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005" w:rsidRDefault="00107005" w:rsidP="00D023E5">
      <w:pPr>
        <w:pStyle w:val="a3"/>
        <w:jc w:val="right"/>
        <w:rPr>
          <w:b/>
          <w:bCs/>
          <w:i/>
          <w:iCs/>
        </w:rPr>
      </w:pPr>
    </w:p>
    <w:p w:rsidR="00D023E5" w:rsidRDefault="00D023E5" w:rsidP="00D023E5">
      <w:pPr>
        <w:pStyle w:val="a3"/>
        <w:jc w:val="right"/>
      </w:pPr>
      <w:r>
        <w:rPr>
          <w:b/>
          <w:bCs/>
          <w:i/>
          <w:iCs/>
        </w:rPr>
        <w:t>Лекция 13</w:t>
      </w:r>
    </w:p>
    <w:p w:rsidR="00D023E5" w:rsidRDefault="00D023E5" w:rsidP="00D023E5">
      <w:pPr>
        <w:pStyle w:val="3"/>
      </w:pPr>
      <w:r>
        <w:t>НАДЕЖНОСТЬ ВОССТАНАВЛИВАЕМЫХ ОБЪЕКТОВ И СИСТЕМ</w:t>
      </w:r>
    </w:p>
    <w:p w:rsidR="00D023E5" w:rsidRDefault="00D023E5" w:rsidP="00D023E5">
      <w:pPr>
        <w:pStyle w:val="a3"/>
      </w:pPr>
      <w:r>
        <w:rPr>
          <w:b/>
          <w:bCs/>
        </w:rPr>
        <w:t>1. Постановка задачи. Общая расчетная модель</w:t>
      </w:r>
    </w:p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>При расчете показателей надежности восстанавливаемых объектов и систем наиболее распространено</w:t>
      </w:r>
      <w:r>
        <w:rPr>
          <w:i/>
          <w:iCs/>
        </w:rPr>
        <w:t xml:space="preserve"> допущение:</w:t>
      </w:r>
      <w:r>
        <w:t xml:space="preserve"> </w:t>
      </w:r>
    </w:p>
    <w:p w:rsidR="00D023E5" w:rsidRDefault="00D023E5" w:rsidP="00D023E5">
      <w:pPr>
        <w:numPr>
          <w:ilvl w:val="0"/>
          <w:numId w:val="1"/>
        </w:numPr>
        <w:spacing w:before="100" w:beforeAutospacing="1" w:after="100" w:afterAutospacing="1"/>
      </w:pPr>
      <w:r>
        <w:t xml:space="preserve">экспоненциальное распределение наработки между отказами; </w:t>
      </w:r>
    </w:p>
    <w:p w:rsidR="00D023E5" w:rsidRDefault="00D023E5" w:rsidP="00D023E5">
      <w:pPr>
        <w:numPr>
          <w:ilvl w:val="0"/>
          <w:numId w:val="1"/>
        </w:numPr>
        <w:spacing w:before="100" w:beforeAutospacing="1" w:after="100" w:afterAutospacing="1"/>
      </w:pPr>
      <w:r>
        <w:t xml:space="preserve">экспоненциальное распределение времени восстановления. </w:t>
      </w:r>
    </w:p>
    <w:p w:rsidR="00D023E5" w:rsidRDefault="00D023E5" w:rsidP="00D023E5">
      <w:pPr>
        <w:pStyle w:val="a3"/>
      </w:pPr>
      <w:r>
        <w:t>Допущение во многом справедливо, поскольку во-первых, экспоненциальное распределение наработки описывает функционирование системы на участке нормальной эксплуатации, во-вторых, экспоненциальное распределение описывает процесс без «предыстории».</w:t>
      </w:r>
    </w:p>
    <w:p w:rsidR="00D023E5" w:rsidRDefault="00D023E5" w:rsidP="00D023E5">
      <w:pPr>
        <w:pStyle w:val="a3"/>
      </w:pPr>
      <w:r>
        <w:t xml:space="preserve">Применение экспоненциального распределения для описания процесса восстановления позволяет при ординарных независимых отказах представить анализируемые системы в виде </w:t>
      </w:r>
      <w:r>
        <w:rPr>
          <w:i/>
          <w:iCs/>
        </w:rPr>
        <w:t>марковских систем.</w:t>
      </w:r>
    </w:p>
    <w:p w:rsidR="00D023E5" w:rsidRDefault="00D023E5" w:rsidP="00D023E5">
      <w:pPr>
        <w:pStyle w:val="a3"/>
      </w:pPr>
      <w:r>
        <w:t xml:space="preserve">При экспоненциальном распределении наработки между отказами и времени восстановления, для расчета надежности используют </w:t>
      </w:r>
      <w:r>
        <w:rPr>
          <w:b/>
          <w:bCs/>
          <w:i/>
          <w:iCs/>
        </w:rPr>
        <w:t>метод дифференциальных уравнений для вероятностей состояний (уравнений Колмогорова-Чепмена).</w:t>
      </w:r>
    </w:p>
    <w:p w:rsidR="00D023E5" w:rsidRDefault="00D023E5" w:rsidP="00D023E5">
      <w:pPr>
        <w:pStyle w:val="a3"/>
      </w:pPr>
      <w:r>
        <w:t xml:space="preserve">Случайный процесс в какой либо физической системе </w:t>
      </w:r>
      <w:r>
        <w:rPr>
          <w:i/>
          <w:iCs/>
        </w:rPr>
        <w:t>S</w:t>
      </w:r>
      <w:r>
        <w:t xml:space="preserve">, называется </w:t>
      </w:r>
      <w:r>
        <w:rPr>
          <w:i/>
          <w:iCs/>
        </w:rPr>
        <w:t>марковским,</w:t>
      </w:r>
      <w:r>
        <w:t xml:space="preserve"> если он обладает </w:t>
      </w:r>
      <w:r>
        <w:rPr>
          <w:i/>
          <w:iCs/>
        </w:rPr>
        <w:t>следующим свойством:</w:t>
      </w:r>
      <w:r>
        <w:t xml:space="preserve"> для любого момента </w:t>
      </w:r>
      <w:r>
        <w:rPr>
          <w:i/>
          <w:iCs/>
        </w:rPr>
        <w:t>t</w:t>
      </w:r>
      <w:r>
        <w:rPr>
          <w:i/>
          <w:iCs/>
          <w:sz w:val="20"/>
          <w:szCs w:val="20"/>
          <w:vertAlign w:val="subscript"/>
        </w:rPr>
        <w:t>0</w:t>
      </w:r>
      <w:r>
        <w:t xml:space="preserve"> вероятность состояния системы в будущем (</w:t>
      </w:r>
      <w:r>
        <w:rPr>
          <w:i/>
          <w:iCs/>
        </w:rPr>
        <w:t>t &gt; t</w:t>
      </w:r>
      <w:r>
        <w:rPr>
          <w:i/>
          <w:iCs/>
          <w:sz w:val="20"/>
          <w:szCs w:val="20"/>
          <w:vertAlign w:val="subscript"/>
        </w:rPr>
        <w:t>0</w:t>
      </w:r>
      <w:r>
        <w:t>) зависит только от состояния в настоящем (</w:t>
      </w:r>
      <w:r>
        <w:rPr>
          <w:i/>
          <w:iCs/>
        </w:rPr>
        <w:t>t  = t</w:t>
      </w:r>
      <w:r>
        <w:rPr>
          <w:i/>
          <w:iCs/>
          <w:sz w:val="20"/>
          <w:szCs w:val="20"/>
          <w:vertAlign w:val="subscript"/>
        </w:rPr>
        <w:t>0</w:t>
      </w:r>
      <w:r>
        <w:t>) и не зависит от того, когда и каким образом система пришла в это состояние (иначе: при фиксированном настоящем будущее не зависит от предыстории процесса - прошлого).</w:t>
      </w:r>
    </w:p>
    <w:p w:rsidR="00D023E5" w:rsidRDefault="00D023E5" w:rsidP="00D023E5">
      <w:pPr>
        <w:pStyle w:val="a3"/>
      </w:pPr>
      <w:r>
        <w:t> </w:t>
      </w:r>
    </w:p>
    <w:tbl>
      <w:tblPr>
        <w:tblW w:w="2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33"/>
        <w:gridCol w:w="2490"/>
      </w:tblGrid>
      <w:tr w:rsidR="00D023E5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D023E5" w:rsidRDefault="00D023E5" w:rsidP="00D023E5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i/>
                <w:iCs/>
                <w:lang w:val="en-US"/>
              </w:rPr>
              <w:t>t &lt; t</w:t>
            </w:r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D023E5" w:rsidRDefault="00D023E5" w:rsidP="00D023E5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i/>
                <w:iCs/>
                <w:lang w:val="en-US"/>
              </w:rPr>
              <w:t>t  &gt; t</w:t>
            </w:r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0</w:t>
            </w:r>
          </w:p>
        </w:tc>
      </w:tr>
    </w:tbl>
    <w:p w:rsidR="00D023E5" w:rsidRDefault="00D023E5" w:rsidP="00D023E5">
      <w:pPr>
        <w:pStyle w:val="a3"/>
        <w:rPr>
          <w:lang w:val="en-US"/>
        </w:rPr>
      </w:pPr>
      <w:r>
        <w:rPr>
          <w:lang w:val="en-US"/>
        </w:rPr>
        <w:t> </w:t>
      </w:r>
    </w:p>
    <w:p w:rsidR="00D023E5" w:rsidRDefault="00DA5706" w:rsidP="00D023E5">
      <w:pPr>
        <w:pStyle w:val="a3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62.5pt;height:75.75pt">
            <v:imagedata r:id="rId5" o:title=""/>
          </v:shape>
        </w:pict>
      </w:r>
    </w:p>
    <w:p w:rsidR="00D023E5" w:rsidRDefault="00D023E5" w:rsidP="00D023E5">
      <w:pPr>
        <w:pStyle w:val="a3"/>
        <w:jc w:val="center"/>
      </w:pPr>
      <w:r>
        <w:t xml:space="preserve">  </w:t>
      </w:r>
    </w:p>
    <w:p w:rsidR="00D023E5" w:rsidRDefault="00D023E5" w:rsidP="00D023E5">
      <w:pPr>
        <w:pStyle w:val="a3"/>
      </w:pPr>
      <w:r>
        <w:t>Для марковского процесса «будущее» зависит от  «прошлого» только через «настоящее», т. е. будущее протекание процесса зависит только от тех прошедших событий, которые повлияли на состояние процесса в настоящий момент.</w:t>
      </w:r>
    </w:p>
    <w:p w:rsidR="00D023E5" w:rsidRDefault="00D023E5" w:rsidP="00D023E5">
      <w:pPr>
        <w:pStyle w:val="a3"/>
      </w:pPr>
      <w:r>
        <w:t>Марковский процесс, как процесс без последействия, не означает полной независимости от прошлого, поскольку оно проявляется в настоящем.</w:t>
      </w:r>
    </w:p>
    <w:p w:rsidR="00D023E5" w:rsidRDefault="00D023E5" w:rsidP="00D023E5">
      <w:pPr>
        <w:pStyle w:val="a3"/>
      </w:pPr>
      <w:r>
        <w:t xml:space="preserve">При использовании метода, в общем случае, для системы </w:t>
      </w:r>
      <w:r>
        <w:rPr>
          <w:i/>
          <w:iCs/>
        </w:rPr>
        <w:t>S</w:t>
      </w:r>
      <w:r>
        <w:t xml:space="preserve">, необходимо иметь </w:t>
      </w:r>
      <w:r>
        <w:rPr>
          <w:i/>
          <w:iCs/>
        </w:rPr>
        <w:t>математическую модель</w:t>
      </w:r>
      <w:r>
        <w:t xml:space="preserve"> в виде множества состояний системы </w:t>
      </w:r>
      <w:r>
        <w:rPr>
          <w:i/>
          <w:iCs/>
        </w:rPr>
        <w:t>S</w:t>
      </w:r>
      <w:r>
        <w:rPr>
          <w:i/>
          <w:iCs/>
          <w:sz w:val="20"/>
          <w:szCs w:val="20"/>
          <w:vertAlign w:val="subscript"/>
        </w:rPr>
        <w:t xml:space="preserve">1 </w:t>
      </w:r>
      <w:r>
        <w:rPr>
          <w:i/>
          <w:iCs/>
        </w:rPr>
        <w:t>, S</w:t>
      </w:r>
      <w:r>
        <w:rPr>
          <w:i/>
          <w:iCs/>
          <w:sz w:val="20"/>
          <w:szCs w:val="20"/>
          <w:vertAlign w:val="subscript"/>
        </w:rPr>
        <w:t xml:space="preserve">2 </w:t>
      </w:r>
      <w:r>
        <w:rPr>
          <w:i/>
          <w:iCs/>
        </w:rPr>
        <w:t>, … , S</w:t>
      </w:r>
      <w:r>
        <w:rPr>
          <w:i/>
          <w:iCs/>
          <w:sz w:val="20"/>
          <w:szCs w:val="20"/>
          <w:vertAlign w:val="subscript"/>
        </w:rPr>
        <w:t xml:space="preserve">n </w:t>
      </w:r>
      <w:r>
        <w:t>, в которых она может находиться при отказах и восстановлениях элементов.</w:t>
      </w:r>
    </w:p>
    <w:p w:rsidR="00D023E5" w:rsidRDefault="00D023E5" w:rsidP="00D023E5">
      <w:pPr>
        <w:pStyle w:val="a3"/>
      </w:pPr>
      <w:r>
        <w:t xml:space="preserve">Для рассмотрения принципа составления модели введены допущения: </w:t>
      </w:r>
    </w:p>
    <w:p w:rsidR="00D023E5" w:rsidRDefault="00D023E5" w:rsidP="00D023E5">
      <w:pPr>
        <w:pStyle w:val="a3"/>
      </w:pPr>
      <w:r>
        <w:t>- отказавшие элементы системы (или сам рассматриваемый объект) немедленно восстанавливаются (начало восстановления совпадает с моментом отказа);</w:t>
      </w:r>
    </w:p>
    <w:p w:rsidR="00D023E5" w:rsidRDefault="00D023E5" w:rsidP="00D023E5">
      <w:pPr>
        <w:pStyle w:val="a3"/>
      </w:pPr>
      <w:r>
        <w:t>- отсутствуют ограничения на число восстановлений;</w:t>
      </w:r>
    </w:p>
    <w:p w:rsidR="00D023E5" w:rsidRDefault="00D023E5" w:rsidP="00D023E5">
      <w:pPr>
        <w:pStyle w:val="a3"/>
      </w:pPr>
      <w:r>
        <w:t xml:space="preserve">- если все потоки событий, переводящих систему (объект) из состояния в состояние, являются пуассоновскими (простейшими), то случайный процесс переходов будет марковским процессом с непрерывным временем и дискретными состояниями  </w:t>
      </w:r>
      <w:r>
        <w:rPr>
          <w:i/>
          <w:iCs/>
        </w:rPr>
        <w:t>S</w:t>
      </w:r>
      <w:r>
        <w:rPr>
          <w:i/>
          <w:iCs/>
          <w:sz w:val="20"/>
          <w:szCs w:val="20"/>
          <w:vertAlign w:val="subscript"/>
        </w:rPr>
        <w:t xml:space="preserve">1 </w:t>
      </w:r>
      <w:r>
        <w:rPr>
          <w:i/>
          <w:iCs/>
        </w:rPr>
        <w:t>, S</w:t>
      </w:r>
      <w:r>
        <w:rPr>
          <w:i/>
          <w:iCs/>
          <w:sz w:val="20"/>
          <w:szCs w:val="20"/>
          <w:vertAlign w:val="subscript"/>
        </w:rPr>
        <w:t xml:space="preserve">2 </w:t>
      </w:r>
      <w:r>
        <w:rPr>
          <w:i/>
          <w:iCs/>
        </w:rPr>
        <w:t>, … , S</w:t>
      </w:r>
      <w:r>
        <w:rPr>
          <w:i/>
          <w:iCs/>
          <w:sz w:val="20"/>
          <w:szCs w:val="20"/>
          <w:vertAlign w:val="subscript"/>
        </w:rPr>
        <w:t xml:space="preserve">n </w:t>
      </w:r>
      <w:r>
        <w:t>.</w:t>
      </w:r>
    </w:p>
    <w:p w:rsidR="00D023E5" w:rsidRDefault="00D023E5" w:rsidP="00D023E5">
      <w:pPr>
        <w:pStyle w:val="a3"/>
      </w:pPr>
      <w:r>
        <w:rPr>
          <w:b/>
          <w:bCs/>
          <w:i/>
          <w:iCs/>
        </w:rPr>
        <w:t>Основные правила составления модели:</w:t>
      </w:r>
    </w:p>
    <w:p w:rsidR="00D023E5" w:rsidRDefault="00D023E5" w:rsidP="00D023E5">
      <w:pPr>
        <w:pStyle w:val="a3"/>
      </w:pPr>
      <w:r>
        <w:t>1. Математическую модель изображают в виде графа состояний.</w:t>
      </w:r>
    </w:p>
    <w:p w:rsidR="00D023E5" w:rsidRDefault="00D023E5" w:rsidP="00D023E5">
      <w:pPr>
        <w:pStyle w:val="a3"/>
        <w:jc w:val="center"/>
      </w:pPr>
      <w:r>
        <w:rPr>
          <w:i/>
          <w:iCs/>
        </w:rPr>
        <w:t>Элементы графа:</w:t>
      </w:r>
    </w:p>
    <w:p w:rsidR="00D023E5" w:rsidRDefault="00D023E5" w:rsidP="00D023E5">
      <w:pPr>
        <w:pStyle w:val="a3"/>
      </w:pPr>
      <w:r>
        <w:rPr>
          <w:i/>
          <w:iCs/>
        </w:rPr>
        <w:t>а) кружки (вершины графа S</w:t>
      </w:r>
      <w:r>
        <w:rPr>
          <w:i/>
          <w:iCs/>
          <w:sz w:val="20"/>
          <w:szCs w:val="20"/>
          <w:vertAlign w:val="subscript"/>
        </w:rPr>
        <w:t xml:space="preserve">1 </w:t>
      </w:r>
      <w:r>
        <w:rPr>
          <w:i/>
          <w:iCs/>
        </w:rPr>
        <w:t>, S</w:t>
      </w:r>
      <w:r>
        <w:rPr>
          <w:i/>
          <w:iCs/>
          <w:sz w:val="20"/>
          <w:szCs w:val="20"/>
          <w:vertAlign w:val="subscript"/>
        </w:rPr>
        <w:t xml:space="preserve">2 </w:t>
      </w:r>
      <w:r>
        <w:rPr>
          <w:i/>
          <w:iCs/>
        </w:rPr>
        <w:t>, … , S</w:t>
      </w:r>
      <w:r>
        <w:rPr>
          <w:i/>
          <w:iCs/>
          <w:sz w:val="20"/>
          <w:szCs w:val="20"/>
          <w:vertAlign w:val="subscript"/>
        </w:rPr>
        <w:t>n</w:t>
      </w:r>
      <w:r>
        <w:rPr>
          <w:i/>
          <w:iCs/>
        </w:rPr>
        <w:t xml:space="preserve"> ) </w:t>
      </w:r>
      <w:r>
        <w:t xml:space="preserve">– возможные состояния системы </w:t>
      </w:r>
      <w:r>
        <w:rPr>
          <w:i/>
          <w:iCs/>
        </w:rPr>
        <w:t>S</w:t>
      </w:r>
      <w:r>
        <w:t>, возникающие при отказах элементов;</w:t>
      </w:r>
    </w:p>
    <w:p w:rsidR="00D023E5" w:rsidRDefault="00D023E5" w:rsidP="00D023E5">
      <w:pPr>
        <w:pStyle w:val="a3"/>
      </w:pPr>
      <w:r>
        <w:rPr>
          <w:i/>
          <w:iCs/>
        </w:rPr>
        <w:t xml:space="preserve">б) стрелки </w:t>
      </w:r>
      <w:r>
        <w:t xml:space="preserve">– возможные направления переходов из одного состояния </w:t>
      </w:r>
      <w:r>
        <w:rPr>
          <w:i/>
          <w:iCs/>
        </w:rPr>
        <w:t>S</w:t>
      </w:r>
      <w:r>
        <w:rPr>
          <w:i/>
          <w:iCs/>
          <w:vertAlign w:val="subscript"/>
        </w:rPr>
        <w:t>i</w:t>
      </w:r>
      <w:r>
        <w:t xml:space="preserve"> в другое </w:t>
      </w:r>
      <w:r>
        <w:rPr>
          <w:i/>
          <w:iCs/>
        </w:rPr>
        <w:t>S</w:t>
      </w:r>
      <w:r>
        <w:rPr>
          <w:i/>
          <w:iCs/>
          <w:vertAlign w:val="subscript"/>
        </w:rPr>
        <w:t>j</w:t>
      </w:r>
      <w:r>
        <w:rPr>
          <w:i/>
          <w:iCs/>
        </w:rPr>
        <w:t xml:space="preserve"> </w:t>
      </w:r>
      <w:r>
        <w:t>.</w:t>
      </w:r>
    </w:p>
    <w:p w:rsidR="00D023E5" w:rsidRDefault="00D023E5" w:rsidP="00D023E5">
      <w:pPr>
        <w:pStyle w:val="a3"/>
      </w:pPr>
      <w:r>
        <w:t>Над/под стрелками указываются интенсивности переходов.</w:t>
      </w:r>
    </w:p>
    <w:p w:rsidR="00D023E5" w:rsidRDefault="00D023E5" w:rsidP="00D023E5">
      <w:pPr>
        <w:pStyle w:val="a3"/>
      </w:pPr>
      <w:r>
        <w:t>Примеры графа:</w:t>
      </w:r>
    </w:p>
    <w:p w:rsidR="00D023E5" w:rsidRDefault="00D023E5" w:rsidP="00D023E5">
      <w:pPr>
        <w:pStyle w:val="a3"/>
      </w:pPr>
      <w:r>
        <w:t> </w:t>
      </w:r>
    </w:p>
    <w:p w:rsidR="00D023E5" w:rsidRDefault="00DA5706" w:rsidP="00D023E5">
      <w:pPr>
        <w:pStyle w:val="a3"/>
        <w:jc w:val="center"/>
      </w:pPr>
      <w:r>
        <w:pict>
          <v:shape id="_x0000_i1026" type="#_x0000_t75" alt="" style="width:378pt;height:180.75pt">
            <v:imagedata r:id="rId6" o:title=""/>
          </v:shape>
        </w:pict>
      </w:r>
    </w:p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 xml:space="preserve">  </w:t>
      </w:r>
    </w:p>
    <w:p w:rsidR="00D023E5" w:rsidRDefault="00D023E5" w:rsidP="00D023E5">
      <w:pPr>
        <w:pStyle w:val="a3"/>
      </w:pPr>
      <w:r>
        <w:rPr>
          <w:i/>
          <w:iCs/>
        </w:rPr>
        <w:t>S</w:t>
      </w:r>
      <w:r>
        <w:rPr>
          <w:i/>
          <w:iCs/>
          <w:sz w:val="20"/>
          <w:szCs w:val="20"/>
        </w:rPr>
        <w:t>0</w:t>
      </w:r>
      <w:r>
        <w:t xml:space="preserve"> – работоспособное состояние;</w:t>
      </w:r>
    </w:p>
    <w:p w:rsidR="00D023E5" w:rsidRDefault="00D023E5" w:rsidP="00D023E5">
      <w:pPr>
        <w:pStyle w:val="a3"/>
      </w:pPr>
      <w:r>
        <w:rPr>
          <w:i/>
          <w:iCs/>
        </w:rPr>
        <w:t>S</w:t>
      </w:r>
      <w:r>
        <w:rPr>
          <w:i/>
          <w:iCs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>
        <w:t>– состояние отказа.</w:t>
      </w:r>
    </w:p>
    <w:p w:rsidR="00D023E5" w:rsidRDefault="00D023E5" w:rsidP="00D023E5">
      <w:pPr>
        <w:pStyle w:val="a3"/>
      </w:pPr>
      <w:r>
        <w:t>«Петлей» обозначаются задержки в том или ином состоянии S</w:t>
      </w:r>
      <w:r>
        <w:rPr>
          <w:sz w:val="20"/>
          <w:szCs w:val="20"/>
        </w:rPr>
        <w:t>0</w:t>
      </w:r>
      <w:r>
        <w:t xml:space="preserve"> и S</w:t>
      </w:r>
      <w:r>
        <w:rPr>
          <w:sz w:val="20"/>
          <w:szCs w:val="20"/>
        </w:rPr>
        <w:t>1</w:t>
      </w:r>
      <w:r>
        <w:t xml:space="preserve"> соответствующие:</w:t>
      </w:r>
    </w:p>
    <w:p w:rsidR="00D023E5" w:rsidRDefault="00D023E5" w:rsidP="00D023E5">
      <w:pPr>
        <w:pStyle w:val="a3"/>
      </w:pPr>
      <w:r>
        <w:t>- исправное состояние продолжается;</w:t>
      </w:r>
    </w:p>
    <w:p w:rsidR="00D023E5" w:rsidRDefault="00D023E5" w:rsidP="00D023E5">
      <w:pPr>
        <w:pStyle w:val="a3"/>
      </w:pPr>
      <w:r>
        <w:t>- состояние отказа продолжается (в дальнейшем петли на графах не рассматриваем).</w:t>
      </w:r>
    </w:p>
    <w:p w:rsidR="00D023E5" w:rsidRDefault="00D023E5" w:rsidP="00D023E5">
      <w:pPr>
        <w:pStyle w:val="a3"/>
      </w:pPr>
      <w:r>
        <w:t xml:space="preserve">Граф состояний отражает конечное (дискретное) число возможных состояний системы </w:t>
      </w:r>
      <w:r>
        <w:rPr>
          <w:i/>
          <w:iCs/>
        </w:rPr>
        <w:t>S</w:t>
      </w:r>
      <w:r>
        <w:rPr>
          <w:i/>
          <w:iCs/>
          <w:sz w:val="20"/>
          <w:szCs w:val="20"/>
          <w:vertAlign w:val="subscript"/>
        </w:rPr>
        <w:t>1</w:t>
      </w:r>
      <w:r>
        <w:rPr>
          <w:i/>
          <w:iCs/>
        </w:rPr>
        <w:t xml:space="preserve"> , S</w:t>
      </w:r>
      <w:r>
        <w:rPr>
          <w:i/>
          <w:iCs/>
          <w:sz w:val="20"/>
          <w:szCs w:val="20"/>
          <w:vertAlign w:val="subscript"/>
        </w:rPr>
        <w:t xml:space="preserve">2 </w:t>
      </w:r>
      <w:r>
        <w:rPr>
          <w:i/>
          <w:iCs/>
        </w:rPr>
        <w:t>, … , S</w:t>
      </w:r>
      <w:r>
        <w:rPr>
          <w:i/>
          <w:iCs/>
          <w:sz w:val="20"/>
          <w:szCs w:val="20"/>
          <w:vertAlign w:val="subscript"/>
        </w:rPr>
        <w:t>n</w:t>
      </w:r>
      <w:r>
        <w:rPr>
          <w:i/>
          <w:iCs/>
        </w:rPr>
        <w:t xml:space="preserve"> .</w:t>
      </w:r>
      <w:r>
        <w:t xml:space="preserve"> Каждая из вершин графа соответствует одному из состояний.</w:t>
      </w:r>
    </w:p>
    <w:p w:rsidR="00D023E5" w:rsidRDefault="00D023E5" w:rsidP="00D023E5">
      <w:pPr>
        <w:pStyle w:val="a3"/>
      </w:pPr>
      <w:r>
        <w:t>2. Для описания случайного процесса перехода состояний (отказ/ восстановление) применяют вероятности состояний</w:t>
      </w:r>
    </w:p>
    <w:p w:rsidR="00D023E5" w:rsidRDefault="00D023E5" w:rsidP="00D023E5">
      <w:pPr>
        <w:pStyle w:val="a3"/>
      </w:pPr>
      <w:r>
        <w:t> </w:t>
      </w:r>
    </w:p>
    <w:p w:rsidR="00D023E5" w:rsidRPr="00D023E5" w:rsidRDefault="00D023E5" w:rsidP="00D023E5">
      <w:pPr>
        <w:pStyle w:val="a3"/>
        <w:jc w:val="center"/>
        <w:rPr>
          <w:lang w:val="de-DE"/>
        </w:rPr>
      </w:pPr>
      <w:r w:rsidRPr="00D023E5">
        <w:rPr>
          <w:i/>
          <w:iCs/>
          <w:lang w:val="de-DE"/>
        </w:rPr>
        <w:t>P</w:t>
      </w:r>
      <w:r w:rsidRPr="00D023E5">
        <w:rPr>
          <w:i/>
          <w:iCs/>
          <w:sz w:val="20"/>
          <w:szCs w:val="20"/>
          <w:lang w:val="de-DE"/>
        </w:rPr>
        <w:t>1</w:t>
      </w:r>
      <w:r w:rsidRPr="00D023E5">
        <w:rPr>
          <w:i/>
          <w:iCs/>
          <w:lang w:val="de-DE"/>
        </w:rPr>
        <w:t>(t), P</w:t>
      </w:r>
      <w:r w:rsidRPr="00D023E5">
        <w:rPr>
          <w:i/>
          <w:iCs/>
          <w:sz w:val="20"/>
          <w:szCs w:val="20"/>
          <w:lang w:val="de-DE"/>
        </w:rPr>
        <w:t>2</w:t>
      </w:r>
      <w:r w:rsidRPr="00D023E5">
        <w:rPr>
          <w:i/>
          <w:iCs/>
          <w:lang w:val="de-DE"/>
        </w:rPr>
        <w:t>(t), … , P</w:t>
      </w:r>
      <w:r w:rsidRPr="00D023E5">
        <w:rPr>
          <w:i/>
          <w:iCs/>
          <w:vertAlign w:val="subscript"/>
          <w:lang w:val="de-DE"/>
        </w:rPr>
        <w:t>i</w:t>
      </w:r>
      <w:r w:rsidRPr="00D023E5">
        <w:rPr>
          <w:i/>
          <w:iCs/>
          <w:lang w:val="de-DE"/>
        </w:rPr>
        <w:t>(t), … , P</w:t>
      </w:r>
      <w:r w:rsidRPr="00D023E5">
        <w:rPr>
          <w:i/>
          <w:iCs/>
          <w:sz w:val="20"/>
          <w:szCs w:val="20"/>
          <w:lang w:val="de-DE"/>
        </w:rPr>
        <w:t>n</w:t>
      </w:r>
      <w:r w:rsidRPr="00D023E5">
        <w:rPr>
          <w:i/>
          <w:iCs/>
          <w:lang w:val="de-DE"/>
        </w:rPr>
        <w:t>(t)</w:t>
      </w:r>
      <w:r w:rsidRPr="00D023E5">
        <w:rPr>
          <w:lang w:val="de-DE"/>
        </w:rPr>
        <w:t>,</w:t>
      </w:r>
    </w:p>
    <w:p w:rsidR="00D023E5" w:rsidRPr="00D023E5" w:rsidRDefault="00D023E5" w:rsidP="00D023E5">
      <w:pPr>
        <w:pStyle w:val="a3"/>
        <w:rPr>
          <w:lang w:val="de-DE"/>
        </w:rPr>
      </w:pPr>
      <w:r w:rsidRPr="00D023E5">
        <w:rPr>
          <w:lang w:val="de-DE"/>
        </w:rPr>
        <w:t> </w:t>
      </w:r>
    </w:p>
    <w:p w:rsidR="00D023E5" w:rsidRDefault="00D023E5" w:rsidP="00D023E5">
      <w:pPr>
        <w:pStyle w:val="a3"/>
      </w:pPr>
      <w:r>
        <w:t xml:space="preserve">где </w:t>
      </w:r>
      <w:r>
        <w:rPr>
          <w:i/>
          <w:iCs/>
        </w:rPr>
        <w:t>P</w:t>
      </w:r>
      <w:r>
        <w:rPr>
          <w:i/>
          <w:iCs/>
          <w:vertAlign w:val="subscript"/>
        </w:rPr>
        <w:t>i</w:t>
      </w:r>
      <w:r>
        <w:rPr>
          <w:i/>
          <w:iCs/>
        </w:rPr>
        <w:t>(t)</w:t>
      </w:r>
      <w:r>
        <w:t xml:space="preserve"> – вероятность нахождения системы в момент </w:t>
      </w:r>
      <w:r>
        <w:rPr>
          <w:i/>
          <w:iCs/>
        </w:rPr>
        <w:t>t</w:t>
      </w:r>
      <w:r>
        <w:t xml:space="preserve"> в</w:t>
      </w:r>
      <w:r>
        <w:rPr>
          <w:i/>
          <w:iCs/>
        </w:rPr>
        <w:t xml:space="preserve"> i</w:t>
      </w:r>
      <w:r>
        <w:t>-м состоянии, т. е.</w:t>
      </w:r>
    </w:p>
    <w:p w:rsidR="00D023E5" w:rsidRDefault="00D023E5" w:rsidP="00D023E5">
      <w:pPr>
        <w:pStyle w:val="a3"/>
      </w:pPr>
      <w:r>
        <w:t> </w:t>
      </w:r>
    </w:p>
    <w:p w:rsidR="00D023E5" w:rsidRPr="00D023E5" w:rsidRDefault="00D023E5" w:rsidP="00D023E5">
      <w:pPr>
        <w:pStyle w:val="a3"/>
        <w:jc w:val="center"/>
      </w:pPr>
      <w:r>
        <w:rPr>
          <w:i/>
          <w:iCs/>
          <w:lang w:val="en-US"/>
        </w:rPr>
        <w:t>P</w:t>
      </w:r>
      <w:r>
        <w:rPr>
          <w:i/>
          <w:iCs/>
          <w:vertAlign w:val="subscript"/>
          <w:lang w:val="en-US"/>
        </w:rPr>
        <w:t>i</w:t>
      </w:r>
      <w:r w:rsidRPr="00D023E5">
        <w:rPr>
          <w:i/>
          <w:iCs/>
        </w:rPr>
        <w:t>(</w:t>
      </w:r>
      <w:r>
        <w:rPr>
          <w:i/>
          <w:iCs/>
          <w:lang w:val="en-US"/>
        </w:rPr>
        <w:t>t</w:t>
      </w:r>
      <w:r w:rsidRPr="00D023E5">
        <w:rPr>
          <w:i/>
          <w:iCs/>
        </w:rPr>
        <w:t xml:space="preserve">) = </w:t>
      </w:r>
      <w:r>
        <w:rPr>
          <w:i/>
          <w:iCs/>
          <w:lang w:val="en-US"/>
        </w:rPr>
        <w:t>P</w:t>
      </w:r>
      <w:r w:rsidRPr="00D023E5">
        <w:rPr>
          <w:i/>
          <w:iCs/>
        </w:rPr>
        <w:t>{</w:t>
      </w:r>
      <w:r>
        <w:rPr>
          <w:i/>
          <w:iCs/>
          <w:lang w:val="en-US"/>
        </w:rPr>
        <w:t>S</w:t>
      </w:r>
      <w:r w:rsidRPr="00D023E5">
        <w:rPr>
          <w:i/>
          <w:iCs/>
        </w:rPr>
        <w:t>(</w:t>
      </w:r>
      <w:r>
        <w:rPr>
          <w:i/>
          <w:iCs/>
          <w:lang w:val="en-US"/>
        </w:rPr>
        <w:t>t</w:t>
      </w:r>
      <w:r w:rsidRPr="00D023E5">
        <w:rPr>
          <w:i/>
          <w:iCs/>
        </w:rPr>
        <w:t xml:space="preserve">) = </w:t>
      </w:r>
      <w:r>
        <w:rPr>
          <w:i/>
          <w:iCs/>
          <w:lang w:val="en-US"/>
        </w:rPr>
        <w:t>si</w:t>
      </w:r>
      <w:r w:rsidRPr="00D023E5">
        <w:rPr>
          <w:i/>
          <w:iCs/>
        </w:rPr>
        <w:t>}.</w:t>
      </w:r>
    </w:p>
    <w:p w:rsidR="00D023E5" w:rsidRPr="00D023E5" w:rsidRDefault="00D023E5" w:rsidP="00D023E5">
      <w:pPr>
        <w:pStyle w:val="a3"/>
      </w:pPr>
      <w:r>
        <w:rPr>
          <w:lang w:val="en-US"/>
        </w:rPr>
        <w:t> </w:t>
      </w:r>
    </w:p>
    <w:p w:rsidR="00D023E5" w:rsidRDefault="00D023E5" w:rsidP="00D023E5">
      <w:pPr>
        <w:pStyle w:val="a3"/>
      </w:pPr>
      <w:r>
        <w:t>Очевидно, что для любого</w:t>
      </w:r>
      <w:r>
        <w:rPr>
          <w:i/>
          <w:iCs/>
        </w:rPr>
        <w:t xml:space="preserve"> t</w:t>
      </w:r>
    </w:p>
    <w:p w:rsidR="00D023E5" w:rsidRDefault="00D023E5" w:rsidP="00D023E5">
      <w:pPr>
        <w:pStyle w:val="a3"/>
      </w:pPr>
      <w:r>
        <w:t> </w:t>
      </w:r>
    </w:p>
    <w:tbl>
      <w:tblPr>
        <w:tblW w:w="2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57"/>
        <w:gridCol w:w="866"/>
      </w:tblGrid>
      <w:tr w:rsidR="00D023E5">
        <w:trPr>
          <w:tblCellSpacing w:w="15" w:type="dxa"/>
        </w:trPr>
        <w:tc>
          <w:tcPr>
            <w:tcW w:w="0" w:type="auto"/>
            <w:vAlign w:val="center"/>
          </w:tcPr>
          <w:p w:rsidR="00D023E5" w:rsidRDefault="00DA5706" w:rsidP="00D023E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pict>
                <v:shape id="_x0000_i1027" type="#_x0000_t75" alt="" style="width:70.5pt;height:36pt">
                  <v:imagedata r:id="rId7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D023E5" w:rsidRDefault="00D023E5" w:rsidP="00D023E5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t>(1)</w:t>
            </w:r>
          </w:p>
        </w:tc>
      </w:tr>
    </w:tbl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 xml:space="preserve">(нормировочное условие, поскольку иных состояний, кроме </w:t>
      </w:r>
      <w:r>
        <w:rPr>
          <w:i/>
          <w:iCs/>
        </w:rPr>
        <w:t>S</w:t>
      </w:r>
      <w:r>
        <w:rPr>
          <w:i/>
          <w:iCs/>
          <w:sz w:val="20"/>
          <w:szCs w:val="20"/>
          <w:vertAlign w:val="subscript"/>
        </w:rPr>
        <w:t xml:space="preserve">1 </w:t>
      </w:r>
      <w:r>
        <w:rPr>
          <w:i/>
          <w:iCs/>
        </w:rPr>
        <w:t>, S</w:t>
      </w:r>
      <w:r>
        <w:rPr>
          <w:i/>
          <w:iCs/>
          <w:sz w:val="20"/>
          <w:szCs w:val="20"/>
          <w:vertAlign w:val="subscript"/>
        </w:rPr>
        <w:t xml:space="preserve">2 </w:t>
      </w:r>
      <w:r>
        <w:rPr>
          <w:i/>
          <w:iCs/>
        </w:rPr>
        <w:t>, … , S</w:t>
      </w:r>
      <w:r>
        <w:rPr>
          <w:i/>
          <w:iCs/>
          <w:sz w:val="20"/>
          <w:szCs w:val="20"/>
          <w:vertAlign w:val="subscript"/>
        </w:rPr>
        <w:t xml:space="preserve">n </w:t>
      </w:r>
      <w:r>
        <w:t>нет).</w:t>
      </w:r>
    </w:p>
    <w:p w:rsidR="00D023E5" w:rsidRDefault="00D023E5" w:rsidP="00D023E5">
      <w:pPr>
        <w:pStyle w:val="a3"/>
      </w:pPr>
      <w:r>
        <w:t>3. По графу состояний составляется система обыкновенных дифференциальных уравнений первого порядка (уравнений Колмогорова-Чепмена), имеющих вид:</w:t>
      </w:r>
    </w:p>
    <w:p w:rsidR="00D023E5" w:rsidRDefault="00D023E5" w:rsidP="00D023E5">
      <w:pPr>
        <w:pStyle w:val="a3"/>
      </w:pPr>
      <w:r>
        <w:t> </w:t>
      </w:r>
    </w:p>
    <w:tbl>
      <w:tblPr>
        <w:tblW w:w="2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75"/>
        <w:gridCol w:w="355"/>
      </w:tblGrid>
      <w:tr w:rsidR="00D023E5">
        <w:trPr>
          <w:tblCellSpacing w:w="15" w:type="dxa"/>
        </w:trPr>
        <w:tc>
          <w:tcPr>
            <w:tcW w:w="0" w:type="auto"/>
            <w:vAlign w:val="center"/>
          </w:tcPr>
          <w:p w:rsidR="00D023E5" w:rsidRDefault="00DA5706" w:rsidP="00D023E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pict>
                <v:shape id="_x0000_i1028" type="#_x0000_t75" alt="" style="width:285pt;height:51pt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D023E5" w:rsidRDefault="00D023E5" w:rsidP="00D023E5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t>(2)</w:t>
            </w:r>
          </w:p>
        </w:tc>
      </w:tr>
    </w:tbl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> </w:t>
      </w:r>
    </w:p>
    <w:p w:rsidR="00D023E5" w:rsidRDefault="00DA5706" w:rsidP="00D023E5">
      <w:pPr>
        <w:pStyle w:val="a3"/>
        <w:jc w:val="center"/>
      </w:pPr>
      <w:r>
        <w:pict>
          <v:shape id="_x0000_i1029" type="#_x0000_t75" alt="" style="width:4in;height:117pt">
            <v:imagedata r:id="rId9" o:title=""/>
          </v:shape>
        </w:pict>
      </w:r>
    </w:p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 xml:space="preserve">  </w:t>
      </w:r>
    </w:p>
    <w:p w:rsidR="00D023E5" w:rsidRDefault="00D023E5" w:rsidP="00D023E5">
      <w:pPr>
        <w:pStyle w:val="a3"/>
      </w:pPr>
      <w:r>
        <w:t xml:space="preserve">В общем случае, интенсивности потоков </w:t>
      </w:r>
      <w:r w:rsidR="00DA5706">
        <w:pict>
          <v:shape id="_x0000_i1030" type="#_x0000_t75" alt="" style="width:6pt;height:8.25pt">
            <v:imagedata r:id="rId10" o:title=""/>
          </v:shape>
        </w:pict>
      </w:r>
      <w:r>
        <w:rPr>
          <w:vertAlign w:val="subscript"/>
        </w:rPr>
        <w:t>ij</w:t>
      </w:r>
      <w:r>
        <w:t xml:space="preserve"> и </w:t>
      </w:r>
      <w:r w:rsidR="00DA5706">
        <w:pict>
          <v:shape id="_x0000_i1031" type="#_x0000_t75" alt="" style="width:7.5pt;height:7.5pt">
            <v:imagedata r:id="rId11" o:title=""/>
          </v:shape>
        </w:pict>
      </w:r>
      <w:r>
        <w:rPr>
          <w:vertAlign w:val="subscript"/>
        </w:rPr>
        <w:t>ij</w:t>
      </w:r>
      <w:r>
        <w:t xml:space="preserve"> могут зависеть от времени </w:t>
      </w:r>
      <w:r>
        <w:rPr>
          <w:i/>
          <w:iCs/>
        </w:rPr>
        <w:t>t</w:t>
      </w:r>
      <w:r>
        <w:t>.</w:t>
      </w:r>
    </w:p>
    <w:p w:rsidR="00D023E5" w:rsidRDefault="00D023E5" w:rsidP="00D023E5">
      <w:pPr>
        <w:pStyle w:val="a3"/>
      </w:pPr>
      <w:r>
        <w:rPr>
          <w:i/>
          <w:iCs/>
        </w:rPr>
        <w:t>При составлении дифференциальных уравнений пользуются простым мнемоническим правилом:</w:t>
      </w:r>
    </w:p>
    <w:p w:rsidR="00D023E5" w:rsidRDefault="00D023E5" w:rsidP="00D023E5">
      <w:pPr>
        <w:pStyle w:val="a3"/>
      </w:pPr>
      <w:r>
        <w:t xml:space="preserve">а)  в левой части – производная по времени </w:t>
      </w:r>
      <w:r>
        <w:rPr>
          <w:i/>
          <w:iCs/>
        </w:rPr>
        <w:t>t</w:t>
      </w:r>
      <w:r>
        <w:t xml:space="preserve"> от </w:t>
      </w:r>
      <w:r>
        <w:rPr>
          <w:i/>
          <w:iCs/>
        </w:rPr>
        <w:t>P</w:t>
      </w:r>
      <w:r>
        <w:rPr>
          <w:i/>
          <w:iCs/>
          <w:vertAlign w:val="subscript"/>
        </w:rPr>
        <w:t>i</w:t>
      </w:r>
      <w:r>
        <w:rPr>
          <w:i/>
          <w:iCs/>
        </w:rPr>
        <w:t>(t);</w:t>
      </w:r>
    </w:p>
    <w:p w:rsidR="00D023E5" w:rsidRDefault="00D023E5" w:rsidP="00D023E5">
      <w:pPr>
        <w:pStyle w:val="a3"/>
      </w:pPr>
      <w:r>
        <w:t>б) число членов в правой части равно числу стрелок, соединяющих рассматриваемое состояние с другими состояниями;</w:t>
      </w:r>
    </w:p>
    <w:p w:rsidR="00D023E5" w:rsidRDefault="00D023E5" w:rsidP="00D023E5">
      <w:pPr>
        <w:pStyle w:val="a3"/>
      </w:pPr>
      <w:r>
        <w:t>в) каждый член правой части равен произведению интенсивности перехода на вероятность того состояния, из которого выходит стрелка;</w:t>
      </w:r>
    </w:p>
    <w:p w:rsidR="00D023E5" w:rsidRDefault="00D023E5" w:rsidP="00D023E5">
      <w:pPr>
        <w:pStyle w:val="a3"/>
      </w:pPr>
      <w:r>
        <w:t>г) знак произведения положителен, если стрелка входит (направлена острием) в рассматриваемое состояние, и отрицателен, если стрелка выходит из него.</w:t>
      </w:r>
    </w:p>
    <w:p w:rsidR="00D023E5" w:rsidRDefault="00D023E5" w:rsidP="00D023E5">
      <w:pPr>
        <w:pStyle w:val="a3"/>
      </w:pPr>
      <w:r>
        <w:rPr>
          <w:i/>
          <w:iCs/>
        </w:rPr>
        <w:t>Проверкой правильности составления уравнений является равенство нулю суммы правых частей уравнений.</w:t>
      </w:r>
    </w:p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 xml:space="preserve">4. Чтобы решить систему дифференциальных уравнений для вероятностей состояний  </w:t>
      </w:r>
      <w:r>
        <w:rPr>
          <w:i/>
          <w:iCs/>
        </w:rPr>
        <w:t>P</w:t>
      </w:r>
      <w:r>
        <w:rPr>
          <w:i/>
          <w:iCs/>
          <w:sz w:val="20"/>
          <w:szCs w:val="20"/>
        </w:rPr>
        <w:t>1</w:t>
      </w:r>
      <w:r>
        <w:rPr>
          <w:i/>
          <w:iCs/>
        </w:rPr>
        <w:t>(t), P</w:t>
      </w:r>
      <w:r>
        <w:rPr>
          <w:i/>
          <w:iCs/>
          <w:vertAlign w:val="subscript"/>
        </w:rPr>
        <w:t>i</w:t>
      </w:r>
      <w:r>
        <w:rPr>
          <w:i/>
          <w:iCs/>
        </w:rPr>
        <w:t>(t), … , P</w:t>
      </w:r>
      <w:r>
        <w:rPr>
          <w:i/>
          <w:iCs/>
          <w:sz w:val="20"/>
          <w:szCs w:val="20"/>
        </w:rPr>
        <w:t>n</w:t>
      </w:r>
      <w:r>
        <w:rPr>
          <w:i/>
          <w:iCs/>
        </w:rPr>
        <w:t>(t)</w:t>
      </w:r>
      <w:r>
        <w:t xml:space="preserve"> необходимо задать начальное значение вероятностей</w:t>
      </w:r>
    </w:p>
    <w:p w:rsidR="00D023E5" w:rsidRDefault="00D023E5" w:rsidP="00D023E5">
      <w:pPr>
        <w:pStyle w:val="a3"/>
        <w:jc w:val="center"/>
      </w:pPr>
      <w:r>
        <w:rPr>
          <w:i/>
          <w:iCs/>
        </w:rPr>
        <w:t>P</w:t>
      </w:r>
      <w:r>
        <w:rPr>
          <w:i/>
          <w:iCs/>
          <w:sz w:val="20"/>
          <w:szCs w:val="20"/>
        </w:rPr>
        <w:t>1</w:t>
      </w:r>
      <w:r>
        <w:rPr>
          <w:i/>
          <w:iCs/>
        </w:rPr>
        <w:t>(0), P</w:t>
      </w:r>
      <w:r>
        <w:rPr>
          <w:i/>
          <w:iCs/>
          <w:vertAlign w:val="subscript"/>
        </w:rPr>
        <w:t>i</w:t>
      </w:r>
      <w:r>
        <w:rPr>
          <w:i/>
          <w:iCs/>
        </w:rPr>
        <w:t>(0), … , P</w:t>
      </w:r>
      <w:r>
        <w:rPr>
          <w:i/>
          <w:iCs/>
          <w:sz w:val="20"/>
          <w:szCs w:val="20"/>
        </w:rPr>
        <w:t>n</w:t>
      </w:r>
      <w:r>
        <w:rPr>
          <w:i/>
          <w:iCs/>
        </w:rPr>
        <w:t>(0)</w:t>
      </w:r>
      <w:r>
        <w:t>,   при </w:t>
      </w:r>
      <w:r>
        <w:rPr>
          <w:i/>
          <w:iCs/>
        </w:rPr>
        <w:t xml:space="preserve"> t = 0</w:t>
      </w:r>
      <w:r>
        <w:t>,</w:t>
      </w:r>
    </w:p>
    <w:p w:rsidR="00D023E5" w:rsidRDefault="00D023E5" w:rsidP="00D023E5">
      <w:pPr>
        <w:pStyle w:val="a3"/>
      </w:pPr>
      <w:r>
        <w:t>сумма которых равна единице:</w:t>
      </w:r>
    </w:p>
    <w:p w:rsidR="00D023E5" w:rsidRDefault="00D023E5" w:rsidP="00D023E5">
      <w:pPr>
        <w:pStyle w:val="a3"/>
        <w:jc w:val="center"/>
      </w:pPr>
      <w:r>
        <w:t> </w:t>
      </w:r>
    </w:p>
    <w:p w:rsidR="00D023E5" w:rsidRDefault="00DA5706" w:rsidP="00D023E5">
      <w:pPr>
        <w:pStyle w:val="a3"/>
        <w:jc w:val="center"/>
      </w:pPr>
      <w:r>
        <w:pict>
          <v:shape id="_x0000_i1032" type="#_x0000_t75" alt="" style="width:72.75pt;height:34.5pt">
            <v:imagedata r:id="rId12" o:title=""/>
          </v:shape>
        </w:pict>
      </w:r>
    </w:p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>Если в начальный момент</w:t>
      </w:r>
      <w:r>
        <w:rPr>
          <w:i/>
          <w:iCs/>
        </w:rPr>
        <w:t xml:space="preserve"> t = 0</w:t>
      </w:r>
      <w:r>
        <w:t xml:space="preserve"> состояние системы известно, например, </w:t>
      </w:r>
      <w:r>
        <w:rPr>
          <w:i/>
          <w:iCs/>
        </w:rPr>
        <w:t>S(t=0) = Si, то P</w:t>
      </w:r>
      <w:r>
        <w:rPr>
          <w:i/>
          <w:iCs/>
          <w:vertAlign w:val="subscript"/>
        </w:rPr>
        <w:t>i</w:t>
      </w:r>
      <w:r>
        <w:rPr>
          <w:i/>
          <w:iCs/>
        </w:rPr>
        <w:t>(0) = 1,</w:t>
      </w:r>
      <w:r>
        <w:t xml:space="preserve"> а остальные равны нулю.</w:t>
      </w:r>
    </w:p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rPr>
          <w:b/>
          <w:bCs/>
        </w:rPr>
        <w:t>2. Показатели надежности восстанавливаемых систем</w:t>
      </w:r>
    </w:p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 xml:space="preserve">Все состояния системы </w:t>
      </w:r>
      <w:r>
        <w:rPr>
          <w:i/>
          <w:iCs/>
        </w:rPr>
        <w:t>S</w:t>
      </w:r>
      <w:r>
        <w:t xml:space="preserve"> можно разделить на подмножества:</w:t>
      </w:r>
    </w:p>
    <w:p w:rsidR="00D023E5" w:rsidRDefault="00D023E5" w:rsidP="00D023E5">
      <w:pPr>
        <w:pStyle w:val="a3"/>
      </w:pPr>
      <w:r>
        <w:t>S</w:t>
      </w:r>
      <w:r>
        <w:rPr>
          <w:sz w:val="20"/>
          <w:szCs w:val="20"/>
        </w:rPr>
        <w:t>K</w:t>
      </w:r>
      <w:r>
        <w:t xml:space="preserve"> </w:t>
      </w:r>
      <w:r w:rsidR="00DA5706">
        <w:pict>
          <v:shape id="_x0000_i1033" type="#_x0000_t75" alt="" style="width:9pt;height:6pt">
            <v:imagedata r:id="rId13" o:title=""/>
          </v:shape>
        </w:pict>
      </w:r>
      <w:r>
        <w:t xml:space="preserve">S – подмножество состояний j = </w:t>
      </w:r>
      <w:r w:rsidR="00DA5706">
        <w:pict>
          <v:shape id="_x0000_i1034" type="#_x0000_t75" alt="" style="width:18.75pt;height:12.75pt">
            <v:imagedata r:id="rId14" o:title=""/>
          </v:shape>
        </w:pict>
      </w:r>
      <w:r>
        <w:t>, в которых система работоспособна;</w:t>
      </w:r>
    </w:p>
    <w:p w:rsidR="00D023E5" w:rsidRDefault="00D023E5" w:rsidP="00D023E5">
      <w:pPr>
        <w:pStyle w:val="a3"/>
      </w:pPr>
      <w:r>
        <w:t>S</w:t>
      </w:r>
      <w:r>
        <w:rPr>
          <w:sz w:val="20"/>
          <w:szCs w:val="20"/>
          <w:vertAlign w:val="subscript"/>
        </w:rPr>
        <w:t>M</w:t>
      </w:r>
      <w:r>
        <w:t xml:space="preserve"> </w:t>
      </w:r>
      <w:r w:rsidR="00DA5706">
        <w:pict>
          <v:shape id="_x0000_i1035" type="#_x0000_t75" alt="" style="width:9pt;height:6pt">
            <v:imagedata r:id="rId13" o:title=""/>
          </v:shape>
        </w:pict>
      </w:r>
      <w:r>
        <w:t xml:space="preserve">S – подмножество состояний z = </w:t>
      </w:r>
      <w:r w:rsidR="00DA5706">
        <w:pict>
          <v:shape id="_x0000_i1036" type="#_x0000_t75" alt="" style="width:21pt;height:12pt">
            <v:imagedata r:id="rId15" o:title=""/>
          </v:shape>
        </w:pict>
      </w:r>
      <w:r>
        <w:t>, в которых система неработоспособна.</w:t>
      </w:r>
    </w:p>
    <w:p w:rsidR="00D023E5" w:rsidRPr="00D023E5" w:rsidRDefault="00D023E5" w:rsidP="00D023E5">
      <w:pPr>
        <w:pStyle w:val="a3"/>
        <w:jc w:val="center"/>
      </w:pPr>
      <w:r>
        <w:rPr>
          <w:lang w:val="en-US"/>
        </w:rPr>
        <w:t>S</w:t>
      </w:r>
      <w:r w:rsidRPr="00D023E5">
        <w:t xml:space="preserve"> = </w:t>
      </w:r>
      <w:r>
        <w:rPr>
          <w:lang w:val="en-US"/>
        </w:rPr>
        <w:t>S</w:t>
      </w:r>
      <w:r>
        <w:rPr>
          <w:sz w:val="20"/>
          <w:szCs w:val="20"/>
          <w:vertAlign w:val="subscript"/>
          <w:lang w:val="en-US"/>
        </w:rPr>
        <w:t>K</w:t>
      </w:r>
      <w:r w:rsidRPr="00D023E5">
        <w:t xml:space="preserve"> </w:t>
      </w:r>
      <w:r w:rsidR="00DA5706">
        <w:pict>
          <v:shape id="_x0000_i1037" type="#_x0000_t75" alt="" style="width:7.5pt;height:6pt">
            <v:imagedata r:id="rId16" o:title=""/>
          </v:shape>
        </w:pict>
      </w:r>
      <w:r>
        <w:rPr>
          <w:lang w:val="en-US"/>
        </w:rPr>
        <w:t>S</w:t>
      </w:r>
      <w:r>
        <w:rPr>
          <w:sz w:val="20"/>
          <w:szCs w:val="20"/>
          <w:vertAlign w:val="subscript"/>
          <w:lang w:val="en-US"/>
        </w:rPr>
        <w:t>M</w:t>
      </w:r>
      <w:r w:rsidRPr="00D023E5">
        <w:t xml:space="preserve"> ,</w:t>
      </w:r>
    </w:p>
    <w:p w:rsidR="00D023E5" w:rsidRDefault="00D023E5" w:rsidP="00D023E5">
      <w:pPr>
        <w:pStyle w:val="a3"/>
        <w:jc w:val="center"/>
      </w:pPr>
      <w:r>
        <w:t>S</w:t>
      </w:r>
      <w:r>
        <w:rPr>
          <w:sz w:val="20"/>
          <w:szCs w:val="20"/>
          <w:vertAlign w:val="subscript"/>
        </w:rPr>
        <w:t>K</w:t>
      </w:r>
      <w:r>
        <w:t xml:space="preserve"> </w:t>
      </w:r>
      <w:r w:rsidR="00DA5706">
        <w:pict>
          <v:shape id="_x0000_i1038" type="#_x0000_t75" alt="" style="width:7.5pt;height:6pt">
            <v:imagedata r:id="rId16" o:title=""/>
          </v:shape>
        </w:pict>
      </w:r>
      <w:r>
        <w:t>S</w:t>
      </w:r>
      <w:r>
        <w:rPr>
          <w:sz w:val="20"/>
          <w:szCs w:val="20"/>
          <w:vertAlign w:val="subscript"/>
        </w:rPr>
        <w:t>M</w:t>
      </w:r>
      <w:r>
        <w:t xml:space="preserve"> = 0.</w:t>
      </w:r>
    </w:p>
    <w:p w:rsidR="00D023E5" w:rsidRDefault="00D023E5" w:rsidP="00D023E5">
      <w:pPr>
        <w:pStyle w:val="a3"/>
      </w:pPr>
      <w:r>
        <w:t xml:space="preserve">1. </w:t>
      </w:r>
      <w:r>
        <w:rPr>
          <w:b/>
          <w:bCs/>
          <w:i/>
          <w:iCs/>
        </w:rPr>
        <w:t xml:space="preserve">Функция готовности Г(t) системы </w:t>
      </w:r>
      <w:r>
        <w:t>определяет вероятность нахождения системы в работоспособном состоянии в момент</w:t>
      </w:r>
      <w:r>
        <w:rPr>
          <w:i/>
          <w:iCs/>
        </w:rPr>
        <w:t xml:space="preserve"> t</w:t>
      </w:r>
      <w:r>
        <w:t xml:space="preserve"> </w:t>
      </w:r>
    </w:p>
    <w:p w:rsidR="00D023E5" w:rsidRDefault="00D023E5" w:rsidP="00D023E5">
      <w:pPr>
        <w:pStyle w:val="a3"/>
      </w:pPr>
      <w:r>
        <w:t> </w:t>
      </w:r>
    </w:p>
    <w:p w:rsidR="00D023E5" w:rsidRDefault="00DA5706" w:rsidP="00D023E5">
      <w:pPr>
        <w:pStyle w:val="a3"/>
        <w:jc w:val="center"/>
      </w:pPr>
      <w:r>
        <w:pict>
          <v:shape id="_x0000_i1039" type="#_x0000_t75" alt="" style="width:148.5pt;height:38.25pt">
            <v:imagedata r:id="rId17" o:title=""/>
          </v:shape>
        </w:pict>
      </w:r>
    </w:p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 xml:space="preserve">где </w:t>
      </w:r>
      <w:r>
        <w:rPr>
          <w:i/>
          <w:iCs/>
        </w:rPr>
        <w:t xml:space="preserve">Pj(t) </w:t>
      </w:r>
      <w:r>
        <w:t xml:space="preserve">– вероятность нахождения системы в работоспособном </w:t>
      </w:r>
      <w:r>
        <w:rPr>
          <w:i/>
          <w:iCs/>
        </w:rPr>
        <w:t>j</w:t>
      </w:r>
      <w:r>
        <w:t>-м состоянии;</w:t>
      </w:r>
    </w:p>
    <w:p w:rsidR="00D023E5" w:rsidRDefault="00D023E5" w:rsidP="00D023E5">
      <w:pPr>
        <w:pStyle w:val="a3"/>
      </w:pPr>
      <w:r>
        <w:rPr>
          <w:i/>
          <w:iCs/>
        </w:rPr>
        <w:t>Pz(t)</w:t>
      </w:r>
      <w:r>
        <w:t xml:space="preserve"> – вероятность нахождения системы в неработоспособном </w:t>
      </w:r>
      <w:r>
        <w:rPr>
          <w:i/>
          <w:iCs/>
        </w:rPr>
        <w:t>z</w:t>
      </w:r>
      <w:r>
        <w:t>-м состоянии.</w:t>
      </w:r>
    </w:p>
    <w:p w:rsidR="00D023E5" w:rsidRDefault="00D023E5" w:rsidP="00D023E5">
      <w:pPr>
        <w:pStyle w:val="a3"/>
      </w:pPr>
      <w:r>
        <w:t xml:space="preserve">2. </w:t>
      </w:r>
      <w:r>
        <w:rPr>
          <w:b/>
          <w:bCs/>
          <w:i/>
          <w:iCs/>
        </w:rPr>
        <w:t>Функция простоя П(t) системы</w:t>
      </w:r>
    </w:p>
    <w:p w:rsidR="00D023E5" w:rsidRDefault="00D023E5" w:rsidP="00D023E5">
      <w:pPr>
        <w:pStyle w:val="a3"/>
      </w:pPr>
      <w:r>
        <w:t> </w:t>
      </w:r>
    </w:p>
    <w:p w:rsidR="00D023E5" w:rsidRDefault="00DA5706" w:rsidP="00D023E5">
      <w:pPr>
        <w:pStyle w:val="a3"/>
        <w:jc w:val="center"/>
      </w:pPr>
      <w:r>
        <w:pict>
          <v:shape id="_x0000_i1040" type="#_x0000_t75" alt="" style="width:139.5pt;height:37.5pt">
            <v:imagedata r:id="rId18" o:title=""/>
          </v:shape>
        </w:pict>
      </w:r>
    </w:p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 xml:space="preserve">3. </w:t>
      </w:r>
      <w:r>
        <w:rPr>
          <w:b/>
          <w:bCs/>
          <w:i/>
          <w:iCs/>
        </w:rPr>
        <w:t xml:space="preserve">Коэффициент готовности kг.с. системы </w:t>
      </w:r>
      <w:r>
        <w:t xml:space="preserve">определяется при установившемся режиме эксплуатации (при t </w:t>
      </w:r>
      <w:r w:rsidR="00DA5706">
        <w:pict>
          <v:shape id="_x0000_i1041" type="#_x0000_t75" alt="" style="width:15pt;height:6pt">
            <v:imagedata r:id="rId19" o:title=""/>
          </v:shape>
        </w:pict>
      </w:r>
      <w:r w:rsidR="00DA5706">
        <w:pict>
          <v:shape id="_x0000_i1042" type="#_x0000_t75" alt="" style="width:9pt;height:5.25pt">
            <v:imagedata r:id="rId20" o:title=""/>
          </v:shape>
        </w:pict>
      </w:r>
      <w:r>
        <w:t xml:space="preserve">). При  t </w:t>
      </w:r>
      <w:r w:rsidR="00DA5706">
        <w:pict>
          <v:shape id="_x0000_i1043" type="#_x0000_t75" alt="" style="width:15pt;height:6pt">
            <v:imagedata r:id="rId19" o:title=""/>
          </v:shape>
        </w:pict>
      </w:r>
      <w:r w:rsidR="00DA5706">
        <w:pict>
          <v:shape id="_x0000_i1044" type="#_x0000_t75" alt="" style="width:9pt;height:5.25pt">
            <v:imagedata r:id="rId20" o:title=""/>
          </v:shape>
        </w:pict>
      </w:r>
      <w:r>
        <w:t xml:space="preserve">устанавливается </w:t>
      </w:r>
      <w:r>
        <w:rPr>
          <w:i/>
          <w:iCs/>
        </w:rPr>
        <w:t>предельный стационарный режим</w:t>
      </w:r>
      <w:r>
        <w:t>, в ходе которого система переходит из состояния в состояние, но вероятности состояний уже не меняются</w:t>
      </w:r>
    </w:p>
    <w:p w:rsidR="00D023E5" w:rsidRDefault="00D023E5" w:rsidP="00D023E5">
      <w:pPr>
        <w:pStyle w:val="a3"/>
      </w:pPr>
      <w:r>
        <w:t> </w:t>
      </w:r>
    </w:p>
    <w:p w:rsidR="00D023E5" w:rsidRDefault="00DA5706" w:rsidP="00D023E5">
      <w:pPr>
        <w:pStyle w:val="a3"/>
        <w:jc w:val="center"/>
      </w:pPr>
      <w:r>
        <w:pict>
          <v:shape id="_x0000_i1045" type="#_x0000_t75" alt="" style="width:160.5pt;height:28.5pt">
            <v:imagedata r:id="rId21" o:title=""/>
          </v:shape>
        </w:pict>
      </w:r>
    </w:p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 xml:space="preserve">Коэффициент готовности </w:t>
      </w:r>
      <w:r>
        <w:rPr>
          <w:i/>
          <w:iCs/>
        </w:rPr>
        <w:t>kг.с.</w:t>
      </w:r>
      <w:r>
        <w:t xml:space="preserve"> можно рассчитать по системе (2) дифференциальных уравнений, приравнивая нулю их  левые части   </w:t>
      </w:r>
      <w:r>
        <w:rPr>
          <w:i/>
          <w:iCs/>
        </w:rPr>
        <w:t>dP</w:t>
      </w:r>
      <w:r>
        <w:rPr>
          <w:i/>
          <w:iCs/>
          <w:vertAlign w:val="subscript"/>
        </w:rPr>
        <w:t>i</w:t>
      </w:r>
      <w:r>
        <w:rPr>
          <w:i/>
          <w:iCs/>
        </w:rPr>
        <w:t>(t)/dt = 0,</w:t>
      </w:r>
      <w:r>
        <w:t xml:space="preserve"> т.к.    </w:t>
      </w:r>
      <w:r>
        <w:rPr>
          <w:i/>
          <w:iCs/>
          <w:lang w:val="en-US"/>
        </w:rPr>
        <w:t>P</w:t>
      </w:r>
      <w:r>
        <w:rPr>
          <w:i/>
          <w:iCs/>
          <w:vertAlign w:val="subscript"/>
          <w:lang w:val="en-US"/>
        </w:rPr>
        <w:t>i</w:t>
      </w:r>
      <w:r w:rsidRPr="00D023E5">
        <w:rPr>
          <w:i/>
          <w:iCs/>
        </w:rPr>
        <w:t xml:space="preserve"> = </w:t>
      </w:r>
      <w:r>
        <w:rPr>
          <w:i/>
          <w:iCs/>
          <w:lang w:val="en-US"/>
        </w:rPr>
        <w:t>const</w:t>
      </w:r>
      <w:r w:rsidRPr="00D023E5">
        <w:t xml:space="preserve"> </w:t>
      </w:r>
      <w:r>
        <w:t>при</w:t>
      </w:r>
      <w:r w:rsidRPr="00D023E5">
        <w:t xml:space="preserve"> </w:t>
      </w:r>
      <w:r>
        <w:rPr>
          <w:lang w:val="en-US"/>
        </w:rPr>
        <w:t>t</w:t>
      </w:r>
      <w:r w:rsidRPr="00D023E5">
        <w:t xml:space="preserve"> </w:t>
      </w:r>
      <w:r w:rsidR="00DA5706">
        <w:pict>
          <v:shape id="_x0000_i1046" type="#_x0000_t75" alt="" style="width:15pt;height:6pt">
            <v:imagedata r:id="rId19" o:title=""/>
          </v:shape>
        </w:pict>
      </w:r>
      <w:r w:rsidR="00DA5706">
        <w:pict>
          <v:shape id="_x0000_i1047" type="#_x0000_t75" alt="" style="width:9pt;height:5.25pt">
            <v:imagedata r:id="rId20" o:title=""/>
          </v:shape>
        </w:pict>
      </w:r>
      <w:r w:rsidRPr="00D023E5">
        <w:t xml:space="preserve">. </w:t>
      </w:r>
      <w:r>
        <w:t>Тогда система уравнений (2) превращается в систему алгебраических уравнений вида:</w:t>
      </w:r>
    </w:p>
    <w:p w:rsidR="00D023E5" w:rsidRDefault="00D023E5" w:rsidP="00D023E5">
      <w:pPr>
        <w:pStyle w:val="a3"/>
      </w:pPr>
      <w:r>
        <w:t> </w:t>
      </w:r>
    </w:p>
    <w:tbl>
      <w:tblPr>
        <w:tblW w:w="2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30"/>
        <w:gridCol w:w="593"/>
      </w:tblGrid>
      <w:tr w:rsidR="00D023E5">
        <w:trPr>
          <w:tblCellSpacing w:w="15" w:type="dxa"/>
        </w:trPr>
        <w:tc>
          <w:tcPr>
            <w:tcW w:w="0" w:type="auto"/>
            <w:vAlign w:val="center"/>
          </w:tcPr>
          <w:p w:rsidR="00D023E5" w:rsidRDefault="00DA5706" w:rsidP="00D023E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pict>
                <v:shape id="_x0000_i1048" type="#_x0000_t75" alt="" style="width:114pt;height:39pt">
                  <v:imagedata r:id="rId22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D023E5" w:rsidRDefault="00D023E5" w:rsidP="00D023E5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t>(3)</w:t>
            </w:r>
          </w:p>
        </w:tc>
      </w:tr>
    </w:tbl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 xml:space="preserve">и коэффициент готовности: </w:t>
      </w:r>
    </w:p>
    <w:p w:rsidR="00D023E5" w:rsidRDefault="00D023E5" w:rsidP="00D023E5">
      <w:pPr>
        <w:pStyle w:val="a3"/>
      </w:pPr>
      <w:r>
        <w:t> </w:t>
      </w:r>
    </w:p>
    <w:p w:rsidR="00D023E5" w:rsidRDefault="00DA5706" w:rsidP="00D023E5">
      <w:pPr>
        <w:pStyle w:val="a3"/>
        <w:jc w:val="center"/>
      </w:pPr>
      <w:r>
        <w:pict>
          <v:shape id="_x0000_i1049" type="#_x0000_t75" alt="" style="width:84pt;height:27.75pt">
            <v:imagedata r:id="rId23" o:title=""/>
          </v:shape>
        </w:pict>
      </w:r>
    </w:p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 xml:space="preserve">есть предельное значение функции готовности при установившемся режиме t </w:t>
      </w:r>
      <w:r w:rsidR="00DA5706">
        <w:pict>
          <v:shape id="_x0000_i1050" type="#_x0000_t75" alt="" style="width:15pt;height:6pt">
            <v:imagedata r:id="rId19" o:title=""/>
          </v:shape>
        </w:pict>
      </w:r>
      <w:r w:rsidR="00DA5706">
        <w:pict>
          <v:shape id="_x0000_i1051" type="#_x0000_t75" alt="" style="width:9pt;height:5.25pt">
            <v:imagedata r:id="rId20" o:title=""/>
          </v:shape>
        </w:pict>
      </w:r>
      <w:r>
        <w:t>.</w:t>
      </w:r>
    </w:p>
    <w:p w:rsidR="00D023E5" w:rsidRDefault="00D023E5" w:rsidP="00D023E5">
      <w:pPr>
        <w:pStyle w:val="a3"/>
      </w:pPr>
      <w:r>
        <w:t xml:space="preserve">4.  </w:t>
      </w:r>
      <w:r>
        <w:rPr>
          <w:b/>
          <w:bCs/>
          <w:i/>
          <w:iCs/>
        </w:rPr>
        <w:t>Параметр потока отказов </w:t>
      </w:r>
      <w:r>
        <w:t xml:space="preserve"> системы</w:t>
      </w:r>
    </w:p>
    <w:p w:rsidR="00D023E5" w:rsidRDefault="00D023E5" w:rsidP="00D023E5">
      <w:pPr>
        <w:pStyle w:val="a3"/>
      </w:pPr>
      <w:r>
        <w:t> </w:t>
      </w:r>
    </w:p>
    <w:tbl>
      <w:tblPr>
        <w:tblW w:w="2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33"/>
        <w:gridCol w:w="590"/>
      </w:tblGrid>
      <w:tr w:rsidR="00D023E5">
        <w:trPr>
          <w:tblCellSpacing w:w="15" w:type="dxa"/>
        </w:trPr>
        <w:tc>
          <w:tcPr>
            <w:tcW w:w="0" w:type="auto"/>
            <w:vAlign w:val="center"/>
          </w:tcPr>
          <w:p w:rsidR="00D023E5" w:rsidRDefault="00DA5706" w:rsidP="00D023E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pict>
                <v:shape id="_x0000_i1052" type="#_x0000_t75" alt="" style="width:114.75pt;height:39pt">
                  <v:imagedata r:id="rId24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D023E5" w:rsidRDefault="00D023E5" w:rsidP="00D023E5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t>(4)</w:t>
            </w:r>
          </w:p>
        </w:tc>
      </w:tr>
    </w:tbl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 xml:space="preserve">где </w:t>
      </w:r>
      <w:r w:rsidR="00DA5706">
        <w:pict>
          <v:shape id="_x0000_i1053" type="#_x0000_t75" alt="" style="width:6pt;height:8.25pt">
            <v:imagedata r:id="rId10" o:title=""/>
          </v:shape>
        </w:pict>
      </w:r>
      <w:r>
        <w:rPr>
          <w:vertAlign w:val="subscript"/>
        </w:rPr>
        <w:t>jz</w:t>
      </w:r>
      <w:r>
        <w:t xml:space="preserve"> – интенсивности (обобщенное обозначение) переходов из работоспособного состояния в неработоспособное.</w:t>
      </w:r>
    </w:p>
    <w:p w:rsidR="00D023E5" w:rsidRDefault="00D023E5" w:rsidP="00D023E5">
      <w:pPr>
        <w:pStyle w:val="a3"/>
      </w:pPr>
      <w:r>
        <w:t xml:space="preserve">5. </w:t>
      </w:r>
      <w:r>
        <w:rPr>
          <w:b/>
          <w:bCs/>
          <w:i/>
          <w:iCs/>
        </w:rPr>
        <w:t>Функция потока отказов</w:t>
      </w:r>
    </w:p>
    <w:p w:rsidR="00D023E5" w:rsidRDefault="00D023E5" w:rsidP="00D023E5">
      <w:pPr>
        <w:pStyle w:val="a3"/>
      </w:pPr>
      <w:r>
        <w:t> </w:t>
      </w:r>
    </w:p>
    <w:tbl>
      <w:tblPr>
        <w:tblW w:w="2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02"/>
        <w:gridCol w:w="721"/>
      </w:tblGrid>
      <w:tr w:rsidR="00D023E5">
        <w:trPr>
          <w:tblCellSpacing w:w="15" w:type="dxa"/>
        </w:trPr>
        <w:tc>
          <w:tcPr>
            <w:tcW w:w="0" w:type="auto"/>
            <w:vAlign w:val="center"/>
          </w:tcPr>
          <w:p w:rsidR="00D023E5" w:rsidRDefault="00DA5706" w:rsidP="00D023E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pict>
                <v:shape id="_x0000_i1054" type="#_x0000_t75" alt="" style="width:89.25pt;height:37.5pt">
                  <v:imagedata r:id="rId25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D023E5" w:rsidRDefault="00D023E5" w:rsidP="00D023E5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t>(5)</w:t>
            </w:r>
          </w:p>
        </w:tc>
      </w:tr>
    </w:tbl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 xml:space="preserve">6. </w:t>
      </w:r>
      <w:r>
        <w:rPr>
          <w:b/>
          <w:bCs/>
          <w:i/>
          <w:iCs/>
        </w:rPr>
        <w:t xml:space="preserve">Средняя наработка между отказами </w:t>
      </w:r>
      <w:r>
        <w:t xml:space="preserve">на интервале </w:t>
      </w:r>
      <w:r>
        <w:rPr>
          <w:b/>
          <w:bCs/>
          <w:i/>
          <w:iCs/>
        </w:rPr>
        <w:t>t</w:t>
      </w:r>
    </w:p>
    <w:p w:rsidR="00D023E5" w:rsidRDefault="00D023E5" w:rsidP="00D023E5">
      <w:pPr>
        <w:pStyle w:val="a3"/>
      </w:pPr>
      <w:r>
        <w:t> </w:t>
      </w:r>
    </w:p>
    <w:tbl>
      <w:tblPr>
        <w:tblW w:w="2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36"/>
        <w:gridCol w:w="487"/>
      </w:tblGrid>
      <w:tr w:rsidR="00D023E5">
        <w:trPr>
          <w:tblCellSpacing w:w="15" w:type="dxa"/>
        </w:trPr>
        <w:tc>
          <w:tcPr>
            <w:tcW w:w="0" w:type="auto"/>
            <w:vAlign w:val="center"/>
          </w:tcPr>
          <w:p w:rsidR="00D023E5" w:rsidRDefault="00DA5706" w:rsidP="00D023E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pict>
                <v:shape id="_x0000_i1055" type="#_x0000_t75" alt="" style="width:145.5pt;height:67.5pt">
                  <v:imagedata r:id="rId26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D023E5" w:rsidRDefault="00D023E5" w:rsidP="00D023E5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t>(6)</w:t>
            </w:r>
          </w:p>
        </w:tc>
      </w:tr>
    </w:tbl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rPr>
          <w:i/>
          <w:iCs/>
        </w:rPr>
        <w:t>Примечание:</w:t>
      </w:r>
      <w:r>
        <w:t xml:space="preserve">             При t </w:t>
      </w:r>
      <w:r w:rsidR="00DA5706">
        <w:pict>
          <v:shape id="_x0000_i1056" type="#_x0000_t75" alt="" style="width:15pt;height:6pt">
            <v:imagedata r:id="rId19" o:title=""/>
          </v:shape>
        </w:pict>
      </w:r>
      <w:r w:rsidR="00DA5706">
        <w:pict>
          <v:shape id="_x0000_i1057" type="#_x0000_t75" alt="" style="width:9pt;height:5.25pt">
            <v:imagedata r:id="rId20" o:title=""/>
          </v:shape>
        </w:pict>
      </w:r>
      <w:r>
        <w:t xml:space="preserve">, когда Pj(t = </w:t>
      </w:r>
      <w:r w:rsidR="00DA5706">
        <w:pict>
          <v:shape id="_x0000_i1058" type="#_x0000_t75" alt="" style="width:9pt;height:5.25pt">
            <v:imagedata r:id="rId20" o:title=""/>
          </v:shape>
        </w:pict>
      </w:r>
      <w:r>
        <w:t xml:space="preserve">) = Pj( </w:t>
      </w:r>
      <w:r w:rsidR="00DA5706">
        <w:pict>
          <v:shape id="_x0000_i1059" type="#_x0000_t75" alt="" style="width:9pt;height:5.25pt">
            <v:imagedata r:id="rId20" o:title=""/>
          </v:shape>
        </w:pict>
      </w:r>
      <w:r>
        <w:t>) = Pj , средняя наработка между отказами</w:t>
      </w:r>
    </w:p>
    <w:p w:rsidR="00D023E5" w:rsidRDefault="00D023E5" w:rsidP="00D023E5">
      <w:pPr>
        <w:pStyle w:val="a3"/>
        <w:jc w:val="center"/>
        <w:rPr>
          <w:lang w:val="en-US"/>
        </w:rPr>
      </w:pPr>
      <w:r>
        <w:rPr>
          <w:i/>
          <w:iCs/>
          <w:lang w:val="en-US"/>
        </w:rPr>
        <w:t>T</w:t>
      </w:r>
      <w:r>
        <w:rPr>
          <w:i/>
          <w:iCs/>
          <w:sz w:val="20"/>
          <w:szCs w:val="20"/>
          <w:vertAlign w:val="subscript"/>
          <w:lang w:val="en-US"/>
        </w:rPr>
        <w:t>0</w:t>
      </w:r>
      <w:r>
        <w:rPr>
          <w:i/>
          <w:iCs/>
          <w:lang w:val="en-US"/>
        </w:rPr>
        <w:t>= k</w:t>
      </w:r>
      <w:r>
        <w:rPr>
          <w:i/>
          <w:iCs/>
        </w:rPr>
        <w:t>г</w:t>
      </w:r>
      <w:r>
        <w:rPr>
          <w:i/>
          <w:iCs/>
          <w:lang w:val="en-US"/>
        </w:rPr>
        <w:t>.</w:t>
      </w:r>
      <w:r>
        <w:rPr>
          <w:i/>
          <w:iCs/>
        </w:rPr>
        <w:t>с</w:t>
      </w:r>
      <w:r>
        <w:rPr>
          <w:i/>
          <w:iCs/>
          <w:lang w:val="en-US"/>
        </w:rPr>
        <w:t xml:space="preserve">./ </w:t>
      </w:r>
      <w:r w:rsidR="00DA5706">
        <w:rPr>
          <w:i/>
          <w:iCs/>
        </w:rPr>
        <w:pict>
          <v:shape id="_x0000_i1060" type="#_x0000_t75" alt="" style="width:8.25pt;height:5.25pt">
            <v:imagedata r:id="rId27" o:title=""/>
          </v:shape>
        </w:pict>
      </w:r>
      <w:r>
        <w:rPr>
          <w:i/>
          <w:iCs/>
          <w:lang w:val="en-US"/>
        </w:rPr>
        <w:t>,</w:t>
      </w:r>
    </w:p>
    <w:p w:rsidR="00D023E5" w:rsidRDefault="00D023E5" w:rsidP="00D023E5">
      <w:pPr>
        <w:pStyle w:val="a3"/>
      </w:pPr>
      <w:r>
        <w:t xml:space="preserve">где  </w:t>
      </w:r>
      <w:r w:rsidR="00DA5706">
        <w:pict>
          <v:shape id="_x0000_i1061" type="#_x0000_t75" alt="" style="width:8.25pt;height:5.25pt">
            <v:imagedata r:id="rId27" o:title=""/>
          </v:shape>
        </w:pict>
      </w:r>
      <w:r>
        <w:t>(</w:t>
      </w:r>
      <w:r w:rsidR="00DA5706">
        <w:pict>
          <v:shape id="_x0000_i1062" type="#_x0000_t75" alt="" style="width:9pt;height:5.25pt">
            <v:imagedata r:id="rId20" o:title=""/>
          </v:shape>
        </w:pict>
      </w:r>
      <w:r>
        <w:t xml:space="preserve">) = </w:t>
      </w:r>
      <w:r w:rsidR="00DA5706">
        <w:pict>
          <v:shape id="_x0000_i1063" type="#_x0000_t75" alt="" style="width:8.25pt;height:5.25pt">
            <v:imagedata r:id="rId27" o:title=""/>
          </v:shape>
        </w:pict>
      </w:r>
      <w:r>
        <w:t>.</w:t>
      </w:r>
    </w:p>
    <w:p w:rsidR="00D023E5" w:rsidRDefault="00D023E5" w:rsidP="00D023E5">
      <w:pPr>
        <w:pStyle w:val="a3"/>
      </w:pPr>
      <w:r>
        <w:t> </w:t>
      </w:r>
    </w:p>
    <w:p w:rsidR="00D023E5" w:rsidRDefault="00DA5706" w:rsidP="00D023E5">
      <w:pPr>
        <w:pStyle w:val="a3"/>
        <w:jc w:val="center"/>
      </w:pPr>
      <w:r>
        <w:pict>
          <v:shape id="_x0000_i1064" type="#_x0000_t75" alt="" style="width:417pt;height:89.25pt">
            <v:imagedata r:id="rId28" o:title=""/>
          </v:shape>
        </w:pict>
      </w:r>
    </w:p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 xml:space="preserve">В качестве </w:t>
      </w:r>
      <w:r>
        <w:rPr>
          <w:i/>
          <w:iCs/>
        </w:rPr>
        <w:t>примера вычисления показателей надежности, рассмотрен восстанавливаемый объект</w:t>
      </w:r>
      <w:r>
        <w:t>, у которого поток отказов простейший (пуассоновский) с параметром потока</w:t>
      </w:r>
    </w:p>
    <w:p w:rsidR="00D023E5" w:rsidRDefault="00DA5706" w:rsidP="00D023E5">
      <w:pPr>
        <w:pStyle w:val="a3"/>
        <w:jc w:val="center"/>
      </w:pPr>
      <w:r>
        <w:rPr>
          <w:i/>
          <w:iCs/>
        </w:rPr>
        <w:pict>
          <v:shape id="_x0000_i1065" type="#_x0000_t75" alt="" style="width:8.25pt;height:5.25pt">
            <v:imagedata r:id="rId27" o:title=""/>
          </v:shape>
        </w:pict>
      </w:r>
      <w:r w:rsidR="00D023E5">
        <w:rPr>
          <w:i/>
          <w:iCs/>
        </w:rPr>
        <w:t xml:space="preserve">= </w:t>
      </w:r>
      <w:r>
        <w:rPr>
          <w:i/>
          <w:iCs/>
        </w:rPr>
        <w:pict>
          <v:shape id="_x0000_i1066" type="#_x0000_t75" alt="" style="width:6pt;height:8.25pt">
            <v:imagedata r:id="rId10" o:title=""/>
          </v:shape>
        </w:pict>
      </w:r>
      <w:r w:rsidR="00D023E5">
        <w:rPr>
          <w:i/>
          <w:iCs/>
        </w:rPr>
        <w:t>= 1/ T</w:t>
      </w:r>
      <w:r w:rsidR="00D023E5">
        <w:rPr>
          <w:i/>
          <w:iCs/>
          <w:sz w:val="20"/>
          <w:szCs w:val="20"/>
          <w:vertAlign w:val="subscript"/>
        </w:rPr>
        <w:t>0</w:t>
      </w:r>
      <w:r w:rsidR="00D023E5">
        <w:rPr>
          <w:i/>
          <w:iCs/>
        </w:rPr>
        <w:t>,</w:t>
      </w:r>
    </w:p>
    <w:p w:rsidR="00D023E5" w:rsidRDefault="00D023E5" w:rsidP="00D023E5">
      <w:pPr>
        <w:pStyle w:val="a3"/>
      </w:pPr>
      <w:r>
        <w:t>а распределение времени восстановления подчиняется экспоненциальному распределению с интенсивностью восстановления</w:t>
      </w:r>
    </w:p>
    <w:p w:rsidR="00D023E5" w:rsidRDefault="00DA5706" w:rsidP="00D023E5">
      <w:pPr>
        <w:pStyle w:val="a3"/>
        <w:jc w:val="center"/>
      </w:pPr>
      <w:r>
        <w:rPr>
          <w:i/>
          <w:iCs/>
        </w:rPr>
        <w:pict>
          <v:shape id="_x0000_i1067" type="#_x0000_t75" alt="" style="width:7.5pt;height:7.5pt">
            <v:imagedata r:id="rId11" o:title=""/>
          </v:shape>
        </w:pict>
      </w:r>
      <w:r w:rsidR="00D023E5">
        <w:rPr>
          <w:i/>
          <w:iCs/>
        </w:rPr>
        <w:t>= 1/ T</w:t>
      </w:r>
      <w:r w:rsidR="00D023E5">
        <w:rPr>
          <w:i/>
          <w:iCs/>
          <w:sz w:val="20"/>
          <w:szCs w:val="20"/>
          <w:vertAlign w:val="subscript"/>
        </w:rPr>
        <w:t>В</w:t>
      </w:r>
      <w:r w:rsidR="00D023E5">
        <w:rPr>
          <w:i/>
          <w:iCs/>
        </w:rPr>
        <w:t xml:space="preserve"> ,</w:t>
      </w:r>
    </w:p>
    <w:p w:rsidR="00D023E5" w:rsidRDefault="00D023E5" w:rsidP="00D023E5">
      <w:pPr>
        <w:pStyle w:val="a3"/>
      </w:pPr>
      <w:r>
        <w:t xml:space="preserve">где </w:t>
      </w:r>
      <w:r>
        <w:rPr>
          <w:i/>
          <w:iCs/>
        </w:rPr>
        <w:t>T</w:t>
      </w:r>
      <w:r>
        <w:rPr>
          <w:i/>
          <w:iCs/>
          <w:sz w:val="20"/>
          <w:szCs w:val="20"/>
        </w:rPr>
        <w:t>0</w:t>
      </w:r>
      <w:r>
        <w:t xml:space="preserve"> – средняя наработка  между отказами;</w:t>
      </w:r>
    </w:p>
    <w:p w:rsidR="00D023E5" w:rsidRDefault="00D023E5" w:rsidP="00D023E5">
      <w:pPr>
        <w:pStyle w:val="a3"/>
      </w:pPr>
      <w:r>
        <w:rPr>
          <w:i/>
          <w:iCs/>
        </w:rPr>
        <w:t>T</w:t>
      </w:r>
      <w:r>
        <w:rPr>
          <w:i/>
          <w:iCs/>
          <w:sz w:val="20"/>
          <w:szCs w:val="20"/>
          <w:vertAlign w:val="subscript"/>
        </w:rPr>
        <w:t>В</w:t>
      </w:r>
      <w:r>
        <w:t xml:space="preserve"> – среднее время восстановления.</w:t>
      </w:r>
    </w:p>
    <w:p w:rsidR="00D023E5" w:rsidRDefault="00D023E5" w:rsidP="00D023E5">
      <w:pPr>
        <w:pStyle w:val="a3"/>
      </w:pPr>
      <w:r>
        <w:t> </w:t>
      </w:r>
    </w:p>
    <w:p w:rsidR="00D023E5" w:rsidRDefault="00DA5706" w:rsidP="00D023E5">
      <w:pPr>
        <w:pStyle w:val="a3"/>
        <w:jc w:val="center"/>
      </w:pPr>
      <w:r>
        <w:rPr>
          <w:i/>
          <w:iCs/>
        </w:rPr>
        <w:pict>
          <v:shape id="_x0000_i1068" type="#_x0000_t75" alt="" style="width:432.75pt;height:112.5pt">
            <v:imagedata r:id="rId29" o:title=""/>
          </v:shape>
        </w:pict>
      </w:r>
    </w:p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rPr>
          <w:i/>
          <w:iCs/>
        </w:rPr>
        <w:t>P</w:t>
      </w:r>
      <w:r>
        <w:rPr>
          <w:i/>
          <w:iCs/>
          <w:sz w:val="20"/>
          <w:szCs w:val="20"/>
          <w:vertAlign w:val="subscript"/>
        </w:rPr>
        <w:t>0</w:t>
      </w:r>
      <w:r>
        <w:rPr>
          <w:i/>
          <w:iCs/>
        </w:rPr>
        <w:t>(t)</w:t>
      </w:r>
      <w:r>
        <w:t xml:space="preserve"> – вероятность работоспособного состояния при </w:t>
      </w:r>
      <w:r>
        <w:rPr>
          <w:i/>
          <w:iCs/>
        </w:rPr>
        <w:t>t</w:t>
      </w:r>
      <w:r>
        <w:t>;</w:t>
      </w:r>
    </w:p>
    <w:p w:rsidR="00D023E5" w:rsidRDefault="00D023E5" w:rsidP="00D023E5">
      <w:pPr>
        <w:pStyle w:val="a3"/>
      </w:pPr>
      <w:r>
        <w:rPr>
          <w:i/>
          <w:iCs/>
        </w:rPr>
        <w:t>P</w:t>
      </w:r>
      <w:r>
        <w:rPr>
          <w:i/>
          <w:iCs/>
          <w:sz w:val="20"/>
          <w:szCs w:val="20"/>
          <w:vertAlign w:val="subscript"/>
        </w:rPr>
        <w:t>1</w:t>
      </w:r>
      <w:r>
        <w:rPr>
          <w:i/>
          <w:iCs/>
        </w:rPr>
        <w:t>(t)</w:t>
      </w:r>
      <w:r>
        <w:t xml:space="preserve"> – вероятность неработоспособного состояния при </w:t>
      </w:r>
      <w:r>
        <w:rPr>
          <w:i/>
          <w:iCs/>
        </w:rPr>
        <w:t>t.</w:t>
      </w:r>
    </w:p>
    <w:p w:rsidR="00D023E5" w:rsidRDefault="00D023E5" w:rsidP="00D023E5">
      <w:pPr>
        <w:pStyle w:val="a3"/>
      </w:pPr>
      <w:r>
        <w:rPr>
          <w:i/>
          <w:iCs/>
        </w:rPr>
        <w:t>Система дифференциальных уравнений:</w:t>
      </w:r>
    </w:p>
    <w:p w:rsidR="00D023E5" w:rsidRDefault="00D023E5" w:rsidP="00D023E5">
      <w:pPr>
        <w:pStyle w:val="a3"/>
      </w:pPr>
      <w:r>
        <w:t> </w:t>
      </w:r>
    </w:p>
    <w:tbl>
      <w:tblPr>
        <w:tblW w:w="2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13"/>
        <w:gridCol w:w="410"/>
      </w:tblGrid>
      <w:tr w:rsidR="00D023E5">
        <w:trPr>
          <w:tblCellSpacing w:w="15" w:type="dxa"/>
        </w:trPr>
        <w:tc>
          <w:tcPr>
            <w:tcW w:w="0" w:type="auto"/>
            <w:vAlign w:val="center"/>
          </w:tcPr>
          <w:p w:rsidR="00D023E5" w:rsidRDefault="00DA5706" w:rsidP="00D023E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pict>
                <v:shape id="_x0000_i1069" type="#_x0000_t75" alt="" style="width:180pt;height:63.75pt">
                  <v:imagedata r:id="rId30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D023E5" w:rsidRDefault="00D023E5" w:rsidP="00D023E5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t>(7)</w:t>
            </w:r>
          </w:p>
        </w:tc>
      </w:tr>
    </w:tbl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 xml:space="preserve">Начальные условия: при </w:t>
      </w:r>
      <w:r>
        <w:rPr>
          <w:i/>
          <w:iCs/>
        </w:rPr>
        <w:t>t = 0</w:t>
      </w:r>
      <w:r>
        <w:t xml:space="preserve"> </w:t>
      </w:r>
      <w:r>
        <w:rPr>
          <w:i/>
          <w:iCs/>
        </w:rPr>
        <w:t>P</w:t>
      </w:r>
      <w:r>
        <w:rPr>
          <w:i/>
          <w:iCs/>
          <w:sz w:val="20"/>
          <w:szCs w:val="20"/>
          <w:vertAlign w:val="subscript"/>
        </w:rPr>
        <w:t>0</w:t>
      </w:r>
      <w:r>
        <w:rPr>
          <w:i/>
          <w:iCs/>
        </w:rPr>
        <w:t>(t = 0) = P</w:t>
      </w:r>
      <w:r>
        <w:rPr>
          <w:i/>
          <w:iCs/>
          <w:sz w:val="20"/>
          <w:szCs w:val="20"/>
          <w:vertAlign w:val="subscript"/>
        </w:rPr>
        <w:t>0</w:t>
      </w:r>
      <w:r>
        <w:rPr>
          <w:i/>
          <w:iCs/>
        </w:rPr>
        <w:t>(0) = 1; P</w:t>
      </w:r>
      <w:r>
        <w:rPr>
          <w:i/>
          <w:iCs/>
          <w:sz w:val="20"/>
          <w:szCs w:val="20"/>
          <w:vertAlign w:val="subscript"/>
        </w:rPr>
        <w:t>1</w:t>
      </w:r>
      <w:r>
        <w:rPr>
          <w:i/>
          <w:iCs/>
        </w:rPr>
        <w:t>(0) = 0,</w:t>
      </w:r>
      <w:r>
        <w:t xml:space="preserve"> поскольку состояния </w:t>
      </w:r>
      <w:r>
        <w:rPr>
          <w:i/>
          <w:iCs/>
        </w:rPr>
        <w:t>S</w:t>
      </w:r>
      <w:r>
        <w:rPr>
          <w:i/>
          <w:iCs/>
          <w:sz w:val="20"/>
          <w:szCs w:val="20"/>
          <w:vertAlign w:val="subscript"/>
        </w:rPr>
        <w:t>0</w:t>
      </w:r>
      <w:r>
        <w:t xml:space="preserve"> и </w:t>
      </w:r>
      <w:r>
        <w:rPr>
          <w:i/>
          <w:iCs/>
        </w:rPr>
        <w:t>S</w:t>
      </w:r>
      <w:r>
        <w:rPr>
          <w:i/>
          <w:iCs/>
          <w:sz w:val="20"/>
          <w:szCs w:val="20"/>
          <w:vertAlign w:val="subscript"/>
        </w:rPr>
        <w:t>1</w:t>
      </w:r>
      <w:r>
        <w:t xml:space="preserve"> представляют полную группу событий, то </w:t>
      </w:r>
    </w:p>
    <w:p w:rsidR="00D023E5" w:rsidRDefault="00D023E5" w:rsidP="00D023E5">
      <w:pPr>
        <w:pStyle w:val="a3"/>
      </w:pPr>
      <w:r>
        <w:t> </w:t>
      </w:r>
    </w:p>
    <w:tbl>
      <w:tblPr>
        <w:tblW w:w="2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8"/>
        <w:gridCol w:w="775"/>
      </w:tblGrid>
      <w:tr w:rsidR="00D023E5">
        <w:trPr>
          <w:tblCellSpacing w:w="15" w:type="dxa"/>
        </w:trPr>
        <w:tc>
          <w:tcPr>
            <w:tcW w:w="0" w:type="auto"/>
            <w:vAlign w:val="center"/>
          </w:tcPr>
          <w:p w:rsidR="00D023E5" w:rsidRDefault="00D023E5" w:rsidP="00D023E5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i/>
                <w:iCs/>
                <w:lang w:val="en-US"/>
              </w:rPr>
              <w:t>P</w:t>
            </w:r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0</w:t>
            </w:r>
            <w:r>
              <w:rPr>
                <w:lang w:val="en-US"/>
              </w:rPr>
              <w:t xml:space="preserve">(t) + </w:t>
            </w:r>
            <w:r>
              <w:rPr>
                <w:i/>
                <w:iCs/>
                <w:lang w:val="en-US"/>
              </w:rPr>
              <w:t>P</w:t>
            </w:r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(t) = 1. </w:t>
            </w:r>
          </w:p>
        </w:tc>
        <w:tc>
          <w:tcPr>
            <w:tcW w:w="0" w:type="auto"/>
            <w:vAlign w:val="center"/>
          </w:tcPr>
          <w:p w:rsidR="00D023E5" w:rsidRDefault="00D023E5" w:rsidP="00D023E5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t>(8)</w:t>
            </w:r>
          </w:p>
        </w:tc>
      </w:tr>
    </w:tbl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 xml:space="preserve">Выражая </w:t>
      </w:r>
      <w:r>
        <w:rPr>
          <w:i/>
          <w:iCs/>
        </w:rPr>
        <w:t>P</w:t>
      </w:r>
      <w:r>
        <w:rPr>
          <w:i/>
          <w:iCs/>
          <w:sz w:val="20"/>
          <w:szCs w:val="20"/>
          <w:vertAlign w:val="subscript"/>
        </w:rPr>
        <w:t>0</w:t>
      </w:r>
      <w:r>
        <w:rPr>
          <w:i/>
          <w:iCs/>
        </w:rPr>
        <w:t>(t) = 1 - P</w:t>
      </w:r>
      <w:r>
        <w:rPr>
          <w:i/>
          <w:iCs/>
          <w:sz w:val="20"/>
          <w:szCs w:val="20"/>
          <w:vertAlign w:val="subscript"/>
        </w:rPr>
        <w:t>1</w:t>
      </w:r>
      <w:r>
        <w:rPr>
          <w:i/>
          <w:iCs/>
        </w:rPr>
        <w:t>(t)</w:t>
      </w:r>
      <w:r>
        <w:t xml:space="preserve">, и подставляя в (7) получается одно дифференциальное уравнение относительно </w:t>
      </w:r>
      <w:r>
        <w:rPr>
          <w:i/>
          <w:iCs/>
        </w:rPr>
        <w:t>P</w:t>
      </w:r>
      <w:r>
        <w:rPr>
          <w:i/>
          <w:iCs/>
          <w:sz w:val="20"/>
          <w:szCs w:val="20"/>
          <w:vertAlign w:val="subscript"/>
        </w:rPr>
        <w:t>1</w:t>
      </w:r>
      <w:r>
        <w:t>(</w:t>
      </w:r>
      <w:r>
        <w:rPr>
          <w:i/>
          <w:iCs/>
        </w:rPr>
        <w:t>t</w:t>
      </w:r>
      <w:r>
        <w:t>):</w:t>
      </w:r>
    </w:p>
    <w:p w:rsidR="00D023E5" w:rsidRDefault="00D023E5" w:rsidP="00D023E5">
      <w:pPr>
        <w:pStyle w:val="a3"/>
      </w:pPr>
      <w:r>
        <w:t> </w:t>
      </w:r>
    </w:p>
    <w:tbl>
      <w:tblPr>
        <w:tblW w:w="2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76"/>
        <w:gridCol w:w="447"/>
      </w:tblGrid>
      <w:tr w:rsidR="00D023E5">
        <w:trPr>
          <w:tblCellSpacing w:w="15" w:type="dxa"/>
        </w:trPr>
        <w:tc>
          <w:tcPr>
            <w:tcW w:w="0" w:type="auto"/>
            <w:vAlign w:val="center"/>
          </w:tcPr>
          <w:p w:rsidR="00D023E5" w:rsidRDefault="00D023E5" w:rsidP="00D023E5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lang w:val="en-US"/>
              </w:rPr>
              <w:t>d</w:t>
            </w:r>
            <w:r>
              <w:rPr>
                <w:i/>
                <w:iCs/>
                <w:lang w:val="en-US"/>
              </w:rPr>
              <w:t>P</w:t>
            </w:r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 xml:space="preserve">(t)/dt =   </w:t>
            </w:r>
            <w:r w:rsidR="00DA5706">
              <w:pict>
                <v:shape id="_x0000_i1070" type="#_x0000_t75" alt="" style="width:6pt;height:8.25pt">
                  <v:imagedata r:id="rId10" o:title=""/>
                </v:shape>
              </w:pict>
            </w:r>
            <w:r>
              <w:rPr>
                <w:lang w:val="en-US"/>
              </w:rPr>
              <w:t xml:space="preserve">(1 – </w:t>
            </w:r>
            <w:r>
              <w:rPr>
                <w:i/>
                <w:iCs/>
                <w:lang w:val="en-US"/>
              </w:rPr>
              <w:t>P</w:t>
            </w:r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 xml:space="preserve">(t))  -  </w:t>
            </w:r>
            <w:r w:rsidR="00DA5706">
              <w:pict>
                <v:shape id="_x0000_i1071" type="#_x0000_t75" alt="" style="width:7.5pt;height:7.5pt">
                  <v:imagedata r:id="rId11" o:title=""/>
                </v:shape>
              </w:pict>
            </w:r>
            <w:r>
              <w:rPr>
                <w:i/>
                <w:iCs/>
                <w:lang w:val="en-US"/>
              </w:rPr>
              <w:t>P</w:t>
            </w:r>
            <w:r>
              <w:rPr>
                <w:i/>
                <w:iCs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(t).</w:t>
            </w:r>
          </w:p>
        </w:tc>
        <w:tc>
          <w:tcPr>
            <w:tcW w:w="0" w:type="auto"/>
            <w:vAlign w:val="center"/>
          </w:tcPr>
          <w:p w:rsidR="00D023E5" w:rsidRDefault="00D023E5" w:rsidP="00D023E5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t>(9)</w:t>
            </w:r>
          </w:p>
        </w:tc>
      </w:tr>
    </w:tbl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>Решение уравнения (9) производится с использованием преобразования Лапласа.</w:t>
      </w:r>
    </w:p>
    <w:p w:rsidR="00D023E5" w:rsidRDefault="00D023E5" w:rsidP="00D023E5">
      <w:pPr>
        <w:pStyle w:val="a3"/>
      </w:pPr>
      <w:r>
        <w:t xml:space="preserve">Преобразование Лапласа для вероятностей состояния </w:t>
      </w:r>
      <w:r>
        <w:rPr>
          <w:i/>
          <w:iCs/>
        </w:rPr>
        <w:t>P</w:t>
      </w:r>
      <w:r>
        <w:rPr>
          <w:i/>
          <w:iCs/>
          <w:vertAlign w:val="subscript"/>
        </w:rPr>
        <w:t>i</w:t>
      </w:r>
      <w:r>
        <w:rPr>
          <w:i/>
          <w:iCs/>
        </w:rPr>
        <w:t>(t):</w:t>
      </w:r>
    </w:p>
    <w:p w:rsidR="00D023E5" w:rsidRDefault="00D023E5" w:rsidP="00D023E5">
      <w:pPr>
        <w:pStyle w:val="a3"/>
      </w:pPr>
      <w:r>
        <w:t> </w:t>
      </w:r>
    </w:p>
    <w:p w:rsidR="00D023E5" w:rsidRDefault="00DA5706" w:rsidP="00D023E5">
      <w:pPr>
        <w:pStyle w:val="a3"/>
        <w:jc w:val="center"/>
      </w:pPr>
      <w:r>
        <w:pict>
          <v:shape id="_x0000_i1072" type="#_x0000_t75" alt="" style="width:112.5pt;height:38.25pt">
            <v:imagedata r:id="rId31" o:title=""/>
          </v:shape>
        </w:pict>
      </w:r>
    </w:p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 xml:space="preserve">т. е. </w:t>
      </w:r>
      <w:r>
        <w:rPr>
          <w:i/>
          <w:iCs/>
        </w:rPr>
        <w:t>P</w:t>
      </w:r>
      <w:r>
        <w:rPr>
          <w:i/>
          <w:iCs/>
          <w:vertAlign w:val="subscript"/>
        </w:rPr>
        <w:t>i</w:t>
      </w:r>
      <w:r>
        <w:rPr>
          <w:i/>
          <w:iCs/>
        </w:rPr>
        <w:t>(S) = L{P</w:t>
      </w:r>
      <w:r>
        <w:rPr>
          <w:i/>
          <w:iCs/>
          <w:vertAlign w:val="subscript"/>
        </w:rPr>
        <w:t>i</w:t>
      </w:r>
      <w:r>
        <w:rPr>
          <w:i/>
          <w:iCs/>
        </w:rPr>
        <w:t>(t)}</w:t>
      </w:r>
      <w:r>
        <w:t xml:space="preserve"> – изображение вероятности </w:t>
      </w:r>
      <w:r>
        <w:rPr>
          <w:i/>
          <w:iCs/>
        </w:rPr>
        <w:t>P</w:t>
      </w:r>
      <w:r>
        <w:rPr>
          <w:i/>
          <w:iCs/>
          <w:vertAlign w:val="subscript"/>
        </w:rPr>
        <w:t>i</w:t>
      </w:r>
      <w:r>
        <w:rPr>
          <w:i/>
          <w:iCs/>
        </w:rPr>
        <w:t>(t).</w:t>
      </w:r>
    </w:p>
    <w:p w:rsidR="00D023E5" w:rsidRDefault="00D023E5" w:rsidP="00D023E5">
      <w:pPr>
        <w:pStyle w:val="a3"/>
      </w:pPr>
      <w:r>
        <w:t xml:space="preserve">Преобразование Лапласа для производной </w:t>
      </w:r>
      <w:r>
        <w:rPr>
          <w:i/>
          <w:iCs/>
        </w:rPr>
        <w:t>dP</w:t>
      </w:r>
      <w:r>
        <w:rPr>
          <w:i/>
          <w:iCs/>
          <w:vertAlign w:val="subscript"/>
        </w:rPr>
        <w:t>i</w:t>
      </w:r>
      <w:r>
        <w:rPr>
          <w:i/>
          <w:iCs/>
        </w:rPr>
        <w:t>(t)/dt:</w:t>
      </w:r>
    </w:p>
    <w:p w:rsidR="00D023E5" w:rsidRDefault="00D023E5" w:rsidP="00D023E5">
      <w:pPr>
        <w:pStyle w:val="a3"/>
      </w:pPr>
      <w:r>
        <w:t> </w:t>
      </w:r>
    </w:p>
    <w:p w:rsidR="00D023E5" w:rsidRDefault="00DA5706" w:rsidP="00D023E5">
      <w:pPr>
        <w:pStyle w:val="a3"/>
        <w:jc w:val="center"/>
      </w:pPr>
      <w:r>
        <w:pict>
          <v:shape id="_x0000_i1073" type="#_x0000_t75" alt="" style="width:277.5pt;height:33.75pt">
            <v:imagedata r:id="rId32" o:title=""/>
          </v:shape>
        </w:pict>
      </w:r>
    </w:p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>После применения преобразования Лапласа к левой и правой частям уравнения, получено уравнение изображений:</w:t>
      </w:r>
    </w:p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> </w:t>
      </w:r>
    </w:p>
    <w:tbl>
      <w:tblPr>
        <w:tblW w:w="2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85"/>
        <w:gridCol w:w="355"/>
      </w:tblGrid>
      <w:tr w:rsidR="00D023E5">
        <w:trPr>
          <w:tblCellSpacing w:w="15" w:type="dxa"/>
        </w:trPr>
        <w:tc>
          <w:tcPr>
            <w:tcW w:w="0" w:type="auto"/>
            <w:vAlign w:val="center"/>
          </w:tcPr>
          <w:p w:rsidR="00D023E5" w:rsidRDefault="00DA5706" w:rsidP="00D023E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pict>
                <v:shape id="_x0000_i1074" type="#_x0000_t75" alt="" style="width:220.5pt;height:86.25pt">
                  <v:imagedata r:id="rId33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D023E5" w:rsidRDefault="00D023E5" w:rsidP="00D023E5">
            <w:pPr>
              <w:jc w:val="right"/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lang w:val="en-US"/>
              </w:rPr>
              <w:t>(9)</w:t>
            </w:r>
          </w:p>
        </w:tc>
      </w:tr>
    </w:tbl>
    <w:p w:rsidR="00D023E5" w:rsidRDefault="00D023E5" w:rsidP="00D023E5">
      <w:pPr>
        <w:pStyle w:val="a3"/>
        <w:rPr>
          <w:lang w:val="en-US"/>
        </w:rPr>
      </w:pPr>
      <w:r>
        <w:rPr>
          <w:lang w:val="en-US"/>
        </w:rPr>
        <w:t> </w:t>
      </w:r>
    </w:p>
    <w:p w:rsidR="00D023E5" w:rsidRDefault="00D023E5" w:rsidP="00D023E5">
      <w:pPr>
        <w:pStyle w:val="a3"/>
        <w:rPr>
          <w:lang w:val="en-US"/>
        </w:rPr>
      </w:pPr>
      <w:r>
        <w:t>где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>L{</w:t>
      </w:r>
      <w:r w:rsidR="00DA5706">
        <w:rPr>
          <w:i/>
          <w:iCs/>
        </w:rPr>
        <w:pict>
          <v:shape id="_x0000_i1075" type="#_x0000_t75" alt="" style="width:6pt;height:8.25pt">
            <v:imagedata r:id="rId10" o:title=""/>
          </v:shape>
        </w:pict>
      </w:r>
      <w:r>
        <w:rPr>
          <w:i/>
          <w:iCs/>
          <w:lang w:val="en-US"/>
        </w:rPr>
        <w:t xml:space="preserve">} = </w:t>
      </w:r>
      <w:r w:rsidR="00DA5706">
        <w:rPr>
          <w:i/>
          <w:iCs/>
        </w:rPr>
        <w:pict>
          <v:shape id="_x0000_i1076" type="#_x0000_t75" alt="" style="width:6pt;height:8.25pt">
            <v:imagedata r:id="rId10" o:title=""/>
          </v:shape>
        </w:pict>
      </w:r>
      <w:r>
        <w:rPr>
          <w:i/>
          <w:iCs/>
          <w:lang w:val="en-US"/>
        </w:rPr>
        <w:t xml:space="preserve">L{1} = </w:t>
      </w:r>
      <w:r w:rsidR="00DA5706">
        <w:rPr>
          <w:i/>
          <w:iCs/>
        </w:rPr>
        <w:pict>
          <v:shape id="_x0000_i1077" type="#_x0000_t75" alt="" style="width:6pt;height:8.25pt">
            <v:imagedata r:id="rId10" o:title=""/>
          </v:shape>
        </w:pict>
      </w:r>
      <w:r>
        <w:rPr>
          <w:i/>
          <w:iCs/>
          <w:lang w:val="en-US"/>
        </w:rPr>
        <w:t xml:space="preserve">/S </w:t>
      </w:r>
      <w:r>
        <w:rPr>
          <w:lang w:val="en-US"/>
        </w:rPr>
        <w:t>.</w:t>
      </w:r>
    </w:p>
    <w:p w:rsidR="00D023E5" w:rsidRDefault="00D023E5" w:rsidP="00D023E5">
      <w:pPr>
        <w:pStyle w:val="a3"/>
        <w:rPr>
          <w:lang w:val="en-US"/>
        </w:rPr>
      </w:pPr>
      <w:r>
        <w:t>При</w:t>
      </w:r>
      <w:r>
        <w:rPr>
          <w:i/>
          <w:iCs/>
          <w:lang w:val="en-US"/>
        </w:rPr>
        <w:t xml:space="preserve"> P</w:t>
      </w:r>
      <w:r>
        <w:rPr>
          <w:i/>
          <w:iCs/>
          <w:sz w:val="20"/>
          <w:szCs w:val="20"/>
          <w:vertAlign w:val="subscript"/>
          <w:lang w:val="en-US"/>
        </w:rPr>
        <w:t>1</w:t>
      </w:r>
      <w:r>
        <w:rPr>
          <w:i/>
          <w:iCs/>
          <w:lang w:val="en-US"/>
        </w:rPr>
        <w:t>(0) = 0</w:t>
      </w:r>
    </w:p>
    <w:p w:rsidR="00D023E5" w:rsidRDefault="00D023E5" w:rsidP="00D023E5">
      <w:pPr>
        <w:pStyle w:val="a3"/>
        <w:rPr>
          <w:lang w:val="en-US"/>
        </w:rPr>
      </w:pPr>
      <w:r>
        <w:rPr>
          <w:lang w:val="en-US"/>
        </w:rPr>
        <w:t> </w:t>
      </w:r>
    </w:p>
    <w:p w:rsidR="00D023E5" w:rsidRDefault="00D023E5" w:rsidP="00D023E5">
      <w:pPr>
        <w:pStyle w:val="a3"/>
        <w:jc w:val="center"/>
        <w:rPr>
          <w:lang w:val="en-US"/>
        </w:rPr>
      </w:pPr>
      <w:r>
        <w:rPr>
          <w:lang w:val="en-US"/>
        </w:rPr>
        <w:t>S</w:t>
      </w:r>
      <w:r>
        <w:rPr>
          <w:i/>
          <w:iCs/>
          <w:lang w:val="en-US"/>
        </w:rPr>
        <w:t>P</w:t>
      </w:r>
      <w:r>
        <w:rPr>
          <w:i/>
          <w:iCs/>
          <w:sz w:val="20"/>
          <w:szCs w:val="20"/>
          <w:vertAlign w:val="subscript"/>
          <w:lang w:val="en-US"/>
        </w:rPr>
        <w:t>1</w:t>
      </w:r>
      <w:r>
        <w:rPr>
          <w:lang w:val="en-US"/>
        </w:rPr>
        <w:t>(S) + </w:t>
      </w:r>
      <w:r>
        <w:rPr>
          <w:i/>
          <w:iCs/>
          <w:lang w:val="en-US"/>
        </w:rPr>
        <w:t>P</w:t>
      </w:r>
      <w:r>
        <w:rPr>
          <w:i/>
          <w:iCs/>
          <w:sz w:val="20"/>
          <w:szCs w:val="20"/>
          <w:vertAlign w:val="subscript"/>
          <w:lang w:val="en-US"/>
        </w:rPr>
        <w:t>1</w:t>
      </w:r>
      <w:r>
        <w:rPr>
          <w:lang w:val="en-US"/>
        </w:rPr>
        <w:t>(S)(</w:t>
      </w:r>
      <w:r w:rsidR="00DA5706">
        <w:pict>
          <v:shape id="_x0000_i1078" type="#_x0000_t75" alt="" style="width:6pt;height:8.25pt">
            <v:imagedata r:id="rId10" o:title=""/>
          </v:shape>
        </w:pict>
      </w:r>
      <w:r>
        <w:rPr>
          <w:lang w:val="en-US"/>
        </w:rPr>
        <w:t xml:space="preserve"> +  </w:t>
      </w:r>
      <w:r w:rsidR="00DA5706">
        <w:pict>
          <v:shape id="_x0000_i1079" type="#_x0000_t75" alt="" style="width:7.5pt;height:7.5pt">
            <v:imagedata r:id="rId11" o:title=""/>
          </v:shape>
        </w:pict>
      </w:r>
      <w:r>
        <w:rPr>
          <w:lang w:val="en-US"/>
        </w:rPr>
        <w:t xml:space="preserve">) = </w:t>
      </w:r>
      <w:r w:rsidR="00DA5706">
        <w:pict>
          <v:shape id="_x0000_i1080" type="#_x0000_t75" alt="" style="width:6pt;height:8.25pt">
            <v:imagedata r:id="rId10" o:title=""/>
          </v:shape>
        </w:pict>
      </w:r>
      <w:r>
        <w:rPr>
          <w:lang w:val="en-US"/>
        </w:rPr>
        <w:t>/S.</w:t>
      </w:r>
    </w:p>
    <w:p w:rsidR="00D023E5" w:rsidRDefault="00D023E5" w:rsidP="00D023E5">
      <w:pPr>
        <w:pStyle w:val="a3"/>
        <w:jc w:val="center"/>
        <w:rPr>
          <w:lang w:val="en-US"/>
        </w:rPr>
      </w:pPr>
      <w:r>
        <w:rPr>
          <w:i/>
          <w:iCs/>
          <w:lang w:val="en-US"/>
        </w:rPr>
        <w:t>P</w:t>
      </w:r>
      <w:r>
        <w:rPr>
          <w:i/>
          <w:iCs/>
          <w:sz w:val="20"/>
          <w:szCs w:val="20"/>
          <w:vertAlign w:val="subscript"/>
          <w:lang w:val="en-US"/>
        </w:rPr>
        <w:t>1</w:t>
      </w:r>
      <w:r>
        <w:rPr>
          <w:lang w:val="en-US"/>
        </w:rPr>
        <w:t xml:space="preserve">(S)( S + </w:t>
      </w:r>
      <w:r w:rsidR="00DA5706">
        <w:pict>
          <v:shape id="_x0000_i1081" type="#_x0000_t75" alt="" style="width:6pt;height:8.25pt">
            <v:imagedata r:id="rId10" o:title=""/>
          </v:shape>
        </w:pict>
      </w:r>
      <w:r>
        <w:rPr>
          <w:lang w:val="en-US"/>
        </w:rPr>
        <w:t xml:space="preserve">+  </w:t>
      </w:r>
      <w:r w:rsidR="00DA5706">
        <w:pict>
          <v:shape id="_x0000_i1082" type="#_x0000_t75" alt="" style="width:7.5pt;height:7.5pt">
            <v:imagedata r:id="rId11" o:title=""/>
          </v:shape>
        </w:pict>
      </w:r>
      <w:r>
        <w:rPr>
          <w:lang w:val="en-US"/>
        </w:rPr>
        <w:t xml:space="preserve">) = </w:t>
      </w:r>
      <w:r w:rsidR="00DA5706">
        <w:pict>
          <v:shape id="_x0000_i1083" type="#_x0000_t75" alt="" style="width:6pt;height:8.25pt">
            <v:imagedata r:id="rId10" o:title=""/>
          </v:shape>
        </w:pict>
      </w:r>
      <w:r>
        <w:rPr>
          <w:lang w:val="en-US"/>
        </w:rPr>
        <w:t>/S,</w:t>
      </w:r>
    </w:p>
    <w:p w:rsidR="00D023E5" w:rsidRDefault="00D023E5" w:rsidP="00D023E5">
      <w:pPr>
        <w:pStyle w:val="a3"/>
        <w:rPr>
          <w:lang w:val="en-US"/>
        </w:rPr>
      </w:pPr>
      <w:r>
        <w:rPr>
          <w:lang w:val="en-US"/>
        </w:rPr>
        <w:t> </w:t>
      </w:r>
    </w:p>
    <w:p w:rsidR="00D023E5" w:rsidRDefault="00D023E5" w:rsidP="00D023E5">
      <w:pPr>
        <w:pStyle w:val="a3"/>
      </w:pPr>
      <w:r>
        <w:t>откуда изображение вероятности нахождения объекта в неработоспособном состоянии:</w:t>
      </w:r>
    </w:p>
    <w:p w:rsidR="00D023E5" w:rsidRDefault="00D023E5" w:rsidP="00D023E5">
      <w:pPr>
        <w:pStyle w:val="a3"/>
      </w:pPr>
      <w:r>
        <w:t> </w:t>
      </w:r>
    </w:p>
    <w:tbl>
      <w:tblPr>
        <w:tblW w:w="2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17"/>
        <w:gridCol w:w="606"/>
      </w:tblGrid>
      <w:tr w:rsidR="00D023E5">
        <w:trPr>
          <w:tblCellSpacing w:w="15" w:type="dxa"/>
        </w:trPr>
        <w:tc>
          <w:tcPr>
            <w:tcW w:w="0" w:type="auto"/>
            <w:vAlign w:val="center"/>
          </w:tcPr>
          <w:p w:rsidR="00D023E5" w:rsidRDefault="00DA5706" w:rsidP="00D023E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pict>
                <v:shape id="_x0000_i1084" type="#_x0000_t75" alt="" style="width:154.5pt;height:49.5pt">
                  <v:imagedata r:id="rId34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D023E5" w:rsidRDefault="00D023E5" w:rsidP="00D023E5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t>(10)</w:t>
            </w:r>
          </w:p>
        </w:tc>
      </w:tr>
    </w:tbl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>Разложение дроби на элементарные составляющие приводит к:</w:t>
      </w:r>
    </w:p>
    <w:p w:rsidR="00D023E5" w:rsidRDefault="00D023E5" w:rsidP="00D023E5">
      <w:pPr>
        <w:pStyle w:val="a3"/>
      </w:pPr>
      <w:r>
        <w:t> </w:t>
      </w:r>
    </w:p>
    <w:p w:rsidR="00D023E5" w:rsidRDefault="00DA5706" w:rsidP="00D023E5">
      <w:pPr>
        <w:pStyle w:val="a3"/>
        <w:jc w:val="center"/>
      </w:pPr>
      <w:r>
        <w:pict>
          <v:shape id="_x0000_i1085" type="#_x0000_t75" alt="" style="width:417pt;height:108pt">
            <v:imagedata r:id="rId35" o:title=""/>
          </v:shape>
        </w:pict>
      </w:r>
    </w:p>
    <w:p w:rsidR="00D023E5" w:rsidRDefault="00D023E5" w:rsidP="00D023E5">
      <w:pPr>
        <w:pStyle w:val="a3"/>
      </w:pPr>
      <w:r>
        <w:t xml:space="preserve">          </w:t>
      </w:r>
    </w:p>
    <w:p w:rsidR="00D023E5" w:rsidRDefault="00D023E5" w:rsidP="00D023E5">
      <w:pPr>
        <w:pStyle w:val="a3"/>
      </w:pPr>
      <w:r>
        <w:t>Применяя  обратное преобразование Лапласа, с учетом:</w:t>
      </w:r>
    </w:p>
    <w:p w:rsidR="00D023E5" w:rsidRPr="00D023E5" w:rsidRDefault="00D023E5" w:rsidP="00D023E5">
      <w:pPr>
        <w:pStyle w:val="a3"/>
        <w:jc w:val="center"/>
      </w:pPr>
      <w:r>
        <w:rPr>
          <w:i/>
          <w:iCs/>
          <w:lang w:val="en-US"/>
        </w:rPr>
        <w:t>L</w:t>
      </w:r>
      <w:r w:rsidRPr="00D023E5">
        <w:rPr>
          <w:i/>
          <w:iCs/>
        </w:rPr>
        <w:t>{</w:t>
      </w:r>
      <w:r>
        <w:rPr>
          <w:i/>
          <w:iCs/>
          <w:lang w:val="en-US"/>
        </w:rPr>
        <w:t>f</w:t>
      </w:r>
      <w:r w:rsidRPr="00D023E5">
        <w:rPr>
          <w:i/>
          <w:iCs/>
        </w:rPr>
        <w:t>(</w:t>
      </w:r>
      <w:r>
        <w:rPr>
          <w:i/>
          <w:iCs/>
          <w:lang w:val="en-US"/>
        </w:rPr>
        <w:t>t</w:t>
      </w:r>
      <w:r w:rsidRPr="00D023E5">
        <w:rPr>
          <w:i/>
          <w:iCs/>
        </w:rPr>
        <w:t>)} = 1/</w:t>
      </w:r>
      <w:r>
        <w:rPr>
          <w:i/>
          <w:iCs/>
          <w:lang w:val="en-US"/>
        </w:rPr>
        <w:t>S</w:t>
      </w:r>
      <w:r w:rsidRPr="00D023E5">
        <w:rPr>
          <w:i/>
          <w:iCs/>
        </w:rPr>
        <w:t xml:space="preserve">, </w:t>
      </w:r>
      <w:r>
        <w:rPr>
          <w:i/>
          <w:iCs/>
        </w:rPr>
        <w:t>то</w:t>
      </w:r>
      <w:r w:rsidRPr="00D023E5">
        <w:rPr>
          <w:i/>
          <w:iCs/>
        </w:rPr>
        <w:t xml:space="preserve"> </w:t>
      </w:r>
      <w:r>
        <w:rPr>
          <w:i/>
          <w:iCs/>
          <w:lang w:val="en-US"/>
        </w:rPr>
        <w:t>f</w:t>
      </w:r>
      <w:r w:rsidRPr="00D023E5">
        <w:rPr>
          <w:i/>
          <w:iCs/>
        </w:rPr>
        <w:t>(</w:t>
      </w:r>
      <w:r>
        <w:rPr>
          <w:i/>
          <w:iCs/>
          <w:lang w:val="en-US"/>
        </w:rPr>
        <w:t>t</w:t>
      </w:r>
      <w:r w:rsidRPr="00D023E5">
        <w:rPr>
          <w:i/>
          <w:iCs/>
        </w:rPr>
        <w:t>) = 1;</w:t>
      </w:r>
    </w:p>
    <w:p w:rsidR="00D023E5" w:rsidRPr="00D023E5" w:rsidRDefault="00D023E5" w:rsidP="00D023E5">
      <w:pPr>
        <w:pStyle w:val="a3"/>
        <w:jc w:val="center"/>
      </w:pPr>
      <w:r>
        <w:rPr>
          <w:lang w:val="en-US"/>
        </w:rPr>
        <w:t> </w:t>
      </w:r>
    </w:p>
    <w:p w:rsidR="00D023E5" w:rsidRPr="00D023E5" w:rsidRDefault="00D023E5" w:rsidP="00D023E5">
      <w:pPr>
        <w:pStyle w:val="a3"/>
        <w:jc w:val="center"/>
      </w:pPr>
      <w:r>
        <w:rPr>
          <w:i/>
          <w:iCs/>
          <w:lang w:val="en-US"/>
        </w:rPr>
        <w:t>L</w:t>
      </w:r>
      <w:r w:rsidRPr="00D023E5">
        <w:rPr>
          <w:i/>
          <w:iCs/>
        </w:rPr>
        <w:t>{</w:t>
      </w:r>
      <w:r>
        <w:rPr>
          <w:i/>
          <w:iCs/>
          <w:lang w:val="en-US"/>
        </w:rPr>
        <w:t>f</w:t>
      </w:r>
      <w:r w:rsidRPr="00D023E5">
        <w:rPr>
          <w:i/>
          <w:iCs/>
        </w:rPr>
        <w:t>(</w:t>
      </w:r>
      <w:r>
        <w:rPr>
          <w:i/>
          <w:iCs/>
          <w:lang w:val="en-US"/>
        </w:rPr>
        <w:t>t</w:t>
      </w:r>
      <w:r w:rsidRPr="00D023E5">
        <w:rPr>
          <w:i/>
          <w:iCs/>
        </w:rPr>
        <w:t xml:space="preserve">)} = 1/( </w:t>
      </w:r>
      <w:r>
        <w:rPr>
          <w:i/>
          <w:iCs/>
          <w:lang w:val="en-US"/>
        </w:rPr>
        <w:t>S</w:t>
      </w:r>
      <w:r w:rsidRPr="00D023E5">
        <w:rPr>
          <w:i/>
          <w:iCs/>
        </w:rPr>
        <w:t xml:space="preserve"> + </w:t>
      </w:r>
      <w:r>
        <w:rPr>
          <w:i/>
          <w:iCs/>
          <w:lang w:val="en-US"/>
        </w:rPr>
        <w:t>a</w:t>
      </w:r>
      <w:r w:rsidRPr="00D023E5">
        <w:rPr>
          <w:i/>
          <w:iCs/>
        </w:rPr>
        <w:t xml:space="preserve">), </w:t>
      </w:r>
      <w:r>
        <w:rPr>
          <w:i/>
          <w:iCs/>
        </w:rPr>
        <w:t>то</w:t>
      </w:r>
      <w:r w:rsidRPr="00D023E5">
        <w:rPr>
          <w:i/>
          <w:iCs/>
        </w:rPr>
        <w:t xml:space="preserve"> </w:t>
      </w:r>
      <w:r>
        <w:rPr>
          <w:i/>
          <w:iCs/>
          <w:lang w:val="en-US"/>
        </w:rPr>
        <w:t>f</w:t>
      </w:r>
      <w:r w:rsidRPr="00D023E5">
        <w:rPr>
          <w:i/>
          <w:iCs/>
        </w:rPr>
        <w:t>(</w:t>
      </w:r>
      <w:r>
        <w:rPr>
          <w:i/>
          <w:iCs/>
          <w:lang w:val="en-US"/>
        </w:rPr>
        <w:t>t</w:t>
      </w:r>
      <w:r w:rsidRPr="00D023E5">
        <w:rPr>
          <w:i/>
          <w:iCs/>
        </w:rPr>
        <w:t xml:space="preserve">) = </w:t>
      </w:r>
      <w:r>
        <w:rPr>
          <w:i/>
          <w:iCs/>
          <w:lang w:val="en-US"/>
        </w:rPr>
        <w:t>e</w:t>
      </w:r>
      <w:r w:rsidRPr="00D023E5">
        <w:rPr>
          <w:i/>
          <w:iCs/>
          <w:vertAlign w:val="superscript"/>
        </w:rPr>
        <w:t>-</w:t>
      </w:r>
      <w:r>
        <w:rPr>
          <w:i/>
          <w:iCs/>
          <w:vertAlign w:val="superscript"/>
          <w:lang w:val="en-US"/>
        </w:rPr>
        <w:t>at</w:t>
      </w:r>
      <w:r w:rsidRPr="00D023E5">
        <w:rPr>
          <w:i/>
          <w:iCs/>
        </w:rPr>
        <w:t>,</w:t>
      </w:r>
    </w:p>
    <w:p w:rsidR="00D023E5" w:rsidRPr="00D023E5" w:rsidRDefault="00D023E5" w:rsidP="00D023E5">
      <w:pPr>
        <w:pStyle w:val="a3"/>
        <w:jc w:val="center"/>
      </w:pPr>
      <w:r>
        <w:rPr>
          <w:lang w:val="en-US"/>
        </w:rPr>
        <w:t> </w:t>
      </w:r>
    </w:p>
    <w:p w:rsidR="00D023E5" w:rsidRDefault="00D023E5" w:rsidP="00D023E5">
      <w:pPr>
        <w:pStyle w:val="a3"/>
      </w:pPr>
      <w:r>
        <w:rPr>
          <w:i/>
          <w:iCs/>
        </w:rPr>
        <w:t xml:space="preserve">вероятность нахождения объекта в неработоспособном состоянии </w:t>
      </w:r>
      <w:r>
        <w:t>определяется:</w:t>
      </w:r>
    </w:p>
    <w:p w:rsidR="00D023E5" w:rsidRDefault="00D023E5" w:rsidP="00D023E5">
      <w:pPr>
        <w:pStyle w:val="a3"/>
      </w:pPr>
      <w:r>
        <w:t> </w:t>
      </w:r>
    </w:p>
    <w:tbl>
      <w:tblPr>
        <w:tblW w:w="2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15"/>
        <w:gridCol w:w="475"/>
      </w:tblGrid>
      <w:tr w:rsidR="00D023E5">
        <w:trPr>
          <w:tblCellSpacing w:w="15" w:type="dxa"/>
        </w:trPr>
        <w:tc>
          <w:tcPr>
            <w:tcW w:w="0" w:type="auto"/>
            <w:vAlign w:val="center"/>
          </w:tcPr>
          <w:p w:rsidR="00D023E5" w:rsidRDefault="00DA5706" w:rsidP="00D023E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pict>
                <v:shape id="_x0000_i1086" type="#_x0000_t75" alt="" style="width:297pt;height:49.5pt">
                  <v:imagedata r:id="rId36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D023E5" w:rsidRDefault="00D023E5" w:rsidP="00D023E5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t>(11)</w:t>
            </w:r>
          </w:p>
        </w:tc>
      </w:tr>
    </w:tbl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 xml:space="preserve">Тогда </w:t>
      </w:r>
      <w:r>
        <w:rPr>
          <w:i/>
          <w:iCs/>
        </w:rPr>
        <w:t>вероятность нахождения в работоспособном состоянии P0(t) = 1 - P1(t)</w:t>
      </w:r>
      <w:r>
        <w:t>, равна</w:t>
      </w:r>
    </w:p>
    <w:p w:rsidR="00D023E5" w:rsidRDefault="00D023E5" w:rsidP="00D023E5">
      <w:pPr>
        <w:pStyle w:val="a3"/>
      </w:pPr>
      <w:r>
        <w:t> </w:t>
      </w:r>
    </w:p>
    <w:tbl>
      <w:tblPr>
        <w:tblW w:w="2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95"/>
        <w:gridCol w:w="475"/>
      </w:tblGrid>
      <w:tr w:rsidR="00D023E5">
        <w:trPr>
          <w:tblCellSpacing w:w="15" w:type="dxa"/>
        </w:trPr>
        <w:tc>
          <w:tcPr>
            <w:tcW w:w="0" w:type="auto"/>
            <w:vAlign w:val="center"/>
          </w:tcPr>
          <w:p w:rsidR="00D023E5" w:rsidRDefault="00DA5706" w:rsidP="00D023E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pict>
                <v:shape id="_x0000_i1087" type="#_x0000_t75" alt="" style="width:3in;height:51pt">
                  <v:imagedata r:id="rId37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D023E5" w:rsidRDefault="00D023E5" w:rsidP="00D023E5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t>(12)</w:t>
            </w:r>
          </w:p>
        </w:tc>
      </w:tr>
    </w:tbl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 xml:space="preserve">С помощью полученных выражений можно рассчитать вероятность работоспособного состояния и отказа восстанавливаемого объекта в любой момент </w:t>
      </w:r>
      <w:r>
        <w:rPr>
          <w:i/>
          <w:iCs/>
        </w:rPr>
        <w:t>t</w:t>
      </w:r>
      <w:r>
        <w:t>.</w:t>
      </w:r>
    </w:p>
    <w:p w:rsidR="00D023E5" w:rsidRDefault="00D023E5" w:rsidP="00D023E5">
      <w:pPr>
        <w:pStyle w:val="a3"/>
      </w:pPr>
      <w:r>
        <w:rPr>
          <w:i/>
          <w:iCs/>
        </w:rPr>
        <w:t>Коэффициент готовности</w:t>
      </w:r>
      <w:r>
        <w:t xml:space="preserve"> системы kг.с.. определяется при установившемся режиме t </w:t>
      </w:r>
      <w:r w:rsidR="00DA5706">
        <w:pict>
          <v:shape id="_x0000_i1088" type="#_x0000_t75" alt="" style="width:15pt;height:6pt">
            <v:imagedata r:id="rId19" o:title=""/>
          </v:shape>
        </w:pict>
      </w:r>
      <w:r w:rsidR="00DA5706">
        <w:pict>
          <v:shape id="_x0000_i1089" type="#_x0000_t75" alt="" style="width:9pt;height:5.25pt">
            <v:imagedata r:id="rId20" o:title=""/>
          </v:shape>
        </w:pict>
      </w:r>
      <w:r>
        <w:t xml:space="preserve">, при этом </w:t>
      </w:r>
      <w:r>
        <w:rPr>
          <w:i/>
          <w:iCs/>
        </w:rPr>
        <w:t>P</w:t>
      </w:r>
      <w:r>
        <w:rPr>
          <w:i/>
          <w:iCs/>
          <w:vertAlign w:val="subscript"/>
        </w:rPr>
        <w:t>i</w:t>
      </w:r>
      <w:r>
        <w:rPr>
          <w:i/>
          <w:iCs/>
        </w:rPr>
        <w:t>(t) = P</w:t>
      </w:r>
      <w:r>
        <w:rPr>
          <w:i/>
          <w:iCs/>
          <w:vertAlign w:val="subscript"/>
        </w:rPr>
        <w:t>i</w:t>
      </w:r>
      <w:r>
        <w:rPr>
          <w:i/>
          <w:iCs/>
        </w:rPr>
        <w:t xml:space="preserve"> = const</w:t>
      </w:r>
      <w:r>
        <w:t>, поэтому составляется система алгебраических уравнений с нулевыми левыми частями, поскольку</w:t>
      </w:r>
    </w:p>
    <w:p w:rsidR="00D023E5" w:rsidRDefault="00D023E5" w:rsidP="00D023E5">
      <w:pPr>
        <w:pStyle w:val="a3"/>
        <w:jc w:val="center"/>
      </w:pPr>
      <w:r>
        <w:t> </w:t>
      </w:r>
    </w:p>
    <w:p w:rsidR="00D023E5" w:rsidRDefault="00D023E5" w:rsidP="00D023E5">
      <w:pPr>
        <w:pStyle w:val="a3"/>
        <w:jc w:val="center"/>
        <w:rPr>
          <w:lang w:val="en-US"/>
        </w:rPr>
      </w:pPr>
      <w:r>
        <w:rPr>
          <w:i/>
          <w:iCs/>
          <w:lang w:val="en-US"/>
        </w:rPr>
        <w:t>dP</w:t>
      </w:r>
      <w:r>
        <w:rPr>
          <w:i/>
          <w:iCs/>
          <w:vertAlign w:val="subscript"/>
          <w:lang w:val="en-US"/>
        </w:rPr>
        <w:t>i</w:t>
      </w:r>
      <w:r>
        <w:rPr>
          <w:i/>
          <w:iCs/>
          <w:lang w:val="en-US"/>
        </w:rPr>
        <w:t>(t)/dt = 0.</w:t>
      </w:r>
    </w:p>
    <w:p w:rsidR="00D023E5" w:rsidRDefault="00D023E5" w:rsidP="00D023E5">
      <w:pPr>
        <w:pStyle w:val="a3"/>
        <w:jc w:val="center"/>
        <w:rPr>
          <w:lang w:val="en-US"/>
        </w:rPr>
      </w:pPr>
      <w:r>
        <w:rPr>
          <w:lang w:val="en-US"/>
        </w:rPr>
        <w:t> </w:t>
      </w:r>
    </w:p>
    <w:p w:rsidR="00D023E5" w:rsidRDefault="00D023E5" w:rsidP="00D023E5">
      <w:pPr>
        <w:pStyle w:val="a3"/>
      </w:pPr>
      <w:r>
        <w:t xml:space="preserve">Так как kг.с есть вероятность того, что система окажется работоспособной в момент </w:t>
      </w:r>
      <w:r>
        <w:rPr>
          <w:i/>
          <w:iCs/>
        </w:rPr>
        <w:t>t</w:t>
      </w:r>
      <w:r>
        <w:t xml:space="preserve"> при t </w:t>
      </w:r>
      <w:r w:rsidR="00DA5706">
        <w:pict>
          <v:shape id="_x0000_i1090" type="#_x0000_t75" alt="" style="width:15pt;height:6pt">
            <v:imagedata r:id="rId19" o:title=""/>
          </v:shape>
        </w:pict>
      </w:r>
      <w:r w:rsidR="00DA5706">
        <w:pict>
          <v:shape id="_x0000_i1091" type="#_x0000_t75" alt="" style="width:9pt;height:5.25pt">
            <v:imagedata r:id="rId20" o:title=""/>
          </v:shape>
        </w:pict>
      </w:r>
      <w:r>
        <w:t>, то из полученной системы уравнений определяется P0 = kг.с .</w:t>
      </w:r>
    </w:p>
    <w:p w:rsidR="00D023E5" w:rsidRDefault="00D023E5" w:rsidP="00D023E5">
      <w:pPr>
        <w:pStyle w:val="a3"/>
      </w:pPr>
      <w:r>
        <w:t xml:space="preserve">При t </w:t>
      </w:r>
      <w:r w:rsidR="00DA5706">
        <w:pict>
          <v:shape id="_x0000_i1092" type="#_x0000_t75" alt="" style="width:15pt;height:6pt">
            <v:imagedata r:id="rId19" o:title=""/>
          </v:shape>
        </w:pict>
      </w:r>
      <w:r w:rsidR="00DA5706">
        <w:pict>
          <v:shape id="_x0000_i1093" type="#_x0000_t75" alt="" style="width:9pt;height:5.25pt">
            <v:imagedata r:id="rId20" o:title=""/>
          </v:shape>
        </w:pict>
      </w:r>
      <w:r>
        <w:t>алгебраические уравнения имеют вид:</w:t>
      </w:r>
    </w:p>
    <w:p w:rsidR="00D023E5" w:rsidRDefault="00D023E5" w:rsidP="00D023E5">
      <w:pPr>
        <w:pStyle w:val="a3"/>
      </w:pPr>
      <w:r>
        <w:t> </w:t>
      </w:r>
    </w:p>
    <w:tbl>
      <w:tblPr>
        <w:tblW w:w="2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18"/>
        <w:gridCol w:w="805"/>
      </w:tblGrid>
      <w:tr w:rsidR="00D023E5">
        <w:trPr>
          <w:tblCellSpacing w:w="15" w:type="dxa"/>
        </w:trPr>
        <w:tc>
          <w:tcPr>
            <w:tcW w:w="0" w:type="auto"/>
            <w:vAlign w:val="center"/>
          </w:tcPr>
          <w:p w:rsidR="00D023E5" w:rsidRDefault="00DA5706" w:rsidP="00D023E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pict>
                <v:shape id="_x0000_i1094" type="#_x0000_t75" alt="" style="width:108pt;height:62.25pt">
                  <v:imagedata r:id="rId38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D023E5" w:rsidRDefault="00D023E5" w:rsidP="00D023E5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t>(13)</w:t>
            </w:r>
          </w:p>
        </w:tc>
      </w:tr>
    </w:tbl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>Дополнительное уравнение:</w:t>
      </w:r>
      <w:r>
        <w:rPr>
          <w:i/>
          <w:iCs/>
        </w:rPr>
        <w:t xml:space="preserve"> P0 + P</w:t>
      </w:r>
      <w:r>
        <w:rPr>
          <w:i/>
          <w:iCs/>
          <w:sz w:val="20"/>
          <w:szCs w:val="20"/>
          <w:vertAlign w:val="subscript"/>
        </w:rPr>
        <w:t>1</w:t>
      </w:r>
      <w:r>
        <w:rPr>
          <w:i/>
          <w:iCs/>
        </w:rPr>
        <w:t xml:space="preserve"> = 1.</w:t>
      </w:r>
    </w:p>
    <w:p w:rsidR="00D023E5" w:rsidRDefault="00D023E5" w:rsidP="00D023E5">
      <w:pPr>
        <w:pStyle w:val="a3"/>
      </w:pPr>
      <w:r>
        <w:t xml:space="preserve">Выражая </w:t>
      </w:r>
      <w:r>
        <w:rPr>
          <w:i/>
          <w:iCs/>
        </w:rPr>
        <w:t>P</w:t>
      </w:r>
      <w:r>
        <w:rPr>
          <w:i/>
          <w:iCs/>
          <w:sz w:val="20"/>
          <w:szCs w:val="20"/>
          <w:vertAlign w:val="subscript"/>
        </w:rPr>
        <w:t>1</w:t>
      </w:r>
      <w:r>
        <w:t xml:space="preserve"> = 1 - </w:t>
      </w:r>
      <w:r>
        <w:rPr>
          <w:i/>
          <w:iCs/>
        </w:rPr>
        <w:t>P</w:t>
      </w:r>
      <w:r>
        <w:rPr>
          <w:i/>
          <w:iCs/>
          <w:sz w:val="20"/>
          <w:szCs w:val="20"/>
          <w:vertAlign w:val="subscript"/>
        </w:rPr>
        <w:t>0</w:t>
      </w:r>
      <w:r>
        <w:t xml:space="preserve"> , получаем 0 =   </w:t>
      </w:r>
      <w:r w:rsidR="00DA5706">
        <w:pict>
          <v:shape id="_x0000_i1095" type="#_x0000_t75" alt="" style="width:6pt;height:8.25pt">
            <v:imagedata r:id="rId10" o:title=""/>
          </v:shape>
        </w:pict>
      </w:r>
      <w:r>
        <w:rPr>
          <w:i/>
          <w:iCs/>
        </w:rPr>
        <w:t>P</w:t>
      </w:r>
      <w:r>
        <w:rPr>
          <w:i/>
          <w:iCs/>
          <w:sz w:val="20"/>
          <w:szCs w:val="20"/>
          <w:vertAlign w:val="subscript"/>
        </w:rPr>
        <w:t>0</w:t>
      </w:r>
      <w:r>
        <w:t xml:space="preserve">   -  </w:t>
      </w:r>
      <w:r w:rsidR="00DA5706">
        <w:pict>
          <v:shape id="_x0000_i1096" type="#_x0000_t75" alt="" style="width:7.5pt;height:7.5pt">
            <v:imagedata r:id="rId11" o:title=""/>
          </v:shape>
        </w:pict>
      </w:r>
      <w:r>
        <w:t xml:space="preserve">(1 - </w:t>
      </w:r>
      <w:r>
        <w:rPr>
          <w:i/>
          <w:iCs/>
        </w:rPr>
        <w:t>P</w:t>
      </w:r>
      <w:r>
        <w:rPr>
          <w:i/>
          <w:iCs/>
          <w:sz w:val="20"/>
          <w:szCs w:val="20"/>
          <w:vertAlign w:val="subscript"/>
        </w:rPr>
        <w:t>0</w:t>
      </w:r>
      <w:r>
        <w:t xml:space="preserve"> ), или </w:t>
      </w:r>
      <w:r w:rsidR="00DA5706">
        <w:pict>
          <v:shape id="_x0000_i1097" type="#_x0000_t75" alt="" style="width:7.5pt;height:7.5pt">
            <v:imagedata r:id="rId11" o:title=""/>
          </v:shape>
        </w:pict>
      </w:r>
      <w:r>
        <w:t xml:space="preserve">= </w:t>
      </w:r>
      <w:r>
        <w:rPr>
          <w:i/>
          <w:iCs/>
        </w:rPr>
        <w:t>P</w:t>
      </w:r>
      <w:r>
        <w:rPr>
          <w:i/>
          <w:iCs/>
          <w:sz w:val="20"/>
          <w:szCs w:val="20"/>
          <w:vertAlign w:val="subscript"/>
        </w:rPr>
        <w:t>0</w:t>
      </w:r>
      <w:r>
        <w:t xml:space="preserve"> (</w:t>
      </w:r>
      <w:r w:rsidR="00DA5706">
        <w:pict>
          <v:shape id="_x0000_i1098" type="#_x0000_t75" alt="" style="width:6pt;height:8.25pt">
            <v:imagedata r:id="rId10" o:title=""/>
          </v:shape>
        </w:pict>
      </w:r>
      <w:r>
        <w:t xml:space="preserve"> +  </w:t>
      </w:r>
      <w:r w:rsidR="00DA5706">
        <w:pict>
          <v:shape id="_x0000_i1099" type="#_x0000_t75" alt="" style="width:7.5pt;height:7.5pt">
            <v:imagedata r:id="rId11" o:title=""/>
          </v:shape>
        </w:pict>
      </w:r>
      <w:r>
        <w:t>), откуда</w:t>
      </w:r>
    </w:p>
    <w:p w:rsidR="00D023E5" w:rsidRDefault="00D023E5" w:rsidP="00D023E5">
      <w:pPr>
        <w:pStyle w:val="a3"/>
      </w:pPr>
      <w:r>
        <w:t> </w:t>
      </w:r>
    </w:p>
    <w:tbl>
      <w:tblPr>
        <w:tblW w:w="2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96"/>
        <w:gridCol w:w="727"/>
      </w:tblGrid>
      <w:tr w:rsidR="00D023E5">
        <w:trPr>
          <w:tblCellSpacing w:w="15" w:type="dxa"/>
        </w:trPr>
        <w:tc>
          <w:tcPr>
            <w:tcW w:w="0" w:type="auto"/>
            <w:vAlign w:val="center"/>
          </w:tcPr>
          <w:p w:rsidR="00D023E5" w:rsidRDefault="00DA5706" w:rsidP="00D023E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pict>
                <v:shape id="_x0000_i1100" type="#_x0000_t75" alt="" style="width:123pt;height:18pt">
                  <v:imagedata r:id="rId39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D023E5" w:rsidRDefault="00D023E5" w:rsidP="00D023E5">
            <w:pPr>
              <w:jc w:val="right"/>
              <w:rPr>
                <w:rFonts w:ascii="Arial Unicode MS" w:eastAsia="Arial Unicode MS" w:hAnsi="Arial Unicode MS" w:cs="Arial Unicode MS"/>
              </w:rPr>
            </w:pPr>
            <w:r>
              <w:t>(14)</w:t>
            </w:r>
          </w:p>
        </w:tc>
      </w:tr>
    </w:tbl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>Остальные показатели надежности восстанавливаемого элемента:</w:t>
      </w:r>
    </w:p>
    <w:p w:rsidR="00D023E5" w:rsidRDefault="00D023E5" w:rsidP="00D023E5">
      <w:pPr>
        <w:pStyle w:val="a3"/>
      </w:pPr>
      <w:r>
        <w:t>-</w:t>
      </w:r>
      <w:r>
        <w:rPr>
          <w:i/>
          <w:iCs/>
        </w:rPr>
        <w:t xml:space="preserve"> функция готовности Г(t), функция простоя  П(t)</w:t>
      </w:r>
    </w:p>
    <w:p w:rsidR="00D023E5" w:rsidRDefault="00D023E5" w:rsidP="00D023E5">
      <w:pPr>
        <w:pStyle w:val="a3"/>
      </w:pPr>
      <w:r>
        <w:t> </w:t>
      </w:r>
    </w:p>
    <w:p w:rsidR="00D023E5" w:rsidRPr="00D023E5" w:rsidRDefault="00D023E5" w:rsidP="00D023E5">
      <w:pPr>
        <w:pStyle w:val="a3"/>
        <w:jc w:val="center"/>
        <w:rPr>
          <w:lang w:val="de-DE"/>
        </w:rPr>
      </w:pPr>
      <w:r>
        <w:rPr>
          <w:i/>
          <w:iCs/>
        </w:rPr>
        <w:t>Г</w:t>
      </w:r>
      <w:r w:rsidRPr="00D023E5">
        <w:rPr>
          <w:i/>
          <w:iCs/>
          <w:lang w:val="de-DE"/>
        </w:rPr>
        <w:t>(t) = P</w:t>
      </w:r>
      <w:r w:rsidRPr="00D023E5">
        <w:rPr>
          <w:i/>
          <w:iCs/>
          <w:sz w:val="20"/>
          <w:szCs w:val="20"/>
          <w:vertAlign w:val="subscript"/>
          <w:lang w:val="de-DE"/>
        </w:rPr>
        <w:t>0</w:t>
      </w:r>
      <w:r w:rsidRPr="00D023E5">
        <w:rPr>
          <w:lang w:val="de-DE"/>
        </w:rPr>
        <w:t xml:space="preserve"> </w:t>
      </w:r>
      <w:r w:rsidRPr="00D023E5">
        <w:rPr>
          <w:i/>
          <w:iCs/>
          <w:lang w:val="de-DE"/>
        </w:rPr>
        <w:t xml:space="preserve">(t);         </w:t>
      </w:r>
      <w:r>
        <w:rPr>
          <w:i/>
          <w:iCs/>
        </w:rPr>
        <w:t>П</w:t>
      </w:r>
      <w:r w:rsidRPr="00D023E5">
        <w:rPr>
          <w:i/>
          <w:iCs/>
          <w:lang w:val="de-DE"/>
        </w:rPr>
        <w:t xml:space="preserve">(t) = 1 - </w:t>
      </w:r>
      <w:r>
        <w:rPr>
          <w:i/>
          <w:iCs/>
        </w:rPr>
        <w:t>Г</w:t>
      </w:r>
      <w:r w:rsidRPr="00D023E5">
        <w:rPr>
          <w:i/>
          <w:iCs/>
          <w:lang w:val="de-DE"/>
        </w:rPr>
        <w:t>(t) = P</w:t>
      </w:r>
      <w:r w:rsidRPr="00D023E5">
        <w:rPr>
          <w:i/>
          <w:iCs/>
          <w:sz w:val="20"/>
          <w:szCs w:val="20"/>
          <w:vertAlign w:val="subscript"/>
          <w:lang w:val="de-DE"/>
        </w:rPr>
        <w:t>1</w:t>
      </w:r>
      <w:r w:rsidRPr="00D023E5">
        <w:rPr>
          <w:i/>
          <w:iCs/>
          <w:lang w:val="de-DE"/>
        </w:rPr>
        <w:t>(t)</w:t>
      </w:r>
      <w:r w:rsidRPr="00D023E5">
        <w:rPr>
          <w:lang w:val="de-DE"/>
        </w:rPr>
        <w:t>.</w:t>
      </w:r>
    </w:p>
    <w:p w:rsidR="00D023E5" w:rsidRPr="00D023E5" w:rsidRDefault="00D023E5" w:rsidP="00D023E5">
      <w:pPr>
        <w:pStyle w:val="a3"/>
        <w:jc w:val="center"/>
        <w:rPr>
          <w:lang w:val="de-DE"/>
        </w:rPr>
      </w:pPr>
      <w:r w:rsidRPr="00D023E5">
        <w:rPr>
          <w:lang w:val="de-DE"/>
        </w:rPr>
        <w:t> </w:t>
      </w:r>
    </w:p>
    <w:p w:rsidR="00D023E5" w:rsidRDefault="00D023E5" w:rsidP="00D023E5">
      <w:pPr>
        <w:pStyle w:val="a3"/>
      </w:pPr>
      <w:r>
        <w:t xml:space="preserve">- </w:t>
      </w:r>
      <w:r>
        <w:rPr>
          <w:i/>
          <w:iCs/>
        </w:rPr>
        <w:t>параметр потока отказов</w:t>
      </w:r>
      <w:r>
        <w:t xml:space="preserve"> </w:t>
      </w:r>
      <w:r w:rsidR="00DA5706">
        <w:pict>
          <v:shape id="_x0000_i1101" type="#_x0000_t75" alt="" style="width:8.25pt;height:5.25pt">
            <v:imagedata r:id="rId27" o:title=""/>
          </v:shape>
        </w:pict>
      </w:r>
      <w:r>
        <w:t>(t) по (4)</w:t>
      </w:r>
    </w:p>
    <w:p w:rsidR="00D023E5" w:rsidRDefault="00D023E5" w:rsidP="00D023E5">
      <w:pPr>
        <w:pStyle w:val="a3"/>
        <w:jc w:val="center"/>
      </w:pPr>
      <w:r>
        <w:t> </w:t>
      </w:r>
    </w:p>
    <w:p w:rsidR="00D023E5" w:rsidRDefault="00D023E5" w:rsidP="00D023E5">
      <w:pPr>
        <w:pStyle w:val="a3"/>
        <w:jc w:val="center"/>
      </w:pPr>
      <w:r>
        <w:t xml:space="preserve">  </w:t>
      </w:r>
      <w:r w:rsidR="00DA5706">
        <w:rPr>
          <w:i/>
          <w:iCs/>
        </w:rPr>
        <w:pict>
          <v:shape id="_x0000_i1102" type="#_x0000_t75" alt="" style="width:8.25pt;height:5.25pt">
            <v:imagedata r:id="rId27" o:title=""/>
          </v:shape>
        </w:pict>
      </w:r>
      <w:r>
        <w:rPr>
          <w:i/>
          <w:iCs/>
        </w:rPr>
        <w:t xml:space="preserve">(t) = </w:t>
      </w:r>
      <w:r w:rsidR="00DA5706">
        <w:rPr>
          <w:i/>
          <w:iCs/>
        </w:rPr>
        <w:pict>
          <v:shape id="_x0000_i1103" type="#_x0000_t75" alt="" style="width:6pt;height:8.25pt">
            <v:imagedata r:id="rId10" o:title=""/>
          </v:shape>
        </w:pict>
      </w:r>
      <w:r>
        <w:rPr>
          <w:i/>
          <w:iCs/>
        </w:rPr>
        <w:t>P</w:t>
      </w:r>
      <w:r>
        <w:rPr>
          <w:i/>
          <w:iCs/>
          <w:sz w:val="20"/>
          <w:szCs w:val="20"/>
          <w:vertAlign w:val="subscript"/>
        </w:rPr>
        <w:t>0</w:t>
      </w:r>
      <w:r>
        <w:rPr>
          <w:i/>
          <w:iCs/>
        </w:rPr>
        <w:t xml:space="preserve">(t) = </w:t>
      </w:r>
      <w:r w:rsidR="00DA5706">
        <w:rPr>
          <w:i/>
          <w:iCs/>
        </w:rPr>
        <w:pict>
          <v:shape id="_x0000_i1104" type="#_x0000_t75" alt="" style="width:6pt;height:8.25pt">
            <v:imagedata r:id="rId10" o:title=""/>
          </v:shape>
        </w:pict>
      </w:r>
      <w:r>
        <w:rPr>
          <w:i/>
          <w:iCs/>
        </w:rPr>
        <w:t>Г(t).</w:t>
      </w:r>
    </w:p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 xml:space="preserve">При t </w:t>
      </w:r>
      <w:r w:rsidR="00DA5706">
        <w:pict>
          <v:shape id="_x0000_i1105" type="#_x0000_t75" alt="" style="width:15pt;height:6pt">
            <v:imagedata r:id="rId19" o:title=""/>
          </v:shape>
        </w:pict>
      </w:r>
      <w:r w:rsidR="00DA5706">
        <w:pict>
          <v:shape id="_x0000_i1106" type="#_x0000_t75" alt="" style="width:9pt;height:5.25pt">
            <v:imagedata r:id="rId20" o:title=""/>
          </v:shape>
        </w:pict>
      </w:r>
      <w:r>
        <w:t>(стационарный установившийся режим восстановления)</w:t>
      </w:r>
    </w:p>
    <w:p w:rsidR="00D023E5" w:rsidRDefault="00D023E5" w:rsidP="00D023E5">
      <w:pPr>
        <w:pStyle w:val="a3"/>
      </w:pPr>
      <w:r>
        <w:t> </w:t>
      </w:r>
    </w:p>
    <w:p w:rsidR="00D023E5" w:rsidRPr="00D023E5" w:rsidRDefault="00DA5706" w:rsidP="00D023E5">
      <w:pPr>
        <w:pStyle w:val="a3"/>
        <w:jc w:val="center"/>
      </w:pPr>
      <w:r>
        <w:rPr>
          <w:i/>
          <w:iCs/>
        </w:rPr>
        <w:pict>
          <v:shape id="_x0000_i1107" type="#_x0000_t75" alt="" style="width:8.25pt;height:5.25pt">
            <v:imagedata r:id="rId27" o:title=""/>
          </v:shape>
        </w:pict>
      </w:r>
      <w:r w:rsidR="00D023E5" w:rsidRPr="00D023E5">
        <w:rPr>
          <w:i/>
          <w:iCs/>
        </w:rPr>
        <w:t>(</w:t>
      </w:r>
      <w:r w:rsidR="00D023E5">
        <w:rPr>
          <w:i/>
          <w:iCs/>
          <w:lang w:val="en-US"/>
        </w:rPr>
        <w:t>t</w:t>
      </w:r>
      <w:r w:rsidR="00D023E5" w:rsidRPr="00D023E5">
        <w:rPr>
          <w:i/>
          <w:iCs/>
        </w:rPr>
        <w:t xml:space="preserve">) = </w:t>
      </w:r>
      <w:r>
        <w:rPr>
          <w:i/>
          <w:iCs/>
        </w:rPr>
        <w:pict>
          <v:shape id="_x0000_i1108" type="#_x0000_t75" alt="" style="width:8.25pt;height:5.25pt">
            <v:imagedata r:id="rId27" o:title=""/>
          </v:shape>
        </w:pict>
      </w:r>
      <w:r w:rsidR="00D023E5" w:rsidRPr="00D023E5">
        <w:rPr>
          <w:i/>
          <w:iCs/>
        </w:rPr>
        <w:t>(</w:t>
      </w:r>
      <w:r>
        <w:rPr>
          <w:i/>
          <w:iCs/>
        </w:rPr>
        <w:pict>
          <v:shape id="_x0000_i1109" type="#_x0000_t75" alt="" style="width:9pt;height:5.25pt">
            <v:imagedata r:id="rId20" o:title=""/>
          </v:shape>
        </w:pict>
      </w:r>
      <w:r w:rsidR="00D023E5" w:rsidRPr="00D023E5">
        <w:rPr>
          <w:i/>
          <w:iCs/>
        </w:rPr>
        <w:t xml:space="preserve">) = </w:t>
      </w:r>
      <w:r>
        <w:rPr>
          <w:i/>
          <w:iCs/>
        </w:rPr>
        <w:pict>
          <v:shape id="_x0000_i1110" type="#_x0000_t75" alt="" style="width:8.25pt;height:5.25pt">
            <v:imagedata r:id="rId27" o:title=""/>
          </v:shape>
        </w:pict>
      </w:r>
      <w:r w:rsidR="00D023E5" w:rsidRPr="00D023E5">
        <w:rPr>
          <w:i/>
          <w:iCs/>
        </w:rPr>
        <w:t xml:space="preserve">= </w:t>
      </w:r>
      <w:r>
        <w:rPr>
          <w:i/>
          <w:iCs/>
        </w:rPr>
        <w:pict>
          <v:shape id="_x0000_i1111" type="#_x0000_t75" alt="" style="width:6pt;height:8.25pt">
            <v:imagedata r:id="rId10" o:title=""/>
          </v:shape>
        </w:pict>
      </w:r>
      <w:r w:rsidR="00D023E5">
        <w:rPr>
          <w:i/>
          <w:iCs/>
          <w:lang w:val="en-US"/>
        </w:rPr>
        <w:t>P</w:t>
      </w:r>
      <w:r w:rsidR="00D023E5" w:rsidRPr="00D023E5">
        <w:rPr>
          <w:i/>
          <w:iCs/>
        </w:rPr>
        <w:t xml:space="preserve">0 = </w:t>
      </w:r>
      <w:r>
        <w:rPr>
          <w:i/>
          <w:iCs/>
        </w:rPr>
        <w:pict>
          <v:shape id="_x0000_i1112" type="#_x0000_t75" alt="" style="width:6pt;height:8.25pt">
            <v:imagedata r:id="rId10" o:title=""/>
          </v:shape>
        </w:pict>
      </w:r>
      <w:r w:rsidR="00D023E5">
        <w:rPr>
          <w:i/>
          <w:iCs/>
          <w:lang w:val="en-US"/>
        </w:rPr>
        <w:t>k</w:t>
      </w:r>
      <w:r w:rsidR="00D023E5">
        <w:rPr>
          <w:i/>
          <w:iCs/>
        </w:rPr>
        <w:t>г</w:t>
      </w:r>
      <w:r w:rsidR="00D023E5" w:rsidRPr="00D023E5">
        <w:rPr>
          <w:i/>
          <w:iCs/>
        </w:rPr>
        <w:t>.</w:t>
      </w:r>
      <w:r w:rsidR="00D023E5">
        <w:rPr>
          <w:i/>
          <w:iCs/>
        </w:rPr>
        <w:t>с</w:t>
      </w:r>
      <w:r w:rsidR="00D023E5" w:rsidRPr="00D023E5">
        <w:rPr>
          <w:i/>
          <w:iCs/>
        </w:rPr>
        <w:t>.</w:t>
      </w:r>
    </w:p>
    <w:p w:rsidR="00D023E5" w:rsidRPr="00D023E5" w:rsidRDefault="00D023E5" w:rsidP="00D023E5">
      <w:pPr>
        <w:pStyle w:val="a3"/>
      </w:pPr>
      <w:r>
        <w:rPr>
          <w:lang w:val="en-US"/>
        </w:rPr>
        <w:t> </w:t>
      </w:r>
    </w:p>
    <w:p w:rsidR="00D023E5" w:rsidRDefault="00D023E5" w:rsidP="00D023E5">
      <w:pPr>
        <w:pStyle w:val="a3"/>
      </w:pPr>
      <w:r>
        <w:t xml:space="preserve">- </w:t>
      </w:r>
      <w:r>
        <w:rPr>
          <w:i/>
          <w:iCs/>
        </w:rPr>
        <w:t>ведущая функция потока отказов</w:t>
      </w:r>
      <w:r>
        <w:t xml:space="preserve"> (t </w:t>
      </w:r>
      <w:r w:rsidR="00DA5706">
        <w:pict>
          <v:shape id="_x0000_i1113" type="#_x0000_t75" alt="" style="width:15pt;height:6pt">
            <v:imagedata r:id="rId19" o:title=""/>
          </v:shape>
        </w:pict>
      </w:r>
      <w:r w:rsidR="00DA5706">
        <w:pict>
          <v:shape id="_x0000_i1114" type="#_x0000_t75" alt="" style="width:9pt;height:5.25pt">
            <v:imagedata r:id="rId20" o:title=""/>
          </v:shape>
        </w:pict>
      </w:r>
      <w:r>
        <w:t>)</w:t>
      </w:r>
    </w:p>
    <w:p w:rsidR="00D023E5" w:rsidRDefault="00D023E5" w:rsidP="00D023E5">
      <w:pPr>
        <w:pStyle w:val="a3"/>
      </w:pPr>
      <w:r>
        <w:t> </w:t>
      </w:r>
    </w:p>
    <w:p w:rsidR="00D023E5" w:rsidRDefault="00DA5706" w:rsidP="00D023E5">
      <w:pPr>
        <w:pStyle w:val="a3"/>
        <w:jc w:val="center"/>
      </w:pPr>
      <w:r>
        <w:pict>
          <v:shape id="_x0000_i1115" type="#_x0000_t75" alt="" style="width:135pt;height:35.25pt">
            <v:imagedata r:id="rId40" o:title=""/>
          </v:shape>
        </w:pict>
      </w:r>
    </w:p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 xml:space="preserve">- </w:t>
      </w:r>
      <w:r>
        <w:rPr>
          <w:i/>
          <w:iCs/>
        </w:rPr>
        <w:t>средняя наработка между отказами</w:t>
      </w:r>
      <w:r>
        <w:t xml:space="preserve"> (t </w:t>
      </w:r>
      <w:r w:rsidR="00DA5706">
        <w:pict>
          <v:shape id="_x0000_i1116" type="#_x0000_t75" alt="" style="width:15pt;height:6pt">
            <v:imagedata r:id="rId19" o:title=""/>
          </v:shape>
        </w:pict>
      </w:r>
      <w:r w:rsidR="00DA5706">
        <w:pict>
          <v:shape id="_x0000_i1117" type="#_x0000_t75" alt="" style="width:9pt;height:5.25pt">
            <v:imagedata r:id="rId20" o:title=""/>
          </v:shape>
        </w:pict>
      </w:r>
      <w:r>
        <w:t>)</w:t>
      </w:r>
    </w:p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>t</w:t>
      </w:r>
      <w:r>
        <w:rPr>
          <w:sz w:val="20"/>
          <w:szCs w:val="20"/>
          <w:vertAlign w:val="subscript"/>
        </w:rPr>
        <w:t>0</w:t>
      </w:r>
      <w:r>
        <w:t xml:space="preserve">= kг.с./ </w:t>
      </w:r>
      <w:r w:rsidR="00DA5706">
        <w:pict>
          <v:shape id="_x0000_i1118" type="#_x0000_t75" alt="" style="width:8.25pt;height:5.25pt">
            <v:imagedata r:id="rId27" o:title=""/>
          </v:shape>
        </w:pict>
      </w:r>
      <w:r>
        <w:t xml:space="preserve">= kг.с./ </w:t>
      </w:r>
      <w:r w:rsidR="00DA5706">
        <w:pict>
          <v:shape id="_x0000_i1119" type="#_x0000_t75" alt="" style="width:6pt;height:8.25pt">
            <v:imagedata r:id="rId10" o:title=""/>
          </v:shape>
        </w:pict>
      </w:r>
      <w:r>
        <w:t xml:space="preserve">kг = 1/ </w:t>
      </w:r>
      <w:r w:rsidR="00DA5706">
        <w:pict>
          <v:shape id="_x0000_i1120" type="#_x0000_t75" alt="" style="width:6pt;height:8.25pt">
            <v:imagedata r:id="rId10" o:title=""/>
          </v:shape>
        </w:pict>
      </w:r>
      <w:r>
        <w:t>.</w:t>
      </w:r>
    </w:p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>На рис. приведено изменение вероятности нахождения объекта в работоспособном состоянии.</w:t>
      </w:r>
    </w:p>
    <w:p w:rsidR="00D023E5" w:rsidRDefault="00D023E5" w:rsidP="00D023E5">
      <w:pPr>
        <w:pStyle w:val="a3"/>
      </w:pPr>
      <w:r>
        <w:t> </w:t>
      </w:r>
    </w:p>
    <w:p w:rsidR="00D023E5" w:rsidRDefault="00DA5706" w:rsidP="00D023E5">
      <w:pPr>
        <w:jc w:val="center"/>
      </w:pPr>
      <w:r>
        <w:pict>
          <v:shape id="_x0000_i1121" type="#_x0000_t75" alt="" style="width:322.5pt;height:162pt">
            <v:imagedata r:id="rId41" o:title=""/>
          </v:shape>
        </w:pict>
      </w:r>
    </w:p>
    <w:p w:rsidR="00D023E5" w:rsidRDefault="00D023E5" w:rsidP="00D023E5">
      <w:pPr>
        <w:pStyle w:val="a3"/>
        <w:jc w:val="center"/>
      </w:pPr>
      <w:r>
        <w:t> </w:t>
      </w:r>
    </w:p>
    <w:p w:rsidR="00D023E5" w:rsidRDefault="00D023E5" w:rsidP="00D023E5">
      <w:pPr>
        <w:pStyle w:val="a3"/>
        <w:jc w:val="center"/>
      </w:pPr>
      <w:r>
        <w:t>Рис. 1</w:t>
      </w:r>
    </w:p>
    <w:p w:rsidR="00D023E5" w:rsidRDefault="00D023E5" w:rsidP="00D023E5">
      <w:pPr>
        <w:pStyle w:val="a3"/>
        <w:jc w:val="center"/>
      </w:pPr>
      <w:r>
        <w:t> </w:t>
      </w:r>
    </w:p>
    <w:p w:rsidR="00D023E5" w:rsidRDefault="00D023E5" w:rsidP="00D023E5">
      <w:pPr>
        <w:pStyle w:val="a3"/>
      </w:pPr>
      <w:r>
        <w:t xml:space="preserve">Анализ изменения </w:t>
      </w:r>
      <w:r>
        <w:rPr>
          <w:i/>
          <w:iCs/>
        </w:rPr>
        <w:t>P</w:t>
      </w:r>
      <w:r>
        <w:rPr>
          <w:i/>
          <w:iCs/>
          <w:sz w:val="20"/>
          <w:szCs w:val="20"/>
          <w:vertAlign w:val="subscript"/>
        </w:rPr>
        <w:t>0</w:t>
      </w:r>
      <w:r>
        <w:rPr>
          <w:i/>
          <w:iCs/>
        </w:rPr>
        <w:t>(t)</w:t>
      </w:r>
      <w:r>
        <w:t xml:space="preserve"> позволяет сделать выводы:</w:t>
      </w:r>
    </w:p>
    <w:p w:rsidR="00D023E5" w:rsidRDefault="00D023E5" w:rsidP="00D023E5">
      <w:pPr>
        <w:pStyle w:val="a3"/>
      </w:pPr>
      <w:r>
        <w:t>1) При мгновенном (автоматическом) восстановлении работоспособности          (</w:t>
      </w:r>
      <w:r w:rsidR="00DA5706">
        <w:pict>
          <v:shape id="_x0000_i1122" type="#_x0000_t75" alt="" style="width:7.5pt;height:7.5pt">
            <v:imagedata r:id="rId11" o:title=""/>
          </v:shape>
        </w:pict>
      </w:r>
      <w:r>
        <w:t xml:space="preserve">= </w:t>
      </w:r>
      <w:r w:rsidR="00DA5706">
        <w:pict>
          <v:shape id="_x0000_i1123" type="#_x0000_t75" alt="" style="width:9pt;height:5.25pt">
            <v:imagedata r:id="rId20" o:title=""/>
          </v:shape>
        </w:pict>
      </w:r>
      <w:r>
        <w:t xml:space="preserve">) </w:t>
      </w:r>
    </w:p>
    <w:p w:rsidR="00D023E5" w:rsidRDefault="00D023E5" w:rsidP="00D023E5">
      <w:pPr>
        <w:pStyle w:val="a3"/>
      </w:pPr>
      <w:r>
        <w:t xml:space="preserve">  </w:t>
      </w:r>
    </w:p>
    <w:p w:rsidR="00D023E5" w:rsidRDefault="00DA5706" w:rsidP="00D023E5">
      <w:pPr>
        <w:pStyle w:val="a3"/>
        <w:jc w:val="center"/>
      </w:pPr>
      <w:r>
        <w:pict>
          <v:shape id="_x0000_i1124" type="#_x0000_t75" alt="" style="width:6pt;height:8.25pt">
            <v:imagedata r:id="rId10" o:title=""/>
          </v:shape>
        </w:pict>
      </w:r>
      <w:r w:rsidR="00D023E5">
        <w:t>/</w:t>
      </w:r>
      <w:r>
        <w:pict>
          <v:shape id="_x0000_i1125" type="#_x0000_t75" alt="" style="width:7.5pt;height:7.5pt">
            <v:imagedata r:id="rId11" o:title=""/>
          </v:shape>
        </w:pict>
      </w:r>
      <w:r w:rsidR="00D023E5">
        <w:t xml:space="preserve"> = 0  и   P0(t) = 1.</w:t>
      </w:r>
    </w:p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>2) При отсутствии восстановления (</w:t>
      </w:r>
      <w:r w:rsidR="00DA5706">
        <w:pict>
          <v:shape id="_x0000_i1126" type="#_x0000_t75" alt="" style="width:7.5pt;height:7.5pt">
            <v:imagedata r:id="rId11" o:title=""/>
          </v:shape>
        </w:pict>
      </w:r>
      <w:r>
        <w:t xml:space="preserve"> = 0)</w:t>
      </w:r>
    </w:p>
    <w:p w:rsidR="00D023E5" w:rsidRDefault="00D023E5" w:rsidP="00D023E5">
      <w:pPr>
        <w:pStyle w:val="a3"/>
      </w:pPr>
      <w:r>
        <w:t> </w:t>
      </w:r>
    </w:p>
    <w:p w:rsidR="00D023E5" w:rsidRDefault="00DA5706" w:rsidP="00D023E5">
      <w:pPr>
        <w:pStyle w:val="a3"/>
        <w:jc w:val="center"/>
      </w:pPr>
      <w:r>
        <w:pict>
          <v:shape id="_x0000_i1127" type="#_x0000_t75" alt="" style="width:6pt;height:8.25pt">
            <v:imagedata r:id="rId10" o:title=""/>
          </v:shape>
        </w:pict>
      </w:r>
      <w:r w:rsidR="00D023E5">
        <w:t>/</w:t>
      </w:r>
      <w:r>
        <w:pict>
          <v:shape id="_x0000_i1128" type="#_x0000_t75" alt="" style="width:7.5pt;height:7.5pt">
            <v:imagedata r:id="rId11" o:title=""/>
          </v:shape>
        </w:pict>
      </w:r>
      <w:r w:rsidR="00D023E5">
        <w:t xml:space="preserve"> = </w:t>
      </w:r>
      <w:r>
        <w:pict>
          <v:shape id="_x0000_i1129" type="#_x0000_t75" alt="" style="width:9pt;height:5.25pt">
            <v:imagedata r:id="rId20" o:title=""/>
          </v:shape>
        </w:pict>
      </w:r>
      <w:r w:rsidR="00D023E5">
        <w:t>  и   P0(t) = e</w:t>
      </w:r>
      <w:r w:rsidR="00D023E5">
        <w:rPr>
          <w:vertAlign w:val="superscript"/>
        </w:rPr>
        <w:t>-</w:t>
      </w:r>
      <w:r>
        <w:rPr>
          <w:vertAlign w:val="superscript"/>
        </w:rPr>
        <w:pict>
          <v:shape id="_x0000_i1130" type="#_x0000_t75" alt="" style="width:6pt;height:8.25pt">
            <v:imagedata r:id="rId10" o:title=""/>
          </v:shape>
        </w:pict>
      </w:r>
      <w:r w:rsidR="00D023E5">
        <w:rPr>
          <w:vertAlign w:val="superscript"/>
        </w:rPr>
        <w:t>t</w:t>
      </w:r>
      <w:r w:rsidR="00D023E5">
        <w:t>,</w:t>
      </w:r>
    </w:p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>и вероятность работоспособного состояния объекта равна ВБР невосстанавливаемого элемента.</w:t>
      </w:r>
    </w:p>
    <w:p w:rsidR="00D023E5" w:rsidRDefault="00D023E5" w:rsidP="00D023E5">
      <w:pPr>
        <w:pStyle w:val="a3"/>
      </w:pPr>
      <w:r>
        <w:rPr>
          <w:i/>
          <w:iCs/>
        </w:rPr>
        <w:t>Некоторые дополнения по применению метода дифференциальных уравнений для оценки надежности.</w:t>
      </w:r>
    </w:p>
    <w:p w:rsidR="00D023E5" w:rsidRDefault="00D023E5" w:rsidP="00D023E5">
      <w:pPr>
        <w:pStyle w:val="a3"/>
      </w:pPr>
      <w:r>
        <w:t>Метод дифференциальных уравнений может быть использован для расчета показателей надежности и невосстанавливаемых объектов (систем).</w:t>
      </w:r>
    </w:p>
    <w:p w:rsidR="00D023E5" w:rsidRDefault="00D023E5" w:rsidP="00D023E5">
      <w:pPr>
        <w:pStyle w:val="a3"/>
      </w:pPr>
      <w:r>
        <w:t xml:space="preserve">В этом случае неработоспособные состояния системы являются «поглощающими» и интенсивности </w:t>
      </w:r>
      <w:r w:rsidR="00DA5706">
        <w:pict>
          <v:shape id="_x0000_i1131" type="#_x0000_t75" alt="" style="width:7.5pt;height:7.5pt">
            <v:imagedata r:id="rId11" o:title=""/>
          </v:shape>
        </w:pict>
      </w:r>
      <w:r>
        <w:t>выхода из этих состояний исключаются.</w:t>
      </w:r>
    </w:p>
    <w:p w:rsidR="00D023E5" w:rsidRDefault="00D023E5" w:rsidP="00D023E5">
      <w:pPr>
        <w:pStyle w:val="a3"/>
      </w:pPr>
      <w:r>
        <w:t>Для невосстанавливаемого объекта граф состояний имеет вид:</w:t>
      </w:r>
    </w:p>
    <w:p w:rsidR="00D023E5" w:rsidRDefault="00D023E5" w:rsidP="00D023E5">
      <w:pPr>
        <w:pStyle w:val="a3"/>
      </w:pPr>
      <w:r>
        <w:t> </w:t>
      </w:r>
    </w:p>
    <w:p w:rsidR="00D023E5" w:rsidRDefault="00DA5706" w:rsidP="00D023E5">
      <w:pPr>
        <w:jc w:val="center"/>
      </w:pPr>
      <w:r>
        <w:pict>
          <v:shape id="_x0000_i1132" type="#_x0000_t75" alt="" style="width:387.75pt;height:40.5pt">
            <v:imagedata r:id="rId42" o:title=""/>
          </v:shape>
        </w:pict>
      </w:r>
      <w:r>
        <w:pict>
          <v:shape id="_x0000_i1133" type="#_x0000_t75" alt="" style="width:2.25pt;height:2.25pt">
            <v:imagedata r:id="rId43" o:title=""/>
          </v:shape>
        </w:pict>
      </w:r>
    </w:p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>Система дифференциальных уравнений:</w:t>
      </w:r>
    </w:p>
    <w:p w:rsidR="00D023E5" w:rsidRDefault="00D023E5" w:rsidP="00D023E5">
      <w:pPr>
        <w:pStyle w:val="a3"/>
      </w:pPr>
      <w:r>
        <w:t> </w:t>
      </w:r>
    </w:p>
    <w:p w:rsidR="00D023E5" w:rsidRDefault="00DA5706" w:rsidP="00D023E5">
      <w:pPr>
        <w:pStyle w:val="a3"/>
        <w:jc w:val="center"/>
      </w:pPr>
      <w:r>
        <w:pict>
          <v:shape id="_x0000_i1134" type="#_x0000_t75" alt="" style="width:128.25pt;height:58.5pt">
            <v:imagedata r:id="rId44" o:title=""/>
          </v:shape>
        </w:pict>
      </w:r>
    </w:p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 xml:space="preserve">Начальные условия: </w:t>
      </w:r>
      <w:r>
        <w:rPr>
          <w:i/>
          <w:iCs/>
        </w:rPr>
        <w:t>P</w:t>
      </w:r>
      <w:r>
        <w:rPr>
          <w:i/>
          <w:iCs/>
          <w:sz w:val="20"/>
          <w:szCs w:val="20"/>
          <w:vertAlign w:val="subscript"/>
        </w:rPr>
        <w:t>0</w:t>
      </w:r>
      <w:r>
        <w:t xml:space="preserve"> </w:t>
      </w:r>
      <w:r>
        <w:rPr>
          <w:i/>
          <w:iCs/>
        </w:rPr>
        <w:t>(0) = 1; P</w:t>
      </w:r>
      <w:r>
        <w:rPr>
          <w:i/>
          <w:iCs/>
          <w:sz w:val="20"/>
          <w:szCs w:val="20"/>
          <w:vertAlign w:val="subscript"/>
        </w:rPr>
        <w:t>1</w:t>
      </w:r>
      <w:r>
        <w:rPr>
          <w:i/>
          <w:iCs/>
        </w:rPr>
        <w:t>(0) = 0.</w:t>
      </w:r>
    </w:p>
    <w:p w:rsidR="00D023E5" w:rsidRDefault="00D023E5" w:rsidP="00D023E5">
      <w:pPr>
        <w:pStyle w:val="a3"/>
      </w:pPr>
      <w:r>
        <w:t>Изображение по Лапласу первого уравнения системы:</w:t>
      </w:r>
    </w:p>
    <w:p w:rsidR="00D023E5" w:rsidRDefault="00D023E5" w:rsidP="00D023E5">
      <w:pPr>
        <w:pStyle w:val="a3"/>
      </w:pPr>
      <w:r>
        <w:t> </w:t>
      </w:r>
    </w:p>
    <w:p w:rsidR="00D023E5" w:rsidRDefault="00DA5706" w:rsidP="00D023E5">
      <w:pPr>
        <w:pStyle w:val="a3"/>
        <w:jc w:val="center"/>
      </w:pPr>
      <w:r>
        <w:pict>
          <v:shape id="_x0000_i1135" type="#_x0000_t75" alt="" style="width:163.5pt;height:48pt">
            <v:imagedata r:id="rId45" o:title=""/>
          </v:shape>
        </w:pict>
      </w:r>
    </w:p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 xml:space="preserve">После группировки: </w:t>
      </w:r>
    </w:p>
    <w:p w:rsidR="00D023E5" w:rsidRDefault="00D023E5" w:rsidP="00D023E5">
      <w:pPr>
        <w:pStyle w:val="a3"/>
      </w:pPr>
      <w:r>
        <w:t> </w:t>
      </w:r>
    </w:p>
    <w:p w:rsidR="00D023E5" w:rsidRDefault="00DA5706" w:rsidP="00D023E5">
      <w:pPr>
        <w:pStyle w:val="a3"/>
        <w:jc w:val="center"/>
      </w:pPr>
      <w:r>
        <w:pict>
          <v:shape id="_x0000_i1136" type="#_x0000_t75" alt="" style="width:123.75pt;height:44.25pt">
            <v:imagedata r:id="rId46" o:title=""/>
          </v:shape>
        </w:pict>
      </w:r>
    </w:p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>откуда</w:t>
      </w:r>
    </w:p>
    <w:p w:rsidR="00D023E5" w:rsidRDefault="00D023E5" w:rsidP="00D023E5">
      <w:pPr>
        <w:pStyle w:val="a3"/>
      </w:pPr>
      <w:r>
        <w:t> </w:t>
      </w:r>
    </w:p>
    <w:p w:rsidR="00D023E5" w:rsidRDefault="00DA5706" w:rsidP="00D023E5">
      <w:pPr>
        <w:pStyle w:val="a3"/>
        <w:jc w:val="center"/>
      </w:pPr>
      <w:r>
        <w:pict>
          <v:shape id="_x0000_i1137" type="#_x0000_t75" alt="" style="width:105.75pt;height:20.25pt">
            <v:imagedata r:id="rId47" o:title=""/>
          </v:shape>
        </w:pict>
      </w:r>
    </w:p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 xml:space="preserve">Используя обратное преобразование Лапласа, оригинал вероятности нахождения в работоспособном состоянии, т. е. ВБР к наработке </w:t>
      </w:r>
      <w:r>
        <w:rPr>
          <w:i/>
          <w:iCs/>
        </w:rPr>
        <w:t>t</w:t>
      </w:r>
      <w:r>
        <w:t>:</w:t>
      </w:r>
    </w:p>
    <w:p w:rsidR="00D023E5" w:rsidRDefault="00D023E5" w:rsidP="00D023E5">
      <w:pPr>
        <w:pStyle w:val="a3"/>
      </w:pPr>
      <w:r>
        <w:t> </w:t>
      </w:r>
    </w:p>
    <w:p w:rsidR="00D023E5" w:rsidRDefault="00DA5706" w:rsidP="00D023E5">
      <w:pPr>
        <w:pStyle w:val="a3"/>
        <w:jc w:val="center"/>
      </w:pPr>
      <w:r>
        <w:pict>
          <v:shape id="_x0000_i1138" type="#_x0000_t75" alt="" style="width:63.75pt;height:18pt">
            <v:imagedata r:id="rId48" o:title=""/>
          </v:shape>
        </w:pict>
      </w:r>
    </w:p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rPr>
          <w:b/>
          <w:bCs/>
        </w:rPr>
        <w:t xml:space="preserve">3. Связь логической схемы надежности с графом состояний </w:t>
      </w:r>
    </w:p>
    <w:p w:rsidR="00D023E5" w:rsidRDefault="00D023E5" w:rsidP="00D023E5">
      <w:pPr>
        <w:pStyle w:val="a3"/>
      </w:pPr>
      <w:r>
        <w:t> </w:t>
      </w:r>
    </w:p>
    <w:p w:rsidR="00D023E5" w:rsidRDefault="00D023E5" w:rsidP="00D023E5">
      <w:pPr>
        <w:pStyle w:val="a3"/>
      </w:pPr>
      <w:r>
        <w:t>Переход от логической схемы к графу состояний необходим:</w:t>
      </w:r>
    </w:p>
    <w:p w:rsidR="00D023E5" w:rsidRDefault="00D023E5" w:rsidP="00D023E5">
      <w:pPr>
        <w:pStyle w:val="a3"/>
      </w:pPr>
      <w:r>
        <w:t>1)при смене методов расчета надежности и сравнении результатов;</w:t>
      </w:r>
    </w:p>
    <w:p w:rsidR="00D023E5" w:rsidRDefault="00D023E5" w:rsidP="00D023E5">
      <w:pPr>
        <w:pStyle w:val="a3"/>
      </w:pPr>
      <w:r>
        <w:t>2) для оценки выигрыша в надежности при переходе от невосстанавливаемой системы к восстанавливаемой.</w:t>
      </w:r>
    </w:p>
    <w:p w:rsidR="00D023E5" w:rsidRDefault="00D023E5" w:rsidP="00D023E5">
      <w:pPr>
        <w:pStyle w:val="a3"/>
      </w:pPr>
      <w:r>
        <w:t xml:space="preserve">Рассмотрим типовые логические структуры надежности. Типовые соединения рассмотрены для невосстанавливаемых систем (граф – однонаправленный, переходы характеризуются ИО </w:t>
      </w:r>
      <w:r w:rsidR="00DA5706">
        <w:pict>
          <v:shape id="_x0000_i1139" type="#_x0000_t75" alt="" style="width:6pt;height:8.25pt">
            <v:imagedata r:id="rId10" o:title=""/>
          </v:shape>
        </w:pict>
      </w:r>
      <w:r>
        <w:t>).</w:t>
      </w:r>
    </w:p>
    <w:p w:rsidR="00D023E5" w:rsidRDefault="00D023E5" w:rsidP="00D023E5">
      <w:pPr>
        <w:pStyle w:val="a3"/>
      </w:pPr>
      <w:r>
        <w:t xml:space="preserve">Для восстанавливаемых систем в графах состояний добавляются обратные стрелки, соответствующие интенсивностям восстановлений </w:t>
      </w:r>
      <w:r w:rsidR="00DA5706">
        <w:pict>
          <v:shape id="_x0000_i1140" type="#_x0000_t75" alt="" style="width:7.5pt;height:7.5pt">
            <v:imagedata r:id="rId11" o:title=""/>
          </v:shape>
        </w:pict>
      </w:r>
      <w:r>
        <w:t>.</w:t>
      </w:r>
    </w:p>
    <w:p w:rsidR="00D023E5" w:rsidRDefault="00D023E5" w:rsidP="00D023E5">
      <w:pPr>
        <w:pStyle w:val="a3"/>
      </w:pPr>
      <w:r>
        <w:t> </w:t>
      </w:r>
    </w:p>
    <w:p w:rsidR="00D023E5" w:rsidRDefault="00DA5706" w:rsidP="00D023E5">
      <w:pPr>
        <w:pStyle w:val="a3"/>
        <w:jc w:val="center"/>
      </w:pPr>
      <w:r>
        <w:pict>
          <v:shape id="_x0000_i1141" type="#_x0000_t75" alt="" style="width:475.5pt;height:427.5pt">
            <v:imagedata r:id="rId49" o:title=""/>
          </v:shape>
        </w:pict>
      </w:r>
    </w:p>
    <w:p w:rsidR="00D023E5" w:rsidRDefault="00D023E5" w:rsidP="00D023E5">
      <w:pPr>
        <w:pStyle w:val="a3"/>
      </w:pPr>
      <w:r>
        <w:t> </w:t>
      </w:r>
    </w:p>
    <w:p w:rsidR="00D023E5" w:rsidRDefault="00DA5706" w:rsidP="00D023E5">
      <w:pPr>
        <w:pStyle w:val="a3"/>
        <w:jc w:val="center"/>
      </w:pPr>
      <w:r>
        <w:pict>
          <v:shape id="_x0000_i1142" type="#_x0000_t75" alt="" style="width:357pt;height:49.5pt">
            <v:imagedata r:id="rId50" o:title=""/>
          </v:shape>
        </w:pict>
      </w:r>
    </w:p>
    <w:p w:rsidR="00F24A5D" w:rsidRDefault="00F24A5D">
      <w:bookmarkStart w:id="0" w:name="_GoBack"/>
      <w:bookmarkEnd w:id="0"/>
    </w:p>
    <w:sectPr w:rsidR="00F24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6730E"/>
    <w:multiLevelType w:val="hybridMultilevel"/>
    <w:tmpl w:val="78027132"/>
    <w:lvl w:ilvl="0" w:tplc="1AC66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8AC4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B7AE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1FA39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7E6A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6D2CB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523A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AE20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CA77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23E5"/>
    <w:rsid w:val="00092F9B"/>
    <w:rsid w:val="000B71CA"/>
    <w:rsid w:val="00107005"/>
    <w:rsid w:val="00336FD0"/>
    <w:rsid w:val="00760144"/>
    <w:rsid w:val="00843C58"/>
    <w:rsid w:val="00D023E5"/>
    <w:rsid w:val="00DA5706"/>
    <w:rsid w:val="00DC59CF"/>
    <w:rsid w:val="00F2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4"/>
    <o:shapelayout v:ext="edit">
      <o:idmap v:ext="edit" data="1"/>
    </o:shapelayout>
  </w:shapeDefaults>
  <w:decimalSymbol w:val=","/>
  <w:listSeparator w:val=";"/>
  <w15:chartTrackingRefBased/>
  <w15:docId w15:val="{13548CD3-7018-4626-A60E-EBBBC7A1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3E5"/>
    <w:rPr>
      <w:sz w:val="24"/>
      <w:szCs w:val="24"/>
    </w:rPr>
  </w:style>
  <w:style w:type="paragraph" w:styleId="3">
    <w:name w:val="heading 3"/>
    <w:basedOn w:val="a"/>
    <w:qFormat/>
    <w:rsid w:val="00D023E5"/>
    <w:pPr>
      <w:spacing w:before="100" w:beforeAutospacing="1" w:after="100" w:afterAutospacing="1"/>
      <w:jc w:val="center"/>
      <w:outlineLvl w:val="2"/>
    </w:pPr>
    <w:rPr>
      <w:rFonts w:eastAsia="Arial Unicode MS"/>
      <w:b/>
      <w:bCs/>
      <w:color w:val="9966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023E5"/>
    <w:pPr>
      <w:ind w:firstLine="400"/>
    </w:pPr>
    <w:rPr>
      <w:rFonts w:eastAsia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13</vt:lpstr>
    </vt:vector>
  </TitlesOfParts>
  <Company/>
  <LinksUpToDate>false</LinksUpToDate>
  <CharactersWithSpaces>11176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13</dc:title>
  <dc:subject/>
  <dc:creator>1</dc:creator>
  <cp:keywords/>
  <dc:description/>
  <cp:lastModifiedBy>Irina</cp:lastModifiedBy>
  <cp:revision>2</cp:revision>
  <dcterms:created xsi:type="dcterms:W3CDTF">2014-08-21T12:19:00Z</dcterms:created>
  <dcterms:modified xsi:type="dcterms:W3CDTF">2014-08-21T12:19:00Z</dcterms:modified>
</cp:coreProperties>
</file>