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4B8" w:rsidRPr="009A424F" w:rsidRDefault="00FE44B8" w:rsidP="009A424F">
      <w:pPr>
        <w:suppressAutoHyphens/>
        <w:spacing w:line="360" w:lineRule="auto"/>
        <w:ind w:firstLine="709"/>
        <w:jc w:val="center"/>
        <w:rPr>
          <w:sz w:val="28"/>
          <w:szCs w:val="28"/>
        </w:rPr>
      </w:pPr>
      <w:r w:rsidRPr="009A424F">
        <w:rPr>
          <w:noProof/>
          <w:sz w:val="28"/>
          <w:szCs w:val="28"/>
        </w:rPr>
        <w:t>Государственное образовательное учреждение</w:t>
      </w:r>
      <w:r w:rsidR="009A424F">
        <w:rPr>
          <w:noProof/>
          <w:sz w:val="28"/>
          <w:szCs w:val="28"/>
        </w:rPr>
        <w:t xml:space="preserve"> </w:t>
      </w:r>
      <w:r w:rsidRPr="009A424F">
        <w:rPr>
          <w:noProof/>
          <w:sz w:val="28"/>
          <w:szCs w:val="28"/>
        </w:rPr>
        <w:t>высшего профессионального образования</w:t>
      </w:r>
    </w:p>
    <w:p w:rsidR="00FE44B8" w:rsidRPr="009A424F" w:rsidRDefault="00FE44B8" w:rsidP="009A424F">
      <w:pPr>
        <w:suppressAutoHyphens/>
        <w:spacing w:line="360" w:lineRule="auto"/>
        <w:ind w:firstLine="709"/>
        <w:jc w:val="center"/>
        <w:rPr>
          <w:sz w:val="28"/>
          <w:szCs w:val="28"/>
        </w:rPr>
      </w:pPr>
      <w:r w:rsidRPr="009A424F">
        <w:rPr>
          <w:sz w:val="28"/>
          <w:szCs w:val="28"/>
        </w:rPr>
        <w:t>«Российская Таможенная Академия»</w:t>
      </w:r>
      <w:r w:rsidR="009A424F">
        <w:rPr>
          <w:sz w:val="28"/>
          <w:szCs w:val="28"/>
        </w:rPr>
        <w:t xml:space="preserve"> </w:t>
      </w:r>
      <w:r w:rsidRPr="009A424F">
        <w:rPr>
          <w:sz w:val="28"/>
          <w:szCs w:val="28"/>
        </w:rPr>
        <w:t>Ростовский филиал</w:t>
      </w:r>
    </w:p>
    <w:p w:rsidR="00FE44B8" w:rsidRPr="009A424F" w:rsidRDefault="00FE44B8" w:rsidP="009A424F">
      <w:pPr>
        <w:suppressAutoHyphens/>
        <w:spacing w:line="360" w:lineRule="auto"/>
        <w:ind w:firstLine="709"/>
        <w:jc w:val="center"/>
        <w:rPr>
          <w:sz w:val="28"/>
          <w:szCs w:val="28"/>
        </w:rPr>
      </w:pPr>
      <w:r w:rsidRPr="009A424F">
        <w:rPr>
          <w:sz w:val="28"/>
          <w:szCs w:val="28"/>
        </w:rPr>
        <w:t>Факультет таможенного дела</w:t>
      </w:r>
    </w:p>
    <w:p w:rsidR="00FE44B8" w:rsidRPr="009A424F" w:rsidRDefault="00FE44B8" w:rsidP="009A424F">
      <w:pPr>
        <w:pStyle w:val="1"/>
        <w:keepNext w:val="0"/>
        <w:suppressAutoHyphens/>
        <w:spacing w:before="0" w:after="0" w:line="360" w:lineRule="auto"/>
        <w:ind w:firstLine="709"/>
        <w:jc w:val="center"/>
        <w:rPr>
          <w:rFonts w:ascii="Times New Roman" w:hAnsi="Times New Roman" w:cs="Times New Roman"/>
          <w:b w:val="0"/>
          <w:sz w:val="28"/>
          <w:szCs w:val="28"/>
        </w:rPr>
      </w:pPr>
    </w:p>
    <w:p w:rsidR="00FE44B8" w:rsidRPr="009A424F" w:rsidRDefault="00FE44B8" w:rsidP="009A424F">
      <w:pPr>
        <w:suppressAutoHyphens/>
        <w:spacing w:line="360" w:lineRule="auto"/>
        <w:ind w:firstLine="709"/>
        <w:jc w:val="center"/>
        <w:rPr>
          <w:sz w:val="28"/>
          <w:szCs w:val="28"/>
          <w:u w:val="single"/>
        </w:rPr>
      </w:pPr>
    </w:p>
    <w:p w:rsidR="00FE44B8" w:rsidRPr="009A424F" w:rsidRDefault="00FE44B8" w:rsidP="009A424F">
      <w:pPr>
        <w:suppressAutoHyphens/>
        <w:spacing w:line="360" w:lineRule="auto"/>
        <w:ind w:firstLine="709"/>
        <w:jc w:val="center"/>
        <w:rPr>
          <w:sz w:val="28"/>
          <w:szCs w:val="28"/>
          <w:u w:val="single"/>
        </w:rPr>
      </w:pPr>
    </w:p>
    <w:p w:rsidR="00FE44B8" w:rsidRPr="009A424F" w:rsidRDefault="00FE44B8" w:rsidP="009A424F">
      <w:pPr>
        <w:suppressAutoHyphens/>
        <w:spacing w:line="360" w:lineRule="auto"/>
        <w:ind w:firstLine="709"/>
        <w:jc w:val="center"/>
        <w:rPr>
          <w:sz w:val="28"/>
          <w:szCs w:val="28"/>
          <w:u w:val="single"/>
        </w:rPr>
      </w:pPr>
    </w:p>
    <w:p w:rsidR="00FE44B8" w:rsidRPr="009A424F" w:rsidRDefault="00FE44B8" w:rsidP="009A424F">
      <w:pPr>
        <w:suppressAutoHyphens/>
        <w:spacing w:line="360" w:lineRule="auto"/>
        <w:ind w:firstLine="709"/>
        <w:jc w:val="center"/>
        <w:rPr>
          <w:sz w:val="28"/>
          <w:szCs w:val="28"/>
          <w:u w:val="single"/>
        </w:rPr>
      </w:pPr>
    </w:p>
    <w:p w:rsidR="00FE44B8" w:rsidRPr="009A424F" w:rsidRDefault="00FE44B8" w:rsidP="009A424F">
      <w:pPr>
        <w:suppressAutoHyphens/>
        <w:spacing w:line="360" w:lineRule="auto"/>
        <w:ind w:firstLine="709"/>
        <w:jc w:val="center"/>
        <w:rPr>
          <w:sz w:val="28"/>
          <w:szCs w:val="28"/>
          <w:u w:val="single"/>
        </w:rPr>
      </w:pPr>
    </w:p>
    <w:p w:rsidR="00FE44B8" w:rsidRPr="009A424F" w:rsidRDefault="00FE44B8" w:rsidP="009A424F">
      <w:pPr>
        <w:suppressAutoHyphens/>
        <w:spacing w:line="360" w:lineRule="auto"/>
        <w:ind w:firstLine="709"/>
        <w:jc w:val="center"/>
        <w:rPr>
          <w:sz w:val="28"/>
          <w:szCs w:val="28"/>
          <w:u w:val="single"/>
        </w:rPr>
      </w:pPr>
    </w:p>
    <w:p w:rsidR="00FE44B8" w:rsidRPr="009A424F" w:rsidRDefault="00FE44B8" w:rsidP="009A424F">
      <w:pPr>
        <w:suppressAutoHyphens/>
        <w:spacing w:line="360" w:lineRule="auto"/>
        <w:ind w:firstLine="709"/>
        <w:jc w:val="center"/>
        <w:rPr>
          <w:sz w:val="28"/>
          <w:szCs w:val="28"/>
        </w:rPr>
      </w:pPr>
      <w:r w:rsidRPr="009A424F">
        <w:rPr>
          <w:sz w:val="28"/>
          <w:szCs w:val="28"/>
        </w:rPr>
        <w:t>Контрольная работа</w:t>
      </w:r>
    </w:p>
    <w:p w:rsidR="00FE44B8" w:rsidRPr="009A424F" w:rsidRDefault="00FE44B8" w:rsidP="009A424F">
      <w:pPr>
        <w:suppressAutoHyphens/>
        <w:spacing w:line="360" w:lineRule="auto"/>
        <w:ind w:firstLine="709"/>
        <w:jc w:val="center"/>
        <w:rPr>
          <w:sz w:val="28"/>
          <w:szCs w:val="28"/>
        </w:rPr>
      </w:pPr>
      <w:r w:rsidRPr="009A424F">
        <w:rPr>
          <w:sz w:val="28"/>
          <w:szCs w:val="28"/>
        </w:rPr>
        <w:t>По дисциплине: «Таможенные платежи в неторговом обороте»</w:t>
      </w:r>
    </w:p>
    <w:p w:rsidR="003A3E06" w:rsidRPr="009A424F" w:rsidRDefault="003A3E06" w:rsidP="009A424F">
      <w:pPr>
        <w:suppressAutoHyphens/>
        <w:spacing w:line="360" w:lineRule="auto"/>
        <w:ind w:firstLine="709"/>
        <w:jc w:val="center"/>
        <w:rPr>
          <w:sz w:val="28"/>
          <w:szCs w:val="28"/>
          <w:u w:val="single"/>
        </w:rPr>
      </w:pPr>
      <w:r w:rsidRPr="009A424F">
        <w:rPr>
          <w:bCs/>
          <w:sz w:val="28"/>
          <w:szCs w:val="28"/>
        </w:rPr>
        <w:t>На тему: «Порядок уплаты таможенных платежей физическими лицами, перемещающими товары через таможенную границу для личных и коммерческих целей»</w:t>
      </w:r>
    </w:p>
    <w:p w:rsidR="002B79AC" w:rsidRDefault="002B79AC" w:rsidP="009A424F">
      <w:pPr>
        <w:suppressAutoHyphens/>
        <w:spacing w:line="360" w:lineRule="auto"/>
        <w:ind w:firstLine="709"/>
        <w:jc w:val="center"/>
        <w:rPr>
          <w:sz w:val="28"/>
          <w:szCs w:val="28"/>
        </w:rPr>
      </w:pPr>
    </w:p>
    <w:p w:rsidR="009A424F" w:rsidRDefault="009A424F" w:rsidP="009A424F">
      <w:pPr>
        <w:suppressAutoHyphens/>
        <w:spacing w:line="360" w:lineRule="auto"/>
        <w:ind w:firstLine="709"/>
        <w:jc w:val="center"/>
        <w:rPr>
          <w:sz w:val="28"/>
          <w:szCs w:val="28"/>
        </w:rPr>
      </w:pPr>
    </w:p>
    <w:p w:rsidR="009A424F" w:rsidRPr="009A424F" w:rsidRDefault="009A424F" w:rsidP="009A424F">
      <w:pPr>
        <w:suppressAutoHyphens/>
        <w:spacing w:line="360" w:lineRule="auto"/>
        <w:ind w:firstLine="709"/>
        <w:jc w:val="center"/>
        <w:rPr>
          <w:sz w:val="28"/>
          <w:szCs w:val="28"/>
        </w:rPr>
      </w:pPr>
    </w:p>
    <w:p w:rsidR="00FE44B8" w:rsidRPr="009A424F" w:rsidRDefault="00FE44B8" w:rsidP="009A424F">
      <w:pPr>
        <w:suppressAutoHyphens/>
        <w:spacing w:line="360" w:lineRule="auto"/>
        <w:ind w:firstLine="709"/>
        <w:jc w:val="center"/>
        <w:rPr>
          <w:sz w:val="28"/>
          <w:szCs w:val="28"/>
        </w:rPr>
      </w:pPr>
    </w:p>
    <w:p w:rsidR="007210EC" w:rsidRDefault="007210EC" w:rsidP="009A424F">
      <w:pPr>
        <w:suppressAutoHyphens/>
        <w:spacing w:line="360" w:lineRule="auto"/>
        <w:ind w:firstLine="709"/>
        <w:jc w:val="center"/>
        <w:rPr>
          <w:sz w:val="28"/>
          <w:szCs w:val="28"/>
        </w:rPr>
      </w:pPr>
    </w:p>
    <w:p w:rsidR="009A424F" w:rsidRDefault="009A424F" w:rsidP="009A424F">
      <w:pPr>
        <w:suppressAutoHyphens/>
        <w:spacing w:line="360" w:lineRule="auto"/>
        <w:ind w:firstLine="709"/>
        <w:jc w:val="center"/>
        <w:rPr>
          <w:sz w:val="28"/>
          <w:szCs w:val="28"/>
        </w:rPr>
      </w:pPr>
    </w:p>
    <w:p w:rsidR="009A424F" w:rsidRDefault="009A424F" w:rsidP="009A424F">
      <w:pPr>
        <w:suppressAutoHyphens/>
        <w:spacing w:line="360" w:lineRule="auto"/>
        <w:ind w:firstLine="709"/>
        <w:jc w:val="center"/>
        <w:rPr>
          <w:sz w:val="28"/>
          <w:szCs w:val="28"/>
        </w:rPr>
      </w:pPr>
    </w:p>
    <w:p w:rsidR="009A424F" w:rsidRDefault="009A424F" w:rsidP="009A424F">
      <w:pPr>
        <w:suppressAutoHyphens/>
        <w:spacing w:line="360" w:lineRule="auto"/>
        <w:ind w:firstLine="709"/>
        <w:jc w:val="center"/>
        <w:rPr>
          <w:sz w:val="28"/>
          <w:szCs w:val="28"/>
        </w:rPr>
      </w:pPr>
    </w:p>
    <w:p w:rsidR="009A424F" w:rsidRDefault="009A424F" w:rsidP="009A424F">
      <w:pPr>
        <w:suppressAutoHyphens/>
        <w:spacing w:line="360" w:lineRule="auto"/>
        <w:ind w:firstLine="709"/>
        <w:jc w:val="center"/>
        <w:rPr>
          <w:sz w:val="28"/>
          <w:szCs w:val="28"/>
        </w:rPr>
      </w:pPr>
    </w:p>
    <w:p w:rsidR="009A424F" w:rsidRDefault="009A424F" w:rsidP="009A424F">
      <w:pPr>
        <w:suppressAutoHyphens/>
        <w:spacing w:line="360" w:lineRule="auto"/>
        <w:ind w:firstLine="709"/>
        <w:jc w:val="center"/>
        <w:rPr>
          <w:sz w:val="28"/>
          <w:szCs w:val="28"/>
        </w:rPr>
      </w:pPr>
    </w:p>
    <w:p w:rsidR="007210EC" w:rsidRPr="009A424F" w:rsidRDefault="007210EC" w:rsidP="009A424F">
      <w:pPr>
        <w:suppressAutoHyphens/>
        <w:spacing w:line="360" w:lineRule="auto"/>
        <w:ind w:firstLine="709"/>
        <w:jc w:val="center"/>
        <w:rPr>
          <w:sz w:val="28"/>
          <w:szCs w:val="28"/>
        </w:rPr>
      </w:pPr>
    </w:p>
    <w:p w:rsidR="007210EC" w:rsidRPr="009A424F" w:rsidRDefault="007210EC" w:rsidP="009A424F">
      <w:pPr>
        <w:suppressAutoHyphens/>
        <w:spacing w:line="360" w:lineRule="auto"/>
        <w:ind w:firstLine="709"/>
        <w:jc w:val="center"/>
        <w:rPr>
          <w:sz w:val="28"/>
          <w:szCs w:val="28"/>
        </w:rPr>
      </w:pPr>
    </w:p>
    <w:p w:rsidR="00802136" w:rsidRPr="009A424F" w:rsidRDefault="00FE44B8" w:rsidP="009A424F">
      <w:pPr>
        <w:suppressAutoHyphens/>
        <w:spacing w:line="360" w:lineRule="auto"/>
        <w:ind w:firstLine="709"/>
        <w:jc w:val="center"/>
        <w:rPr>
          <w:sz w:val="28"/>
          <w:szCs w:val="28"/>
        </w:rPr>
      </w:pPr>
      <w:r w:rsidRPr="009A424F">
        <w:rPr>
          <w:sz w:val="28"/>
          <w:szCs w:val="28"/>
        </w:rPr>
        <w:t>2010</w:t>
      </w:r>
    </w:p>
    <w:p w:rsidR="00FE44B8" w:rsidRPr="009A424F" w:rsidRDefault="00802136" w:rsidP="00802136">
      <w:pPr>
        <w:suppressAutoHyphens/>
        <w:spacing w:line="360" w:lineRule="auto"/>
        <w:ind w:firstLine="709"/>
        <w:jc w:val="both"/>
        <w:rPr>
          <w:b/>
          <w:sz w:val="28"/>
          <w:szCs w:val="28"/>
        </w:rPr>
      </w:pPr>
      <w:r w:rsidRPr="00802136">
        <w:rPr>
          <w:sz w:val="28"/>
          <w:szCs w:val="28"/>
        </w:rPr>
        <w:br w:type="page"/>
      </w:r>
      <w:r w:rsidR="00FE44B8" w:rsidRPr="009A424F">
        <w:rPr>
          <w:b/>
          <w:sz w:val="28"/>
          <w:szCs w:val="28"/>
        </w:rPr>
        <w:t>Содержание</w:t>
      </w:r>
    </w:p>
    <w:p w:rsidR="00AA1749" w:rsidRPr="00802136" w:rsidRDefault="00AA1749" w:rsidP="00802136">
      <w:pPr>
        <w:suppressAutoHyphens/>
        <w:autoSpaceDE w:val="0"/>
        <w:autoSpaceDN w:val="0"/>
        <w:adjustRightInd w:val="0"/>
        <w:spacing w:line="360" w:lineRule="auto"/>
        <w:ind w:firstLine="709"/>
        <w:jc w:val="both"/>
        <w:rPr>
          <w:sz w:val="28"/>
          <w:szCs w:val="28"/>
        </w:rPr>
      </w:pPr>
    </w:p>
    <w:p w:rsidR="00802136" w:rsidRPr="00802136" w:rsidRDefault="00802136" w:rsidP="00802136">
      <w:pPr>
        <w:suppressAutoHyphens/>
        <w:autoSpaceDE w:val="0"/>
        <w:autoSpaceDN w:val="0"/>
        <w:adjustRightInd w:val="0"/>
        <w:spacing w:line="360" w:lineRule="auto"/>
        <w:rPr>
          <w:sz w:val="28"/>
          <w:szCs w:val="28"/>
        </w:rPr>
      </w:pPr>
      <w:r w:rsidRPr="00802136">
        <w:rPr>
          <w:sz w:val="28"/>
          <w:szCs w:val="28"/>
        </w:rPr>
        <w:t>Введение</w:t>
      </w:r>
    </w:p>
    <w:p w:rsidR="00802136" w:rsidRPr="00802136" w:rsidRDefault="00802136" w:rsidP="002D4412">
      <w:pPr>
        <w:numPr>
          <w:ilvl w:val="0"/>
          <w:numId w:val="4"/>
        </w:numPr>
        <w:tabs>
          <w:tab w:val="left" w:pos="426"/>
        </w:tabs>
        <w:suppressAutoHyphens/>
        <w:autoSpaceDE w:val="0"/>
        <w:autoSpaceDN w:val="0"/>
        <w:adjustRightInd w:val="0"/>
        <w:spacing w:line="360" w:lineRule="auto"/>
        <w:ind w:left="0" w:firstLine="0"/>
        <w:rPr>
          <w:sz w:val="28"/>
          <w:szCs w:val="28"/>
        </w:rPr>
      </w:pPr>
      <w:r w:rsidRPr="00802136">
        <w:rPr>
          <w:sz w:val="28"/>
          <w:szCs w:val="28"/>
        </w:rPr>
        <w:t>Перемещение товаров физическими лицами</w:t>
      </w:r>
      <w:r w:rsidR="0045642B">
        <w:rPr>
          <w:sz w:val="28"/>
          <w:szCs w:val="28"/>
        </w:rPr>
        <w:t xml:space="preserve"> </w:t>
      </w:r>
      <w:r w:rsidRPr="00802136">
        <w:rPr>
          <w:sz w:val="28"/>
          <w:szCs w:val="28"/>
        </w:rPr>
        <w:t>через таможенную</w:t>
      </w:r>
      <w:r>
        <w:rPr>
          <w:sz w:val="28"/>
          <w:szCs w:val="28"/>
        </w:rPr>
        <w:t xml:space="preserve"> </w:t>
      </w:r>
      <w:r w:rsidR="00AD4C61">
        <w:rPr>
          <w:sz w:val="28"/>
          <w:szCs w:val="28"/>
        </w:rPr>
        <w:t>границу т</w:t>
      </w:r>
      <w:r w:rsidRPr="00802136">
        <w:rPr>
          <w:sz w:val="28"/>
          <w:szCs w:val="28"/>
        </w:rPr>
        <w:t xml:space="preserve">аможенного союза </w:t>
      </w:r>
    </w:p>
    <w:p w:rsidR="00802136" w:rsidRPr="00802136" w:rsidRDefault="00802136" w:rsidP="002D4412">
      <w:pPr>
        <w:numPr>
          <w:ilvl w:val="0"/>
          <w:numId w:val="4"/>
        </w:numPr>
        <w:tabs>
          <w:tab w:val="left" w:pos="426"/>
        </w:tabs>
        <w:suppressAutoHyphens/>
        <w:autoSpaceDE w:val="0"/>
        <w:autoSpaceDN w:val="0"/>
        <w:adjustRightInd w:val="0"/>
        <w:spacing w:line="360" w:lineRule="auto"/>
        <w:ind w:left="0" w:firstLine="0"/>
        <w:rPr>
          <w:sz w:val="28"/>
          <w:szCs w:val="28"/>
        </w:rPr>
      </w:pPr>
      <w:r w:rsidRPr="00802136">
        <w:rPr>
          <w:sz w:val="28"/>
          <w:szCs w:val="28"/>
        </w:rPr>
        <w:t>Декларирование товаров физическими лицами при пересечении таможенной границы таможенного союза</w:t>
      </w:r>
    </w:p>
    <w:p w:rsidR="00802136" w:rsidRDefault="00802136" w:rsidP="002D4412">
      <w:pPr>
        <w:numPr>
          <w:ilvl w:val="0"/>
          <w:numId w:val="4"/>
        </w:numPr>
        <w:tabs>
          <w:tab w:val="left" w:pos="426"/>
        </w:tabs>
        <w:suppressAutoHyphens/>
        <w:autoSpaceDE w:val="0"/>
        <w:autoSpaceDN w:val="0"/>
        <w:adjustRightInd w:val="0"/>
        <w:spacing w:line="360" w:lineRule="auto"/>
        <w:ind w:left="0" w:firstLine="0"/>
        <w:rPr>
          <w:sz w:val="28"/>
          <w:szCs w:val="28"/>
        </w:rPr>
      </w:pPr>
      <w:r w:rsidRPr="00802136">
        <w:rPr>
          <w:sz w:val="28"/>
          <w:szCs w:val="28"/>
        </w:rPr>
        <w:t>Уплата таможенных платежей физическими лицами перемещающими товары через таможенную границ</w:t>
      </w:r>
      <w:r>
        <w:rPr>
          <w:sz w:val="28"/>
          <w:szCs w:val="28"/>
        </w:rPr>
        <w:t xml:space="preserve">у </w:t>
      </w:r>
      <w:r w:rsidR="00AD4C61">
        <w:rPr>
          <w:sz w:val="28"/>
          <w:szCs w:val="28"/>
        </w:rPr>
        <w:t>т</w:t>
      </w:r>
      <w:r>
        <w:rPr>
          <w:sz w:val="28"/>
          <w:szCs w:val="28"/>
        </w:rPr>
        <w:t>аможенного союза</w:t>
      </w:r>
    </w:p>
    <w:p w:rsidR="00802136" w:rsidRPr="00802136" w:rsidRDefault="00802136" w:rsidP="00802136">
      <w:pPr>
        <w:suppressAutoHyphens/>
        <w:autoSpaceDE w:val="0"/>
        <w:autoSpaceDN w:val="0"/>
        <w:adjustRightInd w:val="0"/>
        <w:spacing w:line="360" w:lineRule="auto"/>
        <w:rPr>
          <w:sz w:val="28"/>
          <w:szCs w:val="28"/>
        </w:rPr>
      </w:pPr>
      <w:r w:rsidRPr="00802136">
        <w:rPr>
          <w:sz w:val="28"/>
          <w:szCs w:val="28"/>
        </w:rPr>
        <w:t>Список используемой литературы</w:t>
      </w:r>
    </w:p>
    <w:p w:rsidR="002B788E" w:rsidRPr="00802136" w:rsidRDefault="002B788E" w:rsidP="009A424F">
      <w:pPr>
        <w:suppressAutoHyphens/>
        <w:spacing w:line="360" w:lineRule="auto"/>
        <w:rPr>
          <w:sz w:val="28"/>
          <w:szCs w:val="28"/>
        </w:rPr>
      </w:pPr>
    </w:p>
    <w:p w:rsidR="00FD582F" w:rsidRDefault="002D4412" w:rsidP="002D4412">
      <w:pPr>
        <w:suppressAutoHyphens/>
        <w:spacing w:line="360" w:lineRule="auto"/>
        <w:ind w:firstLine="709"/>
        <w:jc w:val="both"/>
        <w:rPr>
          <w:b/>
          <w:sz w:val="28"/>
          <w:szCs w:val="28"/>
        </w:rPr>
      </w:pPr>
      <w:r>
        <w:rPr>
          <w:sz w:val="28"/>
          <w:szCs w:val="28"/>
        </w:rPr>
        <w:br w:type="page"/>
      </w:r>
      <w:r w:rsidR="00FD582F" w:rsidRPr="00802136">
        <w:rPr>
          <w:b/>
          <w:sz w:val="28"/>
          <w:szCs w:val="28"/>
        </w:rPr>
        <w:t>Введение</w:t>
      </w:r>
    </w:p>
    <w:p w:rsidR="002D4412" w:rsidRPr="00802136" w:rsidRDefault="002D4412" w:rsidP="002D4412">
      <w:pPr>
        <w:suppressAutoHyphens/>
        <w:spacing w:line="360" w:lineRule="auto"/>
        <w:ind w:firstLine="709"/>
        <w:jc w:val="both"/>
        <w:rPr>
          <w:b/>
          <w:sz w:val="28"/>
          <w:szCs w:val="28"/>
        </w:rPr>
      </w:pPr>
    </w:p>
    <w:p w:rsidR="00FD582F" w:rsidRPr="00802136" w:rsidRDefault="00FD582F" w:rsidP="00802136">
      <w:pPr>
        <w:suppressAutoHyphens/>
        <w:spacing w:line="360" w:lineRule="auto"/>
        <w:ind w:firstLine="709"/>
        <w:jc w:val="both"/>
        <w:rPr>
          <w:sz w:val="28"/>
          <w:szCs w:val="28"/>
        </w:rPr>
      </w:pPr>
      <w:r w:rsidRPr="00802136">
        <w:rPr>
          <w:sz w:val="28"/>
          <w:szCs w:val="28"/>
        </w:rPr>
        <w:t>При производстве таможенного оформления и проведении таможенного контроля физических лиц при пересечении ими таможенной границы таможенного союза должностные лица таможенных органов руководствуются Таможенным кодексом Таможенного союза и иными нормативными документами таможенного союза. Таможенный кодекс Таможенного союза регламентирует, что лица, перемещающие товары и транспортные средства через таможенную границу Таможенного союза либо осуществляющие деятельность, контроль за которой возложен на таможенные органы Таможенного союза, обязаны представлять этим органам документы и сведения, необходимые для таможенных целей.</w:t>
      </w:r>
    </w:p>
    <w:p w:rsidR="00FB07EB" w:rsidRPr="00802136" w:rsidRDefault="00FB07EB" w:rsidP="00802136">
      <w:pPr>
        <w:suppressAutoHyphens/>
        <w:spacing w:line="360" w:lineRule="auto"/>
        <w:ind w:firstLine="709"/>
        <w:jc w:val="both"/>
        <w:rPr>
          <w:sz w:val="28"/>
          <w:szCs w:val="28"/>
        </w:rPr>
      </w:pPr>
      <w:r w:rsidRPr="00802136">
        <w:rPr>
          <w:sz w:val="28"/>
          <w:szCs w:val="28"/>
        </w:rPr>
        <w:t>После вступления в силу таможенного законодательства таможенного союза для декларирования товаров для личного пользования предусмотрена только одна форма таможенной декларации – пас</w:t>
      </w:r>
      <w:r w:rsidR="00460A66" w:rsidRPr="00802136">
        <w:rPr>
          <w:sz w:val="28"/>
          <w:szCs w:val="28"/>
        </w:rPr>
        <w:t>сажирская таможенная декларация, и одна форма таможенного декларирования – письменная, исключены формы такие как конклюдентная и устная.</w:t>
      </w:r>
    </w:p>
    <w:p w:rsidR="00FB07EB" w:rsidRPr="00802136" w:rsidRDefault="00460A66" w:rsidP="00802136">
      <w:pPr>
        <w:suppressAutoHyphens/>
        <w:spacing w:line="360" w:lineRule="auto"/>
        <w:ind w:firstLine="709"/>
        <w:jc w:val="both"/>
        <w:rPr>
          <w:sz w:val="28"/>
          <w:szCs w:val="28"/>
        </w:rPr>
      </w:pPr>
      <w:r w:rsidRPr="00802136">
        <w:rPr>
          <w:sz w:val="28"/>
          <w:szCs w:val="28"/>
        </w:rPr>
        <w:t xml:space="preserve">Пассажирская таможенная декларация </w:t>
      </w:r>
      <w:r w:rsidR="00FB07EB" w:rsidRPr="00802136">
        <w:rPr>
          <w:sz w:val="28"/>
          <w:szCs w:val="28"/>
        </w:rPr>
        <w:t>применяется во всех случаях перемещения физическими лицами товаров для личного пользования, подлежащих таможенному декларированию в письменной форме, а также, если физическое лицо пожелает задекларировать товары, не подлежащие декларированию в письменной форме.</w:t>
      </w:r>
    </w:p>
    <w:p w:rsidR="00FB07EB" w:rsidRPr="00802136" w:rsidRDefault="00FB07EB" w:rsidP="00802136">
      <w:pPr>
        <w:suppressAutoHyphens/>
        <w:spacing w:line="360" w:lineRule="auto"/>
        <w:ind w:firstLine="709"/>
        <w:jc w:val="both"/>
        <w:rPr>
          <w:sz w:val="28"/>
          <w:szCs w:val="28"/>
        </w:rPr>
      </w:pPr>
      <w:r w:rsidRPr="00802136">
        <w:rPr>
          <w:sz w:val="28"/>
          <w:szCs w:val="28"/>
        </w:rPr>
        <w:t>Применяемые ранее в Российской Федерации такие формы таможенных деклараций как заявление (при декларировании товаров, перемещаемых в несопровождаемом багаже или пересылаемых в адрес физического лица, не следующего через границу) и таможенная декларация на автомобиль (транспортное средство) упразднены.</w:t>
      </w:r>
    </w:p>
    <w:p w:rsidR="00FB07EB" w:rsidRPr="00802136" w:rsidRDefault="00FB07EB" w:rsidP="00802136">
      <w:pPr>
        <w:suppressAutoHyphens/>
        <w:spacing w:line="360" w:lineRule="auto"/>
        <w:ind w:firstLine="709"/>
        <w:jc w:val="both"/>
        <w:rPr>
          <w:sz w:val="28"/>
          <w:szCs w:val="28"/>
        </w:rPr>
      </w:pPr>
      <w:r w:rsidRPr="00802136">
        <w:rPr>
          <w:sz w:val="28"/>
          <w:szCs w:val="28"/>
        </w:rPr>
        <w:t>Физическому лицу предоставлена возможность заполнять пассажирскую таможенную декларацию</w:t>
      </w:r>
      <w:r w:rsidRPr="00802136">
        <w:rPr>
          <w:rFonts w:eastAsia="MS Mincho"/>
          <w:sz w:val="28"/>
          <w:szCs w:val="28"/>
        </w:rPr>
        <w:t xml:space="preserve"> не только от руки, но и с применением </w:t>
      </w:r>
      <w:r w:rsidRPr="00802136">
        <w:rPr>
          <w:sz w:val="28"/>
          <w:szCs w:val="28"/>
        </w:rPr>
        <w:t xml:space="preserve">печатающих устройств электронной вычислительной техники. При этом бланк декларации можно изготавливать как типографским способом, так и распечатывать </w:t>
      </w:r>
      <w:r w:rsidRPr="00802136">
        <w:rPr>
          <w:rFonts w:eastAsia="MS Mincho"/>
          <w:sz w:val="28"/>
          <w:szCs w:val="28"/>
        </w:rPr>
        <w:t xml:space="preserve">с применением </w:t>
      </w:r>
      <w:r w:rsidRPr="00802136">
        <w:rPr>
          <w:sz w:val="28"/>
          <w:szCs w:val="28"/>
        </w:rPr>
        <w:t>печатающих устройств электронной вычислительной техники. Для этого предусмотрена возможность распечатывания декларации на листе формата А4.</w:t>
      </w:r>
    </w:p>
    <w:p w:rsidR="00FB07EB" w:rsidRPr="00802136" w:rsidRDefault="00FB07EB" w:rsidP="00802136">
      <w:pPr>
        <w:suppressAutoHyphens/>
        <w:spacing w:line="360" w:lineRule="auto"/>
        <w:ind w:firstLine="709"/>
        <w:jc w:val="both"/>
        <w:rPr>
          <w:sz w:val="28"/>
          <w:szCs w:val="28"/>
        </w:rPr>
      </w:pPr>
      <w:r w:rsidRPr="00802136">
        <w:rPr>
          <w:sz w:val="28"/>
          <w:szCs w:val="28"/>
        </w:rPr>
        <w:t>Если одного бланка декларации, который рассматривается как основной лист, будет недостаточно для указания сведений обо всех перемещаемых товарах, в качестве дополнительных листов можно будет использовать необходимое количество бланков деклараций.</w:t>
      </w:r>
    </w:p>
    <w:p w:rsidR="00FB07EB" w:rsidRPr="00802136" w:rsidRDefault="00FB07EB" w:rsidP="00802136">
      <w:pPr>
        <w:suppressAutoHyphens/>
        <w:spacing w:line="360" w:lineRule="auto"/>
        <w:ind w:firstLine="709"/>
        <w:jc w:val="both"/>
        <w:rPr>
          <w:sz w:val="28"/>
          <w:szCs w:val="28"/>
        </w:rPr>
      </w:pPr>
      <w:r w:rsidRPr="00802136">
        <w:rPr>
          <w:sz w:val="28"/>
          <w:szCs w:val="28"/>
        </w:rPr>
        <w:t>Еще одним новшеством является возможность составления пассажирской таможенной декларации в одном экземпляре, который будет оставаться в таможенном органе. Физическое лицо обязано будет составить пассажирскую таможенную декларацию в двух экземплярах только в определенных случаях, а именно в отношении:</w:t>
      </w:r>
    </w:p>
    <w:p w:rsidR="00FB07EB" w:rsidRPr="00802136" w:rsidRDefault="00FB07EB" w:rsidP="00802136">
      <w:pPr>
        <w:suppressAutoHyphens/>
        <w:spacing w:line="360" w:lineRule="auto"/>
        <w:ind w:firstLine="709"/>
        <w:jc w:val="both"/>
        <w:rPr>
          <w:sz w:val="28"/>
          <w:szCs w:val="28"/>
        </w:rPr>
      </w:pPr>
      <w:r w:rsidRPr="00802136">
        <w:rPr>
          <w:sz w:val="28"/>
          <w:szCs w:val="28"/>
        </w:rPr>
        <w:t xml:space="preserve">-товаров, ввозимых на таможенную территорию таможенного союза в сопровождаемом багаже, в случае, если перемещающее их физическое лицо при пересечении </w:t>
      </w:r>
      <w:r w:rsidRPr="00802136">
        <w:rPr>
          <w:rFonts w:eastAsia="MS Mincho"/>
          <w:sz w:val="28"/>
          <w:szCs w:val="28"/>
        </w:rPr>
        <w:t xml:space="preserve">таможенной границы таможенного союза </w:t>
      </w:r>
      <w:r w:rsidRPr="00802136">
        <w:rPr>
          <w:sz w:val="28"/>
          <w:szCs w:val="28"/>
        </w:rPr>
        <w:t>имеет несопровождаемый багаж;</w:t>
      </w:r>
    </w:p>
    <w:p w:rsidR="00FB07EB" w:rsidRPr="00802136" w:rsidRDefault="00FB07EB" w:rsidP="00802136">
      <w:pPr>
        <w:suppressAutoHyphens/>
        <w:spacing w:line="360" w:lineRule="auto"/>
        <w:ind w:firstLine="709"/>
        <w:jc w:val="both"/>
        <w:rPr>
          <w:sz w:val="28"/>
          <w:szCs w:val="28"/>
        </w:rPr>
      </w:pPr>
      <w:r w:rsidRPr="00802136">
        <w:rPr>
          <w:sz w:val="28"/>
          <w:szCs w:val="28"/>
        </w:rPr>
        <w:t>-товаров, перемещаемых через таможенную границу в несопровождаемом багаже;</w:t>
      </w:r>
    </w:p>
    <w:p w:rsidR="00FB07EB" w:rsidRPr="00802136" w:rsidRDefault="00FB07EB" w:rsidP="00802136">
      <w:pPr>
        <w:suppressAutoHyphens/>
        <w:spacing w:line="360" w:lineRule="auto"/>
        <w:ind w:firstLine="709"/>
        <w:jc w:val="both"/>
        <w:rPr>
          <w:rFonts w:eastAsia="MS Mincho"/>
          <w:sz w:val="28"/>
          <w:szCs w:val="28"/>
        </w:rPr>
      </w:pPr>
      <w:r w:rsidRPr="00802136">
        <w:rPr>
          <w:rFonts w:eastAsia="MS Mincho"/>
          <w:sz w:val="28"/>
          <w:szCs w:val="28"/>
        </w:rPr>
        <w:t>-транспортных средств, временно ввозимых на таможенную территорию.</w:t>
      </w:r>
    </w:p>
    <w:p w:rsidR="00FB07EB" w:rsidRPr="00802136" w:rsidRDefault="00FB07EB" w:rsidP="00802136">
      <w:pPr>
        <w:suppressAutoHyphens/>
        <w:spacing w:line="360" w:lineRule="auto"/>
        <w:ind w:firstLine="709"/>
        <w:jc w:val="both"/>
        <w:rPr>
          <w:sz w:val="28"/>
          <w:szCs w:val="28"/>
        </w:rPr>
      </w:pPr>
      <w:r w:rsidRPr="00802136">
        <w:rPr>
          <w:sz w:val="28"/>
          <w:szCs w:val="28"/>
        </w:rPr>
        <w:t>Вместе с тем, по желанию декларанта пассажирская таможенная декларация может быть составлена в двух и более экземплярах.</w:t>
      </w:r>
    </w:p>
    <w:p w:rsidR="00FB07EB" w:rsidRPr="00802136" w:rsidRDefault="00FB07EB" w:rsidP="00802136">
      <w:pPr>
        <w:suppressAutoHyphens/>
        <w:spacing w:line="360" w:lineRule="auto"/>
        <w:ind w:firstLine="709"/>
        <w:jc w:val="both"/>
        <w:rPr>
          <w:sz w:val="28"/>
          <w:szCs w:val="28"/>
        </w:rPr>
      </w:pPr>
    </w:p>
    <w:p w:rsidR="00522CA4" w:rsidRDefault="002D4412" w:rsidP="002D4412">
      <w:pPr>
        <w:numPr>
          <w:ilvl w:val="0"/>
          <w:numId w:val="5"/>
        </w:numPr>
        <w:suppressAutoHyphens/>
        <w:spacing w:line="360" w:lineRule="auto"/>
        <w:ind w:left="0" w:firstLine="709"/>
        <w:jc w:val="both"/>
        <w:rPr>
          <w:b/>
          <w:sz w:val="28"/>
          <w:szCs w:val="28"/>
        </w:rPr>
      </w:pPr>
      <w:r>
        <w:rPr>
          <w:sz w:val="28"/>
          <w:szCs w:val="28"/>
        </w:rPr>
        <w:br w:type="page"/>
      </w:r>
      <w:r w:rsidR="00522CA4" w:rsidRPr="00802136">
        <w:rPr>
          <w:b/>
          <w:sz w:val="28"/>
          <w:szCs w:val="28"/>
        </w:rPr>
        <w:t>Перемещ</w:t>
      </w:r>
      <w:r>
        <w:rPr>
          <w:b/>
          <w:sz w:val="28"/>
          <w:szCs w:val="28"/>
        </w:rPr>
        <w:t>ение товаров физическими лицами</w:t>
      </w:r>
      <w:r w:rsidR="00522CA4" w:rsidRPr="00802136">
        <w:rPr>
          <w:b/>
          <w:sz w:val="28"/>
          <w:szCs w:val="28"/>
        </w:rPr>
        <w:t xml:space="preserve"> через таможенную границу Тамож</w:t>
      </w:r>
      <w:r>
        <w:rPr>
          <w:b/>
          <w:sz w:val="28"/>
          <w:szCs w:val="28"/>
        </w:rPr>
        <w:t>енного союза</w:t>
      </w:r>
    </w:p>
    <w:p w:rsidR="002D4412" w:rsidRPr="00802136" w:rsidRDefault="002D4412" w:rsidP="002D4412">
      <w:pPr>
        <w:suppressAutoHyphens/>
        <w:spacing w:line="360" w:lineRule="auto"/>
        <w:ind w:left="709"/>
        <w:jc w:val="both"/>
        <w:rPr>
          <w:b/>
          <w:sz w:val="28"/>
          <w:szCs w:val="28"/>
        </w:rPr>
      </w:pPr>
    </w:p>
    <w:p w:rsidR="00CB70A7" w:rsidRPr="00802136" w:rsidRDefault="00CB70A7" w:rsidP="00802136">
      <w:pPr>
        <w:suppressAutoHyphens/>
        <w:spacing w:line="360" w:lineRule="auto"/>
        <w:ind w:firstLine="709"/>
        <w:jc w:val="both"/>
        <w:rPr>
          <w:sz w:val="28"/>
          <w:szCs w:val="28"/>
        </w:rPr>
      </w:pPr>
      <w:r w:rsidRPr="00802136">
        <w:rPr>
          <w:sz w:val="28"/>
          <w:szCs w:val="28"/>
        </w:rPr>
        <w:t>Порядок перемещения физическими лицами товаров для личного пользования через таможенную границу определяет:</w:t>
      </w:r>
    </w:p>
    <w:p w:rsidR="00CB70A7" w:rsidRPr="00802136" w:rsidRDefault="00CB70A7" w:rsidP="00802136">
      <w:pPr>
        <w:suppressAutoHyphens/>
        <w:spacing w:line="360" w:lineRule="auto"/>
        <w:ind w:firstLine="709"/>
        <w:jc w:val="both"/>
        <w:rPr>
          <w:sz w:val="28"/>
          <w:szCs w:val="28"/>
        </w:rPr>
      </w:pPr>
      <w:r w:rsidRPr="00802136">
        <w:rPr>
          <w:sz w:val="28"/>
          <w:szCs w:val="28"/>
        </w:rPr>
        <w:t>критерии отнесения товаров к товарам для личного пользования;</w:t>
      </w:r>
    </w:p>
    <w:p w:rsidR="00CB70A7" w:rsidRPr="00802136" w:rsidRDefault="00CB70A7" w:rsidP="00802136">
      <w:pPr>
        <w:suppressAutoHyphens/>
        <w:spacing w:line="360" w:lineRule="auto"/>
        <w:ind w:firstLine="709"/>
        <w:jc w:val="both"/>
        <w:rPr>
          <w:sz w:val="28"/>
          <w:szCs w:val="28"/>
        </w:rPr>
      </w:pPr>
      <w:r w:rsidRPr="00802136">
        <w:rPr>
          <w:sz w:val="28"/>
          <w:szCs w:val="28"/>
        </w:rPr>
        <w:t>стоимостные, количественные и весовые нормы перемещения товаров для личного пользования с освобождением от уплаты таможенных платежей;</w:t>
      </w:r>
    </w:p>
    <w:p w:rsidR="00CB70A7" w:rsidRPr="00802136" w:rsidRDefault="00CB70A7" w:rsidP="00802136">
      <w:pPr>
        <w:suppressAutoHyphens/>
        <w:spacing w:line="360" w:lineRule="auto"/>
        <w:ind w:firstLine="709"/>
        <w:jc w:val="both"/>
        <w:rPr>
          <w:sz w:val="28"/>
          <w:szCs w:val="28"/>
        </w:rPr>
      </w:pPr>
      <w:r w:rsidRPr="00802136">
        <w:rPr>
          <w:sz w:val="28"/>
          <w:szCs w:val="28"/>
        </w:rPr>
        <w:t>случаи освобождения от уплаты таможенных платежей отдельных категорий товаров для личного пользования;</w:t>
      </w:r>
    </w:p>
    <w:p w:rsidR="00CB70A7" w:rsidRPr="00802136" w:rsidRDefault="00CB70A7" w:rsidP="00802136">
      <w:pPr>
        <w:suppressAutoHyphens/>
        <w:spacing w:line="360" w:lineRule="auto"/>
        <w:ind w:firstLine="709"/>
        <w:jc w:val="both"/>
        <w:rPr>
          <w:sz w:val="28"/>
          <w:szCs w:val="28"/>
        </w:rPr>
      </w:pPr>
      <w:r w:rsidRPr="00802136">
        <w:rPr>
          <w:sz w:val="28"/>
          <w:szCs w:val="28"/>
        </w:rPr>
        <w:t>применение таможенных пошлин, налогов в отношении товаров для личного пользования.</w:t>
      </w:r>
    </w:p>
    <w:p w:rsidR="00CB70A7" w:rsidRPr="00802136" w:rsidRDefault="00CB70A7" w:rsidP="00802136">
      <w:pPr>
        <w:suppressAutoHyphens/>
        <w:spacing w:line="360" w:lineRule="auto"/>
        <w:ind w:firstLine="709"/>
        <w:jc w:val="both"/>
        <w:rPr>
          <w:sz w:val="28"/>
          <w:szCs w:val="28"/>
        </w:rPr>
      </w:pPr>
      <w:r w:rsidRPr="00802136">
        <w:rPr>
          <w:sz w:val="28"/>
          <w:szCs w:val="28"/>
        </w:rPr>
        <w:t>Правоотношения, возникающие в связи с перемещением физическими лицами товаров для личного пользования через таможенную границу, определяются таможенным законодательством таможенного союза и (или) законодательством государств - членов таможенного союза.</w:t>
      </w:r>
    </w:p>
    <w:p w:rsidR="00CB70A7" w:rsidRPr="00802136" w:rsidRDefault="00CB70A7" w:rsidP="00802136">
      <w:pPr>
        <w:suppressAutoHyphens/>
        <w:spacing w:line="360" w:lineRule="auto"/>
        <w:ind w:firstLine="709"/>
        <w:jc w:val="both"/>
        <w:rPr>
          <w:sz w:val="28"/>
          <w:szCs w:val="28"/>
        </w:rPr>
      </w:pPr>
      <w:r w:rsidRPr="00802136">
        <w:rPr>
          <w:sz w:val="28"/>
          <w:szCs w:val="28"/>
        </w:rPr>
        <w:t>Для целей таможенного оформления используются следующие термины и их определения:</w:t>
      </w:r>
    </w:p>
    <w:p w:rsidR="00CB70A7" w:rsidRPr="00802136" w:rsidRDefault="00CB70A7" w:rsidP="00802136">
      <w:pPr>
        <w:suppressAutoHyphens/>
        <w:spacing w:line="360" w:lineRule="auto"/>
        <w:ind w:firstLine="709"/>
        <w:jc w:val="both"/>
        <w:rPr>
          <w:sz w:val="28"/>
          <w:szCs w:val="28"/>
        </w:rPr>
      </w:pPr>
      <w:r w:rsidRPr="00802136">
        <w:rPr>
          <w:sz w:val="28"/>
          <w:szCs w:val="28"/>
        </w:rPr>
        <w:t>1) "авто-, мототранспортные средства":</w:t>
      </w:r>
    </w:p>
    <w:p w:rsidR="00CB70A7" w:rsidRPr="00802136" w:rsidRDefault="00CB70A7" w:rsidP="00802136">
      <w:pPr>
        <w:suppressAutoHyphens/>
        <w:spacing w:line="360" w:lineRule="auto"/>
        <w:ind w:firstLine="709"/>
        <w:jc w:val="both"/>
        <w:rPr>
          <w:sz w:val="28"/>
          <w:szCs w:val="28"/>
        </w:rPr>
      </w:pPr>
      <w:r w:rsidRPr="00802136">
        <w:rPr>
          <w:sz w:val="28"/>
          <w:szCs w:val="28"/>
        </w:rPr>
        <w:t>автомобили легковые и прочие моторные транспортные средства, предназначенные главным образом для перевозки людей, классифицируемые в товарной позиции 8703 Единой товарной номенклатуры внешнеэкономической деятельности таможенного союза (далее - ТН ВЭД ТС), за исключением указанных в абзаце третьем настоящего подпункта (далее - автомобили);</w:t>
      </w:r>
    </w:p>
    <w:p w:rsidR="00CB70A7" w:rsidRPr="00802136" w:rsidRDefault="00CB70A7" w:rsidP="00802136">
      <w:pPr>
        <w:suppressAutoHyphens/>
        <w:spacing w:line="360" w:lineRule="auto"/>
        <w:ind w:firstLine="709"/>
        <w:jc w:val="both"/>
        <w:rPr>
          <w:sz w:val="28"/>
          <w:szCs w:val="28"/>
        </w:rPr>
      </w:pPr>
      <w:r w:rsidRPr="00802136">
        <w:rPr>
          <w:sz w:val="28"/>
          <w:szCs w:val="28"/>
        </w:rPr>
        <w:t>квадроциклы, снегоходы и иные легковые транспортные средства, классифицируемые в товарной позиции 8703 ТН ВЭД ТС, не предназначенные для движения по дорогам общего пользования;</w:t>
      </w:r>
    </w:p>
    <w:p w:rsidR="00CB70A7" w:rsidRPr="00802136" w:rsidRDefault="00CB70A7" w:rsidP="00802136">
      <w:pPr>
        <w:suppressAutoHyphens/>
        <w:spacing w:line="360" w:lineRule="auto"/>
        <w:ind w:firstLine="709"/>
        <w:jc w:val="both"/>
        <w:rPr>
          <w:sz w:val="28"/>
          <w:szCs w:val="28"/>
        </w:rPr>
      </w:pPr>
      <w:r w:rsidRPr="00802136">
        <w:rPr>
          <w:sz w:val="28"/>
          <w:szCs w:val="28"/>
        </w:rPr>
        <w:t>мотоциклы, мопеды, мотороллеры, классифицируемые в товарной позиции 8711 ТН ВЭД ТС;</w:t>
      </w:r>
    </w:p>
    <w:p w:rsidR="00CB70A7" w:rsidRPr="00802136" w:rsidRDefault="00CB70A7" w:rsidP="00802136">
      <w:pPr>
        <w:suppressAutoHyphens/>
        <w:spacing w:line="360" w:lineRule="auto"/>
        <w:ind w:firstLine="709"/>
        <w:jc w:val="both"/>
        <w:rPr>
          <w:sz w:val="28"/>
          <w:szCs w:val="28"/>
        </w:rPr>
      </w:pPr>
      <w:r w:rsidRPr="00802136">
        <w:rPr>
          <w:sz w:val="28"/>
          <w:szCs w:val="28"/>
        </w:rPr>
        <w:t>моторные транспортные средства для перевозки не более 12 человек, включая водителя, классифицируемые в товарной позиции 8702 ТН ВЭД ТС, моторные транспортные средства для перевозки грузов с полной массой до 5 тонн, классифицируемые в товарных позициях 8704 21 и 8704 31 ТНВЭДТС;</w:t>
      </w:r>
    </w:p>
    <w:p w:rsidR="00CB70A7" w:rsidRPr="00802136" w:rsidRDefault="00CB70A7" w:rsidP="00802136">
      <w:pPr>
        <w:suppressAutoHyphens/>
        <w:spacing w:line="360" w:lineRule="auto"/>
        <w:ind w:firstLine="709"/>
        <w:jc w:val="both"/>
        <w:rPr>
          <w:sz w:val="28"/>
          <w:szCs w:val="28"/>
        </w:rPr>
      </w:pPr>
      <w:r w:rsidRPr="00802136">
        <w:rPr>
          <w:sz w:val="28"/>
          <w:szCs w:val="28"/>
        </w:rPr>
        <w:t>2) "дата прибытия (переселения) физического лица на постоянное место жительства в государство - член таможенного союза" - дата выдачи документа, подтверждающего получение статуса беженца, вынужденного переселенца, либо признание лица прибывшим (переселившимся) на постоянное место жительства в государство - член таможенного союза в соответствии с законодательством этого государства;</w:t>
      </w:r>
    </w:p>
    <w:p w:rsidR="00CB70A7" w:rsidRPr="00802136" w:rsidRDefault="00CB70A7" w:rsidP="00802136">
      <w:pPr>
        <w:suppressAutoHyphens/>
        <w:spacing w:line="360" w:lineRule="auto"/>
        <w:ind w:firstLine="709"/>
        <w:jc w:val="both"/>
        <w:rPr>
          <w:sz w:val="28"/>
          <w:szCs w:val="28"/>
        </w:rPr>
      </w:pPr>
      <w:r w:rsidRPr="00802136">
        <w:rPr>
          <w:sz w:val="28"/>
          <w:szCs w:val="28"/>
        </w:rPr>
        <w:t>3) "морепродукты" - ракообразные, классифицируемые в товарной позиции 0306 ТН ВЭД ТС, за исключением лангустов, классифицируемых в товарной позиции 0306 21 000 0 ТН ВЭД ТС, омаров, классифицируемых в товарной позиции 0306 22 ТН ВЭД ТС, креветок, классифицируемых в товарной позиции 0306 23 ТН ВЭД ТС;</w:t>
      </w:r>
    </w:p>
    <w:p w:rsidR="00CB70A7" w:rsidRPr="00802136" w:rsidRDefault="00CB70A7" w:rsidP="00802136">
      <w:pPr>
        <w:suppressAutoHyphens/>
        <w:spacing w:line="360" w:lineRule="auto"/>
        <w:ind w:firstLine="709"/>
        <w:jc w:val="both"/>
        <w:rPr>
          <w:sz w:val="28"/>
          <w:szCs w:val="28"/>
        </w:rPr>
      </w:pPr>
      <w:r w:rsidRPr="00802136">
        <w:rPr>
          <w:sz w:val="28"/>
          <w:szCs w:val="28"/>
        </w:rPr>
        <w:t xml:space="preserve">4) "неделимый товар для личного пользования" - товар для личного пользования весом более </w:t>
      </w:r>
      <w:smartTag w:uri="urn:schemas-microsoft-com:office:smarttags" w:element="metricconverter">
        <w:smartTagPr>
          <w:attr w:name="ProductID" w:val="35 килограммов"/>
        </w:smartTagPr>
        <w:r w:rsidRPr="00802136">
          <w:rPr>
            <w:sz w:val="28"/>
            <w:szCs w:val="28"/>
          </w:rPr>
          <w:t>35 килограммов</w:t>
        </w:r>
      </w:smartTag>
      <w:r w:rsidRPr="00802136">
        <w:rPr>
          <w:sz w:val="28"/>
          <w:szCs w:val="28"/>
        </w:rPr>
        <w:t>, состоящий из одной единицы или одного комплекта товара, в том числе перемещаемый в разобранном, несобранном, некомплектном или незавершенном виде, при условии, что товар обладает основным свойством собранного, комплектного или завершенного товара. Комплектность может определяться на основании сведений, предоставленных изготовителем, продавцом или отправителем товара на ярлыках, в паспортах изделий, гарантийных талонах, упаковочных листах, иных документах, а также исходя из общепринятого (традиционного) применения такого товара или комплекта, отвечающего их функциональному предназначению;</w:t>
      </w:r>
    </w:p>
    <w:p w:rsidR="00CB70A7" w:rsidRPr="00802136" w:rsidRDefault="00CB70A7" w:rsidP="00802136">
      <w:pPr>
        <w:suppressAutoHyphens/>
        <w:spacing w:line="360" w:lineRule="auto"/>
        <w:ind w:firstLine="709"/>
        <w:jc w:val="both"/>
        <w:rPr>
          <w:sz w:val="28"/>
          <w:szCs w:val="28"/>
        </w:rPr>
      </w:pPr>
      <w:r w:rsidRPr="00802136">
        <w:rPr>
          <w:sz w:val="28"/>
          <w:szCs w:val="28"/>
        </w:rPr>
        <w:t>5) "система двойного коридора" - упрощенная система таможенного контроля, позволяющая физическим лицам при перемещении через таможенную границу осуществлять таможенное декларирование товаров путем выбора между двумя коридорами - "зеленым" и "красным";</w:t>
      </w:r>
    </w:p>
    <w:p w:rsidR="00CB70A7" w:rsidRPr="00802136" w:rsidRDefault="00CB70A7" w:rsidP="00802136">
      <w:pPr>
        <w:suppressAutoHyphens/>
        <w:spacing w:line="360" w:lineRule="auto"/>
        <w:ind w:firstLine="709"/>
        <w:jc w:val="both"/>
        <w:rPr>
          <w:sz w:val="28"/>
          <w:szCs w:val="28"/>
        </w:rPr>
      </w:pPr>
      <w:r w:rsidRPr="00802136">
        <w:rPr>
          <w:sz w:val="28"/>
          <w:szCs w:val="28"/>
        </w:rPr>
        <w:t>6) "таможенные пошлины, налоги, взимаемые по единой ставке" -общая сумма таможенных пошлин, налогов, исчисленная в отношении перемещаемых физическим лицом товаров для личного пользования, без разделения на составляющие таможенные пошлины, налоги;</w:t>
      </w:r>
    </w:p>
    <w:p w:rsidR="00CB70A7" w:rsidRPr="00802136" w:rsidRDefault="00CB70A7" w:rsidP="00802136">
      <w:pPr>
        <w:suppressAutoHyphens/>
        <w:spacing w:line="360" w:lineRule="auto"/>
        <w:ind w:firstLine="709"/>
        <w:jc w:val="both"/>
        <w:rPr>
          <w:sz w:val="28"/>
          <w:szCs w:val="28"/>
        </w:rPr>
      </w:pPr>
      <w:r w:rsidRPr="00802136">
        <w:rPr>
          <w:sz w:val="28"/>
          <w:szCs w:val="28"/>
        </w:rPr>
        <w:t>7) "товары, бывшие в употреблении" - товары, имеющие видимые признаки носки, стирки, эксплуатации;</w:t>
      </w:r>
    </w:p>
    <w:p w:rsidR="00CB70A7" w:rsidRPr="00802136" w:rsidRDefault="00CB70A7" w:rsidP="00802136">
      <w:pPr>
        <w:suppressAutoHyphens/>
        <w:spacing w:line="360" w:lineRule="auto"/>
        <w:ind w:firstLine="709"/>
        <w:jc w:val="both"/>
        <w:rPr>
          <w:sz w:val="28"/>
          <w:szCs w:val="28"/>
        </w:rPr>
      </w:pPr>
      <w:r w:rsidRPr="00802136">
        <w:rPr>
          <w:sz w:val="28"/>
          <w:szCs w:val="28"/>
        </w:rPr>
        <w:t>8) "члены семьи" - супруга и супруг, состоящие в зарегистрированном браке, родители, дети, усыновители, усыновленные, родные братья и сестры, дед, бабка, внуки и нетрудоспособные иждивенцы.</w:t>
      </w:r>
    </w:p>
    <w:p w:rsidR="00CB70A7" w:rsidRPr="00802136" w:rsidRDefault="00CB70A7" w:rsidP="00802136">
      <w:pPr>
        <w:suppressAutoHyphens/>
        <w:spacing w:line="360" w:lineRule="auto"/>
        <w:ind w:firstLine="709"/>
        <w:jc w:val="both"/>
        <w:rPr>
          <w:sz w:val="28"/>
          <w:szCs w:val="28"/>
        </w:rPr>
      </w:pPr>
      <w:r w:rsidRPr="00802136">
        <w:rPr>
          <w:sz w:val="28"/>
          <w:szCs w:val="28"/>
        </w:rPr>
        <w:t>Иные термины применяются в значениях, установленных таможенным законодательством таможенного союза и (или) законодательством государств - членов таможенного союза.</w:t>
      </w:r>
    </w:p>
    <w:p w:rsidR="00CB70A7" w:rsidRPr="00802136" w:rsidRDefault="00CB70A7" w:rsidP="00802136">
      <w:pPr>
        <w:suppressAutoHyphens/>
        <w:spacing w:line="360" w:lineRule="auto"/>
        <w:ind w:firstLine="709"/>
        <w:jc w:val="both"/>
        <w:rPr>
          <w:sz w:val="28"/>
          <w:szCs w:val="28"/>
        </w:rPr>
      </w:pPr>
      <w:r w:rsidRPr="00802136">
        <w:rPr>
          <w:sz w:val="28"/>
          <w:szCs w:val="28"/>
        </w:rPr>
        <w:t>Критерии отнесения товаров, перемещаемых через таможенную границу, к товарам для личного пользования</w:t>
      </w:r>
    </w:p>
    <w:p w:rsidR="00CB70A7" w:rsidRPr="00802136" w:rsidRDefault="00CB70A7" w:rsidP="00802136">
      <w:pPr>
        <w:suppressAutoHyphens/>
        <w:spacing w:line="360" w:lineRule="auto"/>
        <w:ind w:firstLine="709"/>
        <w:jc w:val="both"/>
        <w:rPr>
          <w:sz w:val="28"/>
          <w:szCs w:val="28"/>
        </w:rPr>
      </w:pPr>
      <w:r w:rsidRPr="00802136">
        <w:rPr>
          <w:sz w:val="28"/>
          <w:szCs w:val="28"/>
        </w:rPr>
        <w:t>1. Отнесение товаров, перемещаемых физическими лицами через таможенную границу, к товарам для личного пользования осуществляется таможенным органом с применением системы управления рисками исходя из:</w:t>
      </w:r>
    </w:p>
    <w:p w:rsidR="00CB70A7" w:rsidRPr="00802136" w:rsidRDefault="00CB70A7" w:rsidP="00802136">
      <w:pPr>
        <w:suppressAutoHyphens/>
        <w:spacing w:line="360" w:lineRule="auto"/>
        <w:ind w:firstLine="709"/>
        <w:jc w:val="both"/>
        <w:rPr>
          <w:sz w:val="28"/>
          <w:szCs w:val="28"/>
        </w:rPr>
      </w:pPr>
      <w:r w:rsidRPr="00802136">
        <w:rPr>
          <w:sz w:val="28"/>
          <w:szCs w:val="28"/>
        </w:rPr>
        <w:t xml:space="preserve">заявления физического лица о перемещаемых товарах </w:t>
      </w:r>
    </w:p>
    <w:p w:rsidR="00CB70A7" w:rsidRPr="00802136" w:rsidRDefault="00CB70A7" w:rsidP="00802136">
      <w:pPr>
        <w:suppressAutoHyphens/>
        <w:spacing w:line="360" w:lineRule="auto"/>
        <w:ind w:firstLine="709"/>
        <w:jc w:val="both"/>
        <w:rPr>
          <w:sz w:val="28"/>
          <w:szCs w:val="28"/>
        </w:rPr>
      </w:pPr>
      <w:r w:rsidRPr="00802136">
        <w:rPr>
          <w:sz w:val="28"/>
          <w:szCs w:val="28"/>
        </w:rPr>
        <w:t>характера и количества товаров;</w:t>
      </w:r>
    </w:p>
    <w:p w:rsidR="00CB70A7" w:rsidRPr="00802136" w:rsidRDefault="00CB70A7" w:rsidP="00802136">
      <w:pPr>
        <w:suppressAutoHyphens/>
        <w:spacing w:line="360" w:lineRule="auto"/>
        <w:ind w:firstLine="709"/>
        <w:jc w:val="both"/>
        <w:rPr>
          <w:sz w:val="28"/>
          <w:szCs w:val="28"/>
        </w:rPr>
      </w:pPr>
      <w:r w:rsidRPr="00802136">
        <w:rPr>
          <w:sz w:val="28"/>
          <w:szCs w:val="28"/>
        </w:rPr>
        <w:t>частоты пересечения физического лица и (или) перемещения им товаров через таможенную границу.</w:t>
      </w:r>
    </w:p>
    <w:p w:rsidR="00CB70A7" w:rsidRPr="00802136" w:rsidRDefault="00CB70A7" w:rsidP="00802136">
      <w:pPr>
        <w:suppressAutoHyphens/>
        <w:spacing w:line="360" w:lineRule="auto"/>
        <w:ind w:firstLine="709"/>
        <w:jc w:val="both"/>
        <w:rPr>
          <w:sz w:val="28"/>
          <w:szCs w:val="28"/>
        </w:rPr>
      </w:pPr>
      <w:r w:rsidRPr="00802136">
        <w:rPr>
          <w:sz w:val="28"/>
          <w:szCs w:val="28"/>
        </w:rPr>
        <w:t>2. Товары, указанные в приложении 1 независимо от критериев, указанных в пункте 1 не относятся к товарам для личного пользования.</w:t>
      </w:r>
    </w:p>
    <w:p w:rsidR="00CB70A7" w:rsidRPr="00802136" w:rsidRDefault="00C333CB" w:rsidP="00802136">
      <w:pPr>
        <w:suppressAutoHyphens/>
        <w:spacing w:line="360" w:lineRule="auto"/>
        <w:ind w:firstLine="709"/>
        <w:jc w:val="both"/>
        <w:rPr>
          <w:sz w:val="28"/>
          <w:szCs w:val="28"/>
        </w:rPr>
      </w:pPr>
      <w:r w:rsidRPr="00802136">
        <w:rPr>
          <w:sz w:val="28"/>
          <w:szCs w:val="28"/>
        </w:rPr>
        <w:t>3</w:t>
      </w:r>
      <w:r w:rsidR="00CB70A7" w:rsidRPr="00802136">
        <w:rPr>
          <w:sz w:val="28"/>
          <w:szCs w:val="28"/>
        </w:rPr>
        <w:t xml:space="preserve">. Если под видом товаров для личного пользования заявлены и выпущены товары, ввезенные с целью их использования в предпринимательской деятельности, то такие товары считаются незаконно перемещенными через таможенную границу и к таким товарам после их выпуска применяются нормы Таможенного кодекса таможенного союза (далее - Кодекс) без учета особенностей, установленных главой 49 </w:t>
      </w:r>
      <w:r w:rsidR="000774BA" w:rsidRPr="00802136">
        <w:rPr>
          <w:sz w:val="28"/>
          <w:szCs w:val="28"/>
        </w:rPr>
        <w:t>Таможенного кодекса Таможенного союза</w:t>
      </w:r>
      <w:r w:rsidR="00CB70A7" w:rsidRPr="00802136">
        <w:rPr>
          <w:sz w:val="28"/>
          <w:szCs w:val="28"/>
        </w:rPr>
        <w:t xml:space="preserve">, и положений </w:t>
      </w:r>
      <w:r w:rsidRPr="00802136">
        <w:rPr>
          <w:sz w:val="28"/>
          <w:szCs w:val="28"/>
        </w:rPr>
        <w:t>Постановления Правительства РФ от 17 июня 2010 года № 446.</w:t>
      </w:r>
    </w:p>
    <w:p w:rsidR="00C333CB" w:rsidRPr="00802136" w:rsidRDefault="00C333CB" w:rsidP="00802136">
      <w:pPr>
        <w:suppressAutoHyphens/>
        <w:spacing w:line="360" w:lineRule="auto"/>
        <w:ind w:firstLine="709"/>
        <w:jc w:val="both"/>
        <w:rPr>
          <w:sz w:val="28"/>
          <w:szCs w:val="28"/>
        </w:rPr>
      </w:pPr>
      <w:r w:rsidRPr="00802136">
        <w:rPr>
          <w:sz w:val="28"/>
          <w:szCs w:val="28"/>
        </w:rPr>
        <w:t>При ввозе товаров для личного пользования на таможенную территорию таможенного союза и (или) вывозе с этой территории применяются запреты и ограничения</w:t>
      </w:r>
      <w:r w:rsidR="000774BA" w:rsidRPr="00802136">
        <w:rPr>
          <w:sz w:val="28"/>
          <w:szCs w:val="28"/>
        </w:rPr>
        <w:t xml:space="preserve">. </w:t>
      </w:r>
      <w:r w:rsidRPr="00802136">
        <w:rPr>
          <w:sz w:val="28"/>
          <w:szCs w:val="28"/>
        </w:rPr>
        <w:t>Международными договорами государств - членов таможенного союза, решениями Комиссии таможенного союза и (или) нормативными правовыми актами государств - членов таможенного союза, изданными в соответствии с международными договорами государств - членов таможенного союза, могут устанавливаться иные запреты и ограничения в отношении товаров для личного пользования.</w:t>
      </w:r>
    </w:p>
    <w:p w:rsidR="00C333CB" w:rsidRPr="00802136" w:rsidRDefault="00C333CB" w:rsidP="00802136">
      <w:pPr>
        <w:suppressAutoHyphens/>
        <w:spacing w:line="360" w:lineRule="auto"/>
        <w:ind w:firstLine="709"/>
        <w:jc w:val="both"/>
        <w:rPr>
          <w:sz w:val="28"/>
          <w:szCs w:val="28"/>
        </w:rPr>
      </w:pPr>
      <w:r w:rsidRPr="00802136">
        <w:rPr>
          <w:sz w:val="28"/>
          <w:szCs w:val="28"/>
        </w:rPr>
        <w:t xml:space="preserve">Перемещение через таможенную границу товаров для личного пользования, ограниченных к ввозу и (или) вывозу </w:t>
      </w:r>
      <w:r w:rsidR="00055394" w:rsidRPr="00802136">
        <w:rPr>
          <w:sz w:val="28"/>
          <w:szCs w:val="28"/>
        </w:rPr>
        <w:t>до</w:t>
      </w:r>
      <w:r w:rsidRPr="00802136">
        <w:rPr>
          <w:sz w:val="28"/>
          <w:szCs w:val="28"/>
        </w:rPr>
        <w:t>пускается при предоставлении таможенному органу документов, подтверждающих соблюдение ограничений, выдаваемых уполномоченными органами государства - члена таможенного союза в соответствии с таможенным законодательством таможенного союза.</w:t>
      </w:r>
    </w:p>
    <w:p w:rsidR="00C333CB" w:rsidRPr="00802136" w:rsidRDefault="00C333CB" w:rsidP="00802136">
      <w:pPr>
        <w:suppressAutoHyphens/>
        <w:spacing w:line="360" w:lineRule="auto"/>
        <w:ind w:firstLine="709"/>
        <w:jc w:val="both"/>
        <w:rPr>
          <w:sz w:val="28"/>
          <w:szCs w:val="28"/>
        </w:rPr>
      </w:pPr>
      <w:r w:rsidRPr="00802136">
        <w:rPr>
          <w:sz w:val="28"/>
          <w:szCs w:val="28"/>
        </w:rPr>
        <w:t>К товарам для личного пользования, перемещаемым через таможенную границу, не применяются меры нетарифного и технического регулирования.</w:t>
      </w:r>
    </w:p>
    <w:p w:rsidR="00C333CB" w:rsidRPr="00802136" w:rsidRDefault="00C333CB" w:rsidP="00802136">
      <w:pPr>
        <w:suppressAutoHyphens/>
        <w:spacing w:line="360" w:lineRule="auto"/>
        <w:ind w:firstLine="709"/>
        <w:jc w:val="both"/>
        <w:rPr>
          <w:sz w:val="28"/>
          <w:szCs w:val="28"/>
        </w:rPr>
      </w:pPr>
      <w:r w:rsidRPr="00802136">
        <w:rPr>
          <w:sz w:val="28"/>
          <w:szCs w:val="28"/>
        </w:rPr>
        <w:t>Выпуск товаров для личного пользования, подлежащих фитосанитарному, ветеринарному и другим видам государственного контроля в соответствии с международными договорами государств -</w:t>
      </w:r>
      <w:r w:rsidR="00AD4C61">
        <w:rPr>
          <w:sz w:val="28"/>
          <w:szCs w:val="28"/>
        </w:rPr>
        <w:t xml:space="preserve"> </w:t>
      </w:r>
      <w:r w:rsidRPr="00802136">
        <w:rPr>
          <w:sz w:val="28"/>
          <w:szCs w:val="28"/>
        </w:rPr>
        <w:t>членов таможенного союза, осуществляется после проведения соответствующих видов контроля.</w:t>
      </w:r>
    </w:p>
    <w:p w:rsidR="00FE789C" w:rsidRPr="00802136" w:rsidRDefault="00FE789C" w:rsidP="00802136">
      <w:pPr>
        <w:suppressAutoHyphens/>
        <w:spacing w:line="360" w:lineRule="auto"/>
        <w:ind w:firstLine="709"/>
        <w:jc w:val="both"/>
        <w:rPr>
          <w:sz w:val="28"/>
          <w:szCs w:val="28"/>
        </w:rPr>
      </w:pPr>
      <w:r w:rsidRPr="00802136">
        <w:rPr>
          <w:sz w:val="28"/>
          <w:szCs w:val="28"/>
        </w:rPr>
        <w:t>Товары для личного пользования, ввезенные на таможенную территорию таможенного союза и подлежащие таможенному декларированию (далее - декларирование) находятся под таможенным контролем с момента пересечения таможенной границы и до:</w:t>
      </w:r>
    </w:p>
    <w:p w:rsidR="00FE789C" w:rsidRPr="00802136" w:rsidRDefault="00FE789C" w:rsidP="00802136">
      <w:pPr>
        <w:suppressAutoHyphens/>
        <w:spacing w:line="360" w:lineRule="auto"/>
        <w:ind w:firstLine="709"/>
        <w:jc w:val="both"/>
        <w:rPr>
          <w:sz w:val="28"/>
          <w:szCs w:val="28"/>
        </w:rPr>
      </w:pPr>
      <w:r w:rsidRPr="00802136">
        <w:rPr>
          <w:sz w:val="28"/>
          <w:szCs w:val="28"/>
        </w:rPr>
        <w:t>1) их выпуска с целью обращения на таможенной территории таможенного союза без ограничений по пользованию и распоряжению (далее - свободное обращение);</w:t>
      </w:r>
    </w:p>
    <w:p w:rsidR="00FE789C" w:rsidRPr="00802136" w:rsidRDefault="00FE789C" w:rsidP="00802136">
      <w:pPr>
        <w:suppressAutoHyphens/>
        <w:spacing w:line="360" w:lineRule="auto"/>
        <w:ind w:firstLine="709"/>
        <w:jc w:val="both"/>
        <w:rPr>
          <w:sz w:val="28"/>
          <w:szCs w:val="28"/>
        </w:rPr>
      </w:pPr>
      <w:r w:rsidRPr="00802136">
        <w:rPr>
          <w:sz w:val="28"/>
          <w:szCs w:val="28"/>
        </w:rPr>
        <w:t>2) уплаты причитающихся сумм таможенных пошлин, налогов в отношении товаров, выпуск которых для личного пользования на таможенной территории таможенного союза был осуществлен при наличии ограничений по пользованию и (или) распоряжению товарами для личного пользования, установленных в связи с использованием в их отношении льгот по уплате таможенных пошлин, налогов;</w:t>
      </w:r>
    </w:p>
    <w:p w:rsidR="00FE789C" w:rsidRPr="00802136" w:rsidRDefault="00FE789C" w:rsidP="00802136">
      <w:pPr>
        <w:suppressAutoHyphens/>
        <w:spacing w:line="360" w:lineRule="auto"/>
        <w:ind w:firstLine="709"/>
        <w:jc w:val="both"/>
        <w:rPr>
          <w:sz w:val="28"/>
          <w:szCs w:val="28"/>
        </w:rPr>
      </w:pPr>
      <w:r w:rsidRPr="00802136">
        <w:rPr>
          <w:sz w:val="28"/>
          <w:szCs w:val="28"/>
        </w:rPr>
        <w:t>3) помещения под таможенные процедуры отказа в пол</w:t>
      </w:r>
      <w:r w:rsidR="00AD4C61">
        <w:rPr>
          <w:sz w:val="28"/>
          <w:szCs w:val="28"/>
        </w:rPr>
        <w:t>ьзу государства или уничтожения</w:t>
      </w:r>
      <w:r w:rsidRPr="00802136">
        <w:rPr>
          <w:sz w:val="28"/>
          <w:szCs w:val="28"/>
        </w:rPr>
        <w:t>;</w:t>
      </w:r>
    </w:p>
    <w:p w:rsidR="00FE789C" w:rsidRPr="00802136" w:rsidRDefault="00FE789C" w:rsidP="00802136">
      <w:pPr>
        <w:suppressAutoHyphens/>
        <w:spacing w:line="360" w:lineRule="auto"/>
        <w:ind w:firstLine="709"/>
        <w:jc w:val="both"/>
        <w:rPr>
          <w:sz w:val="28"/>
          <w:szCs w:val="28"/>
        </w:rPr>
      </w:pPr>
      <w:r w:rsidRPr="00802136">
        <w:rPr>
          <w:sz w:val="28"/>
          <w:szCs w:val="28"/>
        </w:rPr>
        <w:t>4) фактического вывоза с таможенной территории таможенного союза;</w:t>
      </w:r>
    </w:p>
    <w:p w:rsidR="00FE789C" w:rsidRPr="00802136" w:rsidRDefault="00FE789C" w:rsidP="00802136">
      <w:pPr>
        <w:suppressAutoHyphens/>
        <w:spacing w:line="360" w:lineRule="auto"/>
        <w:ind w:firstLine="709"/>
        <w:jc w:val="both"/>
        <w:rPr>
          <w:sz w:val="28"/>
          <w:szCs w:val="28"/>
        </w:rPr>
      </w:pPr>
      <w:r w:rsidRPr="00802136">
        <w:rPr>
          <w:sz w:val="28"/>
          <w:szCs w:val="28"/>
        </w:rPr>
        <w:t>5) обращения в собственность государства - члена таможенного союза в соответствии с законодательством этого государства;</w:t>
      </w:r>
    </w:p>
    <w:p w:rsidR="00FE789C" w:rsidRPr="00802136" w:rsidRDefault="00FE789C" w:rsidP="00802136">
      <w:pPr>
        <w:suppressAutoHyphens/>
        <w:spacing w:line="360" w:lineRule="auto"/>
        <w:ind w:firstLine="709"/>
        <w:jc w:val="both"/>
        <w:rPr>
          <w:sz w:val="28"/>
          <w:szCs w:val="28"/>
        </w:rPr>
      </w:pPr>
      <w:r w:rsidRPr="00802136">
        <w:rPr>
          <w:sz w:val="28"/>
          <w:szCs w:val="28"/>
        </w:rPr>
        <w:t>6)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p>
    <w:p w:rsidR="00FE789C" w:rsidRPr="00802136" w:rsidRDefault="00FE789C" w:rsidP="00802136">
      <w:pPr>
        <w:suppressAutoHyphens/>
        <w:spacing w:line="360" w:lineRule="auto"/>
        <w:ind w:firstLine="709"/>
        <w:jc w:val="both"/>
        <w:rPr>
          <w:sz w:val="28"/>
          <w:szCs w:val="28"/>
        </w:rPr>
      </w:pPr>
      <w:r w:rsidRPr="00802136">
        <w:rPr>
          <w:sz w:val="28"/>
          <w:szCs w:val="28"/>
        </w:rPr>
        <w:t xml:space="preserve">Товары для личного пользования, вывозимые с таможенной территории таможенного союза и подлежащие таможенному декларированию в соответствии с Кодексом и </w:t>
      </w:r>
      <w:r w:rsidR="00464BC0" w:rsidRPr="00802136">
        <w:rPr>
          <w:sz w:val="28"/>
          <w:szCs w:val="28"/>
        </w:rPr>
        <w:t>Постановления Правительства РФ от 17 июня 2010 года № 446</w:t>
      </w:r>
      <w:r w:rsidRPr="00802136">
        <w:rPr>
          <w:sz w:val="28"/>
          <w:szCs w:val="28"/>
        </w:rPr>
        <w:t>, находятся под таможенным контролем с момента регистрации пассажирской таможенной декларации и до пересечения ими таможенной границы.</w:t>
      </w:r>
    </w:p>
    <w:p w:rsidR="00FE789C" w:rsidRPr="00802136" w:rsidRDefault="00FE789C" w:rsidP="00802136">
      <w:pPr>
        <w:suppressAutoHyphens/>
        <w:spacing w:line="360" w:lineRule="auto"/>
        <w:ind w:firstLine="709"/>
        <w:jc w:val="both"/>
        <w:rPr>
          <w:sz w:val="28"/>
          <w:szCs w:val="28"/>
        </w:rPr>
      </w:pPr>
      <w:r w:rsidRPr="00802136">
        <w:rPr>
          <w:sz w:val="28"/>
          <w:szCs w:val="28"/>
        </w:rPr>
        <w:t xml:space="preserve">Товары для личного пользования, вывозимые с таможенной территории таможенного союза и не подлежащие таможенному декларированию в соответствии с </w:t>
      </w:r>
      <w:r w:rsidR="00464BC0" w:rsidRPr="00802136">
        <w:rPr>
          <w:sz w:val="28"/>
          <w:szCs w:val="28"/>
        </w:rPr>
        <w:t>Постановления Правительства РФ от 17 июня 2010 года № 446</w:t>
      </w:r>
      <w:r w:rsidRPr="00802136">
        <w:rPr>
          <w:sz w:val="28"/>
          <w:szCs w:val="28"/>
        </w:rPr>
        <w:t>, находятся под таможенным контролем с момента совершения действий, непосредственно направленных на осуществление вывоза товаров для личного пользования, и до пересечения ими таможенной границы.</w:t>
      </w:r>
    </w:p>
    <w:p w:rsidR="00FE789C" w:rsidRPr="00802136" w:rsidRDefault="00464BC0" w:rsidP="00802136">
      <w:pPr>
        <w:suppressAutoHyphens/>
        <w:spacing w:line="360" w:lineRule="auto"/>
        <w:ind w:firstLine="709"/>
        <w:jc w:val="both"/>
        <w:rPr>
          <w:sz w:val="28"/>
          <w:szCs w:val="28"/>
        </w:rPr>
      </w:pPr>
      <w:r w:rsidRPr="00802136">
        <w:rPr>
          <w:sz w:val="28"/>
          <w:szCs w:val="28"/>
        </w:rPr>
        <w:t>Товары для личного пользования, вывозимые с таможенной территории таможенного союза</w:t>
      </w:r>
      <w:r w:rsidR="00FE789C" w:rsidRPr="00802136">
        <w:rPr>
          <w:sz w:val="28"/>
          <w:szCs w:val="28"/>
        </w:rPr>
        <w:t xml:space="preserve"> приобретают статус не находящихся под таможенным контролем до пересечения ими таможенной границы в случаях:</w:t>
      </w:r>
    </w:p>
    <w:p w:rsidR="00FE789C" w:rsidRPr="00802136" w:rsidRDefault="00FE789C" w:rsidP="00802136">
      <w:pPr>
        <w:suppressAutoHyphens/>
        <w:spacing w:line="360" w:lineRule="auto"/>
        <w:ind w:firstLine="709"/>
        <w:jc w:val="both"/>
        <w:rPr>
          <w:sz w:val="28"/>
          <w:szCs w:val="28"/>
        </w:rPr>
      </w:pPr>
      <w:r w:rsidRPr="00802136">
        <w:rPr>
          <w:sz w:val="28"/>
          <w:szCs w:val="28"/>
        </w:rPr>
        <w:t>обращения в собственность государства - члена таможенного союза в соответствии с законодательством этого государства;</w:t>
      </w:r>
    </w:p>
    <w:p w:rsidR="00FE789C" w:rsidRPr="00802136" w:rsidRDefault="00FE789C" w:rsidP="00802136">
      <w:pPr>
        <w:suppressAutoHyphens/>
        <w:spacing w:line="360" w:lineRule="auto"/>
        <w:ind w:firstLine="709"/>
        <w:jc w:val="both"/>
        <w:rPr>
          <w:sz w:val="28"/>
          <w:szCs w:val="28"/>
        </w:rPr>
      </w:pPr>
      <w:r w:rsidRPr="00802136">
        <w:rPr>
          <w:sz w:val="28"/>
          <w:szCs w:val="28"/>
        </w:rPr>
        <w:t>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w:t>
      </w:r>
    </w:p>
    <w:p w:rsidR="00C333CB" w:rsidRPr="00802136" w:rsidRDefault="00FE789C" w:rsidP="00802136">
      <w:pPr>
        <w:suppressAutoHyphens/>
        <w:spacing w:line="360" w:lineRule="auto"/>
        <w:ind w:firstLine="709"/>
        <w:jc w:val="both"/>
        <w:rPr>
          <w:sz w:val="28"/>
          <w:szCs w:val="28"/>
        </w:rPr>
      </w:pPr>
      <w:r w:rsidRPr="00802136">
        <w:rPr>
          <w:sz w:val="28"/>
          <w:szCs w:val="28"/>
        </w:rPr>
        <w:t>4. Товары для личного пользования, в отношении декларирование может не производиться, не освобождаются от таможенного контроля, если иное не установлено таможенным законодательством таможенного союза и (или) законодательством государств - членов таможенного союза.</w:t>
      </w:r>
    </w:p>
    <w:p w:rsidR="00460A66" w:rsidRPr="009A424F" w:rsidRDefault="00460A66" w:rsidP="00802136">
      <w:pPr>
        <w:suppressAutoHyphens/>
        <w:autoSpaceDE w:val="0"/>
        <w:autoSpaceDN w:val="0"/>
        <w:adjustRightInd w:val="0"/>
        <w:spacing w:line="360" w:lineRule="auto"/>
        <w:ind w:firstLine="709"/>
        <w:jc w:val="both"/>
        <w:rPr>
          <w:sz w:val="28"/>
          <w:szCs w:val="28"/>
        </w:rPr>
      </w:pPr>
    </w:p>
    <w:p w:rsidR="00793D20" w:rsidRPr="00802136" w:rsidRDefault="00793D20" w:rsidP="002D4412">
      <w:pPr>
        <w:numPr>
          <w:ilvl w:val="0"/>
          <w:numId w:val="5"/>
        </w:numPr>
        <w:suppressAutoHyphens/>
        <w:autoSpaceDE w:val="0"/>
        <w:autoSpaceDN w:val="0"/>
        <w:adjustRightInd w:val="0"/>
        <w:spacing w:line="360" w:lineRule="auto"/>
        <w:ind w:left="0" w:firstLine="709"/>
        <w:jc w:val="both"/>
        <w:rPr>
          <w:b/>
          <w:sz w:val="28"/>
          <w:szCs w:val="28"/>
        </w:rPr>
      </w:pPr>
      <w:r w:rsidRPr="00802136">
        <w:rPr>
          <w:b/>
          <w:sz w:val="28"/>
          <w:szCs w:val="28"/>
        </w:rPr>
        <w:t>Декларирование товаров физическими лицами при пересечении таможенной границы таможенного союза</w:t>
      </w:r>
    </w:p>
    <w:p w:rsidR="00793D20" w:rsidRPr="00F840AF" w:rsidRDefault="00AD4C61" w:rsidP="00802136">
      <w:pPr>
        <w:suppressAutoHyphens/>
        <w:spacing w:line="360" w:lineRule="auto"/>
        <w:ind w:firstLine="709"/>
        <w:jc w:val="both"/>
        <w:rPr>
          <w:color w:val="FFFFFF"/>
          <w:sz w:val="28"/>
          <w:szCs w:val="28"/>
        </w:rPr>
      </w:pPr>
      <w:r w:rsidRPr="00F840AF">
        <w:rPr>
          <w:color w:val="FFFFFF"/>
          <w:sz w:val="28"/>
          <w:szCs w:val="28"/>
        </w:rPr>
        <w:t>таможня платеж декларация</w:t>
      </w:r>
    </w:p>
    <w:p w:rsidR="00793D20" w:rsidRPr="00802136" w:rsidRDefault="00793D20" w:rsidP="00802136">
      <w:pPr>
        <w:suppressAutoHyphens/>
        <w:spacing w:line="360" w:lineRule="auto"/>
        <w:ind w:firstLine="709"/>
        <w:jc w:val="both"/>
        <w:rPr>
          <w:sz w:val="28"/>
          <w:szCs w:val="28"/>
        </w:rPr>
      </w:pPr>
      <w:r w:rsidRPr="00802136">
        <w:rPr>
          <w:sz w:val="28"/>
          <w:szCs w:val="28"/>
        </w:rPr>
        <w:t>Таможенные операции в отношении товаров для личного пользования совершаются в зависимости от способов перемещения в местах прибытия или убытия либо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p>
    <w:p w:rsidR="00793D20" w:rsidRPr="00802136" w:rsidRDefault="00793D20" w:rsidP="00802136">
      <w:pPr>
        <w:suppressAutoHyphens/>
        <w:spacing w:line="360" w:lineRule="auto"/>
        <w:ind w:firstLine="709"/>
        <w:jc w:val="both"/>
        <w:rPr>
          <w:sz w:val="28"/>
          <w:szCs w:val="28"/>
        </w:rPr>
      </w:pPr>
      <w:r w:rsidRPr="00802136">
        <w:rPr>
          <w:sz w:val="28"/>
          <w:szCs w:val="28"/>
        </w:rPr>
        <w:t xml:space="preserve">В отношении товаров для личного пользования могут совершаться таможенные операции, связанные с декларированием, выпуском для личного пользования без помещения под таможенные процедуры (за исключением таможенной процедуры таможенного транзита) </w:t>
      </w:r>
    </w:p>
    <w:p w:rsidR="00793D20" w:rsidRPr="00802136" w:rsidRDefault="00793D20" w:rsidP="00802136">
      <w:pPr>
        <w:suppressAutoHyphens/>
        <w:spacing w:line="360" w:lineRule="auto"/>
        <w:ind w:firstLine="709"/>
        <w:jc w:val="both"/>
        <w:rPr>
          <w:sz w:val="28"/>
          <w:szCs w:val="28"/>
        </w:rPr>
      </w:pPr>
      <w:r w:rsidRPr="00802136">
        <w:rPr>
          <w:sz w:val="28"/>
          <w:szCs w:val="28"/>
        </w:rPr>
        <w:t>По желанию лица, перемещающего товары для личного пользования, в отношении таких товаров могут быть совершены таможенные операции, связанные с их:</w:t>
      </w:r>
    </w:p>
    <w:p w:rsidR="00793D20" w:rsidRPr="00802136" w:rsidRDefault="00793D20" w:rsidP="00802136">
      <w:pPr>
        <w:suppressAutoHyphens/>
        <w:spacing w:line="360" w:lineRule="auto"/>
        <w:ind w:firstLine="709"/>
        <w:jc w:val="both"/>
        <w:rPr>
          <w:sz w:val="28"/>
          <w:szCs w:val="28"/>
        </w:rPr>
      </w:pPr>
      <w:r w:rsidRPr="00802136">
        <w:rPr>
          <w:sz w:val="28"/>
          <w:szCs w:val="28"/>
        </w:rPr>
        <w:t>размещением на временное хранение;</w:t>
      </w:r>
    </w:p>
    <w:p w:rsidR="00793D20" w:rsidRPr="00802136" w:rsidRDefault="00793D20" w:rsidP="00802136">
      <w:pPr>
        <w:suppressAutoHyphens/>
        <w:spacing w:line="360" w:lineRule="auto"/>
        <w:ind w:firstLine="709"/>
        <w:jc w:val="both"/>
        <w:rPr>
          <w:sz w:val="28"/>
          <w:szCs w:val="28"/>
        </w:rPr>
      </w:pPr>
      <w:r w:rsidRPr="00802136">
        <w:rPr>
          <w:sz w:val="28"/>
          <w:szCs w:val="28"/>
        </w:rPr>
        <w:t xml:space="preserve">помещением под таможенные процедуры в соответствии с Кодексом; </w:t>
      </w:r>
    </w:p>
    <w:p w:rsidR="00793D20" w:rsidRPr="00802136" w:rsidRDefault="00793D20" w:rsidP="00802136">
      <w:pPr>
        <w:suppressAutoHyphens/>
        <w:spacing w:line="360" w:lineRule="auto"/>
        <w:ind w:firstLine="709"/>
        <w:jc w:val="both"/>
        <w:rPr>
          <w:sz w:val="28"/>
          <w:szCs w:val="28"/>
        </w:rPr>
      </w:pPr>
      <w:r w:rsidRPr="00802136">
        <w:rPr>
          <w:sz w:val="28"/>
          <w:szCs w:val="28"/>
        </w:rPr>
        <w:t>вывозом с таможенной территории таможенного союза, если они не покидали места прибытия.</w:t>
      </w:r>
    </w:p>
    <w:p w:rsidR="00793D20" w:rsidRPr="00802136" w:rsidRDefault="00793D20" w:rsidP="00802136">
      <w:pPr>
        <w:suppressAutoHyphens/>
        <w:spacing w:line="360" w:lineRule="auto"/>
        <w:ind w:firstLine="709"/>
        <w:jc w:val="both"/>
        <w:rPr>
          <w:sz w:val="28"/>
          <w:szCs w:val="28"/>
        </w:rPr>
      </w:pPr>
      <w:r w:rsidRPr="00802136">
        <w:rPr>
          <w:sz w:val="28"/>
          <w:szCs w:val="28"/>
        </w:rPr>
        <w:t>При перемещении физическими лицами товаров для личного пользования таможенные органы предоставляют этим лицам возможность совершать таможенные операции, не покидая транспортные средства, за исключением случаев, когда это необходимо для соблюдения таможенного законодательства таможенного союза.</w:t>
      </w:r>
    </w:p>
    <w:p w:rsidR="00793D20" w:rsidRPr="00802136" w:rsidRDefault="00793D20" w:rsidP="00802136">
      <w:pPr>
        <w:suppressAutoHyphens/>
        <w:spacing w:line="360" w:lineRule="auto"/>
        <w:ind w:firstLine="709"/>
        <w:jc w:val="both"/>
        <w:rPr>
          <w:sz w:val="28"/>
          <w:szCs w:val="28"/>
        </w:rPr>
      </w:pPr>
      <w:r w:rsidRPr="00802136">
        <w:rPr>
          <w:sz w:val="28"/>
          <w:szCs w:val="28"/>
        </w:rPr>
        <w:t>В случае не</w:t>
      </w:r>
      <w:r w:rsidR="00AD4C61">
        <w:rPr>
          <w:sz w:val="28"/>
          <w:szCs w:val="28"/>
        </w:rPr>
        <w:t xml:space="preserve"> </w:t>
      </w:r>
      <w:r w:rsidRPr="00802136">
        <w:rPr>
          <w:sz w:val="28"/>
          <w:szCs w:val="28"/>
        </w:rPr>
        <w:t xml:space="preserve">совершения физическими лицами таможенных операций в отношении товаров для личного пользования, либо невозможности их выпуска указанные товары подлежат задержанию. </w:t>
      </w:r>
    </w:p>
    <w:p w:rsidR="00793D20" w:rsidRPr="00802136" w:rsidRDefault="00793D20" w:rsidP="00802136">
      <w:pPr>
        <w:suppressAutoHyphens/>
        <w:spacing w:line="360" w:lineRule="auto"/>
        <w:ind w:firstLine="709"/>
        <w:jc w:val="both"/>
        <w:rPr>
          <w:sz w:val="28"/>
          <w:szCs w:val="28"/>
        </w:rPr>
      </w:pPr>
      <w:r w:rsidRPr="00802136">
        <w:rPr>
          <w:sz w:val="28"/>
          <w:szCs w:val="28"/>
        </w:rPr>
        <w:t>Декларирование товаров для личного пользования осуществляется физическими лицами при их следовании через таможенную границу одновременно с предоставлением товаров таможенному органу либо в таможенном органе государства - 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p>
    <w:p w:rsidR="00793D20" w:rsidRPr="00802136" w:rsidRDefault="00793D20" w:rsidP="00802136">
      <w:pPr>
        <w:suppressAutoHyphens/>
        <w:spacing w:line="360" w:lineRule="auto"/>
        <w:ind w:firstLine="709"/>
        <w:jc w:val="both"/>
        <w:rPr>
          <w:sz w:val="28"/>
          <w:szCs w:val="28"/>
        </w:rPr>
      </w:pPr>
      <w:r w:rsidRPr="00802136">
        <w:rPr>
          <w:sz w:val="28"/>
          <w:szCs w:val="28"/>
        </w:rPr>
        <w:t>Декларирование товаров для личного пользования, за исключением пересылаемых в международных почтовых отправлениях и помещаемых под таможенную процедуру таможенного транзита, производится в письменной форме с применением пассажирской таможенной декларации.</w:t>
      </w:r>
    </w:p>
    <w:p w:rsidR="00793D20" w:rsidRPr="00802136" w:rsidRDefault="00793D20" w:rsidP="00802136">
      <w:pPr>
        <w:suppressAutoHyphens/>
        <w:spacing w:line="360" w:lineRule="auto"/>
        <w:ind w:firstLine="709"/>
        <w:jc w:val="both"/>
        <w:rPr>
          <w:sz w:val="28"/>
          <w:szCs w:val="28"/>
        </w:rPr>
      </w:pPr>
      <w:r w:rsidRPr="00802136">
        <w:rPr>
          <w:sz w:val="28"/>
          <w:szCs w:val="28"/>
        </w:rPr>
        <w:t>Физическое лицо вправе по своему желанию произвести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p>
    <w:p w:rsidR="00793D20" w:rsidRPr="00802136" w:rsidRDefault="00793D20" w:rsidP="00802136">
      <w:pPr>
        <w:suppressAutoHyphens/>
        <w:spacing w:line="360" w:lineRule="auto"/>
        <w:ind w:firstLine="709"/>
        <w:jc w:val="both"/>
        <w:rPr>
          <w:sz w:val="28"/>
          <w:szCs w:val="28"/>
        </w:rPr>
      </w:pPr>
      <w:r w:rsidRPr="00802136">
        <w:rPr>
          <w:sz w:val="28"/>
          <w:szCs w:val="28"/>
        </w:rPr>
        <w:t>Таможенному декларированию в письменной форме подлежат:</w:t>
      </w:r>
    </w:p>
    <w:p w:rsidR="00793D20" w:rsidRPr="00802136" w:rsidRDefault="00793D20" w:rsidP="00802136">
      <w:pPr>
        <w:suppressAutoHyphens/>
        <w:spacing w:line="360" w:lineRule="auto"/>
        <w:ind w:firstLine="709"/>
        <w:jc w:val="both"/>
        <w:rPr>
          <w:sz w:val="28"/>
          <w:szCs w:val="28"/>
        </w:rPr>
      </w:pPr>
      <w:r w:rsidRPr="00802136">
        <w:rPr>
          <w:sz w:val="28"/>
          <w:szCs w:val="28"/>
        </w:rPr>
        <w:t>1) товары для личного пользования, перемещаемые в несопровождаемом багаже или доставляемые перевозчиком в адрес физического лица;</w:t>
      </w:r>
    </w:p>
    <w:p w:rsidR="00793D20" w:rsidRPr="00802136" w:rsidRDefault="00793D20" w:rsidP="00802136">
      <w:pPr>
        <w:suppressAutoHyphens/>
        <w:spacing w:line="360" w:lineRule="auto"/>
        <w:ind w:firstLine="709"/>
        <w:jc w:val="both"/>
        <w:rPr>
          <w:sz w:val="28"/>
          <w:szCs w:val="28"/>
        </w:rPr>
      </w:pPr>
      <w:r w:rsidRPr="00802136">
        <w:rPr>
          <w:sz w:val="28"/>
          <w:szCs w:val="28"/>
        </w:rPr>
        <w:t>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p>
    <w:p w:rsidR="00793D20" w:rsidRPr="00802136" w:rsidRDefault="00793D20" w:rsidP="00802136">
      <w:pPr>
        <w:suppressAutoHyphens/>
        <w:spacing w:line="360" w:lineRule="auto"/>
        <w:ind w:firstLine="709"/>
        <w:jc w:val="both"/>
        <w:rPr>
          <w:sz w:val="28"/>
          <w:szCs w:val="28"/>
        </w:rPr>
      </w:pPr>
      <w:r w:rsidRPr="00802136">
        <w:rPr>
          <w:sz w:val="28"/>
          <w:szCs w:val="28"/>
        </w:rPr>
        <w:t>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w:t>
      </w:r>
    </w:p>
    <w:p w:rsidR="00793D20" w:rsidRPr="00802136" w:rsidRDefault="00793D20" w:rsidP="00802136">
      <w:pPr>
        <w:suppressAutoHyphens/>
        <w:spacing w:line="360" w:lineRule="auto"/>
        <w:ind w:firstLine="709"/>
        <w:jc w:val="both"/>
        <w:rPr>
          <w:sz w:val="28"/>
          <w:szCs w:val="28"/>
        </w:rPr>
      </w:pPr>
      <w:r w:rsidRPr="00802136">
        <w:rPr>
          <w:sz w:val="28"/>
          <w:szCs w:val="28"/>
        </w:rPr>
        <w:t>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 - членов таможенного союза, временно вывозимых с таможенной территории таможенного союза и обратно ввозимых на такую территорию;</w:t>
      </w:r>
    </w:p>
    <w:p w:rsidR="00793D20" w:rsidRPr="00802136" w:rsidRDefault="00793D20" w:rsidP="00802136">
      <w:pPr>
        <w:suppressAutoHyphens/>
        <w:spacing w:line="360" w:lineRule="auto"/>
        <w:ind w:firstLine="709"/>
        <w:jc w:val="both"/>
        <w:rPr>
          <w:sz w:val="28"/>
          <w:szCs w:val="28"/>
        </w:rPr>
      </w:pPr>
      <w:r w:rsidRPr="00802136">
        <w:rPr>
          <w:sz w:val="28"/>
          <w:szCs w:val="28"/>
        </w:rPr>
        <w:t>5) наличные денежные средства и (или) денежные инструменты, перемещаемые физическими лицами через таможенную границу, в случаях, установленных таможенным законодательством таможенного союза;</w:t>
      </w:r>
    </w:p>
    <w:p w:rsidR="00793D20" w:rsidRPr="00802136" w:rsidRDefault="00793D20" w:rsidP="00802136">
      <w:pPr>
        <w:suppressAutoHyphens/>
        <w:spacing w:line="360" w:lineRule="auto"/>
        <w:ind w:firstLine="709"/>
        <w:jc w:val="both"/>
        <w:rPr>
          <w:sz w:val="28"/>
          <w:szCs w:val="28"/>
        </w:rPr>
      </w:pPr>
      <w:r w:rsidRPr="00802136">
        <w:rPr>
          <w:sz w:val="28"/>
          <w:szCs w:val="28"/>
        </w:rPr>
        <w:t>6) культурные ценности;</w:t>
      </w:r>
    </w:p>
    <w:p w:rsidR="00793D20" w:rsidRPr="00802136" w:rsidRDefault="00793D20" w:rsidP="00802136">
      <w:pPr>
        <w:suppressAutoHyphens/>
        <w:spacing w:line="360" w:lineRule="auto"/>
        <w:ind w:firstLine="709"/>
        <w:jc w:val="both"/>
        <w:rPr>
          <w:sz w:val="28"/>
          <w:szCs w:val="28"/>
        </w:rPr>
      </w:pPr>
      <w:r w:rsidRPr="00802136">
        <w:rPr>
          <w:sz w:val="28"/>
          <w:szCs w:val="28"/>
        </w:rPr>
        <w:t>7) товары для личного пользования, ввозимые в сопровождаемом багаже, если перемещающее их физическое лицо имеет несопровождаемый багаж;</w:t>
      </w:r>
    </w:p>
    <w:p w:rsidR="00793D20" w:rsidRPr="00802136" w:rsidRDefault="00793D20" w:rsidP="00802136">
      <w:pPr>
        <w:suppressAutoHyphens/>
        <w:spacing w:line="360" w:lineRule="auto"/>
        <w:ind w:firstLine="709"/>
        <w:jc w:val="both"/>
        <w:rPr>
          <w:sz w:val="28"/>
          <w:szCs w:val="28"/>
        </w:rPr>
      </w:pPr>
      <w:r w:rsidRPr="00802136">
        <w:rPr>
          <w:sz w:val="28"/>
          <w:szCs w:val="28"/>
        </w:rPr>
        <w:t>8) товары для личного пользования, указанные в пунктах 3 - 10 раздела I приложения 3 к настоящему Соглашению.</w:t>
      </w:r>
    </w:p>
    <w:p w:rsidR="00793D20" w:rsidRPr="00802136" w:rsidRDefault="00793D20" w:rsidP="00802136">
      <w:pPr>
        <w:suppressAutoHyphens/>
        <w:spacing w:line="360" w:lineRule="auto"/>
        <w:ind w:firstLine="709"/>
        <w:jc w:val="both"/>
        <w:rPr>
          <w:sz w:val="28"/>
          <w:szCs w:val="28"/>
        </w:rPr>
      </w:pPr>
      <w:r w:rsidRPr="00802136">
        <w:rPr>
          <w:sz w:val="28"/>
          <w:szCs w:val="28"/>
        </w:rPr>
        <w:t>Декларирование товаров для личного пользования производится декларантом или таможенным представителем, действующим от имени и по поручению декларанта.</w:t>
      </w:r>
    </w:p>
    <w:p w:rsidR="00793D20" w:rsidRPr="00802136" w:rsidRDefault="00793D20" w:rsidP="00802136">
      <w:pPr>
        <w:suppressAutoHyphens/>
        <w:spacing w:line="360" w:lineRule="auto"/>
        <w:ind w:firstLine="709"/>
        <w:jc w:val="both"/>
        <w:rPr>
          <w:sz w:val="28"/>
          <w:szCs w:val="28"/>
        </w:rPr>
      </w:pPr>
      <w:r w:rsidRPr="00802136">
        <w:rPr>
          <w:sz w:val="28"/>
          <w:szCs w:val="28"/>
        </w:rPr>
        <w:t>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p>
    <w:p w:rsidR="00793D20" w:rsidRPr="00802136" w:rsidRDefault="00793D20" w:rsidP="00802136">
      <w:pPr>
        <w:suppressAutoHyphens/>
        <w:spacing w:line="360" w:lineRule="auto"/>
        <w:ind w:firstLine="709"/>
        <w:jc w:val="both"/>
        <w:rPr>
          <w:sz w:val="28"/>
          <w:szCs w:val="28"/>
        </w:rPr>
      </w:pPr>
      <w:r w:rsidRPr="00802136">
        <w:rPr>
          <w:sz w:val="28"/>
          <w:szCs w:val="28"/>
        </w:rPr>
        <w:t>Декларантом может быть физическое лицо государства - члена таможенного союза или иностранное физическое лицо:</w:t>
      </w:r>
    </w:p>
    <w:p w:rsidR="00793D20" w:rsidRPr="00802136" w:rsidRDefault="00793D20" w:rsidP="00802136">
      <w:pPr>
        <w:suppressAutoHyphens/>
        <w:spacing w:line="360" w:lineRule="auto"/>
        <w:ind w:firstLine="709"/>
        <w:jc w:val="both"/>
        <w:rPr>
          <w:sz w:val="28"/>
          <w:szCs w:val="28"/>
        </w:rPr>
      </w:pPr>
      <w:r w:rsidRPr="00802136">
        <w:rPr>
          <w:sz w:val="28"/>
          <w:szCs w:val="28"/>
        </w:rPr>
        <w:t>имеющее на момент пересечения таможенной границы право владения, пользования и (или) распоряжения в отношении товаров для личного пользования, перемещаемых в сопровождаемом багаже;</w:t>
      </w:r>
    </w:p>
    <w:p w:rsidR="00793D20" w:rsidRPr="00802136" w:rsidRDefault="00793D20" w:rsidP="00802136">
      <w:pPr>
        <w:suppressAutoHyphens/>
        <w:spacing w:line="360" w:lineRule="auto"/>
        <w:ind w:firstLine="709"/>
        <w:jc w:val="both"/>
        <w:rPr>
          <w:sz w:val="28"/>
          <w:szCs w:val="28"/>
        </w:rPr>
      </w:pPr>
      <w:r w:rsidRPr="00802136">
        <w:rPr>
          <w:sz w:val="28"/>
          <w:szCs w:val="28"/>
        </w:rPr>
        <w:t>передавшее (передающее) товары для личного пользования, в том числе транспортные средства, перемещаемые в несопровождаемом багаже, перевозчику для их фактического перемещения через таможенную границу;</w:t>
      </w:r>
    </w:p>
    <w:p w:rsidR="00793D20" w:rsidRPr="00802136" w:rsidRDefault="00793D20" w:rsidP="00802136">
      <w:pPr>
        <w:suppressAutoHyphens/>
        <w:spacing w:line="360" w:lineRule="auto"/>
        <w:ind w:firstLine="709"/>
        <w:jc w:val="both"/>
        <w:rPr>
          <w:sz w:val="28"/>
          <w:szCs w:val="28"/>
        </w:rPr>
      </w:pPr>
      <w:r w:rsidRPr="00802136">
        <w:rPr>
          <w:sz w:val="28"/>
          <w:szCs w:val="28"/>
        </w:rPr>
        <w:t>выступающее отправителем товаров для личного пользования, пересылаемых в международных почтовых отправлениях;</w:t>
      </w:r>
    </w:p>
    <w:p w:rsidR="00793D20" w:rsidRPr="00802136" w:rsidRDefault="00793D20" w:rsidP="00802136">
      <w:pPr>
        <w:suppressAutoHyphens/>
        <w:spacing w:line="360" w:lineRule="auto"/>
        <w:ind w:firstLine="709"/>
        <w:jc w:val="both"/>
        <w:rPr>
          <w:sz w:val="28"/>
          <w:szCs w:val="28"/>
        </w:rPr>
      </w:pPr>
      <w:r w:rsidRPr="00802136">
        <w:rPr>
          <w:sz w:val="28"/>
          <w:szCs w:val="28"/>
        </w:rPr>
        <w:t>в адрес которого в качестве товаров, доставляемых перевозчиком, поступили товары для личного пользования, в том числе транспортные средства, либо который отправляет за пределы таможенной территории таможенного союза такие товары;</w:t>
      </w:r>
    </w:p>
    <w:p w:rsidR="00793D20" w:rsidRPr="00802136" w:rsidRDefault="00793D20" w:rsidP="00802136">
      <w:pPr>
        <w:suppressAutoHyphens/>
        <w:spacing w:line="360" w:lineRule="auto"/>
        <w:ind w:firstLine="709"/>
        <w:jc w:val="both"/>
        <w:rPr>
          <w:sz w:val="28"/>
          <w:szCs w:val="28"/>
        </w:rPr>
      </w:pPr>
      <w:r w:rsidRPr="00802136">
        <w:rPr>
          <w:sz w:val="28"/>
          <w:szCs w:val="28"/>
        </w:rPr>
        <w:t>следующее на транспортном средстве для личного пользования, перемещаемом через таможенную границу, принадлежащем ему на праве владения, пользования и (или) распоряжения;</w:t>
      </w:r>
    </w:p>
    <w:p w:rsidR="00793D20" w:rsidRPr="00802136" w:rsidRDefault="00793D20" w:rsidP="00802136">
      <w:pPr>
        <w:suppressAutoHyphens/>
        <w:spacing w:line="360" w:lineRule="auto"/>
        <w:ind w:firstLine="709"/>
        <w:jc w:val="both"/>
        <w:rPr>
          <w:sz w:val="28"/>
          <w:szCs w:val="28"/>
        </w:rPr>
      </w:pPr>
      <w:r w:rsidRPr="00802136">
        <w:rPr>
          <w:sz w:val="28"/>
          <w:szCs w:val="28"/>
        </w:rPr>
        <w:t>приобретшее право владения, пользования и (или) распоряжения на транспортное средство для личного пользования, находящееся на таможенной территории таможенного союза под таможенным контролем, по решению суда либо праву наследования;</w:t>
      </w:r>
    </w:p>
    <w:p w:rsidR="00793D20" w:rsidRPr="00802136" w:rsidRDefault="00793D20" w:rsidP="00802136">
      <w:pPr>
        <w:suppressAutoHyphens/>
        <w:spacing w:line="360" w:lineRule="auto"/>
        <w:ind w:firstLine="709"/>
        <w:jc w:val="both"/>
        <w:rPr>
          <w:sz w:val="28"/>
          <w:szCs w:val="28"/>
        </w:rPr>
      </w:pPr>
      <w:r w:rsidRPr="00802136">
        <w:rPr>
          <w:sz w:val="28"/>
          <w:szCs w:val="28"/>
        </w:rPr>
        <w:t>обладающее правом владения, пользования и (или) распоряжения в отношении транспортного средства для личного пользования, находящегося на таможенной территории таможенного союза под таможенным контролем;</w:t>
      </w:r>
    </w:p>
    <w:p w:rsidR="00793D20" w:rsidRPr="00802136" w:rsidRDefault="00793D20" w:rsidP="00802136">
      <w:pPr>
        <w:suppressAutoHyphens/>
        <w:spacing w:line="360" w:lineRule="auto"/>
        <w:ind w:firstLine="709"/>
        <w:jc w:val="both"/>
        <w:rPr>
          <w:sz w:val="28"/>
          <w:szCs w:val="28"/>
        </w:rPr>
      </w:pPr>
      <w:r w:rsidRPr="00802136">
        <w:rPr>
          <w:sz w:val="28"/>
          <w:szCs w:val="28"/>
        </w:rPr>
        <w:t>При таможенном декларировании перемещаемых товаров для личного пользования в письменной форме декларант обязан:</w:t>
      </w:r>
    </w:p>
    <w:p w:rsidR="00793D20" w:rsidRPr="00802136" w:rsidRDefault="00793D20" w:rsidP="00802136">
      <w:pPr>
        <w:suppressAutoHyphens/>
        <w:spacing w:line="360" w:lineRule="auto"/>
        <w:ind w:firstLine="709"/>
        <w:jc w:val="both"/>
        <w:rPr>
          <w:sz w:val="28"/>
          <w:szCs w:val="28"/>
        </w:rPr>
      </w:pPr>
      <w:r w:rsidRPr="00802136">
        <w:rPr>
          <w:sz w:val="28"/>
          <w:szCs w:val="28"/>
        </w:rPr>
        <w:t>1) предоставить таможенному органу документы, на основании которых заполнена таможенная декларация, в том числе подтверждающие уплату таможенных платежей либо обеспечение уплаты таможенных пошлин, налогов;</w:t>
      </w:r>
    </w:p>
    <w:p w:rsidR="00793D20" w:rsidRPr="00802136" w:rsidRDefault="00793D20" w:rsidP="00802136">
      <w:pPr>
        <w:suppressAutoHyphens/>
        <w:spacing w:line="360" w:lineRule="auto"/>
        <w:ind w:firstLine="709"/>
        <w:jc w:val="both"/>
        <w:rPr>
          <w:sz w:val="28"/>
          <w:szCs w:val="28"/>
        </w:rPr>
      </w:pPr>
      <w:r w:rsidRPr="00802136">
        <w:rPr>
          <w:sz w:val="28"/>
          <w:szCs w:val="28"/>
        </w:rPr>
        <w:t>2) предъявить декларируемые товары по требованию должностного лица таможенного органа;</w:t>
      </w:r>
    </w:p>
    <w:p w:rsidR="00793D20" w:rsidRPr="00802136" w:rsidRDefault="00793D20" w:rsidP="00802136">
      <w:pPr>
        <w:suppressAutoHyphens/>
        <w:spacing w:line="360" w:lineRule="auto"/>
        <w:ind w:firstLine="709"/>
        <w:jc w:val="both"/>
        <w:rPr>
          <w:sz w:val="28"/>
          <w:szCs w:val="28"/>
        </w:rPr>
      </w:pPr>
      <w:r w:rsidRPr="00802136">
        <w:rPr>
          <w:sz w:val="28"/>
          <w:szCs w:val="28"/>
        </w:rPr>
        <w:t>3) уплатить причитающиеся таможенные платежи или обеспечить уплату таможенных пошлин, налогов в случаях, установленных Кодексом и (или) настоящим Соглашением;</w:t>
      </w:r>
    </w:p>
    <w:p w:rsidR="00793D20" w:rsidRPr="00802136" w:rsidRDefault="00793D20" w:rsidP="00802136">
      <w:pPr>
        <w:suppressAutoHyphens/>
        <w:spacing w:line="360" w:lineRule="auto"/>
        <w:ind w:firstLine="709"/>
        <w:jc w:val="both"/>
        <w:rPr>
          <w:sz w:val="28"/>
          <w:szCs w:val="28"/>
        </w:rPr>
      </w:pPr>
      <w:r w:rsidRPr="00802136">
        <w:rPr>
          <w:sz w:val="28"/>
          <w:szCs w:val="28"/>
        </w:rPr>
        <w:t>4) выполнять иные требования, предусмотренные таможенным законодательством таможенного союза.</w:t>
      </w:r>
    </w:p>
    <w:p w:rsidR="00522CA4" w:rsidRPr="00802136" w:rsidRDefault="00522CA4" w:rsidP="00802136">
      <w:pPr>
        <w:suppressAutoHyphens/>
        <w:spacing w:line="360" w:lineRule="auto"/>
        <w:ind w:firstLine="709"/>
        <w:jc w:val="both"/>
        <w:rPr>
          <w:sz w:val="28"/>
          <w:szCs w:val="28"/>
        </w:rPr>
      </w:pPr>
    </w:p>
    <w:p w:rsidR="00522CA4" w:rsidRDefault="00B55517" w:rsidP="002D4412">
      <w:pPr>
        <w:numPr>
          <w:ilvl w:val="0"/>
          <w:numId w:val="5"/>
        </w:numPr>
        <w:suppressAutoHyphens/>
        <w:spacing w:line="360" w:lineRule="auto"/>
        <w:ind w:left="0" w:firstLine="709"/>
        <w:jc w:val="both"/>
        <w:rPr>
          <w:b/>
          <w:sz w:val="28"/>
          <w:szCs w:val="28"/>
        </w:rPr>
      </w:pPr>
      <w:r w:rsidRPr="00802136">
        <w:rPr>
          <w:b/>
          <w:sz w:val="28"/>
          <w:szCs w:val="28"/>
        </w:rPr>
        <w:t>Уплата таможенных платежей физическими лицами перемещающими товары через таможенную границу Таможенного союза</w:t>
      </w:r>
    </w:p>
    <w:p w:rsidR="002D4412" w:rsidRPr="00802136" w:rsidRDefault="002D4412" w:rsidP="00802136">
      <w:pPr>
        <w:suppressAutoHyphens/>
        <w:spacing w:line="360" w:lineRule="auto"/>
        <w:ind w:firstLine="709"/>
        <w:jc w:val="both"/>
        <w:rPr>
          <w:sz w:val="28"/>
          <w:szCs w:val="28"/>
        </w:rPr>
      </w:pPr>
    </w:p>
    <w:p w:rsidR="00B55517" w:rsidRPr="00802136" w:rsidRDefault="00B55517" w:rsidP="00802136">
      <w:pPr>
        <w:suppressAutoHyphens/>
        <w:spacing w:line="360" w:lineRule="auto"/>
        <w:ind w:firstLine="709"/>
        <w:jc w:val="both"/>
        <w:rPr>
          <w:sz w:val="28"/>
          <w:szCs w:val="28"/>
        </w:rPr>
      </w:pPr>
      <w:r w:rsidRPr="00802136">
        <w:rPr>
          <w:sz w:val="28"/>
          <w:szCs w:val="28"/>
        </w:rPr>
        <w:t>Обязанность по уплате таможенных пошлин, налогов, исчисленных в отношении товаров для личного пользования, подлежащих таможенному декларированию в письменной форме, перемещаемых через таможенную границу в сопровождаемом и несопровождаемом багаже, а также в качестве товаров, доставляемых перевозчиком, возникает у декларанта при регистрации таможенным органом пассажирской таможенной декларации.</w:t>
      </w:r>
    </w:p>
    <w:p w:rsidR="007060FC" w:rsidRPr="00802136" w:rsidRDefault="007060FC" w:rsidP="00802136">
      <w:pPr>
        <w:suppressAutoHyphens/>
        <w:spacing w:line="360" w:lineRule="auto"/>
        <w:ind w:firstLine="709"/>
        <w:jc w:val="both"/>
        <w:rPr>
          <w:sz w:val="28"/>
          <w:szCs w:val="28"/>
        </w:rPr>
      </w:pPr>
      <w:r w:rsidRPr="00802136">
        <w:rPr>
          <w:sz w:val="28"/>
          <w:szCs w:val="28"/>
        </w:rPr>
        <w:t>Для отражения исчисления и (или) уплаты таможенных платежей, взимаемых при перемещении физическими лицами через таможенную границу таможенного союза товаров для личного пользования, а также для автоматизации учета применяется ТПО (таможенный приходный ордер). ТПО не заполняются при исчислении и отражении уплаты таможенных платежей в отношении товаров, декларирование которых произведено с использованием грузовой таможенной декларации.</w:t>
      </w:r>
    </w:p>
    <w:p w:rsidR="007060FC" w:rsidRPr="00802136" w:rsidRDefault="007060FC" w:rsidP="00802136">
      <w:pPr>
        <w:suppressAutoHyphens/>
        <w:spacing w:line="360" w:lineRule="auto"/>
        <w:ind w:firstLine="709"/>
        <w:jc w:val="both"/>
        <w:rPr>
          <w:sz w:val="28"/>
          <w:szCs w:val="28"/>
        </w:rPr>
      </w:pPr>
      <w:r w:rsidRPr="00802136">
        <w:rPr>
          <w:sz w:val="28"/>
          <w:szCs w:val="28"/>
        </w:rPr>
        <w:t>На бланке ТПО возможно исчисление платежей в отношении товаров, классифицируемых одним кодом. При необходимости исчисления платежей в отношении товаров, классифицируемых различными кодами, сведения о таких товарах указываются в ДТПО. Первый и второй экземпляры ТПО, ДТПО хранятся в делах таможенного органа, должностное лицо которого заполнило бланк ТПО, ДТПО, третий экземпляр, заверенный печатью таможенного органа, выдается плательщику. </w:t>
      </w:r>
    </w:p>
    <w:p w:rsidR="007060FC" w:rsidRPr="00802136" w:rsidRDefault="007060FC" w:rsidP="00802136">
      <w:pPr>
        <w:suppressAutoHyphens/>
        <w:spacing w:line="360" w:lineRule="auto"/>
        <w:ind w:firstLine="709"/>
        <w:jc w:val="both"/>
        <w:rPr>
          <w:sz w:val="28"/>
          <w:szCs w:val="28"/>
        </w:rPr>
      </w:pPr>
      <w:r w:rsidRPr="00802136">
        <w:rPr>
          <w:sz w:val="28"/>
          <w:szCs w:val="28"/>
        </w:rPr>
        <w:t>Заполнение ТПО, ДТПО сопровождается формированием его электронной копии. Электронная копия ТПО, ДТПО формируется, как правило, уполномоченным должностным лицом таможенного органа.</w:t>
      </w:r>
    </w:p>
    <w:p w:rsidR="007060FC" w:rsidRPr="00802136" w:rsidRDefault="007060FC" w:rsidP="00802136">
      <w:pPr>
        <w:suppressAutoHyphens/>
        <w:spacing w:line="360" w:lineRule="auto"/>
        <w:ind w:firstLine="709"/>
        <w:jc w:val="both"/>
        <w:rPr>
          <w:sz w:val="28"/>
          <w:szCs w:val="28"/>
        </w:rPr>
      </w:pPr>
      <w:r w:rsidRPr="00802136">
        <w:rPr>
          <w:sz w:val="28"/>
          <w:szCs w:val="28"/>
        </w:rPr>
        <w:t>Для ускорения проведения таможенных операций допускается предварительное формирование электронных копий ТПО, ДТПО плательщиком либо таможенным представителем. В этом случае должностное лицо проверяет правильность заполнения граф электронной копии ТПО, ДТПО, при необходимости вносит в нее недостающую информацию, распечатывает бланки ТПО, ДТПО, заверяет их оттиском личной номерной печати и подписью.</w:t>
      </w:r>
    </w:p>
    <w:p w:rsidR="007060FC" w:rsidRPr="00802136" w:rsidRDefault="007060FC" w:rsidP="00802136">
      <w:pPr>
        <w:suppressAutoHyphens/>
        <w:spacing w:line="360" w:lineRule="auto"/>
        <w:ind w:firstLine="709"/>
        <w:jc w:val="both"/>
        <w:rPr>
          <w:sz w:val="28"/>
          <w:szCs w:val="28"/>
        </w:rPr>
      </w:pPr>
      <w:r w:rsidRPr="00802136">
        <w:rPr>
          <w:sz w:val="28"/>
          <w:szCs w:val="28"/>
        </w:rPr>
        <w:t>При отсутствии возможности формирования электронной копии ТПО, ДТПО до выдачи третьего экземпляра ТПО, ДТПО плательщику допускается рукописное заполнение ТПО, ДТПО с обязательным последующим созданием электронных копий ТПО, ДТПО.</w:t>
      </w:r>
    </w:p>
    <w:p w:rsidR="007060FC" w:rsidRPr="00802136" w:rsidRDefault="007060FC" w:rsidP="00802136">
      <w:pPr>
        <w:suppressAutoHyphens/>
        <w:spacing w:line="360" w:lineRule="auto"/>
        <w:ind w:firstLine="709"/>
        <w:jc w:val="both"/>
        <w:rPr>
          <w:sz w:val="28"/>
          <w:szCs w:val="28"/>
        </w:rPr>
      </w:pPr>
      <w:r w:rsidRPr="00802136">
        <w:rPr>
          <w:sz w:val="28"/>
          <w:szCs w:val="28"/>
        </w:rPr>
        <w:t>В ТПО, ДТПО не допускается наличие подчисток и помарок.</w:t>
      </w:r>
    </w:p>
    <w:p w:rsidR="007060FC" w:rsidRPr="00802136" w:rsidRDefault="007060FC" w:rsidP="00802136">
      <w:pPr>
        <w:suppressAutoHyphens/>
        <w:spacing w:line="360" w:lineRule="auto"/>
        <w:ind w:firstLine="709"/>
        <w:jc w:val="both"/>
        <w:rPr>
          <w:sz w:val="28"/>
          <w:szCs w:val="28"/>
        </w:rPr>
      </w:pPr>
      <w:r w:rsidRPr="00802136">
        <w:rPr>
          <w:sz w:val="28"/>
          <w:szCs w:val="28"/>
        </w:rPr>
        <w:t>Ошибочные сведения, не влияющие на величину взимаемых платежей, указанные при заполнении ТПО, ДТПО и выявленные до выдачи плательщику третьего экземпляра ТПО, ДТПО, зачеркиваются, в бланк вписываются правильные сведения с одновременным внесением соответствующих исправлений в электронные копии ТПО, ДТПО. Каждое такое исправление заверяется записью «Исправленному верить», оттиском личной номерной печати и подписью должностного лица. На одном бланке ТПО, ДТПО допускается не более трех исправлений.</w:t>
      </w:r>
    </w:p>
    <w:p w:rsidR="007060FC" w:rsidRPr="00802136" w:rsidRDefault="007060FC" w:rsidP="00802136">
      <w:pPr>
        <w:suppressAutoHyphens/>
        <w:spacing w:line="360" w:lineRule="auto"/>
        <w:ind w:firstLine="709"/>
        <w:jc w:val="both"/>
        <w:rPr>
          <w:sz w:val="28"/>
          <w:szCs w:val="28"/>
        </w:rPr>
      </w:pPr>
      <w:r w:rsidRPr="00802136">
        <w:rPr>
          <w:sz w:val="28"/>
          <w:szCs w:val="28"/>
        </w:rPr>
        <w:t>При необходимости изменения и (или) дополнения сведений об исчисленных и уплаченных платежах, указанных в ТПО, ДТПО, корректировка таких сведений осуществляется путем заполнения нового ТПО, ДТПО с аннулированием ранее заполненного ТПО, ДТПО путем проставления соответствующей отметки и ее заверения оттиском личной номерной печати и подписью должностного лица. В новом ТПО необходимо сделать отметку об оформлении данного ТПО взамен аннулированного с указанием справочного номера аннулированного.</w:t>
      </w:r>
    </w:p>
    <w:p w:rsidR="007060FC" w:rsidRPr="00802136" w:rsidRDefault="007060FC" w:rsidP="00802136">
      <w:pPr>
        <w:suppressAutoHyphens/>
        <w:spacing w:line="360" w:lineRule="auto"/>
        <w:ind w:firstLine="709"/>
        <w:jc w:val="both"/>
        <w:rPr>
          <w:sz w:val="28"/>
          <w:szCs w:val="28"/>
        </w:rPr>
      </w:pPr>
      <w:r w:rsidRPr="00802136">
        <w:rPr>
          <w:sz w:val="28"/>
          <w:szCs w:val="28"/>
        </w:rPr>
        <w:t>В случае возврата плательщику или зачета платежей, уплата которых отражена в ТПО, ДТПО,</w:t>
      </w:r>
      <w:r w:rsidR="0045642B">
        <w:rPr>
          <w:sz w:val="28"/>
          <w:szCs w:val="28"/>
        </w:rPr>
        <w:t xml:space="preserve"> </w:t>
      </w:r>
      <w:r w:rsidRPr="00802136">
        <w:rPr>
          <w:sz w:val="28"/>
          <w:szCs w:val="28"/>
        </w:rPr>
        <w:t>во втором экземпляре ТПО, ДТПО делается запись «Произведен возврат (зачет)…» с указанием суммы возвращенных либо зачтенных платежей и основания для их возврата (зачета). Запись заверяется оттиском личной номерной печати и подписью должностного лица. Одна заверенная копия второго экземпляра ТПО, ДТПО, содержащего запись о возврате (зачете), хранится в таможенном органе. По требованию плательщика вторая заверенная копия второго экземпляра ТПО, ДТПО, содержащего запись о возврате (зачете), направляется плательщику.</w:t>
      </w:r>
    </w:p>
    <w:p w:rsidR="007060FC" w:rsidRPr="00802136" w:rsidRDefault="007060FC" w:rsidP="00802136">
      <w:pPr>
        <w:suppressAutoHyphens/>
        <w:spacing w:line="360" w:lineRule="auto"/>
        <w:ind w:firstLine="709"/>
        <w:jc w:val="both"/>
        <w:rPr>
          <w:sz w:val="28"/>
          <w:szCs w:val="28"/>
        </w:rPr>
      </w:pPr>
      <w:r w:rsidRPr="00802136">
        <w:rPr>
          <w:sz w:val="28"/>
          <w:szCs w:val="28"/>
        </w:rPr>
        <w:t>Корректировка сведений ТПО, ДТПО, их аннулирование, указание в ТПО, ДТПО сведений о возврате (зачете) платежей, уплата которых отражена в ТПО, является основанием для отражения соответствующих сведений в автоматизированных учетных системах таможенных органов.</w:t>
      </w:r>
    </w:p>
    <w:p w:rsidR="00B55517" w:rsidRPr="00802136" w:rsidRDefault="00B55517" w:rsidP="00802136">
      <w:pPr>
        <w:suppressAutoHyphens/>
        <w:spacing w:line="360" w:lineRule="auto"/>
        <w:ind w:firstLine="709"/>
        <w:jc w:val="both"/>
        <w:rPr>
          <w:sz w:val="28"/>
          <w:szCs w:val="28"/>
        </w:rPr>
      </w:pPr>
      <w:r w:rsidRPr="00802136">
        <w:rPr>
          <w:sz w:val="28"/>
          <w:szCs w:val="28"/>
        </w:rPr>
        <w:t>Обязанность по уплате таможенных пошлин, налогов в отношении товаров для личного пользования, подлежащих таможенному декларированию в письменной форме, перемещаемых через таможенную границу в сопровождаемом и несопровождаемом багаже, а также в качестве товаров, доставляемых перевозчиком, прекращается у декларанта: 1)при отказе таможенного органа в выпуске товаров для личного пользования в отношении обязанности по уплате таможенных пошлин, налогов, возникшей при регистрации таможенным органом таможенной декларации;</w:t>
      </w:r>
    </w:p>
    <w:p w:rsidR="00B55517" w:rsidRPr="00802136" w:rsidRDefault="00B55517" w:rsidP="00802136">
      <w:pPr>
        <w:suppressAutoHyphens/>
        <w:spacing w:line="360" w:lineRule="auto"/>
        <w:ind w:firstLine="709"/>
        <w:jc w:val="both"/>
        <w:rPr>
          <w:sz w:val="28"/>
          <w:szCs w:val="28"/>
        </w:rPr>
      </w:pPr>
      <w:r w:rsidRPr="00802136">
        <w:rPr>
          <w:sz w:val="28"/>
          <w:szCs w:val="28"/>
        </w:rPr>
        <w:t>2) при уплате или взыскании в полном объеме таможенных пошлин, налогов, исчисленных по ставкам, установленным настоящим Соглашением для выпуска товаров для личного пользования в свободное обращение;</w:t>
      </w:r>
    </w:p>
    <w:p w:rsidR="00B55517" w:rsidRPr="00802136" w:rsidRDefault="00B55517" w:rsidP="00802136">
      <w:pPr>
        <w:suppressAutoHyphens/>
        <w:spacing w:line="360" w:lineRule="auto"/>
        <w:ind w:firstLine="709"/>
        <w:jc w:val="both"/>
        <w:rPr>
          <w:sz w:val="28"/>
          <w:szCs w:val="28"/>
        </w:rPr>
      </w:pPr>
      <w:r w:rsidRPr="00802136">
        <w:rPr>
          <w:sz w:val="28"/>
          <w:szCs w:val="28"/>
        </w:rPr>
        <w:t>3) при обращении товаров для личного пользования в собственность государства - члена таможенного союза в соответствии с законодательством этого государства;</w:t>
      </w:r>
    </w:p>
    <w:p w:rsidR="00B55517" w:rsidRPr="00802136" w:rsidRDefault="00B55517" w:rsidP="00802136">
      <w:pPr>
        <w:suppressAutoHyphens/>
        <w:spacing w:line="360" w:lineRule="auto"/>
        <w:ind w:firstLine="709"/>
        <w:jc w:val="both"/>
        <w:rPr>
          <w:sz w:val="28"/>
          <w:szCs w:val="28"/>
        </w:rPr>
      </w:pPr>
      <w:r w:rsidRPr="00802136">
        <w:rPr>
          <w:sz w:val="28"/>
          <w:szCs w:val="28"/>
        </w:rPr>
        <w:t>4) при помещении товаров для личного пользования в установленном порядке под таможенные процедуры уничтожения или отказа в пользу государства;</w:t>
      </w:r>
    </w:p>
    <w:p w:rsidR="00B55517" w:rsidRPr="00802136" w:rsidRDefault="00B55517" w:rsidP="00802136">
      <w:pPr>
        <w:suppressAutoHyphens/>
        <w:spacing w:line="360" w:lineRule="auto"/>
        <w:ind w:firstLine="709"/>
        <w:jc w:val="both"/>
        <w:rPr>
          <w:sz w:val="28"/>
          <w:szCs w:val="28"/>
        </w:rPr>
      </w:pPr>
      <w:r w:rsidRPr="00802136">
        <w:rPr>
          <w:sz w:val="28"/>
          <w:szCs w:val="28"/>
        </w:rPr>
        <w:t>5) при уничтожении (безвозвратной утрате) товаров для личного пользования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B55517" w:rsidRPr="00802136" w:rsidRDefault="00B55517" w:rsidP="00802136">
      <w:pPr>
        <w:suppressAutoHyphens/>
        <w:spacing w:line="360" w:lineRule="auto"/>
        <w:ind w:firstLine="709"/>
        <w:jc w:val="both"/>
        <w:rPr>
          <w:sz w:val="28"/>
          <w:szCs w:val="28"/>
        </w:rPr>
      </w:pPr>
      <w:r w:rsidRPr="00802136">
        <w:rPr>
          <w:sz w:val="28"/>
          <w:szCs w:val="28"/>
        </w:rPr>
        <w:t>6) при обращении взыскания на товары для личного пользования, в том числе за счет стоимости товаров для личного пользования, в соответствии с законодательством государства - члена таможенного союза;</w:t>
      </w:r>
    </w:p>
    <w:p w:rsidR="00B55517" w:rsidRPr="00802136" w:rsidRDefault="00B55517" w:rsidP="00802136">
      <w:pPr>
        <w:suppressAutoHyphens/>
        <w:spacing w:line="360" w:lineRule="auto"/>
        <w:ind w:firstLine="709"/>
        <w:jc w:val="both"/>
        <w:rPr>
          <w:sz w:val="28"/>
          <w:szCs w:val="28"/>
        </w:rPr>
      </w:pPr>
      <w:r w:rsidRPr="00802136">
        <w:rPr>
          <w:sz w:val="28"/>
          <w:szCs w:val="28"/>
        </w:rPr>
        <w:t>7) при выпуске товаров для личного пользования в свободное обращение с освобождением от уплаты таможенных платежей в соответствии с настоящим Соглашением;</w:t>
      </w:r>
    </w:p>
    <w:p w:rsidR="00B55517" w:rsidRPr="00802136" w:rsidRDefault="00B55517" w:rsidP="00802136">
      <w:pPr>
        <w:suppressAutoHyphens/>
        <w:spacing w:line="360" w:lineRule="auto"/>
        <w:ind w:firstLine="709"/>
        <w:jc w:val="both"/>
        <w:rPr>
          <w:sz w:val="28"/>
          <w:szCs w:val="28"/>
        </w:rPr>
      </w:pPr>
      <w:r w:rsidRPr="00802136">
        <w:rPr>
          <w:sz w:val="28"/>
          <w:szCs w:val="28"/>
        </w:rPr>
        <w:t>8) если размер неуплаченной суммы таможенных пошлин, налогов не превышает сумму, эквивалентную двум евро по курсу валют, устанавливаемому в соответствии с законодательством государства - члена таможенного союза, на территории которого возникла обязанность по уплате таможенных пошлин, налогов, действующим на момент возникновения обязанности по уплате таможенных пошлин, налогов;</w:t>
      </w:r>
    </w:p>
    <w:p w:rsidR="00B55517" w:rsidRPr="00802136" w:rsidRDefault="00B55517" w:rsidP="00802136">
      <w:pPr>
        <w:suppressAutoHyphens/>
        <w:spacing w:line="360" w:lineRule="auto"/>
        <w:ind w:firstLine="709"/>
        <w:jc w:val="both"/>
        <w:rPr>
          <w:sz w:val="28"/>
          <w:szCs w:val="28"/>
        </w:rPr>
      </w:pPr>
      <w:r w:rsidRPr="00802136">
        <w:rPr>
          <w:sz w:val="28"/>
          <w:szCs w:val="28"/>
        </w:rPr>
        <w:t>9) при признании сумм таможенных пошлин, налогов безнадежными к взысканию и списании их в порядке и по основаниям, предусмотренным законодательством государства - члена таможенного союза, таможенный орган которого осуществлял взыскание этих сумм;</w:t>
      </w:r>
    </w:p>
    <w:p w:rsidR="00B55517" w:rsidRPr="00802136" w:rsidRDefault="00B55517" w:rsidP="00802136">
      <w:pPr>
        <w:suppressAutoHyphens/>
        <w:spacing w:line="360" w:lineRule="auto"/>
        <w:ind w:firstLine="709"/>
        <w:jc w:val="both"/>
        <w:rPr>
          <w:sz w:val="28"/>
          <w:szCs w:val="28"/>
        </w:rPr>
      </w:pPr>
      <w:r w:rsidRPr="00802136">
        <w:rPr>
          <w:sz w:val="28"/>
          <w:szCs w:val="28"/>
        </w:rPr>
        <w:t>10) в связи со смертью декларанта или объявлением его умершим в соответствии с законодательством государства - члена таможенного союза.</w:t>
      </w:r>
    </w:p>
    <w:p w:rsidR="00B55517" w:rsidRPr="00802136" w:rsidRDefault="00B55517" w:rsidP="00802136">
      <w:pPr>
        <w:suppressAutoHyphens/>
        <w:spacing w:line="360" w:lineRule="auto"/>
        <w:ind w:firstLine="709"/>
        <w:jc w:val="both"/>
        <w:rPr>
          <w:sz w:val="28"/>
          <w:szCs w:val="28"/>
        </w:rPr>
      </w:pPr>
      <w:r w:rsidRPr="00802136">
        <w:rPr>
          <w:sz w:val="28"/>
          <w:szCs w:val="28"/>
        </w:rPr>
        <w:t>Таможенные пошлины, налоги подлежат уплате до выпуска товаров для личного пользования в свободное обращение.</w:t>
      </w:r>
    </w:p>
    <w:p w:rsidR="000D0019" w:rsidRPr="00802136" w:rsidRDefault="00B55517" w:rsidP="00802136">
      <w:pPr>
        <w:suppressAutoHyphens/>
        <w:spacing w:line="360" w:lineRule="auto"/>
        <w:ind w:firstLine="709"/>
        <w:jc w:val="both"/>
        <w:rPr>
          <w:sz w:val="28"/>
          <w:szCs w:val="28"/>
        </w:rPr>
      </w:pPr>
      <w:r w:rsidRPr="00802136">
        <w:rPr>
          <w:sz w:val="28"/>
          <w:szCs w:val="28"/>
        </w:rPr>
        <w:t>Таможенные пошлины, налоги в отношении товаров для личного пользования исчисляются по ставкам</w:t>
      </w:r>
      <w:r w:rsidR="000D0019" w:rsidRPr="00802136">
        <w:rPr>
          <w:sz w:val="28"/>
          <w:szCs w:val="28"/>
        </w:rPr>
        <w:t xml:space="preserve"> </w:t>
      </w:r>
      <w:r w:rsidRPr="00802136">
        <w:rPr>
          <w:sz w:val="28"/>
          <w:szCs w:val="28"/>
        </w:rPr>
        <w:t xml:space="preserve">установленным </w:t>
      </w:r>
      <w:r w:rsidR="000D0019" w:rsidRPr="00802136">
        <w:rPr>
          <w:sz w:val="28"/>
          <w:szCs w:val="28"/>
        </w:rPr>
        <w:t>Соглашением членов таможенного союза:</w:t>
      </w:r>
    </w:p>
    <w:p w:rsidR="00423672" w:rsidRPr="00802136" w:rsidRDefault="000D0019" w:rsidP="002D4412">
      <w:pPr>
        <w:numPr>
          <w:ilvl w:val="0"/>
          <w:numId w:val="1"/>
        </w:numPr>
        <w:tabs>
          <w:tab w:val="clear" w:pos="1429"/>
          <w:tab w:val="num" w:pos="993"/>
        </w:tabs>
        <w:suppressAutoHyphens/>
        <w:spacing w:line="360" w:lineRule="auto"/>
        <w:ind w:left="0" w:firstLine="709"/>
        <w:jc w:val="both"/>
        <w:rPr>
          <w:sz w:val="28"/>
          <w:szCs w:val="28"/>
        </w:rPr>
      </w:pPr>
      <w:r w:rsidRPr="00802136">
        <w:rPr>
          <w:sz w:val="28"/>
          <w:szCs w:val="28"/>
        </w:rPr>
        <w:t>товары для личного пользования (за исключением этилового спирта и неделимых товаров)</w:t>
      </w:r>
      <w:r w:rsidR="00423672" w:rsidRPr="00802136">
        <w:rPr>
          <w:sz w:val="28"/>
          <w:szCs w:val="28"/>
        </w:rPr>
        <w:t xml:space="preserve">, таможенная стоимость которых не превышает сумму, эквивалентную 1500 евро, и (или) общий вес которых свыше </w:t>
      </w:r>
      <w:smartTag w:uri="urn:schemas-microsoft-com:office:smarttags" w:element="metricconverter">
        <w:smartTagPr>
          <w:attr w:name="ProductID" w:val="50 килограммов"/>
        </w:smartTagPr>
        <w:r w:rsidR="00423672" w:rsidRPr="00802136">
          <w:rPr>
            <w:sz w:val="28"/>
            <w:szCs w:val="28"/>
          </w:rPr>
          <w:t>50 килограммов</w:t>
        </w:r>
      </w:smartTag>
      <w:r w:rsidR="00423672" w:rsidRPr="00802136">
        <w:rPr>
          <w:sz w:val="28"/>
          <w:szCs w:val="28"/>
        </w:rPr>
        <w:t xml:space="preserve"> взимается по единой ставке 30 процентов от их</w:t>
      </w:r>
      <w:r w:rsidR="0045642B">
        <w:rPr>
          <w:sz w:val="28"/>
          <w:szCs w:val="28"/>
        </w:rPr>
        <w:t xml:space="preserve"> </w:t>
      </w:r>
      <w:r w:rsidR="00423672" w:rsidRPr="00802136">
        <w:rPr>
          <w:sz w:val="28"/>
          <w:szCs w:val="28"/>
        </w:rPr>
        <w:t xml:space="preserve">таможенной стоимости, но не менее 4 евро за </w:t>
      </w:r>
      <w:smartTag w:uri="urn:schemas-microsoft-com:office:smarttags" w:element="metricconverter">
        <w:smartTagPr>
          <w:attr w:name="ProductID" w:val="1 килограмм"/>
        </w:smartTagPr>
        <w:r w:rsidR="00423672" w:rsidRPr="00802136">
          <w:rPr>
            <w:sz w:val="28"/>
            <w:szCs w:val="28"/>
          </w:rPr>
          <w:t>1 килограмм</w:t>
        </w:r>
      </w:smartTag>
      <w:r w:rsidR="00423672" w:rsidRPr="00802136">
        <w:rPr>
          <w:sz w:val="28"/>
          <w:szCs w:val="28"/>
        </w:rPr>
        <w:t xml:space="preserve"> веса в части превышения весовой нормы </w:t>
      </w:r>
      <w:smartTag w:uri="urn:schemas-microsoft-com:office:smarttags" w:element="metricconverter">
        <w:smartTagPr>
          <w:attr w:name="ProductID" w:val="50 килограммов"/>
        </w:smartTagPr>
        <w:r w:rsidR="00423672" w:rsidRPr="00802136">
          <w:rPr>
            <w:sz w:val="28"/>
            <w:szCs w:val="28"/>
          </w:rPr>
          <w:t>50 килограммов</w:t>
        </w:r>
      </w:smartTag>
      <w:r w:rsidR="00423672" w:rsidRPr="00802136">
        <w:rPr>
          <w:sz w:val="28"/>
          <w:szCs w:val="28"/>
        </w:rPr>
        <w:t xml:space="preserve"> и (или) стоимостной нормы 1500 евро;</w:t>
      </w:r>
    </w:p>
    <w:p w:rsidR="00423672" w:rsidRPr="00802136" w:rsidRDefault="00423672" w:rsidP="002D4412">
      <w:pPr>
        <w:numPr>
          <w:ilvl w:val="0"/>
          <w:numId w:val="1"/>
        </w:numPr>
        <w:tabs>
          <w:tab w:val="clear" w:pos="1429"/>
          <w:tab w:val="num" w:pos="993"/>
        </w:tabs>
        <w:suppressAutoHyphens/>
        <w:spacing w:line="360" w:lineRule="auto"/>
        <w:ind w:left="0" w:firstLine="709"/>
        <w:jc w:val="both"/>
        <w:rPr>
          <w:sz w:val="28"/>
          <w:szCs w:val="28"/>
        </w:rPr>
      </w:pPr>
      <w:r w:rsidRPr="00802136">
        <w:rPr>
          <w:sz w:val="28"/>
          <w:szCs w:val="28"/>
        </w:rPr>
        <w:t>неделимые товары для личного пользования независимо от таможенной стоимости и веса взимается в виде совокупного таможенного платежа;</w:t>
      </w:r>
    </w:p>
    <w:p w:rsidR="00874D89" w:rsidRPr="00802136" w:rsidRDefault="00423672" w:rsidP="002D4412">
      <w:pPr>
        <w:numPr>
          <w:ilvl w:val="0"/>
          <w:numId w:val="1"/>
        </w:numPr>
        <w:tabs>
          <w:tab w:val="clear" w:pos="1429"/>
          <w:tab w:val="num" w:pos="993"/>
        </w:tabs>
        <w:suppressAutoHyphens/>
        <w:spacing w:line="360" w:lineRule="auto"/>
        <w:ind w:left="0" w:firstLine="709"/>
        <w:jc w:val="both"/>
        <w:rPr>
          <w:sz w:val="28"/>
          <w:szCs w:val="28"/>
        </w:rPr>
      </w:pPr>
      <w:r w:rsidRPr="00802136">
        <w:rPr>
          <w:sz w:val="28"/>
          <w:szCs w:val="28"/>
        </w:rPr>
        <w:t>этиловый спирт товарной позиции 2207 и 2208 90 ТН ВЭД ТС в количестве до 5 литров взимается по единой ставке</w:t>
      </w:r>
      <w:r w:rsidR="00874D89" w:rsidRPr="00802136">
        <w:rPr>
          <w:sz w:val="28"/>
          <w:szCs w:val="28"/>
        </w:rPr>
        <w:t xml:space="preserve"> 22 евро за 1 литр;</w:t>
      </w:r>
    </w:p>
    <w:p w:rsidR="000D0019" w:rsidRPr="00802136" w:rsidRDefault="00874D89" w:rsidP="002D4412">
      <w:pPr>
        <w:numPr>
          <w:ilvl w:val="0"/>
          <w:numId w:val="1"/>
        </w:numPr>
        <w:tabs>
          <w:tab w:val="clear" w:pos="1429"/>
          <w:tab w:val="num" w:pos="993"/>
        </w:tabs>
        <w:suppressAutoHyphens/>
        <w:spacing w:line="360" w:lineRule="auto"/>
        <w:ind w:left="0" w:firstLine="709"/>
        <w:jc w:val="both"/>
        <w:rPr>
          <w:sz w:val="28"/>
          <w:szCs w:val="28"/>
        </w:rPr>
      </w:pPr>
      <w:r w:rsidRPr="00802136">
        <w:rPr>
          <w:sz w:val="28"/>
          <w:szCs w:val="28"/>
        </w:rPr>
        <w:t>алкогольные напитки и пиво от 3 до 5 литров включительно взимается по единой ставке 10 евро за 1 литр в части превышения количественной нормы 3 литра;</w:t>
      </w:r>
    </w:p>
    <w:p w:rsidR="00B55517" w:rsidRPr="00802136" w:rsidRDefault="00B55517" w:rsidP="00802136">
      <w:pPr>
        <w:suppressAutoHyphens/>
        <w:spacing w:line="360" w:lineRule="auto"/>
        <w:ind w:firstLine="709"/>
        <w:jc w:val="both"/>
        <w:rPr>
          <w:sz w:val="28"/>
          <w:szCs w:val="28"/>
        </w:rPr>
      </w:pPr>
      <w:r w:rsidRPr="00802136">
        <w:rPr>
          <w:sz w:val="28"/>
          <w:szCs w:val="28"/>
        </w:rPr>
        <w:t>Выпуск товаров для личного пользования, перемещаемых в сопровождаемом багаже, осуществляется таможенными органами до зачисления сумм таможенных пошлин, налогов, уплаченных в отношении товаров для личного пользования, на соответствующие счета.</w:t>
      </w:r>
    </w:p>
    <w:p w:rsidR="00522CA4" w:rsidRPr="00802136" w:rsidRDefault="00B55517" w:rsidP="00802136">
      <w:pPr>
        <w:suppressAutoHyphens/>
        <w:spacing w:line="360" w:lineRule="auto"/>
        <w:ind w:firstLine="709"/>
        <w:jc w:val="both"/>
        <w:rPr>
          <w:sz w:val="28"/>
          <w:szCs w:val="28"/>
        </w:rPr>
      </w:pPr>
      <w:r w:rsidRPr="00802136">
        <w:rPr>
          <w:sz w:val="28"/>
          <w:szCs w:val="28"/>
        </w:rPr>
        <w:t>Уплата таможенных платежей в отношении товаров для личного пользования может осуществляться в безналичном порядке либо наличными денежными средствами (деньгами) в соответствии с законодательством государства - члена таможенного союза.</w:t>
      </w:r>
    </w:p>
    <w:p w:rsidR="00AA1749" w:rsidRPr="00802136" w:rsidRDefault="00AA1749" w:rsidP="00802136">
      <w:pPr>
        <w:suppressAutoHyphens/>
        <w:spacing w:line="360" w:lineRule="auto"/>
        <w:ind w:firstLine="709"/>
        <w:jc w:val="both"/>
        <w:rPr>
          <w:sz w:val="28"/>
          <w:szCs w:val="28"/>
        </w:rPr>
      </w:pPr>
      <w:r w:rsidRPr="00802136">
        <w:rPr>
          <w:sz w:val="28"/>
          <w:szCs w:val="28"/>
        </w:rPr>
        <w:t>В случаях перемещения физическими лицами через таможенную границу Российской Федерации товаров и транспортных средств, предназначенных для производственной или иной коммерческой деятельности, таможенные платежи рассчитываются в соответствии с общим порядком и условиями налогообложения, предусмотренными для участников внешнеэкономической деятельности.</w:t>
      </w:r>
    </w:p>
    <w:p w:rsidR="00AA1749" w:rsidRPr="00802136" w:rsidRDefault="00AA1749" w:rsidP="00802136">
      <w:pPr>
        <w:suppressAutoHyphens/>
        <w:spacing w:line="360" w:lineRule="auto"/>
        <w:ind w:firstLine="709"/>
        <w:jc w:val="both"/>
        <w:rPr>
          <w:sz w:val="28"/>
          <w:szCs w:val="28"/>
        </w:rPr>
      </w:pPr>
      <w:r w:rsidRPr="00802136">
        <w:rPr>
          <w:sz w:val="28"/>
          <w:szCs w:val="28"/>
        </w:rPr>
        <w:t>При этом во всех случаях, когда в соответствии с настоящими Методическими рекомендациями применяется общий порядок и условия налогообложения, предусмотренные для участников внешнеэкономической деятельности, таможенные платежи начисляются и взимаются в виде совокупного таможенного платежа с последующим перечислением в федеральный бюджет через Фонд развития таможенной системы.</w:t>
      </w:r>
    </w:p>
    <w:p w:rsidR="00AA1749" w:rsidRPr="00802136" w:rsidRDefault="00AA1749" w:rsidP="00802136">
      <w:pPr>
        <w:suppressAutoHyphens/>
        <w:spacing w:line="360" w:lineRule="auto"/>
        <w:ind w:firstLine="709"/>
        <w:jc w:val="both"/>
        <w:rPr>
          <w:sz w:val="28"/>
          <w:szCs w:val="28"/>
        </w:rPr>
      </w:pPr>
    </w:p>
    <w:p w:rsidR="00C42ACA" w:rsidRPr="00802136" w:rsidRDefault="002D4412" w:rsidP="00802136">
      <w:pPr>
        <w:suppressAutoHyphens/>
        <w:spacing w:line="360" w:lineRule="auto"/>
        <w:ind w:firstLine="709"/>
        <w:jc w:val="both"/>
        <w:rPr>
          <w:b/>
          <w:sz w:val="28"/>
          <w:szCs w:val="28"/>
        </w:rPr>
      </w:pPr>
      <w:r>
        <w:rPr>
          <w:sz w:val="28"/>
          <w:szCs w:val="28"/>
        </w:rPr>
        <w:br w:type="page"/>
      </w:r>
      <w:r w:rsidR="00C42ACA" w:rsidRPr="00802136">
        <w:rPr>
          <w:b/>
          <w:sz w:val="28"/>
          <w:szCs w:val="28"/>
        </w:rPr>
        <w:t>Список используемой литературы</w:t>
      </w:r>
    </w:p>
    <w:p w:rsidR="00C42ACA" w:rsidRPr="00802136" w:rsidRDefault="00C42ACA" w:rsidP="00802136">
      <w:pPr>
        <w:suppressAutoHyphens/>
        <w:autoSpaceDE w:val="0"/>
        <w:autoSpaceDN w:val="0"/>
        <w:adjustRightInd w:val="0"/>
        <w:spacing w:line="360" w:lineRule="auto"/>
        <w:ind w:firstLine="709"/>
        <w:jc w:val="both"/>
        <w:rPr>
          <w:b/>
          <w:bCs/>
          <w:sz w:val="28"/>
          <w:szCs w:val="28"/>
        </w:rPr>
      </w:pPr>
    </w:p>
    <w:p w:rsidR="00C42ACA" w:rsidRPr="00802136" w:rsidRDefault="00C42ACA" w:rsidP="002D4412">
      <w:pPr>
        <w:numPr>
          <w:ilvl w:val="0"/>
          <w:numId w:val="2"/>
        </w:numPr>
        <w:tabs>
          <w:tab w:val="clear" w:pos="720"/>
          <w:tab w:val="num" w:pos="426"/>
        </w:tabs>
        <w:suppressAutoHyphens/>
        <w:spacing w:line="360" w:lineRule="auto"/>
        <w:ind w:left="0" w:firstLine="0"/>
        <w:rPr>
          <w:sz w:val="28"/>
          <w:szCs w:val="28"/>
        </w:rPr>
      </w:pPr>
      <w:r w:rsidRPr="00802136">
        <w:rPr>
          <w:sz w:val="28"/>
          <w:szCs w:val="28"/>
        </w:rPr>
        <w:t>"Таможенный кодекс таможенного союза" (приложение к Договору о Таможенном кодексе таможенного союза, принятому Решением Межгосударственного Совета ЕврАзЭС на уровне глав государств от 27.11.2009 N 17) (ред. от 16.04.2010)</w:t>
      </w:r>
    </w:p>
    <w:p w:rsidR="00C42ACA" w:rsidRPr="00802136" w:rsidRDefault="00C42ACA" w:rsidP="002D4412">
      <w:pPr>
        <w:numPr>
          <w:ilvl w:val="0"/>
          <w:numId w:val="2"/>
        </w:numPr>
        <w:tabs>
          <w:tab w:val="clear" w:pos="720"/>
          <w:tab w:val="num" w:pos="426"/>
        </w:tabs>
        <w:suppressAutoHyphens/>
        <w:spacing w:line="360" w:lineRule="auto"/>
        <w:ind w:left="0" w:firstLine="0"/>
        <w:rPr>
          <w:sz w:val="28"/>
          <w:szCs w:val="28"/>
        </w:rPr>
      </w:pPr>
      <w:r w:rsidRPr="00802136">
        <w:rPr>
          <w:sz w:val="28"/>
          <w:szCs w:val="28"/>
        </w:rPr>
        <w:t>Постановление Правительства РФ от 17 июня 2010 года N 446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w:t>
      </w:r>
    </w:p>
    <w:p w:rsidR="00F04744" w:rsidRPr="00802136" w:rsidRDefault="00F04744" w:rsidP="002D4412">
      <w:pPr>
        <w:numPr>
          <w:ilvl w:val="0"/>
          <w:numId w:val="2"/>
        </w:numPr>
        <w:tabs>
          <w:tab w:val="clear" w:pos="720"/>
          <w:tab w:val="num" w:pos="426"/>
        </w:tabs>
        <w:suppressAutoHyphens/>
        <w:spacing w:line="360" w:lineRule="auto"/>
        <w:ind w:left="0" w:firstLine="0"/>
        <w:rPr>
          <w:sz w:val="28"/>
          <w:szCs w:val="28"/>
        </w:rPr>
      </w:pPr>
      <w:r w:rsidRPr="00802136">
        <w:rPr>
          <w:sz w:val="28"/>
          <w:szCs w:val="28"/>
        </w:rPr>
        <w:t>Решение комиссии таможенного союза от 18</w:t>
      </w:r>
      <w:r w:rsidR="002D4412">
        <w:rPr>
          <w:sz w:val="28"/>
          <w:szCs w:val="28"/>
        </w:rPr>
        <w:t xml:space="preserve"> </w:t>
      </w:r>
      <w:r w:rsidRPr="00802136">
        <w:rPr>
          <w:sz w:val="28"/>
          <w:szCs w:val="28"/>
        </w:rPr>
        <w:t>июня 2010 г.</w:t>
      </w:r>
      <w:r w:rsidR="002D4412">
        <w:rPr>
          <w:sz w:val="28"/>
          <w:szCs w:val="28"/>
        </w:rPr>
        <w:t xml:space="preserve"> </w:t>
      </w:r>
      <w:r w:rsidRPr="00802136">
        <w:rPr>
          <w:sz w:val="28"/>
          <w:szCs w:val="28"/>
        </w:rPr>
        <w:t>№ 311«Об</w:t>
      </w:r>
      <w:r w:rsidR="002D4412">
        <w:rPr>
          <w:sz w:val="28"/>
          <w:szCs w:val="28"/>
        </w:rPr>
        <w:t xml:space="preserve"> </w:t>
      </w:r>
      <w:r w:rsidRPr="00802136">
        <w:rPr>
          <w:sz w:val="28"/>
          <w:szCs w:val="28"/>
        </w:rPr>
        <w:t>Инструкции о порядке совершения таможенных операций в отношении товаров для личного пользования, перемещаемых физическими лицами через таможенную границу, и отражении факта признания таких товаров не находящимися под таможенным контролем»</w:t>
      </w:r>
    </w:p>
    <w:p w:rsidR="00F04744" w:rsidRPr="00802136" w:rsidRDefault="00F04744" w:rsidP="002D4412">
      <w:pPr>
        <w:pStyle w:val="a9"/>
        <w:numPr>
          <w:ilvl w:val="0"/>
          <w:numId w:val="2"/>
        </w:numPr>
        <w:tabs>
          <w:tab w:val="clear" w:pos="720"/>
          <w:tab w:val="num" w:pos="426"/>
        </w:tabs>
        <w:suppressAutoHyphens/>
        <w:spacing w:line="360" w:lineRule="auto"/>
        <w:ind w:left="0" w:firstLine="0"/>
        <w:rPr>
          <w:sz w:val="28"/>
          <w:szCs w:val="28"/>
        </w:rPr>
      </w:pPr>
      <w:r w:rsidRPr="00802136">
        <w:rPr>
          <w:sz w:val="28"/>
          <w:szCs w:val="28"/>
        </w:rPr>
        <w:t>Решение комиссии таможенного союза от 18 июня</w:t>
      </w:r>
      <w:r w:rsidR="002D4412">
        <w:rPr>
          <w:rStyle w:val="apple-converted-space"/>
          <w:color w:val="000000"/>
          <w:sz w:val="28"/>
          <w:szCs w:val="28"/>
        </w:rPr>
        <w:t xml:space="preserve"> </w:t>
      </w:r>
      <w:r w:rsidRPr="00802136">
        <w:rPr>
          <w:sz w:val="28"/>
          <w:szCs w:val="28"/>
        </w:rPr>
        <w:t xml:space="preserve">2010 г. </w:t>
      </w:r>
      <w:r w:rsidRPr="00802136">
        <w:rPr>
          <w:rStyle w:val="ac"/>
          <w:color w:val="000000"/>
          <w:sz w:val="28"/>
          <w:szCs w:val="28"/>
        </w:rPr>
        <w:t>№ 287 «</w:t>
      </w:r>
      <w:r w:rsidRPr="00802136">
        <w:rPr>
          <w:sz w:val="28"/>
          <w:szCs w:val="28"/>
        </w:rPr>
        <w:t>Об утверждении формы</w:t>
      </w:r>
      <w:r w:rsidR="002D4412">
        <w:rPr>
          <w:sz w:val="28"/>
          <w:szCs w:val="28"/>
        </w:rPr>
        <w:t xml:space="preserve"> </w:t>
      </w:r>
      <w:r w:rsidRPr="00802136">
        <w:rPr>
          <w:sz w:val="28"/>
          <w:szCs w:val="28"/>
        </w:rPr>
        <w:t>пассажирской таможенной декларации и порядка заполнения пассажирской таможенной декларации»</w:t>
      </w:r>
    </w:p>
    <w:p w:rsidR="00F04744" w:rsidRPr="00802136" w:rsidRDefault="00F04744" w:rsidP="002D4412">
      <w:pPr>
        <w:numPr>
          <w:ilvl w:val="0"/>
          <w:numId w:val="2"/>
        </w:numPr>
        <w:tabs>
          <w:tab w:val="clear" w:pos="720"/>
          <w:tab w:val="num" w:pos="426"/>
        </w:tabs>
        <w:suppressAutoHyphens/>
        <w:spacing w:line="360" w:lineRule="auto"/>
        <w:ind w:left="0" w:firstLine="0"/>
        <w:rPr>
          <w:b/>
          <w:sz w:val="28"/>
          <w:szCs w:val="28"/>
        </w:rPr>
      </w:pPr>
      <w:r w:rsidRPr="00802136">
        <w:rPr>
          <w:sz w:val="28"/>
          <w:szCs w:val="28"/>
        </w:rPr>
        <w:t>Решение комиссии таможенного союза от 18</w:t>
      </w:r>
      <w:r w:rsidR="002D4412">
        <w:rPr>
          <w:sz w:val="28"/>
          <w:szCs w:val="28"/>
        </w:rPr>
        <w:t xml:space="preserve"> </w:t>
      </w:r>
      <w:r w:rsidRPr="00802136">
        <w:rPr>
          <w:sz w:val="28"/>
          <w:szCs w:val="28"/>
        </w:rPr>
        <w:t xml:space="preserve">июня </w:t>
      </w:r>
      <w:smartTag w:uri="urn:schemas-microsoft-com:office:smarttags" w:element="metricconverter">
        <w:smartTagPr>
          <w:attr w:name="ProductID" w:val="2010 г"/>
        </w:smartTagPr>
        <w:r w:rsidRPr="00802136">
          <w:rPr>
            <w:sz w:val="28"/>
            <w:szCs w:val="28"/>
          </w:rPr>
          <w:t>2010 г</w:t>
        </w:r>
      </w:smartTag>
      <w:r w:rsidR="002D4412">
        <w:rPr>
          <w:sz w:val="28"/>
          <w:szCs w:val="28"/>
        </w:rPr>
        <w:t xml:space="preserve">. </w:t>
      </w:r>
      <w:r w:rsidRPr="00802136">
        <w:rPr>
          <w:sz w:val="28"/>
          <w:szCs w:val="28"/>
        </w:rPr>
        <w:t>№ 288 «О</w:t>
      </w:r>
      <w:r w:rsidR="002D4412">
        <w:rPr>
          <w:sz w:val="28"/>
          <w:szCs w:val="28"/>
        </w:rPr>
        <w:t xml:space="preserve"> </w:t>
      </w:r>
      <w:r w:rsidRPr="00802136">
        <w:rPr>
          <w:sz w:val="28"/>
          <w:szCs w:val="28"/>
        </w:rPr>
        <w:t>форме таможенного приходного ордера и порядке заполнения и</w:t>
      </w:r>
      <w:r w:rsidRPr="00802136">
        <w:rPr>
          <w:sz w:val="28"/>
          <w:szCs w:val="28"/>
        </w:rPr>
        <w:br/>
        <w:t>применения таможенного приходного ордера»</w:t>
      </w:r>
    </w:p>
    <w:p w:rsidR="00CB70A7" w:rsidRPr="00F840AF" w:rsidRDefault="00CB70A7" w:rsidP="002D4412">
      <w:pPr>
        <w:suppressAutoHyphens/>
        <w:spacing w:line="360" w:lineRule="auto"/>
        <w:ind w:firstLine="709"/>
        <w:jc w:val="center"/>
        <w:rPr>
          <w:color w:val="FFFFFF"/>
          <w:sz w:val="28"/>
          <w:szCs w:val="28"/>
        </w:rPr>
      </w:pPr>
      <w:bookmarkStart w:id="0" w:name="_GoBack"/>
      <w:bookmarkEnd w:id="0"/>
    </w:p>
    <w:sectPr w:rsidR="00CB70A7" w:rsidRPr="00F840AF" w:rsidSect="00802136">
      <w:headerReference w:type="even" r:id="rId7"/>
      <w:headerReference w:type="default"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0AF" w:rsidRDefault="00F840AF">
      <w:r>
        <w:separator/>
      </w:r>
    </w:p>
  </w:endnote>
  <w:endnote w:type="continuationSeparator" w:id="0">
    <w:p w:rsidR="00F840AF" w:rsidRDefault="00F8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R Cyr 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0AF" w:rsidRDefault="00F840AF">
      <w:r>
        <w:separator/>
      </w:r>
    </w:p>
  </w:footnote>
  <w:footnote w:type="continuationSeparator" w:id="0">
    <w:p w:rsidR="00F840AF" w:rsidRDefault="00F84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CA" w:rsidRDefault="00C42ACA" w:rsidP="00BE3E36">
    <w:pPr>
      <w:pStyle w:val="a9"/>
      <w:framePr w:wrap="around" w:vAnchor="text" w:hAnchor="margin" w:xAlign="right" w:y="1"/>
      <w:rPr>
        <w:rStyle w:val="ab"/>
      </w:rPr>
    </w:pPr>
  </w:p>
  <w:p w:rsidR="00C42ACA" w:rsidRDefault="00C42ACA" w:rsidP="00C42AC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CA" w:rsidRDefault="00C42ACA" w:rsidP="00802136">
    <w:pPr>
      <w:pStyle w:val="a9"/>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136" w:rsidRPr="00802136" w:rsidRDefault="00802136" w:rsidP="00802136">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90594"/>
    <w:multiLevelType w:val="hybridMultilevel"/>
    <w:tmpl w:val="826CC8A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A322036"/>
    <w:multiLevelType w:val="hybridMultilevel"/>
    <w:tmpl w:val="22C8A06E"/>
    <w:lvl w:ilvl="0" w:tplc="22B62572">
      <w:start w:val="1"/>
      <w:numFmt w:val="decimal"/>
      <w:lvlText w:val="%1."/>
      <w:lvlJc w:val="left"/>
      <w:pPr>
        <w:ind w:left="1069" w:hanging="360"/>
      </w:pPr>
      <w:rPr>
        <w:rFonts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
    <w:nsid w:val="308F1E79"/>
    <w:multiLevelType w:val="hybridMultilevel"/>
    <w:tmpl w:val="C944C5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8767742"/>
    <w:multiLevelType w:val="hybridMultilevel"/>
    <w:tmpl w:val="62BC4B20"/>
    <w:lvl w:ilvl="0" w:tplc="592A1F1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5D734EC4"/>
    <w:multiLevelType w:val="multilevel"/>
    <w:tmpl w:val="D032990E"/>
    <w:lvl w:ilvl="0">
      <w:start w:val="1"/>
      <w:numFmt w:val="decimal"/>
      <w:lvlText w:val="%1)"/>
      <w:lvlJc w:val="left"/>
      <w:pPr>
        <w:tabs>
          <w:tab w:val="num" w:pos="757"/>
        </w:tabs>
        <w:ind w:left="360" w:firstLine="3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139F"/>
    <w:rsid w:val="00055394"/>
    <w:rsid w:val="00055A9B"/>
    <w:rsid w:val="000774BA"/>
    <w:rsid w:val="00091A3A"/>
    <w:rsid w:val="000D0019"/>
    <w:rsid w:val="002B319E"/>
    <w:rsid w:val="002B788E"/>
    <w:rsid w:val="002B79AC"/>
    <w:rsid w:val="002D4412"/>
    <w:rsid w:val="00394F44"/>
    <w:rsid w:val="003A3E06"/>
    <w:rsid w:val="00423672"/>
    <w:rsid w:val="0045642B"/>
    <w:rsid w:val="00460A66"/>
    <w:rsid w:val="00464BC0"/>
    <w:rsid w:val="00522CA4"/>
    <w:rsid w:val="0057139F"/>
    <w:rsid w:val="005B1812"/>
    <w:rsid w:val="00621334"/>
    <w:rsid w:val="00625871"/>
    <w:rsid w:val="00657B0B"/>
    <w:rsid w:val="007060FC"/>
    <w:rsid w:val="007210EC"/>
    <w:rsid w:val="007444B3"/>
    <w:rsid w:val="00793D20"/>
    <w:rsid w:val="00802136"/>
    <w:rsid w:val="00874D89"/>
    <w:rsid w:val="009A424F"/>
    <w:rsid w:val="00AA1749"/>
    <w:rsid w:val="00AD3D7C"/>
    <w:rsid w:val="00AD4C61"/>
    <w:rsid w:val="00B053F9"/>
    <w:rsid w:val="00B55517"/>
    <w:rsid w:val="00BE3E36"/>
    <w:rsid w:val="00C333CB"/>
    <w:rsid w:val="00C42ACA"/>
    <w:rsid w:val="00CB70A7"/>
    <w:rsid w:val="00E4700B"/>
    <w:rsid w:val="00EA33D6"/>
    <w:rsid w:val="00F04744"/>
    <w:rsid w:val="00F840AF"/>
    <w:rsid w:val="00FB07EB"/>
    <w:rsid w:val="00FD582F"/>
    <w:rsid w:val="00FE44B8"/>
    <w:rsid w:val="00FE789C"/>
    <w:rsid w:val="00FF0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DF067ED-61A9-411D-8206-73353AF5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4B8"/>
    <w:rPr>
      <w:sz w:val="24"/>
      <w:szCs w:val="24"/>
    </w:rPr>
  </w:style>
  <w:style w:type="paragraph" w:styleId="1">
    <w:name w:val="heading 1"/>
    <w:basedOn w:val="a"/>
    <w:next w:val="a"/>
    <w:link w:val="10"/>
    <w:uiPriority w:val="9"/>
    <w:qFormat/>
    <w:rsid w:val="00FE44B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caption"/>
    <w:basedOn w:val="a"/>
    <w:next w:val="a"/>
    <w:uiPriority w:val="35"/>
    <w:qFormat/>
    <w:rsid w:val="00FE44B8"/>
    <w:pPr>
      <w:spacing w:before="120" w:after="120"/>
    </w:pPr>
    <w:rPr>
      <w:rFonts w:ascii="Times NR Cyr MT" w:hAnsi="Times NR Cyr MT"/>
      <w:b/>
      <w:sz w:val="28"/>
      <w:szCs w:val="20"/>
    </w:rPr>
  </w:style>
  <w:style w:type="paragraph" w:styleId="a4">
    <w:name w:val="Title"/>
    <w:basedOn w:val="a"/>
    <w:link w:val="a5"/>
    <w:uiPriority w:val="10"/>
    <w:qFormat/>
    <w:rsid w:val="00FE44B8"/>
    <w:pPr>
      <w:ind w:firstLine="375"/>
      <w:jc w:val="center"/>
    </w:pPr>
    <w:rPr>
      <w:b/>
      <w:sz w:val="28"/>
    </w:rPr>
  </w:style>
  <w:style w:type="character" w:customStyle="1" w:styleId="a5">
    <w:name w:val="Назва Знак"/>
    <w:link w:val="a4"/>
    <w:uiPriority w:val="10"/>
    <w:rPr>
      <w:rFonts w:ascii="Cambria" w:eastAsia="Times New Roman" w:hAnsi="Cambria" w:cs="Times New Roman"/>
      <w:b/>
      <w:bCs/>
      <w:kern w:val="28"/>
      <w:sz w:val="32"/>
      <w:szCs w:val="32"/>
    </w:rPr>
  </w:style>
  <w:style w:type="character" w:customStyle="1" w:styleId="apple-converted-space">
    <w:name w:val="apple-converted-space"/>
    <w:rsid w:val="007060FC"/>
    <w:rPr>
      <w:rFonts w:cs="Times New Roman"/>
    </w:rPr>
  </w:style>
  <w:style w:type="paragraph" w:customStyle="1" w:styleId="consplusnormal">
    <w:name w:val="consplusnormal"/>
    <w:basedOn w:val="a"/>
    <w:rsid w:val="007060FC"/>
    <w:pPr>
      <w:spacing w:before="100" w:beforeAutospacing="1" w:after="100" w:afterAutospacing="1"/>
    </w:pPr>
  </w:style>
  <w:style w:type="paragraph" w:customStyle="1" w:styleId="consplusnonformat">
    <w:name w:val="consplusnonformat"/>
    <w:basedOn w:val="a"/>
    <w:rsid w:val="007060FC"/>
    <w:pPr>
      <w:spacing w:before="100" w:beforeAutospacing="1" w:after="100" w:afterAutospacing="1"/>
    </w:pPr>
  </w:style>
  <w:style w:type="paragraph" w:styleId="a6">
    <w:name w:val="Body Text Indent"/>
    <w:basedOn w:val="a"/>
    <w:link w:val="a7"/>
    <w:uiPriority w:val="99"/>
    <w:rsid w:val="007060FC"/>
    <w:pPr>
      <w:spacing w:before="100" w:beforeAutospacing="1" w:after="100" w:afterAutospacing="1"/>
    </w:pPr>
  </w:style>
  <w:style w:type="character" w:customStyle="1" w:styleId="a7">
    <w:name w:val="Основний текст з відступом Знак"/>
    <w:link w:val="a6"/>
    <w:uiPriority w:val="99"/>
    <w:semiHidden/>
    <w:rPr>
      <w:sz w:val="24"/>
      <w:szCs w:val="24"/>
    </w:rPr>
  </w:style>
  <w:style w:type="table" w:styleId="a8">
    <w:name w:val="Table Grid"/>
    <w:basedOn w:val="a1"/>
    <w:uiPriority w:val="59"/>
    <w:rsid w:val="00625871"/>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C42ACA"/>
    <w:pPr>
      <w:tabs>
        <w:tab w:val="center" w:pos="4677"/>
        <w:tab w:val="right" w:pos="9355"/>
      </w:tabs>
    </w:pPr>
  </w:style>
  <w:style w:type="character" w:customStyle="1" w:styleId="aa">
    <w:name w:val="Верхній колонтитул Знак"/>
    <w:link w:val="a9"/>
    <w:uiPriority w:val="99"/>
    <w:semiHidden/>
    <w:rPr>
      <w:sz w:val="24"/>
      <w:szCs w:val="24"/>
    </w:rPr>
  </w:style>
  <w:style w:type="character" w:styleId="ab">
    <w:name w:val="page number"/>
    <w:uiPriority w:val="99"/>
    <w:rsid w:val="00C42ACA"/>
    <w:rPr>
      <w:rFonts w:cs="Times New Roman"/>
    </w:rPr>
  </w:style>
  <w:style w:type="character" w:styleId="ac">
    <w:name w:val="Strong"/>
    <w:uiPriority w:val="22"/>
    <w:qFormat/>
    <w:rsid w:val="00F04744"/>
    <w:rPr>
      <w:rFonts w:cs="Times New Roman"/>
      <w:b/>
      <w:bCs/>
    </w:rPr>
  </w:style>
  <w:style w:type="paragraph" w:styleId="ad">
    <w:name w:val="Normal (Web)"/>
    <w:basedOn w:val="a"/>
    <w:uiPriority w:val="99"/>
    <w:rsid w:val="00F04744"/>
    <w:pPr>
      <w:spacing w:before="100" w:beforeAutospacing="1" w:after="100" w:afterAutospacing="1"/>
    </w:pPr>
  </w:style>
  <w:style w:type="paragraph" w:styleId="ae">
    <w:name w:val="Body Text"/>
    <w:basedOn w:val="a"/>
    <w:link w:val="af"/>
    <w:uiPriority w:val="99"/>
    <w:rsid w:val="00FD582F"/>
    <w:pPr>
      <w:spacing w:after="120"/>
    </w:pPr>
  </w:style>
  <w:style w:type="character" w:customStyle="1" w:styleId="af">
    <w:name w:val="Основний текст Знак"/>
    <w:link w:val="ae"/>
    <w:uiPriority w:val="99"/>
    <w:semiHidden/>
    <w:rPr>
      <w:sz w:val="24"/>
      <w:szCs w:val="24"/>
    </w:rPr>
  </w:style>
  <w:style w:type="paragraph" w:styleId="2">
    <w:name w:val="Body Text 2"/>
    <w:basedOn w:val="a"/>
    <w:link w:val="20"/>
    <w:uiPriority w:val="99"/>
    <w:rsid w:val="00FD582F"/>
    <w:pPr>
      <w:spacing w:after="120" w:line="480" w:lineRule="auto"/>
    </w:pPr>
  </w:style>
  <w:style w:type="character" w:customStyle="1" w:styleId="20">
    <w:name w:val="Основний текст 2 Знак"/>
    <w:link w:val="2"/>
    <w:uiPriority w:val="99"/>
    <w:semiHidden/>
    <w:rPr>
      <w:sz w:val="24"/>
      <w:szCs w:val="24"/>
    </w:rPr>
  </w:style>
  <w:style w:type="paragraph" w:customStyle="1" w:styleId="ConsPlusNormal0">
    <w:name w:val="ConsPlusNormal"/>
    <w:rsid w:val="00FB07EB"/>
    <w:pPr>
      <w:widowControl w:val="0"/>
      <w:autoSpaceDE w:val="0"/>
      <w:autoSpaceDN w:val="0"/>
      <w:adjustRightInd w:val="0"/>
      <w:ind w:firstLine="720"/>
    </w:pPr>
    <w:rPr>
      <w:rFonts w:ascii="Arial" w:hAnsi="Arial" w:cs="Arial"/>
    </w:rPr>
  </w:style>
  <w:style w:type="paragraph" w:styleId="3">
    <w:name w:val="Body Text Indent 3"/>
    <w:basedOn w:val="a"/>
    <w:link w:val="30"/>
    <w:uiPriority w:val="99"/>
    <w:rsid w:val="00FB07EB"/>
    <w:pPr>
      <w:spacing w:after="120"/>
      <w:ind w:left="283"/>
    </w:pPr>
    <w:rPr>
      <w:sz w:val="16"/>
      <w:szCs w:val="16"/>
    </w:rPr>
  </w:style>
  <w:style w:type="character" w:customStyle="1" w:styleId="30">
    <w:name w:val="Основний текст з відступом 3 Знак"/>
    <w:link w:val="3"/>
    <w:uiPriority w:val="99"/>
    <w:semiHidden/>
    <w:rPr>
      <w:sz w:val="16"/>
      <w:szCs w:val="16"/>
    </w:rPr>
  </w:style>
  <w:style w:type="paragraph" w:styleId="af0">
    <w:name w:val="footer"/>
    <w:basedOn w:val="a"/>
    <w:link w:val="af1"/>
    <w:uiPriority w:val="99"/>
    <w:rsid w:val="00802136"/>
    <w:pPr>
      <w:tabs>
        <w:tab w:val="center" w:pos="4819"/>
        <w:tab w:val="right" w:pos="9639"/>
      </w:tabs>
    </w:pPr>
  </w:style>
  <w:style w:type="character" w:customStyle="1" w:styleId="af1">
    <w:name w:val="Нижній колонтитул Знак"/>
    <w:link w:val="af0"/>
    <w:uiPriority w:val="99"/>
    <w:locked/>
    <w:rsid w:val="00802136"/>
    <w:rPr>
      <w:rFonts w:cs="Times New Roman"/>
      <w:sz w:val="24"/>
      <w:szCs w:val="24"/>
      <w:lang w:val="ru-RU" w:eastAsia="ru-RU"/>
    </w:rPr>
  </w:style>
  <w:style w:type="character" w:styleId="af2">
    <w:name w:val="Hyperlink"/>
    <w:uiPriority w:val="99"/>
    <w:rsid w:val="0080213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732086">
      <w:marLeft w:val="0"/>
      <w:marRight w:val="0"/>
      <w:marTop w:val="0"/>
      <w:marBottom w:val="0"/>
      <w:divBdr>
        <w:top w:val="none" w:sz="0" w:space="0" w:color="auto"/>
        <w:left w:val="none" w:sz="0" w:space="0" w:color="auto"/>
        <w:bottom w:val="none" w:sz="0" w:space="0" w:color="auto"/>
        <w:right w:val="none" w:sz="0" w:space="0" w:color="auto"/>
      </w:divBdr>
    </w:div>
    <w:div w:id="1786732087">
      <w:marLeft w:val="0"/>
      <w:marRight w:val="0"/>
      <w:marTop w:val="0"/>
      <w:marBottom w:val="0"/>
      <w:divBdr>
        <w:top w:val="none" w:sz="0" w:space="0" w:color="auto"/>
        <w:left w:val="none" w:sz="0" w:space="0" w:color="auto"/>
        <w:bottom w:val="none" w:sz="0" w:space="0" w:color="auto"/>
        <w:right w:val="none" w:sz="0" w:space="0" w:color="auto"/>
      </w:divBdr>
    </w:div>
    <w:div w:id="1786732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4386</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1</vt:lpstr>
    </vt:vector>
  </TitlesOfParts>
  <Company>Белгородская таможня</Company>
  <LinksUpToDate>false</LinksUpToDate>
  <CharactersWithSpaces>29334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SGaligin</dc:creator>
  <cp:keywords/>
  <dc:description/>
  <cp:lastModifiedBy>Irina</cp:lastModifiedBy>
  <cp:revision>2</cp:revision>
  <dcterms:created xsi:type="dcterms:W3CDTF">2014-08-12T13:17:00Z</dcterms:created>
  <dcterms:modified xsi:type="dcterms:W3CDTF">2014-08-12T13:17:00Z</dcterms:modified>
</cp:coreProperties>
</file>