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D9" w:rsidRPr="0043799E" w:rsidRDefault="00F72D75" w:rsidP="0043799E">
      <w:pPr>
        <w:spacing w:after="0"/>
        <w:jc w:val="center"/>
        <w:rPr>
          <w:szCs w:val="28"/>
        </w:rPr>
      </w:pPr>
      <w:r>
        <w:rPr>
          <w:noProof/>
        </w:rPr>
        <w:pict>
          <v:rect id="_x0000_s1026" style="position:absolute;left:0;text-align:left;margin-left:441pt;margin-top:-39.85pt;width:42.2pt;height:19.85pt;z-index:251657728" strokecolor="white"/>
        </w:pict>
      </w:r>
      <w:r w:rsidR="006508D9" w:rsidRPr="0043799E">
        <w:rPr>
          <w:szCs w:val="28"/>
        </w:rPr>
        <w:t>Министерство образования и науки Украины</w:t>
      </w:r>
    </w:p>
    <w:p w:rsidR="006508D9" w:rsidRPr="0043799E" w:rsidRDefault="006508D9" w:rsidP="0043799E">
      <w:pPr>
        <w:spacing w:after="0"/>
        <w:jc w:val="center"/>
        <w:rPr>
          <w:szCs w:val="28"/>
        </w:rPr>
      </w:pPr>
      <w:r w:rsidRPr="0043799E">
        <w:rPr>
          <w:szCs w:val="28"/>
        </w:rPr>
        <w:t>Севастопольская городская государственная администрация</w:t>
      </w:r>
    </w:p>
    <w:p w:rsidR="006508D9" w:rsidRPr="0043799E" w:rsidRDefault="006508D9" w:rsidP="0043799E">
      <w:pPr>
        <w:spacing w:after="0"/>
        <w:jc w:val="center"/>
        <w:rPr>
          <w:szCs w:val="28"/>
        </w:rPr>
      </w:pPr>
      <w:r w:rsidRPr="0043799E">
        <w:rPr>
          <w:szCs w:val="28"/>
        </w:rPr>
        <w:t>Севастопольский городской гуманитарный университет</w:t>
      </w:r>
    </w:p>
    <w:p w:rsidR="006508D9" w:rsidRPr="0043799E" w:rsidRDefault="006508D9" w:rsidP="0043799E">
      <w:pPr>
        <w:spacing w:after="0"/>
        <w:jc w:val="center"/>
        <w:rPr>
          <w:szCs w:val="28"/>
        </w:rPr>
      </w:pPr>
      <w:r w:rsidRPr="0043799E">
        <w:rPr>
          <w:szCs w:val="28"/>
        </w:rPr>
        <w:t>Филологический факультет</w:t>
      </w:r>
    </w:p>
    <w:p w:rsidR="006508D9" w:rsidRPr="0043799E" w:rsidRDefault="0043799E" w:rsidP="0043799E">
      <w:pPr>
        <w:spacing w:after="0"/>
        <w:jc w:val="center"/>
        <w:rPr>
          <w:szCs w:val="28"/>
        </w:rPr>
      </w:pPr>
      <w:r>
        <w:rPr>
          <w:szCs w:val="28"/>
        </w:rPr>
        <w:t>К</w:t>
      </w:r>
      <w:r w:rsidR="006508D9" w:rsidRPr="0043799E">
        <w:rPr>
          <w:szCs w:val="28"/>
        </w:rPr>
        <w:t>афедра русского языка и зарубежной литературы</w:t>
      </w:r>
    </w:p>
    <w:p w:rsidR="006508D9" w:rsidRPr="0043799E" w:rsidRDefault="006508D9" w:rsidP="0043799E">
      <w:pPr>
        <w:spacing w:after="0"/>
        <w:jc w:val="center"/>
        <w:rPr>
          <w:szCs w:val="28"/>
        </w:rPr>
      </w:pPr>
    </w:p>
    <w:p w:rsidR="006508D9" w:rsidRPr="0043799E" w:rsidRDefault="006508D9" w:rsidP="0043799E">
      <w:pPr>
        <w:spacing w:after="0"/>
        <w:jc w:val="center"/>
        <w:rPr>
          <w:szCs w:val="28"/>
        </w:rPr>
      </w:pPr>
    </w:p>
    <w:p w:rsidR="0043799E" w:rsidRDefault="0043799E" w:rsidP="0043799E">
      <w:pPr>
        <w:spacing w:after="0"/>
        <w:jc w:val="center"/>
        <w:rPr>
          <w:szCs w:val="28"/>
        </w:rPr>
      </w:pPr>
    </w:p>
    <w:p w:rsidR="0043799E" w:rsidRDefault="0043799E" w:rsidP="0043799E">
      <w:pPr>
        <w:spacing w:after="0"/>
        <w:jc w:val="center"/>
        <w:rPr>
          <w:szCs w:val="28"/>
        </w:rPr>
      </w:pPr>
    </w:p>
    <w:p w:rsidR="0043799E" w:rsidRDefault="0043799E" w:rsidP="0043799E">
      <w:pPr>
        <w:spacing w:after="0"/>
        <w:jc w:val="center"/>
        <w:rPr>
          <w:szCs w:val="28"/>
        </w:rPr>
      </w:pPr>
    </w:p>
    <w:p w:rsidR="0043799E" w:rsidRDefault="0043799E" w:rsidP="0043799E">
      <w:pPr>
        <w:spacing w:after="0"/>
        <w:jc w:val="center"/>
        <w:rPr>
          <w:szCs w:val="28"/>
        </w:rPr>
      </w:pPr>
    </w:p>
    <w:p w:rsidR="0043799E" w:rsidRDefault="0043799E" w:rsidP="0043799E">
      <w:pPr>
        <w:spacing w:after="0"/>
        <w:jc w:val="center"/>
        <w:rPr>
          <w:szCs w:val="28"/>
        </w:rPr>
      </w:pPr>
    </w:p>
    <w:p w:rsidR="0043799E" w:rsidRDefault="0043799E" w:rsidP="0043799E">
      <w:pPr>
        <w:spacing w:after="0"/>
        <w:jc w:val="center"/>
        <w:rPr>
          <w:szCs w:val="28"/>
        </w:rPr>
      </w:pPr>
    </w:p>
    <w:p w:rsidR="0043799E" w:rsidRDefault="0043799E" w:rsidP="0043799E">
      <w:pPr>
        <w:spacing w:after="0"/>
        <w:jc w:val="center"/>
        <w:rPr>
          <w:szCs w:val="28"/>
        </w:rPr>
      </w:pPr>
    </w:p>
    <w:p w:rsidR="0043799E" w:rsidRDefault="0043799E" w:rsidP="0043799E">
      <w:pPr>
        <w:spacing w:after="0"/>
        <w:jc w:val="center"/>
        <w:rPr>
          <w:szCs w:val="28"/>
        </w:rPr>
      </w:pPr>
    </w:p>
    <w:p w:rsidR="006508D9" w:rsidRPr="0043799E" w:rsidRDefault="0043799E" w:rsidP="0043799E">
      <w:pPr>
        <w:spacing w:after="0"/>
        <w:jc w:val="center"/>
        <w:rPr>
          <w:szCs w:val="28"/>
        </w:rPr>
      </w:pPr>
      <w:r>
        <w:rPr>
          <w:szCs w:val="28"/>
        </w:rPr>
        <w:t>К</w:t>
      </w:r>
      <w:r w:rsidRPr="0043799E">
        <w:rPr>
          <w:szCs w:val="28"/>
        </w:rPr>
        <w:t>урсовая работа</w:t>
      </w:r>
    </w:p>
    <w:p w:rsidR="006508D9" w:rsidRPr="0043799E" w:rsidRDefault="001D44CF" w:rsidP="0043799E">
      <w:pPr>
        <w:spacing w:after="0"/>
        <w:jc w:val="center"/>
        <w:rPr>
          <w:b/>
          <w:bCs/>
          <w:szCs w:val="28"/>
        </w:rPr>
      </w:pPr>
      <w:r w:rsidRPr="0043799E">
        <w:rPr>
          <w:b/>
          <w:bCs/>
          <w:szCs w:val="28"/>
        </w:rPr>
        <w:t xml:space="preserve">Художественное изображение обездоленных людей в </w:t>
      </w:r>
      <w:r w:rsidR="006508D9" w:rsidRPr="0043799E">
        <w:rPr>
          <w:b/>
          <w:bCs/>
          <w:szCs w:val="28"/>
        </w:rPr>
        <w:t>пьес</w:t>
      </w:r>
      <w:r w:rsidRPr="0043799E">
        <w:rPr>
          <w:b/>
          <w:bCs/>
          <w:szCs w:val="28"/>
        </w:rPr>
        <w:t>е</w:t>
      </w:r>
      <w:r w:rsidR="006508D9" w:rsidRPr="0043799E">
        <w:rPr>
          <w:b/>
          <w:bCs/>
          <w:szCs w:val="28"/>
        </w:rPr>
        <w:t xml:space="preserve"> М.</w:t>
      </w:r>
      <w:r w:rsidRPr="0043799E">
        <w:rPr>
          <w:b/>
          <w:bCs/>
          <w:szCs w:val="28"/>
        </w:rPr>
        <w:t xml:space="preserve"> </w:t>
      </w:r>
      <w:r w:rsidR="006508D9" w:rsidRPr="0043799E">
        <w:rPr>
          <w:b/>
          <w:bCs/>
          <w:szCs w:val="28"/>
        </w:rPr>
        <w:t>Горького «На дне»</w:t>
      </w:r>
    </w:p>
    <w:p w:rsidR="006508D9" w:rsidRPr="0043799E" w:rsidRDefault="006508D9" w:rsidP="0043799E">
      <w:pPr>
        <w:spacing w:after="0"/>
        <w:jc w:val="center"/>
        <w:rPr>
          <w:szCs w:val="28"/>
        </w:rPr>
      </w:pPr>
    </w:p>
    <w:p w:rsidR="006508D9" w:rsidRPr="0043799E" w:rsidRDefault="006508D9" w:rsidP="0043799E">
      <w:pPr>
        <w:spacing w:after="0"/>
        <w:jc w:val="center"/>
        <w:rPr>
          <w:szCs w:val="28"/>
        </w:rPr>
      </w:pPr>
    </w:p>
    <w:p w:rsidR="006508D9" w:rsidRPr="0043799E" w:rsidRDefault="0043799E" w:rsidP="0043799E">
      <w:pPr>
        <w:spacing w:after="0"/>
        <w:rPr>
          <w:szCs w:val="28"/>
        </w:rPr>
      </w:pPr>
      <w:r>
        <w:rPr>
          <w:szCs w:val="28"/>
        </w:rPr>
        <w:t>С</w:t>
      </w:r>
      <w:r w:rsidR="006508D9" w:rsidRPr="0043799E">
        <w:rPr>
          <w:szCs w:val="28"/>
        </w:rPr>
        <w:t>тудентки группы АР-3</w:t>
      </w:r>
    </w:p>
    <w:p w:rsidR="006508D9" w:rsidRPr="0043799E" w:rsidRDefault="006508D9" w:rsidP="0043799E">
      <w:pPr>
        <w:spacing w:after="0"/>
        <w:rPr>
          <w:szCs w:val="28"/>
        </w:rPr>
      </w:pPr>
      <w:r w:rsidRPr="0043799E">
        <w:rPr>
          <w:szCs w:val="28"/>
        </w:rPr>
        <w:t>Зацепиной Анны</w:t>
      </w:r>
    </w:p>
    <w:p w:rsidR="006508D9" w:rsidRPr="0043799E" w:rsidRDefault="0043799E" w:rsidP="0043799E">
      <w:pPr>
        <w:spacing w:after="0"/>
        <w:rPr>
          <w:szCs w:val="28"/>
        </w:rPr>
      </w:pPr>
      <w:r>
        <w:rPr>
          <w:szCs w:val="28"/>
        </w:rPr>
        <w:t>Н</w:t>
      </w:r>
      <w:r w:rsidR="006508D9" w:rsidRPr="0043799E">
        <w:rPr>
          <w:szCs w:val="28"/>
        </w:rPr>
        <w:t>аучный</w:t>
      </w:r>
      <w:r>
        <w:rPr>
          <w:szCs w:val="28"/>
        </w:rPr>
        <w:t xml:space="preserve"> </w:t>
      </w:r>
      <w:r w:rsidR="006508D9" w:rsidRPr="0043799E">
        <w:rPr>
          <w:szCs w:val="28"/>
        </w:rPr>
        <w:t>руководитель</w:t>
      </w:r>
    </w:p>
    <w:p w:rsidR="006508D9" w:rsidRPr="0043799E" w:rsidRDefault="006508D9" w:rsidP="0043799E">
      <w:pPr>
        <w:spacing w:after="0"/>
        <w:rPr>
          <w:szCs w:val="28"/>
        </w:rPr>
      </w:pPr>
      <w:r w:rsidRPr="0043799E">
        <w:rPr>
          <w:szCs w:val="28"/>
        </w:rPr>
        <w:t>Миленко В.Д.</w:t>
      </w:r>
    </w:p>
    <w:p w:rsidR="006508D9" w:rsidRPr="0043799E" w:rsidRDefault="006508D9" w:rsidP="0043799E">
      <w:pPr>
        <w:spacing w:after="0"/>
        <w:jc w:val="center"/>
        <w:rPr>
          <w:szCs w:val="28"/>
        </w:rPr>
      </w:pPr>
    </w:p>
    <w:p w:rsidR="006508D9" w:rsidRDefault="006508D9" w:rsidP="0043799E">
      <w:pPr>
        <w:spacing w:after="0"/>
        <w:jc w:val="center"/>
        <w:rPr>
          <w:szCs w:val="28"/>
        </w:rPr>
      </w:pPr>
    </w:p>
    <w:p w:rsidR="0043799E" w:rsidRDefault="0043799E" w:rsidP="0043799E">
      <w:pPr>
        <w:spacing w:after="0"/>
        <w:jc w:val="center"/>
        <w:rPr>
          <w:szCs w:val="28"/>
        </w:rPr>
      </w:pPr>
    </w:p>
    <w:p w:rsidR="0043799E" w:rsidRPr="0043799E" w:rsidRDefault="0043799E" w:rsidP="0043799E">
      <w:pPr>
        <w:spacing w:after="0"/>
        <w:jc w:val="center"/>
        <w:rPr>
          <w:szCs w:val="28"/>
        </w:rPr>
      </w:pPr>
    </w:p>
    <w:p w:rsidR="006508D9" w:rsidRDefault="006508D9" w:rsidP="0043799E">
      <w:pPr>
        <w:spacing w:after="0"/>
        <w:jc w:val="center"/>
        <w:rPr>
          <w:szCs w:val="28"/>
        </w:rPr>
      </w:pPr>
      <w:r w:rsidRPr="0043799E">
        <w:rPr>
          <w:szCs w:val="28"/>
        </w:rPr>
        <w:t>Севастополь 2010</w:t>
      </w:r>
    </w:p>
    <w:p w:rsidR="004621C1" w:rsidRPr="006213C4" w:rsidRDefault="004621C1" w:rsidP="004621C1">
      <w:pPr>
        <w:spacing w:after="0"/>
        <w:ind w:firstLine="709"/>
        <w:rPr>
          <w:color w:val="FFFFFF"/>
          <w:szCs w:val="28"/>
        </w:rPr>
      </w:pPr>
      <w:r w:rsidRPr="006213C4">
        <w:rPr>
          <w:color w:val="FFFFFF"/>
          <w:szCs w:val="28"/>
        </w:rPr>
        <w:t>горький писатель пьеса жанровый</w:t>
      </w:r>
    </w:p>
    <w:p w:rsidR="006508D9" w:rsidRDefault="0043799E" w:rsidP="0043799E">
      <w:pPr>
        <w:spacing w:after="0"/>
        <w:ind w:firstLine="709"/>
        <w:rPr>
          <w:szCs w:val="28"/>
        </w:rPr>
      </w:pPr>
      <w:r>
        <w:rPr>
          <w:szCs w:val="28"/>
        </w:rPr>
        <w:br w:type="page"/>
      </w:r>
      <w:r w:rsidR="006508D9" w:rsidRPr="0043799E">
        <w:rPr>
          <w:szCs w:val="28"/>
        </w:rPr>
        <w:t>СОДЕРЖАНИЕ</w:t>
      </w:r>
    </w:p>
    <w:p w:rsidR="0043799E" w:rsidRPr="0043799E" w:rsidRDefault="0043799E" w:rsidP="0043799E">
      <w:pPr>
        <w:spacing w:after="0"/>
        <w:ind w:firstLine="709"/>
        <w:rPr>
          <w:szCs w:val="28"/>
        </w:rPr>
      </w:pPr>
    </w:p>
    <w:p w:rsidR="00804554" w:rsidRPr="0043799E" w:rsidRDefault="00804554" w:rsidP="0043799E">
      <w:pPr>
        <w:spacing w:after="0"/>
        <w:jc w:val="both"/>
        <w:rPr>
          <w:szCs w:val="28"/>
        </w:rPr>
      </w:pPr>
      <w:r w:rsidRPr="0043799E">
        <w:rPr>
          <w:szCs w:val="28"/>
        </w:rPr>
        <w:t>ВВЕДЕНИЕ</w:t>
      </w:r>
    </w:p>
    <w:p w:rsidR="00804554" w:rsidRPr="0043799E" w:rsidRDefault="00804554" w:rsidP="0043799E">
      <w:pPr>
        <w:spacing w:after="0"/>
        <w:jc w:val="both"/>
        <w:rPr>
          <w:szCs w:val="28"/>
        </w:rPr>
      </w:pPr>
      <w:r w:rsidRPr="0043799E">
        <w:rPr>
          <w:szCs w:val="28"/>
        </w:rPr>
        <w:t xml:space="preserve">ГЛАВА </w:t>
      </w:r>
      <w:r w:rsidRPr="0043799E">
        <w:rPr>
          <w:szCs w:val="28"/>
          <w:lang w:val="en-US"/>
        </w:rPr>
        <w:t>I</w:t>
      </w:r>
      <w:r w:rsidR="0043799E">
        <w:rPr>
          <w:szCs w:val="28"/>
        </w:rPr>
        <w:t>.</w:t>
      </w:r>
      <w:r w:rsidRPr="0043799E">
        <w:rPr>
          <w:szCs w:val="28"/>
        </w:rPr>
        <w:t xml:space="preserve"> МЕСТО ТВОРЧЕСТВА М.ГОРЬКОГО В РУССКОЙ РЕАЛИСТИЧЕСКОЙ ЛИТЕРАТУРЕ КОН.19- НАЧ.20 ВВ</w:t>
      </w:r>
      <w:r w:rsidR="0043799E">
        <w:rPr>
          <w:szCs w:val="28"/>
        </w:rPr>
        <w:t>.</w:t>
      </w:r>
    </w:p>
    <w:p w:rsidR="00804554" w:rsidRPr="0043799E" w:rsidRDefault="00804554" w:rsidP="0043799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szCs w:val="28"/>
        </w:rPr>
      </w:pPr>
      <w:r w:rsidRPr="0043799E">
        <w:rPr>
          <w:szCs w:val="28"/>
        </w:rPr>
        <w:t>Общая характеристика русской реалистической литературы 1890-1910-х гг</w:t>
      </w:r>
      <w:r w:rsidR="0043799E">
        <w:rPr>
          <w:szCs w:val="28"/>
        </w:rPr>
        <w:t>.</w:t>
      </w:r>
    </w:p>
    <w:p w:rsidR="00804554" w:rsidRPr="0043799E" w:rsidRDefault="00661946" w:rsidP="0043799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szCs w:val="28"/>
        </w:rPr>
      </w:pPr>
      <w:r w:rsidRPr="0043799E">
        <w:rPr>
          <w:szCs w:val="28"/>
        </w:rPr>
        <w:t>Творчество Максима Горького</w:t>
      </w:r>
    </w:p>
    <w:p w:rsidR="00804554" w:rsidRPr="0043799E" w:rsidRDefault="00804554" w:rsidP="0043799E">
      <w:pPr>
        <w:spacing w:after="0"/>
        <w:jc w:val="both"/>
        <w:rPr>
          <w:szCs w:val="28"/>
        </w:rPr>
      </w:pPr>
      <w:r w:rsidRPr="0043799E">
        <w:rPr>
          <w:szCs w:val="28"/>
        </w:rPr>
        <w:t xml:space="preserve">ГЛАВА </w:t>
      </w:r>
      <w:r w:rsidRPr="0043799E">
        <w:rPr>
          <w:szCs w:val="28"/>
          <w:lang w:val="en-US"/>
        </w:rPr>
        <w:t>II</w:t>
      </w:r>
      <w:r w:rsidR="0043799E">
        <w:rPr>
          <w:szCs w:val="28"/>
        </w:rPr>
        <w:t>.</w:t>
      </w:r>
      <w:r w:rsidRPr="0043799E">
        <w:rPr>
          <w:szCs w:val="28"/>
        </w:rPr>
        <w:t xml:space="preserve"> ЖАНРОВОЕ СВОЕОБРАЗИЕ И ОСОБЕННОСТИ ПРОБЛЕМАТИКИ ПЬЕСЫ М.ГОРЬКОГО «НА ДНЕ»</w:t>
      </w:r>
    </w:p>
    <w:p w:rsidR="00FF13A3" w:rsidRPr="0043799E" w:rsidRDefault="0043799E" w:rsidP="0043799E">
      <w:pPr>
        <w:spacing w:after="0"/>
        <w:jc w:val="both"/>
        <w:rPr>
          <w:szCs w:val="28"/>
        </w:rPr>
      </w:pPr>
      <w:r>
        <w:rPr>
          <w:szCs w:val="28"/>
        </w:rPr>
        <w:t xml:space="preserve">2.1 </w:t>
      </w:r>
      <w:r w:rsidR="00FF13A3" w:rsidRPr="0043799E">
        <w:rPr>
          <w:szCs w:val="28"/>
        </w:rPr>
        <w:t xml:space="preserve">История создания </w:t>
      </w:r>
      <w:r w:rsidR="00AD1AA6" w:rsidRPr="0043799E">
        <w:rPr>
          <w:szCs w:val="28"/>
        </w:rPr>
        <w:t xml:space="preserve">и судьба </w:t>
      </w:r>
      <w:r w:rsidR="00FF13A3" w:rsidRPr="0043799E">
        <w:rPr>
          <w:szCs w:val="28"/>
        </w:rPr>
        <w:t>пьесы «На дне»</w:t>
      </w:r>
    </w:p>
    <w:p w:rsidR="00455D79" w:rsidRPr="0043799E" w:rsidRDefault="0043799E" w:rsidP="0043799E">
      <w:pPr>
        <w:spacing w:after="0"/>
        <w:jc w:val="both"/>
        <w:rPr>
          <w:szCs w:val="28"/>
        </w:rPr>
      </w:pPr>
      <w:r>
        <w:rPr>
          <w:szCs w:val="28"/>
        </w:rPr>
        <w:t>2</w:t>
      </w:r>
      <w:r w:rsidR="00FF13A3" w:rsidRPr="0043799E">
        <w:rPr>
          <w:szCs w:val="28"/>
        </w:rPr>
        <w:t xml:space="preserve">.2 </w:t>
      </w:r>
      <w:r w:rsidR="00C15CE6" w:rsidRPr="0043799E">
        <w:rPr>
          <w:szCs w:val="28"/>
        </w:rPr>
        <w:t>«На дне» - пьеса об обездоленных людях</w:t>
      </w:r>
    </w:p>
    <w:p w:rsidR="00455D79" w:rsidRPr="0043799E" w:rsidRDefault="00C15CE6" w:rsidP="0043799E">
      <w:pPr>
        <w:spacing w:after="0"/>
        <w:jc w:val="both"/>
        <w:rPr>
          <w:szCs w:val="28"/>
        </w:rPr>
      </w:pPr>
      <w:r w:rsidRPr="0043799E">
        <w:rPr>
          <w:szCs w:val="28"/>
        </w:rPr>
        <w:t>ЗАКЛЮЧЕНИЕ</w:t>
      </w:r>
    </w:p>
    <w:p w:rsidR="00455D79" w:rsidRPr="0043799E" w:rsidRDefault="00455D79" w:rsidP="0043799E">
      <w:pPr>
        <w:spacing w:after="0"/>
        <w:jc w:val="both"/>
        <w:rPr>
          <w:szCs w:val="28"/>
        </w:rPr>
      </w:pPr>
      <w:r w:rsidRPr="0043799E">
        <w:rPr>
          <w:szCs w:val="28"/>
        </w:rPr>
        <w:t>СПИСОК ИСПОЛЬЗОВАННОЙ ЛИТЕРАТУРЫ</w:t>
      </w:r>
    </w:p>
    <w:p w:rsidR="0043799E" w:rsidRDefault="0043799E" w:rsidP="0043799E">
      <w:pPr>
        <w:spacing w:after="0"/>
        <w:ind w:firstLine="709"/>
        <w:jc w:val="both"/>
        <w:rPr>
          <w:szCs w:val="28"/>
        </w:rPr>
      </w:pPr>
    </w:p>
    <w:p w:rsidR="003367A5" w:rsidRPr="0043799E" w:rsidRDefault="003367A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br w:type="page"/>
        <w:t>ВВЕДЕНИЕ</w:t>
      </w:r>
    </w:p>
    <w:p w:rsidR="0043799E" w:rsidRDefault="0043799E" w:rsidP="0043799E">
      <w:pPr>
        <w:spacing w:after="0"/>
        <w:ind w:firstLine="709"/>
        <w:jc w:val="both"/>
        <w:rPr>
          <w:szCs w:val="28"/>
        </w:rPr>
      </w:pPr>
    </w:p>
    <w:p w:rsidR="00AB3013" w:rsidRPr="0043799E" w:rsidRDefault="00957B88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 xml:space="preserve">Данная работа посвящена жанровому своеобразию и особенности проблематики пьесы Горького «На дне». </w:t>
      </w:r>
      <w:r w:rsidR="0010710C" w:rsidRPr="0043799E">
        <w:rPr>
          <w:szCs w:val="28"/>
        </w:rPr>
        <w:t>Эта пьеса является огромной ценностью в сокровищнице русской литературы. Уже в названии заложен огромный смысл. Люди, которые попали на дно, уже никогда не поднимутся к свету, к новой жизни.</w:t>
      </w:r>
      <w:r w:rsidR="00AB3013" w:rsidRPr="0043799E">
        <w:rPr>
          <w:szCs w:val="28"/>
        </w:rPr>
        <w:t xml:space="preserve"> По данной проблеме можно отметить литературоведческие исследование советского критика и специалиста по творчеству М.Горького Б.А. Бялика «М.Горький – драматург»,</w:t>
      </w:r>
      <w:r w:rsidR="0043799E">
        <w:rPr>
          <w:szCs w:val="28"/>
        </w:rPr>
        <w:t xml:space="preserve"> </w:t>
      </w:r>
      <w:r w:rsidR="00AB3013" w:rsidRPr="0043799E">
        <w:rPr>
          <w:szCs w:val="28"/>
        </w:rPr>
        <w:t>И.А. Груздева «Максим Горький»,</w:t>
      </w:r>
      <w:r w:rsidR="0043799E">
        <w:rPr>
          <w:szCs w:val="28"/>
        </w:rPr>
        <w:t xml:space="preserve"> </w:t>
      </w:r>
      <w:r w:rsidR="00AB3013" w:rsidRPr="0043799E">
        <w:rPr>
          <w:szCs w:val="28"/>
        </w:rPr>
        <w:t xml:space="preserve">советского литературоведа Е.Б. Тагера «Творчество </w:t>
      </w:r>
      <w:r w:rsidR="00AB3013" w:rsidRPr="0043799E">
        <w:rPr>
          <w:bCs/>
          <w:szCs w:val="28"/>
        </w:rPr>
        <w:t>Горького</w:t>
      </w:r>
      <w:r w:rsidR="00AB3013" w:rsidRPr="0043799E">
        <w:rPr>
          <w:szCs w:val="28"/>
        </w:rPr>
        <w:t xml:space="preserve"> советской эпохи».</w:t>
      </w:r>
    </w:p>
    <w:p w:rsidR="00957B88" w:rsidRPr="0043799E" w:rsidRDefault="00957B88" w:rsidP="0043799E">
      <w:pPr>
        <w:spacing w:after="0"/>
        <w:ind w:firstLine="709"/>
        <w:jc w:val="both"/>
        <w:rPr>
          <w:szCs w:val="28"/>
        </w:rPr>
      </w:pPr>
      <w:r w:rsidRPr="0043799E">
        <w:rPr>
          <w:b/>
          <w:szCs w:val="28"/>
        </w:rPr>
        <w:t xml:space="preserve">Цель работы – </w:t>
      </w:r>
      <w:r w:rsidR="00FF13A3" w:rsidRPr="0043799E">
        <w:rPr>
          <w:szCs w:val="28"/>
        </w:rPr>
        <w:t>исследовать проблему деградации</w:t>
      </w:r>
      <w:r w:rsidR="0010710C" w:rsidRPr="0043799E">
        <w:rPr>
          <w:szCs w:val="28"/>
        </w:rPr>
        <w:t xml:space="preserve"> личности на примере пьесы Горького «На дне».</w:t>
      </w:r>
    </w:p>
    <w:p w:rsidR="00E60412" w:rsidRPr="0043799E" w:rsidRDefault="00957B88" w:rsidP="0043799E">
      <w:pPr>
        <w:spacing w:after="0"/>
        <w:ind w:firstLine="709"/>
        <w:jc w:val="both"/>
        <w:rPr>
          <w:b/>
          <w:szCs w:val="28"/>
        </w:rPr>
      </w:pPr>
      <w:r w:rsidRPr="0043799E">
        <w:rPr>
          <w:b/>
          <w:szCs w:val="28"/>
        </w:rPr>
        <w:t>Предметом исследования</w:t>
      </w:r>
      <w:r w:rsidRPr="0043799E">
        <w:rPr>
          <w:szCs w:val="28"/>
        </w:rPr>
        <w:t xml:space="preserve"> </w:t>
      </w:r>
      <w:r w:rsidR="00E60412" w:rsidRPr="0043799E">
        <w:rPr>
          <w:szCs w:val="28"/>
        </w:rPr>
        <w:t xml:space="preserve">является </w:t>
      </w:r>
      <w:r w:rsidR="00FF13A3" w:rsidRPr="0043799E">
        <w:rPr>
          <w:szCs w:val="28"/>
        </w:rPr>
        <w:t>драма Горького «На дне»</w:t>
      </w:r>
      <w:r w:rsidR="00F07A9F" w:rsidRPr="0043799E">
        <w:rPr>
          <w:szCs w:val="28"/>
        </w:rPr>
        <w:t xml:space="preserve"> (</w:t>
      </w:r>
      <w:smartTag w:uri="urn:schemas-microsoft-com:office:smarttags" w:element="metricconverter">
        <w:smartTagPr>
          <w:attr w:name="ProductID" w:val="1902 г"/>
        </w:smartTagPr>
        <w:r w:rsidR="00F07A9F" w:rsidRPr="0043799E">
          <w:rPr>
            <w:szCs w:val="28"/>
          </w:rPr>
          <w:t xml:space="preserve">1902 </w:t>
        </w:r>
        <w:r w:rsidR="00FF13A3" w:rsidRPr="0043799E">
          <w:rPr>
            <w:szCs w:val="28"/>
          </w:rPr>
          <w:t>г</w:t>
        </w:r>
      </w:smartTag>
      <w:r w:rsidR="00F07A9F" w:rsidRPr="0043799E">
        <w:rPr>
          <w:szCs w:val="28"/>
        </w:rPr>
        <w:t>.</w:t>
      </w:r>
      <w:r w:rsidR="00FF13A3" w:rsidRPr="0043799E">
        <w:rPr>
          <w:szCs w:val="28"/>
        </w:rPr>
        <w:t>).</w:t>
      </w:r>
    </w:p>
    <w:p w:rsidR="00957B88" w:rsidRPr="0043799E" w:rsidRDefault="00957B88" w:rsidP="0043799E">
      <w:pPr>
        <w:spacing w:after="0"/>
        <w:ind w:firstLine="709"/>
        <w:jc w:val="both"/>
        <w:rPr>
          <w:szCs w:val="28"/>
        </w:rPr>
      </w:pPr>
      <w:r w:rsidRPr="0043799E">
        <w:rPr>
          <w:b/>
          <w:szCs w:val="28"/>
        </w:rPr>
        <w:t>Объектом исследования</w:t>
      </w:r>
      <w:r w:rsidR="00E60412" w:rsidRPr="0043799E">
        <w:rPr>
          <w:szCs w:val="28"/>
        </w:rPr>
        <w:t xml:space="preserve"> выступает</w:t>
      </w:r>
      <w:r w:rsidRPr="0043799E">
        <w:rPr>
          <w:szCs w:val="28"/>
        </w:rPr>
        <w:t xml:space="preserve"> </w:t>
      </w:r>
      <w:r w:rsidR="00FF13A3" w:rsidRPr="0043799E">
        <w:rPr>
          <w:szCs w:val="28"/>
        </w:rPr>
        <w:t>художественное изображение</w:t>
      </w:r>
      <w:r w:rsidR="00E60412" w:rsidRPr="0043799E">
        <w:rPr>
          <w:szCs w:val="28"/>
        </w:rPr>
        <w:t xml:space="preserve"> обездоленных людей, которые под влиянием экономического гнета опустились «на дно» жизни.</w:t>
      </w:r>
    </w:p>
    <w:p w:rsidR="00957B88" w:rsidRPr="0043799E" w:rsidRDefault="00957B88" w:rsidP="0043799E">
      <w:pPr>
        <w:spacing w:after="0"/>
        <w:ind w:firstLine="709"/>
        <w:jc w:val="both"/>
        <w:rPr>
          <w:b/>
          <w:szCs w:val="28"/>
        </w:rPr>
      </w:pPr>
      <w:r w:rsidRPr="0043799E">
        <w:rPr>
          <w:b/>
          <w:szCs w:val="28"/>
        </w:rPr>
        <w:t>Задачи исследования:</w:t>
      </w:r>
    </w:p>
    <w:p w:rsidR="00957B88" w:rsidRPr="0043799E" w:rsidRDefault="00957B88" w:rsidP="0043799E">
      <w:pPr>
        <w:spacing w:after="0"/>
        <w:ind w:firstLine="709"/>
        <w:jc w:val="both"/>
        <w:rPr>
          <w:szCs w:val="28"/>
          <w:lang w:val="uk-UA"/>
        </w:rPr>
      </w:pPr>
      <w:r w:rsidRPr="0043799E">
        <w:rPr>
          <w:szCs w:val="28"/>
        </w:rPr>
        <w:t xml:space="preserve">- охарактеризовать </w:t>
      </w:r>
      <w:r w:rsidR="00E60412" w:rsidRPr="0043799E">
        <w:rPr>
          <w:szCs w:val="28"/>
        </w:rPr>
        <w:t>русскую реалистическую литературу конца</w:t>
      </w:r>
      <w:r w:rsidRPr="0043799E">
        <w:rPr>
          <w:szCs w:val="28"/>
        </w:rPr>
        <w:t xml:space="preserve"> </w:t>
      </w:r>
      <w:r w:rsidRPr="0043799E">
        <w:rPr>
          <w:szCs w:val="28"/>
          <w:lang w:val="en-US"/>
        </w:rPr>
        <w:t>XIX</w:t>
      </w:r>
      <w:r w:rsidR="00E60412" w:rsidRPr="0043799E">
        <w:rPr>
          <w:szCs w:val="28"/>
          <w:lang w:val="uk-UA"/>
        </w:rPr>
        <w:t xml:space="preserve"> – начала </w:t>
      </w:r>
      <w:r w:rsidR="00E60412" w:rsidRPr="0043799E">
        <w:rPr>
          <w:szCs w:val="28"/>
          <w:lang w:val="en-US"/>
        </w:rPr>
        <w:t>XX</w:t>
      </w:r>
      <w:r w:rsidR="00E60412" w:rsidRPr="0043799E">
        <w:rPr>
          <w:szCs w:val="28"/>
        </w:rPr>
        <w:t xml:space="preserve"> веков</w:t>
      </w:r>
      <w:r w:rsidRPr="0043799E">
        <w:rPr>
          <w:szCs w:val="28"/>
          <w:lang w:val="uk-UA"/>
        </w:rPr>
        <w:t>;</w:t>
      </w:r>
    </w:p>
    <w:p w:rsidR="00957B88" w:rsidRPr="0043799E" w:rsidRDefault="00957B88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-</w:t>
      </w:r>
      <w:r w:rsidR="0043799E">
        <w:rPr>
          <w:szCs w:val="28"/>
        </w:rPr>
        <w:t xml:space="preserve"> </w:t>
      </w:r>
      <w:r w:rsidRPr="0043799E">
        <w:rPr>
          <w:szCs w:val="28"/>
        </w:rPr>
        <w:t xml:space="preserve">обозначить значение творчества </w:t>
      </w:r>
      <w:r w:rsidR="00D82AC8" w:rsidRPr="0043799E">
        <w:rPr>
          <w:szCs w:val="28"/>
        </w:rPr>
        <w:t>М.Горь</w:t>
      </w:r>
      <w:r w:rsidR="00E60412" w:rsidRPr="0043799E">
        <w:rPr>
          <w:szCs w:val="28"/>
        </w:rPr>
        <w:t>кого</w:t>
      </w:r>
      <w:r w:rsidRPr="0043799E">
        <w:rPr>
          <w:szCs w:val="28"/>
        </w:rPr>
        <w:t xml:space="preserve"> в литературе эпохи </w:t>
      </w:r>
      <w:r w:rsidR="00E60412" w:rsidRPr="0043799E">
        <w:rPr>
          <w:szCs w:val="28"/>
        </w:rPr>
        <w:t>реализма</w:t>
      </w:r>
      <w:r w:rsidRPr="0043799E">
        <w:rPr>
          <w:szCs w:val="28"/>
        </w:rPr>
        <w:t>;</w:t>
      </w:r>
    </w:p>
    <w:p w:rsidR="00957B88" w:rsidRPr="0043799E" w:rsidRDefault="00957B88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 xml:space="preserve">- </w:t>
      </w:r>
      <w:r w:rsidR="00E60412" w:rsidRPr="0043799E">
        <w:rPr>
          <w:szCs w:val="28"/>
        </w:rPr>
        <w:t>определить особенности проблематики в пьесе</w:t>
      </w:r>
      <w:r w:rsidRPr="0043799E">
        <w:rPr>
          <w:szCs w:val="28"/>
        </w:rPr>
        <w:t>;</w:t>
      </w:r>
    </w:p>
    <w:p w:rsidR="00E60412" w:rsidRPr="0043799E" w:rsidRDefault="00E60412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- исследовать жанровое своеобразие пьесы «На дне».</w:t>
      </w:r>
    </w:p>
    <w:p w:rsidR="00957B88" w:rsidRPr="0043799E" w:rsidRDefault="00957B88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Курсовая работа состоит из введения, двух глав («</w:t>
      </w:r>
      <w:r w:rsidR="00E60412" w:rsidRPr="0043799E">
        <w:rPr>
          <w:szCs w:val="28"/>
        </w:rPr>
        <w:t>Место творчества М.Горького в русской реалистической литературе кон.19</w:t>
      </w:r>
      <w:r w:rsidR="0024795E" w:rsidRPr="0043799E">
        <w:rPr>
          <w:szCs w:val="28"/>
        </w:rPr>
        <w:t xml:space="preserve"> </w:t>
      </w:r>
      <w:r w:rsidR="00E60412" w:rsidRPr="0043799E">
        <w:rPr>
          <w:szCs w:val="28"/>
        </w:rPr>
        <w:t>- нач. 20 вв.</w:t>
      </w:r>
      <w:r w:rsidRPr="0043799E">
        <w:rPr>
          <w:szCs w:val="28"/>
        </w:rPr>
        <w:t xml:space="preserve"> », «</w:t>
      </w:r>
      <w:r w:rsidR="00E60412" w:rsidRPr="0043799E">
        <w:rPr>
          <w:szCs w:val="28"/>
        </w:rPr>
        <w:t>Жанровое своеобразие и особенности проблематики пьесы М.Горького «На дне»</w:t>
      </w:r>
      <w:r w:rsidRPr="0043799E">
        <w:rPr>
          <w:szCs w:val="28"/>
        </w:rPr>
        <w:t>»), заключения и списка использованной литературы общим объемом</w:t>
      </w:r>
      <w:r w:rsidRPr="0043799E">
        <w:rPr>
          <w:szCs w:val="28"/>
          <w:lang w:val="uk-UA"/>
        </w:rPr>
        <w:t xml:space="preserve"> </w:t>
      </w:r>
      <w:r w:rsidR="007B177D" w:rsidRPr="0043799E">
        <w:rPr>
          <w:szCs w:val="28"/>
          <w:lang w:val="uk-UA"/>
        </w:rPr>
        <w:t>23</w:t>
      </w:r>
      <w:r w:rsidRPr="0043799E">
        <w:rPr>
          <w:szCs w:val="28"/>
          <w:lang w:val="uk-UA"/>
        </w:rPr>
        <w:t xml:space="preserve"> </w:t>
      </w:r>
      <w:r w:rsidRPr="0043799E">
        <w:rPr>
          <w:szCs w:val="28"/>
        </w:rPr>
        <w:t>страниц</w:t>
      </w:r>
      <w:r w:rsidR="007B177D" w:rsidRPr="0043799E">
        <w:rPr>
          <w:szCs w:val="28"/>
        </w:rPr>
        <w:t>ы</w:t>
      </w:r>
      <w:r w:rsidRPr="0043799E">
        <w:rPr>
          <w:szCs w:val="28"/>
        </w:rPr>
        <w:t>.</w:t>
      </w:r>
    </w:p>
    <w:p w:rsidR="003367A5" w:rsidRPr="0043799E" w:rsidRDefault="003367A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br w:type="page"/>
        <w:t xml:space="preserve">ГЛАВА </w:t>
      </w:r>
      <w:r w:rsidRPr="0043799E">
        <w:rPr>
          <w:szCs w:val="28"/>
          <w:lang w:val="en-US"/>
        </w:rPr>
        <w:t>I</w:t>
      </w:r>
      <w:r w:rsidR="0043799E">
        <w:rPr>
          <w:szCs w:val="28"/>
        </w:rPr>
        <w:t xml:space="preserve">. </w:t>
      </w:r>
      <w:r w:rsidRPr="0043799E">
        <w:rPr>
          <w:szCs w:val="28"/>
        </w:rPr>
        <w:t>МЕСТО ТВОРЧЕСТВА М.ГОРЬКОГО В РУССКОЙ РЕАЛИСТИЧЕСКОЙ ЛИТЕРАТУРЕ КОН.</w:t>
      </w:r>
      <w:r w:rsidRPr="0043799E">
        <w:rPr>
          <w:szCs w:val="28"/>
          <w:lang w:val="en-US"/>
        </w:rPr>
        <w:t>XIX</w:t>
      </w:r>
      <w:r w:rsidRPr="0043799E">
        <w:rPr>
          <w:szCs w:val="28"/>
        </w:rPr>
        <w:t>- НАЧ.</w:t>
      </w:r>
      <w:r w:rsidRPr="0043799E">
        <w:rPr>
          <w:szCs w:val="28"/>
          <w:lang w:val="en-US"/>
        </w:rPr>
        <w:t>XX</w:t>
      </w:r>
      <w:r w:rsidRPr="0043799E">
        <w:rPr>
          <w:szCs w:val="28"/>
        </w:rPr>
        <w:t xml:space="preserve"> ВВ.</w:t>
      </w:r>
    </w:p>
    <w:p w:rsidR="0043799E" w:rsidRDefault="0043799E" w:rsidP="0043799E">
      <w:pPr>
        <w:spacing w:after="0"/>
        <w:ind w:firstLine="709"/>
        <w:jc w:val="both"/>
        <w:rPr>
          <w:szCs w:val="28"/>
        </w:rPr>
      </w:pPr>
    </w:p>
    <w:p w:rsidR="00804554" w:rsidRPr="0043799E" w:rsidRDefault="003367A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1.1 Общая характеристика русской реалистической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литературы 1890-1910-х гг.</w:t>
      </w:r>
    </w:p>
    <w:p w:rsidR="0043799E" w:rsidRDefault="0043799E" w:rsidP="0043799E">
      <w:pPr>
        <w:spacing w:after="0"/>
        <w:ind w:firstLine="709"/>
        <w:jc w:val="both"/>
        <w:rPr>
          <w:szCs w:val="28"/>
        </w:rPr>
      </w:pPr>
    </w:p>
    <w:p w:rsidR="003367A5" w:rsidRPr="0043799E" w:rsidRDefault="003367A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Вторая половина 90</w:t>
      </w:r>
      <w:r w:rsidRPr="0043799E">
        <w:rPr>
          <w:szCs w:val="28"/>
        </w:rPr>
        <w:noBreakHyphen/>
        <w:t xml:space="preserve">х гг. </w:t>
      </w:r>
      <w:r w:rsidRPr="0043799E">
        <w:rPr>
          <w:szCs w:val="28"/>
          <w:lang w:val="en-US"/>
        </w:rPr>
        <w:t>XIX</w:t>
      </w:r>
      <w:r w:rsidRPr="0043799E">
        <w:rPr>
          <w:szCs w:val="28"/>
        </w:rPr>
        <w:t xml:space="preserve"> века показала, что пора уныния, пессимизма, проповеди «малых дел» в качестве жизненной программы миновала. В соответствии с изменением исторической действительности, </w:t>
      </w:r>
      <w:r w:rsidR="00DB198B" w:rsidRPr="0043799E">
        <w:rPr>
          <w:szCs w:val="28"/>
        </w:rPr>
        <w:t>которая бурно напоминала о себе ростом рабочего движения</w:t>
      </w:r>
      <w:r w:rsidRPr="0043799E">
        <w:rPr>
          <w:szCs w:val="28"/>
        </w:rPr>
        <w:t>, крестьянскими волнениями, студенческими выступлениями, все больше приобретавшими политическую окраску, русское общество было охвачено ожиданием коренных перемен в жизни страны.</w:t>
      </w:r>
    </w:p>
    <w:p w:rsidR="003367A5" w:rsidRPr="0043799E" w:rsidRDefault="003367A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 xml:space="preserve">Подъем настроения был характерен для большинства писателей, особенно молодых. Литература конца </w:t>
      </w:r>
      <w:r w:rsidR="00661946" w:rsidRPr="0043799E">
        <w:rPr>
          <w:szCs w:val="28"/>
        </w:rPr>
        <w:t>18</w:t>
      </w:r>
      <w:r w:rsidRPr="0043799E">
        <w:rPr>
          <w:szCs w:val="28"/>
        </w:rPr>
        <w:t>90</w:t>
      </w:r>
      <w:r w:rsidRPr="0043799E">
        <w:rPr>
          <w:szCs w:val="28"/>
        </w:rPr>
        <w:noBreakHyphen/>
        <w:t>х – начала 1900</w:t>
      </w:r>
      <w:r w:rsidRPr="0043799E">
        <w:rPr>
          <w:szCs w:val="28"/>
        </w:rPr>
        <w:noBreakHyphen/>
        <w:t>х гг. показывала читателю потрясенную в социальных, нравственных, бытовых основах жизнь огромной России в эпоху подготовки и свершения первой русской революции.</w:t>
      </w:r>
    </w:p>
    <w:p w:rsidR="003367A5" w:rsidRPr="0043799E" w:rsidRDefault="003367A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Образ человека реалистической литературы существовал в конкрет</w:t>
      </w:r>
      <w:r w:rsidR="00DB198B" w:rsidRPr="0043799E">
        <w:rPr>
          <w:szCs w:val="28"/>
        </w:rPr>
        <w:t>но</w:t>
      </w:r>
      <w:r w:rsidR="00DB198B" w:rsidRPr="0043799E">
        <w:rPr>
          <w:szCs w:val="28"/>
        </w:rPr>
        <w:noBreakHyphen/>
        <w:t>типизированном мире. Сюжетно-</w:t>
      </w:r>
      <w:r w:rsidRPr="0043799E">
        <w:rPr>
          <w:szCs w:val="28"/>
        </w:rPr>
        <w:t>тематический план литературы был тесно связан с актуальными проблемами с</w:t>
      </w:r>
      <w:r w:rsidR="00DB198B" w:rsidRPr="0043799E">
        <w:rPr>
          <w:szCs w:val="28"/>
        </w:rPr>
        <w:t>оциально-</w:t>
      </w:r>
      <w:r w:rsidRPr="0043799E">
        <w:rPr>
          <w:szCs w:val="28"/>
        </w:rPr>
        <w:t xml:space="preserve">исторической действительности. При бесчисленном многообразии ведущих мотивов магистральными темами были темы деревни, труда и капитала, быта, поисков миропонимания и новых жизненных путей. </w:t>
      </w:r>
      <w:r w:rsidR="00DB198B" w:rsidRPr="0043799E">
        <w:rPr>
          <w:szCs w:val="28"/>
        </w:rPr>
        <w:t>В сравнении с литературой XIX века</w:t>
      </w:r>
      <w:r w:rsidRPr="0043799E">
        <w:rPr>
          <w:szCs w:val="28"/>
        </w:rPr>
        <w:t xml:space="preserve"> в их трактовке появились существенно новые аспекты.</w:t>
      </w:r>
    </w:p>
    <w:p w:rsidR="00DB198B" w:rsidRPr="0043799E" w:rsidRDefault="00DB198B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Огромное влияние на общественное сознание оказали события 1891–1892 гг. – голод, охвативший ряд губерний, и сопутствовавшие ему эпидемии холеры и тифа. «Кризис деревни» (В. И. Ленин) по-новому заставил взглянуть на её состояние: понять неизбежность ее классового расслоения, обезземеливания и разорения бедного крестьянства, а также несостоятельность попыток изжить беспросветную нищету и разруху путем переселения части крестьянских семей в необжитые районы страны. Это вело к еще большей нищете и бесправию.</w:t>
      </w:r>
    </w:p>
    <w:p w:rsidR="00DB198B" w:rsidRPr="0043799E" w:rsidRDefault="00DB198B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Мотивы «неотвратимости» развития капитализма и «ужасности» его воздействия на человека были характерны для всей реалистической литературы 90</w:t>
      </w:r>
      <w:r w:rsidRPr="0043799E">
        <w:rPr>
          <w:szCs w:val="28"/>
        </w:rPr>
        <w:noBreakHyphen/>
        <w:t>х гг.</w:t>
      </w:r>
    </w:p>
    <w:p w:rsidR="00DB198B" w:rsidRPr="0043799E" w:rsidRDefault="00DB198B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В «социологической» ветви художественной литературы этого времени человек изображался не только и не столько как индивидуальность, сколько – и по преимуществу – как атом, частичка природного и общественного бытия. Значительное место среди реалистов социологического направления в 80</w:t>
      </w:r>
      <w:r w:rsidRPr="0043799E">
        <w:rPr>
          <w:szCs w:val="28"/>
        </w:rPr>
        <w:noBreakHyphen/>
        <w:t>х и 90</w:t>
      </w:r>
      <w:r w:rsidRPr="0043799E">
        <w:rPr>
          <w:szCs w:val="28"/>
        </w:rPr>
        <w:noBreakHyphen/>
        <w:t>х гг. принадлежало</w:t>
      </w:r>
      <w:r w:rsidR="005469BE" w:rsidRPr="0043799E">
        <w:rPr>
          <w:szCs w:val="28"/>
        </w:rPr>
        <w:t xml:space="preserve"> Д.Н.</w:t>
      </w:r>
      <w:r w:rsidRPr="0043799E">
        <w:rPr>
          <w:szCs w:val="28"/>
        </w:rPr>
        <w:t xml:space="preserve"> Мамину</w:t>
      </w:r>
      <w:r w:rsidRPr="0043799E">
        <w:rPr>
          <w:szCs w:val="28"/>
        </w:rPr>
        <w:noBreakHyphen/>
        <w:t>Сибиряку.</w:t>
      </w:r>
      <w:r w:rsidR="005469BE" w:rsidRPr="0043799E">
        <w:rPr>
          <w:szCs w:val="28"/>
        </w:rPr>
        <w:t xml:space="preserve"> </w:t>
      </w:r>
      <w:r w:rsidRPr="0043799E">
        <w:rPr>
          <w:szCs w:val="28"/>
        </w:rPr>
        <w:t>Жизнь героев Мамина – это хаос общественных возвышений и падений, стихийность индивидуального бытия, крушение личных судеб.</w:t>
      </w:r>
    </w:p>
    <w:p w:rsidR="00DB198B" w:rsidRPr="0043799E" w:rsidRDefault="00DB198B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В развитии социологического течения в русской литературе значительную роль сыграло творчество европейских натуралистов, и прежде всего Э. Золя. Особенно большим вниманием на рубеже веков пользовались зарубежные романы, повести и драмы революционной направленности из жизни рабочих, так как отечествен</w:t>
      </w:r>
      <w:r w:rsidR="005469BE" w:rsidRPr="0043799E">
        <w:rPr>
          <w:szCs w:val="28"/>
        </w:rPr>
        <w:t>н</w:t>
      </w:r>
      <w:r w:rsidRPr="0043799E">
        <w:rPr>
          <w:szCs w:val="28"/>
        </w:rPr>
        <w:t>ая литература еще не создала подобных произведений и переводы восполняли этот про</w:t>
      </w:r>
      <w:r w:rsidR="005469BE" w:rsidRPr="0043799E">
        <w:rPr>
          <w:szCs w:val="28"/>
        </w:rPr>
        <w:t xml:space="preserve">бел. Роман Э. Золя «Жерминаль», </w:t>
      </w:r>
      <w:r w:rsidRPr="0043799E">
        <w:rPr>
          <w:szCs w:val="28"/>
        </w:rPr>
        <w:t>пьесы Г. Гауптмана «Ткачи» и О. Мирбо «Дурные пастыри» широко использовались в целях революционной пропаганды и были вклю</w:t>
      </w:r>
      <w:r w:rsidR="005469BE" w:rsidRPr="0043799E">
        <w:rPr>
          <w:szCs w:val="28"/>
        </w:rPr>
        <w:t>чены в программу занятий социал-</w:t>
      </w:r>
      <w:r w:rsidRPr="0043799E">
        <w:rPr>
          <w:szCs w:val="28"/>
        </w:rPr>
        <w:t>демократических рабочих кружков</w:t>
      </w:r>
      <w:r w:rsidR="005469BE" w:rsidRPr="0043799E">
        <w:rPr>
          <w:szCs w:val="28"/>
        </w:rPr>
        <w:t xml:space="preserve">. </w:t>
      </w:r>
      <w:r w:rsidRPr="0043799E">
        <w:rPr>
          <w:szCs w:val="28"/>
        </w:rPr>
        <w:t xml:space="preserve">Осмысление революционности рабочих в качестве объективного закона истории возникнет в русской литературе в канун и в момент революции </w:t>
      </w:r>
      <w:smartTag w:uri="urn:schemas-microsoft-com:office:smarttags" w:element="metricconverter">
        <w:smartTagPr>
          <w:attr w:name="ProductID" w:val="1905 г"/>
        </w:smartTagPr>
        <w:r w:rsidRPr="0043799E">
          <w:rPr>
            <w:szCs w:val="28"/>
          </w:rPr>
          <w:t>1905 г</w:t>
        </w:r>
      </w:smartTag>
      <w:r w:rsidRPr="0043799E">
        <w:rPr>
          <w:szCs w:val="28"/>
        </w:rPr>
        <w:t>., в 90</w:t>
      </w:r>
      <w:r w:rsidRPr="0043799E">
        <w:rPr>
          <w:szCs w:val="28"/>
        </w:rPr>
        <w:noBreakHyphen/>
        <w:t>е же годы многие писатели делали акцент на другом.</w:t>
      </w:r>
    </w:p>
    <w:p w:rsidR="005469BE" w:rsidRPr="0043799E" w:rsidRDefault="00DB198B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Писатели, которые вошли в литературу в конце 80</w:t>
      </w:r>
      <w:r w:rsidRPr="0043799E">
        <w:rPr>
          <w:szCs w:val="28"/>
        </w:rPr>
        <w:noBreakHyphen/>
        <w:t>х – начале 90</w:t>
      </w:r>
      <w:r w:rsidRPr="0043799E">
        <w:rPr>
          <w:szCs w:val="28"/>
        </w:rPr>
        <w:noBreakHyphen/>
        <w:t>х гг., в изображении капитализма были верны аналитическому методу и объективному тону повествования, но у них было нечто отличное от тональности и стилистики их предшественников.</w:t>
      </w:r>
    </w:p>
    <w:p w:rsidR="00DB198B" w:rsidRPr="0043799E" w:rsidRDefault="00DB198B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Интересны опыты создания образа пролетария писателями, вышедшими из рабочей среды. Горький считал звучание их голосов особенно ценным. К таким писателям принадлежал выходец из крестьян, слесарь по профессии Н. Темный (псевдоним Н. А. Лазарева). Он брал, как правило, заурядный случай из повседневной рабочей жизни и раскрывал его драматический смысл. Так, в рассказе «Обыск» (1905) изображен один из примелькавшихся фактов рабочих будней – «щупка», с помощью которой хозяева убеждались в честности рабочих «до следующего дня». Рабочие привыкли к «щупке» и перестали чувствовать ее унизительность, и лишь работница Акулина, известная как № 115, одна из сотен почувствовала себя униженной и бесправной. Рабочие Темного остро чувствуют свою приниженность, свою принадлежность к «низшей расе</w:t>
      </w:r>
      <w:r w:rsidR="005469BE" w:rsidRPr="0043799E">
        <w:rPr>
          <w:szCs w:val="28"/>
        </w:rPr>
        <w:t>»</w:t>
      </w:r>
      <w:r w:rsidRPr="0043799E">
        <w:rPr>
          <w:szCs w:val="28"/>
        </w:rPr>
        <w:t>.</w:t>
      </w:r>
    </w:p>
    <w:p w:rsidR="00DB198B" w:rsidRPr="0043799E" w:rsidRDefault="00DB198B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Привлекли к себе внимание «бытовые наброски» И. А. Данилина. Он писал о типографских рабочих – рисовальщиках, печатниках, краскотерах, наборщиках. Как и Темный, он любил запечатлевать момент пробуждения чувства</w:t>
      </w:r>
      <w:r w:rsidR="005469BE" w:rsidRPr="0043799E">
        <w:rPr>
          <w:szCs w:val="28"/>
        </w:rPr>
        <w:t xml:space="preserve"> достоинства, стихийного.</w:t>
      </w:r>
    </w:p>
    <w:p w:rsidR="00DB198B" w:rsidRPr="0043799E" w:rsidRDefault="00DB198B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Писатели рубежа веков останавливали свое внимание не на высокоразвитой мыслящей личности, а на думах и поведении массового представителя народа.</w:t>
      </w:r>
    </w:p>
    <w:p w:rsidR="00DB198B" w:rsidRPr="0043799E" w:rsidRDefault="00DB198B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Третья революционная ситуация в России была ознаменована размахом рабочего движения. От экономических требований рабочие стали переходить к требованиям политическим; появился пропагандист</w:t>
      </w:r>
      <w:r w:rsidRPr="0043799E">
        <w:rPr>
          <w:szCs w:val="28"/>
        </w:rPr>
        <w:noBreakHyphen/>
        <w:t>рабочий. Эти явления не могли не привлечь к себе пристального внимания литераторов, чутко реагировавших на социальные изменения в жизни страны.</w:t>
      </w:r>
    </w:p>
    <w:p w:rsidR="00DB198B" w:rsidRPr="0043799E" w:rsidRDefault="00DB198B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Изображение тяжелого существования пролетария сочеталось у молодых авторов с изображением пробуждения его социального сознания, а картины страшного быта и тяжелого подневольного труда все более усиливали близкий для всех мотив сопротивления – «дальше так жить невозможно».</w:t>
      </w:r>
    </w:p>
    <w:p w:rsidR="00DB198B" w:rsidRPr="0043799E" w:rsidRDefault="00DB198B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«Молох» Куприна отразил появление стихийного протеста в рабочей массе. Основой сюжета повести Вересаева «Конец Андрея Ивановича» (1899) стал процесс пробуждения личностного и гражданского самосознания. Андрей Иванович томился собственной темнотой; его характер построен на борьбе стихийно</w:t>
      </w:r>
      <w:r w:rsidRPr="0043799E">
        <w:rPr>
          <w:szCs w:val="28"/>
        </w:rPr>
        <w:noBreakHyphen/>
        <w:t>разрушительного начала и стремления к правде, носителями которой являлись революционеры</w:t>
      </w:r>
      <w:r w:rsidR="005469BE" w:rsidRPr="0043799E">
        <w:rPr>
          <w:szCs w:val="28"/>
        </w:rPr>
        <w:t>.</w:t>
      </w:r>
    </w:p>
    <w:p w:rsidR="00DB198B" w:rsidRPr="0043799E" w:rsidRDefault="00DB198B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Быт – широкая многогранная тема русской литературы, включившая в себя художественное освоение жизненного уклада всех слоев общества. Трактовка этой темы претерпела по пути от романтизма и «натуральной школы» к различным ответвлениям реализма второй половины XIX в. существенную эволюцию.</w:t>
      </w:r>
    </w:p>
    <w:p w:rsidR="00DB198B" w:rsidRPr="0043799E" w:rsidRDefault="00DB198B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На рубеже веков в изображении быта существовало несколько тенденций. Рядовые писатели сохранили интерес к быто– и нравоописанию и стремились к воспрои</w:t>
      </w:r>
      <w:r w:rsidR="005E1E55" w:rsidRPr="0043799E">
        <w:rPr>
          <w:szCs w:val="28"/>
        </w:rPr>
        <w:t xml:space="preserve">зведению быта, почти или совсем. </w:t>
      </w:r>
      <w:r w:rsidRPr="0043799E">
        <w:rPr>
          <w:szCs w:val="28"/>
        </w:rPr>
        <w:t>Между тем в трактовке быта реалисты нового века открывали много нового, не имеющего ничего общего с так называемым бытовизмом. Новатором в изображении быта выступил Чехов. Именно через быт показан им трагизм повседневности, бездуховность существования средних интеллигентов, чиновников, дворян, подчинившихся силе внешнего течения событий и утративших в силу этого внутренние – духовные и нравственные – ориентиры. В «Скучной истории», «Дяде Ване», «Трех сестрах», «Невесте» мертвенная неподвижность быта говорила о моральном и социальном, индивидуальном и всеобщем неблагополучии жизни.</w:t>
      </w:r>
    </w:p>
    <w:p w:rsidR="00DB198B" w:rsidRPr="0043799E" w:rsidRDefault="00DB198B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Последователями Чехова в открытии трагизма и алогизма закаменевшего быта были такие непохожие художники, как И. Бунин, Л. Андреев и А. Куприн. В русле чеховского толкования быта оказался декадент Ф. Сологуб, автор романов «Тяжелые сны» и «Мелкий бес».</w:t>
      </w:r>
    </w:p>
    <w:p w:rsidR="00DB198B" w:rsidRPr="0043799E" w:rsidRDefault="00DB198B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Изменения произошли не только в отношении к самому быту, но и в его воспроизведении. Изображая старый бытовой уклад как уклад, сковывающий свободное проявление мысли, воли и чувств, молодые писатели ставили перед собой цель показать, что взаимосвязи человека и среды изменились, что личность не только формируется под воздействием среды, но и противостоит ей. Литература рубежа веков показывала быт потрясенным и взорванным изнутри.</w:t>
      </w:r>
    </w:p>
    <w:p w:rsidR="0063491E" w:rsidRPr="0043799E" w:rsidRDefault="0063491E" w:rsidP="0043799E">
      <w:pPr>
        <w:spacing w:after="0"/>
        <w:ind w:firstLine="709"/>
        <w:jc w:val="both"/>
        <w:rPr>
          <w:szCs w:val="28"/>
        </w:rPr>
      </w:pPr>
    </w:p>
    <w:p w:rsidR="002A74D2" w:rsidRPr="0043799E" w:rsidRDefault="00661946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1.2</w:t>
      </w:r>
      <w:r w:rsidR="002A74D2" w:rsidRPr="0043799E">
        <w:rPr>
          <w:szCs w:val="28"/>
        </w:rPr>
        <w:t xml:space="preserve"> </w:t>
      </w:r>
      <w:r w:rsidRPr="0043799E">
        <w:rPr>
          <w:szCs w:val="28"/>
        </w:rPr>
        <w:t>Творчество</w:t>
      </w:r>
      <w:r w:rsidR="002A74D2" w:rsidRPr="0043799E">
        <w:rPr>
          <w:szCs w:val="28"/>
        </w:rPr>
        <w:t xml:space="preserve"> Максима Горького</w:t>
      </w:r>
    </w:p>
    <w:p w:rsidR="00455D79" w:rsidRPr="0043799E" w:rsidRDefault="00455D79" w:rsidP="0043799E">
      <w:pPr>
        <w:spacing w:after="0"/>
        <w:ind w:firstLine="709"/>
        <w:jc w:val="both"/>
        <w:rPr>
          <w:szCs w:val="28"/>
        </w:rPr>
      </w:pPr>
    </w:p>
    <w:p w:rsidR="002A74D2" w:rsidRPr="0043799E" w:rsidRDefault="002A74D2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Мак</w:t>
      </w:r>
      <w:r w:rsidR="00455D79" w:rsidRPr="0043799E">
        <w:rPr>
          <w:szCs w:val="28"/>
        </w:rPr>
        <w:t>с</w:t>
      </w:r>
      <w:r w:rsidRPr="0043799E">
        <w:rPr>
          <w:szCs w:val="28"/>
        </w:rPr>
        <w:t>им Горький</w:t>
      </w:r>
      <w:r w:rsidR="00455D79" w:rsidRPr="0043799E">
        <w:rPr>
          <w:szCs w:val="28"/>
        </w:rPr>
        <w:t xml:space="preserve"> (</w:t>
      </w:r>
      <w:r w:rsidR="00455D79" w:rsidRPr="009C5202">
        <w:rPr>
          <w:szCs w:val="28"/>
        </w:rPr>
        <w:t>1868</w:t>
      </w:r>
      <w:r w:rsidR="00455D79" w:rsidRPr="0043799E">
        <w:rPr>
          <w:szCs w:val="28"/>
        </w:rPr>
        <w:t xml:space="preserve"> -</w:t>
      </w:r>
      <w:r w:rsidR="00455D79" w:rsidRPr="009C5202">
        <w:rPr>
          <w:szCs w:val="28"/>
        </w:rPr>
        <w:t>1936</w:t>
      </w:r>
      <w:r w:rsidR="00455D79" w:rsidRPr="0043799E">
        <w:rPr>
          <w:szCs w:val="28"/>
        </w:rPr>
        <w:t xml:space="preserve">), </w:t>
      </w:r>
      <w:r w:rsidRPr="0043799E">
        <w:rPr>
          <w:szCs w:val="28"/>
        </w:rPr>
        <w:t xml:space="preserve">(настоящее имя Алексей Максимович Пешков) – русский писатель, публицист, общественный деятель. Одна из ключевых фигур литературного рубежа </w:t>
      </w:r>
      <w:r w:rsidR="00455D79" w:rsidRPr="0043799E">
        <w:rPr>
          <w:szCs w:val="28"/>
          <w:lang w:val="en-US"/>
        </w:rPr>
        <w:t>XIX</w:t>
      </w:r>
      <w:r w:rsidR="00455D79" w:rsidRPr="0043799E">
        <w:rPr>
          <w:szCs w:val="28"/>
        </w:rPr>
        <w:t>-</w:t>
      </w:r>
      <w:r w:rsidR="00455D79" w:rsidRPr="0043799E">
        <w:rPr>
          <w:szCs w:val="28"/>
          <w:lang w:val="en-US"/>
        </w:rPr>
        <w:t>XX</w:t>
      </w:r>
      <w:r w:rsidRPr="0043799E">
        <w:rPr>
          <w:szCs w:val="28"/>
        </w:rPr>
        <w:t xml:space="preserve"> столетий («серебряного века») и советской литературы.</w:t>
      </w:r>
    </w:p>
    <w:p w:rsidR="002A74D2" w:rsidRPr="0043799E" w:rsidRDefault="002A74D2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Отец, Максим Савватиевич Пешков был сыном сын солдата, разжалованного из офицеров, столяр-краснодеревщик. В последние годы работал управляющим пароходной конторой, умер от холеры. Мать, Варвара Васильевна Каширина была из мещанской семьи; рано овдовев, вторично вышла замуж, умерла от чахотки. Детство писателя прошло в доме деда Василия Васильевича Каширина, который в молодости бурлачил, затем разбогател, стал владельцем красильного заведения, в старости разорился. Дед обучал мальчика по церковным книгам, бабушка Акулина Ивановна приобщила внука к народным песням и сказкам, но главное — заменила мать, «насытив», по словам самого Горького, «крепкой силой для трудной жизни» («Детство»).</w:t>
      </w:r>
    </w:p>
    <w:p w:rsidR="002A74D2" w:rsidRPr="0043799E" w:rsidRDefault="002A74D2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Настоящего образования Горький не получил, закончив лишь ремесленное училище. Жажда знаний утолялась самостоятельно, он рос «самоучкой». Тяжелая работа (посудник на пароходе, «мальчик» в магазине, ученик в иконописной мастерской, десятник на ярмарочных постройках и др.) и ранние лишения преподали хорошее знание жизни и внушили мечты о переустройстве мира. «Мы в мир пришли, чтобы не соглашаться...» — сохранившийся фрагмент уничтоженной поэмы молодого Пешкова «Песнь старого дуба».</w:t>
      </w:r>
    </w:p>
    <w:p w:rsidR="002A74D2" w:rsidRPr="0043799E" w:rsidRDefault="002A74D2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Ненависть к злу и этический максимализм были источником нравственных терзаний. В 1887 году пытался покончить с собой. Принимал участие в революционной пропаганде, «ходил в народ», странствовал по Руси, общался с босяками. Испытал сложные философские влияния: от идей французского Просвещения и материализма И. В. Гете до позитивизма Ж. М. Гюйо, романтизма Дж. Рескина и пессимизма А. Шопенгауэра.</w:t>
      </w:r>
    </w:p>
    <w:p w:rsidR="002A74D2" w:rsidRPr="0043799E" w:rsidRDefault="002A74D2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Грубость и невежество провинциального быта отравили его душу, но и — парадоксальным образом — породили веру в Человека и его потенциальные возможности. Из столкновения противоречащих друг другу начал родилась романтическая философия, в которой Человек (идеальная сущность) не совпадал с человеком (реальным существом) и даже вступал с ним в трагический конфликт. Гуманизм Горького нес в себе бу</w:t>
      </w:r>
      <w:r w:rsidR="00957B88" w:rsidRPr="0043799E">
        <w:rPr>
          <w:szCs w:val="28"/>
        </w:rPr>
        <w:t>нтарские и богоборческие черты.</w:t>
      </w:r>
    </w:p>
    <w:p w:rsidR="00FC5965" w:rsidRPr="0043799E" w:rsidRDefault="00FC596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Литература сыграла огромную роль в жизни юного Пешкова. Это она помогла ему подняться над буднями быта, показав, как широка, трудна и в то же время прекрасна жизнь человека. Она же укрепила зародившееся чувство протеста против действительности. Литература содействовала и пробуждению творческого самосознания юноши, дав понять, что люди, которых он видит, отличны от людей, изображенных в произведениях русских писателей; это рождало желание самому рассказать об увиденном.</w:t>
      </w:r>
    </w:p>
    <w:p w:rsidR="00661946" w:rsidRPr="0043799E" w:rsidRDefault="00FC596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Однако начинающий литератор не был еще уверен в собственных силах. Писатель в его представлении – «глашатай правды», который «обладает несокрушимою силою сопротивления врагам справедли</w:t>
      </w:r>
      <w:r w:rsidR="00066614" w:rsidRPr="0043799E">
        <w:rPr>
          <w:szCs w:val="28"/>
        </w:rPr>
        <w:t>вости».</w:t>
      </w:r>
    </w:p>
    <w:p w:rsidR="00661946" w:rsidRPr="0043799E" w:rsidRDefault="00661946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Основополагающая идея горьковской деятельности — человек создается сопротивлением среде — приобретает у писателя новое содержание.</w:t>
      </w:r>
    </w:p>
    <w:p w:rsidR="00661946" w:rsidRPr="0043799E" w:rsidRDefault="00661946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Столь же представительными были и стилевые искания Горького — соединение реалистической и романтической литературных традиций. Решения писателя явились особым словом, однако неотделимым от процессов обновления поэтического языка, протекавших во всем реалистическом искусстве порубежной эпохи.</w:t>
      </w:r>
    </w:p>
    <w:p w:rsidR="00661946" w:rsidRPr="0043799E" w:rsidRDefault="00661946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Уже в самых первых произведениях очерчивается с полной ясностью ведущий пафос всего горьковского творчества — пафос непримиримости к мещанско-собственническому миропорядку, идея активной личности.</w:t>
      </w:r>
    </w:p>
    <w:p w:rsidR="00661946" w:rsidRPr="0043799E" w:rsidRDefault="00661946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Поначалу, в 90-е годы, этот духовный комплекс предстал в двух художественных линиях: реалистической (прежде всего цикл рассказов о людях, отпавших от своей среды) и романтической («Макар Чудра», «Девушка и Смерть», «О маленькой фее и молодом чабане», «Старуха Изергиль», «Песня о Соколе» и др.).</w:t>
      </w:r>
    </w:p>
    <w:p w:rsidR="00661946" w:rsidRPr="0043799E" w:rsidRDefault="00661946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Писатель по-новому осмысливает знакомую и прежде русской литературе тему изгоев общества, жизни «дна». Герой Горького в своем непосредственно социальном, в том числе «люмпен-пролетарском» обличье, так же бесплоден, как и его литературные предшественники. И вместе с тем возвышен над ними незаурядными задатками — душевной гордыней, жаждой независимости, — искаженными в нем самом, но многообещающими. И в этом другом своем, не «эмпирическом», а возможном содержании он сходится с горьковскими людьми из легенд.</w:t>
      </w:r>
    </w:p>
    <w:p w:rsidR="00661946" w:rsidRPr="0043799E" w:rsidRDefault="00661946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Два ряда персонажей тесно сближены и подчеркнуто личностной проблематикой, равно касающейся их положения в мире и их отношения к нему. Самоутверждающийся герой раннего Горького чаще всего одинок. Он отвергает окружающее общество в целом, противопоставляет себя ему. И в этой позиции открываются как сильные стороны его духовной сущности, так и уязвимые. Творчество молодого Горького, несомненно, соотносилось с «неоромантическим» движением, развивавшимся в литературах Запада на рубеже веков. Основная тема сочинений «неоромантиков» — противостояние личности героико-романтического склада гнетущей действительности — была внутренне нацелена против натуралистических концепций человека и среды.</w:t>
      </w:r>
    </w:p>
    <w:p w:rsidR="00661946" w:rsidRPr="0043799E" w:rsidRDefault="00661946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 xml:space="preserve">В романтической «Песне о Соколе» (первая ред. относится к </w:t>
      </w:r>
      <w:smartTag w:uri="urn:schemas-microsoft-com:office:smarttags" w:element="metricconverter">
        <w:smartTagPr>
          <w:attr w:name="ProductID" w:val="1895 г"/>
        </w:smartTagPr>
        <w:r w:rsidRPr="0043799E">
          <w:rPr>
            <w:szCs w:val="28"/>
          </w:rPr>
          <w:t>1895 г</w:t>
        </w:r>
      </w:smartTag>
      <w:r w:rsidRPr="0043799E">
        <w:rPr>
          <w:szCs w:val="28"/>
        </w:rPr>
        <w:t>.) собственно легенда обрамлена картиной огромного мира — одухотворенной природы, страстно стремящейся познать самое себя. Образ Сокола соотнесен с этой картиной. Одинокий борец, погибающий в яростной схватке с врагом, не исчезает бесследно, а, растворяясь в пене моря, словно сливается с вечно творящей природой, приобщается к ее бессмертию.</w:t>
      </w:r>
    </w:p>
    <w:p w:rsidR="00661946" w:rsidRPr="0043799E" w:rsidRDefault="00661946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В течение 1899—1901 гг. появляются первые романы Горького — «Фома Гордеев» и «Трое». В них интенсивно развивается тенденция к «расширению границ», наметившаяся в малой прозе 90-х годов. Но освоение крупных жанровых форм не было только художественным сдвигом. В центре обоих произведений снова оказываются анархические бунтари — Фома Гордеев и Илья Лунев (в «Троих»), многим близкие ранним горьковским героям. Однако они значительно глубже вписаны в свое историческое время. Российская действительность впервые у Горького предстает в кругу основных социальных проблем времени. Писатель размышляет над сменой общественных эпох, судьбами буржуазного уклада в России — животрепещущими вопросами, ставшими в ту пору предметом спора между марксистами и народниками, и в своих решениях приближается к первым.</w:t>
      </w:r>
    </w:p>
    <w:p w:rsidR="00661946" w:rsidRPr="0043799E" w:rsidRDefault="00661946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 xml:space="preserve">В </w:t>
      </w:r>
      <w:smartTag w:uri="urn:schemas-microsoft-com:office:smarttags" w:element="metricconverter">
        <w:smartTagPr>
          <w:attr w:name="ProductID" w:val="1901 г"/>
        </w:smartTagPr>
        <w:r w:rsidRPr="0043799E">
          <w:rPr>
            <w:szCs w:val="28"/>
          </w:rPr>
          <w:t>1901 г</w:t>
        </w:r>
      </w:smartTag>
      <w:r w:rsidRPr="0043799E">
        <w:rPr>
          <w:szCs w:val="28"/>
        </w:rPr>
        <w:t xml:space="preserve">. появилась его «Песня о Буревестнике», пророчившая близость освободительной бури; в начале </w:t>
      </w:r>
      <w:smartTag w:uri="urn:schemas-microsoft-com:office:smarttags" w:element="metricconverter">
        <w:smartTagPr>
          <w:attr w:name="ProductID" w:val="1902 г"/>
        </w:smartTagPr>
        <w:r w:rsidRPr="0043799E">
          <w:rPr>
            <w:szCs w:val="28"/>
          </w:rPr>
          <w:t>1902 г</w:t>
        </w:r>
      </w:smartTag>
      <w:r w:rsidRPr="0043799E">
        <w:rPr>
          <w:szCs w:val="28"/>
        </w:rPr>
        <w:t xml:space="preserve">. — его первая драма «Мещане», в которой собственническому миру противостоит революционно настроенный пролетарий (машинист Нил). В феврале </w:t>
      </w:r>
      <w:smartTag w:uri="urn:schemas-microsoft-com:office:smarttags" w:element="metricconverter">
        <w:smartTagPr>
          <w:attr w:name="ProductID" w:val="1906 г"/>
        </w:smartTagPr>
        <w:r w:rsidRPr="0043799E">
          <w:rPr>
            <w:szCs w:val="28"/>
          </w:rPr>
          <w:t>1906 г</w:t>
        </w:r>
      </w:smartTag>
      <w:r w:rsidRPr="0043799E">
        <w:rPr>
          <w:szCs w:val="28"/>
        </w:rPr>
        <w:t>., после подавления декабрьского вооруженного восстания в Москве, писатель уезжает нелегально в США с партийными поручениями. Помимо непосредственного осуществ</w:t>
      </w:r>
      <w:r w:rsidR="00FF4CC9" w:rsidRPr="0043799E">
        <w:rPr>
          <w:szCs w:val="28"/>
        </w:rPr>
        <w:t xml:space="preserve">ления своей политической миссии, </w:t>
      </w:r>
      <w:r w:rsidRPr="0043799E">
        <w:rPr>
          <w:szCs w:val="28"/>
        </w:rPr>
        <w:t>он трудится здесь над романом «Мать». В «Матери», в пьесах первого драматургического цикла 1902—1906 гг. — «Мещане», «На дне», «Дачники», «Дети солнца», «Варвары», — завершающегося драмой «Враги», особенно родственной горьковскому роману и писавшейся одновременно с ним, как и в других произведениях той поры окончательно складывается политическое миросозерцание писателя. «Мать», как и «На дне», сразу же по выходе в свет становится достоянием мирового литературного процесса.</w:t>
      </w:r>
    </w:p>
    <w:p w:rsidR="00FC5965" w:rsidRPr="0043799E" w:rsidRDefault="00FC596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Знаньевцы говорили о Горьком как человеке одержимом, с одной стороны, вдохновенною верою в силу социалистических идей, которые владели им, а с другой – признанием огромной роли искусства в жизни общества. Горький казался им пророком, выдвинутым самим народом.</w:t>
      </w:r>
    </w:p>
    <w:p w:rsidR="0024795E" w:rsidRPr="0043799E" w:rsidRDefault="0024795E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 xml:space="preserve">Горький, будучи выразителем мировоззрения пролетариата, показал Россию в период подготовки революции </w:t>
      </w:r>
      <w:smartTag w:uri="urn:schemas-microsoft-com:office:smarttags" w:element="metricconverter">
        <w:smartTagPr>
          <w:attr w:name="ProductID" w:val="1905 г"/>
        </w:smartTagPr>
        <w:r w:rsidRPr="0043799E">
          <w:rPr>
            <w:szCs w:val="28"/>
          </w:rPr>
          <w:t>1905 г</w:t>
        </w:r>
      </w:smartTag>
      <w:r w:rsidRPr="0043799E">
        <w:rPr>
          <w:szCs w:val="28"/>
        </w:rPr>
        <w:t>. и в ее движении к революции социалистической. Не зная Горького, трудно понять жизнь русского общества и исторический перелом в сознании русского человека этого времени.</w:t>
      </w:r>
    </w:p>
    <w:p w:rsidR="0043799E" w:rsidRDefault="0043799E" w:rsidP="0043799E">
      <w:pPr>
        <w:spacing w:after="0"/>
        <w:ind w:firstLine="709"/>
        <w:jc w:val="both"/>
        <w:rPr>
          <w:szCs w:val="28"/>
        </w:rPr>
      </w:pPr>
    </w:p>
    <w:p w:rsidR="0024795E" w:rsidRPr="0043799E" w:rsidRDefault="0024795E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br w:type="page"/>
        <w:t xml:space="preserve">ГЛАВА </w:t>
      </w:r>
      <w:r w:rsidRPr="0043799E">
        <w:rPr>
          <w:szCs w:val="28"/>
          <w:lang w:val="en-US"/>
        </w:rPr>
        <w:t>II</w:t>
      </w:r>
      <w:r w:rsidR="0043799E">
        <w:rPr>
          <w:szCs w:val="28"/>
        </w:rPr>
        <w:t>.</w:t>
      </w:r>
      <w:r w:rsidRPr="0043799E">
        <w:rPr>
          <w:szCs w:val="28"/>
        </w:rPr>
        <w:t xml:space="preserve"> ЖАНРОВОЕ СВОЕОБРАЗИЕ И ОСОБЕННОСТИ ПРОБЛЕМАТИКИ ПЬЕСЫ М.ГОРЬКОГО «НА ДНЕ»</w:t>
      </w:r>
    </w:p>
    <w:p w:rsidR="0043799E" w:rsidRDefault="0043799E" w:rsidP="0043799E">
      <w:pPr>
        <w:spacing w:after="0"/>
        <w:ind w:firstLine="709"/>
        <w:jc w:val="both"/>
        <w:rPr>
          <w:szCs w:val="28"/>
        </w:rPr>
      </w:pPr>
    </w:p>
    <w:p w:rsidR="0024795E" w:rsidRPr="0043799E" w:rsidRDefault="0043799E" w:rsidP="0043799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F4CC9" w:rsidRPr="0043799E">
        <w:rPr>
          <w:szCs w:val="28"/>
        </w:rPr>
        <w:t>.1 История создания</w:t>
      </w:r>
      <w:r w:rsidR="00AD1AA6" w:rsidRPr="0043799E">
        <w:rPr>
          <w:szCs w:val="28"/>
        </w:rPr>
        <w:t xml:space="preserve"> и судьба</w:t>
      </w:r>
      <w:r w:rsidR="00FF4CC9" w:rsidRPr="0043799E">
        <w:rPr>
          <w:szCs w:val="28"/>
        </w:rPr>
        <w:t xml:space="preserve"> пьесы «На дне»</w:t>
      </w:r>
    </w:p>
    <w:p w:rsidR="00FF4CC9" w:rsidRPr="0043799E" w:rsidRDefault="00FF4CC9" w:rsidP="0043799E">
      <w:pPr>
        <w:spacing w:after="0"/>
        <w:ind w:firstLine="709"/>
        <w:jc w:val="both"/>
        <w:rPr>
          <w:szCs w:val="28"/>
        </w:rPr>
      </w:pPr>
    </w:p>
    <w:p w:rsidR="0024795E" w:rsidRPr="0043799E" w:rsidRDefault="00FC596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Расцвет русской драмы XIX в. связан с именем А. Н. Островского. После его смерти критика заговорила об упадке современной драматургии, но в конце 90</w:t>
      </w:r>
      <w:r w:rsidRPr="0043799E">
        <w:rPr>
          <w:szCs w:val="28"/>
        </w:rPr>
        <w:noBreakHyphen/>
        <w:t>х – начале 1900</w:t>
      </w:r>
      <w:r w:rsidRPr="0043799E">
        <w:rPr>
          <w:szCs w:val="28"/>
        </w:rPr>
        <w:noBreakHyphen/>
        <w:t>х гг. драматическое искусство и его сценическое истолкование получают новый общепризнанный взлет. Знаменем нового театра становится драматургия Чехова, творчески прочтенная режиссерами</w:t>
      </w:r>
      <w:r w:rsidRPr="0043799E">
        <w:rPr>
          <w:szCs w:val="28"/>
        </w:rPr>
        <w:noBreakHyphen/>
        <w:t>новаторами, основателями Московского художественного театра. В сущности, только с этого времени режиссер приобретает в русском театре большое значение.</w:t>
      </w:r>
    </w:p>
    <w:p w:rsidR="00FC5965" w:rsidRPr="0043799E" w:rsidRDefault="00FC596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Новизна режиссерской трактовки пьес и необычайная для старой сцены игра актеров принесла Художественному театру огромный успех и привлекла к нему внимание молодых литераторов. М. Горький писал, что не любить этот театр «невозможно, не работ</w:t>
      </w:r>
      <w:r w:rsidR="007B177D" w:rsidRPr="0043799E">
        <w:rPr>
          <w:szCs w:val="28"/>
        </w:rPr>
        <w:t>ать для него – преступление».</w:t>
      </w:r>
      <w:r w:rsidR="008120CF" w:rsidRPr="0043799E">
        <w:rPr>
          <w:szCs w:val="28"/>
        </w:rPr>
        <w:t xml:space="preserve"> Первые пьесы Горького </w:t>
      </w:r>
      <w:r w:rsidRPr="0043799E">
        <w:rPr>
          <w:szCs w:val="28"/>
        </w:rPr>
        <w:t>были написаны для Художественного театра. Увлечение работой над драмой было столь сильным, что Горький в течение нескольких лет почти перестал писать прозу. Театр для него – трибуна, с которой может громко прозвучать призыв к борьбе со всем, что ведет к порабощению человека; писатель дорожил возможностью использовать эту трибуну.</w:t>
      </w:r>
    </w:p>
    <w:p w:rsidR="00FC5965" w:rsidRPr="0043799E" w:rsidRDefault="00FC596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В своей поэтике Горький</w:t>
      </w:r>
      <w:r w:rsidRPr="0043799E">
        <w:rPr>
          <w:szCs w:val="28"/>
        </w:rPr>
        <w:noBreakHyphen/>
        <w:t xml:space="preserve">драматург близок поэтике Чехова, но для его пьес характерны иная проблематика, иные герои, иное восприятие жизни – и его драматургия зазвучала </w:t>
      </w:r>
      <w:r w:rsidR="00066614" w:rsidRPr="0043799E">
        <w:rPr>
          <w:szCs w:val="28"/>
        </w:rPr>
        <w:t>по-новому</w:t>
      </w:r>
      <w:r w:rsidRPr="0043799E">
        <w:rPr>
          <w:szCs w:val="28"/>
        </w:rPr>
        <w:t>. Характерно, что придирчивые современники почти не обратили внимания на типологическую родственность драматургии того и другого писателя. На первое место выступало индивидуальное горьковское начало.</w:t>
      </w:r>
    </w:p>
    <w:p w:rsidR="00FC5965" w:rsidRPr="0043799E" w:rsidRDefault="008120CF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В</w:t>
      </w:r>
      <w:r w:rsidR="00FC5965" w:rsidRPr="0043799E">
        <w:rPr>
          <w:szCs w:val="28"/>
        </w:rPr>
        <w:t xml:space="preserve"> пьесах Горького звучат обвинение, вызов, протест. В отличие от Чехова, тяготевшего к раскрытию жизненных конфликтов при помощи полутонов и подтекста, Горький прибегал обычно к обнаженной заостренности, к подчеркнутому противопоставлению мировоззрений и общественных позиций героев. Это пьесы</w:t>
      </w:r>
      <w:r w:rsidR="00FC5965" w:rsidRPr="0043799E">
        <w:rPr>
          <w:szCs w:val="28"/>
        </w:rPr>
        <w:noBreakHyphen/>
        <w:t>диспуты, пьесы идейного противоборства.</w:t>
      </w:r>
    </w:p>
    <w:p w:rsidR="00F07A9F" w:rsidRPr="0043799E" w:rsidRDefault="00F07A9F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Одно</w:t>
      </w:r>
      <w:r w:rsidR="00AB63CB" w:rsidRPr="0043799E">
        <w:rPr>
          <w:szCs w:val="28"/>
        </w:rPr>
        <w:t>й</w:t>
      </w:r>
      <w:r w:rsidRPr="0043799E">
        <w:rPr>
          <w:szCs w:val="28"/>
        </w:rPr>
        <w:t xml:space="preserve"> из таких пьес является «На дне». Впервые она напечатана отдельной книгой, под заглавием «На дне жизни», издательством Мархлевского в Мюнхене, без указания года, и под заглавием «На дне», издательством товарищества «Знание», СПб. 1903. Мюнхенское издание поступило в продажу в конце декабря </w:t>
      </w:r>
      <w:smartTag w:uri="urn:schemas-microsoft-com:office:smarttags" w:element="metricconverter">
        <w:smartTagPr>
          <w:attr w:name="ProductID" w:val="1902 г"/>
        </w:smartTagPr>
        <w:r w:rsidRPr="0043799E">
          <w:rPr>
            <w:szCs w:val="28"/>
          </w:rPr>
          <w:t>1902 г</w:t>
        </w:r>
      </w:smartTag>
      <w:r w:rsidRPr="0043799E">
        <w:rPr>
          <w:szCs w:val="28"/>
        </w:rPr>
        <w:t xml:space="preserve">., петербургское — 31 января </w:t>
      </w:r>
      <w:smartTag w:uri="urn:schemas-microsoft-com:office:smarttags" w:element="metricconverter">
        <w:smartTagPr>
          <w:attr w:name="ProductID" w:val="1903 г"/>
        </w:smartTagPr>
        <w:r w:rsidRPr="0043799E">
          <w:rPr>
            <w:szCs w:val="28"/>
          </w:rPr>
          <w:t>1903 г</w:t>
        </w:r>
      </w:smartTag>
      <w:r w:rsidRPr="0043799E">
        <w:rPr>
          <w:szCs w:val="28"/>
        </w:rPr>
        <w:t xml:space="preserve">. Спрос на книгу был необыкновенно велик: весь тираж первого петербургского издания, в количестве 40 000 экземпляров, разошёлся в течение двух недель; к концу </w:t>
      </w:r>
      <w:smartTag w:uri="urn:schemas-microsoft-com:office:smarttags" w:element="metricconverter">
        <w:smartTagPr>
          <w:attr w:name="ProductID" w:val="1903 г"/>
        </w:smartTagPr>
        <w:r w:rsidRPr="0043799E">
          <w:rPr>
            <w:szCs w:val="28"/>
          </w:rPr>
          <w:t>1903 г</w:t>
        </w:r>
      </w:smartTag>
      <w:r w:rsidRPr="0043799E">
        <w:rPr>
          <w:szCs w:val="28"/>
        </w:rPr>
        <w:t>. было продано более 75 000 экземпляров — подобным успехом до того времени не пользовалось ни одно литературное произведение.</w:t>
      </w:r>
    </w:p>
    <w:p w:rsidR="00F07A9F" w:rsidRPr="0043799E" w:rsidRDefault="00F07A9F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 xml:space="preserve">Творческий замысел пьесы «На дне» относится к самому началу </w:t>
      </w:r>
      <w:smartTag w:uri="urn:schemas-microsoft-com:office:smarttags" w:element="metricconverter">
        <w:smartTagPr>
          <w:attr w:name="ProductID" w:val="1900 г"/>
        </w:smartTagPr>
        <w:r w:rsidRPr="0043799E">
          <w:rPr>
            <w:szCs w:val="28"/>
          </w:rPr>
          <w:t>1900 г</w:t>
        </w:r>
      </w:smartTag>
      <w:r w:rsidRPr="0043799E">
        <w:rPr>
          <w:szCs w:val="28"/>
        </w:rPr>
        <w:t>. Весной этого года, в Крыму, М.Горький рассказал К.С.Станиславскому содержание задуманной пьесы. «В первой редакции главная роль была роль лакея из хорошего дома, который больше всего берёг воротничок от фрачной рубашки — единственное, что связывало его с прежней жизнью. В ночлежке было тесно, обитатели её ругались, атмосфера была отравлена ненавистью. Второй акт кончался внезапным обходом ночлежки полицией. При вести об этом весь муравейник начинал копошиться, спешили спрятать награбленное; а в третьем акте наступала весна, солнце, природа оживала, ночлежники из смрадной атмосферы выходили на чистый воздух, на земляные работы, они пели песни и под солнцем, на свежем воздухе, забывали о ненависти друг к другу,» - вспоминал Станиславский.</w:t>
      </w:r>
    </w:p>
    <w:p w:rsidR="00F07A9F" w:rsidRPr="0043799E" w:rsidRDefault="00F07A9F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 xml:space="preserve">В середине октября </w:t>
      </w:r>
      <w:smartTag w:uri="urn:schemas-microsoft-com:office:smarttags" w:element="metricconverter">
        <w:smartTagPr>
          <w:attr w:name="ProductID" w:val="1901 г"/>
        </w:smartTagPr>
        <w:r w:rsidRPr="0043799E">
          <w:rPr>
            <w:szCs w:val="28"/>
          </w:rPr>
          <w:t>1901 г</w:t>
        </w:r>
      </w:smartTag>
      <w:r w:rsidRPr="0043799E">
        <w:rPr>
          <w:szCs w:val="28"/>
        </w:rPr>
        <w:t>. Горький сообщил К.П.Пятницкому, основателю и руководителю товарищества «Знание», что им задуман «цикл драм» из четырёх пьес, каждая из которых будет посвящена изображению определённого слоя русского общества. О последней из них в письме сказано: «Ещё одну: босяки. Татарин, еврей, актёр, хозяйка ночлежного дома, воры, сыщик, проститутки. Это будет страшно. У меня уже готовые планы, я вижу — лица, фигуры, слышу голоса, речи, мотивы действий — ясны, всё ясно!..».</w:t>
      </w:r>
    </w:p>
    <w:p w:rsidR="00F07A9F" w:rsidRPr="0043799E" w:rsidRDefault="00F07A9F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 xml:space="preserve">Писать «На дне» М.Горький начал в конце </w:t>
      </w:r>
      <w:smartTag w:uri="urn:schemas-microsoft-com:office:smarttags" w:element="metricconverter">
        <w:smartTagPr>
          <w:attr w:name="ProductID" w:val="1901 г"/>
        </w:smartTagPr>
        <w:r w:rsidRPr="0043799E">
          <w:rPr>
            <w:szCs w:val="28"/>
          </w:rPr>
          <w:t>1901 г</w:t>
        </w:r>
      </w:smartTag>
      <w:r w:rsidRPr="0043799E">
        <w:rPr>
          <w:szCs w:val="28"/>
        </w:rPr>
        <w:t>., в Крыму. В воспоминаниях о Л.Н.Толстом М.Горький рассказывает, что он читал в Крыму написанные части пьесы Л.Толстому.</w:t>
      </w:r>
    </w:p>
    <w:p w:rsidR="00F07A9F" w:rsidRPr="0043799E" w:rsidRDefault="00F07A9F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 xml:space="preserve">В Арзамасе, куда М.Горький прибыл 5 мая </w:t>
      </w:r>
      <w:smartTag w:uri="urn:schemas-microsoft-com:office:smarttags" w:element="metricconverter">
        <w:smartTagPr>
          <w:attr w:name="ProductID" w:val="1902 г"/>
        </w:smartTagPr>
        <w:r w:rsidRPr="0043799E">
          <w:rPr>
            <w:szCs w:val="28"/>
          </w:rPr>
          <w:t>1902 г</w:t>
        </w:r>
      </w:smartTag>
      <w:r w:rsidRPr="0043799E">
        <w:rPr>
          <w:szCs w:val="28"/>
        </w:rPr>
        <w:t>., он напряжённо продолжал работу над пьесой. 15 июня пьеса была закончена и беловая рукопись её выслана в Петербург, К.П.Пятницкому. Получив из Петербурга машинописные копии вместе с рукописью, М.Горький исправил текст пьесы и внёс в него ряд существенных дополнений. 25 июля один экземпляр пьесы был снова отправлен в Петербург, в издательство «Знание». Другой экземпляр М.Горький послал А.П.Чехову. После этого драма ни разу не подвергалась авторской правке.</w:t>
      </w:r>
    </w:p>
    <w:p w:rsidR="00F07A9F" w:rsidRPr="0043799E" w:rsidRDefault="00F07A9F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Заглавие в процессе работы над пьесой менялось несколько раз. В рукописи она называлась «Без солнца», «Ночлежка», «Дно», «На дне жизни». Последнее заглавие сохранилось даже в беловой машинописи, правленой автором, и в печатном мюнхенском издании. Окончательное заглавие — «На дне» — впервые появилось только на афишах Московского Художественного театра.</w:t>
      </w:r>
    </w:p>
    <w:p w:rsidR="00CE6F2F" w:rsidRPr="0043799E" w:rsidRDefault="00F07A9F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Постановка пьесы на сцене русских театров встретила большие препятствия со стороны театральной цензуры. Сначала пьеса была категорически запрещена. Чтобы уничтожить или хотя бы ослабить революционную направленность пьесы, театральная цензура сделала в пьесе большие купюры и некоторые изменения.</w:t>
      </w:r>
    </w:p>
    <w:p w:rsidR="00F07A9F" w:rsidRPr="0043799E" w:rsidRDefault="00F07A9F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 xml:space="preserve">Впервые пьеса поставлена на сцене 18/31 декабря </w:t>
      </w:r>
      <w:smartTag w:uri="urn:schemas-microsoft-com:office:smarttags" w:element="metricconverter">
        <w:smartTagPr>
          <w:attr w:name="ProductID" w:val="1902 г"/>
        </w:smartTagPr>
        <w:r w:rsidRPr="0043799E">
          <w:rPr>
            <w:szCs w:val="28"/>
          </w:rPr>
          <w:t>1902 г</w:t>
        </w:r>
      </w:smartTag>
      <w:r w:rsidRPr="0043799E">
        <w:rPr>
          <w:szCs w:val="28"/>
        </w:rPr>
        <w:t>. Художественным театром в Москве</w:t>
      </w:r>
      <w:r w:rsidR="00CE6F2F" w:rsidRPr="0043799E">
        <w:rPr>
          <w:szCs w:val="28"/>
        </w:rPr>
        <w:t>. Художественный театр создал спектакль огромной впечатляющей силы, спектакль, легший в основу</w:t>
      </w:r>
      <w:r w:rsidR="0043799E">
        <w:rPr>
          <w:szCs w:val="28"/>
        </w:rPr>
        <w:t xml:space="preserve"> </w:t>
      </w:r>
      <w:r w:rsidR="00CE6F2F" w:rsidRPr="0043799E">
        <w:rPr>
          <w:szCs w:val="28"/>
        </w:rPr>
        <w:t xml:space="preserve">многочисленных копий в постановках других театров как русских, так и зарубежных. </w:t>
      </w:r>
      <w:r w:rsidRPr="0043799E">
        <w:rPr>
          <w:szCs w:val="28"/>
        </w:rPr>
        <w:t xml:space="preserve">Пьеса «На дне» была переведена на многие иностранные языки и, начиная с </w:t>
      </w:r>
      <w:smartTag w:uri="urn:schemas-microsoft-com:office:smarttags" w:element="metricconverter">
        <w:smartTagPr>
          <w:attr w:name="ProductID" w:val="1903 г"/>
        </w:smartTagPr>
        <w:r w:rsidRPr="0043799E">
          <w:rPr>
            <w:szCs w:val="28"/>
          </w:rPr>
          <w:t>1903 г</w:t>
        </w:r>
      </w:smartTag>
      <w:r w:rsidRPr="0043799E">
        <w:rPr>
          <w:szCs w:val="28"/>
        </w:rPr>
        <w:t xml:space="preserve">., с огромным успехом обошла сцены всех крупных городов мира. В Софии, в </w:t>
      </w:r>
      <w:smartTag w:uri="urn:schemas-microsoft-com:office:smarttags" w:element="metricconverter">
        <w:smartTagPr>
          <w:attr w:name="ProductID" w:val="1903 г"/>
        </w:smartTagPr>
        <w:r w:rsidRPr="0043799E">
          <w:rPr>
            <w:szCs w:val="28"/>
          </w:rPr>
          <w:t>1903 г</w:t>
        </w:r>
      </w:smartTag>
      <w:r w:rsidRPr="0043799E">
        <w:rPr>
          <w:szCs w:val="28"/>
        </w:rPr>
        <w:t>., спектакль вызвал бурную уличную демонстрацию.</w:t>
      </w:r>
    </w:p>
    <w:p w:rsidR="00DE53BE" w:rsidRPr="0043799E" w:rsidRDefault="00DE53BE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 xml:space="preserve">Так же пьесу ставили Вятский городский театр, Нижегородский театр, петербургские театры: Василеостровский театр, Ростовский-на-Дону театр, Товарищество Новой драмы в Херсоне (реж. и исполнитель роли Актера – </w:t>
      </w:r>
      <w:r w:rsidRPr="009C5202">
        <w:rPr>
          <w:szCs w:val="28"/>
        </w:rPr>
        <w:t>Мейерхольд</w:t>
      </w:r>
      <w:r w:rsidRPr="0043799E">
        <w:rPr>
          <w:szCs w:val="28"/>
        </w:rPr>
        <w:t>).</w:t>
      </w:r>
    </w:p>
    <w:p w:rsidR="00DE53BE" w:rsidRPr="0043799E" w:rsidRDefault="00DE53BE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В последующие годы пьесу ставили многие провинциальные театры и столичные театры, среди них: Екатеринодарский и Харьковский театры (1910),Общедоступный театр, Петроград (1912), Московский Военный театр (1918), Народный театр драмы в Петрозаводске (1918), Харьковский театр рус. драмы (1936), Ленинградский театр драмы им. Пушкина (1956).</w:t>
      </w:r>
    </w:p>
    <w:p w:rsidR="00DE53BE" w:rsidRPr="0043799E" w:rsidRDefault="00DE53BE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 xml:space="preserve">В 1936 пьеса была экранизирована французским режиссёром </w:t>
      </w:r>
      <w:r w:rsidRPr="009C5202">
        <w:rPr>
          <w:szCs w:val="28"/>
        </w:rPr>
        <w:t>Ж. Ренуаром</w:t>
      </w:r>
      <w:r w:rsidRPr="0043799E">
        <w:rPr>
          <w:szCs w:val="28"/>
        </w:rPr>
        <w:t xml:space="preserve"> (Барон - </w:t>
      </w:r>
      <w:r w:rsidRPr="009C5202">
        <w:rPr>
          <w:szCs w:val="28"/>
        </w:rPr>
        <w:t>Жуве</w:t>
      </w:r>
      <w:r w:rsidRPr="0043799E">
        <w:rPr>
          <w:szCs w:val="28"/>
        </w:rPr>
        <w:t xml:space="preserve">, Пепел – </w:t>
      </w:r>
      <w:r w:rsidRPr="009C5202">
        <w:rPr>
          <w:szCs w:val="28"/>
        </w:rPr>
        <w:t>Габен</w:t>
      </w:r>
      <w:r w:rsidRPr="0043799E">
        <w:rPr>
          <w:szCs w:val="28"/>
        </w:rPr>
        <w:t>).</w:t>
      </w:r>
    </w:p>
    <w:p w:rsidR="00AD1AA6" w:rsidRPr="0043799E" w:rsidRDefault="00DE53BE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В наше время постановку пьесы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«На дне» можно увидеть во многих театрах: МХАТ им .М. Горького, театр-студия Олега Табакова, Московский театр на Юго-западе</w:t>
      </w:r>
      <w:r w:rsidR="00AD1AA6" w:rsidRPr="0043799E">
        <w:rPr>
          <w:szCs w:val="28"/>
        </w:rPr>
        <w:t>, Небольшой драматический театр под руководством Льва Эренбурга.</w:t>
      </w:r>
    </w:p>
    <w:p w:rsidR="00C15CE6" w:rsidRPr="0043799E" w:rsidRDefault="00C15CE6" w:rsidP="0043799E">
      <w:pPr>
        <w:spacing w:after="0"/>
        <w:ind w:firstLine="709"/>
        <w:jc w:val="both"/>
        <w:rPr>
          <w:szCs w:val="28"/>
        </w:rPr>
      </w:pPr>
    </w:p>
    <w:p w:rsidR="00AD1AA6" w:rsidRPr="0043799E" w:rsidRDefault="0043799E" w:rsidP="0043799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AD1AA6" w:rsidRPr="0043799E">
        <w:rPr>
          <w:szCs w:val="28"/>
        </w:rPr>
        <w:t>2</w:t>
      </w:r>
      <w:r w:rsidR="00C15CE6" w:rsidRPr="0043799E">
        <w:rPr>
          <w:szCs w:val="28"/>
        </w:rPr>
        <w:t xml:space="preserve"> «На дне» - пьесы об обездоленных людях</w:t>
      </w:r>
    </w:p>
    <w:p w:rsidR="00AD1AA6" w:rsidRPr="0043799E" w:rsidRDefault="00AD1AA6" w:rsidP="0043799E">
      <w:pPr>
        <w:spacing w:after="0"/>
        <w:ind w:firstLine="709"/>
        <w:jc w:val="both"/>
        <w:rPr>
          <w:szCs w:val="28"/>
        </w:rPr>
      </w:pPr>
    </w:p>
    <w:p w:rsidR="00FC5965" w:rsidRPr="0043799E" w:rsidRDefault="00C15CE6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Пьесы «На дне» явилась обвинительным</w:t>
      </w:r>
      <w:r w:rsidR="00FC5965" w:rsidRPr="0043799E">
        <w:rPr>
          <w:szCs w:val="28"/>
        </w:rPr>
        <w:t xml:space="preserve"> приговор</w:t>
      </w:r>
      <w:r w:rsidRPr="0043799E">
        <w:rPr>
          <w:szCs w:val="28"/>
        </w:rPr>
        <w:t>ом</w:t>
      </w:r>
      <w:r w:rsidR="00FC5965" w:rsidRPr="0043799E">
        <w:rPr>
          <w:szCs w:val="28"/>
        </w:rPr>
        <w:t xml:space="preserve"> социальному строю, превращавшему людей в отбросы общества. В то же время мир «дна», ночлежки, в которой ютятся люди трагических судеб, уравненные полным бесправием, нищетою и отсутствием </w:t>
      </w:r>
      <w:r w:rsidR="00066614" w:rsidRPr="0043799E">
        <w:rPr>
          <w:szCs w:val="28"/>
        </w:rPr>
        <w:t>какой-либо</w:t>
      </w:r>
      <w:r w:rsidR="00FC5965" w:rsidRPr="0043799E">
        <w:rPr>
          <w:szCs w:val="28"/>
        </w:rPr>
        <w:t xml:space="preserve"> надежды выбраться отсюда, показывался как мир, отмеченный родимыми пятнами породившего его буржуазного общества.</w:t>
      </w:r>
      <w:r w:rsidR="008120CF" w:rsidRPr="0043799E">
        <w:rPr>
          <w:szCs w:val="28"/>
        </w:rPr>
        <w:t xml:space="preserve"> Беспощадной картиной быта деклассированных элементов, изображением «дна», являющегося изнанкой современного буржуазного обновления строя Горький утверждал мысль о необходимости решительного обновления этого строя во имя освобождения человека. Художественно-революционная задача писателя связывала прямым образом его пьесу с освободительным движением рабочих масс и позволяла широко использовать образы, созданные художником в развертывающейся политической борьбе.</w:t>
      </w:r>
    </w:p>
    <w:p w:rsidR="008120CF" w:rsidRPr="0043799E" w:rsidRDefault="008120CF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 xml:space="preserve">Социальная направленность пьесы вытекает не только из показа большого числа деклассированных лиц общественного дна, обличительным укором противостоящего благополучию буржуазного общественного строя, не только из наличия </w:t>
      </w:r>
      <w:r w:rsidR="003F0908" w:rsidRPr="0043799E">
        <w:rPr>
          <w:szCs w:val="28"/>
        </w:rPr>
        <w:t>в пьесе намеков на возможность индивидуального протеста против этого строя, но и в прямом или косвенном, открытом или замаскированном суждении о человеке, о его правах и поведении в обществе, о его истинном назначении. Основная тема пьесы – вопрос об отношении к живому человеку во имя подлинной человечности.</w:t>
      </w:r>
    </w:p>
    <w:p w:rsidR="003F0908" w:rsidRPr="0043799E" w:rsidRDefault="003F0908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Пьесу М. Горького «На дне» определяют как социально-философскую драму. Драматизм произведения определяется наличием в нем острого конфликта, затрагивающего отношения человека со средой, с обществом. Кроме того, драма, как правило, характеризуется завуалированностью авторской позиции. Хотя может показаться, что материал пьесы слишком тяжел для восприятия, однако реализм конфликта, отсутствие нравоучения и являются достоинствами истинно драматического произведения. В горьковской пьесе присутствует все вышеперечисленное. Интересно, что «На дне», пожалуй, единственная книга Горького, где нет открытого дидактизма, где читателю самому предлагается сделать выбор между двумя «правдами жизни» – позициями Луки и Сатина.</w:t>
      </w:r>
    </w:p>
    <w:p w:rsidR="003F0908" w:rsidRPr="0043799E" w:rsidRDefault="00F06CC1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Одной из ярких особенностей пьесы является</w:t>
      </w:r>
      <w:r w:rsidR="003F0908" w:rsidRPr="0043799E">
        <w:rPr>
          <w:szCs w:val="28"/>
        </w:rPr>
        <w:t xml:space="preserve"> наличие в ней сразу нескольких в разной степени выраженных конфликтов. Так, присутствие среди героев людей разных слоев общества обусловливает развитие социального конфликта. Однако он малодинамичен, так как у хозяев ночлежки Костылевых социальное положение не намного выше, чем у ее обитателей. Но у социального конфликта в пьесе существует еще одна грань: каждый из ночлежников несет в себе массу противоречий, связанных с их местом в обществе, внутри каждого героя есть свой социальный конфликт, выбросивший их на «дно» жизни.</w:t>
      </w:r>
    </w:p>
    <w:p w:rsidR="003F0908" w:rsidRPr="0043799E" w:rsidRDefault="003F0908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Развитие любовного конфликта связано с отношениями между Васькой Пеплом и Наташей, в которые вмешиваются притязания на любовь Василисы и ее мужа. Васька Пепел без малейших сомнений оставляет изменявшую с ним мужу Василису ради по-настоящему высокого чувства к Наташе. Героиня словно возвращает вора Ваську к истинным жизненным ценностям, отношения с ней, безусловно, обогащают его внутренний мир и пробуждают мечты о честной жизни. Но зависть старшей сестры мешает благополучному исходу этой любовной истории. Кульминацией становится грязная и жестокая месть Василисы, а развязкой – убийство Костылева. Таким образом, любовный конфликт разрешается триумфом отвратительной Василисы и поражением двух влюбленных сердец. Автор показывает, что на «дне» нет места истинным чувствам.</w:t>
      </w:r>
    </w:p>
    <w:p w:rsidR="00F06CC1" w:rsidRPr="0043799E" w:rsidRDefault="003F0908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Философский конфликт в драме является основным, он в той или иной мере затрагивает всех героев произведения. Его развитие провоцирует появление в ночлежке странника Луки, который приносит новый</w:t>
      </w:r>
      <w:r w:rsidR="00F06CC1" w:rsidRPr="0043799E">
        <w:rPr>
          <w:szCs w:val="28"/>
        </w:rPr>
        <w:t xml:space="preserve"> взгляд на мир обитателям «дна»:</w:t>
      </w:r>
    </w:p>
    <w:p w:rsidR="00F06CC1" w:rsidRPr="0043799E" w:rsidRDefault="00F06CC1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«А всё – люди! Как ни притворяйся, как ни выхваляйся, а человеком родился, человеком и помрешь…»[</w:t>
      </w:r>
      <w:r w:rsidR="005F0E1A" w:rsidRPr="0043799E">
        <w:rPr>
          <w:szCs w:val="28"/>
        </w:rPr>
        <w:t>7</w:t>
      </w:r>
      <w:r w:rsidRPr="0043799E">
        <w:rPr>
          <w:szCs w:val="28"/>
        </w:rPr>
        <w:t>,</w:t>
      </w:r>
      <w:r w:rsidRPr="0043799E">
        <w:rPr>
          <w:szCs w:val="28"/>
          <w:lang w:val="en-US"/>
        </w:rPr>
        <w:t>c</w:t>
      </w:r>
      <w:r w:rsidRPr="0043799E">
        <w:rPr>
          <w:szCs w:val="28"/>
        </w:rPr>
        <w:t>131].</w:t>
      </w:r>
    </w:p>
    <w:p w:rsidR="003F0908" w:rsidRPr="0043799E" w:rsidRDefault="003F0908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В противоречие вступают две жизненные позиции: ложь во спасение и правда без прикрас. Что же оказывается нужнее людям? Лука проповедует жалость и сострадание, он вселяет надежду на возможность иной, лучшей жизни. Те герои, которые ему поверили, опять стали мечтать, строить планы, у них появился стимул жить дальше. Вот только не рассказал им старик о трудностях, которые неизбежны на пути к светлому будущему. Он как бы дает толчок к началу новой жизни, но дальше человек должен идти сам, а вот хватит ли ему для этого сил? Герой-антипод Сатин считает, что жалость унижает человека, для жизни человеку нужна правда, ка</w:t>
      </w:r>
      <w:r w:rsidR="00F423D5" w:rsidRPr="0043799E">
        <w:rPr>
          <w:szCs w:val="28"/>
        </w:rPr>
        <w:t>кой бы жестокой она ни казалась.</w:t>
      </w:r>
    </w:p>
    <w:p w:rsidR="00F423D5" w:rsidRPr="0043799E" w:rsidRDefault="003F0908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Все философские мысли в пьесе высказываются героями в прямых диалогах и монологах. Из уст Луки звучит:</w:t>
      </w:r>
    </w:p>
    <w:p w:rsidR="00F423D5" w:rsidRPr="0043799E" w:rsidRDefault="003F0908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«Она, правда-то, – не всегда по недугу человеку… не всегда правдой душу вылечишь…»</w:t>
      </w:r>
      <w:r w:rsidR="007B177D" w:rsidRPr="0043799E">
        <w:rPr>
          <w:szCs w:val="28"/>
        </w:rPr>
        <w:t>[</w:t>
      </w:r>
      <w:r w:rsidR="005F0E1A" w:rsidRPr="0043799E">
        <w:rPr>
          <w:szCs w:val="28"/>
        </w:rPr>
        <w:t>7</w:t>
      </w:r>
      <w:r w:rsidR="00F423D5" w:rsidRPr="0043799E">
        <w:rPr>
          <w:szCs w:val="28"/>
        </w:rPr>
        <w:t>,с161].</w:t>
      </w:r>
    </w:p>
    <w:p w:rsidR="00F423D5" w:rsidRPr="0043799E" w:rsidRDefault="003F0908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Сатин же изрекает:</w:t>
      </w:r>
    </w:p>
    <w:p w:rsidR="00F423D5" w:rsidRPr="0043799E" w:rsidRDefault="003F0908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«Ложь – религия рабов и хозяев… Правда – бог свободного человека!»</w:t>
      </w:r>
      <w:r w:rsidR="007B177D" w:rsidRPr="0043799E">
        <w:rPr>
          <w:szCs w:val="28"/>
        </w:rPr>
        <w:t>[</w:t>
      </w:r>
      <w:r w:rsidR="005F0E1A" w:rsidRPr="0043799E">
        <w:rPr>
          <w:szCs w:val="28"/>
        </w:rPr>
        <w:t>7</w:t>
      </w:r>
      <w:r w:rsidR="00F423D5" w:rsidRPr="0043799E">
        <w:rPr>
          <w:szCs w:val="28"/>
        </w:rPr>
        <w:t>,с176].</w:t>
      </w:r>
    </w:p>
    <w:p w:rsidR="008120CF" w:rsidRPr="0043799E" w:rsidRDefault="003F0908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Авторская позиция в драматическом скрыта. Горький не дает п</w:t>
      </w:r>
      <w:r w:rsidR="00F423D5" w:rsidRPr="0043799E">
        <w:rPr>
          <w:szCs w:val="28"/>
        </w:rPr>
        <w:t xml:space="preserve">рямой оценки слов своих героев. </w:t>
      </w:r>
      <w:r w:rsidRPr="0043799E">
        <w:rPr>
          <w:szCs w:val="28"/>
        </w:rPr>
        <w:t>В финале драмы происходит одно убийство и одно самоубийство. Но автор не выносит приговор ни одной из жизненных философий, лежащих в основе пьесы. Скорее, можно почувствовать общее сожаление о пассивности и слабости людей, оказавшихся на «дне», увидеть их собственную вину в случившемся и осознать тщетность помощи тому, кто сам к ней не готов.</w:t>
      </w:r>
    </w:p>
    <w:p w:rsidR="00F423D5" w:rsidRPr="0043799E" w:rsidRDefault="00F423D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Действие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пьесы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"На дне"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происходит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в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мрачном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полутемном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подвале, похожем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на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пещеру,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со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сводчатым,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низким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потолком,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который давит на людей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своей каменной тяжес</w:t>
      </w:r>
      <w:r w:rsidR="003018FD" w:rsidRPr="0043799E">
        <w:rPr>
          <w:szCs w:val="28"/>
        </w:rPr>
        <w:t>тью,</w:t>
      </w:r>
      <w:r w:rsidR="0043799E">
        <w:rPr>
          <w:szCs w:val="28"/>
        </w:rPr>
        <w:t xml:space="preserve"> </w:t>
      </w:r>
      <w:r w:rsidR="003018FD" w:rsidRPr="0043799E">
        <w:rPr>
          <w:szCs w:val="28"/>
        </w:rPr>
        <w:t>где темно, нет простора</w:t>
      </w:r>
      <w:r w:rsidR="0043799E">
        <w:rPr>
          <w:szCs w:val="28"/>
        </w:rPr>
        <w:t xml:space="preserve"> </w:t>
      </w:r>
      <w:r w:rsidR="003018FD" w:rsidRPr="0043799E">
        <w:rPr>
          <w:szCs w:val="28"/>
        </w:rPr>
        <w:t xml:space="preserve">и </w:t>
      </w:r>
      <w:r w:rsidRPr="0043799E">
        <w:rPr>
          <w:szCs w:val="28"/>
        </w:rPr>
        <w:t>трудно дышать. Убога и обстановка в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этом подвале: вместо</w:t>
      </w:r>
      <w:r w:rsidR="0043799E">
        <w:rPr>
          <w:szCs w:val="28"/>
        </w:rPr>
        <w:t xml:space="preserve"> </w:t>
      </w:r>
      <w:r w:rsidRPr="0043799E">
        <w:rPr>
          <w:szCs w:val="28"/>
        </w:rPr>
        <w:t xml:space="preserve">стульев </w:t>
      </w:r>
      <w:r w:rsidR="003018FD" w:rsidRPr="0043799E">
        <w:rPr>
          <w:szCs w:val="28"/>
        </w:rPr>
        <w:t>–</w:t>
      </w:r>
      <w:r w:rsidRPr="0043799E">
        <w:rPr>
          <w:szCs w:val="28"/>
        </w:rPr>
        <w:t xml:space="preserve"> грязные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обрубки дерева, грубо сколоченный стол, по стенам - нары.</w:t>
      </w:r>
    </w:p>
    <w:p w:rsidR="00F423D5" w:rsidRPr="0043799E" w:rsidRDefault="00F423D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Здесь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собрались воры,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шулеры, нищие,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калеки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-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все, кто выброшен из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жизни; различные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по своим привычкам,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жизненному поведению, прошлой судьбе,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но одинаково голодные, измученные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и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никому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нужные: бывший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аристократ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Барон, спившийся Актер, бывший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ителлигент Сатин,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слесарь-ремесленник Клещ,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падшая женщина Настя, вор Васька.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У них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нет ничего, все отнято,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потеряно,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стерто и затоптано в грязь.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Вс</w:t>
      </w:r>
      <w:r w:rsidR="003018FD" w:rsidRPr="0043799E">
        <w:rPr>
          <w:szCs w:val="28"/>
        </w:rPr>
        <w:t xml:space="preserve">е </w:t>
      </w:r>
      <w:r w:rsidRPr="0043799E">
        <w:rPr>
          <w:szCs w:val="28"/>
        </w:rPr>
        <w:t>обитатели ночлежки вытолкнуты "хозяевами"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на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дно жизни,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но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в них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рас</w:t>
      </w:r>
      <w:r w:rsidR="003018FD" w:rsidRPr="0043799E">
        <w:rPr>
          <w:szCs w:val="28"/>
        </w:rPr>
        <w:t>топтано все</w:t>
      </w:r>
      <w:r w:rsidR="0043799E">
        <w:rPr>
          <w:szCs w:val="28"/>
        </w:rPr>
        <w:t xml:space="preserve"> </w:t>
      </w:r>
      <w:r w:rsidR="003018FD" w:rsidRPr="0043799E">
        <w:rPr>
          <w:szCs w:val="28"/>
        </w:rPr>
        <w:t>человеческое. В эт</w:t>
      </w:r>
      <w:r w:rsidRPr="0043799E">
        <w:rPr>
          <w:szCs w:val="28"/>
        </w:rPr>
        <w:t>их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людях,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лишенных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права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жизни,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обреченных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на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беспросветное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существование,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опустившихся,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сохранилось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чувство собственного достоинства.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Васька Пепел,</w:t>
      </w:r>
      <w:r w:rsidR="003018FD" w:rsidRPr="0043799E">
        <w:rPr>
          <w:szCs w:val="28"/>
        </w:rPr>
        <w:t xml:space="preserve"> с</w:t>
      </w:r>
      <w:r w:rsidRPr="0043799E">
        <w:rPr>
          <w:szCs w:val="28"/>
        </w:rPr>
        <w:t>ильная и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широкая натура, страстно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мечтает об иной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жизни; Настя, наивная,</w:t>
      </w:r>
      <w:r w:rsidR="003018FD" w:rsidRPr="0043799E">
        <w:rPr>
          <w:szCs w:val="28"/>
        </w:rPr>
        <w:t xml:space="preserve"> т</w:t>
      </w:r>
      <w:r w:rsidRPr="0043799E">
        <w:rPr>
          <w:szCs w:val="28"/>
        </w:rPr>
        <w:t>рогательная и беспомощная, стремится в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иллюзиях о чистой и преданной любви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спрятаться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от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окружающей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ее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грязи;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Актер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-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безвольный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алкоголик,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за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ненужностью потерявший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не только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место в жизни, но даже свое имя, в то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же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время - мягкий, лирически настроенный романтик и поэт в душе. Судьба сделала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Клеща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озлобленным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и жестоким, но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все-таки он упорно,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мучительно, честным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трудом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старается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выбиться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со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"дна". Татарина Асана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отличает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честность,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Наташу -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душевная чистота и нежность.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И только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Бубнов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и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Барон -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предел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падения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человеческой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личности.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Они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проявляют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каких бы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то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ни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было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>стремлений изменить свою жизнь.</w:t>
      </w:r>
    </w:p>
    <w:p w:rsidR="003018FD" w:rsidRPr="0043799E" w:rsidRDefault="00F423D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Бубнов ко всему равнодушен, он не люб</w:t>
      </w:r>
      <w:r w:rsidR="003018FD" w:rsidRPr="0043799E">
        <w:rPr>
          <w:szCs w:val="28"/>
        </w:rPr>
        <w:t>ит людей и ни во</w:t>
      </w:r>
      <w:r w:rsidR="0043799E">
        <w:rPr>
          <w:szCs w:val="28"/>
        </w:rPr>
        <w:t xml:space="preserve"> </w:t>
      </w:r>
      <w:r w:rsidR="003018FD" w:rsidRPr="0043799E">
        <w:rPr>
          <w:szCs w:val="28"/>
        </w:rPr>
        <w:t>что</w:t>
      </w:r>
      <w:r w:rsidR="0043799E">
        <w:rPr>
          <w:szCs w:val="28"/>
        </w:rPr>
        <w:t xml:space="preserve"> </w:t>
      </w:r>
      <w:r w:rsidR="003018FD" w:rsidRPr="0043799E">
        <w:rPr>
          <w:szCs w:val="28"/>
        </w:rPr>
        <w:t>не верит:</w:t>
      </w:r>
    </w:p>
    <w:p w:rsidR="008A6DA8" w:rsidRPr="0043799E" w:rsidRDefault="003018FD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«На что совесть? Я не богатый…»[</w:t>
      </w:r>
      <w:r w:rsidR="005F0E1A" w:rsidRPr="0043799E">
        <w:rPr>
          <w:szCs w:val="28"/>
        </w:rPr>
        <w:t>7</w:t>
      </w:r>
      <w:r w:rsidR="007B177D" w:rsidRPr="0043799E">
        <w:rPr>
          <w:szCs w:val="28"/>
        </w:rPr>
        <w:t>,</w:t>
      </w:r>
      <w:r w:rsidRPr="0043799E">
        <w:rPr>
          <w:szCs w:val="28"/>
          <w:lang w:val="en-US"/>
        </w:rPr>
        <w:t>c</w:t>
      </w:r>
      <w:r w:rsidRPr="0043799E">
        <w:rPr>
          <w:szCs w:val="28"/>
        </w:rPr>
        <w:t xml:space="preserve"> 128].</w:t>
      </w:r>
    </w:p>
    <w:p w:rsidR="00F423D5" w:rsidRPr="0043799E" w:rsidRDefault="00F423D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А</w:t>
      </w:r>
      <w:r w:rsidR="003018FD" w:rsidRPr="0043799E">
        <w:rPr>
          <w:szCs w:val="28"/>
        </w:rPr>
        <w:t xml:space="preserve"> </w:t>
      </w:r>
      <w:r w:rsidRPr="0043799E">
        <w:rPr>
          <w:szCs w:val="28"/>
        </w:rPr>
        <w:t xml:space="preserve">Барона паразитическое существование привело </w:t>
      </w:r>
      <w:r w:rsidR="003018FD" w:rsidRPr="0043799E">
        <w:rPr>
          <w:szCs w:val="28"/>
        </w:rPr>
        <w:t xml:space="preserve">к полному моральному разложению. </w:t>
      </w:r>
      <w:r w:rsidRPr="0043799E">
        <w:rPr>
          <w:szCs w:val="28"/>
        </w:rPr>
        <w:t>Пестрая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галерея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персонажей пьесы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- это жертвы капиталистического порядка.</w:t>
      </w:r>
      <w:r w:rsidR="008A6DA8" w:rsidRPr="0043799E">
        <w:rPr>
          <w:szCs w:val="28"/>
        </w:rPr>
        <w:t xml:space="preserve"> </w:t>
      </w:r>
      <w:r w:rsidRPr="0043799E">
        <w:rPr>
          <w:szCs w:val="28"/>
        </w:rPr>
        <w:t>Даже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здесь, на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самом дне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жизни, обессиленные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и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обездоленные вконец, они</w:t>
      </w:r>
      <w:r w:rsidR="008A6DA8" w:rsidRPr="0043799E">
        <w:rPr>
          <w:szCs w:val="28"/>
        </w:rPr>
        <w:t xml:space="preserve"> </w:t>
      </w:r>
      <w:r w:rsidRPr="0043799E">
        <w:rPr>
          <w:szCs w:val="28"/>
        </w:rPr>
        <w:t>служат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объектом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эксплуатации,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даже здесь хозяева, мещане-собственники, не</w:t>
      </w:r>
      <w:r w:rsidR="008A6DA8" w:rsidRPr="0043799E">
        <w:rPr>
          <w:szCs w:val="28"/>
        </w:rPr>
        <w:t xml:space="preserve"> </w:t>
      </w:r>
      <w:r w:rsidRPr="0043799E">
        <w:rPr>
          <w:szCs w:val="28"/>
        </w:rPr>
        <w:t>останавливаются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ни перед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каким преступлением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и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пытаются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выжать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из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них</w:t>
      </w:r>
      <w:r w:rsidR="008A6DA8" w:rsidRPr="0043799E">
        <w:rPr>
          <w:szCs w:val="28"/>
        </w:rPr>
        <w:t xml:space="preserve"> </w:t>
      </w:r>
      <w:r w:rsidRPr="0043799E">
        <w:rPr>
          <w:szCs w:val="28"/>
        </w:rPr>
        <w:t>несколько грошей.</w:t>
      </w:r>
      <w:r w:rsidR="008A6DA8" w:rsidRPr="0043799E">
        <w:rPr>
          <w:szCs w:val="28"/>
        </w:rPr>
        <w:t xml:space="preserve"> Бубнов говорить про хозяев:</w:t>
      </w:r>
    </w:p>
    <w:p w:rsidR="008A6DA8" w:rsidRPr="0043799E" w:rsidRDefault="008A6DA8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«Все хотят порядка, да разума не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хватка»[</w:t>
      </w:r>
      <w:r w:rsidR="005F0E1A" w:rsidRPr="0043799E">
        <w:rPr>
          <w:szCs w:val="28"/>
        </w:rPr>
        <w:t>7</w:t>
      </w:r>
      <w:r w:rsidRPr="0043799E">
        <w:rPr>
          <w:szCs w:val="28"/>
        </w:rPr>
        <w:t>,с135].</w:t>
      </w:r>
    </w:p>
    <w:p w:rsidR="008A6DA8" w:rsidRPr="0043799E" w:rsidRDefault="00F423D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В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ночлежке раздаются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знаменитые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слова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Сатина,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заявляющие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о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праве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"человека на личную свободу и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человеческое достоинство":</w:t>
      </w:r>
    </w:p>
    <w:p w:rsidR="00F423D5" w:rsidRPr="0043799E" w:rsidRDefault="00F423D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"Все - в человеке,</w:t>
      </w:r>
      <w:r w:rsidR="008A6DA8" w:rsidRPr="0043799E">
        <w:rPr>
          <w:szCs w:val="28"/>
        </w:rPr>
        <w:t xml:space="preserve"> </w:t>
      </w:r>
      <w:r w:rsidRPr="0043799E">
        <w:rPr>
          <w:szCs w:val="28"/>
        </w:rPr>
        <w:t>все для человека! Существует только человек, все же остальное - дело его рук</w:t>
      </w:r>
      <w:r w:rsidR="008A6DA8" w:rsidRPr="0043799E">
        <w:rPr>
          <w:szCs w:val="28"/>
        </w:rPr>
        <w:t xml:space="preserve"> </w:t>
      </w:r>
      <w:r w:rsidRPr="0043799E">
        <w:rPr>
          <w:szCs w:val="28"/>
        </w:rPr>
        <w:t>и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его мозга!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Чело-век! Это - великолепно!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Это звучит... гордо!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Чело-век!</w:t>
      </w:r>
      <w:r w:rsidR="008A6DA8" w:rsidRPr="0043799E">
        <w:rPr>
          <w:szCs w:val="28"/>
        </w:rPr>
        <w:t xml:space="preserve"> Н</w:t>
      </w:r>
      <w:r w:rsidRPr="0043799E">
        <w:rPr>
          <w:szCs w:val="28"/>
        </w:rPr>
        <w:t>адо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уважать человека!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Не жалеть...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унижать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его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жалостью... уважать</w:t>
      </w:r>
      <w:r w:rsidR="008A6DA8" w:rsidRPr="0043799E">
        <w:rPr>
          <w:szCs w:val="28"/>
        </w:rPr>
        <w:t xml:space="preserve"> </w:t>
      </w:r>
      <w:r w:rsidRPr="0043799E">
        <w:rPr>
          <w:szCs w:val="28"/>
        </w:rPr>
        <w:t>надо!"</w:t>
      </w:r>
      <w:r w:rsidR="008A6DA8" w:rsidRPr="0043799E">
        <w:rPr>
          <w:szCs w:val="28"/>
        </w:rPr>
        <w:t>[</w:t>
      </w:r>
      <w:r w:rsidR="005F0E1A" w:rsidRPr="0043799E">
        <w:rPr>
          <w:szCs w:val="28"/>
        </w:rPr>
        <w:t>7</w:t>
      </w:r>
      <w:r w:rsidR="008A6DA8" w:rsidRPr="0043799E">
        <w:rPr>
          <w:szCs w:val="28"/>
        </w:rPr>
        <w:t>,с180].</w:t>
      </w:r>
    </w:p>
    <w:p w:rsidR="00F423D5" w:rsidRPr="0043799E" w:rsidRDefault="00F423D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Эти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слова выражали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самые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высокие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мечты предреволюционного периода и</w:t>
      </w:r>
      <w:r w:rsidR="008A6DA8" w:rsidRPr="0043799E">
        <w:rPr>
          <w:szCs w:val="28"/>
        </w:rPr>
        <w:t xml:space="preserve"> </w:t>
      </w:r>
      <w:r w:rsidRPr="0043799E">
        <w:rPr>
          <w:szCs w:val="28"/>
        </w:rPr>
        <w:t>получили реальное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воплощение лишь в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нашу эпоху.</w:t>
      </w:r>
    </w:p>
    <w:p w:rsidR="00F423D5" w:rsidRPr="0043799E" w:rsidRDefault="00F423D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Горький п</w:t>
      </w:r>
      <w:r w:rsidR="008A6DA8" w:rsidRPr="0043799E">
        <w:rPr>
          <w:szCs w:val="28"/>
        </w:rPr>
        <w:t>онимал, что в устах спившегося б</w:t>
      </w:r>
      <w:r w:rsidRPr="0043799E">
        <w:rPr>
          <w:szCs w:val="28"/>
        </w:rPr>
        <w:t>осяка Сатина речь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о гордом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и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свободном человеке звучала искусственно, но она должна была звучать в пьесе,</w:t>
      </w:r>
      <w:r w:rsidR="008A6DA8" w:rsidRPr="0043799E">
        <w:rPr>
          <w:szCs w:val="28"/>
        </w:rPr>
        <w:t xml:space="preserve"> </w:t>
      </w:r>
      <w:r w:rsidRPr="0043799E">
        <w:rPr>
          <w:szCs w:val="28"/>
        </w:rPr>
        <w:t>выражая сок</w:t>
      </w:r>
      <w:r w:rsidR="008A6DA8" w:rsidRPr="0043799E">
        <w:rPr>
          <w:szCs w:val="28"/>
        </w:rPr>
        <w:t xml:space="preserve">ровенные идеалы самого автора. </w:t>
      </w:r>
      <w:r w:rsidRPr="0043799E">
        <w:rPr>
          <w:szCs w:val="28"/>
        </w:rPr>
        <w:t>Своей пьесой</w:t>
      </w:r>
    </w:p>
    <w:p w:rsidR="00F423D5" w:rsidRPr="0043799E" w:rsidRDefault="00F423D5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"На дне" Горький,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опровергая все идеи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реакционно-идеалистического порядка:</w:t>
      </w:r>
      <w:r w:rsidR="008A6DA8" w:rsidRPr="0043799E">
        <w:rPr>
          <w:szCs w:val="28"/>
        </w:rPr>
        <w:t xml:space="preserve"> </w:t>
      </w:r>
      <w:r w:rsidRPr="0043799E">
        <w:rPr>
          <w:szCs w:val="28"/>
        </w:rPr>
        <w:t>идеи непротивления,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всепрощения, смирения, давая понять,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за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какими силами</w:t>
      </w:r>
      <w:r w:rsidR="008A6DA8" w:rsidRPr="0043799E">
        <w:rPr>
          <w:szCs w:val="28"/>
        </w:rPr>
        <w:t xml:space="preserve"> </w:t>
      </w:r>
      <w:r w:rsidRPr="0043799E">
        <w:rPr>
          <w:szCs w:val="28"/>
        </w:rPr>
        <w:t>будущее.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Вся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пьеса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проникнута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верой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в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человека. Пьеса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принималась как</w:t>
      </w:r>
      <w:r w:rsidR="008A6DA8" w:rsidRPr="0043799E">
        <w:rPr>
          <w:szCs w:val="28"/>
        </w:rPr>
        <w:t xml:space="preserve"> </w:t>
      </w:r>
      <w:r w:rsidRPr="0043799E">
        <w:rPr>
          <w:szCs w:val="28"/>
        </w:rPr>
        <w:t>пьеса-буревестник, которая предвещала грядущую бурю и к буре звала.</w:t>
      </w:r>
    </w:p>
    <w:p w:rsidR="00552F11" w:rsidRPr="0043799E" w:rsidRDefault="00552F11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Пьесой «На дне» Горький прямым образом связал себя с движением рабочих масс, включился художественным своим мастерством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в политическую борьбу кануна революции 1905 года. Читатель и зритель сумели почувствовать за образами пьесы огромной идейное ее содержание, борьбу за нового, свободного человека, за новые социальные условия, верно восприняли идейную направленность</w:t>
      </w:r>
      <w:r w:rsidR="0043799E">
        <w:rPr>
          <w:szCs w:val="28"/>
        </w:rPr>
        <w:t xml:space="preserve"> </w:t>
      </w:r>
      <w:r w:rsidRPr="0043799E">
        <w:rPr>
          <w:szCs w:val="28"/>
        </w:rPr>
        <w:t>и пафос автора.</w:t>
      </w:r>
    </w:p>
    <w:p w:rsidR="00C15CE6" w:rsidRPr="0043799E" w:rsidRDefault="00C15CE6" w:rsidP="0043799E">
      <w:pPr>
        <w:spacing w:after="0"/>
        <w:ind w:firstLine="709"/>
        <w:jc w:val="both"/>
        <w:rPr>
          <w:szCs w:val="28"/>
        </w:rPr>
      </w:pPr>
    </w:p>
    <w:p w:rsidR="00552F11" w:rsidRPr="0043799E" w:rsidRDefault="00C15CE6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br w:type="page"/>
      </w:r>
      <w:r w:rsidR="00552F11" w:rsidRPr="0043799E">
        <w:rPr>
          <w:szCs w:val="28"/>
        </w:rPr>
        <w:t>ЗАКЛЮЧЕНИЕ</w:t>
      </w:r>
    </w:p>
    <w:p w:rsidR="007B177D" w:rsidRPr="0043799E" w:rsidRDefault="007B177D" w:rsidP="0043799E">
      <w:pPr>
        <w:spacing w:after="0"/>
        <w:ind w:firstLine="709"/>
        <w:jc w:val="both"/>
        <w:rPr>
          <w:szCs w:val="28"/>
        </w:rPr>
      </w:pPr>
    </w:p>
    <w:p w:rsidR="00C04E59" w:rsidRPr="0043799E" w:rsidRDefault="00805A80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Таким образом, проследив</w:t>
      </w:r>
      <w:r w:rsidR="00797786" w:rsidRPr="0043799E">
        <w:rPr>
          <w:szCs w:val="28"/>
        </w:rPr>
        <w:t xml:space="preserve"> пути развития русской реалистической литературы и в частнос</w:t>
      </w:r>
      <w:r w:rsidR="00D82AC8" w:rsidRPr="0043799E">
        <w:rPr>
          <w:szCs w:val="28"/>
        </w:rPr>
        <w:t>ти творчества Максима Горького, можно сделать вывод, пьеса «На дне» открывает читателям незнакомый им мир отверженных.</w:t>
      </w:r>
      <w:r w:rsidR="00AC73B8" w:rsidRPr="0043799E">
        <w:rPr>
          <w:szCs w:val="28"/>
        </w:rPr>
        <w:t xml:space="preserve"> </w:t>
      </w:r>
      <w:r w:rsidR="00D75A17" w:rsidRPr="0043799E">
        <w:rPr>
          <w:szCs w:val="28"/>
        </w:rPr>
        <w:t>Тема обездоленных людей, лишенных примитивных социальных прав и влачащих свое существование без надежды на лучшее будущее, определяет характер и особенности пьесы. Через обнаженный бытовой план пьесы Горький изображает остро социальный.</w:t>
      </w:r>
      <w:r w:rsidR="00D82AC8" w:rsidRPr="0043799E">
        <w:rPr>
          <w:szCs w:val="28"/>
        </w:rPr>
        <w:t xml:space="preserve"> Такой суровой, беспощадной правды о жизни социальных низов, об их беспросветной участи мировая дра</w:t>
      </w:r>
      <w:r w:rsidR="00AC73B8" w:rsidRPr="0043799E">
        <w:rPr>
          <w:szCs w:val="28"/>
        </w:rPr>
        <w:t>матургия еще не знала. Эта пьеса</w:t>
      </w:r>
      <w:r w:rsidR="00D82AC8" w:rsidRPr="0043799E">
        <w:rPr>
          <w:szCs w:val="28"/>
        </w:rPr>
        <w:t>, как отмечал Горький, явилась итогом его почти двадцатилетних наблюдений над миром «бывших людей».</w:t>
      </w:r>
      <w:r w:rsidR="0043799E">
        <w:rPr>
          <w:szCs w:val="28"/>
        </w:rPr>
        <w:t xml:space="preserve"> </w:t>
      </w:r>
      <w:r w:rsidR="00C04E59" w:rsidRPr="0043799E">
        <w:rPr>
          <w:szCs w:val="28"/>
        </w:rPr>
        <w:t>Драматургия пьесы "На дне" имеет несколько характерных черт. В пьесе три главных элемента: 1) сила судьбы, 2) душа бывшего человека и 3) человек иного порядка, который своим появлением вызывает болезненное для бывших людей столкновение двух первых стихий и сильную реакцию со стороны судьбы. Центр действия не остается все время один и тот же, как в старых драмах, а постоянно перемещается: точнее, внимание наше последовательно захватывается минутным героем: сначала это Анна и Клещ, потом Лука, Пепел, Василиса, Настя, Барон, Наташа, Сатин, Бубнов и наконец Актер. Личные драмы то тлеют, то вспыхивают из-под пепла, а по временам огни их очень затейливо сплетаются друг с другом.</w:t>
      </w:r>
    </w:p>
    <w:p w:rsidR="0043799E" w:rsidRDefault="00D82AC8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t>Проблемы, поднятые в пьесы, остаются актуальными и в наше время</w:t>
      </w:r>
      <w:r w:rsidR="00096CE8" w:rsidRPr="0043799E">
        <w:rPr>
          <w:szCs w:val="28"/>
        </w:rPr>
        <w:t>, т.к. при прочтении хоть и невольно, но все же читатель задумывается о выборе жизненного пути. Жизненность пьесы «На дне» обуславливается ее правдивостью и реалистичностью.</w:t>
      </w:r>
    </w:p>
    <w:p w:rsidR="0043799E" w:rsidRDefault="0043799E" w:rsidP="0043799E">
      <w:pPr>
        <w:spacing w:after="0"/>
        <w:ind w:firstLine="709"/>
        <w:jc w:val="both"/>
        <w:rPr>
          <w:szCs w:val="28"/>
        </w:rPr>
      </w:pPr>
    </w:p>
    <w:p w:rsidR="00F423D5" w:rsidRPr="0043799E" w:rsidRDefault="007B177D" w:rsidP="0043799E">
      <w:pPr>
        <w:spacing w:after="0"/>
        <w:ind w:firstLine="709"/>
        <w:jc w:val="both"/>
        <w:rPr>
          <w:szCs w:val="28"/>
        </w:rPr>
      </w:pPr>
      <w:r w:rsidRPr="0043799E">
        <w:rPr>
          <w:szCs w:val="28"/>
        </w:rPr>
        <w:br w:type="page"/>
      </w:r>
      <w:r w:rsidR="00552F11" w:rsidRPr="0043799E">
        <w:rPr>
          <w:szCs w:val="28"/>
        </w:rPr>
        <w:t>СПИСОК ИСПОЛЬЗОВАННОЙ ЛИТЕРАТУРЫ</w:t>
      </w:r>
    </w:p>
    <w:p w:rsidR="00552F11" w:rsidRPr="0043799E" w:rsidRDefault="00552F11" w:rsidP="0043799E">
      <w:pPr>
        <w:spacing w:after="0"/>
        <w:ind w:firstLine="709"/>
        <w:jc w:val="both"/>
        <w:rPr>
          <w:szCs w:val="28"/>
        </w:rPr>
      </w:pPr>
    </w:p>
    <w:p w:rsidR="005F0E1A" w:rsidRPr="0043799E" w:rsidRDefault="005F0E1A" w:rsidP="0043799E">
      <w:pPr>
        <w:spacing w:after="0"/>
        <w:jc w:val="both"/>
        <w:rPr>
          <w:b/>
          <w:bCs/>
          <w:szCs w:val="28"/>
        </w:rPr>
      </w:pPr>
      <w:r w:rsidRPr="0043799E">
        <w:rPr>
          <w:szCs w:val="28"/>
        </w:rPr>
        <w:t>1.</w:t>
      </w:r>
      <w:r w:rsidRPr="0043799E">
        <w:rPr>
          <w:b/>
          <w:bCs/>
          <w:szCs w:val="28"/>
        </w:rPr>
        <w:t xml:space="preserve"> </w:t>
      </w:r>
      <w:r w:rsidRPr="0043799E">
        <w:rPr>
          <w:bCs/>
          <w:szCs w:val="28"/>
        </w:rPr>
        <w:t>И. Ф. Анненский. Драма на дне</w:t>
      </w:r>
    </w:p>
    <w:p w:rsidR="00552F11" w:rsidRPr="0043799E" w:rsidRDefault="005F0E1A" w:rsidP="0043799E">
      <w:pPr>
        <w:spacing w:after="0"/>
        <w:jc w:val="both"/>
        <w:rPr>
          <w:szCs w:val="28"/>
        </w:rPr>
      </w:pPr>
      <w:r w:rsidRPr="0043799E">
        <w:rPr>
          <w:szCs w:val="28"/>
        </w:rPr>
        <w:t>2</w:t>
      </w:r>
      <w:r w:rsidR="003775B3" w:rsidRPr="0043799E">
        <w:rPr>
          <w:szCs w:val="28"/>
        </w:rPr>
        <w:t xml:space="preserve">. </w:t>
      </w:r>
      <w:r w:rsidR="00A77690" w:rsidRPr="0043799E">
        <w:rPr>
          <w:szCs w:val="28"/>
        </w:rPr>
        <w:t xml:space="preserve">Балухатый С.Д. История русской литературы. Том </w:t>
      </w:r>
      <w:r w:rsidR="00A77690" w:rsidRPr="0043799E">
        <w:rPr>
          <w:szCs w:val="28"/>
          <w:lang w:val="en-US"/>
        </w:rPr>
        <w:t>X</w:t>
      </w:r>
      <w:r w:rsidR="00A77690" w:rsidRPr="0043799E">
        <w:rPr>
          <w:szCs w:val="28"/>
        </w:rPr>
        <w:t>. – М.: Академия наук СССР, 1954</w:t>
      </w:r>
    </w:p>
    <w:p w:rsidR="00A77690" w:rsidRPr="0043799E" w:rsidRDefault="005F0E1A" w:rsidP="0043799E">
      <w:pPr>
        <w:spacing w:after="0"/>
        <w:jc w:val="both"/>
        <w:rPr>
          <w:szCs w:val="28"/>
        </w:rPr>
      </w:pPr>
      <w:r w:rsidRPr="0043799E">
        <w:rPr>
          <w:szCs w:val="28"/>
        </w:rPr>
        <w:t>3</w:t>
      </w:r>
      <w:r w:rsidR="00552F11" w:rsidRPr="0043799E">
        <w:rPr>
          <w:szCs w:val="28"/>
        </w:rPr>
        <w:t xml:space="preserve">. </w:t>
      </w:r>
      <w:r w:rsidR="00A77690" w:rsidRPr="0043799E">
        <w:rPr>
          <w:szCs w:val="28"/>
        </w:rPr>
        <w:t>Басинский П.В. Максим Горький/ Большая энциклопедия Кирилла и Мефодия. – М.,2002</w:t>
      </w:r>
    </w:p>
    <w:p w:rsidR="00805A80" w:rsidRPr="0043799E" w:rsidRDefault="005F0E1A" w:rsidP="0043799E">
      <w:pPr>
        <w:spacing w:after="0"/>
        <w:jc w:val="both"/>
        <w:rPr>
          <w:szCs w:val="28"/>
        </w:rPr>
      </w:pPr>
      <w:r w:rsidRPr="0043799E">
        <w:rPr>
          <w:szCs w:val="28"/>
        </w:rPr>
        <w:t>4</w:t>
      </w:r>
      <w:r w:rsidR="00552F11" w:rsidRPr="0043799E">
        <w:rPr>
          <w:szCs w:val="28"/>
        </w:rPr>
        <w:t xml:space="preserve">. </w:t>
      </w:r>
      <w:r w:rsidR="00805A80" w:rsidRPr="0043799E">
        <w:rPr>
          <w:szCs w:val="28"/>
        </w:rPr>
        <w:t>Бялик Б.Я. М.Горький – драматург. – М., 1962</w:t>
      </w:r>
    </w:p>
    <w:p w:rsidR="003775B3" w:rsidRPr="0043799E" w:rsidRDefault="005F0E1A" w:rsidP="0043799E">
      <w:pPr>
        <w:spacing w:after="0"/>
        <w:jc w:val="both"/>
        <w:rPr>
          <w:szCs w:val="28"/>
        </w:rPr>
      </w:pPr>
      <w:r w:rsidRPr="0043799E">
        <w:rPr>
          <w:szCs w:val="28"/>
        </w:rPr>
        <w:t>5</w:t>
      </w:r>
      <w:r w:rsidR="00805A80" w:rsidRPr="0043799E">
        <w:rPr>
          <w:szCs w:val="28"/>
        </w:rPr>
        <w:t>.</w:t>
      </w:r>
      <w:r w:rsidR="003775B3" w:rsidRPr="0043799E">
        <w:rPr>
          <w:szCs w:val="28"/>
        </w:rPr>
        <w:t>Горький М. Полн. собр. соч., т. 11. -</w:t>
      </w:r>
      <w:r w:rsidR="0043799E">
        <w:rPr>
          <w:szCs w:val="28"/>
        </w:rPr>
        <w:t xml:space="preserve"> </w:t>
      </w:r>
      <w:r w:rsidR="003775B3" w:rsidRPr="0043799E">
        <w:rPr>
          <w:szCs w:val="28"/>
        </w:rPr>
        <w:t>М., 1971</w:t>
      </w:r>
    </w:p>
    <w:p w:rsidR="00A77690" w:rsidRPr="0043799E" w:rsidRDefault="005F0E1A" w:rsidP="0043799E">
      <w:pPr>
        <w:spacing w:after="0"/>
        <w:jc w:val="both"/>
        <w:rPr>
          <w:szCs w:val="28"/>
        </w:rPr>
      </w:pPr>
      <w:r w:rsidRPr="0043799E">
        <w:rPr>
          <w:szCs w:val="28"/>
        </w:rPr>
        <w:t>6</w:t>
      </w:r>
      <w:r w:rsidR="003775B3" w:rsidRPr="0043799E">
        <w:rPr>
          <w:szCs w:val="28"/>
        </w:rPr>
        <w:t>.</w:t>
      </w:r>
      <w:r w:rsidR="00A77690" w:rsidRPr="0043799E">
        <w:rPr>
          <w:szCs w:val="28"/>
        </w:rPr>
        <w:t xml:space="preserve">Дементьев А.Г. История русской советской литературы. Том </w:t>
      </w:r>
      <w:r w:rsidR="00A77690" w:rsidRPr="0043799E">
        <w:rPr>
          <w:szCs w:val="28"/>
          <w:lang w:val="en-US"/>
        </w:rPr>
        <w:t>I</w:t>
      </w:r>
      <w:r w:rsidR="00A77690" w:rsidRPr="0043799E">
        <w:rPr>
          <w:szCs w:val="28"/>
        </w:rPr>
        <w:t>. – М.: Наука, 1967</w:t>
      </w:r>
    </w:p>
    <w:p w:rsidR="00A77690" w:rsidRPr="0043799E" w:rsidRDefault="005F0E1A" w:rsidP="0043799E">
      <w:pPr>
        <w:spacing w:after="0"/>
        <w:jc w:val="both"/>
        <w:rPr>
          <w:szCs w:val="28"/>
        </w:rPr>
      </w:pPr>
      <w:smartTag w:uri="urn:schemas-microsoft-com:office:smarttags" w:element="metricconverter">
        <w:smartTagPr>
          <w:attr w:name="ProductID" w:val="7. М"/>
        </w:smartTagPr>
        <w:r w:rsidRPr="0043799E">
          <w:rPr>
            <w:szCs w:val="28"/>
          </w:rPr>
          <w:t>7</w:t>
        </w:r>
        <w:r w:rsidR="00A77690" w:rsidRPr="0043799E">
          <w:rPr>
            <w:szCs w:val="28"/>
          </w:rPr>
          <w:t>. М</w:t>
        </w:r>
      </w:smartTag>
      <w:r w:rsidR="00A77690" w:rsidRPr="0043799E">
        <w:rPr>
          <w:szCs w:val="28"/>
        </w:rPr>
        <w:t>.Горький. Пьесы. – М.: Детская литература, 1985</w:t>
      </w:r>
    </w:p>
    <w:p w:rsidR="00A77690" w:rsidRPr="0043799E" w:rsidRDefault="005F0E1A" w:rsidP="0043799E">
      <w:pPr>
        <w:spacing w:after="0"/>
        <w:jc w:val="both"/>
        <w:rPr>
          <w:szCs w:val="28"/>
        </w:rPr>
      </w:pPr>
      <w:r w:rsidRPr="0043799E">
        <w:rPr>
          <w:szCs w:val="28"/>
        </w:rPr>
        <w:t>8</w:t>
      </w:r>
      <w:r w:rsidR="00A77690" w:rsidRPr="0043799E">
        <w:rPr>
          <w:szCs w:val="28"/>
        </w:rPr>
        <w:t xml:space="preserve">. К. Д. Муратова. История русской литературы в четырех томах. Том </w:t>
      </w:r>
      <w:r w:rsidR="00A77690" w:rsidRPr="0043799E">
        <w:rPr>
          <w:szCs w:val="28"/>
          <w:lang w:val="en-US"/>
        </w:rPr>
        <w:t>IV</w:t>
      </w:r>
      <w:r w:rsidR="00A77690" w:rsidRPr="0043799E">
        <w:rPr>
          <w:szCs w:val="28"/>
        </w:rPr>
        <w:t>. – М.: Академия наук СССР, 1983</w:t>
      </w:r>
    </w:p>
    <w:p w:rsidR="00A77690" w:rsidRPr="0043799E" w:rsidRDefault="005F0E1A" w:rsidP="0043799E">
      <w:pPr>
        <w:spacing w:after="0"/>
        <w:jc w:val="both"/>
        <w:rPr>
          <w:szCs w:val="28"/>
        </w:rPr>
      </w:pPr>
      <w:r w:rsidRPr="0043799E">
        <w:rPr>
          <w:szCs w:val="28"/>
        </w:rPr>
        <w:t>9</w:t>
      </w:r>
      <w:r w:rsidR="00A77690" w:rsidRPr="0043799E">
        <w:rPr>
          <w:szCs w:val="28"/>
        </w:rPr>
        <w:t>. http://ru.wikipedia.org</w:t>
      </w:r>
    </w:p>
    <w:p w:rsidR="00552F11" w:rsidRPr="0043799E" w:rsidRDefault="00C04E59" w:rsidP="0043799E">
      <w:pPr>
        <w:spacing w:after="0"/>
        <w:jc w:val="both"/>
        <w:rPr>
          <w:szCs w:val="28"/>
        </w:rPr>
      </w:pPr>
      <w:r w:rsidRPr="0043799E">
        <w:rPr>
          <w:szCs w:val="28"/>
        </w:rPr>
        <w:t xml:space="preserve">10. </w:t>
      </w:r>
      <w:r w:rsidRPr="009C5202">
        <w:rPr>
          <w:szCs w:val="28"/>
        </w:rPr>
        <w:t>http://gorkiy.lit-info.ru</w:t>
      </w:r>
      <w:r w:rsidRPr="0043799E">
        <w:rPr>
          <w:szCs w:val="28"/>
        </w:rPr>
        <w:t xml:space="preserve"> </w:t>
      </w:r>
    </w:p>
    <w:p w:rsidR="00F423D5" w:rsidRPr="0043799E" w:rsidRDefault="00F423D5" w:rsidP="0043799E">
      <w:pPr>
        <w:spacing w:after="0"/>
        <w:ind w:firstLine="709"/>
        <w:jc w:val="center"/>
        <w:rPr>
          <w:szCs w:val="28"/>
        </w:rPr>
      </w:pPr>
      <w:bookmarkStart w:id="0" w:name="_GoBack"/>
      <w:bookmarkEnd w:id="0"/>
    </w:p>
    <w:sectPr w:rsidR="00F423D5" w:rsidRPr="0043799E" w:rsidSect="0043799E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3C4" w:rsidRDefault="006213C4">
      <w:r>
        <w:separator/>
      </w:r>
    </w:p>
  </w:endnote>
  <w:endnote w:type="continuationSeparator" w:id="0">
    <w:p w:rsidR="006213C4" w:rsidRDefault="0062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3C4" w:rsidRDefault="006213C4">
      <w:r>
        <w:separator/>
      </w:r>
    </w:p>
  </w:footnote>
  <w:footnote w:type="continuationSeparator" w:id="0">
    <w:p w:rsidR="006213C4" w:rsidRDefault="00621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CB" w:rsidRDefault="00AB63CB" w:rsidP="00706E2E">
    <w:pPr>
      <w:pStyle w:val="a4"/>
      <w:framePr w:wrap="around" w:vAnchor="text" w:hAnchor="margin" w:xAlign="right" w:y="1"/>
      <w:rPr>
        <w:rStyle w:val="a6"/>
      </w:rPr>
    </w:pPr>
  </w:p>
  <w:p w:rsidR="00AB63CB" w:rsidRDefault="00AB63CB" w:rsidP="0063491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CB" w:rsidRDefault="00AB63CB" w:rsidP="0043799E">
    <w:pPr>
      <w:spacing w:after="0"/>
      <w:ind w:firstLine="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A593F"/>
    <w:multiLevelType w:val="multilevel"/>
    <w:tmpl w:val="2EAC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E635D"/>
    <w:multiLevelType w:val="multilevel"/>
    <w:tmpl w:val="6B5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E513E"/>
    <w:multiLevelType w:val="multilevel"/>
    <w:tmpl w:val="0720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B0282"/>
    <w:multiLevelType w:val="multilevel"/>
    <w:tmpl w:val="A370B152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cs="Times New Roman" w:hint="default"/>
      </w:rPr>
    </w:lvl>
  </w:abstractNum>
  <w:abstractNum w:abstractNumId="4">
    <w:nsid w:val="3A8841F7"/>
    <w:multiLevelType w:val="multilevel"/>
    <w:tmpl w:val="B1F4663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8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040" w:hanging="2160"/>
      </w:pPr>
      <w:rPr>
        <w:rFonts w:cs="Times New Roman" w:hint="default"/>
      </w:rPr>
    </w:lvl>
  </w:abstractNum>
  <w:abstractNum w:abstractNumId="5">
    <w:nsid w:val="42DA5E11"/>
    <w:multiLevelType w:val="multilevel"/>
    <w:tmpl w:val="F35C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7C80156"/>
    <w:multiLevelType w:val="multilevel"/>
    <w:tmpl w:val="C5D6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71662"/>
    <w:multiLevelType w:val="multilevel"/>
    <w:tmpl w:val="C44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A1A09"/>
    <w:multiLevelType w:val="multilevel"/>
    <w:tmpl w:val="FFB2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8D9"/>
    <w:rsid w:val="00066614"/>
    <w:rsid w:val="00096CE8"/>
    <w:rsid w:val="0010710C"/>
    <w:rsid w:val="001D44CF"/>
    <w:rsid w:val="0024795E"/>
    <w:rsid w:val="002A74D2"/>
    <w:rsid w:val="002B06CA"/>
    <w:rsid w:val="002E15AD"/>
    <w:rsid w:val="003018FD"/>
    <w:rsid w:val="0031047B"/>
    <w:rsid w:val="003367A5"/>
    <w:rsid w:val="003775B3"/>
    <w:rsid w:val="003A459F"/>
    <w:rsid w:val="003D2F63"/>
    <w:rsid w:val="003E47D6"/>
    <w:rsid w:val="003F0908"/>
    <w:rsid w:val="00433AB5"/>
    <w:rsid w:val="0043799E"/>
    <w:rsid w:val="00455D79"/>
    <w:rsid w:val="004621C1"/>
    <w:rsid w:val="005469BE"/>
    <w:rsid w:val="00552F11"/>
    <w:rsid w:val="00580241"/>
    <w:rsid w:val="005E1E55"/>
    <w:rsid w:val="005F0E1A"/>
    <w:rsid w:val="006213C4"/>
    <w:rsid w:val="0063491E"/>
    <w:rsid w:val="006508D9"/>
    <w:rsid w:val="00661946"/>
    <w:rsid w:val="00706E2E"/>
    <w:rsid w:val="00792500"/>
    <w:rsid w:val="00797786"/>
    <w:rsid w:val="007B177D"/>
    <w:rsid w:val="00804554"/>
    <w:rsid w:val="00805A80"/>
    <w:rsid w:val="008120CF"/>
    <w:rsid w:val="008A6DA8"/>
    <w:rsid w:val="008F5DC1"/>
    <w:rsid w:val="00957B88"/>
    <w:rsid w:val="00987EBE"/>
    <w:rsid w:val="009C0E70"/>
    <w:rsid w:val="009C5202"/>
    <w:rsid w:val="00A77690"/>
    <w:rsid w:val="00AB3013"/>
    <w:rsid w:val="00AB63CB"/>
    <w:rsid w:val="00AC73B8"/>
    <w:rsid w:val="00AD1AA6"/>
    <w:rsid w:val="00B12E8E"/>
    <w:rsid w:val="00C04E59"/>
    <w:rsid w:val="00C15CE6"/>
    <w:rsid w:val="00C4654D"/>
    <w:rsid w:val="00CE6F2F"/>
    <w:rsid w:val="00CF0E19"/>
    <w:rsid w:val="00D52CFA"/>
    <w:rsid w:val="00D75A17"/>
    <w:rsid w:val="00D82AC8"/>
    <w:rsid w:val="00DB198B"/>
    <w:rsid w:val="00DE53BE"/>
    <w:rsid w:val="00E60412"/>
    <w:rsid w:val="00F06CC1"/>
    <w:rsid w:val="00F07A9F"/>
    <w:rsid w:val="00F423D5"/>
    <w:rsid w:val="00F72D75"/>
    <w:rsid w:val="00FC5965"/>
    <w:rsid w:val="00FF13A3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F349AE0-EFFD-42DA-8A41-DAD76B32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8D9"/>
    <w:pPr>
      <w:spacing w:after="200" w:line="360" w:lineRule="auto"/>
      <w:contextualSpacing/>
    </w:pPr>
    <w:rPr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A776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E53B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FC59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61946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qFormat/>
    <w:rsid w:val="00DB198B"/>
    <w:pPr>
      <w:widowControl w:val="0"/>
      <w:autoSpaceDE w:val="0"/>
      <w:autoSpaceDN w:val="0"/>
      <w:adjustRightInd w:val="0"/>
      <w:spacing w:after="0" w:line="240" w:lineRule="auto"/>
      <w:contextualSpacing w:val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804554"/>
    <w:pPr>
      <w:ind w:left="720"/>
    </w:pPr>
  </w:style>
  <w:style w:type="paragraph" w:customStyle="1" w:styleId="FootNote">
    <w:name w:val="FootNote"/>
    <w:next w:val="a"/>
    <w:rsid w:val="00DB198B"/>
    <w:pPr>
      <w:widowControl w:val="0"/>
      <w:autoSpaceDE w:val="0"/>
      <w:autoSpaceDN w:val="0"/>
      <w:adjustRightInd w:val="0"/>
      <w:ind w:firstLine="200"/>
      <w:jc w:val="both"/>
    </w:pPr>
  </w:style>
  <w:style w:type="paragraph" w:styleId="a4">
    <w:name w:val="header"/>
    <w:basedOn w:val="a"/>
    <w:link w:val="a5"/>
    <w:uiPriority w:val="99"/>
    <w:rsid w:val="006349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2"/>
      <w:szCs w:val="22"/>
    </w:rPr>
  </w:style>
  <w:style w:type="character" w:styleId="a6">
    <w:name w:val="page number"/>
    <w:uiPriority w:val="99"/>
    <w:rsid w:val="0063491E"/>
    <w:rPr>
      <w:rFonts w:cs="Times New Roman"/>
    </w:rPr>
  </w:style>
  <w:style w:type="paragraph" w:customStyle="1" w:styleId="EpigraphAuthor">
    <w:name w:val="Epigraph Author"/>
    <w:next w:val="a"/>
    <w:rsid w:val="00FC5965"/>
    <w:pPr>
      <w:widowControl w:val="0"/>
      <w:autoSpaceDE w:val="0"/>
      <w:autoSpaceDN w:val="0"/>
      <w:adjustRightInd w:val="0"/>
      <w:ind w:left="3000" w:firstLine="400"/>
      <w:jc w:val="both"/>
    </w:pPr>
    <w:rPr>
      <w:b/>
      <w:bCs/>
      <w:sz w:val="22"/>
      <w:szCs w:val="22"/>
    </w:rPr>
  </w:style>
  <w:style w:type="paragraph" w:customStyle="1" w:styleId="Stanza">
    <w:name w:val="Stanza"/>
    <w:next w:val="a"/>
    <w:rsid w:val="00FC5965"/>
    <w:pPr>
      <w:widowControl w:val="0"/>
      <w:autoSpaceDE w:val="0"/>
      <w:autoSpaceDN w:val="0"/>
      <w:adjustRightInd w:val="0"/>
      <w:ind w:left="2000" w:right="600"/>
    </w:pPr>
    <w:rPr>
      <w:sz w:val="24"/>
      <w:szCs w:val="24"/>
    </w:rPr>
  </w:style>
  <w:style w:type="character" w:styleId="a7">
    <w:name w:val="Hyperlink"/>
    <w:uiPriority w:val="99"/>
    <w:rsid w:val="00455D79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3F0908"/>
    <w:pPr>
      <w:spacing w:before="100" w:beforeAutospacing="1" w:after="100" w:afterAutospacing="1" w:line="240" w:lineRule="auto"/>
      <w:contextualSpacing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F423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customStyle="1" w:styleId="text">
    <w:name w:val="text"/>
    <w:basedOn w:val="a"/>
    <w:rsid w:val="00661946"/>
    <w:pPr>
      <w:spacing w:before="100" w:beforeAutospacing="1" w:after="100" w:afterAutospacing="1" w:line="240" w:lineRule="auto"/>
      <w:contextualSpacing w:val="0"/>
    </w:pPr>
    <w:rPr>
      <w:sz w:val="24"/>
      <w:szCs w:val="24"/>
    </w:rPr>
  </w:style>
  <w:style w:type="character" w:customStyle="1" w:styleId="page">
    <w:name w:val="page"/>
    <w:rsid w:val="00661946"/>
    <w:rPr>
      <w:rFonts w:cs="Times New Roman"/>
    </w:rPr>
  </w:style>
  <w:style w:type="paragraph" w:customStyle="1" w:styleId="text0">
    <w:name w:val="text0"/>
    <w:basedOn w:val="a"/>
    <w:rsid w:val="00661946"/>
    <w:pPr>
      <w:spacing w:before="100" w:beforeAutospacing="1" w:after="100" w:afterAutospacing="1" w:line="240" w:lineRule="auto"/>
      <w:contextualSpacing w:val="0"/>
    </w:pPr>
    <w:rPr>
      <w:sz w:val="24"/>
      <w:szCs w:val="24"/>
    </w:rPr>
  </w:style>
  <w:style w:type="paragraph" w:customStyle="1" w:styleId="riscom">
    <w:name w:val="riscom"/>
    <w:basedOn w:val="a"/>
    <w:rsid w:val="00661946"/>
    <w:pPr>
      <w:spacing w:before="100" w:beforeAutospacing="1" w:after="100" w:afterAutospacing="1" w:line="240" w:lineRule="auto"/>
      <w:contextualSpacing w:val="0"/>
    </w:pPr>
    <w:rPr>
      <w:sz w:val="24"/>
      <w:szCs w:val="24"/>
    </w:rPr>
  </w:style>
  <w:style w:type="paragraph" w:customStyle="1" w:styleId="ris">
    <w:name w:val="ris"/>
    <w:basedOn w:val="a"/>
    <w:rsid w:val="00661946"/>
    <w:pPr>
      <w:spacing w:before="100" w:beforeAutospacing="1" w:after="100" w:afterAutospacing="1" w:line="240" w:lineRule="auto"/>
      <w:contextualSpacing w:val="0"/>
    </w:pPr>
    <w:rPr>
      <w:sz w:val="24"/>
      <w:szCs w:val="24"/>
    </w:rPr>
  </w:style>
  <w:style w:type="paragraph" w:customStyle="1" w:styleId="ris1">
    <w:name w:val="ris1"/>
    <w:basedOn w:val="a"/>
    <w:rsid w:val="00661946"/>
    <w:pPr>
      <w:spacing w:before="100" w:beforeAutospacing="1" w:after="100" w:afterAutospacing="1" w:line="240" w:lineRule="auto"/>
      <w:contextualSpacing w:val="0"/>
    </w:pPr>
    <w:rPr>
      <w:sz w:val="24"/>
      <w:szCs w:val="24"/>
    </w:rPr>
  </w:style>
  <w:style w:type="paragraph" w:customStyle="1" w:styleId="text0ot">
    <w:name w:val="text0ot"/>
    <w:basedOn w:val="a"/>
    <w:rsid w:val="00661946"/>
    <w:pPr>
      <w:spacing w:before="100" w:beforeAutospacing="1" w:after="100" w:afterAutospacing="1" w:line="240" w:lineRule="auto"/>
      <w:contextualSpacing w:val="0"/>
    </w:pPr>
    <w:rPr>
      <w:sz w:val="24"/>
      <w:szCs w:val="24"/>
    </w:rPr>
  </w:style>
  <w:style w:type="paragraph" w:customStyle="1" w:styleId="textot">
    <w:name w:val="textot"/>
    <w:basedOn w:val="a"/>
    <w:rsid w:val="00661946"/>
    <w:pPr>
      <w:spacing w:before="100" w:beforeAutospacing="1" w:after="100" w:afterAutospacing="1" w:line="240" w:lineRule="auto"/>
      <w:contextualSpacing w:val="0"/>
    </w:pPr>
    <w:rPr>
      <w:sz w:val="24"/>
      <w:szCs w:val="24"/>
    </w:rPr>
  </w:style>
  <w:style w:type="character" w:styleId="a9">
    <w:name w:val="Emphasis"/>
    <w:uiPriority w:val="20"/>
    <w:qFormat/>
    <w:rsid w:val="00661946"/>
    <w:rPr>
      <w:rFonts w:cs="Times New Roman"/>
      <w:i/>
    </w:rPr>
  </w:style>
  <w:style w:type="paragraph" w:customStyle="1" w:styleId="tab">
    <w:name w:val="tab"/>
    <w:basedOn w:val="a"/>
    <w:rsid w:val="00F07A9F"/>
    <w:pPr>
      <w:spacing w:before="100" w:beforeAutospacing="1" w:after="100" w:afterAutospacing="1" w:line="240" w:lineRule="auto"/>
      <w:contextualSpacing w:val="0"/>
    </w:pPr>
    <w:rPr>
      <w:sz w:val="24"/>
      <w:szCs w:val="24"/>
    </w:rPr>
  </w:style>
  <w:style w:type="character" w:customStyle="1" w:styleId="editsection">
    <w:name w:val="editsection"/>
    <w:rsid w:val="00DE53BE"/>
    <w:rPr>
      <w:rFonts w:cs="Times New Roman"/>
    </w:rPr>
  </w:style>
  <w:style w:type="character" w:customStyle="1" w:styleId="mw-headline">
    <w:name w:val="mw-headline"/>
    <w:rsid w:val="00DE53BE"/>
    <w:rPr>
      <w:rFonts w:cs="Times New Roman"/>
    </w:rPr>
  </w:style>
  <w:style w:type="character" w:customStyle="1" w:styleId="wikiquote-ref">
    <w:name w:val="wikiquote-ref"/>
    <w:rsid w:val="00DE53BE"/>
    <w:rPr>
      <w:rFonts w:cs="Times New Roman"/>
    </w:rPr>
  </w:style>
  <w:style w:type="character" w:customStyle="1" w:styleId="dictitle">
    <w:name w:val="dic_title"/>
    <w:rsid w:val="00DE53BE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AB63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rsid w:val="004379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3799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3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38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38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5222</Words>
  <Characters>29770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Аннэт</dc:creator>
  <cp:keywords/>
  <dc:description/>
  <cp:lastModifiedBy>admin</cp:lastModifiedBy>
  <cp:revision>2</cp:revision>
  <cp:lastPrinted>2010-05-16T13:56:00Z</cp:lastPrinted>
  <dcterms:created xsi:type="dcterms:W3CDTF">2014-03-24T17:06:00Z</dcterms:created>
  <dcterms:modified xsi:type="dcterms:W3CDTF">2014-03-24T17:06:00Z</dcterms:modified>
</cp:coreProperties>
</file>