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F1B" w:rsidRPr="00BE3769" w:rsidRDefault="00BE3769" w:rsidP="00BE3769">
      <w:pPr>
        <w:suppressAutoHyphens/>
        <w:spacing w:line="360" w:lineRule="auto"/>
        <w:ind w:firstLine="709"/>
        <w:jc w:val="both"/>
        <w:rPr>
          <w:color w:val="000000"/>
          <w:sz w:val="28"/>
          <w:szCs w:val="28"/>
          <w:lang w:val="uk-UA"/>
        </w:rPr>
      </w:pPr>
      <w:r w:rsidRPr="00BE3769">
        <w:rPr>
          <w:b/>
          <w:color w:val="000000"/>
          <w:sz w:val="28"/>
          <w:szCs w:val="28"/>
          <w:lang w:val="uk-UA"/>
        </w:rPr>
        <w:t>Зміст</w:t>
      </w:r>
    </w:p>
    <w:p w:rsidR="008A0F1B" w:rsidRPr="00BE3769" w:rsidRDefault="008A0F1B" w:rsidP="00BE3769">
      <w:pPr>
        <w:suppressAutoHyphens/>
        <w:spacing w:line="360" w:lineRule="auto"/>
        <w:ind w:firstLine="709"/>
        <w:jc w:val="both"/>
        <w:rPr>
          <w:color w:val="000000"/>
          <w:sz w:val="28"/>
          <w:lang w:val="uk-UA"/>
        </w:rPr>
      </w:pPr>
    </w:p>
    <w:p w:rsidR="00BE3769" w:rsidRPr="00BE3769" w:rsidRDefault="00BE3769" w:rsidP="00BE3769">
      <w:pPr>
        <w:suppressAutoHyphens/>
        <w:spacing w:line="360" w:lineRule="auto"/>
        <w:jc w:val="both"/>
        <w:rPr>
          <w:color w:val="000000"/>
          <w:sz w:val="28"/>
          <w:lang w:val="uk-UA"/>
        </w:rPr>
      </w:pPr>
      <w:r w:rsidRPr="00BE3769">
        <w:rPr>
          <w:color w:val="000000"/>
          <w:sz w:val="28"/>
          <w:lang w:val="uk-UA"/>
        </w:rPr>
        <w:t>Вступ</w:t>
      </w:r>
    </w:p>
    <w:p w:rsidR="008A0F1B" w:rsidRPr="00BE3769" w:rsidRDefault="008A0F1B" w:rsidP="00BE3769">
      <w:pPr>
        <w:suppressAutoHyphens/>
        <w:spacing w:line="360" w:lineRule="auto"/>
        <w:jc w:val="both"/>
        <w:rPr>
          <w:color w:val="000000"/>
          <w:sz w:val="28"/>
          <w:lang w:val="uk-UA"/>
        </w:rPr>
      </w:pPr>
      <w:r w:rsidRPr="00BE3769">
        <w:rPr>
          <w:color w:val="000000"/>
          <w:sz w:val="28"/>
          <w:lang w:val="uk-UA"/>
        </w:rPr>
        <w:t xml:space="preserve">1. </w:t>
      </w:r>
      <w:r w:rsidR="00BE3769" w:rsidRPr="00BE3769">
        <w:rPr>
          <w:color w:val="000000"/>
          <w:sz w:val="28"/>
          <w:lang w:val="uk-UA"/>
        </w:rPr>
        <w:t>Порядок проведення економічної оцінки активу балансу</w:t>
      </w:r>
    </w:p>
    <w:p w:rsidR="008A0F1B" w:rsidRPr="00BE3769" w:rsidRDefault="00BE3769" w:rsidP="00BE3769">
      <w:pPr>
        <w:suppressAutoHyphens/>
        <w:spacing w:line="360" w:lineRule="auto"/>
        <w:jc w:val="both"/>
        <w:rPr>
          <w:color w:val="000000"/>
          <w:sz w:val="28"/>
          <w:lang w:val="uk-UA"/>
        </w:rPr>
      </w:pPr>
      <w:r>
        <w:rPr>
          <w:color w:val="000000"/>
          <w:sz w:val="28"/>
          <w:lang w:val="uk-UA"/>
        </w:rPr>
        <w:t>1.1</w:t>
      </w:r>
      <w:r w:rsidR="008D44CE" w:rsidRPr="00BE3769">
        <w:rPr>
          <w:color w:val="000000"/>
          <w:sz w:val="28"/>
          <w:lang w:val="uk-UA"/>
        </w:rPr>
        <w:t xml:space="preserve"> </w:t>
      </w:r>
      <w:r w:rsidR="008A0F1B" w:rsidRPr="00BE3769">
        <w:rPr>
          <w:color w:val="000000"/>
          <w:sz w:val="28"/>
          <w:lang w:val="uk-UA"/>
        </w:rPr>
        <w:t>Значення бухгалтерського балансу для проведення фінансового аналізу діяльності підприємства</w:t>
      </w:r>
    </w:p>
    <w:p w:rsidR="008A0F1B" w:rsidRPr="00BE3769" w:rsidRDefault="00BE3769" w:rsidP="00BE3769">
      <w:pPr>
        <w:suppressAutoHyphens/>
        <w:spacing w:line="360" w:lineRule="auto"/>
        <w:jc w:val="both"/>
        <w:rPr>
          <w:color w:val="000000"/>
          <w:sz w:val="28"/>
          <w:lang w:val="uk-UA"/>
        </w:rPr>
      </w:pPr>
      <w:r>
        <w:rPr>
          <w:color w:val="000000"/>
          <w:sz w:val="28"/>
          <w:lang w:val="uk-UA"/>
        </w:rPr>
        <w:t>1.2</w:t>
      </w:r>
      <w:r w:rsidR="008D44CE" w:rsidRPr="00BE3769">
        <w:rPr>
          <w:color w:val="000000"/>
          <w:sz w:val="28"/>
          <w:lang w:val="uk-UA"/>
        </w:rPr>
        <w:t xml:space="preserve"> </w:t>
      </w:r>
      <w:r w:rsidR="008A0F1B" w:rsidRPr="00BE3769">
        <w:rPr>
          <w:color w:val="000000"/>
          <w:sz w:val="28"/>
          <w:lang w:val="uk-UA"/>
        </w:rPr>
        <w:t>Поняття та склад активів підприємства</w:t>
      </w:r>
    </w:p>
    <w:p w:rsidR="008A0F1B" w:rsidRPr="00BE3769" w:rsidRDefault="008A0F1B" w:rsidP="00BE3769">
      <w:pPr>
        <w:suppressAutoHyphens/>
        <w:spacing w:line="360" w:lineRule="auto"/>
        <w:jc w:val="both"/>
        <w:rPr>
          <w:color w:val="000000"/>
          <w:sz w:val="28"/>
          <w:szCs w:val="28"/>
          <w:lang w:val="uk-UA"/>
        </w:rPr>
      </w:pPr>
      <w:r w:rsidRPr="00BE3769">
        <w:rPr>
          <w:color w:val="000000"/>
          <w:sz w:val="28"/>
          <w:szCs w:val="28"/>
          <w:lang w:val="uk-UA"/>
        </w:rPr>
        <w:t xml:space="preserve">2. </w:t>
      </w:r>
      <w:r w:rsidR="00BE3769" w:rsidRPr="00BE3769">
        <w:rPr>
          <w:color w:val="000000"/>
          <w:sz w:val="28"/>
          <w:szCs w:val="28"/>
          <w:lang w:val="uk-UA"/>
        </w:rPr>
        <w:t xml:space="preserve">Аналіз активів Берегометського </w:t>
      </w:r>
      <w:r w:rsidRPr="00BE3769">
        <w:rPr>
          <w:color w:val="000000"/>
          <w:sz w:val="28"/>
          <w:szCs w:val="28"/>
          <w:lang w:val="uk-UA"/>
        </w:rPr>
        <w:t xml:space="preserve">ДЛМГ </w:t>
      </w:r>
      <w:r w:rsidR="00BE3769" w:rsidRPr="00BE3769">
        <w:rPr>
          <w:color w:val="000000"/>
          <w:sz w:val="28"/>
          <w:szCs w:val="28"/>
          <w:lang w:val="uk-UA"/>
        </w:rPr>
        <w:t xml:space="preserve">за </w:t>
      </w:r>
      <w:r w:rsidRPr="00BE3769">
        <w:rPr>
          <w:color w:val="000000"/>
          <w:sz w:val="28"/>
          <w:szCs w:val="28"/>
          <w:lang w:val="uk-UA"/>
        </w:rPr>
        <w:t>200</w:t>
      </w:r>
      <w:r w:rsidR="000E6619" w:rsidRPr="00BE3769">
        <w:rPr>
          <w:color w:val="000000"/>
          <w:sz w:val="28"/>
          <w:szCs w:val="28"/>
          <w:lang w:val="uk-UA"/>
        </w:rPr>
        <w:t>7</w:t>
      </w:r>
      <w:r w:rsidRPr="00BE3769">
        <w:rPr>
          <w:color w:val="000000"/>
          <w:sz w:val="28"/>
          <w:szCs w:val="28"/>
          <w:lang w:val="uk-UA"/>
        </w:rPr>
        <w:t>-200</w:t>
      </w:r>
      <w:r w:rsidR="000E6619" w:rsidRPr="00BE3769">
        <w:rPr>
          <w:color w:val="000000"/>
          <w:sz w:val="28"/>
          <w:szCs w:val="28"/>
          <w:lang w:val="uk-UA"/>
        </w:rPr>
        <w:t>8</w:t>
      </w:r>
      <w:r w:rsidR="00BE3769">
        <w:rPr>
          <w:color w:val="000000"/>
          <w:sz w:val="28"/>
          <w:szCs w:val="28"/>
          <w:lang w:val="uk-UA"/>
        </w:rPr>
        <w:t xml:space="preserve"> </w:t>
      </w:r>
      <w:r w:rsidRPr="00BE3769">
        <w:rPr>
          <w:color w:val="000000"/>
          <w:sz w:val="28"/>
          <w:szCs w:val="28"/>
          <w:lang w:val="uk-UA"/>
        </w:rPr>
        <w:t>рр.</w:t>
      </w:r>
    </w:p>
    <w:p w:rsidR="008A0F1B" w:rsidRPr="00BE3769" w:rsidRDefault="00BE3769" w:rsidP="00BE3769">
      <w:pPr>
        <w:suppressAutoHyphens/>
        <w:spacing w:line="360" w:lineRule="auto"/>
        <w:jc w:val="both"/>
        <w:rPr>
          <w:color w:val="000000"/>
          <w:sz w:val="28"/>
          <w:szCs w:val="28"/>
          <w:lang w:val="uk-UA"/>
        </w:rPr>
      </w:pPr>
      <w:r>
        <w:rPr>
          <w:color w:val="000000"/>
          <w:sz w:val="28"/>
          <w:szCs w:val="28"/>
          <w:lang w:val="uk-UA"/>
        </w:rPr>
        <w:t>2.1</w:t>
      </w:r>
      <w:r w:rsidR="008A0F1B" w:rsidRPr="00BE3769">
        <w:rPr>
          <w:color w:val="000000"/>
          <w:sz w:val="28"/>
          <w:szCs w:val="28"/>
          <w:lang w:val="uk-UA"/>
        </w:rPr>
        <w:t xml:space="preserve"> Аналіз динаміки активів підприємства </w:t>
      </w:r>
    </w:p>
    <w:p w:rsidR="008A0F1B" w:rsidRPr="00BE3769" w:rsidRDefault="00BE3769" w:rsidP="00BE3769">
      <w:pPr>
        <w:suppressAutoHyphens/>
        <w:spacing w:line="360" w:lineRule="auto"/>
        <w:jc w:val="both"/>
        <w:rPr>
          <w:color w:val="000000"/>
          <w:sz w:val="28"/>
          <w:szCs w:val="28"/>
          <w:lang w:val="uk-UA"/>
        </w:rPr>
      </w:pPr>
      <w:r>
        <w:rPr>
          <w:color w:val="000000"/>
          <w:sz w:val="28"/>
          <w:szCs w:val="28"/>
          <w:lang w:val="uk-UA"/>
        </w:rPr>
        <w:t>2.2</w:t>
      </w:r>
      <w:r w:rsidR="008A0F1B" w:rsidRPr="00BE3769">
        <w:rPr>
          <w:color w:val="000000"/>
          <w:sz w:val="28"/>
          <w:szCs w:val="28"/>
          <w:lang w:val="uk-UA"/>
        </w:rPr>
        <w:t xml:space="preserve"> Оцінка структурних змін у складі активів підприємства </w:t>
      </w:r>
    </w:p>
    <w:p w:rsidR="008A0F1B" w:rsidRPr="00BE3769" w:rsidRDefault="00BE3769" w:rsidP="00BE3769">
      <w:pPr>
        <w:suppressAutoHyphens/>
        <w:spacing w:line="360" w:lineRule="auto"/>
        <w:jc w:val="both"/>
        <w:rPr>
          <w:color w:val="000000"/>
          <w:sz w:val="28"/>
          <w:szCs w:val="28"/>
          <w:lang w:val="uk-UA"/>
        </w:rPr>
      </w:pPr>
      <w:r>
        <w:rPr>
          <w:color w:val="000000"/>
          <w:sz w:val="28"/>
          <w:szCs w:val="28"/>
          <w:lang w:val="uk-UA"/>
        </w:rPr>
        <w:t>2.3</w:t>
      </w:r>
      <w:r w:rsidR="008A0F1B" w:rsidRPr="00BE3769">
        <w:rPr>
          <w:color w:val="000000"/>
          <w:sz w:val="28"/>
          <w:szCs w:val="28"/>
          <w:lang w:val="uk-UA"/>
        </w:rPr>
        <w:t xml:space="preserve"> Аналіз ефективності використання активів підприємства</w:t>
      </w:r>
    </w:p>
    <w:p w:rsidR="008A0F1B" w:rsidRPr="00BE3769" w:rsidRDefault="008A0F1B" w:rsidP="00BE3769">
      <w:pPr>
        <w:tabs>
          <w:tab w:val="left" w:pos="1080"/>
        </w:tabs>
        <w:suppressAutoHyphens/>
        <w:spacing w:line="360" w:lineRule="auto"/>
        <w:jc w:val="both"/>
        <w:rPr>
          <w:color w:val="000000"/>
          <w:sz w:val="28"/>
          <w:szCs w:val="28"/>
          <w:lang w:val="uk-UA"/>
        </w:rPr>
      </w:pPr>
      <w:r w:rsidRPr="00BE3769">
        <w:rPr>
          <w:color w:val="000000"/>
          <w:sz w:val="28"/>
          <w:szCs w:val="28"/>
          <w:lang w:val="uk-UA"/>
        </w:rPr>
        <w:t xml:space="preserve">3. </w:t>
      </w:r>
      <w:r w:rsidR="00BE3769" w:rsidRPr="00BE3769">
        <w:rPr>
          <w:color w:val="000000"/>
          <w:sz w:val="28"/>
          <w:szCs w:val="28"/>
          <w:lang w:val="uk-UA"/>
        </w:rPr>
        <w:t>Напрямки оптимізації складу активів підприємства у наступному періоді</w:t>
      </w:r>
    </w:p>
    <w:p w:rsidR="008A0F1B" w:rsidRPr="00BE3769" w:rsidRDefault="00BE3769" w:rsidP="00BE3769">
      <w:pPr>
        <w:suppressAutoHyphens/>
        <w:spacing w:line="360" w:lineRule="auto"/>
        <w:jc w:val="both"/>
        <w:rPr>
          <w:color w:val="000000"/>
          <w:sz w:val="28"/>
          <w:szCs w:val="28"/>
          <w:lang w:val="uk-UA"/>
        </w:rPr>
      </w:pPr>
      <w:r w:rsidRPr="00BE3769">
        <w:rPr>
          <w:color w:val="000000"/>
          <w:sz w:val="28"/>
          <w:szCs w:val="28"/>
          <w:lang w:val="uk-UA"/>
        </w:rPr>
        <w:t>Висновки і пропозиції</w:t>
      </w:r>
    </w:p>
    <w:p w:rsidR="008A0F1B" w:rsidRPr="00BE3769" w:rsidRDefault="00BE3769" w:rsidP="00BE3769">
      <w:pPr>
        <w:suppressAutoHyphens/>
        <w:spacing w:line="360" w:lineRule="auto"/>
        <w:jc w:val="both"/>
        <w:rPr>
          <w:color w:val="000000"/>
          <w:sz w:val="28"/>
          <w:szCs w:val="28"/>
          <w:lang w:val="uk-UA"/>
        </w:rPr>
      </w:pPr>
      <w:r w:rsidRPr="00BE3769">
        <w:rPr>
          <w:color w:val="000000"/>
          <w:sz w:val="28"/>
          <w:szCs w:val="28"/>
          <w:lang w:val="uk-UA"/>
        </w:rPr>
        <w:t>Список використаних джерел</w:t>
      </w:r>
    </w:p>
    <w:p w:rsidR="00B36DE2" w:rsidRPr="00BE3769" w:rsidRDefault="00B36DE2" w:rsidP="00BE3769">
      <w:pPr>
        <w:suppressAutoHyphens/>
        <w:spacing w:line="360" w:lineRule="auto"/>
        <w:jc w:val="both"/>
        <w:rPr>
          <w:color w:val="000000"/>
          <w:sz w:val="28"/>
          <w:lang w:val="uk-UA"/>
        </w:rPr>
      </w:pPr>
    </w:p>
    <w:p w:rsidR="008A0F1B" w:rsidRPr="00BE3769" w:rsidRDefault="008A0F1B" w:rsidP="00BE3769">
      <w:pPr>
        <w:suppressAutoHyphens/>
        <w:spacing w:line="360" w:lineRule="auto"/>
        <w:ind w:firstLine="709"/>
        <w:jc w:val="both"/>
        <w:rPr>
          <w:color w:val="000000"/>
          <w:sz w:val="28"/>
          <w:lang w:val="uk-UA"/>
        </w:rPr>
      </w:pPr>
    </w:p>
    <w:p w:rsidR="00BF6ED0" w:rsidRPr="00BE3769" w:rsidRDefault="00BE3769" w:rsidP="00BE3769">
      <w:pPr>
        <w:suppressAutoHyphens/>
        <w:spacing w:line="360" w:lineRule="auto"/>
        <w:ind w:firstLine="709"/>
        <w:jc w:val="both"/>
        <w:rPr>
          <w:b/>
          <w:color w:val="000000"/>
          <w:sz w:val="28"/>
          <w:szCs w:val="28"/>
          <w:lang w:val="uk-UA"/>
        </w:rPr>
      </w:pPr>
      <w:r>
        <w:rPr>
          <w:color w:val="000000"/>
          <w:sz w:val="28"/>
          <w:lang w:val="uk-UA"/>
        </w:rPr>
        <w:br w:type="page"/>
      </w:r>
      <w:r w:rsidRPr="00BE3769">
        <w:rPr>
          <w:b/>
          <w:color w:val="000000"/>
          <w:sz w:val="28"/>
          <w:szCs w:val="28"/>
          <w:lang w:val="uk-UA"/>
        </w:rPr>
        <w:t>Вступ</w:t>
      </w:r>
    </w:p>
    <w:p w:rsidR="00BF6ED0" w:rsidRPr="00BE3769" w:rsidRDefault="00BF6ED0" w:rsidP="00BE3769">
      <w:pPr>
        <w:shd w:val="clear" w:color="auto" w:fill="FFFFFF"/>
        <w:suppressAutoHyphens/>
        <w:spacing w:line="360" w:lineRule="auto"/>
        <w:ind w:firstLine="709"/>
        <w:jc w:val="both"/>
        <w:rPr>
          <w:color w:val="000000"/>
          <w:sz w:val="28"/>
          <w:lang w:val="uk-UA"/>
        </w:rPr>
      </w:pPr>
    </w:p>
    <w:p w:rsidR="00BF6ED0" w:rsidRPr="00BE3769" w:rsidRDefault="00BF6ED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Перехід до ринкової економіки, організація виробництва з різними формами власності потребують більш ретельного і системного підходу до аналізу фінансового стану підприємства, який є умовою для розробки фінансової стратегії. Основною метою фінансового аналізу є об'єктивна оцінка фінансового стану і виявлення можливостей підвищення ефективності функціонування підприємства,</w:t>
      </w:r>
      <w:r w:rsidR="00BE3769" w:rsidRPr="00BE3769">
        <w:rPr>
          <w:color w:val="000000"/>
          <w:sz w:val="28"/>
          <w:szCs w:val="28"/>
          <w:lang w:val="uk-UA"/>
        </w:rPr>
        <w:t xml:space="preserve"> </w:t>
      </w:r>
      <w:r w:rsidRPr="00BE3769">
        <w:rPr>
          <w:color w:val="000000"/>
          <w:sz w:val="28"/>
          <w:szCs w:val="28"/>
          <w:lang w:val="uk-UA"/>
        </w:rPr>
        <w:t>шляхом виявлення резервів покращення фінансового стану підприємства та його платоспроможності. Фінансовий стан підприємства — це комплексне поняття, яке характеризується системою показників, що відображають наявність, розміщення і використання фінансових ресурсів. В ньому, як в дзеркалі, відображаються у вартісній формі загальні результати діяльності підприємства, в тому числі й управління фінансовими результатами.</w:t>
      </w:r>
    </w:p>
    <w:p w:rsidR="00BF6ED0" w:rsidRPr="00BE3769" w:rsidRDefault="00BF6ED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Сучасний стан розвитку економіки України вимагає від підприємств підвищення ефективності виробництва, конкурентоспроможності продукції і послуг на основі впровадження досягнень науково-технічного прогресу, ефективних форм господарювання і управління виробництвом, ініціативи і виконавчої дисципліни на кожному робочому місці.</w:t>
      </w:r>
    </w:p>
    <w:p w:rsidR="00BF6ED0" w:rsidRPr="00BE3769" w:rsidRDefault="00BF6ED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 xml:space="preserve"> Фінансовий стан підприємства залежить від результатів його виробничої, комерційної і фінансової діяльності. Якщо виробничий і фінансовий плани успішно виконуються, то це позитивно впливає на фінансовий стан підприємства. І навпаки, у результаті недовиконання по виробництву і реалізації продукції відбувається підвищення її собівартості, зменшення надходжень коштів на рахунки підприємства і суми прибутку, а як наслідок погіршення фінансового стану підприємства і його платоспроможності.</w:t>
      </w:r>
    </w:p>
    <w:p w:rsidR="00BF6ED0" w:rsidRPr="00BE3769" w:rsidRDefault="00BF6ED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Об'єктивна необхідність розгляду та проведення фінансового аналізу даної</w:t>
      </w:r>
      <w:r w:rsidR="00BE3769" w:rsidRPr="00BE3769">
        <w:rPr>
          <w:color w:val="000000"/>
          <w:sz w:val="28"/>
          <w:szCs w:val="28"/>
          <w:lang w:val="uk-UA"/>
        </w:rPr>
        <w:t xml:space="preserve"> </w:t>
      </w:r>
      <w:r w:rsidRPr="00BE3769">
        <w:rPr>
          <w:color w:val="000000"/>
          <w:sz w:val="28"/>
          <w:szCs w:val="28"/>
          <w:lang w:val="uk-UA"/>
        </w:rPr>
        <w:t>теми</w:t>
      </w:r>
      <w:r w:rsidR="00BE3769" w:rsidRPr="00BE3769">
        <w:rPr>
          <w:color w:val="000000"/>
          <w:sz w:val="28"/>
          <w:szCs w:val="28"/>
          <w:lang w:val="uk-UA"/>
        </w:rPr>
        <w:t xml:space="preserve"> </w:t>
      </w:r>
      <w:r w:rsidRPr="00BE3769">
        <w:rPr>
          <w:color w:val="000000"/>
          <w:sz w:val="28"/>
          <w:szCs w:val="28"/>
          <w:lang w:val="uk-UA"/>
        </w:rPr>
        <w:t>полягає</w:t>
      </w:r>
      <w:r w:rsidR="00BE3769" w:rsidRPr="00BE3769">
        <w:rPr>
          <w:color w:val="000000"/>
          <w:sz w:val="28"/>
          <w:szCs w:val="28"/>
          <w:lang w:val="uk-UA"/>
        </w:rPr>
        <w:t xml:space="preserve"> </w:t>
      </w:r>
      <w:r w:rsidRPr="00BE3769">
        <w:rPr>
          <w:color w:val="000000"/>
          <w:sz w:val="28"/>
          <w:szCs w:val="28"/>
          <w:lang w:val="uk-UA"/>
        </w:rPr>
        <w:t>також</w:t>
      </w:r>
      <w:r w:rsidR="00BE3769" w:rsidRPr="00BE3769">
        <w:rPr>
          <w:color w:val="000000"/>
          <w:sz w:val="28"/>
          <w:szCs w:val="28"/>
          <w:lang w:val="uk-UA"/>
        </w:rPr>
        <w:t xml:space="preserve"> </w:t>
      </w:r>
      <w:r w:rsidRPr="00BE3769">
        <w:rPr>
          <w:color w:val="000000"/>
          <w:sz w:val="28"/>
          <w:szCs w:val="28"/>
          <w:lang w:val="uk-UA"/>
        </w:rPr>
        <w:t>в</w:t>
      </w:r>
      <w:r w:rsidR="00BE3769" w:rsidRPr="00BE3769">
        <w:rPr>
          <w:color w:val="000000"/>
          <w:sz w:val="28"/>
          <w:szCs w:val="28"/>
          <w:lang w:val="uk-UA"/>
        </w:rPr>
        <w:t xml:space="preserve"> </w:t>
      </w:r>
      <w:r w:rsidRPr="00BE3769">
        <w:rPr>
          <w:color w:val="000000"/>
          <w:sz w:val="28"/>
          <w:szCs w:val="28"/>
          <w:lang w:val="uk-UA"/>
        </w:rPr>
        <w:t>особистій</w:t>
      </w:r>
      <w:r w:rsidR="00BE3769" w:rsidRPr="00BE3769">
        <w:rPr>
          <w:color w:val="000000"/>
          <w:sz w:val="28"/>
          <w:szCs w:val="28"/>
          <w:lang w:val="uk-UA"/>
        </w:rPr>
        <w:t xml:space="preserve"> </w:t>
      </w:r>
      <w:r w:rsidRPr="00BE3769">
        <w:rPr>
          <w:color w:val="000000"/>
          <w:sz w:val="28"/>
          <w:szCs w:val="28"/>
          <w:lang w:val="uk-UA"/>
        </w:rPr>
        <w:t>матеріальній</w:t>
      </w:r>
      <w:r w:rsidR="00BE3769" w:rsidRPr="00BE3769">
        <w:rPr>
          <w:color w:val="000000"/>
          <w:sz w:val="28"/>
          <w:szCs w:val="28"/>
          <w:lang w:val="uk-UA"/>
        </w:rPr>
        <w:t xml:space="preserve"> </w:t>
      </w:r>
      <w:r w:rsidRPr="00BE3769">
        <w:rPr>
          <w:color w:val="000000"/>
          <w:sz w:val="28"/>
          <w:szCs w:val="28"/>
          <w:lang w:val="uk-UA"/>
        </w:rPr>
        <w:t>зацікавленості, яка зумовлена прагненням до знання реального стану справ на підприємстві та можливостей щодо вдосконалення своєї діяльності з використанням активів на майбутній період.</w:t>
      </w:r>
    </w:p>
    <w:p w:rsidR="00BF6ED0" w:rsidRPr="00BE3769" w:rsidRDefault="00BF6ED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Для організації більш ефективної роботи кожне підприємство використовує активи, розраховуючи та застосовуючи різноманітні показники, які дозволяють систематизувати роботу та досягти високих результатів.</w:t>
      </w:r>
    </w:p>
    <w:p w:rsidR="00BF6ED0" w:rsidRPr="00BE3769" w:rsidRDefault="00BF6ED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Актуальність даної теми полягає в тому, що активи підприємства розглядаються як одна із найважливіших категорій фінансового менеджменту, а для діяльності підприємства ще й категорією, аналогічною за значимістю по категорії капіталу, а також для забезпечення стійкого фінансового стану підприємства. Слід постійно аналізувати склад активів в розрізі динаміки, оцінювати їх структурні зміни, ефективність використання по роках та розробляти їх напрямки оптимізації.</w:t>
      </w:r>
    </w:p>
    <w:p w:rsidR="00BF6ED0" w:rsidRPr="00BE3769" w:rsidRDefault="00BF6ED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 xml:space="preserve">Метою даної курсової роботи є висвітлення та більш широке розкриття </w:t>
      </w:r>
      <w:r w:rsidR="00E93AED" w:rsidRPr="00BE3769">
        <w:rPr>
          <w:color w:val="000000"/>
          <w:sz w:val="28"/>
          <w:szCs w:val="28"/>
          <w:lang w:val="uk-UA"/>
        </w:rPr>
        <w:t>економічної оцінки</w:t>
      </w:r>
      <w:r w:rsidRPr="00BE3769">
        <w:rPr>
          <w:color w:val="000000"/>
          <w:sz w:val="28"/>
          <w:szCs w:val="28"/>
          <w:lang w:val="uk-UA"/>
        </w:rPr>
        <w:t xml:space="preserve"> складу активів виробничого підприємства.</w:t>
      </w:r>
    </w:p>
    <w:p w:rsidR="00BF6ED0" w:rsidRPr="00BE3769" w:rsidRDefault="00BF6ED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Основними завданнями курсової роботи є:</w:t>
      </w:r>
    </w:p>
    <w:p w:rsidR="00BF6ED0" w:rsidRPr="00BE3769" w:rsidRDefault="00BF6ED0" w:rsidP="00BE3769">
      <w:pPr>
        <w:numPr>
          <w:ilvl w:val="0"/>
          <w:numId w:val="1"/>
        </w:numPr>
        <w:shd w:val="clear" w:color="auto" w:fill="FFFFFF"/>
        <w:tabs>
          <w:tab w:val="clear" w:pos="720"/>
          <w:tab w:val="num" w:pos="0"/>
          <w:tab w:val="left" w:pos="993"/>
        </w:tabs>
        <w:suppressAutoHyphens/>
        <w:autoSpaceDE w:val="0"/>
        <w:autoSpaceDN w:val="0"/>
        <w:adjustRightInd w:val="0"/>
        <w:spacing w:line="360" w:lineRule="auto"/>
        <w:ind w:left="0" w:firstLine="709"/>
        <w:jc w:val="both"/>
        <w:rPr>
          <w:color w:val="000000"/>
          <w:sz w:val="28"/>
          <w:szCs w:val="28"/>
          <w:lang w:val="uk-UA"/>
        </w:rPr>
      </w:pPr>
      <w:r w:rsidRPr="00BE3769">
        <w:rPr>
          <w:color w:val="000000"/>
          <w:sz w:val="28"/>
          <w:szCs w:val="28"/>
          <w:lang w:val="uk-UA"/>
        </w:rPr>
        <w:t>визначення загального порядку проведення економічної оцінки активу балансу на підприємстві;</w:t>
      </w:r>
    </w:p>
    <w:p w:rsidR="00BF6ED0" w:rsidRPr="00BE3769" w:rsidRDefault="00BF6ED0" w:rsidP="00BE3769">
      <w:pPr>
        <w:numPr>
          <w:ilvl w:val="0"/>
          <w:numId w:val="1"/>
        </w:numPr>
        <w:shd w:val="clear" w:color="auto" w:fill="FFFFFF"/>
        <w:tabs>
          <w:tab w:val="clear" w:pos="720"/>
          <w:tab w:val="num" w:pos="0"/>
          <w:tab w:val="left" w:pos="993"/>
        </w:tabs>
        <w:suppressAutoHyphens/>
        <w:autoSpaceDE w:val="0"/>
        <w:autoSpaceDN w:val="0"/>
        <w:adjustRightInd w:val="0"/>
        <w:spacing w:line="360" w:lineRule="auto"/>
        <w:ind w:left="0" w:firstLine="709"/>
        <w:jc w:val="both"/>
        <w:rPr>
          <w:color w:val="000000"/>
          <w:sz w:val="28"/>
          <w:lang w:val="uk-UA"/>
        </w:rPr>
      </w:pPr>
      <w:r w:rsidRPr="00BE3769">
        <w:rPr>
          <w:color w:val="000000"/>
          <w:sz w:val="28"/>
          <w:szCs w:val="28"/>
          <w:lang w:val="uk-UA"/>
        </w:rPr>
        <w:t>дослідження складу активів підприємства;</w:t>
      </w:r>
    </w:p>
    <w:p w:rsidR="00BF6ED0" w:rsidRPr="00BE3769" w:rsidRDefault="00BF6ED0" w:rsidP="00BE3769">
      <w:pPr>
        <w:numPr>
          <w:ilvl w:val="0"/>
          <w:numId w:val="1"/>
        </w:numPr>
        <w:shd w:val="clear" w:color="auto" w:fill="FFFFFF"/>
        <w:tabs>
          <w:tab w:val="clear" w:pos="720"/>
          <w:tab w:val="num" w:pos="0"/>
          <w:tab w:val="left" w:pos="993"/>
        </w:tabs>
        <w:suppressAutoHyphens/>
        <w:autoSpaceDE w:val="0"/>
        <w:autoSpaceDN w:val="0"/>
        <w:adjustRightInd w:val="0"/>
        <w:spacing w:line="360" w:lineRule="auto"/>
        <w:ind w:left="0" w:firstLine="709"/>
        <w:jc w:val="both"/>
        <w:rPr>
          <w:color w:val="000000"/>
          <w:sz w:val="28"/>
          <w:lang w:val="uk-UA"/>
        </w:rPr>
      </w:pPr>
      <w:r w:rsidRPr="00BE3769">
        <w:rPr>
          <w:color w:val="000000"/>
          <w:sz w:val="28"/>
          <w:szCs w:val="28"/>
          <w:lang w:val="uk-UA"/>
        </w:rPr>
        <w:t>проведення аналізу активів в динаміці;</w:t>
      </w:r>
    </w:p>
    <w:p w:rsidR="00BF6ED0" w:rsidRPr="00BE3769" w:rsidRDefault="00BF6ED0" w:rsidP="00BE3769">
      <w:pPr>
        <w:numPr>
          <w:ilvl w:val="0"/>
          <w:numId w:val="1"/>
        </w:numPr>
        <w:shd w:val="clear" w:color="auto" w:fill="FFFFFF"/>
        <w:tabs>
          <w:tab w:val="clear" w:pos="720"/>
          <w:tab w:val="num" w:pos="0"/>
          <w:tab w:val="left" w:pos="993"/>
        </w:tabs>
        <w:suppressAutoHyphens/>
        <w:autoSpaceDE w:val="0"/>
        <w:autoSpaceDN w:val="0"/>
        <w:adjustRightInd w:val="0"/>
        <w:spacing w:line="360" w:lineRule="auto"/>
        <w:ind w:left="0" w:firstLine="709"/>
        <w:jc w:val="both"/>
        <w:rPr>
          <w:color w:val="000000"/>
          <w:sz w:val="28"/>
          <w:lang w:val="uk-UA"/>
        </w:rPr>
      </w:pPr>
      <w:r w:rsidRPr="00BE3769">
        <w:rPr>
          <w:color w:val="000000"/>
          <w:sz w:val="28"/>
          <w:szCs w:val="28"/>
          <w:lang w:val="uk-UA"/>
        </w:rPr>
        <w:t>оцінка структурних змін активів;</w:t>
      </w:r>
    </w:p>
    <w:p w:rsidR="00BF6ED0" w:rsidRPr="00BE3769" w:rsidRDefault="00BF6ED0" w:rsidP="00BE3769">
      <w:pPr>
        <w:numPr>
          <w:ilvl w:val="0"/>
          <w:numId w:val="1"/>
        </w:numPr>
        <w:shd w:val="clear" w:color="auto" w:fill="FFFFFF"/>
        <w:tabs>
          <w:tab w:val="clear" w:pos="720"/>
          <w:tab w:val="num" w:pos="0"/>
          <w:tab w:val="left" w:pos="993"/>
        </w:tabs>
        <w:suppressAutoHyphens/>
        <w:autoSpaceDE w:val="0"/>
        <w:autoSpaceDN w:val="0"/>
        <w:adjustRightInd w:val="0"/>
        <w:spacing w:line="360" w:lineRule="auto"/>
        <w:ind w:left="0" w:firstLine="709"/>
        <w:jc w:val="both"/>
        <w:rPr>
          <w:color w:val="000000"/>
          <w:sz w:val="28"/>
          <w:lang w:val="uk-UA"/>
        </w:rPr>
      </w:pPr>
      <w:r w:rsidRPr="00BE3769">
        <w:rPr>
          <w:color w:val="000000"/>
          <w:sz w:val="28"/>
          <w:szCs w:val="28"/>
          <w:lang w:val="uk-UA"/>
        </w:rPr>
        <w:t>аналіз ефективності використання;</w:t>
      </w:r>
    </w:p>
    <w:p w:rsidR="00BE3769" w:rsidRPr="00BE3769" w:rsidRDefault="00BF6ED0" w:rsidP="00BE3769">
      <w:pPr>
        <w:numPr>
          <w:ilvl w:val="0"/>
          <w:numId w:val="1"/>
        </w:numPr>
        <w:shd w:val="clear" w:color="auto" w:fill="FFFFFF"/>
        <w:tabs>
          <w:tab w:val="clear" w:pos="720"/>
          <w:tab w:val="num" w:pos="0"/>
          <w:tab w:val="left" w:pos="567"/>
          <w:tab w:val="left" w:pos="993"/>
        </w:tabs>
        <w:suppressAutoHyphens/>
        <w:autoSpaceDE w:val="0"/>
        <w:autoSpaceDN w:val="0"/>
        <w:adjustRightInd w:val="0"/>
        <w:spacing w:line="360" w:lineRule="auto"/>
        <w:ind w:left="0" w:firstLine="709"/>
        <w:jc w:val="both"/>
        <w:rPr>
          <w:color w:val="000000"/>
          <w:sz w:val="28"/>
          <w:lang w:val="uk-UA"/>
        </w:rPr>
      </w:pPr>
      <w:r w:rsidRPr="00BE3769">
        <w:rPr>
          <w:color w:val="000000"/>
          <w:sz w:val="28"/>
          <w:szCs w:val="28"/>
          <w:lang w:val="uk-UA"/>
        </w:rPr>
        <w:t>визначення напрямків оптимізації складу активів підприємства.</w:t>
      </w:r>
    </w:p>
    <w:p w:rsidR="00BF6ED0" w:rsidRPr="00BE3769" w:rsidRDefault="00BF6ED0" w:rsidP="00BE3769">
      <w:pPr>
        <w:shd w:val="clear" w:color="auto" w:fill="FFFFFF"/>
        <w:tabs>
          <w:tab w:val="left" w:pos="567"/>
          <w:tab w:val="left" w:pos="993"/>
        </w:tabs>
        <w:suppressAutoHyphens/>
        <w:autoSpaceDE w:val="0"/>
        <w:autoSpaceDN w:val="0"/>
        <w:adjustRightInd w:val="0"/>
        <w:spacing w:line="360" w:lineRule="auto"/>
        <w:ind w:firstLine="720"/>
        <w:jc w:val="both"/>
        <w:rPr>
          <w:color w:val="000000"/>
          <w:sz w:val="28"/>
          <w:lang w:val="uk-UA"/>
        </w:rPr>
      </w:pPr>
      <w:r w:rsidRPr="00BE3769">
        <w:rPr>
          <w:color w:val="000000"/>
          <w:sz w:val="28"/>
          <w:szCs w:val="28"/>
          <w:lang w:val="uk-UA"/>
        </w:rPr>
        <w:t xml:space="preserve">Відповідно до завдань і побудована структура моєї курсової роботи. </w:t>
      </w:r>
    </w:p>
    <w:p w:rsidR="00BF6ED0" w:rsidRPr="00BE3769" w:rsidRDefault="00BF6ED0" w:rsidP="00BE3769">
      <w:pPr>
        <w:shd w:val="clear" w:color="auto" w:fill="FFFFFF"/>
        <w:tabs>
          <w:tab w:val="left" w:pos="567"/>
        </w:tabs>
        <w:suppressAutoHyphens/>
        <w:spacing w:line="360" w:lineRule="auto"/>
        <w:ind w:firstLine="709"/>
        <w:jc w:val="both"/>
        <w:rPr>
          <w:color w:val="000000"/>
          <w:sz w:val="28"/>
          <w:lang w:val="uk-UA"/>
        </w:rPr>
      </w:pPr>
      <w:r w:rsidRPr="00BE3769">
        <w:rPr>
          <w:color w:val="000000"/>
          <w:sz w:val="28"/>
          <w:szCs w:val="28"/>
          <w:lang w:val="uk-UA"/>
        </w:rPr>
        <w:t>Перший розділ містить з</w:t>
      </w:r>
      <w:r w:rsidRPr="00BE3769">
        <w:rPr>
          <w:color w:val="000000"/>
          <w:sz w:val="28"/>
          <w:lang w:val="uk-UA"/>
        </w:rPr>
        <w:t>начення бухгалтерського балансу для проведення фінансового аналізу діяльності підприємства, а також</w:t>
      </w:r>
      <w:r w:rsidRPr="00BE3769">
        <w:rPr>
          <w:color w:val="000000"/>
          <w:sz w:val="28"/>
          <w:szCs w:val="28"/>
          <w:lang w:val="uk-UA"/>
        </w:rPr>
        <w:t xml:space="preserve"> поняття та склад активів, що знаходяться на підприємстві, за допомогою яких можна проаналізувати фінансовий стан. У другому розділі наведені конкретні розрахунки при здійсненні аналізу динаміки активів, оцінки структурних змін у складі активів підприємства та проведений аналіз ефективності використання активів Берегометським ДЛМГ. В третьому розділі приділяється увага напрямкам оптимізації складу активів підприємства у наступному періоді.</w:t>
      </w:r>
    </w:p>
    <w:p w:rsidR="00BF6ED0" w:rsidRPr="00BE3769" w:rsidRDefault="00BF6ED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При виконанні даної</w:t>
      </w:r>
      <w:r w:rsidR="00BE3769" w:rsidRPr="00BE3769">
        <w:rPr>
          <w:color w:val="000000"/>
          <w:sz w:val="28"/>
          <w:szCs w:val="28"/>
          <w:lang w:val="uk-UA"/>
        </w:rPr>
        <w:t xml:space="preserve"> </w:t>
      </w:r>
      <w:r w:rsidRPr="00BE3769">
        <w:rPr>
          <w:color w:val="000000"/>
          <w:sz w:val="28"/>
          <w:szCs w:val="28"/>
          <w:lang w:val="uk-UA"/>
        </w:rPr>
        <w:t>курсової</w:t>
      </w:r>
      <w:r w:rsidR="00BE3769" w:rsidRPr="00BE3769">
        <w:rPr>
          <w:color w:val="000000"/>
          <w:sz w:val="28"/>
          <w:szCs w:val="28"/>
          <w:lang w:val="uk-UA"/>
        </w:rPr>
        <w:t xml:space="preserve"> </w:t>
      </w:r>
      <w:r w:rsidRPr="00BE3769">
        <w:rPr>
          <w:color w:val="000000"/>
          <w:sz w:val="28"/>
          <w:szCs w:val="28"/>
          <w:lang w:val="uk-UA"/>
        </w:rPr>
        <w:t>роботи</w:t>
      </w:r>
      <w:r w:rsidR="00BE3769" w:rsidRPr="00BE3769">
        <w:rPr>
          <w:color w:val="000000"/>
          <w:sz w:val="28"/>
          <w:szCs w:val="28"/>
          <w:lang w:val="uk-UA"/>
        </w:rPr>
        <w:t xml:space="preserve"> </w:t>
      </w:r>
      <w:r w:rsidRPr="00BE3769">
        <w:rPr>
          <w:color w:val="000000"/>
          <w:sz w:val="28"/>
          <w:szCs w:val="28"/>
          <w:lang w:val="uk-UA"/>
        </w:rPr>
        <w:t>використовувалась</w:t>
      </w:r>
      <w:r w:rsidR="00BE3769" w:rsidRPr="00BE3769">
        <w:rPr>
          <w:color w:val="000000"/>
          <w:sz w:val="28"/>
          <w:szCs w:val="28"/>
          <w:lang w:val="uk-UA"/>
        </w:rPr>
        <w:t xml:space="preserve"> </w:t>
      </w:r>
      <w:r w:rsidRPr="00BE3769">
        <w:rPr>
          <w:color w:val="000000"/>
          <w:sz w:val="28"/>
          <w:szCs w:val="28"/>
          <w:lang w:val="uk-UA"/>
        </w:rPr>
        <w:t>література</w:t>
      </w:r>
      <w:r w:rsidR="008753F7" w:rsidRPr="00BE3769">
        <w:rPr>
          <w:color w:val="000000"/>
          <w:sz w:val="28"/>
          <w:szCs w:val="28"/>
          <w:lang w:val="uk-UA"/>
        </w:rPr>
        <w:t xml:space="preserve"> </w:t>
      </w:r>
      <w:r w:rsidRPr="00BE3769">
        <w:rPr>
          <w:color w:val="000000"/>
          <w:sz w:val="28"/>
          <w:szCs w:val="28"/>
          <w:lang w:val="uk-UA"/>
        </w:rPr>
        <w:t>таких авторів: Азаренко Г.М., Журавель Т.М., Михайленко Р.М. Фінанси підприємства; Артеменко В.Г., Беллендир М.В.Фінансовий аналіз; Бланк И.А. Управление активами и капиталом предприятия; Бланк И.А. Финансовый менеджмент; Гриньова В.М.Фінанси підприємства; Заруба О.Д. Основи фінансового аналізу та менеджменту та ін.</w:t>
      </w:r>
    </w:p>
    <w:p w:rsidR="008753F7" w:rsidRPr="00BE3769" w:rsidRDefault="00BF6ED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 xml:space="preserve">Об'єктом дослідження виступає Берегометське державне лісове мисливське господарство, яке займається лісовим господарством та розміщене в с.м.т. Берегомет Чернівецької області. </w:t>
      </w:r>
      <w:r w:rsidR="008753F7" w:rsidRPr="00BE3769">
        <w:rPr>
          <w:color w:val="000000"/>
          <w:sz w:val="28"/>
          <w:szCs w:val="28"/>
          <w:lang w:val="uk-UA"/>
        </w:rPr>
        <w:t>Форма власності підприємства</w:t>
      </w:r>
      <w:r w:rsidR="00BE3769" w:rsidRPr="00BE3769">
        <w:rPr>
          <w:color w:val="000000"/>
          <w:sz w:val="28"/>
          <w:szCs w:val="28"/>
          <w:lang w:val="uk-UA"/>
        </w:rPr>
        <w:t xml:space="preserve"> </w:t>
      </w:r>
      <w:r w:rsidR="008753F7" w:rsidRPr="00BE3769">
        <w:rPr>
          <w:color w:val="000000"/>
          <w:sz w:val="28"/>
          <w:szCs w:val="28"/>
          <w:lang w:val="uk-UA"/>
        </w:rPr>
        <w:t>-</w:t>
      </w:r>
      <w:r w:rsidR="00BE3769" w:rsidRPr="00BE3769">
        <w:rPr>
          <w:color w:val="000000"/>
          <w:sz w:val="28"/>
          <w:szCs w:val="28"/>
          <w:lang w:val="uk-UA"/>
        </w:rPr>
        <w:t xml:space="preserve"> </w:t>
      </w:r>
      <w:r w:rsidR="008753F7" w:rsidRPr="00BE3769">
        <w:rPr>
          <w:color w:val="000000"/>
          <w:sz w:val="28"/>
          <w:szCs w:val="28"/>
          <w:lang w:val="uk-UA"/>
        </w:rPr>
        <w:t>державна.</w:t>
      </w:r>
    </w:p>
    <w:p w:rsidR="00514A75" w:rsidRPr="00BE3769" w:rsidRDefault="00514A75" w:rsidP="00BE3769">
      <w:pPr>
        <w:suppressAutoHyphens/>
        <w:spacing w:line="360" w:lineRule="auto"/>
        <w:ind w:firstLine="709"/>
        <w:jc w:val="both"/>
        <w:rPr>
          <w:color w:val="000000"/>
          <w:sz w:val="28"/>
          <w:lang w:val="uk-UA"/>
        </w:rPr>
      </w:pPr>
      <w:r w:rsidRPr="00BE3769">
        <w:rPr>
          <w:color w:val="000000"/>
          <w:sz w:val="28"/>
          <w:lang w:val="uk-UA"/>
        </w:rPr>
        <w:t>Предметом дослідження є вивчення структурних зрушень в складі активів підприємства та пошук шляхів їх оптимізації на наступний період.</w:t>
      </w:r>
    </w:p>
    <w:p w:rsidR="00BF6ED0" w:rsidRPr="00BE3769" w:rsidRDefault="00BF6ED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Джерелами інформації для написання даної курсової роботи і проведення економічної оцінки активів балансу підприємства послужили такі форми звітності:</w:t>
      </w:r>
    </w:p>
    <w:p w:rsidR="00BF6ED0" w:rsidRPr="00BE3769" w:rsidRDefault="00BF6ED0"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1. Бухгалтерський баланс підприємства (форма № 1);</w:t>
      </w:r>
    </w:p>
    <w:p w:rsidR="00BF6ED0" w:rsidRPr="00BE3769" w:rsidRDefault="00BF6ED0"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2. Звіт про фінансові результати (форма № 2);</w:t>
      </w:r>
    </w:p>
    <w:p w:rsidR="00BF6ED0" w:rsidRPr="00BE3769" w:rsidRDefault="00BF6ED0"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3. Звіт про рух грошових коштів (форма № 3);</w:t>
      </w:r>
    </w:p>
    <w:p w:rsidR="00BF6ED0" w:rsidRPr="00BE3769" w:rsidRDefault="00BF6ED0"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4. Звіт про власний капітал (форма № 4);</w:t>
      </w:r>
    </w:p>
    <w:p w:rsidR="00BF6ED0" w:rsidRPr="00BE3769" w:rsidRDefault="00BF6ED0"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 xml:space="preserve">5. Примітки до річної фінансової звітності (форма № 5); </w:t>
      </w:r>
    </w:p>
    <w:p w:rsidR="00BF6ED0" w:rsidRPr="00BE3769" w:rsidRDefault="00BF6ED0"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6. Оперативні дані підприємства.</w:t>
      </w:r>
    </w:p>
    <w:p w:rsidR="008A0F1B" w:rsidRPr="00BE3769" w:rsidRDefault="008A0F1B" w:rsidP="00BE3769">
      <w:pPr>
        <w:suppressAutoHyphens/>
        <w:spacing w:line="360" w:lineRule="auto"/>
        <w:ind w:firstLine="709"/>
        <w:jc w:val="both"/>
        <w:rPr>
          <w:color w:val="000000"/>
          <w:sz w:val="28"/>
          <w:lang w:val="uk-UA"/>
        </w:rPr>
      </w:pPr>
    </w:p>
    <w:p w:rsidR="008A0F1B" w:rsidRPr="00BE3769" w:rsidRDefault="008A0F1B" w:rsidP="00BE3769">
      <w:pPr>
        <w:suppressAutoHyphens/>
        <w:spacing w:line="360" w:lineRule="auto"/>
        <w:ind w:firstLine="709"/>
        <w:jc w:val="both"/>
        <w:rPr>
          <w:color w:val="000000"/>
          <w:sz w:val="28"/>
          <w:lang w:val="uk-UA"/>
        </w:rPr>
      </w:pPr>
    </w:p>
    <w:p w:rsidR="005D0CD6" w:rsidRPr="00BE3769" w:rsidRDefault="00BE3769" w:rsidP="00BE3769">
      <w:pPr>
        <w:suppressAutoHyphens/>
        <w:spacing w:line="360" w:lineRule="auto"/>
        <w:ind w:firstLine="709"/>
        <w:jc w:val="both"/>
        <w:rPr>
          <w:b/>
          <w:color w:val="000000"/>
          <w:sz w:val="28"/>
          <w:lang w:val="uk-UA"/>
        </w:rPr>
      </w:pPr>
      <w:r>
        <w:rPr>
          <w:color w:val="000000"/>
          <w:sz w:val="28"/>
          <w:lang w:val="uk-UA"/>
        </w:rPr>
        <w:br w:type="page"/>
        <w:t>1.</w:t>
      </w:r>
      <w:r w:rsidRPr="00BE3769">
        <w:rPr>
          <w:b/>
          <w:color w:val="000000"/>
          <w:sz w:val="28"/>
          <w:lang w:val="uk-UA"/>
        </w:rPr>
        <w:t xml:space="preserve"> Порядок проведення економічної оцінки активу балансу</w:t>
      </w:r>
    </w:p>
    <w:p w:rsidR="005D0CD6" w:rsidRPr="00BE3769" w:rsidRDefault="005D0CD6" w:rsidP="00BE3769">
      <w:pPr>
        <w:suppressAutoHyphens/>
        <w:spacing w:line="360" w:lineRule="auto"/>
        <w:ind w:firstLine="709"/>
        <w:jc w:val="both"/>
        <w:rPr>
          <w:color w:val="000000"/>
          <w:sz w:val="28"/>
          <w:lang w:val="uk-UA"/>
        </w:rPr>
      </w:pPr>
    </w:p>
    <w:p w:rsidR="008A0F1B" w:rsidRPr="00BE3769" w:rsidRDefault="00BE3769" w:rsidP="00BE3769">
      <w:pPr>
        <w:tabs>
          <w:tab w:val="left" w:pos="540"/>
        </w:tabs>
        <w:suppressAutoHyphens/>
        <w:spacing w:line="360" w:lineRule="auto"/>
        <w:ind w:firstLine="709"/>
        <w:jc w:val="both"/>
        <w:rPr>
          <w:b/>
          <w:color w:val="000000"/>
          <w:sz w:val="28"/>
          <w:lang w:val="uk-UA"/>
        </w:rPr>
      </w:pPr>
      <w:r>
        <w:rPr>
          <w:b/>
          <w:color w:val="000000"/>
          <w:sz w:val="28"/>
          <w:lang w:val="uk-UA"/>
        </w:rPr>
        <w:t>1.1</w:t>
      </w:r>
      <w:r w:rsidR="008D44CE" w:rsidRPr="00BE3769">
        <w:rPr>
          <w:b/>
          <w:color w:val="000000"/>
          <w:sz w:val="28"/>
          <w:lang w:val="uk-UA"/>
        </w:rPr>
        <w:t xml:space="preserve"> Значення бухгалтерського балансу для проведення фінансового аналізу діяльності підприємства</w:t>
      </w:r>
    </w:p>
    <w:p w:rsidR="00BE3769" w:rsidRDefault="00BE3769" w:rsidP="00BE3769">
      <w:pPr>
        <w:shd w:val="clear" w:color="auto" w:fill="FFFFFF"/>
        <w:suppressAutoHyphens/>
        <w:spacing w:line="360" w:lineRule="auto"/>
        <w:ind w:firstLine="709"/>
        <w:jc w:val="both"/>
        <w:rPr>
          <w:color w:val="000000"/>
          <w:sz w:val="28"/>
          <w:szCs w:val="22"/>
          <w:lang w:val="uk-UA"/>
        </w:rPr>
      </w:pPr>
    </w:p>
    <w:p w:rsidR="00DD7411" w:rsidRPr="00BE3769" w:rsidRDefault="00DD7411" w:rsidP="00BE3769">
      <w:pPr>
        <w:shd w:val="clear" w:color="auto" w:fill="FFFFFF"/>
        <w:suppressAutoHyphens/>
        <w:spacing w:line="360" w:lineRule="auto"/>
        <w:ind w:firstLine="709"/>
        <w:jc w:val="both"/>
        <w:rPr>
          <w:color w:val="000000"/>
          <w:sz w:val="28"/>
          <w:lang w:val="uk-UA"/>
        </w:rPr>
      </w:pPr>
      <w:r w:rsidRPr="00BE3769">
        <w:rPr>
          <w:color w:val="000000"/>
          <w:sz w:val="28"/>
          <w:szCs w:val="22"/>
          <w:lang w:val="uk-UA"/>
        </w:rPr>
        <w:t>Згідно з Національними стандартами бухгалтерського обліку затверджено наказом Міністерства фінансів України № 87 від 31 березня 1999 р. та зареєстровано в Міністерстві юстиції України № 396/3689 від 21 червня 1999 р. Положення (стандарт) бухгалтерського обліку 2 "БАЛАНС".</w:t>
      </w:r>
    </w:p>
    <w:p w:rsidR="00DD7411" w:rsidRPr="00BE3769" w:rsidRDefault="00DD7411"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Цим Положенням (стандартом) визначені зміст і форма Балансу та загальні вимоги до розкриття його статей.</w:t>
      </w:r>
    </w:p>
    <w:p w:rsidR="00DD7411" w:rsidRPr="00BE3769" w:rsidRDefault="00DD7411" w:rsidP="00BE3769">
      <w:pPr>
        <w:pStyle w:val="a8"/>
        <w:widowControl/>
        <w:suppressAutoHyphens/>
        <w:spacing w:line="360" w:lineRule="auto"/>
        <w:ind w:firstLine="709"/>
        <w:rPr>
          <w:szCs w:val="24"/>
        </w:rPr>
      </w:pPr>
      <w:r w:rsidRPr="00BE3769">
        <w:t xml:space="preserve">Баланс — </w:t>
      </w:r>
      <w:r w:rsidR="00E93AED" w:rsidRPr="00BE3769">
        <w:t xml:space="preserve">це </w:t>
      </w:r>
      <w:r w:rsidRPr="00BE3769">
        <w:t>звіт про фінансовий стан підприємства, який відображає на певну дату його активи, зобов'язання і власний капітал. Він складається з</w:t>
      </w:r>
      <w:r w:rsidR="00BE3769" w:rsidRPr="00BE3769">
        <w:t xml:space="preserve"> </w:t>
      </w:r>
      <w:r w:rsidRPr="00BE3769">
        <w:t>двох розділів - Активу, де представлені господарські засоби, і Пасиву, де згруповані їхні джерела. Основним елементом бухгалтерського Балансу є стаття (активна чи пасивна).</w:t>
      </w:r>
    </w:p>
    <w:p w:rsidR="00DD7411" w:rsidRPr="00BE3769" w:rsidRDefault="00DD7411" w:rsidP="00BE3769">
      <w:pPr>
        <w:shd w:val="clear" w:color="auto" w:fill="FFFFFF"/>
        <w:suppressAutoHyphens/>
        <w:spacing w:line="360" w:lineRule="auto"/>
        <w:ind w:firstLine="709"/>
        <w:jc w:val="both"/>
        <w:rPr>
          <w:color w:val="000000"/>
          <w:sz w:val="28"/>
          <w:lang w:val="uk-UA"/>
        </w:rPr>
      </w:pPr>
      <w:r w:rsidRPr="00BE3769">
        <w:rPr>
          <w:color w:val="000000"/>
          <w:sz w:val="28"/>
          <w:lang w:val="uk-UA"/>
        </w:rPr>
        <w:t>Метою складання Балансу є надання користувачам повної</w:t>
      </w:r>
      <w:r w:rsidR="00240745" w:rsidRPr="00BE3769">
        <w:rPr>
          <w:color w:val="000000"/>
          <w:sz w:val="28"/>
          <w:lang w:val="uk-UA"/>
        </w:rPr>
        <w:t>,</w:t>
      </w:r>
      <w:r w:rsidRPr="00BE3769">
        <w:rPr>
          <w:color w:val="000000"/>
          <w:sz w:val="28"/>
          <w:lang w:val="uk-UA"/>
        </w:rPr>
        <w:t xml:space="preserve"> правдивої та неупередженої інформації про фінансовий стан підприємства на звітну дату.</w:t>
      </w:r>
    </w:p>
    <w:p w:rsidR="00DD7411" w:rsidRPr="00BE3769" w:rsidRDefault="00DD7411" w:rsidP="00BE3769">
      <w:pPr>
        <w:shd w:val="clear" w:color="auto" w:fill="FFFFFF"/>
        <w:suppressAutoHyphens/>
        <w:spacing w:line="360" w:lineRule="auto"/>
        <w:ind w:firstLine="709"/>
        <w:jc w:val="both"/>
        <w:rPr>
          <w:color w:val="000000"/>
          <w:sz w:val="28"/>
          <w:lang w:val="uk-UA"/>
        </w:rPr>
      </w:pPr>
      <w:r w:rsidRPr="00BE3769">
        <w:rPr>
          <w:color w:val="000000"/>
          <w:sz w:val="28"/>
          <w:szCs w:val="22"/>
          <w:lang w:val="uk-UA"/>
        </w:rPr>
        <w:t>За вищезазначеним стандартом Актив Балансу складається з трьох розділів:</w:t>
      </w:r>
    </w:p>
    <w:p w:rsidR="00DD7411" w:rsidRPr="00BE3769" w:rsidRDefault="00DD7411" w:rsidP="00BE3769">
      <w:pPr>
        <w:shd w:val="clear" w:color="auto" w:fill="FFFFFF"/>
        <w:suppressAutoHyphens/>
        <w:spacing w:line="360" w:lineRule="auto"/>
        <w:ind w:firstLine="709"/>
        <w:jc w:val="both"/>
        <w:rPr>
          <w:color w:val="000000"/>
          <w:sz w:val="28"/>
          <w:lang w:val="uk-UA"/>
        </w:rPr>
      </w:pPr>
      <w:r w:rsidRPr="00BE3769">
        <w:rPr>
          <w:color w:val="000000"/>
          <w:sz w:val="28"/>
          <w:szCs w:val="22"/>
          <w:lang w:val="uk-UA"/>
        </w:rPr>
        <w:t>І. Необоротні активи.</w:t>
      </w:r>
    </w:p>
    <w:p w:rsidR="00DD7411" w:rsidRPr="00BE3769" w:rsidRDefault="00DD7411" w:rsidP="00BE3769">
      <w:pPr>
        <w:shd w:val="clear" w:color="auto" w:fill="FFFFFF"/>
        <w:suppressAutoHyphens/>
        <w:spacing w:line="360" w:lineRule="auto"/>
        <w:ind w:firstLine="709"/>
        <w:jc w:val="both"/>
        <w:rPr>
          <w:color w:val="000000"/>
          <w:sz w:val="28"/>
          <w:lang w:val="uk-UA"/>
        </w:rPr>
      </w:pPr>
      <w:r w:rsidRPr="00BE3769">
        <w:rPr>
          <w:color w:val="000000"/>
          <w:sz w:val="28"/>
          <w:szCs w:val="22"/>
          <w:lang w:val="uk-UA"/>
        </w:rPr>
        <w:t>II. Оборотні активи.</w:t>
      </w:r>
    </w:p>
    <w:p w:rsidR="00DD7411" w:rsidRPr="00BE3769" w:rsidRDefault="00DD7411"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III. Витрати майбутніх періодів.</w:t>
      </w:r>
    </w:p>
    <w:p w:rsidR="008F0A45" w:rsidRPr="00BE3769" w:rsidRDefault="008F0A45" w:rsidP="00BE3769">
      <w:pPr>
        <w:shd w:val="clear" w:color="auto" w:fill="FFFFFF"/>
        <w:suppressAutoHyphens/>
        <w:spacing w:line="360" w:lineRule="auto"/>
        <w:ind w:firstLine="709"/>
        <w:jc w:val="both"/>
        <w:rPr>
          <w:color w:val="000000"/>
          <w:sz w:val="28"/>
          <w:lang w:val="uk-UA"/>
        </w:rPr>
      </w:pPr>
      <w:r w:rsidRPr="00BE3769">
        <w:rPr>
          <w:color w:val="000000"/>
          <w:sz w:val="28"/>
          <w:lang w:val="uk-UA"/>
        </w:rPr>
        <w:t xml:space="preserve">Як і будь-яка форма фінансової звітності, Баланс включає заголовок, де вказуються: </w:t>
      </w:r>
    </w:p>
    <w:p w:rsidR="008F0A45" w:rsidRPr="00BE3769" w:rsidRDefault="008F0A45" w:rsidP="00BE3769">
      <w:pPr>
        <w:shd w:val="clear" w:color="auto" w:fill="FFFFFF"/>
        <w:suppressAutoHyphens/>
        <w:spacing w:line="360" w:lineRule="auto"/>
        <w:ind w:firstLine="709"/>
        <w:jc w:val="both"/>
        <w:rPr>
          <w:color w:val="000000"/>
          <w:sz w:val="28"/>
          <w:lang w:val="uk-UA"/>
        </w:rPr>
      </w:pPr>
      <w:r w:rsidRPr="00BE3769">
        <w:rPr>
          <w:color w:val="000000"/>
          <w:sz w:val="28"/>
          <w:lang w:val="uk-UA"/>
        </w:rPr>
        <w:t xml:space="preserve">• назва підприємства; </w:t>
      </w:r>
    </w:p>
    <w:p w:rsidR="008F0A45" w:rsidRPr="00BE3769" w:rsidRDefault="008F0A45" w:rsidP="00BE3769">
      <w:pPr>
        <w:shd w:val="clear" w:color="auto" w:fill="FFFFFF"/>
        <w:suppressAutoHyphens/>
        <w:spacing w:line="360" w:lineRule="auto"/>
        <w:ind w:firstLine="709"/>
        <w:jc w:val="both"/>
        <w:rPr>
          <w:color w:val="000000"/>
          <w:sz w:val="28"/>
          <w:lang w:val="uk-UA"/>
        </w:rPr>
      </w:pPr>
      <w:r w:rsidRPr="00BE3769">
        <w:rPr>
          <w:color w:val="000000"/>
          <w:sz w:val="28"/>
          <w:lang w:val="uk-UA"/>
        </w:rPr>
        <w:t xml:space="preserve">• організаційно-правова форма підприємства; </w:t>
      </w:r>
    </w:p>
    <w:p w:rsidR="008F0A45" w:rsidRPr="00BE3769" w:rsidRDefault="008F0A45" w:rsidP="00BE3769">
      <w:pPr>
        <w:shd w:val="clear" w:color="auto" w:fill="FFFFFF"/>
        <w:suppressAutoHyphens/>
        <w:spacing w:line="360" w:lineRule="auto"/>
        <w:ind w:firstLine="709"/>
        <w:jc w:val="both"/>
        <w:rPr>
          <w:color w:val="000000"/>
          <w:sz w:val="28"/>
          <w:lang w:val="uk-UA"/>
        </w:rPr>
      </w:pPr>
      <w:r w:rsidRPr="00BE3769">
        <w:rPr>
          <w:color w:val="000000"/>
          <w:sz w:val="28"/>
          <w:lang w:val="uk-UA"/>
        </w:rPr>
        <w:t xml:space="preserve">• місцезнаходження; </w:t>
      </w:r>
    </w:p>
    <w:p w:rsidR="008F0A45" w:rsidRPr="00BE3769" w:rsidRDefault="008F0A45" w:rsidP="00BE3769">
      <w:pPr>
        <w:shd w:val="clear" w:color="auto" w:fill="FFFFFF"/>
        <w:suppressAutoHyphens/>
        <w:spacing w:line="360" w:lineRule="auto"/>
        <w:ind w:firstLine="709"/>
        <w:jc w:val="both"/>
        <w:rPr>
          <w:color w:val="000000"/>
          <w:sz w:val="28"/>
          <w:lang w:val="uk-UA"/>
        </w:rPr>
      </w:pPr>
      <w:r w:rsidRPr="00BE3769">
        <w:rPr>
          <w:color w:val="000000"/>
          <w:sz w:val="28"/>
          <w:lang w:val="uk-UA"/>
        </w:rPr>
        <w:t xml:space="preserve">• назва звіту; </w:t>
      </w:r>
    </w:p>
    <w:p w:rsidR="008F0A45" w:rsidRPr="00BE3769" w:rsidRDefault="008F0A45" w:rsidP="00BE3769">
      <w:pPr>
        <w:shd w:val="clear" w:color="auto" w:fill="FFFFFF"/>
        <w:suppressAutoHyphens/>
        <w:spacing w:line="360" w:lineRule="auto"/>
        <w:ind w:firstLine="709"/>
        <w:jc w:val="both"/>
        <w:rPr>
          <w:color w:val="000000"/>
          <w:sz w:val="28"/>
          <w:lang w:val="uk-UA"/>
        </w:rPr>
      </w:pPr>
      <w:r w:rsidRPr="00BE3769">
        <w:rPr>
          <w:color w:val="000000"/>
          <w:sz w:val="28"/>
          <w:lang w:val="uk-UA"/>
        </w:rPr>
        <w:t xml:space="preserve">• дата, на яку складається звіт; </w:t>
      </w:r>
    </w:p>
    <w:p w:rsidR="008F0A45" w:rsidRPr="00BE3769" w:rsidRDefault="008F0A45" w:rsidP="00BE3769">
      <w:pPr>
        <w:shd w:val="clear" w:color="auto" w:fill="FFFFFF"/>
        <w:suppressAutoHyphens/>
        <w:spacing w:line="360" w:lineRule="auto"/>
        <w:ind w:firstLine="709"/>
        <w:jc w:val="both"/>
        <w:rPr>
          <w:color w:val="000000"/>
          <w:sz w:val="28"/>
          <w:lang w:val="uk-UA"/>
        </w:rPr>
      </w:pPr>
      <w:r w:rsidRPr="00BE3769">
        <w:rPr>
          <w:color w:val="000000"/>
          <w:sz w:val="28"/>
          <w:lang w:val="uk-UA"/>
        </w:rPr>
        <w:t xml:space="preserve">• валюта, в якій складено звіт та рівень її тотожності. </w:t>
      </w:r>
    </w:p>
    <w:p w:rsidR="008F0A45" w:rsidRPr="00BE3769" w:rsidRDefault="008F0A45" w:rsidP="00BE3769">
      <w:pPr>
        <w:shd w:val="clear" w:color="auto" w:fill="FFFFFF"/>
        <w:suppressAutoHyphens/>
        <w:spacing w:line="360" w:lineRule="auto"/>
        <w:ind w:firstLine="709"/>
        <w:jc w:val="both"/>
        <w:rPr>
          <w:color w:val="000000"/>
          <w:sz w:val="28"/>
          <w:lang w:val="uk-UA"/>
        </w:rPr>
      </w:pPr>
      <w:r w:rsidRPr="00BE3769">
        <w:rPr>
          <w:color w:val="000000"/>
          <w:sz w:val="28"/>
          <w:lang w:val="uk-UA"/>
        </w:rPr>
        <w:t xml:space="preserve">Для вивчення фінансового стану підприємства необхідна інформація про економічні ресурси, що ним контролюються, про його фінансову структуру, ліквідність, платоспроможність, а також здатність адаптування при зміні середовища. </w:t>
      </w:r>
    </w:p>
    <w:p w:rsidR="008F0A45" w:rsidRPr="00BE3769" w:rsidRDefault="008F0A45" w:rsidP="00BE3769">
      <w:pPr>
        <w:shd w:val="clear" w:color="auto" w:fill="FFFFFF"/>
        <w:suppressAutoHyphens/>
        <w:spacing w:line="360" w:lineRule="auto"/>
        <w:ind w:firstLine="709"/>
        <w:jc w:val="both"/>
        <w:rPr>
          <w:color w:val="000000"/>
          <w:sz w:val="28"/>
          <w:lang w:val="uk-UA"/>
        </w:rPr>
      </w:pPr>
      <w:r w:rsidRPr="00BE3769">
        <w:rPr>
          <w:color w:val="000000"/>
          <w:sz w:val="28"/>
          <w:lang w:val="uk-UA"/>
        </w:rPr>
        <w:t xml:space="preserve">Інформація про економічні ресурси є корисною для визначення спроможності підприємства генерувати грошові кошти та їх еквіваленти у майбутньому. Інформація про структуру капіталу корисна при прогнозуванні майбутніх потреб у позиках; при визначенні майбутніх прибутків і потоків грошових коштів серед власників підприємства та ймовірності залучення фінансів у майбутньому. </w:t>
      </w:r>
    </w:p>
    <w:p w:rsidR="008F0A45" w:rsidRPr="00BE3769" w:rsidRDefault="008F0A45" w:rsidP="00BE3769">
      <w:pPr>
        <w:shd w:val="clear" w:color="auto" w:fill="FFFFFF"/>
        <w:suppressAutoHyphens/>
        <w:spacing w:line="360" w:lineRule="auto"/>
        <w:ind w:firstLine="709"/>
        <w:jc w:val="both"/>
        <w:rPr>
          <w:color w:val="000000"/>
          <w:sz w:val="28"/>
          <w:lang w:val="uk-UA"/>
        </w:rPr>
      </w:pPr>
      <w:r w:rsidRPr="00BE3769">
        <w:rPr>
          <w:color w:val="000000"/>
          <w:sz w:val="28"/>
          <w:lang w:val="uk-UA"/>
        </w:rPr>
        <w:t xml:space="preserve">Інформація про ліквідність і платоспроможність є корисною для прогнозування підприємством виконувати свої фінансові зобов'язання. Ліквідність свідчить про наявність грошових коштів у найближчому майбутньому після виконання фінансових зобов'язань даного періоду, а наявність коштів для своєчасного виконання фінансових зобов'язань свідчить про платоспроможність. </w:t>
      </w:r>
    </w:p>
    <w:p w:rsidR="008F0A45" w:rsidRPr="00BE3769" w:rsidRDefault="008F0A45" w:rsidP="00BE3769">
      <w:pPr>
        <w:shd w:val="clear" w:color="auto" w:fill="FFFFFF"/>
        <w:suppressAutoHyphens/>
        <w:spacing w:line="360" w:lineRule="auto"/>
        <w:ind w:firstLine="709"/>
        <w:jc w:val="both"/>
        <w:rPr>
          <w:color w:val="000000"/>
          <w:sz w:val="28"/>
          <w:lang w:val="uk-UA"/>
        </w:rPr>
      </w:pPr>
      <w:r w:rsidRPr="00BE3769">
        <w:rPr>
          <w:color w:val="000000"/>
          <w:sz w:val="28"/>
          <w:lang w:val="uk-UA"/>
        </w:rPr>
        <w:t xml:space="preserve">Перед складанням Балансу необхідно звірити дані на аналітичних рахунках з даними на відповідних синтетичних рахунках — звіряються початкові та кінцеві сальдо і обороти за звітний період. </w:t>
      </w:r>
    </w:p>
    <w:p w:rsidR="008F0A45" w:rsidRPr="00BE3769" w:rsidRDefault="008F0A45" w:rsidP="00BE3769">
      <w:pPr>
        <w:shd w:val="clear" w:color="auto" w:fill="FFFFFF"/>
        <w:suppressAutoHyphens/>
        <w:spacing w:line="360" w:lineRule="auto"/>
        <w:ind w:firstLine="709"/>
        <w:jc w:val="both"/>
        <w:rPr>
          <w:color w:val="000000"/>
          <w:sz w:val="28"/>
          <w:lang w:val="uk-UA"/>
        </w:rPr>
      </w:pPr>
      <w:r w:rsidRPr="00BE3769">
        <w:rPr>
          <w:color w:val="000000"/>
          <w:sz w:val="28"/>
          <w:lang w:val="uk-UA"/>
        </w:rPr>
        <w:t xml:space="preserve">З метою зіставлення фінансових звітів різних періодів у Балансі наводиться інформація на початок та на кінець звітного періоду. Дані на початок періоду переносяться в Баланс з попереднього річного звіту, а дані за кінець звітного періоду — переносять в Баланси з Головної книги, в якій містяться дані поточного періоду. </w:t>
      </w:r>
    </w:p>
    <w:p w:rsidR="008F0A45" w:rsidRPr="00BE3769" w:rsidRDefault="008F0A45" w:rsidP="00BE3769">
      <w:pPr>
        <w:shd w:val="clear" w:color="auto" w:fill="FFFFFF"/>
        <w:suppressAutoHyphens/>
        <w:spacing w:line="360" w:lineRule="auto"/>
        <w:ind w:firstLine="709"/>
        <w:jc w:val="both"/>
        <w:rPr>
          <w:color w:val="000000"/>
          <w:sz w:val="28"/>
          <w:lang w:val="uk-UA"/>
        </w:rPr>
      </w:pPr>
      <w:r w:rsidRPr="00BE3769">
        <w:rPr>
          <w:color w:val="000000"/>
          <w:sz w:val="28"/>
          <w:lang w:val="uk-UA"/>
        </w:rPr>
        <w:t xml:space="preserve">Статті Балансу згруповані в розділи — три в Активі Балансу та п’ять у Пасиві Балансу. </w:t>
      </w:r>
    </w:p>
    <w:p w:rsidR="00BE3769" w:rsidRDefault="00BE3769" w:rsidP="00BE3769">
      <w:pPr>
        <w:shd w:val="clear" w:color="auto" w:fill="FFFFFF"/>
        <w:suppressAutoHyphens/>
        <w:spacing w:line="360" w:lineRule="auto"/>
        <w:ind w:firstLine="709"/>
        <w:jc w:val="both"/>
        <w:rPr>
          <w:color w:val="000000"/>
          <w:sz w:val="28"/>
          <w:lang w:val="uk-UA"/>
        </w:rPr>
      </w:pPr>
    </w:p>
    <w:p w:rsidR="00BE3769" w:rsidRPr="00BE3769" w:rsidRDefault="00BE3769" w:rsidP="00BE3769">
      <w:pPr>
        <w:spacing w:line="360" w:lineRule="auto"/>
        <w:ind w:firstLine="720"/>
        <w:jc w:val="both"/>
        <w:rPr>
          <w:color w:val="000000"/>
          <w:sz w:val="28"/>
          <w:szCs w:val="28"/>
          <w:lang w:val="uk-UA"/>
        </w:rPr>
      </w:pPr>
      <w:r>
        <w:rPr>
          <w:color w:val="000000"/>
          <w:sz w:val="28"/>
          <w:lang w:val="uk-UA"/>
        </w:rPr>
        <w:br w:type="page"/>
      </w:r>
      <w:r w:rsidR="00A0696B" w:rsidRPr="00BE3769">
        <w:rPr>
          <w:color w:val="000000"/>
          <w:sz w:val="28"/>
          <w:lang w:val="uk-UA"/>
        </w:rPr>
        <w:t>Табл. 1.1</w:t>
      </w:r>
      <w:r w:rsidR="00A0696B" w:rsidRPr="00BE3769">
        <w:rPr>
          <w:color w:val="000000"/>
          <w:sz w:val="28"/>
          <w:szCs w:val="28"/>
          <w:lang w:val="uk-UA"/>
        </w:rPr>
        <w:t>.</w:t>
      </w:r>
      <w:r w:rsidRPr="00BE3769">
        <w:rPr>
          <w:color w:val="000000"/>
          <w:sz w:val="28"/>
          <w:szCs w:val="28"/>
          <w:lang w:val="uk-UA"/>
        </w:rPr>
        <w:t xml:space="preserve"> Структура балансу</w:t>
      </w:r>
    </w:p>
    <w:tbl>
      <w:tblPr>
        <w:tblW w:w="8100" w:type="dxa"/>
        <w:tblInd w:w="828" w:type="dxa"/>
        <w:tblLook w:val="0000" w:firstRow="0" w:lastRow="0" w:firstColumn="0" w:lastColumn="0" w:noHBand="0" w:noVBand="0"/>
      </w:tblPr>
      <w:tblGrid>
        <w:gridCol w:w="3780"/>
        <w:gridCol w:w="4320"/>
      </w:tblGrid>
      <w:tr w:rsidR="00A0696B" w:rsidRPr="00BE3769" w:rsidTr="00BE3769">
        <w:trPr>
          <w:cantSplit/>
          <w:trHeight w:val="315"/>
        </w:trPr>
        <w:tc>
          <w:tcPr>
            <w:tcW w:w="3780" w:type="dxa"/>
            <w:tcBorders>
              <w:top w:val="single" w:sz="4" w:space="0" w:color="auto"/>
              <w:left w:val="single" w:sz="4" w:space="0" w:color="auto"/>
              <w:bottom w:val="single" w:sz="4" w:space="0" w:color="auto"/>
              <w:right w:val="single" w:sz="4" w:space="0" w:color="auto"/>
            </w:tcBorders>
            <w:noWrap/>
            <w:vAlign w:val="bottom"/>
          </w:tcPr>
          <w:p w:rsidR="00A0696B" w:rsidRPr="00BE3769" w:rsidRDefault="00A0696B" w:rsidP="00BE3769">
            <w:pPr>
              <w:spacing w:line="360" w:lineRule="auto"/>
              <w:jc w:val="both"/>
              <w:rPr>
                <w:color w:val="000000"/>
                <w:sz w:val="20"/>
                <w:lang w:val="uk-UA"/>
              </w:rPr>
            </w:pPr>
            <w:r w:rsidRPr="00BE3769">
              <w:rPr>
                <w:color w:val="000000"/>
                <w:sz w:val="20"/>
                <w:lang w:val="uk-UA"/>
              </w:rPr>
              <w:t>Актив</w:t>
            </w:r>
          </w:p>
        </w:tc>
        <w:tc>
          <w:tcPr>
            <w:tcW w:w="4320" w:type="dxa"/>
            <w:tcBorders>
              <w:top w:val="single" w:sz="4" w:space="0" w:color="auto"/>
              <w:left w:val="nil"/>
              <w:bottom w:val="single" w:sz="4" w:space="0" w:color="auto"/>
              <w:right w:val="single" w:sz="4" w:space="0" w:color="auto"/>
            </w:tcBorders>
            <w:noWrap/>
            <w:vAlign w:val="bottom"/>
          </w:tcPr>
          <w:p w:rsidR="00A0696B" w:rsidRPr="00BE3769" w:rsidRDefault="00A0696B" w:rsidP="00BE3769">
            <w:pPr>
              <w:spacing w:line="360" w:lineRule="auto"/>
              <w:jc w:val="both"/>
              <w:rPr>
                <w:color w:val="000000"/>
                <w:sz w:val="20"/>
                <w:lang w:val="uk-UA"/>
              </w:rPr>
            </w:pPr>
            <w:r w:rsidRPr="00BE3769">
              <w:rPr>
                <w:color w:val="000000"/>
                <w:sz w:val="20"/>
                <w:lang w:val="uk-UA"/>
              </w:rPr>
              <w:t>Пасив</w:t>
            </w:r>
          </w:p>
        </w:tc>
      </w:tr>
      <w:tr w:rsidR="00A0696B" w:rsidRPr="00BE3769" w:rsidTr="00BE3769">
        <w:trPr>
          <w:cantSplit/>
          <w:trHeight w:val="375"/>
        </w:trPr>
        <w:tc>
          <w:tcPr>
            <w:tcW w:w="3780" w:type="dxa"/>
            <w:tcBorders>
              <w:top w:val="single" w:sz="4" w:space="0" w:color="auto"/>
              <w:left w:val="single" w:sz="4" w:space="0" w:color="auto"/>
              <w:bottom w:val="single" w:sz="4" w:space="0" w:color="auto"/>
              <w:right w:val="single" w:sz="4" w:space="0" w:color="auto"/>
            </w:tcBorders>
            <w:noWrap/>
            <w:vAlign w:val="bottom"/>
          </w:tcPr>
          <w:p w:rsidR="00A0696B" w:rsidRPr="00BE3769" w:rsidRDefault="00A0696B" w:rsidP="00BE3769">
            <w:pPr>
              <w:spacing w:line="360" w:lineRule="auto"/>
              <w:jc w:val="both"/>
              <w:rPr>
                <w:color w:val="000000"/>
                <w:sz w:val="20"/>
                <w:lang w:val="uk-UA"/>
              </w:rPr>
            </w:pPr>
            <w:r w:rsidRPr="00BE3769">
              <w:rPr>
                <w:color w:val="000000"/>
                <w:sz w:val="20"/>
                <w:lang w:val="uk-UA"/>
              </w:rPr>
              <w:t>І. Необоротні активи</w:t>
            </w:r>
          </w:p>
        </w:tc>
        <w:tc>
          <w:tcPr>
            <w:tcW w:w="4320" w:type="dxa"/>
            <w:tcBorders>
              <w:top w:val="single" w:sz="4" w:space="0" w:color="auto"/>
              <w:left w:val="nil"/>
              <w:bottom w:val="single" w:sz="4" w:space="0" w:color="auto"/>
              <w:right w:val="single" w:sz="4" w:space="0" w:color="auto"/>
            </w:tcBorders>
            <w:noWrap/>
            <w:vAlign w:val="bottom"/>
          </w:tcPr>
          <w:p w:rsidR="00A0696B" w:rsidRPr="00BE3769" w:rsidRDefault="00A0696B" w:rsidP="00BE3769">
            <w:pPr>
              <w:spacing w:line="360" w:lineRule="auto"/>
              <w:jc w:val="both"/>
              <w:rPr>
                <w:color w:val="000000"/>
                <w:sz w:val="20"/>
                <w:lang w:val="uk-UA"/>
              </w:rPr>
            </w:pPr>
            <w:r w:rsidRPr="00BE3769">
              <w:rPr>
                <w:color w:val="000000"/>
                <w:sz w:val="20"/>
                <w:lang w:val="uk-UA"/>
              </w:rPr>
              <w:t>І. Власний капітал</w:t>
            </w:r>
          </w:p>
        </w:tc>
      </w:tr>
      <w:tr w:rsidR="00A0696B" w:rsidRPr="00BE3769" w:rsidTr="00BE3769">
        <w:trPr>
          <w:cantSplit/>
          <w:trHeight w:val="630"/>
        </w:trPr>
        <w:tc>
          <w:tcPr>
            <w:tcW w:w="3780" w:type="dxa"/>
            <w:tcBorders>
              <w:top w:val="single" w:sz="4" w:space="0" w:color="auto"/>
              <w:left w:val="single" w:sz="4" w:space="0" w:color="auto"/>
              <w:bottom w:val="single" w:sz="4" w:space="0" w:color="auto"/>
              <w:right w:val="single" w:sz="4" w:space="0" w:color="auto"/>
            </w:tcBorders>
            <w:noWrap/>
            <w:vAlign w:val="bottom"/>
          </w:tcPr>
          <w:p w:rsidR="00A0696B" w:rsidRPr="00BE3769" w:rsidRDefault="00A0696B" w:rsidP="00BE3769">
            <w:pPr>
              <w:spacing w:line="360" w:lineRule="auto"/>
              <w:jc w:val="both"/>
              <w:rPr>
                <w:color w:val="000000"/>
                <w:sz w:val="20"/>
                <w:lang w:val="uk-UA"/>
              </w:rPr>
            </w:pPr>
            <w:r w:rsidRPr="00BE3769">
              <w:rPr>
                <w:color w:val="000000"/>
                <w:sz w:val="20"/>
                <w:lang w:val="uk-UA"/>
              </w:rPr>
              <w:t>ІІ. Оборотні активи</w:t>
            </w:r>
          </w:p>
        </w:tc>
        <w:tc>
          <w:tcPr>
            <w:tcW w:w="4320" w:type="dxa"/>
            <w:tcBorders>
              <w:top w:val="single" w:sz="4" w:space="0" w:color="auto"/>
              <w:left w:val="nil"/>
              <w:bottom w:val="single" w:sz="4" w:space="0" w:color="auto"/>
              <w:right w:val="single" w:sz="4" w:space="0" w:color="000000"/>
            </w:tcBorders>
            <w:vAlign w:val="bottom"/>
          </w:tcPr>
          <w:p w:rsidR="00A0696B" w:rsidRPr="00BE3769" w:rsidRDefault="00A0696B" w:rsidP="00BE3769">
            <w:pPr>
              <w:spacing w:line="360" w:lineRule="auto"/>
              <w:jc w:val="both"/>
              <w:rPr>
                <w:color w:val="000000"/>
                <w:sz w:val="20"/>
                <w:lang w:val="uk-UA"/>
              </w:rPr>
            </w:pPr>
            <w:r w:rsidRPr="00BE3769">
              <w:rPr>
                <w:color w:val="000000"/>
                <w:sz w:val="20"/>
                <w:lang w:val="uk-UA"/>
              </w:rPr>
              <w:t>ІІ. Забезпечення наступних витрат і платежів</w:t>
            </w:r>
          </w:p>
        </w:tc>
      </w:tr>
      <w:tr w:rsidR="00A0696B" w:rsidRPr="00BE3769" w:rsidTr="00BE3769">
        <w:trPr>
          <w:cantSplit/>
          <w:trHeight w:val="435"/>
        </w:trPr>
        <w:tc>
          <w:tcPr>
            <w:tcW w:w="3780" w:type="dxa"/>
            <w:tcBorders>
              <w:top w:val="single" w:sz="4" w:space="0" w:color="auto"/>
              <w:left w:val="single" w:sz="4" w:space="0" w:color="auto"/>
              <w:bottom w:val="single" w:sz="4" w:space="0" w:color="auto"/>
              <w:right w:val="single" w:sz="4" w:space="0" w:color="auto"/>
            </w:tcBorders>
            <w:noWrap/>
            <w:vAlign w:val="bottom"/>
          </w:tcPr>
          <w:p w:rsidR="00A0696B" w:rsidRPr="00BE3769" w:rsidRDefault="00A0696B" w:rsidP="00BE3769">
            <w:pPr>
              <w:spacing w:line="360" w:lineRule="auto"/>
              <w:jc w:val="both"/>
              <w:rPr>
                <w:color w:val="000000"/>
                <w:sz w:val="20"/>
                <w:lang w:val="uk-UA"/>
              </w:rPr>
            </w:pPr>
            <w:r w:rsidRPr="00BE3769">
              <w:rPr>
                <w:color w:val="000000"/>
                <w:sz w:val="20"/>
                <w:lang w:val="uk-UA"/>
              </w:rPr>
              <w:t>ІІІ. Витрати майбутніх періодів</w:t>
            </w:r>
          </w:p>
        </w:tc>
        <w:tc>
          <w:tcPr>
            <w:tcW w:w="4320" w:type="dxa"/>
            <w:tcBorders>
              <w:top w:val="single" w:sz="4" w:space="0" w:color="auto"/>
              <w:left w:val="nil"/>
              <w:bottom w:val="single" w:sz="4" w:space="0" w:color="auto"/>
              <w:right w:val="single" w:sz="4" w:space="0" w:color="auto"/>
            </w:tcBorders>
            <w:noWrap/>
            <w:vAlign w:val="bottom"/>
          </w:tcPr>
          <w:p w:rsidR="00A0696B" w:rsidRPr="00BE3769" w:rsidRDefault="00A0696B" w:rsidP="00BE3769">
            <w:pPr>
              <w:spacing w:line="360" w:lineRule="auto"/>
              <w:jc w:val="both"/>
              <w:rPr>
                <w:color w:val="000000"/>
                <w:sz w:val="20"/>
                <w:lang w:val="uk-UA"/>
              </w:rPr>
            </w:pPr>
            <w:r w:rsidRPr="00BE3769">
              <w:rPr>
                <w:color w:val="000000"/>
                <w:sz w:val="20"/>
                <w:lang w:val="uk-UA"/>
              </w:rPr>
              <w:t>ІІІ. Довгострокові зобов'язання</w:t>
            </w:r>
          </w:p>
        </w:tc>
      </w:tr>
      <w:tr w:rsidR="00A0696B" w:rsidRPr="00BE3769" w:rsidTr="00BE3769">
        <w:trPr>
          <w:cantSplit/>
          <w:trHeight w:val="315"/>
        </w:trPr>
        <w:tc>
          <w:tcPr>
            <w:tcW w:w="3780" w:type="dxa"/>
            <w:tcBorders>
              <w:top w:val="single" w:sz="4" w:space="0" w:color="auto"/>
              <w:left w:val="single" w:sz="4" w:space="0" w:color="auto"/>
              <w:bottom w:val="single" w:sz="4" w:space="0" w:color="auto"/>
              <w:right w:val="single" w:sz="4" w:space="0" w:color="auto"/>
            </w:tcBorders>
            <w:noWrap/>
            <w:vAlign w:val="bottom"/>
          </w:tcPr>
          <w:p w:rsidR="00A0696B" w:rsidRPr="00BE3769" w:rsidRDefault="00A0696B" w:rsidP="00BE3769">
            <w:pPr>
              <w:spacing w:line="360" w:lineRule="auto"/>
              <w:jc w:val="both"/>
              <w:rPr>
                <w:color w:val="000000"/>
                <w:sz w:val="20"/>
                <w:lang w:val="uk-UA"/>
              </w:rPr>
            </w:pPr>
            <w:r w:rsidRPr="00BE3769">
              <w:rPr>
                <w:color w:val="000000"/>
                <w:sz w:val="20"/>
                <w:lang w:val="uk-UA"/>
              </w:rPr>
              <w:t> </w:t>
            </w:r>
          </w:p>
        </w:tc>
        <w:tc>
          <w:tcPr>
            <w:tcW w:w="4320" w:type="dxa"/>
            <w:tcBorders>
              <w:top w:val="single" w:sz="4" w:space="0" w:color="auto"/>
              <w:left w:val="nil"/>
              <w:bottom w:val="single" w:sz="4" w:space="0" w:color="auto"/>
              <w:right w:val="single" w:sz="4" w:space="0" w:color="auto"/>
            </w:tcBorders>
            <w:noWrap/>
            <w:vAlign w:val="bottom"/>
          </w:tcPr>
          <w:p w:rsidR="00A0696B" w:rsidRPr="00BE3769" w:rsidRDefault="00A0696B" w:rsidP="00BE3769">
            <w:pPr>
              <w:spacing w:line="360" w:lineRule="auto"/>
              <w:jc w:val="both"/>
              <w:rPr>
                <w:color w:val="000000"/>
                <w:sz w:val="20"/>
                <w:lang w:val="uk-UA"/>
              </w:rPr>
            </w:pPr>
            <w:r w:rsidRPr="00BE3769">
              <w:rPr>
                <w:color w:val="000000"/>
                <w:sz w:val="20"/>
                <w:lang w:val="uk-UA"/>
              </w:rPr>
              <w:t>ІV. Поточні зобов'язання</w:t>
            </w:r>
          </w:p>
        </w:tc>
      </w:tr>
      <w:tr w:rsidR="00A0696B" w:rsidRPr="00BE3769" w:rsidTr="00BE3769">
        <w:trPr>
          <w:cantSplit/>
          <w:trHeight w:val="315"/>
        </w:trPr>
        <w:tc>
          <w:tcPr>
            <w:tcW w:w="3780" w:type="dxa"/>
            <w:tcBorders>
              <w:top w:val="single" w:sz="4" w:space="0" w:color="auto"/>
              <w:left w:val="single" w:sz="4" w:space="0" w:color="auto"/>
              <w:bottom w:val="single" w:sz="4" w:space="0" w:color="auto"/>
              <w:right w:val="single" w:sz="4" w:space="0" w:color="auto"/>
            </w:tcBorders>
            <w:noWrap/>
            <w:vAlign w:val="bottom"/>
          </w:tcPr>
          <w:p w:rsidR="00A0696B" w:rsidRPr="00BE3769" w:rsidRDefault="00A0696B" w:rsidP="00BE3769">
            <w:pPr>
              <w:spacing w:line="360" w:lineRule="auto"/>
              <w:jc w:val="both"/>
              <w:rPr>
                <w:color w:val="000000"/>
                <w:sz w:val="20"/>
                <w:lang w:val="uk-UA"/>
              </w:rPr>
            </w:pPr>
            <w:r w:rsidRPr="00BE3769">
              <w:rPr>
                <w:color w:val="000000"/>
                <w:sz w:val="20"/>
                <w:lang w:val="uk-UA"/>
              </w:rPr>
              <w:t> </w:t>
            </w:r>
          </w:p>
        </w:tc>
        <w:tc>
          <w:tcPr>
            <w:tcW w:w="4320" w:type="dxa"/>
            <w:tcBorders>
              <w:top w:val="single" w:sz="4" w:space="0" w:color="auto"/>
              <w:left w:val="nil"/>
              <w:bottom w:val="single" w:sz="4" w:space="0" w:color="auto"/>
              <w:right w:val="single" w:sz="4" w:space="0" w:color="auto"/>
            </w:tcBorders>
            <w:noWrap/>
            <w:vAlign w:val="bottom"/>
          </w:tcPr>
          <w:p w:rsidR="00A0696B" w:rsidRPr="00BE3769" w:rsidRDefault="00A0696B" w:rsidP="00BE3769">
            <w:pPr>
              <w:spacing w:line="360" w:lineRule="auto"/>
              <w:jc w:val="both"/>
              <w:rPr>
                <w:color w:val="000000"/>
                <w:sz w:val="20"/>
                <w:lang w:val="uk-UA"/>
              </w:rPr>
            </w:pPr>
            <w:r w:rsidRPr="00BE3769">
              <w:rPr>
                <w:color w:val="000000"/>
                <w:sz w:val="20"/>
                <w:lang w:val="uk-UA"/>
              </w:rPr>
              <w:t>V. Доходи майбутніх періодів</w:t>
            </w:r>
          </w:p>
        </w:tc>
      </w:tr>
      <w:tr w:rsidR="00A0696B" w:rsidRPr="00BE3769" w:rsidTr="00BE3769">
        <w:trPr>
          <w:cantSplit/>
          <w:trHeight w:val="315"/>
        </w:trPr>
        <w:tc>
          <w:tcPr>
            <w:tcW w:w="3780" w:type="dxa"/>
            <w:tcBorders>
              <w:top w:val="single" w:sz="4" w:space="0" w:color="auto"/>
              <w:left w:val="single" w:sz="4" w:space="0" w:color="auto"/>
              <w:bottom w:val="single" w:sz="4" w:space="0" w:color="auto"/>
              <w:right w:val="single" w:sz="4" w:space="0" w:color="auto"/>
            </w:tcBorders>
            <w:noWrap/>
            <w:vAlign w:val="bottom"/>
          </w:tcPr>
          <w:p w:rsidR="00A0696B" w:rsidRPr="00BE3769" w:rsidRDefault="00A0696B" w:rsidP="00BE3769">
            <w:pPr>
              <w:spacing w:line="360" w:lineRule="auto"/>
              <w:jc w:val="both"/>
              <w:rPr>
                <w:color w:val="000000"/>
                <w:sz w:val="20"/>
                <w:lang w:val="uk-UA"/>
              </w:rPr>
            </w:pPr>
            <w:r w:rsidRPr="00BE3769">
              <w:rPr>
                <w:color w:val="000000"/>
                <w:sz w:val="20"/>
                <w:lang w:val="uk-UA"/>
              </w:rPr>
              <w:t>БАЛАНС</w:t>
            </w:r>
          </w:p>
        </w:tc>
        <w:tc>
          <w:tcPr>
            <w:tcW w:w="4320" w:type="dxa"/>
            <w:tcBorders>
              <w:top w:val="single" w:sz="4" w:space="0" w:color="auto"/>
              <w:left w:val="nil"/>
              <w:bottom w:val="single" w:sz="4" w:space="0" w:color="auto"/>
              <w:right w:val="single" w:sz="4" w:space="0" w:color="auto"/>
            </w:tcBorders>
            <w:noWrap/>
            <w:vAlign w:val="bottom"/>
          </w:tcPr>
          <w:p w:rsidR="00A0696B" w:rsidRPr="00BE3769" w:rsidRDefault="00A0696B" w:rsidP="00BE3769">
            <w:pPr>
              <w:spacing w:line="360" w:lineRule="auto"/>
              <w:jc w:val="both"/>
              <w:rPr>
                <w:color w:val="000000"/>
                <w:sz w:val="20"/>
                <w:lang w:val="uk-UA"/>
              </w:rPr>
            </w:pPr>
            <w:r w:rsidRPr="00BE3769">
              <w:rPr>
                <w:color w:val="000000"/>
                <w:sz w:val="20"/>
                <w:lang w:val="uk-UA"/>
              </w:rPr>
              <w:t>БАЛАНС</w:t>
            </w:r>
          </w:p>
        </w:tc>
      </w:tr>
    </w:tbl>
    <w:p w:rsidR="00A0696B" w:rsidRPr="00BE3769" w:rsidRDefault="00A0696B" w:rsidP="00BE3769">
      <w:pPr>
        <w:shd w:val="clear" w:color="auto" w:fill="FFFFFF"/>
        <w:suppressAutoHyphens/>
        <w:spacing w:line="360" w:lineRule="auto"/>
        <w:ind w:firstLine="709"/>
        <w:jc w:val="both"/>
        <w:rPr>
          <w:color w:val="000000"/>
          <w:sz w:val="28"/>
          <w:lang w:val="uk-UA"/>
        </w:rPr>
      </w:pPr>
    </w:p>
    <w:p w:rsidR="008F0A45" w:rsidRPr="00BE3769" w:rsidRDefault="008F0A45" w:rsidP="00BE3769">
      <w:pPr>
        <w:shd w:val="clear" w:color="auto" w:fill="FFFFFF"/>
        <w:suppressAutoHyphens/>
        <w:spacing w:line="360" w:lineRule="auto"/>
        <w:ind w:firstLine="709"/>
        <w:jc w:val="both"/>
        <w:rPr>
          <w:color w:val="000000"/>
          <w:sz w:val="28"/>
          <w:lang w:val="uk-UA"/>
        </w:rPr>
      </w:pPr>
      <w:r w:rsidRPr="00BE3769">
        <w:rPr>
          <w:color w:val="000000"/>
          <w:sz w:val="28"/>
          <w:lang w:val="uk-UA"/>
        </w:rPr>
        <w:t>Особливістю Балансу є рівність підсумкових сум Активу та Пасиву, тобто підсумок активів Балансу повинен дорівнювати сумі зобов’язань і власного капіталу.</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Статті бухгалтерського Балансу - це показники, що відображають стан на відповідну дату окремих видів господарських засобів, коштів і джерел їх утворення. Кожна стаття Балансу має грошовий вираз, що називається оцінкою статті. Загальним принципом оцінки засобів для Балансу є оцінка за їх фактичною собівартістю. Розглянемо детальніше статті Активу Балансу:</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 xml:space="preserve">І розділ Активу Балансу "Необоротні активи". </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Нематеріальні активи —</w:t>
      </w:r>
      <w:r w:rsidR="008B76BB" w:rsidRPr="00BE3769">
        <w:rPr>
          <w:color w:val="000000"/>
          <w:sz w:val="28"/>
          <w:szCs w:val="22"/>
          <w:lang w:val="uk-UA"/>
        </w:rPr>
        <w:t xml:space="preserve"> це</w:t>
      </w:r>
      <w:r w:rsidRPr="00BE3769">
        <w:rPr>
          <w:color w:val="000000"/>
          <w:sz w:val="28"/>
          <w:szCs w:val="22"/>
          <w:lang w:val="uk-UA"/>
        </w:rPr>
        <w:t xml:space="preserve"> немонетарний актив, який не має матеріальної форми, і може бути відокремлен</w:t>
      </w:r>
      <w:r w:rsidR="008B76BB" w:rsidRPr="00BE3769">
        <w:rPr>
          <w:color w:val="000000"/>
          <w:sz w:val="28"/>
          <w:szCs w:val="22"/>
          <w:lang w:val="uk-UA"/>
        </w:rPr>
        <w:t>ий від підприємства та утримувати</w:t>
      </w:r>
      <w:r w:rsidRPr="00BE3769">
        <w:rPr>
          <w:color w:val="000000"/>
          <w:sz w:val="28"/>
          <w:szCs w:val="22"/>
          <w:lang w:val="uk-UA"/>
        </w:rPr>
        <w:t xml:space="preserve">ся підприємством з метою використання протягом періоду більше одного року (чи операційного циклу, що становлять понад один рік) для виробництва торгівлі в адміністративних цілях чи надання в оренду іншим особам. </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 xml:space="preserve">Бухгалтерський облік нематеріальних активів ведуть за групами: </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 xml:space="preserve">• права користування природними ресурсами; </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 xml:space="preserve">• права користування майном (право користування земельною ділянкою, майном); </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 xml:space="preserve">• право користування на об'єкти промислової власності (винаходи, ноу-хау, сорт рослин); </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 xml:space="preserve">• право на знаки для товарів і послуг (торговельні знаки, марки); </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 xml:space="preserve">• авторські права; </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 xml:space="preserve">• гудвіл; </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 xml:space="preserve">• інші нематеріальні активи (право використання економічних привілеїв). </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 xml:space="preserve">Нематеріальні активи відображаються в Балансі, якщо існує ймовірність отримати у майбутньому економічну вигоду від його використання й оцінка достовірно визначена. </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 xml:space="preserve">Не визнаються активами: </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 xml:space="preserve">• витрати на дослідження; </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 xml:space="preserve">• організаційні витрати (реєстр підприємства, емісія цінних паперів); </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 xml:space="preserve">• витрати на перебазування чи реорганізацію підприємства; </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 xml:space="preserve">• витрати на підготовку кадрів; </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 xml:space="preserve">• витрати на рекламу. </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 xml:space="preserve">Ці витрати відображають у складі витрат періоду, де вони мали місце. </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Оцінка нематеріальних активів</w:t>
      </w:r>
      <w:r w:rsidR="008B76BB" w:rsidRPr="00BE3769">
        <w:rPr>
          <w:color w:val="000000"/>
          <w:sz w:val="28"/>
          <w:szCs w:val="22"/>
          <w:lang w:val="uk-UA"/>
        </w:rPr>
        <w:t xml:space="preserve"> здійснюється в наступному порядку:</w:t>
      </w:r>
      <w:r w:rsidRPr="00BE3769">
        <w:rPr>
          <w:color w:val="000000"/>
          <w:sz w:val="28"/>
          <w:szCs w:val="22"/>
          <w:lang w:val="uk-UA"/>
        </w:rPr>
        <w:t xml:space="preserve"> </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 xml:space="preserve">1. Первісна оцінка нематеріальних активів здійснюється за собівартістю їх придбання чи створення (ціна, за якою придбано з урахуванням знижок, мита, податків, що не відшкодовуються, інші витрати понесені із доведенням нематеріальних активів до стану, в якому вони використовуються). </w:t>
      </w:r>
    </w:p>
    <w:p w:rsidR="008F0A45" w:rsidRPr="00BE3769" w:rsidRDefault="003A25B8"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Якщо був, наприклад, обмін нематеріального активу</w:t>
      </w:r>
      <w:r w:rsidR="008F0A45" w:rsidRPr="00BE3769">
        <w:rPr>
          <w:color w:val="000000"/>
          <w:sz w:val="28"/>
          <w:szCs w:val="22"/>
          <w:lang w:val="uk-UA"/>
        </w:rPr>
        <w:t xml:space="preserve">, то оцінюємо за справедливою вартістю отриманого активу з урахуванням доплат під час обмінної операції. </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 xml:space="preserve">2. Справедлива вартість нематеріальних активів — це сума, за якою актив може бути обміняний чи отриманий в операції між незалежними, обізнаними та зацікавленими сторонами. </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 xml:space="preserve">Якщо безоплатно отримано нематеріальні активи, то його вартість дорівнює ринковій вартості на дату прийняття на Баланс. </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 xml:space="preserve">Якщо нематеріальний актив створено на підприємстві, то вартість складається з усіх витрат на виробництво та доведення до стану, придатного для використання. </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 xml:space="preserve">3. Наступна оцінка балансової вартості нематеріальних активів може відрізнятися від його собівартості, якщо були здійснені додаткові витрати, в результаті яких очікується збільшення притоку майбутніх економічних вигод на підприємство. </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 xml:space="preserve">Термін корисного використання нематеріальних активів залежить: </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 xml:space="preserve">• від очікуваного терміну використання активу підприємства; </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 xml:space="preserve">• від НТП та зміни ринку товарів, послуг, що виробляються з допомогою цього активу; </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 xml:space="preserve">• від юридичних обмежень на його використання. </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 xml:space="preserve">Термін може переглядатись у кінці звітного року, що відображається як зміна облікової політики підприємства. Згідно із законодавством, на нематеріальні активи, вартість яких не зменшується в процесі використання, амортизація не нараховується. До таких нематеріальних активів відносять гудвіл, ноу-хау, товарний знак. Згідно з П(С)БО 8 "Нематеріальні активи" не існує жодних обмежень відносно амортизації нематеріальних активів, отже їх можна амортизувати протягом терміну, коли вони визнаються як активи у Балансі. </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 xml:space="preserve">Якщо нематеріальний актив вибуває, то його вартість виключається з Балансу, фінансові результати визначаються як різниця між сумою чистих надходжень від продажу НА та його балансовою вартістю і відображається у звіті про фінансовий результат. </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 xml:space="preserve">Розкриття інформації про нематеріальні активи у примітках до Балансу: </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 xml:space="preserve">• вартість нематеріальних активів (первісна чи переоцінена); </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 xml:space="preserve">• методи амортизації, термін використання; </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 xml:space="preserve">• наявність руху у звітному році; </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 xml:space="preserve">• первісна (переоцінена) вартість нематеріальних активів і сума Зносу (амортизація) на початок звітного року; </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 xml:space="preserve">• сума Зносу (амортизація) у первісної (переоціненої) вартості та Знос (амортизація), результат переоцінки; </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 xml:space="preserve">• сума нарахованої амортизації; </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 xml:space="preserve">• сума втрат від зменшення корисності, відображена у звіті про фінансовий результат у звітному періоді; </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 xml:space="preserve">• інші зміни вартості; </w:t>
      </w:r>
    </w:p>
    <w:p w:rsidR="008F0A45" w:rsidRPr="00BE3769" w:rsidRDefault="008F0A45" w:rsidP="00BE3769">
      <w:pPr>
        <w:shd w:val="clear" w:color="auto" w:fill="FFFFFF"/>
        <w:suppressAutoHyphens/>
        <w:spacing w:line="360" w:lineRule="auto"/>
        <w:ind w:firstLine="709"/>
        <w:jc w:val="both"/>
        <w:rPr>
          <w:color w:val="000000"/>
          <w:sz w:val="28"/>
          <w:szCs w:val="22"/>
          <w:lang w:val="uk-UA"/>
        </w:rPr>
      </w:pPr>
      <w:r w:rsidRPr="00BE3769">
        <w:rPr>
          <w:color w:val="000000"/>
          <w:sz w:val="28"/>
          <w:szCs w:val="22"/>
          <w:lang w:val="uk-UA"/>
        </w:rPr>
        <w:t>• первісна (переоцінена) вартість і сума Зносу (амортизація) на кінець звітного періоду.</w:t>
      </w:r>
    </w:p>
    <w:p w:rsidR="008F0A45" w:rsidRPr="00BE3769" w:rsidRDefault="008F0A45" w:rsidP="00BE3769">
      <w:pPr>
        <w:shd w:val="clear" w:color="auto" w:fill="FFFFFF"/>
        <w:suppressAutoHyphens/>
        <w:spacing w:line="360" w:lineRule="auto"/>
        <w:ind w:firstLine="709"/>
        <w:jc w:val="both"/>
        <w:rPr>
          <w:color w:val="000000"/>
          <w:sz w:val="28"/>
          <w:lang w:val="uk-UA"/>
        </w:rPr>
      </w:pPr>
      <w:r w:rsidRPr="00BE3769">
        <w:rPr>
          <w:color w:val="000000"/>
          <w:sz w:val="28"/>
          <w:szCs w:val="22"/>
          <w:lang w:val="uk-UA"/>
        </w:rPr>
        <w:t>У статті "Незавершене будівництво" показується вартість незавершеного будівництва (включаючи устаткування для монтажу), що здійснюється для власних потреб підприємства, а також авансові платежі для фінансування такого будівництва.</w:t>
      </w:r>
    </w:p>
    <w:p w:rsidR="008F0A45" w:rsidRPr="00BE3769" w:rsidRDefault="008F0A45" w:rsidP="00BE3769">
      <w:pPr>
        <w:shd w:val="clear" w:color="auto" w:fill="FFFFFF"/>
        <w:suppressAutoHyphens/>
        <w:spacing w:line="360" w:lineRule="auto"/>
        <w:ind w:firstLine="709"/>
        <w:jc w:val="both"/>
        <w:rPr>
          <w:color w:val="000000"/>
          <w:sz w:val="28"/>
          <w:lang w:val="uk-UA"/>
        </w:rPr>
      </w:pPr>
      <w:r w:rsidRPr="00BE3769">
        <w:rPr>
          <w:color w:val="000000"/>
          <w:sz w:val="28"/>
          <w:szCs w:val="22"/>
          <w:lang w:val="uk-UA"/>
        </w:rPr>
        <w:t xml:space="preserve">У статті "Основні засоби" наводиться вартість власних та отриманих на умовах фінансового лізингу об'єктів і орендованих цілісних майнових комплексів, які віднесені до складу Основних засобів згідно з відповідними Положеннями (стандартами). </w:t>
      </w:r>
      <w:r w:rsidRPr="00BE3769">
        <w:rPr>
          <w:i/>
          <w:iCs/>
          <w:color w:val="000000"/>
          <w:sz w:val="28"/>
          <w:szCs w:val="22"/>
          <w:lang w:val="uk-UA"/>
        </w:rPr>
        <w:t xml:space="preserve">У </w:t>
      </w:r>
      <w:r w:rsidRPr="00BE3769">
        <w:rPr>
          <w:color w:val="000000"/>
          <w:sz w:val="28"/>
          <w:szCs w:val="22"/>
          <w:lang w:val="uk-UA"/>
        </w:rPr>
        <w:t>цій статті також наводиться вартість інших необоротних матеріальних активів. Окремо у цій статті наводяться первісна (переоцінена) вартість, сума зносу основних засобів та їх залишкова вартість. До підсумку Балансу включається залишкова вартість, яка визначається як різниця між первісною (переоціненою) вартістю основних засобів і сумою їх зносу на дату Балансу.</w:t>
      </w:r>
    </w:p>
    <w:p w:rsidR="008F0A45" w:rsidRPr="00BE3769" w:rsidRDefault="008F0A45" w:rsidP="00BE3769">
      <w:pPr>
        <w:shd w:val="clear" w:color="auto" w:fill="FFFFFF"/>
        <w:suppressAutoHyphens/>
        <w:spacing w:line="360" w:lineRule="auto"/>
        <w:ind w:firstLine="709"/>
        <w:jc w:val="both"/>
        <w:rPr>
          <w:color w:val="000000"/>
          <w:sz w:val="28"/>
          <w:lang w:val="uk-UA"/>
        </w:rPr>
      </w:pPr>
      <w:r w:rsidRPr="00BE3769">
        <w:rPr>
          <w:color w:val="000000"/>
          <w:sz w:val="28"/>
          <w:szCs w:val="22"/>
          <w:lang w:val="uk-UA"/>
        </w:rPr>
        <w:t>У статті "Дов</w:t>
      </w:r>
      <w:r w:rsidR="00AD66C9" w:rsidRPr="00BE3769">
        <w:rPr>
          <w:color w:val="000000"/>
          <w:sz w:val="28"/>
          <w:szCs w:val="22"/>
          <w:lang w:val="uk-UA"/>
        </w:rPr>
        <w:t>гострокові фінансові інвестиції</w:t>
      </w:r>
      <w:r w:rsidRPr="00BE3769">
        <w:rPr>
          <w:color w:val="000000"/>
          <w:sz w:val="28"/>
          <w:szCs w:val="22"/>
          <w:lang w:val="uk-UA"/>
        </w:rPr>
        <w:t>" відображаються фінансові інвестиції на період більше одного року, а також усі інвестиції, які не можуть бути вільно реалізовані в будь-який момент. У цій статті виділяються фінансові інвестиції, які згідно з відповідними Положеннями (стандартами) обліковуються методом участі в капіталі.</w:t>
      </w:r>
    </w:p>
    <w:p w:rsidR="008F0A45" w:rsidRPr="00BE3769" w:rsidRDefault="008F0A45" w:rsidP="00BE3769">
      <w:pPr>
        <w:shd w:val="clear" w:color="auto" w:fill="FFFFFF"/>
        <w:suppressAutoHyphens/>
        <w:spacing w:line="360" w:lineRule="auto"/>
        <w:ind w:firstLine="709"/>
        <w:jc w:val="both"/>
        <w:rPr>
          <w:color w:val="000000"/>
          <w:sz w:val="28"/>
          <w:lang w:val="uk-UA"/>
        </w:rPr>
      </w:pPr>
      <w:r w:rsidRPr="00BE3769">
        <w:rPr>
          <w:color w:val="000000"/>
          <w:sz w:val="28"/>
          <w:szCs w:val="22"/>
          <w:lang w:val="uk-UA"/>
        </w:rPr>
        <w:t>У статті "Довгострокова дебіторська заборгованість" показується заборгованість фізичних та юридичних осіб, яка не виникає в ході нормального операційного циклу та буде погашена після 12 місяців з Дати складання Балансу.</w:t>
      </w:r>
    </w:p>
    <w:p w:rsidR="008F0A45" w:rsidRPr="00BE3769" w:rsidRDefault="008F0A45" w:rsidP="00BE3769">
      <w:pPr>
        <w:shd w:val="clear" w:color="auto" w:fill="FFFFFF"/>
        <w:suppressAutoHyphens/>
        <w:spacing w:line="360" w:lineRule="auto"/>
        <w:ind w:firstLine="709"/>
        <w:jc w:val="both"/>
        <w:rPr>
          <w:color w:val="000000"/>
          <w:sz w:val="28"/>
          <w:lang w:val="uk-UA"/>
        </w:rPr>
      </w:pPr>
      <w:r w:rsidRPr="00BE3769">
        <w:rPr>
          <w:color w:val="000000"/>
          <w:sz w:val="28"/>
          <w:szCs w:val="22"/>
          <w:lang w:val="uk-UA"/>
        </w:rPr>
        <w:t>У статті "Відстрочені податкові активи" відображається сума податку на прибуток, що підлягає відшкодуванню</w:t>
      </w:r>
      <w:r w:rsidRPr="00BE3769">
        <w:rPr>
          <w:color w:val="000000"/>
          <w:sz w:val="28"/>
          <w:lang w:val="uk-UA"/>
        </w:rPr>
        <w:t xml:space="preserve"> </w:t>
      </w:r>
      <w:r w:rsidRPr="00BE3769">
        <w:rPr>
          <w:color w:val="000000"/>
          <w:sz w:val="28"/>
          <w:szCs w:val="21"/>
          <w:lang w:val="uk-UA"/>
        </w:rPr>
        <w:t>в наступних періодах внаслідок тимчасово різниш між обліковою та податковою базами оцінки.</w:t>
      </w:r>
    </w:p>
    <w:p w:rsidR="008F0A45" w:rsidRPr="00BE3769" w:rsidRDefault="008F0A45" w:rsidP="00BE3769">
      <w:pPr>
        <w:shd w:val="clear" w:color="auto" w:fill="FFFFFF"/>
        <w:suppressAutoHyphens/>
        <w:spacing w:line="360" w:lineRule="auto"/>
        <w:ind w:firstLine="709"/>
        <w:jc w:val="both"/>
        <w:rPr>
          <w:color w:val="000000"/>
          <w:sz w:val="28"/>
          <w:lang w:val="uk-UA"/>
        </w:rPr>
      </w:pPr>
      <w:r w:rsidRPr="00BE3769">
        <w:rPr>
          <w:color w:val="000000"/>
          <w:sz w:val="28"/>
          <w:szCs w:val="21"/>
          <w:lang w:val="uk-UA"/>
        </w:rPr>
        <w:t>У статті "Інші необоротні активи" наводяться суми необоротних активів, які не можуть бути включені до наведених вище статей розподілу "Необоротні активи".</w:t>
      </w:r>
    </w:p>
    <w:p w:rsidR="008F0A45" w:rsidRPr="00BE3769" w:rsidRDefault="008F0A45" w:rsidP="00BE3769">
      <w:pPr>
        <w:shd w:val="clear" w:color="auto" w:fill="FFFFFF"/>
        <w:suppressAutoHyphens/>
        <w:spacing w:line="360" w:lineRule="auto"/>
        <w:ind w:firstLine="709"/>
        <w:jc w:val="both"/>
        <w:rPr>
          <w:color w:val="000000"/>
          <w:sz w:val="28"/>
          <w:lang w:val="uk-UA"/>
        </w:rPr>
      </w:pPr>
      <w:r w:rsidRPr="00BE3769">
        <w:rPr>
          <w:color w:val="000000"/>
          <w:sz w:val="28"/>
          <w:szCs w:val="21"/>
          <w:lang w:val="uk-UA"/>
        </w:rPr>
        <w:t>II розділ Активу Балансу "Оборотні активи".</w:t>
      </w:r>
    </w:p>
    <w:p w:rsidR="008F0A45" w:rsidRPr="00BE3769" w:rsidRDefault="008F0A45" w:rsidP="00BE3769">
      <w:pPr>
        <w:shd w:val="clear" w:color="auto" w:fill="FFFFFF"/>
        <w:suppressAutoHyphens/>
        <w:spacing w:line="360" w:lineRule="auto"/>
        <w:ind w:firstLine="709"/>
        <w:jc w:val="both"/>
        <w:rPr>
          <w:color w:val="000000"/>
          <w:sz w:val="28"/>
          <w:lang w:val="uk-UA"/>
        </w:rPr>
      </w:pPr>
      <w:r w:rsidRPr="00BE3769">
        <w:rPr>
          <w:color w:val="000000"/>
          <w:sz w:val="28"/>
          <w:szCs w:val="21"/>
          <w:lang w:val="uk-UA"/>
        </w:rPr>
        <w:t>У статті "Виробничі запаси" показується вартість запасів сировини, основних і допоміжних матеріалів, палива, куплених напівфабрикатів і комплектуючих виробів, запасних частин, тари, будівельних матеріалів та інших матеріалів, призначених для споживання в ході нормального операційного циклу.</w:t>
      </w:r>
    </w:p>
    <w:p w:rsidR="008F0A45" w:rsidRPr="00BE3769" w:rsidRDefault="008F0A45" w:rsidP="00BE3769">
      <w:pPr>
        <w:shd w:val="clear" w:color="auto" w:fill="FFFFFF"/>
        <w:suppressAutoHyphens/>
        <w:spacing w:line="360" w:lineRule="auto"/>
        <w:ind w:firstLine="709"/>
        <w:jc w:val="both"/>
        <w:rPr>
          <w:color w:val="000000"/>
          <w:sz w:val="28"/>
          <w:lang w:val="uk-UA"/>
        </w:rPr>
      </w:pPr>
      <w:r w:rsidRPr="00BE3769">
        <w:rPr>
          <w:color w:val="000000"/>
          <w:sz w:val="28"/>
          <w:szCs w:val="21"/>
          <w:lang w:val="uk-UA"/>
        </w:rPr>
        <w:t>У статті "Тварини на вирощуванні та відгодівлі" відображається вартість: дорослих тварин на відгодівлі і в нагулі, птиці, звірів, кролів, дорослих тварин, вибракуваних із основного стада для реалізації, та молодняку тварин.</w:t>
      </w:r>
    </w:p>
    <w:p w:rsidR="008F0A45" w:rsidRPr="00BE3769" w:rsidRDefault="008F0A45" w:rsidP="00BE3769">
      <w:pPr>
        <w:shd w:val="clear" w:color="auto" w:fill="FFFFFF"/>
        <w:suppressAutoHyphens/>
        <w:spacing w:line="360" w:lineRule="auto"/>
        <w:ind w:firstLine="709"/>
        <w:jc w:val="both"/>
        <w:rPr>
          <w:color w:val="000000"/>
          <w:sz w:val="28"/>
          <w:lang w:val="uk-UA"/>
        </w:rPr>
      </w:pPr>
      <w:r w:rsidRPr="00BE3769">
        <w:rPr>
          <w:color w:val="000000"/>
          <w:sz w:val="28"/>
          <w:szCs w:val="21"/>
          <w:lang w:val="uk-UA"/>
        </w:rPr>
        <w:t>У статті "Незавершене виробництво" показуються витрати на незавершене виробництво і незавершені роботи (послуги).</w:t>
      </w:r>
    </w:p>
    <w:p w:rsidR="008F0A45" w:rsidRPr="00BE3769" w:rsidRDefault="008F0A45" w:rsidP="00BE3769">
      <w:pPr>
        <w:shd w:val="clear" w:color="auto" w:fill="FFFFFF"/>
        <w:suppressAutoHyphens/>
        <w:spacing w:line="360" w:lineRule="auto"/>
        <w:ind w:firstLine="709"/>
        <w:jc w:val="both"/>
        <w:rPr>
          <w:color w:val="000000"/>
          <w:sz w:val="28"/>
          <w:lang w:val="uk-UA"/>
        </w:rPr>
      </w:pPr>
      <w:r w:rsidRPr="00BE3769">
        <w:rPr>
          <w:color w:val="000000"/>
          <w:sz w:val="28"/>
          <w:szCs w:val="21"/>
          <w:lang w:val="uk-UA"/>
        </w:rPr>
        <w:t>У статті "Готова продукція" показуються запаси виробів на складі, обробка яких закінчена та які пройшли випробування, приймання, укомплектовані згідно з умовами договорів із замовниками та відповідають технічним умовам і стандартам. Продукція, яка не відповідає наведеним вимогам (крім браку), та роботи, які прийняті замовником, показуються у складі незавершеного виробництва.</w:t>
      </w:r>
    </w:p>
    <w:p w:rsidR="008F0A45" w:rsidRPr="00BE3769" w:rsidRDefault="008F0A45" w:rsidP="00BE3769">
      <w:pPr>
        <w:shd w:val="clear" w:color="auto" w:fill="FFFFFF"/>
        <w:suppressAutoHyphens/>
        <w:spacing w:line="360" w:lineRule="auto"/>
        <w:ind w:firstLine="709"/>
        <w:jc w:val="both"/>
        <w:rPr>
          <w:color w:val="000000"/>
          <w:sz w:val="28"/>
          <w:lang w:val="uk-UA"/>
        </w:rPr>
      </w:pPr>
      <w:r w:rsidRPr="00BE3769">
        <w:rPr>
          <w:color w:val="000000"/>
          <w:sz w:val="28"/>
          <w:szCs w:val="21"/>
          <w:lang w:val="uk-UA"/>
        </w:rPr>
        <w:t>У статті "Товари" показується вартість товарів, придбаних підприємствами для наступного продажу.</w:t>
      </w:r>
    </w:p>
    <w:p w:rsidR="008F0A45" w:rsidRPr="00BE3769" w:rsidRDefault="008F0A45" w:rsidP="00BE3769">
      <w:pPr>
        <w:shd w:val="clear" w:color="auto" w:fill="FFFFFF"/>
        <w:suppressAutoHyphens/>
        <w:spacing w:line="360" w:lineRule="auto"/>
        <w:ind w:firstLine="709"/>
        <w:jc w:val="both"/>
        <w:rPr>
          <w:color w:val="000000"/>
          <w:sz w:val="28"/>
          <w:lang w:val="uk-UA"/>
        </w:rPr>
      </w:pPr>
      <w:r w:rsidRPr="00BE3769">
        <w:rPr>
          <w:color w:val="000000"/>
          <w:sz w:val="28"/>
          <w:szCs w:val="21"/>
          <w:lang w:val="uk-UA"/>
        </w:rPr>
        <w:t>У статті "Векселі одержані" показується заборгованість покупців, замовників та інших дебіторів за відвантажену продукцію (товари), виконані роботи та надані послуги, яка забезпечена векселями.</w:t>
      </w:r>
    </w:p>
    <w:p w:rsidR="008F0A45" w:rsidRPr="00BE3769" w:rsidRDefault="008F0A45" w:rsidP="00BE3769">
      <w:pPr>
        <w:shd w:val="clear" w:color="auto" w:fill="FFFFFF"/>
        <w:suppressAutoHyphens/>
        <w:spacing w:line="360" w:lineRule="auto"/>
        <w:ind w:firstLine="709"/>
        <w:jc w:val="both"/>
        <w:rPr>
          <w:color w:val="000000"/>
          <w:sz w:val="28"/>
          <w:lang w:val="uk-UA"/>
        </w:rPr>
      </w:pPr>
      <w:r w:rsidRPr="00BE3769">
        <w:rPr>
          <w:color w:val="000000"/>
          <w:sz w:val="28"/>
          <w:szCs w:val="21"/>
          <w:lang w:val="uk-UA"/>
        </w:rPr>
        <w:t>У статті "Дебіторська заборгованість за товари, роботи, послуги" відображається заборгованість покупців або замовників за надані їм продукцію, товари, роботи або послуги (крім заборгованості, яка забезпечена векселем). До підсумку Балансу включається чиста реалізаційна вартість, яка визначається шляхом вирахування з дебіторської заборгованості резерву сумнівних боргів.</w:t>
      </w:r>
    </w:p>
    <w:p w:rsidR="008F0A45" w:rsidRPr="00BE3769" w:rsidRDefault="008F0A45" w:rsidP="00BE3769">
      <w:pPr>
        <w:shd w:val="clear" w:color="auto" w:fill="FFFFFF"/>
        <w:suppressAutoHyphens/>
        <w:spacing w:line="360" w:lineRule="auto"/>
        <w:ind w:firstLine="709"/>
        <w:jc w:val="both"/>
        <w:rPr>
          <w:color w:val="000000"/>
          <w:sz w:val="28"/>
          <w:lang w:val="uk-UA"/>
        </w:rPr>
      </w:pPr>
      <w:r w:rsidRPr="00BE3769">
        <w:rPr>
          <w:color w:val="000000"/>
          <w:sz w:val="28"/>
          <w:szCs w:val="21"/>
          <w:lang w:val="uk-UA"/>
        </w:rPr>
        <w:t>У статті "Дебіторська заборгованість за розрахунками":</w:t>
      </w:r>
    </w:p>
    <w:p w:rsidR="008F0A45" w:rsidRPr="00BE3769" w:rsidRDefault="00AD66C9" w:rsidP="00BE3769">
      <w:pPr>
        <w:shd w:val="clear" w:color="auto" w:fill="FFFFFF"/>
        <w:suppressAutoHyphens/>
        <w:spacing w:line="360" w:lineRule="auto"/>
        <w:ind w:firstLine="709"/>
        <w:jc w:val="both"/>
        <w:rPr>
          <w:color w:val="000000"/>
          <w:sz w:val="28"/>
          <w:lang w:val="uk-UA"/>
        </w:rPr>
      </w:pPr>
      <w:r w:rsidRPr="00BE3769">
        <w:rPr>
          <w:color w:val="000000"/>
          <w:sz w:val="28"/>
          <w:szCs w:val="21"/>
          <w:lang w:val="uk-UA"/>
        </w:rPr>
        <w:t xml:space="preserve">— </w:t>
      </w:r>
      <w:r w:rsidR="008F0A45" w:rsidRPr="00BE3769">
        <w:rPr>
          <w:color w:val="000000"/>
          <w:sz w:val="28"/>
          <w:szCs w:val="21"/>
          <w:lang w:val="uk-UA"/>
        </w:rPr>
        <w:t xml:space="preserve">з бюджетом </w:t>
      </w:r>
      <w:r w:rsidRPr="00BE3769">
        <w:rPr>
          <w:color w:val="000000"/>
          <w:sz w:val="28"/>
          <w:szCs w:val="21"/>
          <w:lang w:val="uk-UA"/>
        </w:rPr>
        <w:t>—</w:t>
      </w:r>
      <w:r w:rsidR="008F0A45" w:rsidRPr="00BE3769">
        <w:rPr>
          <w:color w:val="000000"/>
          <w:sz w:val="28"/>
          <w:szCs w:val="21"/>
          <w:lang w:val="uk-UA"/>
        </w:rPr>
        <w:t xml:space="preserve"> показується дебіторська заборгованість фінансових і податкових органів, а також переплата по податках, зборах та інших платежах до бюджету;</w:t>
      </w:r>
    </w:p>
    <w:p w:rsidR="008F0A45" w:rsidRPr="00BE3769" w:rsidRDefault="008F0A45" w:rsidP="00BE3769">
      <w:pPr>
        <w:shd w:val="clear" w:color="auto" w:fill="FFFFFF"/>
        <w:suppressAutoHyphens/>
        <w:spacing w:line="360" w:lineRule="auto"/>
        <w:ind w:firstLine="709"/>
        <w:jc w:val="both"/>
        <w:rPr>
          <w:color w:val="000000"/>
          <w:sz w:val="28"/>
          <w:lang w:val="uk-UA"/>
        </w:rPr>
      </w:pPr>
      <w:r w:rsidRPr="00BE3769">
        <w:rPr>
          <w:color w:val="000000"/>
          <w:sz w:val="28"/>
          <w:szCs w:val="21"/>
          <w:lang w:val="uk-UA"/>
        </w:rPr>
        <w:t>— за виданими авансами — показується сума авансів, наданих іншим підприємствам у рахунок наступних платежів;</w:t>
      </w:r>
    </w:p>
    <w:p w:rsidR="008F0A45" w:rsidRPr="00BE3769" w:rsidRDefault="008F0A45" w:rsidP="00BE3769">
      <w:pPr>
        <w:shd w:val="clear" w:color="auto" w:fill="FFFFFF"/>
        <w:suppressAutoHyphens/>
        <w:spacing w:line="360" w:lineRule="auto"/>
        <w:ind w:firstLine="709"/>
        <w:jc w:val="both"/>
        <w:rPr>
          <w:color w:val="000000"/>
          <w:sz w:val="28"/>
          <w:lang w:val="uk-UA"/>
        </w:rPr>
      </w:pPr>
      <w:r w:rsidRPr="00BE3769">
        <w:rPr>
          <w:color w:val="000000"/>
          <w:sz w:val="28"/>
          <w:szCs w:val="21"/>
          <w:lang w:val="uk-UA"/>
        </w:rPr>
        <w:t>— з нарахованих доходів — показується сума нарахованих дивідендів, процентів, роялті тощо, що підлягають надходженню;</w:t>
      </w:r>
    </w:p>
    <w:p w:rsidR="008F0A45" w:rsidRPr="00BE3769" w:rsidRDefault="008F0A45" w:rsidP="00BE3769">
      <w:pPr>
        <w:shd w:val="clear" w:color="auto" w:fill="FFFFFF"/>
        <w:suppressAutoHyphens/>
        <w:spacing w:line="360" w:lineRule="auto"/>
        <w:ind w:firstLine="709"/>
        <w:jc w:val="both"/>
        <w:rPr>
          <w:color w:val="000000"/>
          <w:sz w:val="28"/>
          <w:lang w:val="uk-UA"/>
        </w:rPr>
      </w:pPr>
      <w:r w:rsidRPr="00BE3769">
        <w:rPr>
          <w:color w:val="000000"/>
          <w:sz w:val="28"/>
          <w:szCs w:val="21"/>
          <w:lang w:val="uk-UA"/>
        </w:rPr>
        <w:t>—</w:t>
      </w:r>
      <w:r w:rsidR="00BE3769" w:rsidRPr="00BE3769">
        <w:rPr>
          <w:color w:val="000000"/>
          <w:sz w:val="28"/>
          <w:szCs w:val="21"/>
          <w:lang w:val="uk-UA"/>
        </w:rPr>
        <w:t xml:space="preserve"> </w:t>
      </w:r>
      <w:r w:rsidRPr="00BE3769">
        <w:rPr>
          <w:color w:val="000000"/>
          <w:sz w:val="28"/>
          <w:szCs w:val="21"/>
          <w:lang w:val="uk-UA"/>
        </w:rPr>
        <w:t>із внутрішніх розрахунків — показується заборгованість пов'язаних сторін та дебіторська заборгованість із внутрішньовідомчих розрахунків. (Пов'язані сторони - це підприємства, стосунки між якими зумовлюють можливість однієї сторони контролювати іншу або здійснювати суттєвий вплив на прийняття фінансових і оперативних рішень іншою стороною).</w:t>
      </w:r>
    </w:p>
    <w:p w:rsidR="008F0A45" w:rsidRPr="00BE3769" w:rsidRDefault="008F0A45" w:rsidP="00BE3769">
      <w:pPr>
        <w:shd w:val="clear" w:color="auto" w:fill="FFFFFF"/>
        <w:suppressAutoHyphens/>
        <w:spacing w:line="360" w:lineRule="auto"/>
        <w:ind w:firstLine="709"/>
        <w:jc w:val="both"/>
        <w:rPr>
          <w:color w:val="000000"/>
          <w:sz w:val="28"/>
          <w:lang w:val="uk-UA"/>
        </w:rPr>
      </w:pPr>
      <w:r w:rsidRPr="00BE3769">
        <w:rPr>
          <w:color w:val="000000"/>
          <w:sz w:val="28"/>
          <w:szCs w:val="21"/>
          <w:lang w:val="uk-UA"/>
        </w:rPr>
        <w:t>У статті "Інша поточна дебіторська заборгованість" показується заборгованість дебіторів, яка не може бути включена до інших статей дебіторської заборгованості та яка відображається у складі оборотних активів.</w:t>
      </w:r>
      <w:r w:rsidR="00BE3769" w:rsidRPr="00BE3769">
        <w:rPr>
          <w:color w:val="000000"/>
          <w:sz w:val="28"/>
          <w:szCs w:val="21"/>
          <w:lang w:val="uk-UA"/>
        </w:rPr>
        <w:t xml:space="preserve"> </w:t>
      </w:r>
      <w:r w:rsidRPr="00BE3769">
        <w:rPr>
          <w:color w:val="000000"/>
          <w:sz w:val="28"/>
          <w:szCs w:val="21"/>
          <w:lang w:val="uk-UA"/>
        </w:rPr>
        <w:t>У статті "Поточні фінансові інвестиції" відображають фінансові інвестиції на строк, що не перевищує один рік, які можуть бути вільно реалізовані в будь-який момент (крім інвестицій, які є еквівалентами грошових коштів).</w:t>
      </w:r>
    </w:p>
    <w:p w:rsidR="008F0A45" w:rsidRPr="00BE3769" w:rsidRDefault="008F0A45" w:rsidP="00BE3769">
      <w:pPr>
        <w:shd w:val="clear" w:color="auto" w:fill="FFFFFF"/>
        <w:suppressAutoHyphens/>
        <w:spacing w:line="360" w:lineRule="auto"/>
        <w:ind w:firstLine="709"/>
        <w:jc w:val="both"/>
        <w:rPr>
          <w:color w:val="000000"/>
          <w:sz w:val="28"/>
          <w:lang w:val="uk-UA"/>
        </w:rPr>
      </w:pPr>
      <w:r w:rsidRPr="00BE3769">
        <w:rPr>
          <w:color w:val="000000"/>
          <w:sz w:val="28"/>
          <w:szCs w:val="21"/>
          <w:lang w:val="uk-UA"/>
        </w:rPr>
        <w:t>У статті "Грошові кошти та їх еквіваленти" відображаються кошти в касі, на поточних та інших рахунках у банках, як</w:t>
      </w:r>
      <w:r w:rsidR="005276B9" w:rsidRPr="00BE3769">
        <w:rPr>
          <w:color w:val="000000"/>
          <w:sz w:val="28"/>
          <w:szCs w:val="21"/>
          <w:lang w:val="uk-UA"/>
        </w:rPr>
        <w:t>і можуть бути використані для по</w:t>
      </w:r>
      <w:r w:rsidRPr="00BE3769">
        <w:rPr>
          <w:color w:val="000000"/>
          <w:sz w:val="28"/>
          <w:szCs w:val="21"/>
          <w:lang w:val="uk-UA"/>
        </w:rPr>
        <w:t>точних операцій, а також еквіваленти грошових коштів. У цій статті окремо наводяться кошти в національній та іноземній валютах. Кошти, які не можна використати для операцій протягом одного року починаючи з дати Балансу або протягом операційного циклу внаслідок обмежень, слід виключати зі складу оборотних активів та відображати як необоротні активи.</w:t>
      </w:r>
    </w:p>
    <w:p w:rsidR="008F0A45" w:rsidRPr="00BE3769" w:rsidRDefault="008F0A45" w:rsidP="00BE3769">
      <w:pPr>
        <w:shd w:val="clear" w:color="auto" w:fill="FFFFFF"/>
        <w:suppressAutoHyphens/>
        <w:spacing w:line="360" w:lineRule="auto"/>
        <w:ind w:firstLine="709"/>
        <w:jc w:val="both"/>
        <w:rPr>
          <w:color w:val="000000"/>
          <w:sz w:val="28"/>
          <w:lang w:val="uk-UA"/>
        </w:rPr>
      </w:pPr>
      <w:r w:rsidRPr="00BE3769">
        <w:rPr>
          <w:color w:val="000000"/>
          <w:sz w:val="28"/>
          <w:szCs w:val="21"/>
          <w:lang w:val="uk-UA"/>
        </w:rPr>
        <w:t>У статті "Інші оборотні активи" відображаються суми оборотних активів, які не можуть бути включені до наведених вище статей розділу "Оборотні активи".</w:t>
      </w:r>
    </w:p>
    <w:p w:rsidR="008F0A45" w:rsidRPr="00BE3769" w:rsidRDefault="008F0A45" w:rsidP="00BE3769">
      <w:pPr>
        <w:shd w:val="clear" w:color="auto" w:fill="FFFFFF"/>
        <w:suppressAutoHyphens/>
        <w:spacing w:line="360" w:lineRule="auto"/>
        <w:ind w:firstLine="709"/>
        <w:jc w:val="both"/>
        <w:rPr>
          <w:color w:val="000000"/>
          <w:sz w:val="28"/>
          <w:lang w:val="uk-UA"/>
        </w:rPr>
      </w:pPr>
      <w:r w:rsidRPr="00BE3769">
        <w:rPr>
          <w:color w:val="000000"/>
          <w:sz w:val="28"/>
          <w:szCs w:val="21"/>
          <w:lang w:val="uk-UA"/>
        </w:rPr>
        <w:t>III розділ Активу Балансу "Витрати майбутніх періодів" (статті відсутні).</w:t>
      </w:r>
    </w:p>
    <w:p w:rsidR="008F0A45" w:rsidRPr="00BE3769" w:rsidRDefault="008F0A45" w:rsidP="00BE3769">
      <w:pPr>
        <w:shd w:val="clear" w:color="auto" w:fill="FFFFFF"/>
        <w:suppressAutoHyphens/>
        <w:spacing w:line="360" w:lineRule="auto"/>
        <w:ind w:firstLine="709"/>
        <w:jc w:val="both"/>
        <w:rPr>
          <w:color w:val="000000"/>
          <w:sz w:val="28"/>
          <w:szCs w:val="21"/>
          <w:lang w:val="uk-UA"/>
        </w:rPr>
      </w:pPr>
      <w:r w:rsidRPr="00BE3769">
        <w:rPr>
          <w:color w:val="000000"/>
          <w:sz w:val="28"/>
          <w:szCs w:val="21"/>
          <w:lang w:val="uk-UA"/>
        </w:rPr>
        <w:t>У складі витрат майбутніх періодів відображаються витрати, що мали місце протягом поточного або попередніх звітних періодів, але належать до наступних звітних періодів</w:t>
      </w:r>
      <w:r w:rsidR="00A86F83" w:rsidRPr="00BE3769">
        <w:rPr>
          <w:color w:val="000000"/>
          <w:sz w:val="28"/>
          <w:szCs w:val="21"/>
          <w:lang w:val="uk-UA"/>
        </w:rPr>
        <w:t xml:space="preserve"> [19,88-125]</w:t>
      </w:r>
      <w:r w:rsidRPr="00BE3769">
        <w:rPr>
          <w:color w:val="000000"/>
          <w:sz w:val="28"/>
          <w:szCs w:val="21"/>
          <w:lang w:val="uk-UA"/>
        </w:rPr>
        <w:t>.</w:t>
      </w:r>
    </w:p>
    <w:p w:rsidR="00340B1F" w:rsidRPr="00BE3769" w:rsidRDefault="00340B1F" w:rsidP="00BE3769">
      <w:pPr>
        <w:pStyle w:val="a8"/>
        <w:widowControl/>
        <w:suppressAutoHyphens/>
        <w:spacing w:line="360" w:lineRule="auto"/>
        <w:ind w:firstLine="709"/>
        <w:rPr>
          <w:szCs w:val="24"/>
        </w:rPr>
      </w:pPr>
      <w:r w:rsidRPr="00BE3769">
        <w:t>Отже, бухгалтерський Баланс — це звіт про фінансовий стан підприємства, який відображає на певну дату його активи, зобов'язання і власний капітал. Він складається з</w:t>
      </w:r>
      <w:r w:rsidR="00BE3769" w:rsidRPr="00BE3769">
        <w:t xml:space="preserve"> </w:t>
      </w:r>
      <w:r w:rsidRPr="00BE3769">
        <w:t>двох розділів - Активу, де представлені господарські засоби, і Пасиву, де згруповані їхні джерела. Основним елементом бухгалтерського Балансу є стаття (активна чи пасивна). Статті бухгалтерського Балансу - це показники, що відображають стан на відповідну дату окремих видів господарських засобів, коштів і джерел їх утворення. Кожна стаття Балансу має грошовий вираз, що називається оцінкою статті. Особливістю Балансу є рівність підсумкових сум Активу та Пасиву, тобто підсумок активів Балансу повинен дорівнювати сумі зобов’язань і власного капіталу.</w:t>
      </w:r>
    </w:p>
    <w:p w:rsidR="008F0A45" w:rsidRPr="00BE3769" w:rsidRDefault="008F0A45" w:rsidP="00BE3769">
      <w:pPr>
        <w:shd w:val="clear" w:color="auto" w:fill="FFFFFF"/>
        <w:suppressAutoHyphens/>
        <w:spacing w:line="360" w:lineRule="auto"/>
        <w:ind w:firstLine="709"/>
        <w:jc w:val="both"/>
        <w:rPr>
          <w:color w:val="000000"/>
          <w:sz w:val="28"/>
          <w:lang w:val="uk-UA"/>
        </w:rPr>
      </w:pPr>
    </w:p>
    <w:p w:rsidR="00200851" w:rsidRPr="00BE3769" w:rsidRDefault="00BE3769" w:rsidP="00BE3769">
      <w:pPr>
        <w:tabs>
          <w:tab w:val="left" w:pos="540"/>
        </w:tabs>
        <w:suppressAutoHyphens/>
        <w:spacing w:line="360" w:lineRule="auto"/>
        <w:ind w:firstLine="709"/>
        <w:jc w:val="both"/>
        <w:rPr>
          <w:b/>
          <w:color w:val="000000"/>
          <w:sz w:val="28"/>
          <w:lang w:val="uk-UA"/>
        </w:rPr>
      </w:pPr>
      <w:r>
        <w:rPr>
          <w:b/>
          <w:color w:val="000000"/>
          <w:sz w:val="28"/>
          <w:lang w:val="uk-UA"/>
        </w:rPr>
        <w:br w:type="page"/>
      </w:r>
      <w:r w:rsidR="00200851" w:rsidRPr="00BE3769">
        <w:rPr>
          <w:b/>
          <w:color w:val="000000"/>
          <w:sz w:val="28"/>
          <w:lang w:val="uk-UA"/>
        </w:rPr>
        <w:t>1</w:t>
      </w:r>
      <w:r>
        <w:rPr>
          <w:b/>
          <w:color w:val="000000"/>
          <w:sz w:val="28"/>
          <w:lang w:val="uk-UA"/>
        </w:rPr>
        <w:t>.2</w:t>
      </w:r>
      <w:r w:rsidR="00200851" w:rsidRPr="00BE3769">
        <w:rPr>
          <w:b/>
          <w:color w:val="000000"/>
          <w:sz w:val="28"/>
          <w:lang w:val="uk-UA"/>
        </w:rPr>
        <w:t xml:space="preserve"> Поняття та склад активів підприємства</w:t>
      </w:r>
    </w:p>
    <w:p w:rsidR="00200851" w:rsidRPr="00BE3769" w:rsidRDefault="00200851" w:rsidP="00BE3769">
      <w:pPr>
        <w:tabs>
          <w:tab w:val="left" w:pos="540"/>
        </w:tabs>
        <w:suppressAutoHyphens/>
        <w:spacing w:line="360" w:lineRule="auto"/>
        <w:ind w:firstLine="709"/>
        <w:jc w:val="both"/>
        <w:rPr>
          <w:b/>
          <w:color w:val="000000"/>
          <w:sz w:val="28"/>
          <w:lang w:val="uk-UA"/>
        </w:rPr>
      </w:pPr>
    </w:p>
    <w:p w:rsidR="00200851" w:rsidRPr="00BE3769" w:rsidRDefault="00200851"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Активи являють собою економічні ресурси підприємства у різних видах, які використовуються в процесі здійснення господарської діяльності. Вони формуються для конкретних цілей здійснення цієї діяльності у відповідності до місії та стратегії економічного розвитку підприємства і у формі сукупних майнових цінностей характеризують основу його економічного потенціалу.</w:t>
      </w:r>
      <w:r w:rsidR="00BE3769" w:rsidRPr="00BE3769">
        <w:rPr>
          <w:color w:val="000000"/>
          <w:sz w:val="28"/>
          <w:szCs w:val="28"/>
          <w:lang w:val="uk-UA"/>
        </w:rPr>
        <w:t xml:space="preserve"> </w:t>
      </w:r>
      <w:r w:rsidRPr="00BE3769">
        <w:rPr>
          <w:color w:val="000000"/>
          <w:sz w:val="28"/>
          <w:szCs w:val="28"/>
          <w:lang w:val="uk-UA"/>
        </w:rPr>
        <w:t xml:space="preserve">Активи підприємства повинні відповідати функціональній направленості та обсягам діяльності виробничого підприємства. Тільки при такій відповідності вони представляють для підприємства певну цінність, як його економічні ресурси, що призначені для використання у наступному періоді. Предметна сутність активів, як економічних ресурсів проявляється перш за все у сфері економічних відносин, а більш конкретно - в економічній сфері діяльності підприємства. </w:t>
      </w:r>
    </w:p>
    <w:p w:rsidR="00200851" w:rsidRPr="00BE3769" w:rsidRDefault="00200851" w:rsidP="00BE3769">
      <w:pPr>
        <w:shd w:val="clear" w:color="auto" w:fill="FFFFFF"/>
        <w:tabs>
          <w:tab w:val="left" w:pos="540"/>
        </w:tabs>
        <w:suppressAutoHyphens/>
        <w:spacing w:line="360" w:lineRule="auto"/>
        <w:ind w:firstLine="709"/>
        <w:jc w:val="both"/>
        <w:rPr>
          <w:color w:val="000000"/>
          <w:sz w:val="28"/>
          <w:szCs w:val="28"/>
          <w:lang w:val="uk-UA"/>
        </w:rPr>
      </w:pPr>
      <w:r w:rsidRPr="00BE3769">
        <w:rPr>
          <w:color w:val="000000"/>
          <w:sz w:val="28"/>
          <w:szCs w:val="28"/>
          <w:lang w:val="uk-UA"/>
        </w:rPr>
        <w:t>Активи являються майновими цінностями підприємства, що формуються за рахунок інвестованого у них капіталу. Капітал, що вкладається у бізнес, матеріалізується у формі активів підприємства. Між категоріями активів і капіталу</w:t>
      </w:r>
      <w:r w:rsidR="00BE3769" w:rsidRPr="00BE3769">
        <w:rPr>
          <w:color w:val="000000"/>
          <w:sz w:val="28"/>
          <w:szCs w:val="28"/>
          <w:lang w:val="uk-UA"/>
        </w:rPr>
        <w:t xml:space="preserve"> </w:t>
      </w:r>
      <w:r w:rsidRPr="00BE3769">
        <w:rPr>
          <w:color w:val="000000"/>
          <w:sz w:val="28"/>
          <w:szCs w:val="28"/>
          <w:lang w:val="uk-UA"/>
        </w:rPr>
        <w:t>існує</w:t>
      </w:r>
      <w:r w:rsidR="00BE3769" w:rsidRPr="00BE3769">
        <w:rPr>
          <w:color w:val="000000"/>
          <w:sz w:val="28"/>
          <w:szCs w:val="28"/>
          <w:lang w:val="uk-UA"/>
        </w:rPr>
        <w:t xml:space="preserve"> </w:t>
      </w:r>
      <w:r w:rsidRPr="00BE3769">
        <w:rPr>
          <w:color w:val="000000"/>
          <w:sz w:val="28"/>
          <w:szCs w:val="28"/>
          <w:lang w:val="uk-UA"/>
        </w:rPr>
        <w:t>тісний</w:t>
      </w:r>
      <w:r w:rsidR="00BE3769" w:rsidRPr="00BE3769">
        <w:rPr>
          <w:color w:val="000000"/>
          <w:sz w:val="28"/>
          <w:szCs w:val="28"/>
          <w:lang w:val="uk-UA"/>
        </w:rPr>
        <w:t xml:space="preserve"> </w:t>
      </w:r>
      <w:r w:rsidRPr="00BE3769">
        <w:rPr>
          <w:color w:val="000000"/>
          <w:sz w:val="28"/>
          <w:szCs w:val="28"/>
          <w:lang w:val="uk-UA"/>
        </w:rPr>
        <w:t>зв'язок:</w:t>
      </w:r>
      <w:r w:rsidR="00BE3769" w:rsidRPr="00BE3769">
        <w:rPr>
          <w:color w:val="000000"/>
          <w:sz w:val="28"/>
          <w:szCs w:val="28"/>
          <w:lang w:val="uk-UA"/>
        </w:rPr>
        <w:t xml:space="preserve"> </w:t>
      </w:r>
      <w:r w:rsidRPr="00BE3769">
        <w:rPr>
          <w:color w:val="000000"/>
          <w:sz w:val="28"/>
          <w:szCs w:val="28"/>
          <w:lang w:val="uk-UA"/>
        </w:rPr>
        <w:t>активи</w:t>
      </w:r>
      <w:r w:rsidR="00BE3769" w:rsidRPr="00BE3769">
        <w:rPr>
          <w:color w:val="000000"/>
          <w:sz w:val="28"/>
          <w:szCs w:val="28"/>
          <w:lang w:val="uk-UA"/>
        </w:rPr>
        <w:t xml:space="preserve"> </w:t>
      </w:r>
      <w:r w:rsidRPr="00BE3769">
        <w:rPr>
          <w:color w:val="000000"/>
          <w:sz w:val="28"/>
          <w:szCs w:val="28"/>
          <w:lang w:val="uk-UA"/>
        </w:rPr>
        <w:t>можуть</w:t>
      </w:r>
      <w:r w:rsidR="00BE3769" w:rsidRPr="00BE3769">
        <w:rPr>
          <w:color w:val="000000"/>
          <w:sz w:val="28"/>
          <w:szCs w:val="28"/>
          <w:lang w:val="uk-UA"/>
        </w:rPr>
        <w:t xml:space="preserve"> </w:t>
      </w:r>
      <w:r w:rsidRPr="00BE3769">
        <w:rPr>
          <w:color w:val="000000"/>
          <w:sz w:val="28"/>
          <w:szCs w:val="28"/>
          <w:lang w:val="uk-UA"/>
        </w:rPr>
        <w:t>розглядатися</w:t>
      </w:r>
      <w:r w:rsidR="00BE3769" w:rsidRPr="00BE3769">
        <w:rPr>
          <w:color w:val="000000"/>
          <w:sz w:val="28"/>
          <w:szCs w:val="28"/>
          <w:lang w:val="uk-UA"/>
        </w:rPr>
        <w:t xml:space="preserve"> </w:t>
      </w:r>
      <w:r w:rsidRPr="00BE3769">
        <w:rPr>
          <w:color w:val="000000"/>
          <w:sz w:val="28"/>
          <w:szCs w:val="28"/>
          <w:lang w:val="uk-UA"/>
        </w:rPr>
        <w:t>як</w:t>
      </w:r>
      <w:r w:rsidR="00BE3769" w:rsidRPr="00BE3769">
        <w:rPr>
          <w:color w:val="000000"/>
          <w:sz w:val="28"/>
          <w:szCs w:val="28"/>
          <w:lang w:val="uk-UA"/>
        </w:rPr>
        <w:t xml:space="preserve"> </w:t>
      </w:r>
      <w:r w:rsidRPr="00BE3769">
        <w:rPr>
          <w:color w:val="000000"/>
          <w:sz w:val="28"/>
          <w:szCs w:val="28"/>
          <w:lang w:val="uk-UA"/>
        </w:rPr>
        <w:t>об'єкт інвестування капіталу, а капітал - як економічний ресурс, що призначений для інвестування в активи. Тільки шляхом інвестування в активи капітал, як накопичена цінність залучається в економічний процес. Слід при цьому відмітити, що капітал, що направляється</w:t>
      </w:r>
      <w:r w:rsidR="00BE3769" w:rsidRPr="00BE3769">
        <w:rPr>
          <w:color w:val="000000"/>
          <w:sz w:val="28"/>
          <w:szCs w:val="28"/>
          <w:lang w:val="uk-UA"/>
        </w:rPr>
        <w:t xml:space="preserve"> </w:t>
      </w:r>
      <w:r w:rsidRPr="00BE3769">
        <w:rPr>
          <w:color w:val="000000"/>
          <w:sz w:val="28"/>
          <w:szCs w:val="28"/>
          <w:lang w:val="uk-UA"/>
        </w:rPr>
        <w:t>на формування активів підприємства, може інвестуватися не тільки у грошовій формі, а й в реальній (прямій) формі.</w:t>
      </w:r>
    </w:p>
    <w:p w:rsidR="00200851" w:rsidRPr="00BE3769" w:rsidRDefault="00200851"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До активів відносяться тільки ті економічні ресурси, які повністю контролюються підприємством. Під таким контролем розуміється право власності на економічні ресурси, що використовуються. Економічні ресурси, що використовує підприємство, але не контролює їх, активами не являються. Це відноситься, у першу чергу, до трудових ресурсів, а також до орендованих майнових цінностей, або цінностей, наданих безкоштовно у тимчасове користування. Таким чином, як економічні ресурси, що контролюються підприємством, активи підприємства являються носієм права власності (або у окремих випадках - права повного володіння). В цій ролі вони можуть виступати</w:t>
      </w:r>
      <w:r w:rsidR="00BE3769" w:rsidRPr="00BE3769">
        <w:rPr>
          <w:color w:val="000000"/>
          <w:sz w:val="28"/>
          <w:szCs w:val="28"/>
          <w:lang w:val="uk-UA"/>
        </w:rPr>
        <w:t xml:space="preserve"> </w:t>
      </w:r>
      <w:r w:rsidRPr="00BE3769">
        <w:rPr>
          <w:color w:val="000000"/>
          <w:sz w:val="28"/>
          <w:szCs w:val="28"/>
          <w:lang w:val="uk-UA"/>
        </w:rPr>
        <w:t>носієм</w:t>
      </w:r>
      <w:r w:rsidR="00BE3769" w:rsidRPr="00BE3769">
        <w:rPr>
          <w:color w:val="000000"/>
          <w:sz w:val="28"/>
          <w:szCs w:val="28"/>
          <w:lang w:val="uk-UA"/>
        </w:rPr>
        <w:t xml:space="preserve"> </w:t>
      </w:r>
      <w:r w:rsidRPr="00BE3769">
        <w:rPr>
          <w:color w:val="000000"/>
          <w:sz w:val="28"/>
          <w:szCs w:val="28"/>
          <w:lang w:val="uk-UA"/>
        </w:rPr>
        <w:t>всіх</w:t>
      </w:r>
      <w:r w:rsidR="00BE3769" w:rsidRPr="00BE3769">
        <w:rPr>
          <w:color w:val="000000"/>
          <w:sz w:val="28"/>
          <w:szCs w:val="28"/>
          <w:lang w:val="uk-UA"/>
        </w:rPr>
        <w:t xml:space="preserve"> </w:t>
      </w:r>
      <w:r w:rsidRPr="00BE3769">
        <w:rPr>
          <w:color w:val="000000"/>
          <w:sz w:val="28"/>
          <w:szCs w:val="28"/>
          <w:lang w:val="uk-UA"/>
        </w:rPr>
        <w:t>форм</w:t>
      </w:r>
      <w:r w:rsidR="00BE3769" w:rsidRPr="00BE3769">
        <w:rPr>
          <w:color w:val="000000"/>
          <w:sz w:val="28"/>
          <w:szCs w:val="28"/>
          <w:lang w:val="uk-UA"/>
        </w:rPr>
        <w:t xml:space="preserve"> </w:t>
      </w:r>
      <w:r w:rsidRPr="00BE3769">
        <w:rPr>
          <w:color w:val="000000"/>
          <w:sz w:val="28"/>
          <w:szCs w:val="28"/>
          <w:lang w:val="uk-UA"/>
        </w:rPr>
        <w:t>власності.</w:t>
      </w:r>
      <w:r w:rsidR="00BE3769" w:rsidRPr="00BE3769">
        <w:rPr>
          <w:color w:val="000000"/>
          <w:sz w:val="28"/>
          <w:szCs w:val="28"/>
          <w:lang w:val="uk-UA"/>
        </w:rPr>
        <w:t xml:space="preserve"> </w:t>
      </w:r>
      <w:r w:rsidRPr="00BE3769">
        <w:rPr>
          <w:color w:val="000000"/>
          <w:sz w:val="28"/>
          <w:szCs w:val="28"/>
          <w:lang w:val="uk-UA"/>
        </w:rPr>
        <w:t>При</w:t>
      </w:r>
      <w:r w:rsidR="00BE3769" w:rsidRPr="00BE3769">
        <w:rPr>
          <w:color w:val="000000"/>
          <w:sz w:val="28"/>
          <w:szCs w:val="28"/>
          <w:lang w:val="uk-UA"/>
        </w:rPr>
        <w:t xml:space="preserve"> </w:t>
      </w:r>
      <w:r w:rsidRPr="00BE3769">
        <w:rPr>
          <w:color w:val="000000"/>
          <w:sz w:val="28"/>
          <w:szCs w:val="28"/>
          <w:lang w:val="uk-UA"/>
        </w:rPr>
        <w:t>цьому,</w:t>
      </w:r>
      <w:r w:rsidR="00BE3769" w:rsidRPr="00BE3769">
        <w:rPr>
          <w:color w:val="000000"/>
          <w:sz w:val="28"/>
          <w:szCs w:val="28"/>
          <w:lang w:val="uk-UA"/>
        </w:rPr>
        <w:t xml:space="preserve"> </w:t>
      </w:r>
      <w:r w:rsidRPr="00BE3769">
        <w:rPr>
          <w:color w:val="000000"/>
          <w:sz w:val="28"/>
          <w:szCs w:val="28"/>
          <w:lang w:val="uk-UA"/>
        </w:rPr>
        <w:t>об'єктом</w:t>
      </w:r>
      <w:r w:rsidR="00BE3769" w:rsidRPr="00BE3769">
        <w:rPr>
          <w:color w:val="000000"/>
          <w:sz w:val="28"/>
          <w:szCs w:val="28"/>
          <w:lang w:val="uk-UA"/>
        </w:rPr>
        <w:t xml:space="preserve"> </w:t>
      </w:r>
      <w:r w:rsidRPr="00BE3769">
        <w:rPr>
          <w:color w:val="000000"/>
          <w:sz w:val="28"/>
          <w:szCs w:val="28"/>
          <w:lang w:val="uk-UA"/>
        </w:rPr>
        <w:t>власності підприємства є сукупність його активів незалежно від джерел фінансування коштів, за рахунок яких вони сформовані. Таким чином, поняття активів, як власних майнових цінностей підприємства, не є тотожним поняттю власного його капіталу.</w:t>
      </w:r>
    </w:p>
    <w:p w:rsidR="00200851" w:rsidRPr="00BE3769" w:rsidRDefault="00200851" w:rsidP="00BE3769">
      <w:pPr>
        <w:shd w:val="clear" w:color="auto" w:fill="FFFFFF"/>
        <w:tabs>
          <w:tab w:val="left" w:pos="540"/>
        </w:tabs>
        <w:suppressAutoHyphens/>
        <w:spacing w:line="360" w:lineRule="auto"/>
        <w:ind w:firstLine="709"/>
        <w:jc w:val="both"/>
        <w:rPr>
          <w:color w:val="000000"/>
          <w:sz w:val="28"/>
          <w:szCs w:val="28"/>
          <w:lang w:val="uk-UA"/>
        </w:rPr>
      </w:pPr>
      <w:r w:rsidRPr="00BE3769">
        <w:rPr>
          <w:color w:val="000000"/>
          <w:sz w:val="28"/>
          <w:szCs w:val="28"/>
          <w:lang w:val="uk-UA"/>
        </w:rPr>
        <w:t>Активи являються економічним ресурсом, що генерує доход. Здатність приносити доход в процесі операційної чи інвестиційної діяльності являється однією з найважливіших характеристик а</w:t>
      </w:r>
      <w:r w:rsidR="007B6652" w:rsidRPr="00BE3769">
        <w:rPr>
          <w:color w:val="000000"/>
          <w:sz w:val="28"/>
          <w:szCs w:val="28"/>
          <w:lang w:val="uk-UA"/>
        </w:rPr>
        <w:t xml:space="preserve">ктивів підприємства, як об'єкта </w:t>
      </w:r>
      <w:r w:rsidRPr="00BE3769">
        <w:rPr>
          <w:color w:val="000000"/>
          <w:sz w:val="28"/>
          <w:szCs w:val="28"/>
          <w:lang w:val="uk-UA"/>
        </w:rPr>
        <w:t>економічного управління. Цей дохід активи генерують перш за все, як економічні ресурси, що мають продуктивність. Слід при цьому звернути увагу на те, що по активах, які використовуються в операційному процесі і в процесі реального інвестування, названа характеристика присутня комплексній їх сукупності. В той час, як по активах, що використовуються у позареалізаційних операціях (наприклад, при здачі їх в оренду) або в процесі фінансового інвестування вона присутня і конкретним їх видам, кожен з яких здатний самостійно генерувати дохід. Важливо відмітити також, що потенційна здатність активів генерувати дохід не реалізується автоматично, а забезпечується лише в умовах ефективного їх використання. Формування таких умов уявляє одну з важливих задач управління активами.</w:t>
      </w:r>
    </w:p>
    <w:p w:rsidR="00200851" w:rsidRPr="00BE3769" w:rsidRDefault="00200851"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Активи підприємства, які використовуються у господарській діяльності, знаходяться в процесі постійного обороту. Цей оборот присутній як всій сукупності активів, так і окремим їх видам. Сукупність активів</w:t>
      </w:r>
      <w:r w:rsidR="007B6652" w:rsidRPr="00BE3769">
        <w:rPr>
          <w:color w:val="000000"/>
          <w:sz w:val="28"/>
          <w:szCs w:val="28"/>
          <w:lang w:val="uk-UA"/>
        </w:rPr>
        <w:t>,</w:t>
      </w:r>
      <w:r w:rsidRPr="00BE3769">
        <w:rPr>
          <w:color w:val="000000"/>
          <w:sz w:val="28"/>
          <w:szCs w:val="28"/>
          <w:lang w:val="uk-UA"/>
        </w:rPr>
        <w:t xml:space="preserve"> які використовуються</w:t>
      </w:r>
      <w:r w:rsidR="007B6652" w:rsidRPr="00BE3769">
        <w:rPr>
          <w:color w:val="000000"/>
          <w:sz w:val="28"/>
          <w:szCs w:val="28"/>
          <w:lang w:val="uk-UA"/>
        </w:rPr>
        <w:t>,</w:t>
      </w:r>
      <w:r w:rsidR="00BE3769" w:rsidRPr="00BE3769">
        <w:rPr>
          <w:color w:val="000000"/>
          <w:sz w:val="28"/>
          <w:szCs w:val="28"/>
          <w:lang w:val="uk-UA"/>
        </w:rPr>
        <w:t xml:space="preserve"> </w:t>
      </w:r>
      <w:r w:rsidRPr="00BE3769">
        <w:rPr>
          <w:color w:val="000000"/>
          <w:sz w:val="28"/>
          <w:szCs w:val="28"/>
          <w:lang w:val="uk-UA"/>
        </w:rPr>
        <w:t>змінюється перш за все в реальних своїх формах - одні види активів в процесі обороту переходять в інші їх види (запаси сировини - в запаси готової продукції,</w:t>
      </w:r>
      <w:r w:rsidR="007B6652" w:rsidRPr="00BE3769">
        <w:rPr>
          <w:color w:val="000000"/>
          <w:sz w:val="28"/>
          <w:szCs w:val="28"/>
          <w:lang w:val="uk-UA"/>
        </w:rPr>
        <w:t xml:space="preserve"> а</w:t>
      </w:r>
      <w:r w:rsidRPr="00BE3769">
        <w:rPr>
          <w:color w:val="000000"/>
          <w:sz w:val="28"/>
          <w:szCs w:val="28"/>
          <w:lang w:val="uk-UA"/>
        </w:rPr>
        <w:t xml:space="preserve"> запаси готової продукції - в дебіторську заборгованість або грошові активи і т. і.)</w:t>
      </w:r>
      <w:r w:rsidR="00BE3769" w:rsidRPr="00BE3769">
        <w:rPr>
          <w:color w:val="000000"/>
          <w:sz w:val="28"/>
          <w:szCs w:val="28"/>
          <w:lang w:val="uk-UA"/>
        </w:rPr>
        <w:t xml:space="preserve"> </w:t>
      </w:r>
      <w:r w:rsidRPr="00BE3769">
        <w:rPr>
          <w:color w:val="000000"/>
          <w:sz w:val="28"/>
          <w:szCs w:val="28"/>
          <w:lang w:val="uk-UA"/>
        </w:rPr>
        <w:t>Крім того, процес обороту активів супроводжується і вартісною їх зміною. Так, в процесі обороту вартість одних видів активів зростає за рахунок вартості праці та інших використаних видів економічних ресурсів. Вартість інших видів активів</w:t>
      </w:r>
      <w:r w:rsidR="007B6652" w:rsidRPr="00BE3769">
        <w:rPr>
          <w:color w:val="000000"/>
          <w:sz w:val="28"/>
          <w:szCs w:val="28"/>
          <w:lang w:val="uk-UA"/>
        </w:rPr>
        <w:t>,</w:t>
      </w:r>
      <w:r w:rsidRPr="00BE3769">
        <w:rPr>
          <w:color w:val="000000"/>
          <w:sz w:val="28"/>
          <w:szCs w:val="28"/>
          <w:lang w:val="uk-UA"/>
        </w:rPr>
        <w:t xml:space="preserve"> навпаки може знизитися (наприклад, вартість основних фондів в процесі їх експлуатації). Постійний рух активів в процесі їх обороту, що супроводжується обов'язковою трансформацією їх конкретних видів та вартості являється суттєвою відмінною їх характеристикою у порівнянні з іншими</w:t>
      </w:r>
      <w:r w:rsidR="00BE3769" w:rsidRPr="00BE3769">
        <w:rPr>
          <w:color w:val="000000"/>
          <w:sz w:val="28"/>
          <w:szCs w:val="28"/>
          <w:lang w:val="uk-UA"/>
        </w:rPr>
        <w:t xml:space="preserve"> </w:t>
      </w:r>
      <w:r w:rsidRPr="00BE3769">
        <w:rPr>
          <w:color w:val="000000"/>
          <w:sz w:val="28"/>
          <w:szCs w:val="28"/>
          <w:lang w:val="uk-UA"/>
        </w:rPr>
        <w:t>економічними ресурсами -</w:t>
      </w:r>
      <w:r w:rsidR="00FF47F8" w:rsidRPr="00BE3769">
        <w:rPr>
          <w:color w:val="000000"/>
          <w:sz w:val="28"/>
          <w:szCs w:val="28"/>
          <w:lang w:val="uk-UA"/>
        </w:rPr>
        <w:t xml:space="preserve"> </w:t>
      </w:r>
      <w:r w:rsidRPr="00BE3769">
        <w:rPr>
          <w:color w:val="000000"/>
          <w:sz w:val="28"/>
          <w:szCs w:val="28"/>
          <w:lang w:val="uk-UA"/>
        </w:rPr>
        <w:t>трудовими, інформаційними</w:t>
      </w:r>
      <w:r w:rsidR="00BE3769" w:rsidRPr="00BE3769">
        <w:rPr>
          <w:color w:val="000000"/>
          <w:sz w:val="28"/>
          <w:szCs w:val="28"/>
          <w:lang w:val="uk-UA"/>
        </w:rPr>
        <w:t xml:space="preserve"> </w:t>
      </w:r>
      <w:r w:rsidRPr="00BE3769">
        <w:rPr>
          <w:color w:val="000000"/>
          <w:sz w:val="28"/>
          <w:szCs w:val="28"/>
          <w:lang w:val="uk-UA"/>
        </w:rPr>
        <w:t>і т. д.</w:t>
      </w:r>
    </w:p>
    <w:p w:rsidR="00200851" w:rsidRPr="00BE3769" w:rsidRDefault="00200851"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Майнові цінності, що формуються у складі активів, пов'язані з фактором ліквідності. Під ліквідністю активів розуміють їх здатність бути швидко конвертованими у грошову форму за своєю реальною ринковою вартістю. Ця характеристика активів забезпечує можливість швидкої їх реструктуризації при настанні критичних економічних та інших умов їх використання у сформованих видах. Різні види активів мають різну ліквідність, яка виступає важливою об'єктивною характеристикою всіх видів активів.</w:t>
      </w:r>
    </w:p>
    <w:p w:rsidR="00200851" w:rsidRPr="00BE3769" w:rsidRDefault="00200851" w:rsidP="00BE3769">
      <w:pPr>
        <w:shd w:val="clear" w:color="auto" w:fill="FFFFFF"/>
        <w:tabs>
          <w:tab w:val="left" w:pos="540"/>
        </w:tabs>
        <w:suppressAutoHyphens/>
        <w:spacing w:line="360" w:lineRule="auto"/>
        <w:ind w:firstLine="709"/>
        <w:jc w:val="both"/>
        <w:rPr>
          <w:color w:val="000000"/>
          <w:sz w:val="28"/>
          <w:szCs w:val="28"/>
          <w:lang w:val="uk-UA"/>
        </w:rPr>
      </w:pPr>
      <w:r w:rsidRPr="00BE3769">
        <w:rPr>
          <w:color w:val="000000"/>
          <w:sz w:val="28"/>
          <w:szCs w:val="28"/>
          <w:lang w:val="uk-UA"/>
        </w:rPr>
        <w:t>Активи, що використовуються підприємством, характеризуються різноманітністю. У економічній теорії та господарській практиці, пов'язаній з використанням активів, застосовується більше ста термінів. У зв'язку з цим, з метою забезпечення ціленаправленого управління формуванням та використанням активів підприємства, необхідно систематизувати термінологію, що пов'язана з цим процесом.</w:t>
      </w:r>
    </w:p>
    <w:p w:rsidR="00200851" w:rsidRPr="00BE3769" w:rsidRDefault="00200851"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При цьому систематизація активів буде розглянута лише за тими основними характеристиками, які характеризують їх загальну сукупність, а не окремі види активів. Серед основних таких класифікаційних ознак виділимо наступні: [5, 7]</w:t>
      </w:r>
    </w:p>
    <w:p w:rsidR="00200851" w:rsidRPr="00BE3769" w:rsidRDefault="00200851"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Класифікація активів підприємства:</w:t>
      </w:r>
    </w:p>
    <w:p w:rsidR="00200851" w:rsidRPr="00BE3769" w:rsidRDefault="00200851"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1. За формами функціонування:</w:t>
      </w:r>
    </w:p>
    <w:p w:rsidR="00200851" w:rsidRPr="00BE3769" w:rsidRDefault="00200851"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 xml:space="preserve">- </w:t>
      </w:r>
      <w:r w:rsidR="00340B1F" w:rsidRPr="00BE3769">
        <w:rPr>
          <w:color w:val="000000"/>
          <w:sz w:val="28"/>
          <w:szCs w:val="28"/>
          <w:lang w:val="uk-UA"/>
        </w:rPr>
        <w:t>м</w:t>
      </w:r>
      <w:r w:rsidRPr="00BE3769">
        <w:rPr>
          <w:color w:val="000000"/>
          <w:sz w:val="28"/>
          <w:szCs w:val="28"/>
          <w:lang w:val="uk-UA"/>
        </w:rPr>
        <w:t>атеріальні активи — це засоби підприємства, які мають матеріально-речову</w:t>
      </w:r>
      <w:r w:rsidR="00BE3769" w:rsidRPr="00BE3769">
        <w:rPr>
          <w:color w:val="000000"/>
          <w:sz w:val="28"/>
          <w:szCs w:val="28"/>
          <w:lang w:val="uk-UA"/>
        </w:rPr>
        <w:t xml:space="preserve"> </w:t>
      </w:r>
      <w:r w:rsidRPr="00BE3769">
        <w:rPr>
          <w:color w:val="000000"/>
          <w:sz w:val="28"/>
          <w:szCs w:val="28"/>
          <w:lang w:val="uk-UA"/>
        </w:rPr>
        <w:t>форму,</w:t>
      </w:r>
      <w:r w:rsidR="00BE3769" w:rsidRPr="00BE3769">
        <w:rPr>
          <w:color w:val="000000"/>
          <w:sz w:val="28"/>
          <w:szCs w:val="28"/>
          <w:lang w:val="uk-UA"/>
        </w:rPr>
        <w:t xml:space="preserve"> </w:t>
      </w:r>
      <w:r w:rsidRPr="00BE3769">
        <w:rPr>
          <w:color w:val="000000"/>
          <w:sz w:val="28"/>
          <w:szCs w:val="28"/>
          <w:lang w:val="uk-UA"/>
        </w:rPr>
        <w:t>наприклад,</w:t>
      </w:r>
      <w:r w:rsidR="00BE3769" w:rsidRPr="00BE3769">
        <w:rPr>
          <w:color w:val="000000"/>
          <w:sz w:val="28"/>
          <w:szCs w:val="28"/>
          <w:lang w:val="uk-UA"/>
        </w:rPr>
        <w:t xml:space="preserve"> </w:t>
      </w:r>
      <w:r w:rsidRPr="00BE3769">
        <w:rPr>
          <w:color w:val="000000"/>
          <w:sz w:val="28"/>
          <w:szCs w:val="28"/>
          <w:lang w:val="uk-UA"/>
        </w:rPr>
        <w:t>будинки,</w:t>
      </w:r>
      <w:r w:rsidR="00BE3769" w:rsidRPr="00BE3769">
        <w:rPr>
          <w:color w:val="000000"/>
          <w:sz w:val="28"/>
          <w:szCs w:val="28"/>
          <w:lang w:val="uk-UA"/>
        </w:rPr>
        <w:t xml:space="preserve"> </w:t>
      </w:r>
      <w:r w:rsidRPr="00BE3769">
        <w:rPr>
          <w:color w:val="000000"/>
          <w:sz w:val="28"/>
          <w:szCs w:val="28"/>
          <w:lang w:val="uk-UA"/>
        </w:rPr>
        <w:t>споруди,</w:t>
      </w:r>
      <w:r w:rsidR="00BE3769" w:rsidRPr="00BE3769">
        <w:rPr>
          <w:color w:val="000000"/>
          <w:sz w:val="28"/>
          <w:szCs w:val="28"/>
          <w:lang w:val="uk-UA"/>
        </w:rPr>
        <w:t xml:space="preserve"> </w:t>
      </w:r>
      <w:r w:rsidRPr="00BE3769">
        <w:rPr>
          <w:color w:val="000000"/>
          <w:sz w:val="28"/>
          <w:szCs w:val="28"/>
          <w:lang w:val="uk-UA"/>
        </w:rPr>
        <w:t>машини,</w:t>
      </w:r>
      <w:r w:rsidR="00BE3769" w:rsidRPr="00BE3769">
        <w:rPr>
          <w:color w:val="000000"/>
          <w:sz w:val="28"/>
          <w:szCs w:val="28"/>
          <w:lang w:val="uk-UA"/>
        </w:rPr>
        <w:t xml:space="preserve"> </w:t>
      </w:r>
      <w:r w:rsidRPr="00BE3769">
        <w:rPr>
          <w:color w:val="000000"/>
          <w:sz w:val="28"/>
          <w:szCs w:val="28"/>
          <w:lang w:val="uk-UA"/>
        </w:rPr>
        <w:t>сировина, матеріали, готова продукція тощо.</w:t>
      </w:r>
    </w:p>
    <w:p w:rsidR="00200851" w:rsidRPr="00BE3769" w:rsidRDefault="00200851"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 xml:space="preserve">- </w:t>
      </w:r>
      <w:r w:rsidR="00340B1F" w:rsidRPr="00BE3769">
        <w:rPr>
          <w:color w:val="000000"/>
          <w:sz w:val="28"/>
          <w:szCs w:val="28"/>
          <w:lang w:val="uk-UA"/>
        </w:rPr>
        <w:t>н</w:t>
      </w:r>
      <w:r w:rsidRPr="00BE3769">
        <w:rPr>
          <w:color w:val="000000"/>
          <w:sz w:val="28"/>
          <w:szCs w:val="28"/>
          <w:lang w:val="uk-UA"/>
        </w:rPr>
        <w:t>ематеріальні активи — це особливий вид необоротних активів; вони не наділені фізичною (матеріальною) основою, але мають вартість, оскільки здатні приносити власнику дохід</w:t>
      </w:r>
      <w:r w:rsidR="003027ED" w:rsidRPr="00BE3769">
        <w:rPr>
          <w:color w:val="000000"/>
          <w:sz w:val="28"/>
          <w:szCs w:val="28"/>
          <w:lang w:val="uk-UA"/>
        </w:rPr>
        <w:t xml:space="preserve"> (патенти, винаходи, відкриття, ноу-хау та і.н.)</w:t>
      </w:r>
      <w:r w:rsidRPr="00BE3769">
        <w:rPr>
          <w:color w:val="000000"/>
          <w:sz w:val="28"/>
          <w:szCs w:val="28"/>
          <w:lang w:val="uk-UA"/>
        </w:rPr>
        <w:t>.</w:t>
      </w:r>
    </w:p>
    <w:p w:rsidR="00200851" w:rsidRPr="00BE3769" w:rsidRDefault="00340B1F"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 ф</w:t>
      </w:r>
      <w:r w:rsidR="00200851" w:rsidRPr="00BE3769">
        <w:rPr>
          <w:color w:val="000000"/>
          <w:sz w:val="28"/>
          <w:szCs w:val="28"/>
          <w:lang w:val="uk-UA"/>
        </w:rPr>
        <w:t>інансові активи характеризують майнові цінності підприємства у формі готівкових грошових коштів, грошових та фінансових інструментів, які належать підприємству</w:t>
      </w:r>
      <w:r w:rsidR="00FF47F8" w:rsidRPr="00BE3769">
        <w:rPr>
          <w:color w:val="000000"/>
          <w:sz w:val="28"/>
          <w:szCs w:val="28"/>
          <w:lang w:val="uk-UA"/>
        </w:rPr>
        <w:t>.</w:t>
      </w:r>
    </w:p>
    <w:p w:rsidR="00200851" w:rsidRPr="00BE3769" w:rsidRDefault="00200851"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2. За характером участі</w:t>
      </w:r>
      <w:r w:rsidR="00BE3769" w:rsidRPr="00BE3769">
        <w:rPr>
          <w:color w:val="000000"/>
          <w:sz w:val="28"/>
          <w:szCs w:val="28"/>
          <w:lang w:val="uk-UA"/>
        </w:rPr>
        <w:t xml:space="preserve"> </w:t>
      </w:r>
      <w:r w:rsidRPr="00BE3769">
        <w:rPr>
          <w:color w:val="000000"/>
          <w:sz w:val="28"/>
          <w:szCs w:val="28"/>
          <w:lang w:val="uk-UA"/>
        </w:rPr>
        <w:t>в</w:t>
      </w:r>
      <w:r w:rsidR="00BE3769" w:rsidRPr="00BE3769">
        <w:rPr>
          <w:color w:val="000000"/>
          <w:sz w:val="28"/>
          <w:szCs w:val="28"/>
          <w:lang w:val="uk-UA"/>
        </w:rPr>
        <w:t xml:space="preserve"> </w:t>
      </w:r>
      <w:r w:rsidRPr="00BE3769">
        <w:rPr>
          <w:color w:val="000000"/>
          <w:sz w:val="28"/>
          <w:szCs w:val="28"/>
          <w:lang w:val="uk-UA"/>
        </w:rPr>
        <w:t>господарському</w:t>
      </w:r>
      <w:r w:rsidR="00BE3769" w:rsidRPr="00BE3769">
        <w:rPr>
          <w:color w:val="000000"/>
          <w:sz w:val="28"/>
          <w:szCs w:val="28"/>
          <w:lang w:val="uk-UA"/>
        </w:rPr>
        <w:t xml:space="preserve"> </w:t>
      </w:r>
      <w:r w:rsidRPr="00BE3769">
        <w:rPr>
          <w:color w:val="000000"/>
          <w:sz w:val="28"/>
          <w:szCs w:val="28"/>
          <w:lang w:val="uk-UA"/>
        </w:rPr>
        <w:t>процесі</w:t>
      </w:r>
      <w:r w:rsidR="00BE3769" w:rsidRPr="00BE3769">
        <w:rPr>
          <w:color w:val="000000"/>
          <w:sz w:val="28"/>
          <w:szCs w:val="28"/>
          <w:lang w:val="uk-UA"/>
        </w:rPr>
        <w:t xml:space="preserve"> </w:t>
      </w:r>
      <w:r w:rsidRPr="00BE3769">
        <w:rPr>
          <w:color w:val="000000"/>
          <w:sz w:val="28"/>
          <w:szCs w:val="28"/>
          <w:lang w:val="uk-UA"/>
        </w:rPr>
        <w:t>з</w:t>
      </w:r>
      <w:r w:rsidR="00BE3769" w:rsidRPr="00BE3769">
        <w:rPr>
          <w:color w:val="000000"/>
          <w:sz w:val="28"/>
          <w:szCs w:val="28"/>
          <w:lang w:val="uk-UA"/>
        </w:rPr>
        <w:t xml:space="preserve"> </w:t>
      </w:r>
      <w:r w:rsidRPr="00BE3769">
        <w:rPr>
          <w:color w:val="000000"/>
          <w:sz w:val="28"/>
          <w:szCs w:val="28"/>
          <w:lang w:val="uk-UA"/>
        </w:rPr>
        <w:t>позицій</w:t>
      </w:r>
      <w:r w:rsidR="00BE3769" w:rsidRPr="00BE3769">
        <w:rPr>
          <w:color w:val="000000"/>
          <w:sz w:val="28"/>
          <w:szCs w:val="28"/>
          <w:lang w:val="uk-UA"/>
        </w:rPr>
        <w:t xml:space="preserve"> </w:t>
      </w:r>
      <w:r w:rsidRPr="00BE3769">
        <w:rPr>
          <w:color w:val="000000"/>
          <w:sz w:val="28"/>
          <w:szCs w:val="28"/>
          <w:lang w:val="uk-UA"/>
        </w:rPr>
        <w:t>особливості обороту:</w:t>
      </w:r>
    </w:p>
    <w:p w:rsidR="00200851" w:rsidRPr="00BE3769" w:rsidRDefault="00200851"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w:t>
      </w:r>
      <w:r w:rsidR="00BE3769" w:rsidRPr="00BE3769">
        <w:rPr>
          <w:color w:val="000000"/>
          <w:sz w:val="28"/>
          <w:szCs w:val="28"/>
          <w:lang w:val="uk-UA"/>
        </w:rPr>
        <w:t xml:space="preserve"> </w:t>
      </w:r>
      <w:r w:rsidR="00340B1F" w:rsidRPr="00BE3769">
        <w:rPr>
          <w:color w:val="000000"/>
          <w:sz w:val="28"/>
          <w:szCs w:val="28"/>
          <w:lang w:val="uk-UA"/>
        </w:rPr>
        <w:t>н</w:t>
      </w:r>
      <w:r w:rsidRPr="00BE3769">
        <w:rPr>
          <w:color w:val="000000"/>
          <w:sz w:val="28"/>
          <w:szCs w:val="28"/>
          <w:lang w:val="uk-UA"/>
        </w:rPr>
        <w:t>еоборотні</w:t>
      </w:r>
      <w:r w:rsidR="00BE3769" w:rsidRPr="00BE3769">
        <w:rPr>
          <w:color w:val="000000"/>
          <w:sz w:val="28"/>
          <w:szCs w:val="28"/>
          <w:lang w:val="uk-UA"/>
        </w:rPr>
        <w:t xml:space="preserve"> </w:t>
      </w:r>
      <w:r w:rsidRPr="00BE3769">
        <w:rPr>
          <w:color w:val="000000"/>
          <w:sz w:val="28"/>
          <w:szCs w:val="28"/>
          <w:lang w:val="uk-UA"/>
        </w:rPr>
        <w:t>(не</w:t>
      </w:r>
      <w:r w:rsidR="00BE3769" w:rsidRPr="00BE3769">
        <w:rPr>
          <w:color w:val="000000"/>
          <w:sz w:val="28"/>
          <w:szCs w:val="28"/>
          <w:lang w:val="uk-UA"/>
        </w:rPr>
        <w:t xml:space="preserve"> </w:t>
      </w:r>
      <w:r w:rsidRPr="00BE3769">
        <w:rPr>
          <w:color w:val="000000"/>
          <w:sz w:val="28"/>
          <w:szCs w:val="28"/>
          <w:lang w:val="uk-UA"/>
        </w:rPr>
        <w:t>обігові)</w:t>
      </w:r>
      <w:r w:rsidR="00BE3769" w:rsidRPr="00BE3769">
        <w:rPr>
          <w:color w:val="000000"/>
          <w:sz w:val="28"/>
          <w:szCs w:val="28"/>
          <w:lang w:val="uk-UA"/>
        </w:rPr>
        <w:t xml:space="preserve"> </w:t>
      </w:r>
      <w:r w:rsidRPr="00BE3769">
        <w:rPr>
          <w:color w:val="000000"/>
          <w:sz w:val="28"/>
          <w:szCs w:val="28"/>
          <w:lang w:val="uk-UA"/>
        </w:rPr>
        <w:t>активи</w:t>
      </w:r>
      <w:r w:rsidR="00BE3769" w:rsidRPr="00BE3769">
        <w:rPr>
          <w:color w:val="000000"/>
          <w:sz w:val="28"/>
          <w:szCs w:val="28"/>
          <w:lang w:val="uk-UA"/>
        </w:rPr>
        <w:t xml:space="preserve"> </w:t>
      </w:r>
      <w:r w:rsidRPr="00BE3769">
        <w:rPr>
          <w:color w:val="000000"/>
          <w:sz w:val="28"/>
          <w:szCs w:val="28"/>
          <w:lang w:val="uk-UA"/>
        </w:rPr>
        <w:t>підприємства — це</w:t>
      </w:r>
      <w:r w:rsidR="00BE3769" w:rsidRPr="00BE3769">
        <w:rPr>
          <w:color w:val="000000"/>
          <w:sz w:val="28"/>
          <w:szCs w:val="28"/>
          <w:lang w:val="uk-UA"/>
        </w:rPr>
        <w:t xml:space="preserve"> </w:t>
      </w:r>
      <w:r w:rsidRPr="00BE3769">
        <w:rPr>
          <w:color w:val="000000"/>
          <w:sz w:val="28"/>
          <w:szCs w:val="28"/>
          <w:lang w:val="uk-UA"/>
        </w:rPr>
        <w:t>сукупність</w:t>
      </w:r>
      <w:r w:rsidR="00BE3769" w:rsidRPr="00BE3769">
        <w:rPr>
          <w:color w:val="000000"/>
          <w:sz w:val="28"/>
          <w:szCs w:val="28"/>
          <w:lang w:val="uk-UA"/>
        </w:rPr>
        <w:t xml:space="preserve"> </w:t>
      </w:r>
      <w:r w:rsidRPr="00BE3769">
        <w:rPr>
          <w:color w:val="000000"/>
          <w:sz w:val="28"/>
          <w:szCs w:val="28"/>
          <w:lang w:val="uk-UA"/>
        </w:rPr>
        <w:t>його майнових цінностей, які</w:t>
      </w:r>
      <w:r w:rsidR="00BE3769" w:rsidRPr="00BE3769">
        <w:rPr>
          <w:color w:val="000000"/>
          <w:sz w:val="28"/>
          <w:szCs w:val="28"/>
          <w:lang w:val="uk-UA"/>
        </w:rPr>
        <w:t xml:space="preserve"> </w:t>
      </w:r>
      <w:r w:rsidRPr="00BE3769">
        <w:rPr>
          <w:color w:val="000000"/>
          <w:sz w:val="28"/>
          <w:szCs w:val="28"/>
          <w:lang w:val="uk-UA"/>
        </w:rPr>
        <w:t>багаторазово</w:t>
      </w:r>
      <w:r w:rsidR="00BE3769" w:rsidRPr="00BE3769">
        <w:rPr>
          <w:color w:val="000000"/>
          <w:sz w:val="28"/>
          <w:szCs w:val="28"/>
          <w:lang w:val="uk-UA"/>
        </w:rPr>
        <w:t xml:space="preserve"> </w:t>
      </w:r>
      <w:r w:rsidRPr="00BE3769">
        <w:rPr>
          <w:color w:val="000000"/>
          <w:sz w:val="28"/>
          <w:szCs w:val="28"/>
          <w:lang w:val="uk-UA"/>
        </w:rPr>
        <w:t>беруть</w:t>
      </w:r>
      <w:r w:rsidR="00BE3769" w:rsidRPr="00BE3769">
        <w:rPr>
          <w:color w:val="000000"/>
          <w:sz w:val="28"/>
          <w:szCs w:val="28"/>
          <w:lang w:val="uk-UA"/>
        </w:rPr>
        <w:t xml:space="preserve"> </w:t>
      </w:r>
      <w:r w:rsidRPr="00BE3769">
        <w:rPr>
          <w:color w:val="000000"/>
          <w:sz w:val="28"/>
          <w:szCs w:val="28"/>
          <w:lang w:val="uk-UA"/>
        </w:rPr>
        <w:t>участь у</w:t>
      </w:r>
      <w:r w:rsidR="00BE3769" w:rsidRPr="00BE3769">
        <w:rPr>
          <w:color w:val="000000"/>
          <w:sz w:val="28"/>
          <w:szCs w:val="28"/>
          <w:lang w:val="uk-UA"/>
        </w:rPr>
        <w:t xml:space="preserve"> </w:t>
      </w:r>
      <w:r w:rsidRPr="00BE3769">
        <w:rPr>
          <w:color w:val="000000"/>
          <w:sz w:val="28"/>
          <w:szCs w:val="28"/>
          <w:lang w:val="uk-UA"/>
        </w:rPr>
        <w:t>процесі</w:t>
      </w:r>
      <w:r w:rsidR="00BE3769" w:rsidRPr="00BE3769">
        <w:rPr>
          <w:color w:val="000000"/>
          <w:sz w:val="28"/>
          <w:szCs w:val="28"/>
          <w:lang w:val="uk-UA"/>
        </w:rPr>
        <w:t xml:space="preserve"> </w:t>
      </w:r>
      <w:r w:rsidRPr="00BE3769">
        <w:rPr>
          <w:color w:val="000000"/>
          <w:sz w:val="28"/>
          <w:szCs w:val="28"/>
          <w:lang w:val="uk-UA"/>
        </w:rPr>
        <w:t>його господарської діяльності.</w:t>
      </w:r>
    </w:p>
    <w:p w:rsidR="00200851" w:rsidRPr="00BE3769" w:rsidRDefault="00200851"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У практиці бухгалтерського обліку до них належать господарські засоби з тривалістю використання понад рік. До складу необоротних (довгострокових) господарських засобів підприємства відносять: основні засоби; нематеріальні активи; капітальні інвестиції; довгострокові фінансові вкладення (інвестиції); довгострокову дебіторську заборгованість; інші довгострокові активи (музейні експонати, бібліотечні фонди, МШП із тривалістю використання понад рік, природні ресурси тощо).</w:t>
      </w:r>
    </w:p>
    <w:p w:rsidR="00200851" w:rsidRPr="00BE3769" w:rsidRDefault="00200851"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w:t>
      </w:r>
      <w:r w:rsidR="00BE3769" w:rsidRPr="00BE3769">
        <w:rPr>
          <w:color w:val="000000"/>
          <w:sz w:val="28"/>
          <w:szCs w:val="28"/>
          <w:lang w:val="uk-UA"/>
        </w:rPr>
        <w:t xml:space="preserve"> </w:t>
      </w:r>
      <w:r w:rsidR="00340B1F" w:rsidRPr="00BE3769">
        <w:rPr>
          <w:color w:val="000000"/>
          <w:sz w:val="28"/>
          <w:szCs w:val="28"/>
          <w:lang w:val="uk-UA"/>
        </w:rPr>
        <w:t>о</w:t>
      </w:r>
      <w:r w:rsidRPr="00BE3769">
        <w:rPr>
          <w:color w:val="000000"/>
          <w:sz w:val="28"/>
          <w:szCs w:val="28"/>
          <w:lang w:val="uk-UA"/>
        </w:rPr>
        <w:t>боротні</w:t>
      </w:r>
      <w:r w:rsidR="00BE3769" w:rsidRPr="00BE3769">
        <w:rPr>
          <w:color w:val="000000"/>
          <w:sz w:val="28"/>
          <w:szCs w:val="28"/>
          <w:lang w:val="uk-UA"/>
        </w:rPr>
        <w:t xml:space="preserve"> </w:t>
      </w:r>
      <w:r w:rsidRPr="00BE3769">
        <w:rPr>
          <w:color w:val="000000"/>
          <w:sz w:val="28"/>
          <w:szCs w:val="28"/>
          <w:lang w:val="uk-UA"/>
        </w:rPr>
        <w:t>(обігові)</w:t>
      </w:r>
      <w:r w:rsidR="00BE3769" w:rsidRPr="00BE3769">
        <w:rPr>
          <w:color w:val="000000"/>
          <w:sz w:val="28"/>
          <w:szCs w:val="28"/>
          <w:lang w:val="uk-UA"/>
        </w:rPr>
        <w:t xml:space="preserve"> </w:t>
      </w:r>
      <w:r w:rsidRPr="00BE3769">
        <w:rPr>
          <w:color w:val="000000"/>
          <w:sz w:val="28"/>
          <w:szCs w:val="28"/>
          <w:lang w:val="uk-UA"/>
        </w:rPr>
        <w:t>засоби</w:t>
      </w:r>
      <w:r w:rsidR="00BE3769" w:rsidRPr="00BE3769">
        <w:rPr>
          <w:color w:val="000000"/>
          <w:sz w:val="28"/>
          <w:szCs w:val="28"/>
          <w:lang w:val="uk-UA"/>
        </w:rPr>
        <w:t xml:space="preserve"> </w:t>
      </w:r>
      <w:r w:rsidRPr="00BE3769">
        <w:rPr>
          <w:color w:val="000000"/>
          <w:sz w:val="28"/>
          <w:szCs w:val="28"/>
          <w:lang w:val="uk-UA"/>
        </w:rPr>
        <w:t>—</w:t>
      </w:r>
      <w:r w:rsidR="00BE3769" w:rsidRPr="00BE3769">
        <w:rPr>
          <w:color w:val="000000"/>
          <w:sz w:val="28"/>
          <w:szCs w:val="28"/>
          <w:lang w:val="uk-UA"/>
        </w:rPr>
        <w:t xml:space="preserve"> </w:t>
      </w:r>
      <w:r w:rsidRPr="00BE3769">
        <w:rPr>
          <w:color w:val="000000"/>
          <w:sz w:val="28"/>
          <w:szCs w:val="28"/>
          <w:lang w:val="uk-UA"/>
        </w:rPr>
        <w:t>це</w:t>
      </w:r>
      <w:r w:rsidR="00BE3769" w:rsidRPr="00BE3769">
        <w:rPr>
          <w:color w:val="000000"/>
          <w:sz w:val="28"/>
          <w:szCs w:val="28"/>
          <w:lang w:val="uk-UA"/>
        </w:rPr>
        <w:t xml:space="preserve"> </w:t>
      </w:r>
      <w:r w:rsidRPr="00BE3769">
        <w:rPr>
          <w:color w:val="000000"/>
          <w:sz w:val="28"/>
          <w:szCs w:val="28"/>
          <w:lang w:val="uk-UA"/>
        </w:rPr>
        <w:t>сукупність</w:t>
      </w:r>
      <w:r w:rsidR="00BE3769" w:rsidRPr="00BE3769">
        <w:rPr>
          <w:color w:val="000000"/>
          <w:sz w:val="28"/>
          <w:szCs w:val="28"/>
          <w:lang w:val="uk-UA"/>
        </w:rPr>
        <w:t xml:space="preserve"> </w:t>
      </w:r>
      <w:r w:rsidRPr="00BE3769">
        <w:rPr>
          <w:color w:val="000000"/>
          <w:sz w:val="28"/>
          <w:szCs w:val="28"/>
          <w:lang w:val="uk-UA"/>
        </w:rPr>
        <w:t>майнових</w:t>
      </w:r>
      <w:r w:rsidR="00BE3769" w:rsidRPr="00BE3769">
        <w:rPr>
          <w:color w:val="000000"/>
          <w:sz w:val="28"/>
          <w:szCs w:val="28"/>
          <w:lang w:val="uk-UA"/>
        </w:rPr>
        <w:t xml:space="preserve"> </w:t>
      </w:r>
      <w:r w:rsidRPr="00BE3769">
        <w:rPr>
          <w:color w:val="000000"/>
          <w:sz w:val="28"/>
          <w:szCs w:val="28"/>
          <w:lang w:val="uk-UA"/>
        </w:rPr>
        <w:t>цінностей підприємства,</w:t>
      </w:r>
      <w:r w:rsidR="00BE3769" w:rsidRPr="00BE3769">
        <w:rPr>
          <w:color w:val="000000"/>
          <w:sz w:val="28"/>
          <w:szCs w:val="28"/>
          <w:lang w:val="uk-UA"/>
        </w:rPr>
        <w:t xml:space="preserve"> </w:t>
      </w:r>
      <w:r w:rsidRPr="00BE3769">
        <w:rPr>
          <w:color w:val="000000"/>
          <w:sz w:val="28"/>
          <w:szCs w:val="28"/>
          <w:lang w:val="uk-UA"/>
        </w:rPr>
        <w:t>які</w:t>
      </w:r>
      <w:r w:rsidR="00BE3769" w:rsidRPr="00BE3769">
        <w:rPr>
          <w:color w:val="000000"/>
          <w:sz w:val="28"/>
          <w:szCs w:val="28"/>
          <w:lang w:val="uk-UA"/>
        </w:rPr>
        <w:t xml:space="preserve"> </w:t>
      </w:r>
      <w:r w:rsidRPr="00BE3769">
        <w:rPr>
          <w:color w:val="000000"/>
          <w:sz w:val="28"/>
          <w:szCs w:val="28"/>
          <w:lang w:val="uk-UA"/>
        </w:rPr>
        <w:t>обслуговують</w:t>
      </w:r>
      <w:r w:rsidR="00BE3769" w:rsidRPr="00BE3769">
        <w:rPr>
          <w:color w:val="000000"/>
          <w:sz w:val="28"/>
          <w:szCs w:val="28"/>
          <w:lang w:val="uk-UA"/>
        </w:rPr>
        <w:t xml:space="preserve"> </w:t>
      </w:r>
      <w:r w:rsidRPr="00BE3769">
        <w:rPr>
          <w:color w:val="000000"/>
          <w:sz w:val="28"/>
          <w:szCs w:val="28"/>
          <w:lang w:val="uk-UA"/>
        </w:rPr>
        <w:t>поточну</w:t>
      </w:r>
      <w:r w:rsidR="00BE3769" w:rsidRPr="00BE3769">
        <w:rPr>
          <w:color w:val="000000"/>
          <w:sz w:val="28"/>
          <w:szCs w:val="28"/>
          <w:lang w:val="uk-UA"/>
        </w:rPr>
        <w:t xml:space="preserve"> </w:t>
      </w:r>
      <w:r w:rsidRPr="00BE3769">
        <w:rPr>
          <w:color w:val="000000"/>
          <w:sz w:val="28"/>
          <w:szCs w:val="28"/>
          <w:lang w:val="uk-UA"/>
        </w:rPr>
        <w:t>господарську діяльність</w:t>
      </w:r>
      <w:r w:rsidR="00BE3769" w:rsidRPr="00BE3769">
        <w:rPr>
          <w:color w:val="000000"/>
          <w:sz w:val="28"/>
          <w:szCs w:val="28"/>
          <w:lang w:val="uk-UA"/>
        </w:rPr>
        <w:t xml:space="preserve"> </w:t>
      </w:r>
      <w:r w:rsidRPr="00BE3769">
        <w:rPr>
          <w:color w:val="000000"/>
          <w:sz w:val="28"/>
          <w:szCs w:val="28"/>
          <w:lang w:val="uk-UA"/>
        </w:rPr>
        <w:t>підприємства</w:t>
      </w:r>
      <w:r w:rsidR="00BE3769" w:rsidRPr="00BE3769">
        <w:rPr>
          <w:color w:val="000000"/>
          <w:sz w:val="28"/>
          <w:szCs w:val="28"/>
          <w:lang w:val="uk-UA"/>
        </w:rPr>
        <w:t xml:space="preserve"> </w:t>
      </w:r>
      <w:r w:rsidRPr="00BE3769">
        <w:rPr>
          <w:color w:val="000000"/>
          <w:sz w:val="28"/>
          <w:szCs w:val="28"/>
          <w:lang w:val="uk-UA"/>
        </w:rPr>
        <w:t>і</w:t>
      </w:r>
      <w:r w:rsidR="00BE3769" w:rsidRPr="00BE3769">
        <w:rPr>
          <w:color w:val="000000"/>
          <w:sz w:val="28"/>
          <w:szCs w:val="28"/>
          <w:lang w:val="uk-UA"/>
        </w:rPr>
        <w:t xml:space="preserve"> </w:t>
      </w:r>
      <w:r w:rsidRPr="00BE3769">
        <w:rPr>
          <w:color w:val="000000"/>
          <w:sz w:val="28"/>
          <w:szCs w:val="28"/>
          <w:lang w:val="uk-UA"/>
        </w:rPr>
        <w:t>котрі</w:t>
      </w:r>
      <w:r w:rsidR="00BE3769" w:rsidRPr="00BE3769">
        <w:rPr>
          <w:color w:val="000000"/>
          <w:sz w:val="28"/>
          <w:szCs w:val="28"/>
          <w:lang w:val="uk-UA"/>
        </w:rPr>
        <w:t xml:space="preserve"> </w:t>
      </w:r>
      <w:r w:rsidRPr="00BE3769">
        <w:rPr>
          <w:color w:val="000000"/>
          <w:sz w:val="28"/>
          <w:szCs w:val="28"/>
          <w:lang w:val="uk-UA"/>
        </w:rPr>
        <w:t>повністю</w:t>
      </w:r>
      <w:r w:rsidR="00BE3769" w:rsidRPr="00BE3769">
        <w:rPr>
          <w:color w:val="000000"/>
          <w:sz w:val="28"/>
          <w:szCs w:val="28"/>
          <w:lang w:val="uk-UA"/>
        </w:rPr>
        <w:t xml:space="preserve"> </w:t>
      </w:r>
      <w:r w:rsidRPr="00BE3769">
        <w:rPr>
          <w:color w:val="000000"/>
          <w:sz w:val="28"/>
          <w:szCs w:val="28"/>
          <w:lang w:val="uk-UA"/>
        </w:rPr>
        <w:t>споживаються</w:t>
      </w:r>
      <w:r w:rsidR="00BE3769" w:rsidRPr="00BE3769">
        <w:rPr>
          <w:color w:val="000000"/>
          <w:sz w:val="28"/>
          <w:szCs w:val="28"/>
          <w:lang w:val="uk-UA"/>
        </w:rPr>
        <w:t xml:space="preserve"> </w:t>
      </w:r>
      <w:r w:rsidRPr="00BE3769">
        <w:rPr>
          <w:color w:val="000000"/>
          <w:sz w:val="28"/>
          <w:szCs w:val="28"/>
          <w:lang w:val="uk-UA"/>
        </w:rPr>
        <w:t>протягом</w:t>
      </w:r>
      <w:r w:rsidR="00BE3769" w:rsidRPr="00BE3769">
        <w:rPr>
          <w:color w:val="000000"/>
          <w:sz w:val="28"/>
          <w:szCs w:val="28"/>
          <w:lang w:val="uk-UA"/>
        </w:rPr>
        <w:t xml:space="preserve"> </w:t>
      </w:r>
      <w:r w:rsidRPr="00BE3769">
        <w:rPr>
          <w:color w:val="000000"/>
          <w:sz w:val="28"/>
          <w:szCs w:val="28"/>
          <w:lang w:val="uk-UA"/>
        </w:rPr>
        <w:t>одного</w:t>
      </w:r>
      <w:r w:rsidR="00BE3769" w:rsidRPr="00BE3769">
        <w:rPr>
          <w:color w:val="000000"/>
          <w:sz w:val="28"/>
          <w:szCs w:val="28"/>
          <w:lang w:val="uk-UA"/>
        </w:rPr>
        <w:t xml:space="preserve"> </w:t>
      </w:r>
      <w:r w:rsidRPr="00BE3769">
        <w:rPr>
          <w:color w:val="000000"/>
          <w:sz w:val="28"/>
          <w:szCs w:val="28"/>
          <w:lang w:val="uk-UA"/>
        </w:rPr>
        <w:t>операційного (виробничо-комерційного) циклу.</w:t>
      </w:r>
    </w:p>
    <w:p w:rsidR="00200851" w:rsidRPr="00BE3769" w:rsidRDefault="00200851"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В практиці бухгалтерського обліку до оборотних активів належать майнові цінності всіх видів із терміном використання до року. Основними елементами оборотних засобів є товарно-матеріальні цінності, запаси у виробництві, готова продукція, поточна дебіторська заборгованість, грошові кошти на рахунках у банках і в касі.</w:t>
      </w:r>
    </w:p>
    <w:p w:rsidR="00200851" w:rsidRPr="00BE3769" w:rsidRDefault="00200851"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Оборотні засоби в свою чергу поді</w:t>
      </w:r>
      <w:r w:rsidR="003027ED" w:rsidRPr="00BE3769">
        <w:rPr>
          <w:color w:val="000000"/>
          <w:sz w:val="28"/>
          <w:szCs w:val="28"/>
          <w:lang w:val="uk-UA"/>
        </w:rPr>
        <w:t xml:space="preserve">ляють на нормовані (виробничі </w:t>
      </w:r>
      <w:r w:rsidRPr="00BE3769">
        <w:rPr>
          <w:color w:val="000000"/>
          <w:sz w:val="28"/>
          <w:szCs w:val="28"/>
          <w:lang w:val="uk-UA"/>
        </w:rPr>
        <w:t>запаси, паливо, незавершене виробництво), та ненормовані (дебіторська заборгованість).</w:t>
      </w:r>
    </w:p>
    <w:p w:rsidR="00200851" w:rsidRPr="00BE3769" w:rsidRDefault="00200851"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3. За характером участі у різних видах діяльності:</w:t>
      </w:r>
    </w:p>
    <w:p w:rsidR="00200851" w:rsidRPr="00BE3769" w:rsidRDefault="00200851"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w:t>
      </w:r>
      <w:r w:rsidR="00BE3769" w:rsidRPr="00BE3769">
        <w:rPr>
          <w:color w:val="000000"/>
          <w:sz w:val="28"/>
          <w:szCs w:val="28"/>
          <w:lang w:val="uk-UA"/>
        </w:rPr>
        <w:t xml:space="preserve"> </w:t>
      </w:r>
      <w:r w:rsidR="00340B1F" w:rsidRPr="00BE3769">
        <w:rPr>
          <w:color w:val="000000"/>
          <w:sz w:val="28"/>
          <w:szCs w:val="28"/>
          <w:lang w:val="uk-UA"/>
        </w:rPr>
        <w:t>о</w:t>
      </w:r>
      <w:r w:rsidRPr="00BE3769">
        <w:rPr>
          <w:color w:val="000000"/>
          <w:sz w:val="28"/>
          <w:szCs w:val="28"/>
          <w:lang w:val="uk-UA"/>
        </w:rPr>
        <w:t>пераційні</w:t>
      </w:r>
      <w:r w:rsidR="00BE3769" w:rsidRPr="00BE3769">
        <w:rPr>
          <w:color w:val="000000"/>
          <w:sz w:val="28"/>
          <w:szCs w:val="28"/>
          <w:lang w:val="uk-UA"/>
        </w:rPr>
        <w:t xml:space="preserve"> </w:t>
      </w:r>
      <w:r w:rsidRPr="00BE3769">
        <w:rPr>
          <w:color w:val="000000"/>
          <w:sz w:val="28"/>
          <w:szCs w:val="28"/>
          <w:lang w:val="uk-UA"/>
        </w:rPr>
        <w:t>активи</w:t>
      </w:r>
      <w:r w:rsidR="00BE3769" w:rsidRPr="00BE3769">
        <w:rPr>
          <w:color w:val="000000"/>
          <w:sz w:val="28"/>
          <w:szCs w:val="28"/>
          <w:lang w:val="uk-UA"/>
        </w:rPr>
        <w:t xml:space="preserve"> </w:t>
      </w:r>
      <w:r w:rsidRPr="00BE3769">
        <w:rPr>
          <w:color w:val="000000"/>
          <w:sz w:val="28"/>
          <w:szCs w:val="28"/>
          <w:lang w:val="uk-UA"/>
        </w:rPr>
        <w:t>тобто</w:t>
      </w:r>
      <w:r w:rsidR="00BE3769" w:rsidRPr="00BE3769">
        <w:rPr>
          <w:color w:val="000000"/>
          <w:sz w:val="28"/>
          <w:szCs w:val="28"/>
          <w:lang w:val="uk-UA"/>
        </w:rPr>
        <w:t xml:space="preserve"> </w:t>
      </w:r>
      <w:r w:rsidRPr="00BE3769">
        <w:rPr>
          <w:color w:val="000000"/>
          <w:sz w:val="28"/>
          <w:szCs w:val="28"/>
          <w:lang w:val="uk-UA"/>
        </w:rPr>
        <w:t>ті,</w:t>
      </w:r>
      <w:r w:rsidR="00BE3769" w:rsidRPr="00BE3769">
        <w:rPr>
          <w:color w:val="000000"/>
          <w:sz w:val="28"/>
          <w:szCs w:val="28"/>
          <w:lang w:val="uk-UA"/>
        </w:rPr>
        <w:t xml:space="preserve"> </w:t>
      </w:r>
      <w:r w:rsidRPr="00BE3769">
        <w:rPr>
          <w:color w:val="000000"/>
          <w:sz w:val="28"/>
          <w:szCs w:val="28"/>
          <w:lang w:val="uk-UA"/>
        </w:rPr>
        <w:t>що</w:t>
      </w:r>
      <w:r w:rsidR="00BE3769" w:rsidRPr="00BE3769">
        <w:rPr>
          <w:color w:val="000000"/>
          <w:sz w:val="28"/>
          <w:szCs w:val="28"/>
          <w:lang w:val="uk-UA"/>
        </w:rPr>
        <w:t xml:space="preserve"> </w:t>
      </w:r>
      <w:r w:rsidRPr="00BE3769">
        <w:rPr>
          <w:color w:val="000000"/>
          <w:sz w:val="28"/>
          <w:szCs w:val="28"/>
          <w:lang w:val="uk-UA"/>
        </w:rPr>
        <w:t>безпосередньо</w:t>
      </w:r>
      <w:r w:rsidR="00BE3769" w:rsidRPr="00BE3769">
        <w:rPr>
          <w:color w:val="000000"/>
          <w:sz w:val="28"/>
          <w:szCs w:val="28"/>
          <w:lang w:val="uk-UA"/>
        </w:rPr>
        <w:t xml:space="preserve"> </w:t>
      </w:r>
      <w:r w:rsidRPr="00BE3769">
        <w:rPr>
          <w:color w:val="000000"/>
          <w:sz w:val="28"/>
          <w:szCs w:val="28"/>
          <w:lang w:val="uk-UA"/>
        </w:rPr>
        <w:t>використовуються</w:t>
      </w:r>
      <w:r w:rsidR="00BE3769" w:rsidRPr="00BE3769">
        <w:rPr>
          <w:color w:val="000000"/>
          <w:sz w:val="28"/>
          <w:szCs w:val="28"/>
          <w:lang w:val="uk-UA"/>
        </w:rPr>
        <w:t xml:space="preserve"> </w:t>
      </w:r>
      <w:r w:rsidRPr="00BE3769">
        <w:rPr>
          <w:color w:val="000000"/>
          <w:sz w:val="28"/>
          <w:szCs w:val="28"/>
          <w:lang w:val="uk-UA"/>
        </w:rPr>
        <w:t>в операційній діяльності підприємства;</w:t>
      </w:r>
    </w:p>
    <w:p w:rsidR="00200851" w:rsidRPr="00BE3769" w:rsidRDefault="00200851"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w:t>
      </w:r>
      <w:r w:rsidR="00BE3769" w:rsidRPr="00BE3769">
        <w:rPr>
          <w:color w:val="000000"/>
          <w:sz w:val="28"/>
          <w:szCs w:val="28"/>
          <w:lang w:val="uk-UA"/>
        </w:rPr>
        <w:t xml:space="preserve"> </w:t>
      </w:r>
      <w:r w:rsidR="00340B1F" w:rsidRPr="00BE3769">
        <w:rPr>
          <w:color w:val="000000"/>
          <w:sz w:val="28"/>
          <w:szCs w:val="28"/>
          <w:lang w:val="uk-UA"/>
        </w:rPr>
        <w:t>і</w:t>
      </w:r>
      <w:r w:rsidRPr="00BE3769">
        <w:rPr>
          <w:color w:val="000000"/>
          <w:sz w:val="28"/>
          <w:szCs w:val="28"/>
          <w:lang w:val="uk-UA"/>
        </w:rPr>
        <w:t>нвестиційні активи, які характеризують сукупність майнових цінностей підприємства, пов'язаних із здійсненням інвестиційної діяльності.</w:t>
      </w:r>
    </w:p>
    <w:p w:rsidR="00200851" w:rsidRPr="00BE3769" w:rsidRDefault="00200851"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4. За характером фінансових джерел формування:</w:t>
      </w:r>
    </w:p>
    <w:p w:rsidR="00200851" w:rsidRPr="00BE3769" w:rsidRDefault="00FF47F8"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w:t>
      </w:r>
      <w:r w:rsidR="00200851" w:rsidRPr="00BE3769">
        <w:rPr>
          <w:color w:val="000000"/>
          <w:sz w:val="28"/>
          <w:szCs w:val="28"/>
          <w:lang w:val="uk-UA"/>
        </w:rPr>
        <w:t xml:space="preserve"> </w:t>
      </w:r>
      <w:r w:rsidR="00340B1F" w:rsidRPr="00BE3769">
        <w:rPr>
          <w:color w:val="000000"/>
          <w:sz w:val="28"/>
          <w:szCs w:val="28"/>
          <w:lang w:val="uk-UA"/>
        </w:rPr>
        <w:t>в</w:t>
      </w:r>
      <w:r w:rsidR="00200851" w:rsidRPr="00BE3769">
        <w:rPr>
          <w:color w:val="000000"/>
          <w:sz w:val="28"/>
          <w:szCs w:val="28"/>
          <w:lang w:val="uk-UA"/>
        </w:rPr>
        <w:t>алові</w:t>
      </w:r>
      <w:r w:rsidR="00BE3769" w:rsidRPr="00BE3769">
        <w:rPr>
          <w:color w:val="000000"/>
          <w:sz w:val="28"/>
          <w:szCs w:val="28"/>
          <w:lang w:val="uk-UA"/>
        </w:rPr>
        <w:t xml:space="preserve"> </w:t>
      </w:r>
      <w:r w:rsidR="00200851" w:rsidRPr="00BE3769">
        <w:rPr>
          <w:color w:val="000000"/>
          <w:sz w:val="28"/>
          <w:szCs w:val="28"/>
          <w:lang w:val="uk-UA"/>
        </w:rPr>
        <w:t>активи</w:t>
      </w:r>
      <w:r w:rsidR="00BE3769" w:rsidRPr="00BE3769">
        <w:rPr>
          <w:color w:val="000000"/>
          <w:sz w:val="28"/>
          <w:szCs w:val="28"/>
          <w:lang w:val="uk-UA"/>
        </w:rPr>
        <w:t xml:space="preserve"> </w:t>
      </w:r>
      <w:r w:rsidR="00200851" w:rsidRPr="00BE3769">
        <w:rPr>
          <w:color w:val="000000"/>
          <w:sz w:val="28"/>
          <w:szCs w:val="28"/>
          <w:lang w:val="uk-UA"/>
        </w:rPr>
        <w:t>являють</w:t>
      </w:r>
      <w:r w:rsidR="00BE3769" w:rsidRPr="00BE3769">
        <w:rPr>
          <w:color w:val="000000"/>
          <w:sz w:val="28"/>
          <w:szCs w:val="28"/>
          <w:lang w:val="uk-UA"/>
        </w:rPr>
        <w:t xml:space="preserve"> </w:t>
      </w:r>
      <w:r w:rsidR="00200851" w:rsidRPr="00BE3769">
        <w:rPr>
          <w:color w:val="000000"/>
          <w:sz w:val="28"/>
          <w:szCs w:val="28"/>
          <w:lang w:val="uk-UA"/>
        </w:rPr>
        <w:t>собою</w:t>
      </w:r>
      <w:r w:rsidR="00BE3769" w:rsidRPr="00BE3769">
        <w:rPr>
          <w:color w:val="000000"/>
          <w:sz w:val="28"/>
          <w:szCs w:val="28"/>
          <w:lang w:val="uk-UA"/>
        </w:rPr>
        <w:t xml:space="preserve"> </w:t>
      </w:r>
      <w:r w:rsidR="00200851" w:rsidRPr="00BE3769">
        <w:rPr>
          <w:color w:val="000000"/>
          <w:sz w:val="28"/>
          <w:szCs w:val="28"/>
          <w:lang w:val="uk-UA"/>
        </w:rPr>
        <w:t>всю</w:t>
      </w:r>
      <w:r w:rsidR="00BE3769" w:rsidRPr="00BE3769">
        <w:rPr>
          <w:color w:val="000000"/>
          <w:sz w:val="28"/>
          <w:szCs w:val="28"/>
          <w:lang w:val="uk-UA"/>
        </w:rPr>
        <w:t xml:space="preserve"> </w:t>
      </w:r>
      <w:r w:rsidR="00200851" w:rsidRPr="00BE3769">
        <w:rPr>
          <w:color w:val="000000"/>
          <w:sz w:val="28"/>
          <w:szCs w:val="28"/>
          <w:lang w:val="uk-UA"/>
        </w:rPr>
        <w:t>сукупність</w:t>
      </w:r>
      <w:r w:rsidR="00BE3769" w:rsidRPr="00BE3769">
        <w:rPr>
          <w:color w:val="000000"/>
          <w:sz w:val="28"/>
          <w:szCs w:val="28"/>
          <w:lang w:val="uk-UA"/>
        </w:rPr>
        <w:t xml:space="preserve"> </w:t>
      </w:r>
      <w:r w:rsidR="00200851" w:rsidRPr="00BE3769">
        <w:rPr>
          <w:color w:val="000000"/>
          <w:sz w:val="28"/>
          <w:szCs w:val="28"/>
          <w:lang w:val="uk-UA"/>
        </w:rPr>
        <w:t>майнових цінностей підприємства, сформованих за рахунок власного та позикового капіталу;</w:t>
      </w:r>
    </w:p>
    <w:p w:rsidR="00200851" w:rsidRPr="00BE3769" w:rsidRDefault="00200851"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 xml:space="preserve">- </w:t>
      </w:r>
      <w:r w:rsidR="00340B1F" w:rsidRPr="00BE3769">
        <w:rPr>
          <w:color w:val="000000"/>
          <w:sz w:val="28"/>
          <w:szCs w:val="28"/>
          <w:lang w:val="uk-UA"/>
        </w:rPr>
        <w:t>ч</w:t>
      </w:r>
      <w:r w:rsidRPr="00BE3769">
        <w:rPr>
          <w:color w:val="000000"/>
          <w:sz w:val="28"/>
          <w:szCs w:val="28"/>
          <w:lang w:val="uk-UA"/>
        </w:rPr>
        <w:t>исті</w:t>
      </w:r>
      <w:r w:rsidR="00BE3769" w:rsidRPr="00BE3769">
        <w:rPr>
          <w:color w:val="000000"/>
          <w:sz w:val="28"/>
          <w:szCs w:val="28"/>
          <w:lang w:val="uk-UA"/>
        </w:rPr>
        <w:t xml:space="preserve"> </w:t>
      </w:r>
      <w:r w:rsidRPr="00BE3769">
        <w:rPr>
          <w:color w:val="000000"/>
          <w:sz w:val="28"/>
          <w:szCs w:val="28"/>
          <w:lang w:val="uk-UA"/>
        </w:rPr>
        <w:t>активи</w:t>
      </w:r>
      <w:r w:rsidR="00BE3769" w:rsidRPr="00BE3769">
        <w:rPr>
          <w:color w:val="000000"/>
          <w:sz w:val="28"/>
          <w:szCs w:val="28"/>
          <w:lang w:val="uk-UA"/>
        </w:rPr>
        <w:t xml:space="preserve"> </w:t>
      </w:r>
      <w:r w:rsidRPr="00BE3769">
        <w:rPr>
          <w:color w:val="000000"/>
          <w:sz w:val="28"/>
          <w:szCs w:val="28"/>
          <w:lang w:val="uk-UA"/>
        </w:rPr>
        <w:t>характеризують</w:t>
      </w:r>
      <w:r w:rsidR="00BE3769" w:rsidRPr="00BE3769">
        <w:rPr>
          <w:color w:val="000000"/>
          <w:sz w:val="28"/>
          <w:szCs w:val="28"/>
          <w:lang w:val="uk-UA"/>
        </w:rPr>
        <w:t xml:space="preserve"> </w:t>
      </w:r>
      <w:r w:rsidRPr="00BE3769">
        <w:rPr>
          <w:color w:val="000000"/>
          <w:sz w:val="28"/>
          <w:szCs w:val="28"/>
          <w:lang w:val="uk-UA"/>
        </w:rPr>
        <w:t>сукупність</w:t>
      </w:r>
      <w:r w:rsidR="00BE3769" w:rsidRPr="00BE3769">
        <w:rPr>
          <w:color w:val="000000"/>
          <w:sz w:val="28"/>
          <w:szCs w:val="28"/>
          <w:lang w:val="uk-UA"/>
        </w:rPr>
        <w:t xml:space="preserve"> </w:t>
      </w:r>
      <w:r w:rsidRPr="00BE3769">
        <w:rPr>
          <w:color w:val="000000"/>
          <w:sz w:val="28"/>
          <w:szCs w:val="28"/>
          <w:lang w:val="uk-UA"/>
        </w:rPr>
        <w:t>майнових</w:t>
      </w:r>
      <w:r w:rsidR="00BE3769" w:rsidRPr="00BE3769">
        <w:rPr>
          <w:color w:val="000000"/>
          <w:sz w:val="28"/>
          <w:szCs w:val="28"/>
          <w:lang w:val="uk-UA"/>
        </w:rPr>
        <w:t xml:space="preserve"> </w:t>
      </w:r>
      <w:r w:rsidRPr="00BE3769">
        <w:rPr>
          <w:color w:val="000000"/>
          <w:sz w:val="28"/>
          <w:szCs w:val="28"/>
          <w:lang w:val="uk-UA"/>
        </w:rPr>
        <w:t>цінностей підприємства, що сформовані виключно за рахунок власного капіталу.</w:t>
      </w:r>
    </w:p>
    <w:p w:rsidR="00200851" w:rsidRPr="00BE3769" w:rsidRDefault="00200851"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5. За характером володіння:</w:t>
      </w:r>
    </w:p>
    <w:p w:rsidR="00200851" w:rsidRPr="00BE3769" w:rsidRDefault="00200851"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w:t>
      </w:r>
      <w:r w:rsidR="00BE3769" w:rsidRPr="00BE3769">
        <w:rPr>
          <w:color w:val="000000"/>
          <w:sz w:val="28"/>
          <w:szCs w:val="28"/>
          <w:lang w:val="uk-UA"/>
        </w:rPr>
        <w:t xml:space="preserve"> </w:t>
      </w:r>
      <w:r w:rsidR="00340B1F" w:rsidRPr="00BE3769">
        <w:rPr>
          <w:color w:val="000000"/>
          <w:sz w:val="28"/>
          <w:szCs w:val="28"/>
          <w:lang w:val="uk-UA"/>
        </w:rPr>
        <w:t>в</w:t>
      </w:r>
      <w:r w:rsidRPr="00BE3769">
        <w:rPr>
          <w:color w:val="000000"/>
          <w:sz w:val="28"/>
          <w:szCs w:val="28"/>
          <w:lang w:val="uk-UA"/>
        </w:rPr>
        <w:t>ласні;</w:t>
      </w:r>
    </w:p>
    <w:p w:rsidR="00200851" w:rsidRPr="00BE3769" w:rsidRDefault="00200851"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w:t>
      </w:r>
      <w:r w:rsidR="00BE3769" w:rsidRPr="00BE3769">
        <w:rPr>
          <w:color w:val="000000"/>
          <w:sz w:val="28"/>
          <w:szCs w:val="28"/>
          <w:lang w:val="uk-UA"/>
        </w:rPr>
        <w:t xml:space="preserve"> </w:t>
      </w:r>
      <w:r w:rsidR="00340B1F" w:rsidRPr="00BE3769">
        <w:rPr>
          <w:color w:val="000000"/>
          <w:sz w:val="28"/>
          <w:szCs w:val="28"/>
          <w:lang w:val="uk-UA"/>
        </w:rPr>
        <w:t>о</w:t>
      </w:r>
      <w:r w:rsidRPr="00BE3769">
        <w:rPr>
          <w:color w:val="000000"/>
          <w:sz w:val="28"/>
          <w:szCs w:val="28"/>
          <w:lang w:val="uk-UA"/>
        </w:rPr>
        <w:t>рендовані;</w:t>
      </w:r>
    </w:p>
    <w:p w:rsidR="00200851" w:rsidRPr="00BE3769" w:rsidRDefault="00200851"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w:t>
      </w:r>
      <w:r w:rsidR="00BE3769" w:rsidRPr="00BE3769">
        <w:rPr>
          <w:color w:val="000000"/>
          <w:sz w:val="28"/>
          <w:szCs w:val="28"/>
          <w:lang w:val="uk-UA"/>
        </w:rPr>
        <w:t xml:space="preserve"> </w:t>
      </w:r>
      <w:r w:rsidR="00340B1F" w:rsidRPr="00BE3769">
        <w:rPr>
          <w:color w:val="000000"/>
          <w:sz w:val="28"/>
          <w:szCs w:val="28"/>
          <w:lang w:val="uk-UA"/>
        </w:rPr>
        <w:t>б</w:t>
      </w:r>
      <w:r w:rsidRPr="00BE3769">
        <w:rPr>
          <w:color w:val="000000"/>
          <w:sz w:val="28"/>
          <w:szCs w:val="28"/>
          <w:lang w:val="uk-UA"/>
        </w:rPr>
        <w:t>езоплатно використовувані активи.</w:t>
      </w:r>
    </w:p>
    <w:p w:rsidR="00200851" w:rsidRPr="00BE3769" w:rsidRDefault="00200851"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6. За ступенем ліквідності:</w:t>
      </w:r>
    </w:p>
    <w:p w:rsidR="00200851" w:rsidRPr="00BE3769" w:rsidRDefault="00200851"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w:t>
      </w:r>
      <w:r w:rsidR="00BE3769" w:rsidRPr="00BE3769">
        <w:rPr>
          <w:color w:val="000000"/>
          <w:sz w:val="28"/>
          <w:szCs w:val="28"/>
          <w:lang w:val="uk-UA"/>
        </w:rPr>
        <w:t xml:space="preserve"> </w:t>
      </w:r>
      <w:r w:rsidR="00340B1F" w:rsidRPr="00BE3769">
        <w:rPr>
          <w:color w:val="000000"/>
          <w:sz w:val="28"/>
          <w:szCs w:val="28"/>
          <w:lang w:val="uk-UA"/>
        </w:rPr>
        <w:t>а</w:t>
      </w:r>
      <w:r w:rsidRPr="00BE3769">
        <w:rPr>
          <w:color w:val="000000"/>
          <w:sz w:val="28"/>
          <w:szCs w:val="28"/>
          <w:lang w:val="uk-UA"/>
        </w:rPr>
        <w:t>ктиви в абсолютно ліквідній формі;</w:t>
      </w:r>
    </w:p>
    <w:p w:rsidR="00200851" w:rsidRPr="00BE3769" w:rsidRDefault="00200851"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w:t>
      </w:r>
      <w:r w:rsidR="00BE3769" w:rsidRPr="00BE3769">
        <w:rPr>
          <w:color w:val="000000"/>
          <w:sz w:val="28"/>
          <w:szCs w:val="28"/>
          <w:lang w:val="uk-UA"/>
        </w:rPr>
        <w:t xml:space="preserve"> </w:t>
      </w:r>
      <w:r w:rsidR="00340B1F" w:rsidRPr="00BE3769">
        <w:rPr>
          <w:color w:val="000000"/>
          <w:sz w:val="28"/>
          <w:szCs w:val="28"/>
          <w:lang w:val="uk-UA"/>
        </w:rPr>
        <w:t>в</w:t>
      </w:r>
      <w:r w:rsidRPr="00BE3769">
        <w:rPr>
          <w:color w:val="000000"/>
          <w:sz w:val="28"/>
          <w:szCs w:val="28"/>
          <w:lang w:val="uk-UA"/>
        </w:rPr>
        <w:t>исоколіквідні активи;</w:t>
      </w:r>
    </w:p>
    <w:p w:rsidR="00200851" w:rsidRPr="00BE3769" w:rsidRDefault="00200851" w:rsidP="00BE3769">
      <w:pPr>
        <w:shd w:val="clear" w:color="auto" w:fill="FFFFFF"/>
        <w:tabs>
          <w:tab w:val="left" w:pos="540"/>
        </w:tabs>
        <w:suppressAutoHyphens/>
        <w:spacing w:line="360" w:lineRule="auto"/>
        <w:ind w:firstLine="709"/>
        <w:jc w:val="both"/>
        <w:rPr>
          <w:color w:val="000000"/>
          <w:sz w:val="28"/>
          <w:szCs w:val="28"/>
          <w:lang w:val="uk-UA"/>
        </w:rPr>
      </w:pPr>
      <w:r w:rsidRPr="00BE3769">
        <w:rPr>
          <w:color w:val="000000"/>
          <w:sz w:val="28"/>
          <w:szCs w:val="28"/>
          <w:lang w:val="uk-UA"/>
        </w:rPr>
        <w:t>-</w:t>
      </w:r>
      <w:r w:rsidR="00BE3769" w:rsidRPr="00BE3769">
        <w:rPr>
          <w:color w:val="000000"/>
          <w:sz w:val="28"/>
          <w:szCs w:val="28"/>
          <w:lang w:val="uk-UA"/>
        </w:rPr>
        <w:t xml:space="preserve"> </w:t>
      </w:r>
      <w:r w:rsidR="00340B1F" w:rsidRPr="00BE3769">
        <w:rPr>
          <w:color w:val="000000"/>
          <w:sz w:val="28"/>
          <w:szCs w:val="28"/>
          <w:lang w:val="uk-UA"/>
        </w:rPr>
        <w:t>с</w:t>
      </w:r>
      <w:r w:rsidRPr="00BE3769">
        <w:rPr>
          <w:color w:val="000000"/>
          <w:sz w:val="28"/>
          <w:szCs w:val="28"/>
          <w:lang w:val="uk-UA"/>
        </w:rPr>
        <w:t>ередньо ліквідні активи;</w:t>
      </w:r>
      <w:r w:rsidR="00BE3769" w:rsidRPr="00BE3769">
        <w:rPr>
          <w:color w:val="000000"/>
          <w:sz w:val="28"/>
          <w:szCs w:val="28"/>
          <w:lang w:val="uk-UA"/>
        </w:rPr>
        <w:t xml:space="preserve"> </w:t>
      </w:r>
    </w:p>
    <w:p w:rsidR="00200851" w:rsidRPr="00BE3769" w:rsidRDefault="00200851" w:rsidP="00BE3769">
      <w:pPr>
        <w:shd w:val="clear" w:color="auto" w:fill="FFFFFF"/>
        <w:tabs>
          <w:tab w:val="left" w:pos="540"/>
        </w:tabs>
        <w:suppressAutoHyphens/>
        <w:spacing w:line="360" w:lineRule="auto"/>
        <w:ind w:firstLine="709"/>
        <w:jc w:val="both"/>
        <w:rPr>
          <w:color w:val="000000"/>
          <w:sz w:val="28"/>
          <w:szCs w:val="28"/>
          <w:lang w:val="uk-UA"/>
        </w:rPr>
      </w:pPr>
      <w:r w:rsidRPr="00BE3769">
        <w:rPr>
          <w:color w:val="000000"/>
          <w:sz w:val="28"/>
          <w:szCs w:val="28"/>
          <w:lang w:val="uk-UA"/>
        </w:rPr>
        <w:t>-</w:t>
      </w:r>
      <w:r w:rsidR="00BE3769" w:rsidRPr="00BE3769">
        <w:rPr>
          <w:color w:val="000000"/>
          <w:sz w:val="28"/>
          <w:szCs w:val="28"/>
          <w:lang w:val="uk-UA"/>
        </w:rPr>
        <w:t xml:space="preserve"> </w:t>
      </w:r>
      <w:r w:rsidR="00340B1F" w:rsidRPr="00BE3769">
        <w:rPr>
          <w:color w:val="000000"/>
          <w:sz w:val="28"/>
          <w:szCs w:val="28"/>
          <w:lang w:val="uk-UA"/>
        </w:rPr>
        <w:t>н</w:t>
      </w:r>
      <w:r w:rsidRPr="00BE3769">
        <w:rPr>
          <w:color w:val="000000"/>
          <w:sz w:val="28"/>
          <w:szCs w:val="28"/>
          <w:lang w:val="uk-UA"/>
        </w:rPr>
        <w:t>изько ліквідні активи;</w:t>
      </w:r>
    </w:p>
    <w:p w:rsidR="00200851" w:rsidRPr="00BE3769" w:rsidRDefault="00200851"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w:t>
      </w:r>
      <w:r w:rsidR="00BE3769" w:rsidRPr="00BE3769">
        <w:rPr>
          <w:color w:val="000000"/>
          <w:sz w:val="28"/>
          <w:szCs w:val="28"/>
          <w:lang w:val="uk-UA"/>
        </w:rPr>
        <w:t xml:space="preserve"> </w:t>
      </w:r>
      <w:r w:rsidR="00340B1F" w:rsidRPr="00BE3769">
        <w:rPr>
          <w:color w:val="000000"/>
          <w:sz w:val="28"/>
          <w:szCs w:val="28"/>
          <w:lang w:val="uk-UA"/>
        </w:rPr>
        <w:t>н</w:t>
      </w:r>
      <w:r w:rsidRPr="00BE3769">
        <w:rPr>
          <w:color w:val="000000"/>
          <w:sz w:val="28"/>
          <w:szCs w:val="28"/>
          <w:lang w:val="uk-UA"/>
        </w:rPr>
        <w:t>еліквідні активи.</w:t>
      </w:r>
    </w:p>
    <w:p w:rsidR="00200851" w:rsidRPr="00BE3769" w:rsidRDefault="00200851"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7. За характером використання в поточній господарській діяльності:</w:t>
      </w:r>
    </w:p>
    <w:p w:rsidR="00200851" w:rsidRPr="00BE3769" w:rsidRDefault="00200851"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w:t>
      </w:r>
      <w:r w:rsidR="00BE3769" w:rsidRPr="00BE3769">
        <w:rPr>
          <w:color w:val="000000"/>
          <w:sz w:val="28"/>
          <w:szCs w:val="28"/>
          <w:lang w:val="uk-UA"/>
        </w:rPr>
        <w:t xml:space="preserve"> </w:t>
      </w:r>
      <w:r w:rsidR="00340B1F" w:rsidRPr="00BE3769">
        <w:rPr>
          <w:color w:val="000000"/>
          <w:sz w:val="28"/>
          <w:szCs w:val="28"/>
          <w:lang w:val="uk-UA"/>
        </w:rPr>
        <w:t>в</w:t>
      </w:r>
      <w:r w:rsidRPr="00BE3769">
        <w:rPr>
          <w:color w:val="000000"/>
          <w:sz w:val="28"/>
          <w:szCs w:val="28"/>
          <w:lang w:val="uk-UA"/>
        </w:rPr>
        <w:t>икористовуванні активи;</w:t>
      </w:r>
    </w:p>
    <w:p w:rsidR="00200851" w:rsidRPr="00BE3769" w:rsidRDefault="00200851"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w:t>
      </w:r>
      <w:r w:rsidR="00BE3769" w:rsidRPr="00BE3769">
        <w:rPr>
          <w:color w:val="000000"/>
          <w:sz w:val="28"/>
          <w:szCs w:val="28"/>
          <w:lang w:val="uk-UA"/>
        </w:rPr>
        <w:t xml:space="preserve"> </w:t>
      </w:r>
      <w:r w:rsidR="00340B1F" w:rsidRPr="00BE3769">
        <w:rPr>
          <w:color w:val="000000"/>
          <w:sz w:val="28"/>
          <w:szCs w:val="28"/>
          <w:lang w:val="uk-UA"/>
        </w:rPr>
        <w:t>н</w:t>
      </w:r>
      <w:r w:rsidRPr="00BE3769">
        <w:rPr>
          <w:color w:val="000000"/>
          <w:sz w:val="28"/>
          <w:szCs w:val="28"/>
          <w:lang w:val="uk-UA"/>
        </w:rPr>
        <w:t>евикористовуванні активи.</w:t>
      </w:r>
    </w:p>
    <w:p w:rsidR="00200851" w:rsidRPr="00BE3769" w:rsidRDefault="00200851"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8. За характером знаходження активів стосовно підприємства:</w:t>
      </w:r>
    </w:p>
    <w:p w:rsidR="00200851" w:rsidRPr="00BE3769" w:rsidRDefault="00200851"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w:t>
      </w:r>
      <w:r w:rsidR="00BE3769" w:rsidRPr="00BE3769">
        <w:rPr>
          <w:color w:val="000000"/>
          <w:sz w:val="28"/>
          <w:szCs w:val="28"/>
          <w:lang w:val="uk-UA"/>
        </w:rPr>
        <w:t xml:space="preserve"> </w:t>
      </w:r>
      <w:r w:rsidR="00340B1F" w:rsidRPr="00BE3769">
        <w:rPr>
          <w:color w:val="000000"/>
          <w:sz w:val="28"/>
          <w:szCs w:val="28"/>
          <w:lang w:val="uk-UA"/>
        </w:rPr>
        <w:t>в</w:t>
      </w:r>
      <w:r w:rsidRPr="00BE3769">
        <w:rPr>
          <w:color w:val="000000"/>
          <w:sz w:val="28"/>
          <w:szCs w:val="28"/>
          <w:lang w:val="uk-UA"/>
        </w:rPr>
        <w:t>нутрішні;</w:t>
      </w:r>
    </w:p>
    <w:p w:rsidR="00200851" w:rsidRPr="00BE3769" w:rsidRDefault="00200851"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w:t>
      </w:r>
      <w:r w:rsidR="00BE3769" w:rsidRPr="00BE3769">
        <w:rPr>
          <w:color w:val="000000"/>
          <w:sz w:val="28"/>
          <w:szCs w:val="28"/>
          <w:lang w:val="uk-UA"/>
        </w:rPr>
        <w:t xml:space="preserve"> </w:t>
      </w:r>
      <w:r w:rsidR="00340B1F" w:rsidRPr="00BE3769">
        <w:rPr>
          <w:color w:val="000000"/>
          <w:sz w:val="28"/>
          <w:szCs w:val="28"/>
          <w:lang w:val="uk-UA"/>
        </w:rPr>
        <w:t>з</w:t>
      </w:r>
      <w:r w:rsidRPr="00BE3769">
        <w:rPr>
          <w:color w:val="000000"/>
          <w:sz w:val="28"/>
          <w:szCs w:val="28"/>
          <w:lang w:val="uk-UA"/>
        </w:rPr>
        <w:t>овнішні.</w:t>
      </w:r>
    </w:p>
    <w:p w:rsidR="00200851" w:rsidRPr="00BE3769" w:rsidRDefault="00200851"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Сукупний комплекс активів підприємства характеризує загальний їх склад, який використовується підприємством і визначається,</w:t>
      </w:r>
      <w:r w:rsidR="00BE3769" w:rsidRPr="00BE3769">
        <w:rPr>
          <w:color w:val="000000"/>
          <w:sz w:val="28"/>
          <w:szCs w:val="28"/>
          <w:lang w:val="uk-UA"/>
        </w:rPr>
        <w:t xml:space="preserve"> </w:t>
      </w:r>
      <w:r w:rsidRPr="00BE3769">
        <w:rPr>
          <w:color w:val="000000"/>
          <w:sz w:val="28"/>
          <w:szCs w:val="28"/>
          <w:lang w:val="uk-UA"/>
        </w:rPr>
        <w:t>як господарський об'єкт з закінченими циклом виро</w:t>
      </w:r>
      <w:r w:rsidR="003027ED" w:rsidRPr="00BE3769">
        <w:rPr>
          <w:color w:val="000000"/>
          <w:sz w:val="28"/>
          <w:szCs w:val="28"/>
          <w:lang w:val="uk-UA"/>
        </w:rPr>
        <w:t>бництва та реалізації продукції</w:t>
      </w:r>
      <w:r w:rsidRPr="00BE3769">
        <w:rPr>
          <w:color w:val="000000"/>
          <w:sz w:val="28"/>
          <w:szCs w:val="28"/>
          <w:lang w:val="uk-UA"/>
        </w:rPr>
        <w:t xml:space="preserve"> [6, 12].</w:t>
      </w:r>
    </w:p>
    <w:p w:rsidR="00200851" w:rsidRPr="00BE3769" w:rsidRDefault="00200851" w:rsidP="00BE3769">
      <w:pPr>
        <w:shd w:val="clear" w:color="auto" w:fill="FFFFFF"/>
        <w:tabs>
          <w:tab w:val="left" w:pos="540"/>
        </w:tabs>
        <w:suppressAutoHyphens/>
        <w:spacing w:line="360" w:lineRule="auto"/>
        <w:ind w:firstLine="709"/>
        <w:jc w:val="both"/>
        <w:rPr>
          <w:color w:val="000000"/>
          <w:sz w:val="28"/>
          <w:szCs w:val="28"/>
          <w:lang w:val="uk-UA"/>
        </w:rPr>
      </w:pPr>
      <w:r w:rsidRPr="00BE3769">
        <w:rPr>
          <w:color w:val="000000"/>
          <w:sz w:val="28"/>
          <w:szCs w:val="28"/>
          <w:lang w:val="uk-UA"/>
        </w:rPr>
        <w:t>Отже, сучасний стан господарювання вимагає від підприємців вс</w:t>
      </w:r>
      <w:r w:rsidR="003027ED" w:rsidRPr="00BE3769">
        <w:rPr>
          <w:color w:val="000000"/>
          <w:sz w:val="28"/>
          <w:szCs w:val="28"/>
          <w:lang w:val="uk-UA"/>
        </w:rPr>
        <w:t>ебічн</w:t>
      </w:r>
      <w:r w:rsidRPr="00BE3769">
        <w:rPr>
          <w:color w:val="000000"/>
          <w:sz w:val="28"/>
          <w:szCs w:val="28"/>
          <w:lang w:val="uk-UA"/>
        </w:rPr>
        <w:t>ого пожвавлення</w:t>
      </w:r>
      <w:r w:rsidR="003027ED" w:rsidRPr="00BE3769">
        <w:rPr>
          <w:color w:val="000000"/>
          <w:sz w:val="28"/>
          <w:szCs w:val="28"/>
          <w:lang w:val="uk-UA"/>
        </w:rPr>
        <w:t xml:space="preserve"> для досягнення цілей та завою</w:t>
      </w:r>
      <w:r w:rsidRPr="00BE3769">
        <w:rPr>
          <w:color w:val="000000"/>
          <w:sz w:val="28"/>
          <w:szCs w:val="28"/>
          <w:lang w:val="uk-UA"/>
        </w:rPr>
        <w:t>вання на ринку конкурентоспроможної позиції. Для того, щоб підпр</w:t>
      </w:r>
      <w:r w:rsidR="003027ED" w:rsidRPr="00BE3769">
        <w:rPr>
          <w:color w:val="000000"/>
          <w:sz w:val="28"/>
          <w:szCs w:val="28"/>
          <w:lang w:val="uk-UA"/>
        </w:rPr>
        <w:t>иємство було конкурентноздатним</w:t>
      </w:r>
      <w:r w:rsidRPr="00BE3769">
        <w:rPr>
          <w:color w:val="000000"/>
          <w:sz w:val="28"/>
          <w:szCs w:val="28"/>
          <w:lang w:val="uk-UA"/>
        </w:rPr>
        <w:t xml:space="preserve"> йому необхідно завжди чітко уявляти реальну картину про стан своїх активів, їх склад та приймати заходи щодо їх оновлення, тобто покращення. Саме завдяки цьому підприємство може постійно розвиватися, що допоможе </w:t>
      </w:r>
      <w:r w:rsidR="003027ED" w:rsidRPr="00BE3769">
        <w:rPr>
          <w:color w:val="000000"/>
          <w:sz w:val="28"/>
          <w:szCs w:val="28"/>
          <w:lang w:val="uk-UA"/>
        </w:rPr>
        <w:t>йому</w:t>
      </w:r>
      <w:r w:rsidRPr="00BE3769">
        <w:rPr>
          <w:color w:val="000000"/>
          <w:sz w:val="28"/>
          <w:szCs w:val="28"/>
          <w:lang w:val="uk-UA"/>
        </w:rPr>
        <w:t xml:space="preserve"> зайняти одне з провідних місць не тільки на території національного ринку,</w:t>
      </w:r>
      <w:r w:rsidR="00BE3769" w:rsidRPr="00BE3769">
        <w:rPr>
          <w:color w:val="000000"/>
          <w:sz w:val="28"/>
          <w:szCs w:val="28"/>
          <w:lang w:val="uk-UA"/>
        </w:rPr>
        <w:t xml:space="preserve"> </w:t>
      </w:r>
      <w:r w:rsidRPr="00BE3769">
        <w:rPr>
          <w:color w:val="000000"/>
          <w:sz w:val="28"/>
          <w:szCs w:val="28"/>
          <w:lang w:val="uk-UA"/>
        </w:rPr>
        <w:t>а й на зарубіжному ринку.</w:t>
      </w:r>
    </w:p>
    <w:p w:rsidR="00340B1F" w:rsidRPr="00BE3769" w:rsidRDefault="00340B1F" w:rsidP="00BE3769">
      <w:pPr>
        <w:shd w:val="clear" w:color="auto" w:fill="FFFFFF"/>
        <w:suppressAutoHyphens/>
        <w:spacing w:line="360" w:lineRule="auto"/>
        <w:ind w:firstLine="709"/>
        <w:jc w:val="both"/>
        <w:rPr>
          <w:b/>
          <w:bCs/>
          <w:color w:val="000000"/>
          <w:sz w:val="28"/>
          <w:szCs w:val="28"/>
          <w:lang w:val="uk-UA"/>
        </w:rPr>
      </w:pPr>
    </w:p>
    <w:p w:rsidR="00450600" w:rsidRPr="00BE3769" w:rsidRDefault="00BE3769" w:rsidP="00BE3769">
      <w:pPr>
        <w:shd w:val="clear" w:color="auto" w:fill="FFFFFF"/>
        <w:suppressAutoHyphens/>
        <w:spacing w:line="360" w:lineRule="auto"/>
        <w:ind w:firstLine="709"/>
        <w:jc w:val="both"/>
        <w:rPr>
          <w:color w:val="000000"/>
          <w:sz w:val="28"/>
          <w:lang w:val="uk-UA"/>
        </w:rPr>
      </w:pPr>
      <w:r>
        <w:rPr>
          <w:b/>
          <w:bCs/>
          <w:color w:val="000000"/>
          <w:sz w:val="28"/>
          <w:szCs w:val="28"/>
          <w:lang w:val="uk-UA"/>
        </w:rPr>
        <w:br w:type="page"/>
        <w:t xml:space="preserve">2. </w:t>
      </w:r>
      <w:r w:rsidRPr="00BE3769">
        <w:rPr>
          <w:b/>
          <w:bCs/>
          <w:color w:val="000000"/>
          <w:sz w:val="28"/>
          <w:szCs w:val="28"/>
          <w:lang w:val="uk-UA"/>
        </w:rPr>
        <w:t>Аналіз активів Берегометського ДЛМГ за 2007- 2008 роки</w:t>
      </w:r>
    </w:p>
    <w:p w:rsidR="00BE3769" w:rsidRDefault="00BE3769" w:rsidP="00BE3769">
      <w:pPr>
        <w:shd w:val="clear" w:color="auto" w:fill="FFFFFF"/>
        <w:suppressAutoHyphens/>
        <w:spacing w:line="360" w:lineRule="auto"/>
        <w:ind w:firstLine="709"/>
        <w:jc w:val="both"/>
        <w:rPr>
          <w:b/>
          <w:bCs/>
          <w:color w:val="000000"/>
          <w:sz w:val="28"/>
          <w:szCs w:val="28"/>
          <w:lang w:val="uk-UA"/>
        </w:rPr>
      </w:pPr>
    </w:p>
    <w:p w:rsidR="00450600" w:rsidRPr="00BE3769" w:rsidRDefault="00BE3769" w:rsidP="00BE3769">
      <w:pPr>
        <w:shd w:val="clear" w:color="auto" w:fill="FFFFFF"/>
        <w:suppressAutoHyphens/>
        <w:spacing w:line="360" w:lineRule="auto"/>
        <w:ind w:firstLine="709"/>
        <w:jc w:val="both"/>
        <w:rPr>
          <w:color w:val="000000"/>
          <w:sz w:val="28"/>
          <w:lang w:val="uk-UA"/>
        </w:rPr>
      </w:pPr>
      <w:r>
        <w:rPr>
          <w:b/>
          <w:bCs/>
          <w:color w:val="000000"/>
          <w:sz w:val="28"/>
          <w:szCs w:val="28"/>
          <w:lang w:val="uk-UA"/>
        </w:rPr>
        <w:t>2.1</w:t>
      </w:r>
      <w:r w:rsidR="00450600" w:rsidRPr="00BE3769">
        <w:rPr>
          <w:b/>
          <w:bCs/>
          <w:color w:val="000000"/>
          <w:sz w:val="28"/>
          <w:szCs w:val="28"/>
          <w:lang w:val="uk-UA"/>
        </w:rPr>
        <w:t xml:space="preserve"> Аналіз динаміки активів підприємства</w:t>
      </w:r>
    </w:p>
    <w:p w:rsidR="00BE3769" w:rsidRDefault="00BE3769" w:rsidP="00BE3769">
      <w:pPr>
        <w:shd w:val="clear" w:color="auto" w:fill="FFFFFF"/>
        <w:suppressAutoHyphens/>
        <w:spacing w:line="360" w:lineRule="auto"/>
        <w:ind w:firstLine="709"/>
        <w:jc w:val="both"/>
        <w:rPr>
          <w:color w:val="000000"/>
          <w:sz w:val="28"/>
          <w:szCs w:val="28"/>
          <w:lang w:val="uk-UA"/>
        </w:rPr>
      </w:pP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Підприємство “Берегометське державне лісове мисливське господарство” (далі Берегометське ДЛМГ) в деревообробній промисловості займає одне з провідних місць</w:t>
      </w:r>
      <w:r w:rsidR="003027ED" w:rsidRPr="00BE3769">
        <w:rPr>
          <w:color w:val="000000"/>
          <w:sz w:val="28"/>
          <w:szCs w:val="28"/>
          <w:lang w:val="uk-UA"/>
        </w:rPr>
        <w:t xml:space="preserve"> в Україні</w:t>
      </w:r>
      <w:r w:rsidRPr="00BE3769">
        <w:rPr>
          <w:color w:val="000000"/>
          <w:sz w:val="28"/>
          <w:szCs w:val="28"/>
          <w:lang w:val="uk-UA"/>
        </w:rPr>
        <w:t>, яке</w:t>
      </w:r>
      <w:r w:rsidR="003027ED" w:rsidRPr="00BE3769">
        <w:rPr>
          <w:color w:val="000000"/>
          <w:sz w:val="28"/>
          <w:szCs w:val="28"/>
          <w:lang w:val="uk-UA"/>
        </w:rPr>
        <w:t xml:space="preserve"> в своїй структурі</w:t>
      </w:r>
      <w:r w:rsidRPr="00BE3769">
        <w:rPr>
          <w:color w:val="000000"/>
          <w:sz w:val="28"/>
          <w:szCs w:val="28"/>
          <w:lang w:val="uk-UA"/>
        </w:rPr>
        <w:t xml:space="preserve"> складається з багатьох цехів.</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Незважаючи на складні е</w:t>
      </w:r>
      <w:r w:rsidR="00EC10DB" w:rsidRPr="00BE3769">
        <w:rPr>
          <w:color w:val="000000"/>
          <w:sz w:val="28"/>
          <w:szCs w:val="28"/>
          <w:lang w:val="uk-UA"/>
        </w:rPr>
        <w:t>кономічні та політичні умови, які особливо зараз панують в У</w:t>
      </w:r>
      <w:r w:rsidRPr="00BE3769">
        <w:rPr>
          <w:color w:val="000000"/>
          <w:sz w:val="28"/>
          <w:szCs w:val="28"/>
          <w:lang w:val="uk-UA"/>
        </w:rPr>
        <w:t>раїні</w:t>
      </w:r>
      <w:r w:rsidR="00EC10DB" w:rsidRPr="00BE3769">
        <w:rPr>
          <w:color w:val="000000"/>
          <w:sz w:val="28"/>
          <w:szCs w:val="28"/>
          <w:lang w:val="uk-UA"/>
        </w:rPr>
        <w:t>,</w:t>
      </w:r>
      <w:r w:rsidRPr="00BE3769">
        <w:rPr>
          <w:color w:val="000000"/>
          <w:sz w:val="28"/>
          <w:szCs w:val="28"/>
          <w:lang w:val="uk-UA"/>
        </w:rPr>
        <w:t xml:space="preserve"> Берегометське ДЛМГ не лише не втрачає своїх позицій серед конкурентів, але й покращує свою діяльність, що сприяє отриманню значного доходу та розширення кола</w:t>
      </w:r>
      <w:r w:rsidR="00BE3769" w:rsidRPr="00BE3769">
        <w:rPr>
          <w:color w:val="000000"/>
          <w:sz w:val="28"/>
          <w:szCs w:val="28"/>
          <w:lang w:val="uk-UA"/>
        </w:rPr>
        <w:t xml:space="preserve"> </w:t>
      </w:r>
      <w:r w:rsidRPr="00BE3769">
        <w:rPr>
          <w:color w:val="000000"/>
          <w:sz w:val="28"/>
          <w:szCs w:val="28"/>
          <w:lang w:val="uk-UA"/>
        </w:rPr>
        <w:t>постачальників і покупців.</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Баланс підприємства (додаток А) дає нам змогу побачити, що активи підприємства збільшились на 764,8 тис. грн. за 200</w:t>
      </w:r>
      <w:r w:rsidR="00EE5F65" w:rsidRPr="00BE3769">
        <w:rPr>
          <w:color w:val="000000"/>
          <w:sz w:val="28"/>
          <w:szCs w:val="28"/>
          <w:lang w:val="uk-UA"/>
        </w:rPr>
        <w:t>6</w:t>
      </w:r>
      <w:r w:rsidRPr="00BE3769">
        <w:rPr>
          <w:color w:val="000000"/>
          <w:sz w:val="28"/>
          <w:szCs w:val="28"/>
          <w:lang w:val="uk-UA"/>
        </w:rPr>
        <w:t>-200</w:t>
      </w:r>
      <w:r w:rsidR="00EE5F65" w:rsidRPr="00BE3769">
        <w:rPr>
          <w:color w:val="000000"/>
          <w:sz w:val="28"/>
          <w:szCs w:val="28"/>
          <w:lang w:val="uk-UA"/>
        </w:rPr>
        <w:t>7</w:t>
      </w:r>
      <w:r w:rsidRPr="00BE3769">
        <w:rPr>
          <w:color w:val="000000"/>
          <w:sz w:val="28"/>
          <w:szCs w:val="28"/>
          <w:lang w:val="uk-UA"/>
        </w:rPr>
        <w:t xml:space="preserve"> роки,</w:t>
      </w:r>
      <w:r w:rsidR="00BE3769" w:rsidRPr="00BE3769">
        <w:rPr>
          <w:color w:val="000000"/>
          <w:sz w:val="28"/>
          <w:szCs w:val="28"/>
          <w:lang w:val="uk-UA"/>
        </w:rPr>
        <w:t xml:space="preserve"> </w:t>
      </w:r>
      <w:r w:rsidRPr="00BE3769">
        <w:rPr>
          <w:color w:val="000000"/>
          <w:sz w:val="28"/>
          <w:szCs w:val="28"/>
          <w:lang w:val="uk-UA"/>
        </w:rPr>
        <w:t>що відбулося внаслідок збільшення вартості основних засобів, виробничих запасів, тварин на вирощуванні та відгодівлі; незавершеного виробництва, а також дебіторської заборгованості за розрахунками з бюджетом та грошових коштів</w:t>
      </w:r>
      <w:r w:rsidR="00BE3769" w:rsidRPr="00BE3769">
        <w:rPr>
          <w:color w:val="000000"/>
          <w:sz w:val="28"/>
          <w:szCs w:val="28"/>
          <w:lang w:val="uk-UA"/>
        </w:rPr>
        <w:t xml:space="preserve"> </w:t>
      </w:r>
      <w:r w:rsidRPr="00BE3769">
        <w:rPr>
          <w:color w:val="000000"/>
          <w:sz w:val="28"/>
          <w:szCs w:val="28"/>
          <w:lang w:val="uk-UA"/>
        </w:rPr>
        <w:t>в національній валюті.</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 xml:space="preserve">Власний капітал підприємства </w:t>
      </w:r>
      <w:r w:rsidR="00EC10DB" w:rsidRPr="00BE3769">
        <w:rPr>
          <w:color w:val="000000"/>
          <w:sz w:val="28"/>
          <w:szCs w:val="28"/>
          <w:lang w:val="uk-UA"/>
        </w:rPr>
        <w:t>“</w:t>
      </w:r>
      <w:r w:rsidRPr="00BE3769">
        <w:rPr>
          <w:color w:val="000000"/>
          <w:sz w:val="28"/>
          <w:szCs w:val="28"/>
          <w:lang w:val="uk-UA"/>
        </w:rPr>
        <w:t>Берегометське ДЛМГ</w:t>
      </w:r>
      <w:r w:rsidR="00EC10DB" w:rsidRPr="00BE3769">
        <w:rPr>
          <w:color w:val="000000"/>
          <w:sz w:val="28"/>
          <w:szCs w:val="28"/>
          <w:lang w:val="uk-UA"/>
        </w:rPr>
        <w:t>”</w:t>
      </w:r>
      <w:r w:rsidRPr="00BE3769">
        <w:rPr>
          <w:color w:val="000000"/>
          <w:sz w:val="28"/>
          <w:szCs w:val="28"/>
          <w:lang w:val="uk-UA"/>
        </w:rPr>
        <w:t xml:space="preserve"> за звітний період збільшився на 107,6 тис. грн. в т.ч. за рахунок збільшення нерозподіленого прибутку, що свідчить про ефективну діяльність та можливість продовження функціонування на високому рівні.</w:t>
      </w:r>
    </w:p>
    <w:p w:rsidR="00450600" w:rsidRPr="00BE3769" w:rsidRDefault="00450600"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Для більш глибокого розуміння стану активів на підприємстві Берегометського ДЛМГ та визначення напрямків їх оптимізації доцільно розглянути зміну динаміки та структури активів за звітний</w:t>
      </w:r>
      <w:r w:rsidR="00BE3769" w:rsidRPr="00BE3769">
        <w:rPr>
          <w:color w:val="000000"/>
          <w:sz w:val="28"/>
          <w:szCs w:val="28"/>
          <w:lang w:val="uk-UA"/>
        </w:rPr>
        <w:t xml:space="preserve"> </w:t>
      </w:r>
      <w:r w:rsidRPr="00BE3769">
        <w:rPr>
          <w:color w:val="000000"/>
          <w:sz w:val="28"/>
          <w:szCs w:val="28"/>
          <w:lang w:val="uk-UA"/>
        </w:rPr>
        <w:t>період за допомогою таблиць.</w:t>
      </w:r>
    </w:p>
    <w:p w:rsidR="00BE3769" w:rsidRDefault="00BE3769" w:rsidP="00BE3769">
      <w:pPr>
        <w:shd w:val="clear" w:color="auto" w:fill="FFFFFF"/>
        <w:suppressAutoHyphens/>
        <w:spacing w:line="360" w:lineRule="auto"/>
        <w:ind w:firstLine="709"/>
        <w:jc w:val="both"/>
        <w:rPr>
          <w:color w:val="000000"/>
          <w:sz w:val="28"/>
          <w:szCs w:val="28"/>
          <w:lang w:val="uk-UA"/>
        </w:rPr>
      </w:pPr>
    </w:p>
    <w:p w:rsidR="00450600" w:rsidRPr="00BE3769" w:rsidRDefault="00BE3769" w:rsidP="00BE3769">
      <w:pPr>
        <w:shd w:val="clear" w:color="auto" w:fill="FFFFFF"/>
        <w:suppressAutoHyphens/>
        <w:spacing w:line="360" w:lineRule="auto"/>
        <w:ind w:firstLine="709"/>
        <w:jc w:val="both"/>
        <w:rPr>
          <w:color w:val="000000"/>
          <w:sz w:val="28"/>
          <w:szCs w:val="28"/>
          <w:lang w:val="uk-UA"/>
        </w:rPr>
      </w:pPr>
      <w:r>
        <w:rPr>
          <w:color w:val="000000"/>
          <w:sz w:val="28"/>
          <w:szCs w:val="28"/>
          <w:lang w:val="uk-UA"/>
        </w:rPr>
        <w:br w:type="page"/>
        <w:t xml:space="preserve">Таблиця 2.1. </w:t>
      </w:r>
      <w:r w:rsidR="00450600" w:rsidRPr="00BE3769">
        <w:rPr>
          <w:color w:val="000000"/>
          <w:sz w:val="28"/>
          <w:szCs w:val="28"/>
          <w:lang w:val="uk-UA"/>
        </w:rPr>
        <w:t>Аналіз динаміки активів Берегометського ДЛМГ за 200</w:t>
      </w:r>
      <w:r w:rsidR="00EE5F65" w:rsidRPr="00BE3769">
        <w:rPr>
          <w:color w:val="000000"/>
          <w:sz w:val="28"/>
          <w:szCs w:val="28"/>
          <w:lang w:val="uk-UA"/>
        </w:rPr>
        <w:t>6</w:t>
      </w:r>
      <w:r w:rsidR="00450600" w:rsidRPr="00BE3769">
        <w:rPr>
          <w:color w:val="000000"/>
          <w:sz w:val="28"/>
          <w:szCs w:val="28"/>
          <w:lang w:val="uk-UA"/>
        </w:rPr>
        <w:t xml:space="preserve"> рік</w:t>
      </w:r>
    </w:p>
    <w:tbl>
      <w:tblPr>
        <w:tblW w:w="9011" w:type="dxa"/>
        <w:tblInd w:w="160" w:type="dxa"/>
        <w:tblLayout w:type="fixed"/>
        <w:tblCellMar>
          <w:left w:w="40" w:type="dxa"/>
          <w:right w:w="40" w:type="dxa"/>
        </w:tblCellMar>
        <w:tblLook w:val="0000" w:firstRow="0" w:lastRow="0" w:firstColumn="0" w:lastColumn="0" w:noHBand="0" w:noVBand="0"/>
      </w:tblPr>
      <w:tblGrid>
        <w:gridCol w:w="2405"/>
        <w:gridCol w:w="1325"/>
        <w:gridCol w:w="1690"/>
        <w:gridCol w:w="1973"/>
        <w:gridCol w:w="1618"/>
      </w:tblGrid>
      <w:tr w:rsidR="00450600" w:rsidRPr="00BE3769" w:rsidTr="00BE3769">
        <w:trPr>
          <w:cantSplit/>
          <w:trHeight w:val="1008"/>
        </w:trPr>
        <w:tc>
          <w:tcPr>
            <w:tcW w:w="2405"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Показники</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На</w:t>
            </w:r>
          </w:p>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початок року</w:t>
            </w: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На кінець року</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Абсолютне відхилення (тис. грн.)</w:t>
            </w:r>
          </w:p>
        </w:tc>
        <w:tc>
          <w:tcPr>
            <w:tcW w:w="1618"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Відносне відхилення</w:t>
            </w:r>
          </w:p>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w:t>
            </w:r>
          </w:p>
        </w:tc>
      </w:tr>
      <w:tr w:rsidR="00450600" w:rsidRPr="00BE3769" w:rsidTr="00BE3769">
        <w:trPr>
          <w:cantSplit/>
          <w:trHeight w:val="653"/>
        </w:trPr>
        <w:tc>
          <w:tcPr>
            <w:tcW w:w="2405"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Незавершене будівництво</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475,8</w:t>
            </w: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512,2</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+36,4</w:t>
            </w:r>
          </w:p>
        </w:tc>
        <w:tc>
          <w:tcPr>
            <w:tcW w:w="1618"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+7,7</w:t>
            </w:r>
          </w:p>
        </w:tc>
      </w:tr>
      <w:tr w:rsidR="00450600" w:rsidRPr="00BE3769" w:rsidTr="00BE3769">
        <w:trPr>
          <w:cantSplit/>
          <w:trHeight w:val="499"/>
        </w:trPr>
        <w:tc>
          <w:tcPr>
            <w:tcW w:w="2405"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Основні засоби</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2380,8</w:t>
            </w: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2350,3</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-30,5</w:t>
            </w:r>
          </w:p>
        </w:tc>
        <w:tc>
          <w:tcPr>
            <w:tcW w:w="1618"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-1,3</w:t>
            </w:r>
          </w:p>
        </w:tc>
      </w:tr>
      <w:tr w:rsidR="00450600" w:rsidRPr="00BE3769" w:rsidTr="00BE3769">
        <w:trPr>
          <w:cantSplit/>
          <w:trHeight w:val="499"/>
        </w:trPr>
        <w:tc>
          <w:tcPr>
            <w:tcW w:w="2405"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Виробничі запаси</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356,2</w:t>
            </w: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455,5</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+99,3</w:t>
            </w:r>
          </w:p>
        </w:tc>
        <w:tc>
          <w:tcPr>
            <w:tcW w:w="1618"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+27,9</w:t>
            </w:r>
          </w:p>
        </w:tc>
      </w:tr>
      <w:tr w:rsidR="00450600" w:rsidRPr="00BE3769" w:rsidTr="00BE3769">
        <w:trPr>
          <w:cantSplit/>
          <w:trHeight w:val="979"/>
        </w:trPr>
        <w:tc>
          <w:tcPr>
            <w:tcW w:w="2405"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Тварини на вирощуванні та вигодівлі</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37,2</w:t>
            </w: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18,6</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-18,6</w:t>
            </w:r>
          </w:p>
        </w:tc>
        <w:tc>
          <w:tcPr>
            <w:tcW w:w="1618"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-50</w:t>
            </w:r>
          </w:p>
        </w:tc>
      </w:tr>
      <w:tr w:rsidR="00450600" w:rsidRPr="00BE3769" w:rsidTr="00BE3769">
        <w:trPr>
          <w:cantSplit/>
          <w:trHeight w:val="653"/>
        </w:trPr>
        <w:tc>
          <w:tcPr>
            <w:tcW w:w="2405"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Незавершене виробництво</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173,2</w:t>
            </w: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344,8</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+171,6</w:t>
            </w:r>
          </w:p>
        </w:tc>
        <w:tc>
          <w:tcPr>
            <w:tcW w:w="1618"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+99,1</w:t>
            </w:r>
          </w:p>
        </w:tc>
      </w:tr>
      <w:tr w:rsidR="00450600" w:rsidRPr="00BE3769" w:rsidTr="00BE3769">
        <w:trPr>
          <w:cantSplit/>
          <w:trHeight w:val="490"/>
        </w:trPr>
        <w:tc>
          <w:tcPr>
            <w:tcW w:w="2405"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Готова продукція</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174,8</w:t>
            </w: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354,6</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+179,8</w:t>
            </w:r>
          </w:p>
        </w:tc>
        <w:tc>
          <w:tcPr>
            <w:tcW w:w="1618"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+102,9</w:t>
            </w:r>
          </w:p>
        </w:tc>
      </w:tr>
      <w:tr w:rsidR="00450600" w:rsidRPr="00BE3769" w:rsidTr="00BE3769">
        <w:trPr>
          <w:cantSplit/>
          <w:trHeight w:val="1296"/>
        </w:trPr>
        <w:tc>
          <w:tcPr>
            <w:tcW w:w="2405"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Дебіторська заборгованість за товари, роботи послуги</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516,0</w:t>
            </w: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456,9</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-59,1</w:t>
            </w:r>
          </w:p>
        </w:tc>
        <w:tc>
          <w:tcPr>
            <w:tcW w:w="1618"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-11,5</w:t>
            </w:r>
          </w:p>
        </w:tc>
      </w:tr>
      <w:tr w:rsidR="00450600" w:rsidRPr="00BE3769" w:rsidTr="00BE3769">
        <w:trPr>
          <w:cantSplit/>
          <w:trHeight w:val="1306"/>
        </w:trPr>
        <w:tc>
          <w:tcPr>
            <w:tcW w:w="2405"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Дебіторська заборгованість за розрахунками з бюджетом</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47,3</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+47,3</w:t>
            </w:r>
          </w:p>
        </w:tc>
        <w:tc>
          <w:tcPr>
            <w:tcW w:w="1618"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+100</w:t>
            </w:r>
          </w:p>
        </w:tc>
      </w:tr>
      <w:tr w:rsidR="00450600" w:rsidRPr="00BE3769" w:rsidTr="00BE3769">
        <w:trPr>
          <w:cantSplit/>
          <w:trHeight w:val="979"/>
        </w:trPr>
        <w:tc>
          <w:tcPr>
            <w:tcW w:w="2405"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Інша поточна дебіторська заборгованість</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22,0</w:t>
            </w: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6,0</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-16,0</w:t>
            </w:r>
          </w:p>
        </w:tc>
        <w:tc>
          <w:tcPr>
            <w:tcW w:w="1618"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-72,7</w:t>
            </w:r>
          </w:p>
        </w:tc>
      </w:tr>
      <w:tr w:rsidR="00450600" w:rsidRPr="00BE3769" w:rsidTr="00BE3769">
        <w:trPr>
          <w:cantSplit/>
          <w:trHeight w:val="1600"/>
        </w:trPr>
        <w:tc>
          <w:tcPr>
            <w:tcW w:w="2405"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Грошові кошти та їх еквіваленти в національній валюті</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5,7</w:t>
            </w: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67,5</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+61,8</w:t>
            </w:r>
          </w:p>
        </w:tc>
        <w:tc>
          <w:tcPr>
            <w:tcW w:w="1618"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+1084,2</w:t>
            </w:r>
          </w:p>
        </w:tc>
      </w:tr>
      <w:tr w:rsidR="00450600" w:rsidRPr="00BE3769" w:rsidTr="00BE3769">
        <w:trPr>
          <w:cantSplit/>
          <w:trHeight w:val="1018"/>
        </w:trPr>
        <w:tc>
          <w:tcPr>
            <w:tcW w:w="2405"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Інші оборотні активи</w:t>
            </w:r>
          </w:p>
        </w:tc>
        <w:tc>
          <w:tcPr>
            <w:tcW w:w="1325"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3,5</w:t>
            </w:r>
          </w:p>
        </w:tc>
        <w:tc>
          <w:tcPr>
            <w:tcW w:w="169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4,0</w:t>
            </w:r>
          </w:p>
        </w:tc>
        <w:tc>
          <w:tcPr>
            <w:tcW w:w="1973"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+0,5</w:t>
            </w:r>
          </w:p>
        </w:tc>
        <w:tc>
          <w:tcPr>
            <w:tcW w:w="1618"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+14,3</w:t>
            </w:r>
          </w:p>
          <w:p w:rsidR="00450600" w:rsidRPr="00BE3769" w:rsidRDefault="00450600" w:rsidP="00BE3769">
            <w:pPr>
              <w:shd w:val="clear" w:color="auto" w:fill="FFFFFF"/>
              <w:spacing w:line="360" w:lineRule="auto"/>
              <w:jc w:val="both"/>
              <w:rPr>
                <w:color w:val="000000"/>
                <w:sz w:val="20"/>
                <w:lang w:val="uk-UA"/>
              </w:rPr>
            </w:pPr>
          </w:p>
        </w:tc>
      </w:tr>
    </w:tbl>
    <w:p w:rsidR="007C4D55" w:rsidRPr="00BE3769" w:rsidRDefault="007C4D55" w:rsidP="00BE3769">
      <w:pPr>
        <w:shd w:val="clear" w:color="auto" w:fill="FFFFFF"/>
        <w:suppressAutoHyphens/>
        <w:spacing w:line="360" w:lineRule="auto"/>
        <w:ind w:firstLine="709"/>
        <w:jc w:val="both"/>
        <w:rPr>
          <w:color w:val="000000"/>
          <w:sz w:val="28"/>
          <w:szCs w:val="28"/>
          <w:lang w:val="uk-UA"/>
        </w:rPr>
      </w:pP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Аналізуючи показники динаміки активів підприємства слід відмітити наступні позитивні та негативні тенденції. У 200</w:t>
      </w:r>
      <w:r w:rsidR="00EE5F65" w:rsidRPr="00BE3769">
        <w:rPr>
          <w:color w:val="000000"/>
          <w:sz w:val="28"/>
          <w:szCs w:val="28"/>
          <w:lang w:val="uk-UA"/>
        </w:rPr>
        <w:t>6</w:t>
      </w:r>
      <w:r w:rsidRPr="00BE3769">
        <w:rPr>
          <w:color w:val="000000"/>
          <w:sz w:val="28"/>
          <w:szCs w:val="28"/>
          <w:lang w:val="uk-UA"/>
        </w:rPr>
        <w:t xml:space="preserve"> році позитивним ростом відзначились такі показники: грошові кошти та їх еквіваленти в національній валюті на 1084,2% (61,8 тис.</w:t>
      </w:r>
      <w:r w:rsidR="00BE3769">
        <w:rPr>
          <w:color w:val="000000"/>
          <w:sz w:val="28"/>
          <w:szCs w:val="28"/>
          <w:lang w:val="uk-UA"/>
        </w:rPr>
        <w:t xml:space="preserve"> </w:t>
      </w:r>
      <w:r w:rsidRPr="00BE3769">
        <w:rPr>
          <w:color w:val="000000"/>
          <w:sz w:val="28"/>
          <w:szCs w:val="28"/>
          <w:lang w:val="uk-UA"/>
        </w:rPr>
        <w:t>грн.), готова продукція на 102,9% (179,8 тис. грн.),</w:t>
      </w:r>
      <w:r w:rsidR="00BE3769" w:rsidRPr="00BE3769">
        <w:rPr>
          <w:color w:val="000000"/>
          <w:sz w:val="28"/>
          <w:szCs w:val="28"/>
          <w:lang w:val="uk-UA"/>
        </w:rPr>
        <w:t xml:space="preserve"> </w:t>
      </w:r>
      <w:r w:rsidRPr="00BE3769">
        <w:rPr>
          <w:color w:val="000000"/>
          <w:sz w:val="28"/>
          <w:szCs w:val="28"/>
          <w:lang w:val="uk-UA"/>
        </w:rPr>
        <w:t>дебіторська заборгованість за розрахунками з бюджетом на 100% (47,3 тис. грн.), незавершене виробництво на 99,1% (171,6 тис.</w:t>
      </w:r>
      <w:r w:rsidR="00BE3769">
        <w:rPr>
          <w:color w:val="000000"/>
          <w:sz w:val="28"/>
          <w:szCs w:val="28"/>
          <w:lang w:val="uk-UA"/>
        </w:rPr>
        <w:t xml:space="preserve"> </w:t>
      </w:r>
      <w:r w:rsidRPr="00BE3769">
        <w:rPr>
          <w:color w:val="000000"/>
          <w:sz w:val="28"/>
          <w:szCs w:val="28"/>
          <w:lang w:val="uk-UA"/>
        </w:rPr>
        <w:t>грн.), виробничі запаси на 27,9% (99,3 тис. грн.), інші оборотні активи на 14,3% (0,5 тис.</w:t>
      </w:r>
      <w:r w:rsidR="00BE3769">
        <w:rPr>
          <w:color w:val="000000"/>
          <w:sz w:val="28"/>
          <w:szCs w:val="28"/>
          <w:lang w:val="uk-UA"/>
        </w:rPr>
        <w:t xml:space="preserve"> </w:t>
      </w:r>
      <w:r w:rsidRPr="00BE3769">
        <w:rPr>
          <w:color w:val="000000"/>
          <w:sz w:val="28"/>
          <w:szCs w:val="28"/>
          <w:lang w:val="uk-UA"/>
        </w:rPr>
        <w:t>грн.), незавершене будівництво на 7,7% (36,4 тис. грн.).</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За звітний період зменшилося інша поточна заборгованість на 72,7% (16,0 тис. грн.), тварини на вирощуванні та відгодівлі на 50% (18,6 тис. грн.), дебіторська заборгованість за товари, роботи, послуги</w:t>
      </w:r>
      <w:r w:rsidR="00BE3769" w:rsidRPr="00BE3769">
        <w:rPr>
          <w:color w:val="000000"/>
          <w:sz w:val="28"/>
          <w:szCs w:val="28"/>
          <w:lang w:val="uk-UA"/>
        </w:rPr>
        <w:t xml:space="preserve"> </w:t>
      </w:r>
      <w:r w:rsidRPr="00BE3769">
        <w:rPr>
          <w:color w:val="000000"/>
          <w:sz w:val="28"/>
          <w:szCs w:val="28"/>
          <w:lang w:val="uk-UA"/>
        </w:rPr>
        <w:t>на 11,5</w:t>
      </w:r>
      <w:r w:rsidR="00BE3769" w:rsidRPr="00BE3769">
        <w:rPr>
          <w:color w:val="000000"/>
          <w:sz w:val="28"/>
          <w:szCs w:val="28"/>
          <w:lang w:val="uk-UA"/>
        </w:rPr>
        <w:t>%</w:t>
      </w:r>
      <w:r w:rsidRPr="00BE3769">
        <w:rPr>
          <w:color w:val="000000"/>
          <w:sz w:val="28"/>
          <w:szCs w:val="28"/>
          <w:lang w:val="uk-UA"/>
        </w:rPr>
        <w:t xml:space="preserve"> (59,1</w:t>
      </w:r>
      <w:r w:rsidR="00BE3769">
        <w:rPr>
          <w:color w:val="000000"/>
          <w:sz w:val="28"/>
          <w:szCs w:val="28"/>
          <w:lang w:val="uk-UA"/>
        </w:rPr>
        <w:t xml:space="preserve"> </w:t>
      </w:r>
      <w:r w:rsidRPr="00BE3769">
        <w:rPr>
          <w:color w:val="000000"/>
          <w:sz w:val="28"/>
          <w:szCs w:val="28"/>
          <w:lang w:val="uk-UA"/>
        </w:rPr>
        <w:t>тис. грн.), основні засоби на</w:t>
      </w:r>
      <w:r w:rsidR="00BE3769" w:rsidRPr="00BE3769">
        <w:rPr>
          <w:color w:val="000000"/>
          <w:sz w:val="28"/>
          <w:szCs w:val="28"/>
          <w:lang w:val="uk-UA"/>
        </w:rPr>
        <w:t xml:space="preserve"> </w:t>
      </w:r>
      <w:r w:rsidRPr="00BE3769">
        <w:rPr>
          <w:color w:val="000000"/>
          <w:sz w:val="28"/>
          <w:szCs w:val="28"/>
          <w:lang w:val="uk-UA"/>
        </w:rPr>
        <w:t>1,3% (30,5 тис. грн.).</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До позитивних тенденцій слід віднести збільшення грошових коштів, обсягів готової продукції, виробничих запасів, а також інших оборотних активів. Зростання дебіторської заборгованості за розрахунками з бюджетом, незавершеного виробництва та незавершеного будівництва є негативним явищем для даного підприємства. До кінця року відбулося зменшення іншої поточної дебіторської заборгованості, дебіторської заборгованість за товари, роботи, послуги,</w:t>
      </w:r>
      <w:r w:rsidR="00BE3769" w:rsidRPr="00BE3769">
        <w:rPr>
          <w:color w:val="000000"/>
          <w:sz w:val="28"/>
          <w:szCs w:val="28"/>
          <w:lang w:val="uk-UA"/>
        </w:rPr>
        <w:t xml:space="preserve"> </w:t>
      </w:r>
      <w:r w:rsidRPr="00BE3769">
        <w:rPr>
          <w:color w:val="000000"/>
          <w:sz w:val="28"/>
          <w:szCs w:val="28"/>
          <w:lang w:val="uk-UA"/>
        </w:rPr>
        <w:t>що сприяє більш ефективній діяльності у майбутньому. Особливо негативною тенденцією слід відзначити зменшення основних засобів.</w:t>
      </w:r>
    </w:p>
    <w:p w:rsidR="00BE3769" w:rsidRDefault="00BE3769" w:rsidP="00BE3769">
      <w:pPr>
        <w:shd w:val="clear" w:color="auto" w:fill="FFFFFF"/>
        <w:suppressAutoHyphens/>
        <w:spacing w:line="360" w:lineRule="auto"/>
        <w:ind w:firstLine="709"/>
        <w:jc w:val="both"/>
        <w:rPr>
          <w:color w:val="000000"/>
          <w:sz w:val="28"/>
          <w:szCs w:val="28"/>
          <w:lang w:val="uk-UA"/>
        </w:rPr>
      </w:pPr>
    </w:p>
    <w:p w:rsidR="00450600" w:rsidRPr="00BE3769" w:rsidRDefault="00450600"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Таблиця 2.2</w:t>
      </w:r>
      <w:r w:rsidR="00BE3769">
        <w:rPr>
          <w:color w:val="000000"/>
          <w:sz w:val="28"/>
          <w:szCs w:val="28"/>
          <w:lang w:val="uk-UA"/>
        </w:rPr>
        <w:t xml:space="preserve">. </w:t>
      </w:r>
      <w:r w:rsidRPr="00BE3769">
        <w:rPr>
          <w:color w:val="000000"/>
          <w:sz w:val="28"/>
          <w:szCs w:val="28"/>
          <w:lang w:val="uk-UA"/>
        </w:rPr>
        <w:t>Аналіз динаміки активів підприємства Берегометського ДЛМГ за 200</w:t>
      </w:r>
      <w:r w:rsidR="00EE5F65" w:rsidRPr="00BE3769">
        <w:rPr>
          <w:color w:val="000000"/>
          <w:sz w:val="28"/>
          <w:szCs w:val="28"/>
          <w:lang w:val="uk-UA"/>
        </w:rPr>
        <w:t>7</w:t>
      </w:r>
      <w:r w:rsidRPr="00BE3769">
        <w:rPr>
          <w:color w:val="000000"/>
          <w:sz w:val="28"/>
          <w:szCs w:val="28"/>
          <w:lang w:val="uk-UA"/>
        </w:rPr>
        <w:t xml:space="preserve"> рік</w:t>
      </w:r>
    </w:p>
    <w:tbl>
      <w:tblPr>
        <w:tblW w:w="9360" w:type="dxa"/>
        <w:tblInd w:w="40" w:type="dxa"/>
        <w:tblLayout w:type="fixed"/>
        <w:tblCellMar>
          <w:left w:w="40" w:type="dxa"/>
          <w:right w:w="40" w:type="dxa"/>
        </w:tblCellMar>
        <w:tblLook w:val="0000" w:firstRow="0" w:lastRow="0" w:firstColumn="0" w:lastColumn="0" w:noHBand="0" w:noVBand="0"/>
      </w:tblPr>
      <w:tblGrid>
        <w:gridCol w:w="2400"/>
        <w:gridCol w:w="1440"/>
        <w:gridCol w:w="28"/>
        <w:gridCol w:w="1652"/>
        <w:gridCol w:w="2160"/>
        <w:gridCol w:w="1680"/>
      </w:tblGrid>
      <w:tr w:rsidR="00450600" w:rsidRPr="00BE3769" w:rsidTr="00BE3769">
        <w:trPr>
          <w:cantSplit/>
          <w:trHeight w:val="989"/>
        </w:trPr>
        <w:tc>
          <w:tcPr>
            <w:tcW w:w="2400" w:type="dxa"/>
            <w:tcBorders>
              <w:top w:val="single" w:sz="6" w:space="0" w:color="auto"/>
              <w:left w:val="single" w:sz="6" w:space="0" w:color="auto"/>
              <w:bottom w:val="single" w:sz="6" w:space="0" w:color="auto"/>
              <w:right w:val="single" w:sz="6" w:space="0" w:color="auto"/>
            </w:tcBorders>
            <w:shd w:val="clear" w:color="auto" w:fill="FFFFFF"/>
          </w:tcPr>
          <w:p w:rsidR="007C4D55" w:rsidRPr="00BE3769" w:rsidRDefault="007C4D55" w:rsidP="00BE3769">
            <w:pPr>
              <w:shd w:val="clear" w:color="auto" w:fill="FFFFFF"/>
              <w:spacing w:line="360" w:lineRule="auto"/>
              <w:jc w:val="both"/>
              <w:rPr>
                <w:color w:val="000000"/>
                <w:sz w:val="20"/>
                <w:szCs w:val="28"/>
                <w:lang w:val="uk-UA"/>
              </w:rPr>
            </w:pPr>
          </w:p>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Показники</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7C4D55" w:rsidRPr="00BE3769" w:rsidRDefault="00BE3769" w:rsidP="00BE3769">
            <w:pPr>
              <w:shd w:val="clear" w:color="auto" w:fill="FFFFFF"/>
              <w:spacing w:line="360" w:lineRule="auto"/>
              <w:jc w:val="both"/>
              <w:rPr>
                <w:color w:val="000000"/>
                <w:sz w:val="20"/>
                <w:szCs w:val="28"/>
                <w:lang w:val="uk-UA"/>
              </w:rPr>
            </w:pPr>
            <w:r w:rsidRPr="00BE3769">
              <w:rPr>
                <w:color w:val="000000"/>
                <w:sz w:val="20"/>
                <w:szCs w:val="28"/>
                <w:lang w:val="uk-UA"/>
              </w:rPr>
              <w:t xml:space="preserve"> </w:t>
            </w:r>
            <w:r w:rsidR="00450600" w:rsidRPr="00BE3769">
              <w:rPr>
                <w:color w:val="000000"/>
                <w:sz w:val="20"/>
                <w:szCs w:val="28"/>
                <w:lang w:val="uk-UA"/>
              </w:rPr>
              <w:t xml:space="preserve">На </w:t>
            </w:r>
            <w:r w:rsidR="007C4D55" w:rsidRPr="00BE3769">
              <w:rPr>
                <w:color w:val="000000"/>
                <w:sz w:val="20"/>
                <w:szCs w:val="28"/>
                <w:lang w:val="uk-UA"/>
              </w:rPr>
              <w:t>п</w:t>
            </w:r>
            <w:r w:rsidR="00450600" w:rsidRPr="00BE3769">
              <w:rPr>
                <w:color w:val="000000"/>
                <w:sz w:val="20"/>
                <w:szCs w:val="28"/>
                <w:lang w:val="uk-UA"/>
              </w:rPr>
              <w:t>очаток</w:t>
            </w:r>
          </w:p>
          <w:p w:rsidR="00450600" w:rsidRPr="00BE3769" w:rsidRDefault="00BE3769" w:rsidP="00BE3769">
            <w:pPr>
              <w:shd w:val="clear" w:color="auto" w:fill="FFFFFF"/>
              <w:spacing w:line="360" w:lineRule="auto"/>
              <w:jc w:val="both"/>
              <w:rPr>
                <w:color w:val="000000"/>
                <w:sz w:val="20"/>
                <w:lang w:val="uk-UA"/>
              </w:rPr>
            </w:pPr>
            <w:r w:rsidRPr="00BE3769">
              <w:rPr>
                <w:color w:val="000000"/>
                <w:sz w:val="20"/>
                <w:szCs w:val="28"/>
                <w:lang w:val="uk-UA"/>
              </w:rPr>
              <w:t xml:space="preserve"> </w:t>
            </w:r>
            <w:r w:rsidR="00450600" w:rsidRPr="00BE3769">
              <w:rPr>
                <w:color w:val="000000"/>
                <w:sz w:val="20"/>
                <w:szCs w:val="28"/>
                <w:lang w:val="uk-UA"/>
              </w:rPr>
              <w:t>року</w:t>
            </w:r>
          </w:p>
        </w:tc>
        <w:tc>
          <w:tcPr>
            <w:tcW w:w="1680" w:type="dxa"/>
            <w:gridSpan w:val="2"/>
            <w:tcBorders>
              <w:top w:val="single" w:sz="6" w:space="0" w:color="auto"/>
              <w:left w:val="single" w:sz="6" w:space="0" w:color="auto"/>
              <w:bottom w:val="single" w:sz="6" w:space="0" w:color="auto"/>
              <w:right w:val="single" w:sz="6" w:space="0" w:color="auto"/>
            </w:tcBorders>
            <w:shd w:val="clear" w:color="auto" w:fill="FFFFFF"/>
          </w:tcPr>
          <w:p w:rsidR="007C4D55" w:rsidRPr="00BE3769" w:rsidRDefault="00BE3769" w:rsidP="00BE3769">
            <w:pPr>
              <w:shd w:val="clear" w:color="auto" w:fill="FFFFFF"/>
              <w:spacing w:line="360" w:lineRule="auto"/>
              <w:jc w:val="both"/>
              <w:rPr>
                <w:color w:val="000000"/>
                <w:sz w:val="20"/>
                <w:szCs w:val="28"/>
                <w:lang w:val="uk-UA"/>
              </w:rPr>
            </w:pPr>
            <w:r w:rsidRPr="00BE3769">
              <w:rPr>
                <w:color w:val="000000"/>
                <w:sz w:val="20"/>
                <w:szCs w:val="28"/>
                <w:lang w:val="uk-UA"/>
              </w:rPr>
              <w:t xml:space="preserve"> </w:t>
            </w:r>
          </w:p>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 xml:space="preserve"> </w:t>
            </w:r>
            <w:r w:rsidR="007C4D55" w:rsidRPr="00BE3769">
              <w:rPr>
                <w:color w:val="000000"/>
                <w:sz w:val="20"/>
                <w:szCs w:val="28"/>
                <w:lang w:val="uk-UA"/>
              </w:rPr>
              <w:t xml:space="preserve">На </w:t>
            </w:r>
            <w:r w:rsidRPr="00BE3769">
              <w:rPr>
                <w:color w:val="000000"/>
                <w:sz w:val="20"/>
                <w:szCs w:val="28"/>
                <w:lang w:val="uk-UA"/>
              </w:rPr>
              <w:t>кінець року</w:t>
            </w:r>
            <w:r w:rsidR="00BE3769" w:rsidRPr="00BE3769">
              <w:rPr>
                <w:color w:val="000000"/>
                <w:sz w:val="20"/>
                <w:szCs w:val="28"/>
                <w:lang w:val="uk-UA"/>
              </w:rPr>
              <w:t xml:space="preserve"> </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А</w:t>
            </w:r>
            <w:r w:rsidR="006209E2" w:rsidRPr="00BE3769">
              <w:rPr>
                <w:color w:val="000000"/>
                <w:sz w:val="20"/>
                <w:szCs w:val="28"/>
                <w:lang w:val="uk-UA"/>
              </w:rPr>
              <w:t xml:space="preserve">бсолютне відхилення </w:t>
            </w:r>
            <w:r w:rsidR="00BE3769" w:rsidRPr="00BE3769">
              <w:rPr>
                <w:color w:val="000000"/>
                <w:sz w:val="20"/>
                <w:szCs w:val="28"/>
                <w:lang w:val="uk-UA"/>
              </w:rPr>
              <w:t>(</w:t>
            </w:r>
            <w:r w:rsidR="006209E2" w:rsidRPr="00BE3769">
              <w:rPr>
                <w:color w:val="000000"/>
                <w:sz w:val="20"/>
                <w:szCs w:val="28"/>
                <w:lang w:val="uk-UA"/>
              </w:rPr>
              <w:t>тис. грн.</w:t>
            </w:r>
            <w:r w:rsidRPr="00BE3769">
              <w:rPr>
                <w:color w:val="000000"/>
                <w:sz w:val="20"/>
                <w:szCs w:val="28"/>
                <w:lang w:val="uk-UA"/>
              </w:rPr>
              <w:t>)</w:t>
            </w:r>
          </w:p>
        </w:tc>
        <w:tc>
          <w:tcPr>
            <w:tcW w:w="1680" w:type="dxa"/>
            <w:tcBorders>
              <w:top w:val="single" w:sz="6" w:space="0" w:color="auto"/>
              <w:left w:val="single" w:sz="6" w:space="0" w:color="auto"/>
              <w:bottom w:val="single" w:sz="6" w:space="0" w:color="auto"/>
              <w:right w:val="single" w:sz="4"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Відносне</w:t>
            </w:r>
            <w:r w:rsidR="00BE3769" w:rsidRPr="00BE3769">
              <w:rPr>
                <w:color w:val="000000"/>
                <w:sz w:val="20"/>
                <w:szCs w:val="28"/>
                <w:lang w:val="uk-UA"/>
              </w:rPr>
              <w:t xml:space="preserve"> </w:t>
            </w:r>
            <w:r w:rsidRPr="00BE3769">
              <w:rPr>
                <w:color w:val="000000"/>
                <w:sz w:val="20"/>
                <w:szCs w:val="28"/>
                <w:lang w:val="uk-UA"/>
              </w:rPr>
              <w:t>відхилення</w:t>
            </w:r>
            <w:r w:rsidR="007C4D55" w:rsidRPr="00BE3769">
              <w:rPr>
                <w:color w:val="000000"/>
                <w:sz w:val="20"/>
                <w:szCs w:val="28"/>
                <w:lang w:val="uk-UA"/>
              </w:rPr>
              <w:t xml:space="preserve"> </w:t>
            </w:r>
            <w:r w:rsidRPr="00BE3769">
              <w:rPr>
                <w:color w:val="000000"/>
                <w:sz w:val="20"/>
                <w:szCs w:val="28"/>
                <w:lang w:val="uk-UA"/>
              </w:rPr>
              <w:t>(%)</w:t>
            </w:r>
          </w:p>
        </w:tc>
      </w:tr>
      <w:tr w:rsidR="00450600" w:rsidRPr="00BE3769" w:rsidTr="00BE3769">
        <w:trPr>
          <w:cantSplit/>
          <w:trHeight w:val="653"/>
        </w:trPr>
        <w:tc>
          <w:tcPr>
            <w:tcW w:w="240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Незавершене будівництво</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512,2</w:t>
            </w:r>
          </w:p>
        </w:tc>
        <w:tc>
          <w:tcPr>
            <w:tcW w:w="1680" w:type="dxa"/>
            <w:gridSpan w:val="2"/>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235,2</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-277,0</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-54,1</w:t>
            </w:r>
          </w:p>
        </w:tc>
      </w:tr>
      <w:tr w:rsidR="00450600" w:rsidRPr="00BE3769" w:rsidTr="00BE3769">
        <w:trPr>
          <w:cantSplit/>
          <w:trHeight w:val="540"/>
        </w:trPr>
        <w:tc>
          <w:tcPr>
            <w:tcW w:w="240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Основні засоби</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2350,3</w:t>
            </w:r>
          </w:p>
        </w:tc>
        <w:tc>
          <w:tcPr>
            <w:tcW w:w="1680" w:type="dxa"/>
            <w:gridSpan w:val="2"/>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3122,7</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+772,4</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+32,9</w:t>
            </w:r>
          </w:p>
        </w:tc>
      </w:tr>
      <w:tr w:rsidR="00450600" w:rsidRPr="00BE3769" w:rsidTr="00BE3769">
        <w:trPr>
          <w:cantSplit/>
          <w:trHeight w:val="490"/>
        </w:trPr>
        <w:tc>
          <w:tcPr>
            <w:tcW w:w="240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Виробничі запаси</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455,5</w:t>
            </w:r>
          </w:p>
        </w:tc>
        <w:tc>
          <w:tcPr>
            <w:tcW w:w="1680" w:type="dxa"/>
            <w:gridSpan w:val="2"/>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631,9</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+174,4</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+38,7</w:t>
            </w:r>
          </w:p>
        </w:tc>
      </w:tr>
      <w:tr w:rsidR="00450600" w:rsidRPr="00BE3769" w:rsidTr="00BE3769">
        <w:trPr>
          <w:cantSplit/>
          <w:trHeight w:val="1023"/>
        </w:trPr>
        <w:tc>
          <w:tcPr>
            <w:tcW w:w="240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Тварини на вирощуванні та відгодівлі</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18,6</w:t>
            </w:r>
          </w:p>
        </w:tc>
        <w:tc>
          <w:tcPr>
            <w:tcW w:w="1680" w:type="dxa"/>
            <w:gridSpan w:val="2"/>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24,3</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+5,7</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+30,6</w:t>
            </w:r>
          </w:p>
        </w:tc>
      </w:tr>
      <w:tr w:rsidR="00450600" w:rsidRPr="00BE3769" w:rsidTr="00BE3769">
        <w:trPr>
          <w:cantSplit/>
          <w:trHeight w:val="893"/>
        </w:trPr>
        <w:tc>
          <w:tcPr>
            <w:tcW w:w="240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Незавершене виробництво</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344,8</w:t>
            </w:r>
          </w:p>
        </w:tc>
        <w:tc>
          <w:tcPr>
            <w:tcW w:w="1680" w:type="dxa"/>
            <w:gridSpan w:val="2"/>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532,6</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+187,8</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+54,5</w:t>
            </w:r>
          </w:p>
        </w:tc>
      </w:tr>
      <w:tr w:rsidR="00450600" w:rsidRPr="00BE3769" w:rsidTr="00BE3769">
        <w:trPr>
          <w:cantSplit/>
          <w:trHeight w:val="566"/>
        </w:trPr>
        <w:tc>
          <w:tcPr>
            <w:tcW w:w="240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Готова продукція</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354,6</w:t>
            </w:r>
          </w:p>
        </w:tc>
        <w:tc>
          <w:tcPr>
            <w:tcW w:w="1680" w:type="dxa"/>
            <w:gridSpan w:val="2"/>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234,1</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-120,5</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-34,0</w:t>
            </w:r>
          </w:p>
        </w:tc>
      </w:tr>
      <w:tr w:rsidR="00450600" w:rsidRPr="00BE3769" w:rsidTr="00BE3769">
        <w:trPr>
          <w:cantSplit/>
          <w:trHeight w:val="1296"/>
        </w:trPr>
        <w:tc>
          <w:tcPr>
            <w:tcW w:w="240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Дебіторська заборгованість за товари, роботи послуги</w:t>
            </w:r>
          </w:p>
        </w:tc>
        <w:tc>
          <w:tcPr>
            <w:tcW w:w="1468" w:type="dxa"/>
            <w:gridSpan w:val="2"/>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456,9</w:t>
            </w:r>
          </w:p>
        </w:tc>
        <w:tc>
          <w:tcPr>
            <w:tcW w:w="1652"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426,3</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-30,6</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-6,7</w:t>
            </w:r>
          </w:p>
        </w:tc>
      </w:tr>
      <w:tr w:rsidR="00450600" w:rsidRPr="00BE3769" w:rsidTr="00BE3769">
        <w:trPr>
          <w:cantSplit/>
          <w:trHeight w:val="1306"/>
        </w:trPr>
        <w:tc>
          <w:tcPr>
            <w:tcW w:w="240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Дебіторська заборгованість за розрахунками з бюджетом</w:t>
            </w:r>
          </w:p>
        </w:tc>
        <w:tc>
          <w:tcPr>
            <w:tcW w:w="1468" w:type="dxa"/>
            <w:gridSpan w:val="2"/>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47,3</w:t>
            </w:r>
          </w:p>
        </w:tc>
        <w:tc>
          <w:tcPr>
            <w:tcW w:w="1652"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94,2</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+46,9</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+99,2</w:t>
            </w:r>
          </w:p>
        </w:tc>
      </w:tr>
      <w:tr w:rsidR="00450600" w:rsidRPr="00BE3769" w:rsidTr="00BE3769">
        <w:trPr>
          <w:cantSplit/>
          <w:trHeight w:val="960"/>
        </w:trPr>
        <w:tc>
          <w:tcPr>
            <w:tcW w:w="240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Інша поточна дебіторська заборгованість</w:t>
            </w:r>
          </w:p>
        </w:tc>
        <w:tc>
          <w:tcPr>
            <w:tcW w:w="1468" w:type="dxa"/>
            <w:gridSpan w:val="2"/>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6,0</w:t>
            </w:r>
          </w:p>
        </w:tc>
        <w:tc>
          <w:tcPr>
            <w:tcW w:w="1652"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-6,0</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-100,0</w:t>
            </w:r>
          </w:p>
        </w:tc>
      </w:tr>
      <w:tr w:rsidR="00450600" w:rsidRPr="00BE3769" w:rsidTr="00BE3769">
        <w:trPr>
          <w:cantSplit/>
          <w:trHeight w:val="1296"/>
        </w:trPr>
        <w:tc>
          <w:tcPr>
            <w:tcW w:w="240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Грошові кошти та їх еквіваленти в національній валюті</w:t>
            </w:r>
          </w:p>
        </w:tc>
        <w:tc>
          <w:tcPr>
            <w:tcW w:w="1468" w:type="dxa"/>
            <w:gridSpan w:val="2"/>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67,5</w:t>
            </w:r>
          </w:p>
        </w:tc>
        <w:tc>
          <w:tcPr>
            <w:tcW w:w="1652"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76,0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+8,5</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+12,6</w:t>
            </w:r>
          </w:p>
        </w:tc>
      </w:tr>
      <w:tr w:rsidR="00450600" w:rsidRPr="00BE3769" w:rsidTr="00BE3769">
        <w:trPr>
          <w:cantSplit/>
          <w:trHeight w:val="682"/>
        </w:trPr>
        <w:tc>
          <w:tcPr>
            <w:tcW w:w="240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Інші оборотні активи</w:t>
            </w:r>
          </w:p>
        </w:tc>
        <w:tc>
          <w:tcPr>
            <w:tcW w:w="1468" w:type="dxa"/>
            <w:gridSpan w:val="2"/>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4,0</w:t>
            </w:r>
          </w:p>
        </w:tc>
        <w:tc>
          <w:tcPr>
            <w:tcW w:w="1652"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5,2</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+1,2</w:t>
            </w:r>
          </w:p>
          <w:p w:rsidR="00450600" w:rsidRPr="00BE3769" w:rsidRDefault="00450600" w:rsidP="00BE3769">
            <w:pPr>
              <w:shd w:val="clear" w:color="auto" w:fill="FFFFFF"/>
              <w:spacing w:line="360" w:lineRule="auto"/>
              <w:jc w:val="both"/>
              <w:rPr>
                <w:color w:val="000000"/>
                <w:sz w:val="20"/>
                <w:lang w:val="uk-UA"/>
              </w:rPr>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+30,0</w:t>
            </w:r>
          </w:p>
        </w:tc>
      </w:tr>
    </w:tbl>
    <w:p w:rsidR="00450600" w:rsidRPr="00BE3769" w:rsidRDefault="00450600" w:rsidP="00BE3769">
      <w:pPr>
        <w:shd w:val="clear" w:color="auto" w:fill="FFFFFF"/>
        <w:suppressAutoHyphens/>
        <w:spacing w:line="360" w:lineRule="auto"/>
        <w:ind w:firstLine="709"/>
        <w:jc w:val="both"/>
        <w:rPr>
          <w:color w:val="000000"/>
          <w:sz w:val="28"/>
          <w:szCs w:val="28"/>
          <w:lang w:val="uk-UA"/>
        </w:rPr>
      </w:pP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Аналізуючи показники динаміки активів Берегометського ДЛМГ слід відзначити</w:t>
      </w:r>
      <w:r w:rsidR="00BE3769" w:rsidRPr="00BE3769">
        <w:rPr>
          <w:color w:val="000000"/>
          <w:sz w:val="28"/>
          <w:szCs w:val="28"/>
          <w:lang w:val="uk-UA"/>
        </w:rPr>
        <w:t xml:space="preserve"> </w:t>
      </w:r>
      <w:r w:rsidRPr="00BE3769">
        <w:rPr>
          <w:color w:val="000000"/>
          <w:sz w:val="28"/>
          <w:szCs w:val="28"/>
          <w:lang w:val="uk-UA"/>
        </w:rPr>
        <w:t>збільшення вартості основних засобів на 32,9% (772,4 тис. грн.), збільшення вартості</w:t>
      </w:r>
      <w:r w:rsidR="00BE3769" w:rsidRPr="00BE3769">
        <w:rPr>
          <w:color w:val="000000"/>
          <w:sz w:val="28"/>
          <w:szCs w:val="28"/>
          <w:lang w:val="uk-UA"/>
        </w:rPr>
        <w:t xml:space="preserve"> </w:t>
      </w:r>
      <w:r w:rsidRPr="00BE3769">
        <w:rPr>
          <w:color w:val="000000"/>
          <w:sz w:val="28"/>
          <w:szCs w:val="28"/>
          <w:lang w:val="uk-UA"/>
        </w:rPr>
        <w:t>виробничих запасів на 38,7%</w:t>
      </w:r>
      <w:r w:rsidR="00D53D13" w:rsidRPr="00BE3769">
        <w:rPr>
          <w:color w:val="000000"/>
          <w:sz w:val="28"/>
          <w:szCs w:val="28"/>
          <w:lang w:val="uk-UA"/>
        </w:rPr>
        <w:t xml:space="preserve"> </w:t>
      </w:r>
      <w:r w:rsidRPr="00BE3769">
        <w:rPr>
          <w:color w:val="000000"/>
          <w:sz w:val="28"/>
          <w:szCs w:val="28"/>
          <w:lang w:val="uk-UA"/>
        </w:rPr>
        <w:t>(176,4 тис. грн.), тварин на вирощуванні та відгодівлі на 30,6% (5,7 тис.</w:t>
      </w:r>
      <w:r w:rsidR="00BE3769">
        <w:rPr>
          <w:color w:val="000000"/>
          <w:sz w:val="28"/>
          <w:szCs w:val="28"/>
          <w:lang w:val="uk-UA"/>
        </w:rPr>
        <w:t xml:space="preserve"> </w:t>
      </w:r>
      <w:r w:rsidRPr="00BE3769">
        <w:rPr>
          <w:color w:val="000000"/>
          <w:sz w:val="28"/>
          <w:szCs w:val="28"/>
          <w:lang w:val="uk-UA"/>
        </w:rPr>
        <w:t xml:space="preserve">грн.), збільшення дебіторської </w:t>
      </w:r>
      <w:r w:rsidR="00BE3769" w:rsidRPr="00BE3769">
        <w:rPr>
          <w:color w:val="000000"/>
          <w:sz w:val="28"/>
          <w:szCs w:val="28"/>
          <w:lang w:val="uk-UA"/>
        </w:rPr>
        <w:t>заборгованості</w:t>
      </w:r>
      <w:r w:rsidRPr="00BE3769">
        <w:rPr>
          <w:color w:val="000000"/>
          <w:sz w:val="28"/>
          <w:szCs w:val="28"/>
          <w:lang w:val="uk-UA"/>
        </w:rPr>
        <w:t xml:space="preserve"> з розрахунками з бюджетом на 99,2% (46,9 тис. грн.), збільшення грошових коштів та їх еквівалентів в національній валюті на 12,6%(8,5 тис. грн.), збільшення</w:t>
      </w:r>
      <w:r w:rsidR="00BE3769" w:rsidRPr="00BE3769">
        <w:rPr>
          <w:color w:val="000000"/>
          <w:sz w:val="28"/>
          <w:szCs w:val="28"/>
          <w:lang w:val="uk-UA"/>
        </w:rPr>
        <w:t xml:space="preserve"> </w:t>
      </w:r>
      <w:r w:rsidRPr="00BE3769">
        <w:rPr>
          <w:color w:val="000000"/>
          <w:sz w:val="28"/>
          <w:szCs w:val="28"/>
          <w:lang w:val="uk-UA"/>
        </w:rPr>
        <w:t>інших оборотних активів на 30% (1,2 тис. грн.).</w:t>
      </w:r>
    </w:p>
    <w:p w:rsidR="00450600" w:rsidRPr="00BE3769" w:rsidRDefault="00307F77"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 xml:space="preserve">Але, на противагу цього, також потрібно врахувати і </w:t>
      </w:r>
      <w:r w:rsidR="00450600" w:rsidRPr="00BE3769">
        <w:rPr>
          <w:color w:val="000000"/>
          <w:sz w:val="28"/>
          <w:szCs w:val="28"/>
          <w:lang w:val="uk-UA"/>
        </w:rPr>
        <w:t>зменшення вартості</w:t>
      </w:r>
      <w:r w:rsidR="00BE3769" w:rsidRPr="00BE3769">
        <w:rPr>
          <w:color w:val="000000"/>
          <w:sz w:val="28"/>
          <w:szCs w:val="28"/>
          <w:lang w:val="uk-UA"/>
        </w:rPr>
        <w:t xml:space="preserve"> </w:t>
      </w:r>
      <w:r w:rsidR="00450600" w:rsidRPr="00BE3769">
        <w:rPr>
          <w:color w:val="000000"/>
          <w:sz w:val="28"/>
          <w:szCs w:val="28"/>
          <w:lang w:val="uk-UA"/>
        </w:rPr>
        <w:t>готової продукції на 34,0% (120,5 тис.</w:t>
      </w:r>
      <w:r w:rsidR="00BE3769">
        <w:rPr>
          <w:color w:val="000000"/>
          <w:sz w:val="28"/>
          <w:szCs w:val="28"/>
          <w:lang w:val="uk-UA"/>
        </w:rPr>
        <w:t xml:space="preserve"> </w:t>
      </w:r>
      <w:r w:rsidR="00450600" w:rsidRPr="00BE3769">
        <w:rPr>
          <w:color w:val="000000"/>
          <w:sz w:val="28"/>
          <w:szCs w:val="28"/>
          <w:lang w:val="uk-UA"/>
        </w:rPr>
        <w:t>грн.), що негативно впливає на фінансовий стан підприємства. Аналогічно зменшилась дебіторська заборгованість за товари, роботи, послуги на 6,7% (30,6 тис. грн.), інша поточна заборгованість на 100% (6,0 тис. грн.).</w:t>
      </w:r>
    </w:p>
    <w:p w:rsidR="00450600" w:rsidRPr="00BE3769" w:rsidRDefault="00450600"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 xml:space="preserve">В звітному періоді спостерігається зниження незавершеного будівництва на 54,1% (277,0 тис. грн.), що </w:t>
      </w:r>
      <w:r w:rsidR="00B05D03" w:rsidRPr="00BE3769">
        <w:rPr>
          <w:color w:val="000000"/>
          <w:sz w:val="28"/>
          <w:szCs w:val="28"/>
          <w:lang w:val="uk-UA"/>
        </w:rPr>
        <w:t>позитивно</w:t>
      </w:r>
      <w:r w:rsidRPr="00BE3769">
        <w:rPr>
          <w:color w:val="000000"/>
          <w:sz w:val="28"/>
          <w:szCs w:val="28"/>
          <w:lang w:val="uk-UA"/>
        </w:rPr>
        <w:t xml:space="preserve"> впливає на фінансов</w:t>
      </w:r>
      <w:r w:rsidR="00B05D03" w:rsidRPr="00BE3769">
        <w:rPr>
          <w:color w:val="000000"/>
          <w:sz w:val="28"/>
          <w:szCs w:val="28"/>
          <w:lang w:val="uk-UA"/>
        </w:rPr>
        <w:t>е</w:t>
      </w:r>
      <w:r w:rsidRPr="00BE3769">
        <w:rPr>
          <w:color w:val="000000"/>
          <w:sz w:val="28"/>
          <w:szCs w:val="28"/>
          <w:lang w:val="uk-UA"/>
        </w:rPr>
        <w:t xml:space="preserve"> стан</w:t>
      </w:r>
      <w:r w:rsidR="00B05D03" w:rsidRPr="00BE3769">
        <w:rPr>
          <w:color w:val="000000"/>
          <w:sz w:val="28"/>
          <w:szCs w:val="28"/>
          <w:lang w:val="uk-UA"/>
        </w:rPr>
        <w:t>овище</w:t>
      </w:r>
      <w:r w:rsidR="00BE3769" w:rsidRPr="00BE3769">
        <w:rPr>
          <w:color w:val="000000"/>
          <w:sz w:val="28"/>
          <w:szCs w:val="28"/>
          <w:lang w:val="uk-UA"/>
        </w:rPr>
        <w:t xml:space="preserve"> </w:t>
      </w:r>
      <w:r w:rsidRPr="00BE3769">
        <w:rPr>
          <w:color w:val="000000"/>
          <w:sz w:val="28"/>
          <w:szCs w:val="28"/>
          <w:lang w:val="uk-UA"/>
        </w:rPr>
        <w:t>підприємства.</w:t>
      </w:r>
    </w:p>
    <w:p w:rsidR="00450600" w:rsidRPr="00BE3769" w:rsidRDefault="00450600"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Отже, слід відзначити, що протягом 200</w:t>
      </w:r>
      <w:r w:rsidR="00EE5F65" w:rsidRPr="00BE3769">
        <w:rPr>
          <w:color w:val="000000"/>
          <w:sz w:val="28"/>
          <w:szCs w:val="28"/>
          <w:lang w:val="uk-UA"/>
        </w:rPr>
        <w:t>6</w:t>
      </w:r>
      <w:r w:rsidRPr="00BE3769">
        <w:rPr>
          <w:color w:val="000000"/>
          <w:sz w:val="28"/>
          <w:szCs w:val="28"/>
          <w:lang w:val="uk-UA"/>
        </w:rPr>
        <w:t xml:space="preserve"> - 200</w:t>
      </w:r>
      <w:r w:rsidR="00EE5F65" w:rsidRPr="00BE3769">
        <w:rPr>
          <w:color w:val="000000"/>
          <w:sz w:val="28"/>
          <w:szCs w:val="28"/>
          <w:lang w:val="uk-UA"/>
        </w:rPr>
        <w:t>7</w:t>
      </w:r>
      <w:r w:rsidRPr="00BE3769">
        <w:rPr>
          <w:color w:val="000000"/>
          <w:sz w:val="28"/>
          <w:szCs w:val="28"/>
          <w:lang w:val="uk-UA"/>
        </w:rPr>
        <w:t xml:space="preserve"> років спостерігається збільшення суми</w:t>
      </w:r>
      <w:r w:rsidR="00BE3769" w:rsidRPr="00BE3769">
        <w:rPr>
          <w:color w:val="000000"/>
          <w:sz w:val="28"/>
          <w:szCs w:val="28"/>
          <w:lang w:val="uk-UA"/>
        </w:rPr>
        <w:t xml:space="preserve"> </w:t>
      </w:r>
      <w:r w:rsidRPr="00BE3769">
        <w:rPr>
          <w:color w:val="000000"/>
          <w:sz w:val="28"/>
          <w:szCs w:val="28"/>
          <w:lang w:val="uk-UA"/>
        </w:rPr>
        <w:t>грошових</w:t>
      </w:r>
      <w:r w:rsidR="00BE3769" w:rsidRPr="00BE3769">
        <w:rPr>
          <w:color w:val="000000"/>
          <w:sz w:val="28"/>
          <w:szCs w:val="28"/>
          <w:lang w:val="uk-UA"/>
        </w:rPr>
        <w:t xml:space="preserve"> </w:t>
      </w:r>
      <w:r w:rsidRPr="00BE3769">
        <w:rPr>
          <w:color w:val="000000"/>
          <w:sz w:val="28"/>
          <w:szCs w:val="28"/>
          <w:lang w:val="uk-UA"/>
        </w:rPr>
        <w:t>коштів</w:t>
      </w:r>
      <w:r w:rsidR="00BE3769" w:rsidRPr="00BE3769">
        <w:rPr>
          <w:color w:val="000000"/>
          <w:sz w:val="28"/>
          <w:szCs w:val="28"/>
          <w:lang w:val="uk-UA"/>
        </w:rPr>
        <w:t xml:space="preserve"> </w:t>
      </w:r>
      <w:r w:rsidRPr="00BE3769">
        <w:rPr>
          <w:color w:val="000000"/>
          <w:sz w:val="28"/>
          <w:szCs w:val="28"/>
          <w:lang w:val="uk-UA"/>
        </w:rPr>
        <w:t>та</w:t>
      </w:r>
      <w:r w:rsidR="00BE3769" w:rsidRPr="00BE3769">
        <w:rPr>
          <w:color w:val="000000"/>
          <w:sz w:val="28"/>
          <w:szCs w:val="28"/>
          <w:lang w:val="uk-UA"/>
        </w:rPr>
        <w:t xml:space="preserve"> </w:t>
      </w:r>
      <w:r w:rsidRPr="00BE3769">
        <w:rPr>
          <w:color w:val="000000"/>
          <w:sz w:val="28"/>
          <w:szCs w:val="28"/>
          <w:lang w:val="uk-UA"/>
        </w:rPr>
        <w:t>їх</w:t>
      </w:r>
      <w:r w:rsidR="00BE3769" w:rsidRPr="00BE3769">
        <w:rPr>
          <w:color w:val="000000"/>
          <w:sz w:val="28"/>
          <w:szCs w:val="28"/>
          <w:lang w:val="uk-UA"/>
        </w:rPr>
        <w:t xml:space="preserve"> </w:t>
      </w:r>
      <w:r w:rsidRPr="00BE3769">
        <w:rPr>
          <w:color w:val="000000"/>
          <w:sz w:val="28"/>
          <w:szCs w:val="28"/>
          <w:lang w:val="uk-UA"/>
        </w:rPr>
        <w:t>еквівалентів</w:t>
      </w:r>
      <w:r w:rsidR="00BE3769" w:rsidRPr="00BE3769">
        <w:rPr>
          <w:color w:val="000000"/>
          <w:sz w:val="28"/>
          <w:szCs w:val="28"/>
          <w:lang w:val="uk-UA"/>
        </w:rPr>
        <w:t xml:space="preserve"> </w:t>
      </w:r>
      <w:r w:rsidRPr="00BE3769">
        <w:rPr>
          <w:color w:val="000000"/>
          <w:sz w:val="28"/>
          <w:szCs w:val="28"/>
          <w:lang w:val="uk-UA"/>
        </w:rPr>
        <w:t>в</w:t>
      </w:r>
      <w:r w:rsidR="00BE3769" w:rsidRPr="00BE3769">
        <w:rPr>
          <w:color w:val="000000"/>
          <w:sz w:val="28"/>
          <w:szCs w:val="28"/>
          <w:lang w:val="uk-UA"/>
        </w:rPr>
        <w:t xml:space="preserve"> </w:t>
      </w:r>
      <w:r w:rsidRPr="00BE3769">
        <w:rPr>
          <w:color w:val="000000"/>
          <w:sz w:val="28"/>
          <w:szCs w:val="28"/>
          <w:lang w:val="uk-UA"/>
        </w:rPr>
        <w:t>національній</w:t>
      </w:r>
      <w:r w:rsidR="00BE3769" w:rsidRPr="00BE3769">
        <w:rPr>
          <w:color w:val="000000"/>
          <w:sz w:val="28"/>
          <w:szCs w:val="28"/>
          <w:lang w:val="uk-UA"/>
        </w:rPr>
        <w:t xml:space="preserve"> </w:t>
      </w:r>
      <w:r w:rsidRPr="00BE3769">
        <w:rPr>
          <w:color w:val="000000"/>
          <w:sz w:val="28"/>
          <w:szCs w:val="28"/>
          <w:lang w:val="uk-UA"/>
        </w:rPr>
        <w:t xml:space="preserve">валюті, </w:t>
      </w:r>
      <w:r w:rsidR="00C95AC9" w:rsidRPr="00BE3769">
        <w:rPr>
          <w:color w:val="000000"/>
          <w:sz w:val="28"/>
          <w:szCs w:val="28"/>
          <w:lang w:val="uk-UA"/>
        </w:rPr>
        <w:t xml:space="preserve">відбувається поступове </w:t>
      </w:r>
      <w:r w:rsidRPr="00BE3769">
        <w:rPr>
          <w:color w:val="000000"/>
          <w:sz w:val="28"/>
          <w:szCs w:val="28"/>
          <w:lang w:val="uk-UA"/>
        </w:rPr>
        <w:t>зростання суми виробничих запасів та інших оборотних активів, що відображає позитивну тенденцію функціонування підприємства. Також протягом звітного періоду зросла дебіторська заборгованість за розрахунками з бюджетом. Розміри незавершеного будівництва у 200</w:t>
      </w:r>
      <w:r w:rsidR="00EE5F65" w:rsidRPr="00BE3769">
        <w:rPr>
          <w:color w:val="000000"/>
          <w:sz w:val="28"/>
          <w:szCs w:val="28"/>
          <w:lang w:val="uk-UA"/>
        </w:rPr>
        <w:t>7</w:t>
      </w:r>
      <w:r w:rsidRPr="00BE3769">
        <w:rPr>
          <w:color w:val="000000"/>
          <w:sz w:val="28"/>
          <w:szCs w:val="28"/>
          <w:lang w:val="uk-UA"/>
        </w:rPr>
        <w:t xml:space="preserve"> році зменшилася, що характеризує ефективну діяльність. </w:t>
      </w:r>
      <w:r w:rsidR="00C95AC9" w:rsidRPr="00BE3769">
        <w:rPr>
          <w:color w:val="000000"/>
          <w:sz w:val="28"/>
          <w:szCs w:val="28"/>
          <w:lang w:val="uk-UA"/>
        </w:rPr>
        <w:t xml:space="preserve">А ще </w:t>
      </w:r>
      <w:r w:rsidRPr="00BE3769">
        <w:rPr>
          <w:color w:val="000000"/>
          <w:sz w:val="28"/>
          <w:szCs w:val="28"/>
          <w:lang w:val="uk-UA"/>
        </w:rPr>
        <w:t>в 200</w:t>
      </w:r>
      <w:r w:rsidR="00EE5F65" w:rsidRPr="00BE3769">
        <w:rPr>
          <w:color w:val="000000"/>
          <w:sz w:val="28"/>
          <w:szCs w:val="28"/>
          <w:lang w:val="uk-UA"/>
        </w:rPr>
        <w:t>7</w:t>
      </w:r>
      <w:r w:rsidR="00C95AC9" w:rsidRPr="00BE3769">
        <w:rPr>
          <w:color w:val="000000"/>
          <w:sz w:val="28"/>
          <w:szCs w:val="28"/>
          <w:lang w:val="uk-UA"/>
        </w:rPr>
        <w:t xml:space="preserve"> році</w:t>
      </w:r>
      <w:r w:rsidR="00BE3769" w:rsidRPr="00BE3769">
        <w:rPr>
          <w:color w:val="000000"/>
          <w:sz w:val="28"/>
          <w:szCs w:val="28"/>
          <w:lang w:val="uk-UA"/>
        </w:rPr>
        <w:t xml:space="preserve"> </w:t>
      </w:r>
      <w:r w:rsidR="00C95AC9" w:rsidRPr="00BE3769">
        <w:rPr>
          <w:color w:val="000000"/>
          <w:sz w:val="28"/>
          <w:szCs w:val="28"/>
          <w:lang w:val="uk-UA"/>
        </w:rPr>
        <w:t>зменшилися</w:t>
      </w:r>
      <w:r w:rsidRPr="00BE3769">
        <w:rPr>
          <w:color w:val="000000"/>
          <w:sz w:val="28"/>
          <w:szCs w:val="28"/>
          <w:lang w:val="uk-UA"/>
        </w:rPr>
        <w:t xml:space="preserve"> обсяги готової продукції, що потребує звернення уваги на даний факт для запобігання негативних наслідків у майбутньому. </w:t>
      </w:r>
      <w:r w:rsidR="00C95AC9" w:rsidRPr="00BE3769">
        <w:rPr>
          <w:color w:val="000000"/>
          <w:sz w:val="28"/>
          <w:szCs w:val="28"/>
          <w:lang w:val="uk-UA"/>
        </w:rPr>
        <w:t>Одним із значно негативних явищ</w:t>
      </w:r>
      <w:r w:rsidRPr="00BE3769">
        <w:rPr>
          <w:color w:val="000000"/>
          <w:sz w:val="28"/>
          <w:szCs w:val="28"/>
          <w:lang w:val="uk-UA"/>
        </w:rPr>
        <w:t xml:space="preserve"> в 200</w:t>
      </w:r>
      <w:r w:rsidR="00EE5F65" w:rsidRPr="00BE3769">
        <w:rPr>
          <w:color w:val="000000"/>
          <w:sz w:val="28"/>
          <w:szCs w:val="28"/>
          <w:lang w:val="uk-UA"/>
        </w:rPr>
        <w:t>6</w:t>
      </w:r>
      <w:r w:rsidRPr="00BE3769">
        <w:rPr>
          <w:color w:val="000000"/>
          <w:sz w:val="28"/>
          <w:szCs w:val="28"/>
          <w:lang w:val="uk-UA"/>
        </w:rPr>
        <w:t xml:space="preserve"> році є </w:t>
      </w:r>
      <w:r w:rsidR="00C95AC9" w:rsidRPr="00BE3769">
        <w:rPr>
          <w:color w:val="000000"/>
          <w:sz w:val="28"/>
          <w:szCs w:val="28"/>
          <w:lang w:val="uk-UA"/>
        </w:rPr>
        <w:t>суттєв</w:t>
      </w:r>
      <w:r w:rsidRPr="00BE3769">
        <w:rPr>
          <w:color w:val="000000"/>
          <w:sz w:val="28"/>
          <w:szCs w:val="28"/>
          <w:lang w:val="uk-UA"/>
        </w:rPr>
        <w:t>е зменшення основних засобів, проте вже в 200</w:t>
      </w:r>
      <w:r w:rsidR="00EE5F65" w:rsidRPr="00BE3769">
        <w:rPr>
          <w:color w:val="000000"/>
          <w:sz w:val="28"/>
          <w:szCs w:val="28"/>
          <w:lang w:val="uk-UA"/>
        </w:rPr>
        <w:t>7</w:t>
      </w:r>
      <w:r w:rsidRPr="00BE3769">
        <w:rPr>
          <w:color w:val="000000"/>
          <w:sz w:val="28"/>
          <w:szCs w:val="28"/>
          <w:lang w:val="uk-UA"/>
        </w:rPr>
        <w:t xml:space="preserve"> році даний показник </w:t>
      </w:r>
      <w:r w:rsidR="00C95AC9" w:rsidRPr="00BE3769">
        <w:rPr>
          <w:color w:val="000000"/>
          <w:sz w:val="28"/>
          <w:szCs w:val="28"/>
          <w:lang w:val="uk-UA"/>
        </w:rPr>
        <w:t>помітно</w:t>
      </w:r>
      <w:r w:rsidRPr="00BE3769">
        <w:rPr>
          <w:color w:val="000000"/>
          <w:sz w:val="28"/>
          <w:szCs w:val="28"/>
          <w:lang w:val="uk-UA"/>
        </w:rPr>
        <w:t xml:space="preserve"> зріс, що позитивно в</w:t>
      </w:r>
      <w:r w:rsidR="00C95AC9" w:rsidRPr="00BE3769">
        <w:rPr>
          <w:color w:val="000000"/>
          <w:sz w:val="28"/>
          <w:szCs w:val="28"/>
          <w:lang w:val="uk-UA"/>
        </w:rPr>
        <w:t>ідзначатиметься</w:t>
      </w:r>
      <w:r w:rsidRPr="00BE3769">
        <w:rPr>
          <w:color w:val="000000"/>
          <w:sz w:val="28"/>
          <w:szCs w:val="28"/>
          <w:lang w:val="uk-UA"/>
        </w:rPr>
        <w:t xml:space="preserve"> на подальш</w:t>
      </w:r>
      <w:r w:rsidR="00C95AC9" w:rsidRPr="00BE3769">
        <w:rPr>
          <w:color w:val="000000"/>
          <w:sz w:val="28"/>
          <w:szCs w:val="28"/>
          <w:lang w:val="uk-UA"/>
        </w:rPr>
        <w:t>ій діяльності</w:t>
      </w:r>
      <w:r w:rsidRPr="00BE3769">
        <w:rPr>
          <w:color w:val="000000"/>
          <w:sz w:val="28"/>
          <w:szCs w:val="28"/>
          <w:lang w:val="uk-UA"/>
        </w:rPr>
        <w:t xml:space="preserve"> підприємства.</w:t>
      </w:r>
    </w:p>
    <w:p w:rsidR="00450600" w:rsidRPr="00BE3769" w:rsidRDefault="00450600" w:rsidP="00BE3769">
      <w:pPr>
        <w:shd w:val="clear" w:color="auto" w:fill="FFFFFF"/>
        <w:suppressAutoHyphens/>
        <w:spacing w:line="360" w:lineRule="auto"/>
        <w:ind w:firstLine="709"/>
        <w:jc w:val="both"/>
        <w:rPr>
          <w:color w:val="000000"/>
          <w:sz w:val="28"/>
          <w:lang w:val="uk-UA"/>
        </w:rPr>
      </w:pPr>
    </w:p>
    <w:p w:rsidR="00450600" w:rsidRPr="00BE3769" w:rsidRDefault="00BE3769" w:rsidP="00BE3769">
      <w:pPr>
        <w:shd w:val="clear" w:color="auto" w:fill="FFFFFF"/>
        <w:suppressAutoHyphens/>
        <w:spacing w:line="360" w:lineRule="auto"/>
        <w:ind w:firstLine="709"/>
        <w:jc w:val="both"/>
        <w:rPr>
          <w:b/>
          <w:bCs/>
          <w:color w:val="000000"/>
          <w:sz w:val="28"/>
          <w:szCs w:val="28"/>
          <w:lang w:val="uk-UA"/>
        </w:rPr>
      </w:pPr>
      <w:r>
        <w:rPr>
          <w:b/>
          <w:bCs/>
          <w:color w:val="000000"/>
          <w:sz w:val="28"/>
          <w:szCs w:val="28"/>
          <w:lang w:val="uk-UA"/>
        </w:rPr>
        <w:t>2.2</w:t>
      </w:r>
      <w:r w:rsidR="00D27561" w:rsidRPr="00BE3769">
        <w:rPr>
          <w:b/>
          <w:bCs/>
          <w:color w:val="000000"/>
          <w:sz w:val="28"/>
          <w:szCs w:val="28"/>
          <w:lang w:val="uk-UA"/>
        </w:rPr>
        <w:t xml:space="preserve"> </w:t>
      </w:r>
      <w:r w:rsidR="00450600" w:rsidRPr="00BE3769">
        <w:rPr>
          <w:b/>
          <w:bCs/>
          <w:color w:val="000000"/>
          <w:sz w:val="28"/>
          <w:szCs w:val="28"/>
          <w:lang w:val="uk-UA"/>
        </w:rPr>
        <w:t xml:space="preserve">Оцінка структурних змін </w:t>
      </w:r>
      <w:r w:rsidR="00450600" w:rsidRPr="00BE3769">
        <w:rPr>
          <w:color w:val="000000"/>
          <w:sz w:val="28"/>
          <w:szCs w:val="28"/>
          <w:lang w:val="uk-UA"/>
        </w:rPr>
        <w:t xml:space="preserve">у </w:t>
      </w:r>
      <w:r w:rsidR="00450600" w:rsidRPr="00BE3769">
        <w:rPr>
          <w:b/>
          <w:bCs/>
          <w:color w:val="000000"/>
          <w:sz w:val="28"/>
          <w:szCs w:val="28"/>
          <w:lang w:val="uk-UA"/>
        </w:rPr>
        <w:t>складі активів підприємства</w:t>
      </w:r>
    </w:p>
    <w:p w:rsidR="00450600" w:rsidRPr="00BE3769" w:rsidRDefault="00450600" w:rsidP="00BE3769">
      <w:pPr>
        <w:shd w:val="clear" w:color="auto" w:fill="FFFFFF"/>
        <w:suppressAutoHyphens/>
        <w:spacing w:line="360" w:lineRule="auto"/>
        <w:ind w:firstLine="709"/>
        <w:jc w:val="both"/>
        <w:rPr>
          <w:color w:val="000000"/>
          <w:sz w:val="28"/>
          <w:lang w:val="uk-UA"/>
        </w:rPr>
      </w:pP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Для того, щоб покращити ефективність роботи підприємства</w:t>
      </w:r>
      <w:r w:rsidR="00BE3769" w:rsidRPr="00BE3769">
        <w:rPr>
          <w:color w:val="000000"/>
          <w:sz w:val="28"/>
          <w:szCs w:val="28"/>
          <w:lang w:val="uk-UA"/>
        </w:rPr>
        <w:t xml:space="preserve"> </w:t>
      </w:r>
      <w:r w:rsidRPr="00BE3769">
        <w:rPr>
          <w:color w:val="000000"/>
          <w:sz w:val="28"/>
          <w:szCs w:val="28"/>
          <w:lang w:val="uk-UA"/>
        </w:rPr>
        <w:t>воно повинно постійно бути проінформованим про структурні зміни активів, щоб знати за ра</w:t>
      </w:r>
      <w:r w:rsidR="00BE3769">
        <w:rPr>
          <w:color w:val="000000"/>
          <w:sz w:val="28"/>
          <w:szCs w:val="28"/>
          <w:lang w:val="uk-UA"/>
        </w:rPr>
        <w:t>хунок яких саме стат</w:t>
      </w:r>
      <w:r w:rsidRPr="00BE3769">
        <w:rPr>
          <w:color w:val="000000"/>
          <w:sz w:val="28"/>
          <w:szCs w:val="28"/>
          <w:lang w:val="uk-UA"/>
        </w:rPr>
        <w:t>ей відбуваються зміни. Для дослідження таких змін на підприємстві Берегометське ДЛМГ слід скористатися даними таблиці.</w:t>
      </w:r>
    </w:p>
    <w:p w:rsidR="00BE3769" w:rsidRDefault="00BE3769" w:rsidP="00BE3769">
      <w:pPr>
        <w:shd w:val="clear" w:color="auto" w:fill="FFFFFF"/>
        <w:suppressAutoHyphens/>
        <w:spacing w:line="360" w:lineRule="auto"/>
        <w:ind w:firstLine="709"/>
        <w:jc w:val="both"/>
        <w:rPr>
          <w:color w:val="000000"/>
          <w:sz w:val="28"/>
          <w:szCs w:val="28"/>
          <w:lang w:val="uk-UA"/>
        </w:rPr>
      </w:pPr>
    </w:p>
    <w:p w:rsidR="00450600" w:rsidRPr="00BE3769" w:rsidRDefault="00BE3769"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Таблиця</w:t>
      </w:r>
      <w:r w:rsidR="00450600" w:rsidRPr="00BE3769">
        <w:rPr>
          <w:color w:val="000000"/>
          <w:sz w:val="28"/>
          <w:szCs w:val="28"/>
          <w:lang w:val="uk-UA"/>
        </w:rPr>
        <w:t xml:space="preserve"> 2.3</w:t>
      </w:r>
      <w:r>
        <w:rPr>
          <w:color w:val="000000"/>
          <w:sz w:val="28"/>
          <w:lang w:val="uk-UA"/>
        </w:rPr>
        <w:t xml:space="preserve">. </w:t>
      </w:r>
      <w:r w:rsidR="00450600" w:rsidRPr="00BE3769">
        <w:rPr>
          <w:color w:val="000000"/>
          <w:sz w:val="28"/>
          <w:szCs w:val="28"/>
          <w:lang w:val="uk-UA"/>
        </w:rPr>
        <w:t>Оцінка структурних змін у складі активів підприємства Берегометське</w:t>
      </w:r>
      <w:r w:rsidRPr="00BE3769">
        <w:rPr>
          <w:color w:val="000000"/>
          <w:sz w:val="28"/>
          <w:szCs w:val="28"/>
          <w:lang w:val="uk-UA"/>
        </w:rPr>
        <w:t xml:space="preserve"> </w:t>
      </w:r>
      <w:r w:rsidR="00450600" w:rsidRPr="00BE3769">
        <w:rPr>
          <w:color w:val="000000"/>
          <w:sz w:val="28"/>
          <w:szCs w:val="28"/>
          <w:lang w:val="uk-UA"/>
        </w:rPr>
        <w:t>ДЛМГ</w:t>
      </w:r>
      <w:r w:rsidRPr="00BE3769">
        <w:rPr>
          <w:color w:val="000000"/>
          <w:sz w:val="28"/>
          <w:szCs w:val="28"/>
          <w:lang w:val="uk-UA"/>
        </w:rPr>
        <w:t xml:space="preserve"> </w:t>
      </w:r>
      <w:r w:rsidR="00450600" w:rsidRPr="00BE3769">
        <w:rPr>
          <w:color w:val="000000"/>
          <w:sz w:val="28"/>
          <w:szCs w:val="28"/>
          <w:lang w:val="uk-UA"/>
        </w:rPr>
        <w:t>за 200</w:t>
      </w:r>
      <w:r w:rsidR="00EE5F65" w:rsidRPr="00BE3769">
        <w:rPr>
          <w:color w:val="000000"/>
          <w:sz w:val="28"/>
          <w:szCs w:val="28"/>
          <w:lang w:val="uk-UA"/>
        </w:rPr>
        <w:t>6</w:t>
      </w:r>
      <w:r w:rsidR="00450600" w:rsidRPr="00BE3769">
        <w:rPr>
          <w:color w:val="000000"/>
          <w:sz w:val="28"/>
          <w:szCs w:val="28"/>
          <w:lang w:val="uk-UA"/>
        </w:rPr>
        <w:t xml:space="preserve"> рік</w:t>
      </w:r>
    </w:p>
    <w:tbl>
      <w:tblPr>
        <w:tblW w:w="9240" w:type="dxa"/>
        <w:tblInd w:w="160" w:type="dxa"/>
        <w:tblLayout w:type="fixed"/>
        <w:tblCellMar>
          <w:left w:w="40" w:type="dxa"/>
          <w:right w:w="40" w:type="dxa"/>
        </w:tblCellMar>
        <w:tblLook w:val="0000" w:firstRow="0" w:lastRow="0" w:firstColumn="0" w:lastColumn="0" w:noHBand="0" w:noVBand="0"/>
      </w:tblPr>
      <w:tblGrid>
        <w:gridCol w:w="2683"/>
        <w:gridCol w:w="10"/>
        <w:gridCol w:w="1920"/>
        <w:gridCol w:w="10"/>
        <w:gridCol w:w="1494"/>
        <w:gridCol w:w="1701"/>
        <w:gridCol w:w="1422"/>
      </w:tblGrid>
      <w:tr w:rsidR="00450600" w:rsidRPr="00BE3769" w:rsidTr="00BE3769">
        <w:trPr>
          <w:cantSplit/>
          <w:trHeight w:val="1351"/>
        </w:trPr>
        <w:tc>
          <w:tcPr>
            <w:tcW w:w="2683" w:type="dxa"/>
            <w:tcBorders>
              <w:top w:val="single" w:sz="6" w:space="0" w:color="auto"/>
              <w:left w:val="single" w:sz="6" w:space="0" w:color="auto"/>
              <w:bottom w:val="single" w:sz="6" w:space="0" w:color="auto"/>
              <w:right w:val="single" w:sz="6" w:space="0" w:color="auto"/>
            </w:tcBorders>
            <w:shd w:val="clear" w:color="auto" w:fill="FFFFFF"/>
            <w:vAlign w:val="center"/>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Показники</w:t>
            </w:r>
          </w:p>
        </w:tc>
        <w:tc>
          <w:tcPr>
            <w:tcW w:w="193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На початок року</w:t>
            </w:r>
          </w:p>
        </w:tc>
        <w:tc>
          <w:tcPr>
            <w:tcW w:w="150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На кінець року</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450600" w:rsidRPr="00BE3769" w:rsidRDefault="00A07F66" w:rsidP="00BE3769">
            <w:pPr>
              <w:shd w:val="clear" w:color="auto" w:fill="FFFFFF"/>
              <w:spacing w:line="360" w:lineRule="auto"/>
              <w:jc w:val="both"/>
              <w:rPr>
                <w:color w:val="000000"/>
                <w:sz w:val="20"/>
                <w:lang w:val="uk-UA"/>
              </w:rPr>
            </w:pPr>
            <w:r w:rsidRPr="00BE3769">
              <w:rPr>
                <w:color w:val="000000"/>
                <w:sz w:val="20"/>
                <w:szCs w:val="28"/>
                <w:lang w:val="uk-UA"/>
              </w:rPr>
              <w:t>Темп росту</w:t>
            </w:r>
            <w:r w:rsidR="00450600" w:rsidRPr="00BE3769">
              <w:rPr>
                <w:color w:val="000000"/>
                <w:sz w:val="20"/>
                <w:szCs w:val="28"/>
                <w:lang w:val="uk-UA"/>
              </w:rPr>
              <w:t xml:space="preserve"> </w:t>
            </w:r>
            <w:r w:rsidRPr="00BE3769">
              <w:rPr>
                <w:color w:val="000000"/>
                <w:sz w:val="20"/>
                <w:szCs w:val="28"/>
                <w:lang w:val="uk-UA"/>
              </w:rPr>
              <w:t xml:space="preserve">на </w:t>
            </w:r>
            <w:r w:rsidR="00450600" w:rsidRPr="00BE3769">
              <w:rPr>
                <w:color w:val="000000"/>
                <w:sz w:val="20"/>
                <w:szCs w:val="28"/>
                <w:lang w:val="uk-UA"/>
              </w:rPr>
              <w:t>початок</w:t>
            </w:r>
            <w:r w:rsidRPr="00BE3769">
              <w:rPr>
                <w:color w:val="000000"/>
                <w:sz w:val="20"/>
                <w:szCs w:val="28"/>
                <w:lang w:val="uk-UA"/>
              </w:rPr>
              <w:t xml:space="preserve"> року </w:t>
            </w:r>
            <w:r w:rsidR="00450600" w:rsidRPr="00BE3769">
              <w:rPr>
                <w:color w:val="000000"/>
                <w:sz w:val="20"/>
                <w:szCs w:val="28"/>
                <w:lang w:val="uk-UA"/>
              </w:rPr>
              <w:t>(%)</w:t>
            </w:r>
          </w:p>
        </w:tc>
        <w:tc>
          <w:tcPr>
            <w:tcW w:w="1422" w:type="dxa"/>
            <w:tcBorders>
              <w:top w:val="single" w:sz="6" w:space="0" w:color="auto"/>
              <w:left w:val="single" w:sz="6" w:space="0" w:color="auto"/>
              <w:bottom w:val="single" w:sz="6" w:space="0" w:color="auto"/>
              <w:right w:val="single" w:sz="6" w:space="0" w:color="auto"/>
            </w:tcBorders>
            <w:shd w:val="clear" w:color="auto" w:fill="FFFFFF"/>
            <w:vAlign w:val="center"/>
          </w:tcPr>
          <w:p w:rsidR="00450600" w:rsidRPr="00BE3769" w:rsidRDefault="00A07F66" w:rsidP="00BE3769">
            <w:pPr>
              <w:shd w:val="clear" w:color="auto" w:fill="FFFFFF"/>
              <w:spacing w:line="360" w:lineRule="auto"/>
              <w:jc w:val="both"/>
              <w:rPr>
                <w:color w:val="000000"/>
                <w:sz w:val="20"/>
                <w:lang w:val="uk-UA"/>
              </w:rPr>
            </w:pPr>
            <w:r w:rsidRPr="00BE3769">
              <w:rPr>
                <w:color w:val="000000"/>
                <w:sz w:val="20"/>
                <w:szCs w:val="28"/>
                <w:lang w:val="uk-UA"/>
              </w:rPr>
              <w:t>Темп росту на</w:t>
            </w:r>
            <w:r w:rsidR="00450600" w:rsidRPr="00BE3769">
              <w:rPr>
                <w:color w:val="000000"/>
                <w:sz w:val="20"/>
                <w:szCs w:val="28"/>
                <w:lang w:val="uk-UA"/>
              </w:rPr>
              <w:t xml:space="preserve"> кінець</w:t>
            </w:r>
            <w:r w:rsidRPr="00BE3769">
              <w:rPr>
                <w:color w:val="000000"/>
                <w:sz w:val="20"/>
                <w:szCs w:val="28"/>
                <w:lang w:val="uk-UA"/>
              </w:rPr>
              <w:t xml:space="preserve"> року </w:t>
            </w:r>
            <w:r w:rsidR="00450600" w:rsidRPr="00BE3769">
              <w:rPr>
                <w:color w:val="000000"/>
                <w:sz w:val="20"/>
                <w:szCs w:val="28"/>
                <w:lang w:val="uk-UA"/>
              </w:rPr>
              <w:t>(%)</w:t>
            </w:r>
          </w:p>
        </w:tc>
      </w:tr>
      <w:tr w:rsidR="00450600" w:rsidRPr="00BE3769" w:rsidTr="00BE3769">
        <w:trPr>
          <w:cantSplit/>
          <w:trHeight w:val="643"/>
        </w:trPr>
        <w:tc>
          <w:tcPr>
            <w:tcW w:w="2683"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Незавершене будівництво</w:t>
            </w:r>
          </w:p>
        </w:tc>
        <w:tc>
          <w:tcPr>
            <w:tcW w:w="1930" w:type="dxa"/>
            <w:gridSpan w:val="2"/>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475,8</w:t>
            </w:r>
          </w:p>
        </w:tc>
        <w:tc>
          <w:tcPr>
            <w:tcW w:w="1504" w:type="dxa"/>
            <w:gridSpan w:val="2"/>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512,2</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lang w:val="uk-UA"/>
              </w:rPr>
              <w:t>11,1</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11,1</w:t>
            </w:r>
          </w:p>
        </w:tc>
      </w:tr>
      <w:tr w:rsidR="00450600" w:rsidRPr="00BE3769" w:rsidTr="00BE3769">
        <w:trPr>
          <w:cantSplit/>
          <w:trHeight w:val="480"/>
        </w:trPr>
        <w:tc>
          <w:tcPr>
            <w:tcW w:w="2683"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Основні засоби</w:t>
            </w:r>
          </w:p>
        </w:tc>
        <w:tc>
          <w:tcPr>
            <w:tcW w:w="1930" w:type="dxa"/>
            <w:gridSpan w:val="2"/>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2380,8</w:t>
            </w:r>
          </w:p>
        </w:tc>
        <w:tc>
          <w:tcPr>
            <w:tcW w:w="1504" w:type="dxa"/>
            <w:gridSpan w:val="2"/>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2350,3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55,6</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50,9</w:t>
            </w:r>
          </w:p>
        </w:tc>
      </w:tr>
      <w:tr w:rsidR="00450600" w:rsidRPr="00BE3769" w:rsidTr="00BE3769">
        <w:trPr>
          <w:cantSplit/>
          <w:trHeight w:val="509"/>
        </w:trPr>
        <w:tc>
          <w:tcPr>
            <w:tcW w:w="2683"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Виробничі запаси</w:t>
            </w:r>
          </w:p>
        </w:tc>
        <w:tc>
          <w:tcPr>
            <w:tcW w:w="1930" w:type="dxa"/>
            <w:gridSpan w:val="2"/>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356,2</w:t>
            </w:r>
          </w:p>
        </w:tc>
        <w:tc>
          <w:tcPr>
            <w:tcW w:w="1504" w:type="dxa"/>
            <w:gridSpan w:val="2"/>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455,5</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8,3</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9,9</w:t>
            </w:r>
          </w:p>
        </w:tc>
      </w:tr>
      <w:tr w:rsidR="00315B82" w:rsidRPr="00BE3769" w:rsidTr="00BE3769">
        <w:trPr>
          <w:cantSplit/>
          <w:trHeight w:val="344"/>
        </w:trPr>
        <w:tc>
          <w:tcPr>
            <w:tcW w:w="9240" w:type="dxa"/>
            <w:gridSpan w:val="7"/>
            <w:tcBorders>
              <w:bottom w:val="single" w:sz="6" w:space="0" w:color="auto"/>
            </w:tcBorders>
            <w:shd w:val="clear" w:color="auto" w:fill="FFFFFF"/>
          </w:tcPr>
          <w:p w:rsidR="00315B82" w:rsidRPr="00BE3769" w:rsidRDefault="00D60AC6" w:rsidP="00BE3769">
            <w:pPr>
              <w:shd w:val="clear" w:color="auto" w:fill="FFFFFF"/>
              <w:spacing w:line="360" w:lineRule="auto"/>
              <w:jc w:val="both"/>
              <w:rPr>
                <w:color w:val="000000"/>
                <w:sz w:val="20"/>
                <w:szCs w:val="28"/>
                <w:lang w:val="uk-UA"/>
              </w:rPr>
            </w:pPr>
            <w:r w:rsidRPr="00BE3769">
              <w:rPr>
                <w:color w:val="000000"/>
                <w:sz w:val="20"/>
                <w:szCs w:val="28"/>
                <w:lang w:val="uk-UA"/>
              </w:rPr>
              <w:t>П</w:t>
            </w:r>
            <w:r w:rsidR="00315B82" w:rsidRPr="00BE3769">
              <w:rPr>
                <w:color w:val="000000"/>
                <w:sz w:val="20"/>
                <w:szCs w:val="28"/>
                <w:lang w:val="uk-UA"/>
              </w:rPr>
              <w:t>родовженя табл. 2.3</w:t>
            </w:r>
          </w:p>
          <w:p w:rsidR="00315B82" w:rsidRPr="00BE3769" w:rsidRDefault="00315B82" w:rsidP="00BE3769">
            <w:pPr>
              <w:shd w:val="clear" w:color="auto" w:fill="FFFFFF"/>
              <w:spacing w:line="360" w:lineRule="auto"/>
              <w:jc w:val="both"/>
              <w:rPr>
                <w:color w:val="000000"/>
                <w:sz w:val="20"/>
                <w:szCs w:val="28"/>
                <w:lang w:val="uk-UA"/>
              </w:rPr>
            </w:pPr>
          </w:p>
        </w:tc>
      </w:tr>
      <w:tr w:rsidR="00450600" w:rsidRPr="00BE3769" w:rsidTr="00BE3769">
        <w:trPr>
          <w:cantSplit/>
          <w:trHeight w:val="989"/>
        </w:trPr>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Тварини на вирощуванні та відгодівлі</w:t>
            </w:r>
          </w:p>
        </w:tc>
        <w:tc>
          <w:tcPr>
            <w:tcW w:w="1930" w:type="dxa"/>
            <w:gridSpan w:val="2"/>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37,2</w:t>
            </w:r>
          </w:p>
        </w:tc>
        <w:tc>
          <w:tcPr>
            <w:tcW w:w="1494"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18,6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0,9</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0,4</w:t>
            </w:r>
          </w:p>
        </w:tc>
      </w:tr>
      <w:tr w:rsidR="00450600" w:rsidRPr="00BE3769" w:rsidTr="00BE3769">
        <w:trPr>
          <w:cantSplit/>
          <w:trHeight w:val="662"/>
        </w:trPr>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Незавершене виробництво</w:t>
            </w:r>
          </w:p>
        </w:tc>
        <w:tc>
          <w:tcPr>
            <w:tcW w:w="1930" w:type="dxa"/>
            <w:gridSpan w:val="2"/>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173,2</w:t>
            </w:r>
          </w:p>
        </w:tc>
        <w:tc>
          <w:tcPr>
            <w:tcW w:w="1494"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344,8</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4,0</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7,5</w:t>
            </w:r>
          </w:p>
        </w:tc>
      </w:tr>
      <w:tr w:rsidR="00450600" w:rsidRPr="00BE3769" w:rsidTr="00BE3769">
        <w:trPr>
          <w:cantSplit/>
          <w:trHeight w:val="499"/>
        </w:trPr>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Готова продукція</w:t>
            </w:r>
          </w:p>
        </w:tc>
        <w:tc>
          <w:tcPr>
            <w:tcW w:w="1930" w:type="dxa"/>
            <w:gridSpan w:val="2"/>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174,8</w:t>
            </w:r>
          </w:p>
        </w:tc>
        <w:tc>
          <w:tcPr>
            <w:tcW w:w="1494"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354,6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4,1</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7,7</w:t>
            </w:r>
          </w:p>
        </w:tc>
      </w:tr>
      <w:tr w:rsidR="00450600" w:rsidRPr="00BE3769" w:rsidTr="00BE3769">
        <w:trPr>
          <w:cantSplit/>
          <w:trHeight w:val="1306"/>
        </w:trPr>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Дебіторська заборгованість за товари, роботи, послуги</w:t>
            </w:r>
          </w:p>
        </w:tc>
        <w:tc>
          <w:tcPr>
            <w:tcW w:w="1930" w:type="dxa"/>
            <w:gridSpan w:val="2"/>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516,0</w:t>
            </w:r>
          </w:p>
        </w:tc>
        <w:tc>
          <w:tcPr>
            <w:tcW w:w="1494"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456,9</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12,1</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9,9</w:t>
            </w:r>
          </w:p>
        </w:tc>
      </w:tr>
      <w:tr w:rsidR="00450600" w:rsidRPr="00BE3769" w:rsidTr="00BE3769">
        <w:trPr>
          <w:cantSplit/>
          <w:trHeight w:val="1286"/>
        </w:trPr>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Дебіторська заборгованість за розрахунками з бюджетом</w:t>
            </w:r>
          </w:p>
        </w:tc>
        <w:tc>
          <w:tcPr>
            <w:tcW w:w="1930" w:type="dxa"/>
            <w:gridSpan w:val="2"/>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315B82" w:rsidP="00BE3769">
            <w:pPr>
              <w:shd w:val="clear" w:color="auto" w:fill="FFFFFF"/>
              <w:spacing w:line="360" w:lineRule="auto"/>
              <w:jc w:val="both"/>
              <w:rPr>
                <w:color w:val="000000"/>
                <w:sz w:val="20"/>
                <w:lang w:val="uk-UA"/>
              </w:rPr>
            </w:pPr>
            <w:r w:rsidRPr="00BE3769">
              <w:rPr>
                <w:color w:val="000000"/>
                <w:sz w:val="20"/>
                <w:lang w:val="uk-UA"/>
              </w:rPr>
              <w:t>0,0</w:t>
            </w:r>
          </w:p>
        </w:tc>
        <w:tc>
          <w:tcPr>
            <w:tcW w:w="1494"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47,3</w:t>
            </w:r>
          </w:p>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10"/>
                <w:lang w:val="uk-UA"/>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315B82" w:rsidP="00BE3769">
            <w:pPr>
              <w:shd w:val="clear" w:color="auto" w:fill="FFFFFF"/>
              <w:spacing w:line="360" w:lineRule="auto"/>
              <w:jc w:val="both"/>
              <w:rPr>
                <w:color w:val="000000"/>
                <w:sz w:val="20"/>
                <w:lang w:val="uk-UA"/>
              </w:rPr>
            </w:pPr>
            <w:r w:rsidRPr="00BE3769">
              <w:rPr>
                <w:color w:val="000000"/>
                <w:sz w:val="20"/>
                <w:lang w:val="uk-UA"/>
              </w:rPr>
              <w:t>0,0</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1,0</w:t>
            </w:r>
          </w:p>
        </w:tc>
      </w:tr>
      <w:tr w:rsidR="00450600" w:rsidRPr="00BE3769" w:rsidTr="00BE3769">
        <w:trPr>
          <w:cantSplit/>
          <w:trHeight w:val="989"/>
        </w:trPr>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Інша поточна дебіторська заборгованість</w:t>
            </w:r>
          </w:p>
        </w:tc>
        <w:tc>
          <w:tcPr>
            <w:tcW w:w="1930" w:type="dxa"/>
            <w:gridSpan w:val="2"/>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22,0</w:t>
            </w:r>
          </w:p>
        </w:tc>
        <w:tc>
          <w:tcPr>
            <w:tcW w:w="1494"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6,0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0,5</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0,1</w:t>
            </w:r>
          </w:p>
        </w:tc>
      </w:tr>
      <w:tr w:rsidR="00450600" w:rsidRPr="00BE3769" w:rsidTr="00BE3769">
        <w:trPr>
          <w:cantSplit/>
          <w:trHeight w:val="970"/>
        </w:trPr>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Грошові кошти та їх еквіваленти в національній валюті</w:t>
            </w:r>
          </w:p>
        </w:tc>
        <w:tc>
          <w:tcPr>
            <w:tcW w:w="1930" w:type="dxa"/>
            <w:gridSpan w:val="2"/>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5,7</w:t>
            </w:r>
          </w:p>
        </w:tc>
        <w:tc>
          <w:tcPr>
            <w:tcW w:w="1494"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67,5</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0,1</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1,5</w:t>
            </w:r>
          </w:p>
        </w:tc>
      </w:tr>
      <w:tr w:rsidR="00450600" w:rsidRPr="00BE3769" w:rsidTr="00BE3769">
        <w:trPr>
          <w:cantSplit/>
          <w:trHeight w:val="509"/>
        </w:trPr>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Інші оборотні активи</w:t>
            </w:r>
          </w:p>
        </w:tc>
        <w:tc>
          <w:tcPr>
            <w:tcW w:w="1930" w:type="dxa"/>
            <w:gridSpan w:val="2"/>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3,5</w:t>
            </w:r>
          </w:p>
        </w:tc>
        <w:tc>
          <w:tcPr>
            <w:tcW w:w="1494"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4,0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0,1</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0,1</w:t>
            </w:r>
          </w:p>
        </w:tc>
      </w:tr>
      <w:tr w:rsidR="00A07F66" w:rsidRPr="00BE3769" w:rsidTr="00BE3769">
        <w:trPr>
          <w:cantSplit/>
          <w:trHeight w:val="509"/>
        </w:trPr>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A07F66" w:rsidRPr="00BE3769" w:rsidRDefault="00A07F66" w:rsidP="00BE3769">
            <w:pPr>
              <w:shd w:val="clear" w:color="auto" w:fill="FFFFFF"/>
              <w:tabs>
                <w:tab w:val="left" w:pos="1035"/>
              </w:tabs>
              <w:spacing w:line="360" w:lineRule="auto"/>
              <w:jc w:val="both"/>
              <w:rPr>
                <w:b/>
                <w:color w:val="000000"/>
                <w:sz w:val="20"/>
                <w:szCs w:val="28"/>
                <w:lang w:val="uk-UA"/>
              </w:rPr>
            </w:pPr>
            <w:r w:rsidRPr="00BE3769">
              <w:rPr>
                <w:b/>
                <w:color w:val="000000"/>
                <w:sz w:val="20"/>
                <w:szCs w:val="28"/>
                <w:lang w:val="uk-UA"/>
              </w:rPr>
              <w:t>Актив</w:t>
            </w:r>
          </w:p>
        </w:tc>
        <w:tc>
          <w:tcPr>
            <w:tcW w:w="1930" w:type="dxa"/>
            <w:gridSpan w:val="2"/>
            <w:tcBorders>
              <w:top w:val="single" w:sz="6" w:space="0" w:color="auto"/>
              <w:left w:val="single" w:sz="6" w:space="0" w:color="auto"/>
              <w:bottom w:val="single" w:sz="6" w:space="0" w:color="auto"/>
              <w:right w:val="single" w:sz="6" w:space="0" w:color="auto"/>
            </w:tcBorders>
            <w:shd w:val="clear" w:color="auto" w:fill="FFFFFF"/>
          </w:tcPr>
          <w:p w:rsidR="00A07F66" w:rsidRPr="00BE3769" w:rsidRDefault="00A07F66" w:rsidP="00BE3769">
            <w:pPr>
              <w:shd w:val="clear" w:color="auto" w:fill="FFFFFF"/>
              <w:spacing w:line="360" w:lineRule="auto"/>
              <w:jc w:val="both"/>
              <w:rPr>
                <w:b/>
                <w:color w:val="000000"/>
                <w:sz w:val="20"/>
                <w:szCs w:val="28"/>
                <w:lang w:val="uk-UA"/>
              </w:rPr>
            </w:pPr>
            <w:r w:rsidRPr="00BE3769">
              <w:rPr>
                <w:b/>
                <w:color w:val="000000"/>
                <w:sz w:val="20"/>
                <w:szCs w:val="28"/>
                <w:lang w:val="uk-UA"/>
              </w:rPr>
              <w:t>4278,4</w:t>
            </w:r>
          </w:p>
        </w:tc>
        <w:tc>
          <w:tcPr>
            <w:tcW w:w="1494" w:type="dxa"/>
            <w:tcBorders>
              <w:top w:val="single" w:sz="6" w:space="0" w:color="auto"/>
              <w:left w:val="single" w:sz="6" w:space="0" w:color="auto"/>
              <w:bottom w:val="single" w:sz="6" w:space="0" w:color="auto"/>
              <w:right w:val="single" w:sz="6" w:space="0" w:color="auto"/>
            </w:tcBorders>
            <w:shd w:val="clear" w:color="auto" w:fill="FFFFFF"/>
          </w:tcPr>
          <w:p w:rsidR="00A07F66" w:rsidRPr="00BE3769" w:rsidRDefault="00A07F66" w:rsidP="00BE3769">
            <w:pPr>
              <w:shd w:val="clear" w:color="auto" w:fill="FFFFFF"/>
              <w:spacing w:line="360" w:lineRule="auto"/>
              <w:jc w:val="both"/>
              <w:rPr>
                <w:b/>
                <w:color w:val="000000"/>
                <w:sz w:val="20"/>
                <w:szCs w:val="28"/>
                <w:lang w:val="uk-UA"/>
              </w:rPr>
            </w:pPr>
            <w:r w:rsidRPr="00BE3769">
              <w:rPr>
                <w:b/>
                <w:color w:val="000000"/>
                <w:sz w:val="20"/>
                <w:szCs w:val="28"/>
                <w:lang w:val="uk-UA"/>
              </w:rPr>
              <w:t>4617,7</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07F66" w:rsidRPr="00BE3769" w:rsidRDefault="00A07F66" w:rsidP="00BE3769">
            <w:pPr>
              <w:shd w:val="clear" w:color="auto" w:fill="FFFFFF"/>
              <w:spacing w:line="360" w:lineRule="auto"/>
              <w:jc w:val="both"/>
              <w:rPr>
                <w:b/>
                <w:color w:val="000000"/>
                <w:sz w:val="20"/>
                <w:szCs w:val="28"/>
                <w:lang w:val="uk-UA"/>
              </w:rPr>
            </w:pPr>
            <w:r w:rsidRPr="00BE3769">
              <w:rPr>
                <w:b/>
                <w:color w:val="000000"/>
                <w:sz w:val="20"/>
                <w:szCs w:val="28"/>
                <w:lang w:val="uk-UA"/>
              </w:rPr>
              <w:t>100</w:t>
            </w: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A07F66" w:rsidRPr="00BE3769" w:rsidRDefault="00A07F66" w:rsidP="00BE3769">
            <w:pPr>
              <w:shd w:val="clear" w:color="auto" w:fill="FFFFFF"/>
              <w:spacing w:line="360" w:lineRule="auto"/>
              <w:jc w:val="both"/>
              <w:rPr>
                <w:b/>
                <w:color w:val="000000"/>
                <w:sz w:val="20"/>
                <w:szCs w:val="28"/>
                <w:lang w:val="uk-UA"/>
              </w:rPr>
            </w:pPr>
            <w:r w:rsidRPr="00BE3769">
              <w:rPr>
                <w:b/>
                <w:color w:val="000000"/>
                <w:sz w:val="20"/>
                <w:szCs w:val="28"/>
                <w:lang w:val="uk-UA"/>
              </w:rPr>
              <w:t>100</w:t>
            </w:r>
          </w:p>
        </w:tc>
      </w:tr>
    </w:tbl>
    <w:p w:rsidR="00BE3769" w:rsidRDefault="00BE3769" w:rsidP="00BE3769">
      <w:pPr>
        <w:shd w:val="clear" w:color="auto" w:fill="FFFFFF"/>
        <w:suppressAutoHyphens/>
        <w:spacing w:line="360" w:lineRule="auto"/>
        <w:ind w:firstLine="709"/>
        <w:jc w:val="both"/>
        <w:rPr>
          <w:color w:val="000000"/>
          <w:sz w:val="28"/>
          <w:szCs w:val="28"/>
          <w:lang w:val="uk-UA"/>
        </w:rPr>
      </w:pPr>
    </w:p>
    <w:p w:rsidR="00450600" w:rsidRPr="00BE3769" w:rsidRDefault="00450600"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На даному підприємстві найбільшу частку у складі активів займають основні засоби. За 200</w:t>
      </w:r>
      <w:r w:rsidR="00EE5F65" w:rsidRPr="00BE3769">
        <w:rPr>
          <w:color w:val="000000"/>
          <w:sz w:val="28"/>
          <w:szCs w:val="28"/>
          <w:lang w:val="uk-UA"/>
        </w:rPr>
        <w:t>6</w:t>
      </w:r>
      <w:r w:rsidRPr="00BE3769">
        <w:rPr>
          <w:color w:val="000000"/>
          <w:sz w:val="28"/>
          <w:szCs w:val="28"/>
          <w:lang w:val="uk-UA"/>
        </w:rPr>
        <w:t xml:space="preserve"> рік їх частка на початок року склала 55,6%, а до кінця року знизилась до 50,9%</w:t>
      </w:r>
      <w:r w:rsidR="00BE3769" w:rsidRPr="00BE3769">
        <w:rPr>
          <w:color w:val="000000"/>
          <w:sz w:val="28"/>
          <w:szCs w:val="28"/>
          <w:lang w:val="uk-UA"/>
        </w:rPr>
        <w:t>.</w:t>
      </w:r>
      <w:r w:rsidR="00BE3769">
        <w:rPr>
          <w:color w:val="000000"/>
          <w:sz w:val="28"/>
          <w:szCs w:val="28"/>
          <w:lang w:val="uk-UA"/>
        </w:rPr>
        <w:t xml:space="preserve"> </w:t>
      </w:r>
      <w:r w:rsidRPr="00BE3769">
        <w:rPr>
          <w:color w:val="000000"/>
          <w:sz w:val="28"/>
          <w:szCs w:val="28"/>
          <w:lang w:val="uk-UA"/>
        </w:rPr>
        <w:t>Частка дебіторської заборгованості за товари, роботи, послуги знизилась з 12,1% до 9.9%, частка незавершеного будівництва залишилася незмінною - 11,1%. Частка виробничих запасів навпаки зросла від 8,3% до 9,9%, частка готової продукції також зросла від 4,1% до 7,7%, частка незавершеного виробництва суттєво збільшилась від 4,0% до 7,5%, частка тварин на вирощуванні та відгодівлі зменшилась від 0,9% до 0,4%, частка іншої поточної заборгованості також зменшилась від 0,5% до 0,1%, грошові кошти та їх еквіваленти в національній валюті збільшилась від 0,1% до 1,5%, інші оборотні активи залишились без змін.</w:t>
      </w:r>
    </w:p>
    <w:p w:rsidR="00315B82" w:rsidRPr="00BE3769" w:rsidRDefault="00315B82"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Далі розглянемо оцінку структурних змін у складі активів Берегометського ДЛМГ за 2007 рік у вигляді табл. 2.4.</w:t>
      </w:r>
    </w:p>
    <w:p w:rsidR="00BE3769" w:rsidRDefault="00BE3769" w:rsidP="00BE3769">
      <w:pPr>
        <w:shd w:val="clear" w:color="auto" w:fill="FFFFFF"/>
        <w:suppressAutoHyphens/>
        <w:spacing w:line="360" w:lineRule="auto"/>
        <w:ind w:firstLine="709"/>
        <w:jc w:val="both"/>
        <w:rPr>
          <w:color w:val="000000"/>
          <w:sz w:val="28"/>
          <w:szCs w:val="28"/>
          <w:lang w:val="uk-UA"/>
        </w:rPr>
      </w:pPr>
    </w:p>
    <w:p w:rsidR="00450600" w:rsidRPr="00BE3769" w:rsidRDefault="00BE3769" w:rsidP="00BE3769">
      <w:pPr>
        <w:shd w:val="clear" w:color="auto" w:fill="FFFFFF"/>
        <w:suppressAutoHyphens/>
        <w:spacing w:line="360" w:lineRule="auto"/>
        <w:ind w:firstLine="709"/>
        <w:jc w:val="both"/>
        <w:rPr>
          <w:color w:val="000000"/>
          <w:sz w:val="28"/>
          <w:szCs w:val="28"/>
          <w:lang w:val="uk-UA"/>
        </w:rPr>
      </w:pPr>
      <w:r>
        <w:rPr>
          <w:color w:val="000000"/>
          <w:sz w:val="28"/>
          <w:szCs w:val="28"/>
          <w:lang w:val="uk-UA"/>
        </w:rPr>
        <w:t xml:space="preserve">Таблиця 2.4. </w:t>
      </w:r>
      <w:r w:rsidR="00450600" w:rsidRPr="00BE3769">
        <w:rPr>
          <w:color w:val="000000"/>
          <w:sz w:val="28"/>
          <w:szCs w:val="28"/>
          <w:lang w:val="uk-UA"/>
        </w:rPr>
        <w:t>Оцінка структурних змін у складі активів Берегометського ДЛМГ за 200</w:t>
      </w:r>
      <w:r w:rsidR="00EE5F65" w:rsidRPr="00BE3769">
        <w:rPr>
          <w:color w:val="000000"/>
          <w:sz w:val="28"/>
          <w:szCs w:val="28"/>
          <w:lang w:val="uk-UA"/>
        </w:rPr>
        <w:t>7</w:t>
      </w:r>
      <w:r w:rsidR="00450600" w:rsidRPr="00BE3769">
        <w:rPr>
          <w:color w:val="000000"/>
          <w:sz w:val="28"/>
          <w:szCs w:val="28"/>
          <w:lang w:val="uk-UA"/>
        </w:rPr>
        <w:t xml:space="preserve"> рік</w:t>
      </w:r>
    </w:p>
    <w:tbl>
      <w:tblPr>
        <w:tblW w:w="9240" w:type="dxa"/>
        <w:tblInd w:w="160" w:type="dxa"/>
        <w:tblLayout w:type="fixed"/>
        <w:tblCellMar>
          <w:left w:w="40" w:type="dxa"/>
          <w:right w:w="40" w:type="dxa"/>
        </w:tblCellMar>
        <w:tblLook w:val="0000" w:firstRow="0" w:lastRow="0" w:firstColumn="0" w:lastColumn="0" w:noHBand="0" w:noVBand="0"/>
      </w:tblPr>
      <w:tblGrid>
        <w:gridCol w:w="2530"/>
        <w:gridCol w:w="2028"/>
        <w:gridCol w:w="1701"/>
        <w:gridCol w:w="1721"/>
        <w:gridCol w:w="1260"/>
      </w:tblGrid>
      <w:tr w:rsidR="003B1E32" w:rsidRPr="00BE3769" w:rsidTr="00BE3769">
        <w:trPr>
          <w:cantSplit/>
          <w:trHeight w:val="835"/>
        </w:trPr>
        <w:tc>
          <w:tcPr>
            <w:tcW w:w="2530" w:type="dxa"/>
            <w:tcBorders>
              <w:top w:val="single" w:sz="6" w:space="0" w:color="auto"/>
              <w:left w:val="single" w:sz="6" w:space="0" w:color="auto"/>
              <w:bottom w:val="single" w:sz="6" w:space="0" w:color="auto"/>
              <w:right w:val="single" w:sz="6" w:space="0" w:color="auto"/>
            </w:tcBorders>
            <w:shd w:val="clear" w:color="auto" w:fill="FFFFFF"/>
            <w:vAlign w:val="center"/>
          </w:tcPr>
          <w:p w:rsidR="003B1E32" w:rsidRPr="00BE3769" w:rsidRDefault="003B1E32" w:rsidP="00BE3769">
            <w:pPr>
              <w:shd w:val="clear" w:color="auto" w:fill="FFFFFF"/>
              <w:spacing w:line="360" w:lineRule="auto"/>
              <w:jc w:val="both"/>
              <w:rPr>
                <w:color w:val="000000"/>
                <w:sz w:val="20"/>
                <w:lang w:val="uk-UA"/>
              </w:rPr>
            </w:pPr>
            <w:r w:rsidRPr="00BE3769">
              <w:rPr>
                <w:color w:val="000000"/>
                <w:sz w:val="20"/>
                <w:szCs w:val="28"/>
                <w:lang w:val="uk-UA"/>
              </w:rPr>
              <w:t>Показники</w:t>
            </w:r>
          </w:p>
        </w:tc>
        <w:tc>
          <w:tcPr>
            <w:tcW w:w="2028" w:type="dxa"/>
            <w:tcBorders>
              <w:top w:val="single" w:sz="6" w:space="0" w:color="auto"/>
              <w:left w:val="single" w:sz="6" w:space="0" w:color="auto"/>
              <w:bottom w:val="single" w:sz="6" w:space="0" w:color="auto"/>
              <w:right w:val="single" w:sz="6" w:space="0" w:color="auto"/>
            </w:tcBorders>
            <w:shd w:val="clear" w:color="auto" w:fill="FFFFFF"/>
            <w:vAlign w:val="center"/>
          </w:tcPr>
          <w:p w:rsidR="003B1E32" w:rsidRPr="00BE3769" w:rsidRDefault="00BE3769" w:rsidP="00BE3769">
            <w:pPr>
              <w:shd w:val="clear" w:color="auto" w:fill="FFFFFF"/>
              <w:spacing w:line="360" w:lineRule="auto"/>
              <w:jc w:val="both"/>
              <w:rPr>
                <w:color w:val="000000"/>
                <w:sz w:val="20"/>
                <w:szCs w:val="28"/>
                <w:lang w:val="uk-UA"/>
              </w:rPr>
            </w:pPr>
            <w:r w:rsidRPr="00BE3769">
              <w:rPr>
                <w:color w:val="000000"/>
                <w:sz w:val="20"/>
                <w:szCs w:val="28"/>
                <w:lang w:val="uk-UA"/>
              </w:rPr>
              <w:t xml:space="preserve"> </w:t>
            </w:r>
            <w:r w:rsidR="003B1E32" w:rsidRPr="00BE3769">
              <w:rPr>
                <w:color w:val="000000"/>
                <w:sz w:val="20"/>
                <w:szCs w:val="28"/>
                <w:lang w:val="uk-UA"/>
              </w:rPr>
              <w:t xml:space="preserve">На </w:t>
            </w:r>
          </w:p>
          <w:p w:rsidR="003B1E32" w:rsidRPr="00BE3769" w:rsidRDefault="003B1E32" w:rsidP="00BE3769">
            <w:pPr>
              <w:shd w:val="clear" w:color="auto" w:fill="FFFFFF"/>
              <w:spacing w:line="360" w:lineRule="auto"/>
              <w:jc w:val="both"/>
              <w:rPr>
                <w:color w:val="000000"/>
                <w:sz w:val="20"/>
                <w:lang w:val="uk-UA"/>
              </w:rPr>
            </w:pPr>
            <w:r w:rsidRPr="00BE3769">
              <w:rPr>
                <w:color w:val="000000"/>
                <w:sz w:val="20"/>
                <w:szCs w:val="28"/>
                <w:lang w:val="uk-UA"/>
              </w:rPr>
              <w:t>початок</w:t>
            </w:r>
            <w:r w:rsidR="00BE3769" w:rsidRPr="00BE3769">
              <w:rPr>
                <w:color w:val="000000"/>
                <w:sz w:val="20"/>
                <w:szCs w:val="28"/>
                <w:lang w:val="uk-UA"/>
              </w:rPr>
              <w:t xml:space="preserve"> </w:t>
            </w:r>
            <w:r w:rsidRPr="00BE3769">
              <w:rPr>
                <w:color w:val="000000"/>
                <w:sz w:val="20"/>
                <w:szCs w:val="28"/>
                <w:lang w:val="uk-UA"/>
              </w:rPr>
              <w:t>року</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3B1E32" w:rsidRPr="00BE3769" w:rsidRDefault="003B1E32" w:rsidP="00BE3769">
            <w:pPr>
              <w:shd w:val="clear" w:color="auto" w:fill="FFFFFF"/>
              <w:spacing w:line="360" w:lineRule="auto"/>
              <w:jc w:val="both"/>
              <w:rPr>
                <w:color w:val="000000"/>
                <w:sz w:val="20"/>
                <w:lang w:val="uk-UA"/>
              </w:rPr>
            </w:pPr>
            <w:r w:rsidRPr="00BE3769">
              <w:rPr>
                <w:color w:val="000000"/>
                <w:sz w:val="20"/>
                <w:szCs w:val="28"/>
                <w:lang w:val="uk-UA"/>
              </w:rPr>
              <w:t>На кінець року</w:t>
            </w:r>
          </w:p>
        </w:tc>
        <w:tc>
          <w:tcPr>
            <w:tcW w:w="1721" w:type="dxa"/>
            <w:tcBorders>
              <w:top w:val="single" w:sz="6" w:space="0" w:color="auto"/>
              <w:left w:val="single" w:sz="6" w:space="0" w:color="auto"/>
              <w:bottom w:val="single" w:sz="6" w:space="0" w:color="auto"/>
              <w:right w:val="single" w:sz="6" w:space="0" w:color="auto"/>
            </w:tcBorders>
            <w:shd w:val="clear" w:color="auto" w:fill="FFFFFF"/>
            <w:vAlign w:val="center"/>
          </w:tcPr>
          <w:p w:rsidR="003B1E32" w:rsidRPr="00BE3769" w:rsidRDefault="003B1E32" w:rsidP="00BE3769">
            <w:pPr>
              <w:shd w:val="clear" w:color="auto" w:fill="FFFFFF"/>
              <w:spacing w:line="360" w:lineRule="auto"/>
              <w:jc w:val="both"/>
              <w:rPr>
                <w:color w:val="000000"/>
                <w:sz w:val="20"/>
                <w:lang w:val="uk-UA"/>
              </w:rPr>
            </w:pPr>
            <w:r w:rsidRPr="00BE3769">
              <w:rPr>
                <w:color w:val="000000"/>
                <w:sz w:val="20"/>
                <w:szCs w:val="28"/>
                <w:lang w:val="uk-UA"/>
              </w:rPr>
              <w:t>Темп росту на початок року (%)</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3B1E32" w:rsidRPr="00BE3769" w:rsidRDefault="003B1E32" w:rsidP="00BE3769">
            <w:pPr>
              <w:shd w:val="clear" w:color="auto" w:fill="FFFFFF"/>
              <w:spacing w:line="360" w:lineRule="auto"/>
              <w:jc w:val="both"/>
              <w:rPr>
                <w:color w:val="000000"/>
                <w:sz w:val="20"/>
                <w:lang w:val="uk-UA"/>
              </w:rPr>
            </w:pPr>
            <w:r w:rsidRPr="00BE3769">
              <w:rPr>
                <w:color w:val="000000"/>
                <w:sz w:val="20"/>
                <w:szCs w:val="28"/>
                <w:lang w:val="uk-UA"/>
              </w:rPr>
              <w:t>Темп росту на кінець року (%)</w:t>
            </w:r>
          </w:p>
        </w:tc>
      </w:tr>
      <w:tr w:rsidR="00450600" w:rsidRPr="00BE3769" w:rsidTr="00BE3769">
        <w:trPr>
          <w:cantSplit/>
          <w:trHeight w:val="730"/>
        </w:trPr>
        <w:tc>
          <w:tcPr>
            <w:tcW w:w="253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Незавершене будівництво</w:t>
            </w:r>
          </w:p>
        </w:tc>
        <w:tc>
          <w:tcPr>
            <w:tcW w:w="2028"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512,2</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szCs w:val="28"/>
                <w:lang w:val="uk-UA"/>
              </w:rPr>
            </w:pPr>
            <w:r w:rsidRPr="00BE3769">
              <w:rPr>
                <w:color w:val="000000"/>
                <w:sz w:val="20"/>
                <w:szCs w:val="28"/>
                <w:lang w:val="uk-UA"/>
              </w:rPr>
              <w:t>235,2</w:t>
            </w:r>
            <w:r w:rsidR="00BE3769" w:rsidRPr="00BE3769">
              <w:rPr>
                <w:color w:val="000000"/>
                <w:sz w:val="20"/>
                <w:szCs w:val="28"/>
                <w:lang w:val="uk-UA"/>
              </w:rPr>
              <w:t xml:space="preserve"> </w:t>
            </w:r>
          </w:p>
        </w:tc>
        <w:tc>
          <w:tcPr>
            <w:tcW w:w="1721"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11,1</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4,4</w:t>
            </w:r>
          </w:p>
        </w:tc>
      </w:tr>
      <w:tr w:rsidR="00450600" w:rsidRPr="00BE3769" w:rsidTr="00BE3769">
        <w:trPr>
          <w:cantSplit/>
          <w:trHeight w:val="490"/>
        </w:trPr>
        <w:tc>
          <w:tcPr>
            <w:tcW w:w="253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Основні засоби</w:t>
            </w:r>
          </w:p>
        </w:tc>
        <w:tc>
          <w:tcPr>
            <w:tcW w:w="2028"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2350,3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szCs w:val="28"/>
                <w:lang w:val="uk-UA"/>
              </w:rPr>
            </w:pPr>
            <w:r w:rsidRPr="00BE3769">
              <w:rPr>
                <w:color w:val="000000"/>
                <w:sz w:val="20"/>
                <w:szCs w:val="28"/>
                <w:lang w:val="uk-UA"/>
              </w:rPr>
              <w:t>3122,7</w:t>
            </w:r>
          </w:p>
        </w:tc>
        <w:tc>
          <w:tcPr>
            <w:tcW w:w="1721"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50,9</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58,0</w:t>
            </w:r>
          </w:p>
        </w:tc>
      </w:tr>
      <w:tr w:rsidR="00450600" w:rsidRPr="00BE3769" w:rsidTr="00BE3769">
        <w:trPr>
          <w:cantSplit/>
          <w:trHeight w:val="490"/>
        </w:trPr>
        <w:tc>
          <w:tcPr>
            <w:tcW w:w="253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Виробничі запаси</w:t>
            </w:r>
          </w:p>
        </w:tc>
        <w:tc>
          <w:tcPr>
            <w:tcW w:w="2028"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455,5</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szCs w:val="28"/>
                <w:lang w:val="uk-UA"/>
              </w:rPr>
            </w:pPr>
            <w:r w:rsidRPr="00BE3769">
              <w:rPr>
                <w:color w:val="000000"/>
                <w:sz w:val="20"/>
                <w:szCs w:val="28"/>
                <w:lang w:val="uk-UA"/>
              </w:rPr>
              <w:t>631,9</w:t>
            </w:r>
          </w:p>
        </w:tc>
        <w:tc>
          <w:tcPr>
            <w:tcW w:w="1721"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9,9</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11,7</w:t>
            </w:r>
          </w:p>
        </w:tc>
      </w:tr>
      <w:tr w:rsidR="00450600" w:rsidRPr="00BE3769" w:rsidTr="00BE3769">
        <w:trPr>
          <w:cantSplit/>
          <w:trHeight w:val="970"/>
        </w:trPr>
        <w:tc>
          <w:tcPr>
            <w:tcW w:w="253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Тварини на вирощуванні та відгодівлі</w:t>
            </w:r>
          </w:p>
        </w:tc>
        <w:tc>
          <w:tcPr>
            <w:tcW w:w="2028"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18,6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szCs w:val="28"/>
                <w:lang w:val="uk-UA"/>
              </w:rPr>
            </w:pPr>
            <w:r w:rsidRPr="00BE3769">
              <w:rPr>
                <w:color w:val="000000"/>
                <w:sz w:val="20"/>
                <w:szCs w:val="28"/>
                <w:lang w:val="uk-UA"/>
              </w:rPr>
              <w:t>24,3</w:t>
            </w:r>
            <w:r w:rsidR="00BE3769" w:rsidRPr="00BE3769">
              <w:rPr>
                <w:color w:val="000000"/>
                <w:sz w:val="20"/>
                <w:szCs w:val="28"/>
                <w:lang w:val="uk-UA"/>
              </w:rPr>
              <w:t xml:space="preserve"> </w:t>
            </w:r>
          </w:p>
        </w:tc>
        <w:tc>
          <w:tcPr>
            <w:tcW w:w="1721"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0,4</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0,5</w:t>
            </w:r>
          </w:p>
        </w:tc>
      </w:tr>
      <w:tr w:rsidR="00450600" w:rsidRPr="00BE3769" w:rsidTr="00BE3769">
        <w:trPr>
          <w:cantSplit/>
          <w:trHeight w:val="653"/>
        </w:trPr>
        <w:tc>
          <w:tcPr>
            <w:tcW w:w="253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Незавершене виробництво</w:t>
            </w:r>
          </w:p>
        </w:tc>
        <w:tc>
          <w:tcPr>
            <w:tcW w:w="2028"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344,8</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szCs w:val="28"/>
                <w:lang w:val="uk-UA"/>
              </w:rPr>
            </w:pPr>
            <w:r w:rsidRPr="00BE3769">
              <w:rPr>
                <w:color w:val="000000"/>
                <w:sz w:val="20"/>
                <w:szCs w:val="28"/>
                <w:lang w:val="uk-UA"/>
              </w:rPr>
              <w:t>532,6</w:t>
            </w:r>
          </w:p>
        </w:tc>
        <w:tc>
          <w:tcPr>
            <w:tcW w:w="1721"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7,5</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9,9</w:t>
            </w:r>
          </w:p>
        </w:tc>
      </w:tr>
      <w:tr w:rsidR="00450600" w:rsidRPr="00BE3769" w:rsidTr="00BE3769">
        <w:trPr>
          <w:cantSplit/>
          <w:trHeight w:val="634"/>
        </w:trPr>
        <w:tc>
          <w:tcPr>
            <w:tcW w:w="253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Готова продукція</w:t>
            </w:r>
          </w:p>
        </w:tc>
        <w:tc>
          <w:tcPr>
            <w:tcW w:w="2028"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354,6</w:t>
            </w:r>
          </w:p>
          <w:p w:rsidR="00450600" w:rsidRPr="00BE3769" w:rsidRDefault="00450600" w:rsidP="00BE3769">
            <w:pPr>
              <w:shd w:val="clear" w:color="auto" w:fill="FFFFFF"/>
              <w:spacing w:line="360" w:lineRule="auto"/>
              <w:jc w:val="both"/>
              <w:rPr>
                <w:color w:val="000000"/>
                <w:sz w:val="20"/>
                <w:lang w:val="uk-UA"/>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szCs w:val="28"/>
                <w:lang w:val="uk-UA"/>
              </w:rPr>
            </w:pPr>
            <w:r w:rsidRPr="00BE3769">
              <w:rPr>
                <w:color w:val="000000"/>
                <w:sz w:val="20"/>
                <w:szCs w:val="28"/>
                <w:lang w:val="uk-UA"/>
              </w:rPr>
              <w:t>234,1</w:t>
            </w:r>
            <w:r w:rsidR="00BE3769" w:rsidRPr="00BE3769">
              <w:rPr>
                <w:color w:val="000000"/>
                <w:sz w:val="20"/>
                <w:szCs w:val="28"/>
                <w:lang w:val="uk-UA"/>
              </w:rPr>
              <w:t xml:space="preserve"> </w:t>
            </w:r>
          </w:p>
          <w:p w:rsidR="00450600" w:rsidRPr="00BE3769" w:rsidRDefault="00450600" w:rsidP="00BE3769">
            <w:pPr>
              <w:shd w:val="clear" w:color="auto" w:fill="FFFFFF"/>
              <w:spacing w:line="360" w:lineRule="auto"/>
              <w:jc w:val="both"/>
              <w:rPr>
                <w:color w:val="000000"/>
                <w:sz w:val="20"/>
                <w:szCs w:val="28"/>
                <w:lang w:val="uk-UA"/>
              </w:rPr>
            </w:pPr>
          </w:p>
        </w:tc>
        <w:tc>
          <w:tcPr>
            <w:tcW w:w="1721"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7,7</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4,3</w:t>
            </w:r>
          </w:p>
        </w:tc>
      </w:tr>
      <w:tr w:rsidR="00450600" w:rsidRPr="00BE3769" w:rsidTr="00BE3769">
        <w:trPr>
          <w:cantSplit/>
          <w:trHeight w:val="1546"/>
        </w:trPr>
        <w:tc>
          <w:tcPr>
            <w:tcW w:w="253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Дебіторська заборгованість за товари, роботи послуги</w:t>
            </w:r>
          </w:p>
        </w:tc>
        <w:tc>
          <w:tcPr>
            <w:tcW w:w="2028"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456,9</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426,3</w:t>
            </w:r>
          </w:p>
        </w:tc>
        <w:tc>
          <w:tcPr>
            <w:tcW w:w="1721"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9,9</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7,9</w:t>
            </w:r>
          </w:p>
          <w:p w:rsidR="00450600" w:rsidRPr="00BE3769" w:rsidRDefault="00450600" w:rsidP="00BE3769">
            <w:pPr>
              <w:shd w:val="clear" w:color="auto" w:fill="FFFFFF"/>
              <w:spacing w:line="360" w:lineRule="auto"/>
              <w:jc w:val="both"/>
              <w:rPr>
                <w:color w:val="000000"/>
                <w:sz w:val="20"/>
                <w:lang w:val="uk-UA"/>
              </w:rPr>
            </w:pPr>
          </w:p>
          <w:p w:rsidR="00450600" w:rsidRPr="00BE3769" w:rsidRDefault="00450600" w:rsidP="00BE3769">
            <w:pPr>
              <w:shd w:val="clear" w:color="auto" w:fill="FFFFFF"/>
              <w:spacing w:line="360" w:lineRule="auto"/>
              <w:jc w:val="both"/>
              <w:rPr>
                <w:color w:val="000000"/>
                <w:sz w:val="20"/>
                <w:lang w:val="uk-UA"/>
              </w:rPr>
            </w:pPr>
          </w:p>
        </w:tc>
      </w:tr>
      <w:tr w:rsidR="00450600" w:rsidRPr="00BE3769" w:rsidTr="00BE3769">
        <w:trPr>
          <w:cantSplit/>
          <w:trHeight w:val="1277"/>
        </w:trPr>
        <w:tc>
          <w:tcPr>
            <w:tcW w:w="253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Дебіторська заборгованість за розрахунками з бюджетом</w:t>
            </w:r>
          </w:p>
        </w:tc>
        <w:tc>
          <w:tcPr>
            <w:tcW w:w="2028"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47,3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 xml:space="preserve">94,2 </w:t>
            </w:r>
          </w:p>
        </w:tc>
        <w:tc>
          <w:tcPr>
            <w:tcW w:w="1721"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1,0</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1,8</w:t>
            </w:r>
            <w:r w:rsidR="00BE3769" w:rsidRPr="00BE3769">
              <w:rPr>
                <w:color w:val="000000"/>
                <w:sz w:val="20"/>
                <w:szCs w:val="28"/>
                <w:lang w:val="uk-UA"/>
              </w:rPr>
              <w:t xml:space="preserve"> </w:t>
            </w:r>
          </w:p>
        </w:tc>
      </w:tr>
      <w:tr w:rsidR="00450600" w:rsidRPr="00BE3769" w:rsidTr="00BE3769">
        <w:trPr>
          <w:cantSplit/>
          <w:trHeight w:val="979"/>
        </w:trPr>
        <w:tc>
          <w:tcPr>
            <w:tcW w:w="253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Інша поточна дебіторська заборгованість</w:t>
            </w:r>
          </w:p>
        </w:tc>
        <w:tc>
          <w:tcPr>
            <w:tcW w:w="2028"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6,0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813013" w:rsidP="00BE3769">
            <w:pPr>
              <w:shd w:val="clear" w:color="auto" w:fill="FFFFFF"/>
              <w:spacing w:line="360" w:lineRule="auto"/>
              <w:jc w:val="both"/>
              <w:rPr>
                <w:color w:val="000000"/>
                <w:sz w:val="20"/>
                <w:lang w:val="uk-UA"/>
              </w:rPr>
            </w:pPr>
            <w:r w:rsidRPr="00BE3769">
              <w:rPr>
                <w:color w:val="000000"/>
                <w:sz w:val="20"/>
                <w:lang w:val="uk-UA"/>
              </w:rPr>
              <w:t>0,0</w:t>
            </w:r>
          </w:p>
        </w:tc>
        <w:tc>
          <w:tcPr>
            <w:tcW w:w="1721"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0,1</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0,0</w:t>
            </w:r>
          </w:p>
        </w:tc>
      </w:tr>
      <w:tr w:rsidR="00450600" w:rsidRPr="00BE3769" w:rsidTr="00BE3769">
        <w:trPr>
          <w:cantSplit/>
          <w:trHeight w:val="1411"/>
        </w:trPr>
        <w:tc>
          <w:tcPr>
            <w:tcW w:w="253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Грошові кошти та їх еквіваленти в національній валюті</w:t>
            </w:r>
          </w:p>
        </w:tc>
        <w:tc>
          <w:tcPr>
            <w:tcW w:w="2028"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67,5</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76,0</w:t>
            </w:r>
          </w:p>
        </w:tc>
        <w:tc>
          <w:tcPr>
            <w:tcW w:w="1721"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1,5</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1,4</w:t>
            </w:r>
            <w:r w:rsidR="00BE3769" w:rsidRPr="00BE3769">
              <w:rPr>
                <w:color w:val="000000"/>
                <w:sz w:val="20"/>
                <w:szCs w:val="28"/>
                <w:lang w:val="uk-UA"/>
              </w:rPr>
              <w:t xml:space="preserve"> </w:t>
            </w:r>
          </w:p>
        </w:tc>
      </w:tr>
      <w:tr w:rsidR="00450600" w:rsidRPr="00BE3769" w:rsidTr="00BE3769">
        <w:trPr>
          <w:cantSplit/>
          <w:trHeight w:val="749"/>
        </w:trPr>
        <w:tc>
          <w:tcPr>
            <w:tcW w:w="253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Інші оборотні активи</w:t>
            </w:r>
          </w:p>
        </w:tc>
        <w:tc>
          <w:tcPr>
            <w:tcW w:w="2028"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4,0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5,2</w:t>
            </w:r>
          </w:p>
        </w:tc>
        <w:tc>
          <w:tcPr>
            <w:tcW w:w="1721"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0,1</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450600" w:rsidRPr="00BE3769" w:rsidRDefault="00450600" w:rsidP="00BE3769">
            <w:pPr>
              <w:shd w:val="clear" w:color="auto" w:fill="FFFFFF"/>
              <w:spacing w:line="360" w:lineRule="auto"/>
              <w:jc w:val="both"/>
              <w:rPr>
                <w:color w:val="000000"/>
                <w:sz w:val="20"/>
                <w:lang w:val="uk-UA"/>
              </w:rPr>
            </w:pPr>
            <w:r w:rsidRPr="00BE3769">
              <w:rPr>
                <w:color w:val="000000"/>
                <w:sz w:val="20"/>
                <w:szCs w:val="28"/>
                <w:lang w:val="uk-UA"/>
              </w:rPr>
              <w:t>0,1</w:t>
            </w:r>
          </w:p>
        </w:tc>
      </w:tr>
      <w:tr w:rsidR="00A07F66" w:rsidRPr="00BE3769" w:rsidTr="00BE3769">
        <w:trPr>
          <w:cantSplit/>
          <w:trHeight w:val="749"/>
        </w:trPr>
        <w:tc>
          <w:tcPr>
            <w:tcW w:w="2530" w:type="dxa"/>
            <w:tcBorders>
              <w:top w:val="single" w:sz="6" w:space="0" w:color="auto"/>
              <w:left w:val="single" w:sz="6" w:space="0" w:color="auto"/>
              <w:bottom w:val="single" w:sz="6" w:space="0" w:color="auto"/>
              <w:right w:val="single" w:sz="6" w:space="0" w:color="auto"/>
            </w:tcBorders>
            <w:shd w:val="clear" w:color="auto" w:fill="FFFFFF"/>
          </w:tcPr>
          <w:p w:rsidR="00A07F66" w:rsidRPr="00BE3769" w:rsidRDefault="00A07F66" w:rsidP="00BE3769">
            <w:pPr>
              <w:shd w:val="clear" w:color="auto" w:fill="FFFFFF"/>
              <w:spacing w:line="360" w:lineRule="auto"/>
              <w:jc w:val="both"/>
              <w:rPr>
                <w:b/>
                <w:color w:val="000000"/>
                <w:sz w:val="20"/>
                <w:szCs w:val="28"/>
                <w:lang w:val="uk-UA"/>
              </w:rPr>
            </w:pPr>
            <w:r w:rsidRPr="00BE3769">
              <w:rPr>
                <w:b/>
                <w:color w:val="000000"/>
                <w:sz w:val="20"/>
                <w:szCs w:val="28"/>
                <w:lang w:val="uk-UA"/>
              </w:rPr>
              <w:t>Актив</w:t>
            </w:r>
          </w:p>
        </w:tc>
        <w:tc>
          <w:tcPr>
            <w:tcW w:w="2028" w:type="dxa"/>
            <w:tcBorders>
              <w:top w:val="single" w:sz="6" w:space="0" w:color="auto"/>
              <w:left w:val="single" w:sz="6" w:space="0" w:color="auto"/>
              <w:bottom w:val="single" w:sz="6" w:space="0" w:color="auto"/>
              <w:right w:val="single" w:sz="6" w:space="0" w:color="auto"/>
            </w:tcBorders>
            <w:shd w:val="clear" w:color="auto" w:fill="FFFFFF"/>
          </w:tcPr>
          <w:p w:rsidR="00A07F66" w:rsidRPr="00BE3769" w:rsidRDefault="003B1E32" w:rsidP="00BE3769">
            <w:pPr>
              <w:shd w:val="clear" w:color="auto" w:fill="FFFFFF"/>
              <w:spacing w:line="360" w:lineRule="auto"/>
              <w:jc w:val="both"/>
              <w:rPr>
                <w:b/>
                <w:color w:val="000000"/>
                <w:sz w:val="20"/>
                <w:szCs w:val="28"/>
                <w:lang w:val="uk-UA"/>
              </w:rPr>
            </w:pPr>
            <w:r w:rsidRPr="00BE3769">
              <w:rPr>
                <w:b/>
                <w:color w:val="000000"/>
                <w:sz w:val="20"/>
                <w:szCs w:val="28"/>
                <w:lang w:val="uk-UA"/>
              </w:rPr>
              <w:t>4617,7</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07F66" w:rsidRPr="00BE3769" w:rsidRDefault="003B1E32" w:rsidP="00BE3769">
            <w:pPr>
              <w:shd w:val="clear" w:color="auto" w:fill="FFFFFF"/>
              <w:spacing w:line="360" w:lineRule="auto"/>
              <w:jc w:val="both"/>
              <w:rPr>
                <w:b/>
                <w:color w:val="000000"/>
                <w:sz w:val="20"/>
                <w:szCs w:val="28"/>
                <w:lang w:val="uk-UA"/>
              </w:rPr>
            </w:pPr>
            <w:r w:rsidRPr="00BE3769">
              <w:rPr>
                <w:b/>
                <w:color w:val="000000"/>
                <w:sz w:val="20"/>
                <w:szCs w:val="28"/>
                <w:lang w:val="uk-UA"/>
              </w:rPr>
              <w:t>5382,5</w:t>
            </w:r>
          </w:p>
        </w:tc>
        <w:tc>
          <w:tcPr>
            <w:tcW w:w="1721" w:type="dxa"/>
            <w:tcBorders>
              <w:top w:val="single" w:sz="6" w:space="0" w:color="auto"/>
              <w:left w:val="single" w:sz="6" w:space="0" w:color="auto"/>
              <w:bottom w:val="single" w:sz="6" w:space="0" w:color="auto"/>
              <w:right w:val="single" w:sz="6" w:space="0" w:color="auto"/>
            </w:tcBorders>
            <w:shd w:val="clear" w:color="auto" w:fill="FFFFFF"/>
          </w:tcPr>
          <w:p w:rsidR="00A07F66" w:rsidRPr="00BE3769" w:rsidRDefault="003B1E32" w:rsidP="00BE3769">
            <w:pPr>
              <w:shd w:val="clear" w:color="auto" w:fill="FFFFFF"/>
              <w:spacing w:line="360" w:lineRule="auto"/>
              <w:jc w:val="both"/>
              <w:rPr>
                <w:b/>
                <w:color w:val="000000"/>
                <w:sz w:val="20"/>
                <w:szCs w:val="28"/>
                <w:lang w:val="uk-UA"/>
              </w:rPr>
            </w:pPr>
            <w:r w:rsidRPr="00BE3769">
              <w:rPr>
                <w:b/>
                <w:color w:val="000000"/>
                <w:sz w:val="20"/>
                <w:szCs w:val="28"/>
                <w:lang w:val="uk-UA"/>
              </w:rPr>
              <w:t>100</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07F66" w:rsidRPr="00BE3769" w:rsidRDefault="003B1E32" w:rsidP="00BE3769">
            <w:pPr>
              <w:shd w:val="clear" w:color="auto" w:fill="FFFFFF"/>
              <w:spacing w:line="360" w:lineRule="auto"/>
              <w:jc w:val="both"/>
              <w:rPr>
                <w:b/>
                <w:color w:val="000000"/>
                <w:sz w:val="20"/>
                <w:szCs w:val="28"/>
                <w:lang w:val="uk-UA"/>
              </w:rPr>
            </w:pPr>
            <w:r w:rsidRPr="00BE3769">
              <w:rPr>
                <w:b/>
                <w:color w:val="000000"/>
                <w:sz w:val="20"/>
                <w:szCs w:val="28"/>
                <w:lang w:val="uk-UA"/>
              </w:rPr>
              <w:t>100</w:t>
            </w:r>
          </w:p>
        </w:tc>
      </w:tr>
    </w:tbl>
    <w:p w:rsidR="00450600" w:rsidRPr="00BE3769" w:rsidRDefault="00BE3769" w:rsidP="00BE3769">
      <w:pPr>
        <w:shd w:val="clear" w:color="auto" w:fill="FFFFFF"/>
        <w:suppressAutoHyphens/>
        <w:spacing w:line="360" w:lineRule="auto"/>
        <w:ind w:firstLine="709"/>
        <w:jc w:val="both"/>
        <w:rPr>
          <w:color w:val="000000"/>
          <w:sz w:val="28"/>
          <w:lang w:val="uk-UA"/>
        </w:rPr>
      </w:pPr>
      <w:r>
        <w:rPr>
          <w:color w:val="000000"/>
          <w:sz w:val="28"/>
          <w:szCs w:val="28"/>
          <w:lang w:val="uk-UA"/>
        </w:rPr>
        <w:br w:type="page"/>
      </w:r>
      <w:r w:rsidR="00450600" w:rsidRPr="00BE3769">
        <w:rPr>
          <w:color w:val="000000"/>
          <w:sz w:val="28"/>
          <w:szCs w:val="28"/>
          <w:lang w:val="uk-UA"/>
        </w:rPr>
        <w:t>У 200</w:t>
      </w:r>
      <w:r w:rsidR="00EE5F65" w:rsidRPr="00BE3769">
        <w:rPr>
          <w:color w:val="000000"/>
          <w:sz w:val="28"/>
          <w:szCs w:val="28"/>
          <w:lang w:val="uk-UA"/>
        </w:rPr>
        <w:t>7</w:t>
      </w:r>
      <w:r w:rsidR="00450600" w:rsidRPr="00BE3769">
        <w:rPr>
          <w:color w:val="000000"/>
          <w:sz w:val="28"/>
          <w:szCs w:val="28"/>
          <w:lang w:val="uk-UA"/>
        </w:rPr>
        <w:t xml:space="preserve"> році частка основних засобів склала 50,9% і до кінця року зросла до 58,0%.</w:t>
      </w:r>
      <w:r w:rsidR="00813013" w:rsidRPr="00BE3769">
        <w:rPr>
          <w:color w:val="000000"/>
          <w:sz w:val="28"/>
          <w:szCs w:val="28"/>
          <w:lang w:val="uk-UA"/>
        </w:rPr>
        <w:t xml:space="preserve"> </w:t>
      </w:r>
      <w:r w:rsidR="00450600" w:rsidRPr="00BE3769">
        <w:rPr>
          <w:color w:val="000000"/>
          <w:sz w:val="28"/>
          <w:szCs w:val="28"/>
          <w:lang w:val="uk-UA"/>
        </w:rPr>
        <w:t>Також зменшилась частка незавершеного будівництва від 11,1% до 4,4%,</w:t>
      </w:r>
      <w:r w:rsidRPr="00BE3769">
        <w:rPr>
          <w:color w:val="000000"/>
          <w:sz w:val="28"/>
          <w:szCs w:val="28"/>
          <w:lang w:val="uk-UA"/>
        </w:rPr>
        <w:t xml:space="preserve"> </w:t>
      </w:r>
      <w:r w:rsidR="00450600" w:rsidRPr="00BE3769">
        <w:rPr>
          <w:color w:val="000000"/>
          <w:sz w:val="28"/>
          <w:szCs w:val="28"/>
          <w:lang w:val="uk-UA"/>
        </w:rPr>
        <w:t>частка виробничих запасів збільшилась з 9,9%</w:t>
      </w:r>
      <w:r w:rsidRPr="00BE3769">
        <w:rPr>
          <w:color w:val="000000"/>
          <w:sz w:val="28"/>
          <w:szCs w:val="28"/>
          <w:lang w:val="uk-UA"/>
        </w:rPr>
        <w:t xml:space="preserve"> </w:t>
      </w:r>
      <w:r w:rsidR="00450600" w:rsidRPr="00BE3769">
        <w:rPr>
          <w:color w:val="000000"/>
          <w:sz w:val="28"/>
          <w:szCs w:val="28"/>
          <w:lang w:val="uk-UA"/>
        </w:rPr>
        <w:t>до 11,7</w:t>
      </w:r>
      <w:r w:rsidRPr="00BE3769">
        <w:rPr>
          <w:color w:val="000000"/>
          <w:sz w:val="28"/>
          <w:szCs w:val="28"/>
          <w:lang w:val="uk-UA"/>
        </w:rPr>
        <w:t>%</w:t>
      </w:r>
      <w:r w:rsidR="00450600" w:rsidRPr="00BE3769">
        <w:rPr>
          <w:color w:val="000000"/>
          <w:sz w:val="28"/>
          <w:szCs w:val="28"/>
          <w:lang w:val="uk-UA"/>
        </w:rPr>
        <w:t>, дебіторська заборгованість</w:t>
      </w:r>
      <w:r w:rsidRPr="00BE3769">
        <w:rPr>
          <w:color w:val="000000"/>
          <w:sz w:val="28"/>
          <w:szCs w:val="28"/>
          <w:lang w:val="uk-UA"/>
        </w:rPr>
        <w:t xml:space="preserve"> </w:t>
      </w:r>
      <w:r w:rsidR="00450600" w:rsidRPr="00BE3769">
        <w:rPr>
          <w:color w:val="000000"/>
          <w:sz w:val="28"/>
          <w:szCs w:val="28"/>
          <w:lang w:val="uk-UA"/>
        </w:rPr>
        <w:t>за</w:t>
      </w:r>
      <w:r w:rsidRPr="00BE3769">
        <w:rPr>
          <w:color w:val="000000"/>
          <w:sz w:val="28"/>
          <w:szCs w:val="28"/>
          <w:lang w:val="uk-UA"/>
        </w:rPr>
        <w:t xml:space="preserve"> </w:t>
      </w:r>
      <w:r w:rsidR="00450600" w:rsidRPr="00BE3769">
        <w:rPr>
          <w:color w:val="000000"/>
          <w:sz w:val="28"/>
          <w:szCs w:val="28"/>
          <w:lang w:val="uk-UA"/>
        </w:rPr>
        <w:t>товари,</w:t>
      </w:r>
      <w:r w:rsidRPr="00BE3769">
        <w:rPr>
          <w:color w:val="000000"/>
          <w:sz w:val="28"/>
          <w:szCs w:val="28"/>
          <w:lang w:val="uk-UA"/>
        </w:rPr>
        <w:t xml:space="preserve"> </w:t>
      </w:r>
      <w:r w:rsidR="00450600" w:rsidRPr="00BE3769">
        <w:rPr>
          <w:color w:val="000000"/>
          <w:sz w:val="28"/>
          <w:szCs w:val="28"/>
          <w:lang w:val="uk-UA"/>
        </w:rPr>
        <w:t>роботи,</w:t>
      </w:r>
      <w:r w:rsidRPr="00BE3769">
        <w:rPr>
          <w:color w:val="000000"/>
          <w:sz w:val="28"/>
          <w:szCs w:val="28"/>
          <w:lang w:val="uk-UA"/>
        </w:rPr>
        <w:t xml:space="preserve"> </w:t>
      </w:r>
      <w:r w:rsidR="00450600" w:rsidRPr="00BE3769">
        <w:rPr>
          <w:color w:val="000000"/>
          <w:sz w:val="28"/>
          <w:szCs w:val="28"/>
          <w:lang w:val="uk-UA"/>
        </w:rPr>
        <w:t>послуги зменшилась</w:t>
      </w:r>
      <w:r w:rsidRPr="00BE3769">
        <w:rPr>
          <w:color w:val="000000"/>
          <w:sz w:val="28"/>
          <w:szCs w:val="28"/>
          <w:lang w:val="uk-UA"/>
        </w:rPr>
        <w:t xml:space="preserve"> </w:t>
      </w:r>
      <w:r w:rsidR="00450600" w:rsidRPr="00BE3769">
        <w:rPr>
          <w:color w:val="000000"/>
          <w:sz w:val="28"/>
          <w:szCs w:val="28"/>
          <w:lang w:val="uk-UA"/>
        </w:rPr>
        <w:t>від</w:t>
      </w:r>
      <w:r w:rsidRPr="00BE3769">
        <w:rPr>
          <w:color w:val="000000"/>
          <w:sz w:val="28"/>
          <w:szCs w:val="28"/>
          <w:lang w:val="uk-UA"/>
        </w:rPr>
        <w:t xml:space="preserve"> </w:t>
      </w:r>
      <w:r w:rsidR="00450600" w:rsidRPr="00BE3769">
        <w:rPr>
          <w:color w:val="000000"/>
          <w:sz w:val="28"/>
          <w:szCs w:val="28"/>
          <w:lang w:val="uk-UA"/>
        </w:rPr>
        <w:t>9,9%</w:t>
      </w:r>
      <w:r w:rsidRPr="00BE3769">
        <w:rPr>
          <w:color w:val="000000"/>
          <w:sz w:val="28"/>
          <w:szCs w:val="28"/>
          <w:lang w:val="uk-UA"/>
        </w:rPr>
        <w:t xml:space="preserve"> </w:t>
      </w:r>
      <w:r w:rsidR="00450600" w:rsidRPr="00BE3769">
        <w:rPr>
          <w:color w:val="000000"/>
          <w:sz w:val="28"/>
          <w:szCs w:val="28"/>
          <w:lang w:val="uk-UA"/>
        </w:rPr>
        <w:t>до 7,9%, частка готової продукції зменшилась від 7,7% до 4,3%, частка незавершеного виробництва зросла від 7,5% до 9,9%, частка грошових коштів та їх еквіваленти в національній валюті</w:t>
      </w:r>
      <w:r w:rsidRPr="00BE3769">
        <w:rPr>
          <w:color w:val="000000"/>
          <w:sz w:val="28"/>
          <w:szCs w:val="28"/>
          <w:lang w:val="uk-UA"/>
        </w:rPr>
        <w:t xml:space="preserve"> </w:t>
      </w:r>
      <w:r w:rsidR="00450600" w:rsidRPr="00BE3769">
        <w:rPr>
          <w:color w:val="000000"/>
          <w:sz w:val="28"/>
          <w:szCs w:val="28"/>
          <w:lang w:val="uk-UA"/>
        </w:rPr>
        <w:t>зменшились несуттєво з 1,5% до 1,4%, частка тварин на вирощуванні та відгодівлі зросла від 0,4% до 0,5%. Також слід відзначити, що частка інших оборотних активів не змінилася - 0,1%</w:t>
      </w:r>
      <w:r w:rsidRPr="00BE3769">
        <w:rPr>
          <w:color w:val="000000"/>
          <w:sz w:val="28"/>
          <w:szCs w:val="28"/>
          <w:lang w:val="uk-UA"/>
        </w:rPr>
        <w:t>.</w:t>
      </w:r>
    </w:p>
    <w:p w:rsidR="00450600" w:rsidRPr="00BE3769" w:rsidRDefault="00450600"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 xml:space="preserve">Отже, </w:t>
      </w:r>
      <w:r w:rsidR="00315B82" w:rsidRPr="00BE3769">
        <w:rPr>
          <w:color w:val="000000"/>
          <w:sz w:val="28"/>
          <w:szCs w:val="28"/>
          <w:lang w:val="uk-UA"/>
        </w:rPr>
        <w:t>виходячи із розрахункових даних можна побачити</w:t>
      </w:r>
      <w:r w:rsidRPr="00BE3769">
        <w:rPr>
          <w:color w:val="000000"/>
          <w:sz w:val="28"/>
          <w:szCs w:val="28"/>
          <w:lang w:val="uk-UA"/>
        </w:rPr>
        <w:t>, що і в 200</w:t>
      </w:r>
      <w:r w:rsidR="00EE5F65" w:rsidRPr="00BE3769">
        <w:rPr>
          <w:color w:val="000000"/>
          <w:sz w:val="28"/>
          <w:szCs w:val="28"/>
          <w:lang w:val="uk-UA"/>
        </w:rPr>
        <w:t>6</w:t>
      </w:r>
      <w:r w:rsidRPr="00BE3769">
        <w:rPr>
          <w:color w:val="000000"/>
          <w:sz w:val="28"/>
          <w:szCs w:val="28"/>
          <w:lang w:val="uk-UA"/>
        </w:rPr>
        <w:t xml:space="preserve"> і в 200</w:t>
      </w:r>
      <w:r w:rsidR="00EE5F65" w:rsidRPr="00BE3769">
        <w:rPr>
          <w:color w:val="000000"/>
          <w:sz w:val="28"/>
          <w:szCs w:val="28"/>
          <w:lang w:val="uk-UA"/>
        </w:rPr>
        <w:t>7</w:t>
      </w:r>
      <w:r w:rsidRPr="00BE3769">
        <w:rPr>
          <w:color w:val="000000"/>
          <w:sz w:val="28"/>
          <w:szCs w:val="28"/>
          <w:lang w:val="uk-UA"/>
        </w:rPr>
        <w:t xml:space="preserve"> році найбільшу частку активів займають основні засоби, також значну частину становить незавершене будівництво, виробничі запаси, поточна заборгованість у 200</w:t>
      </w:r>
      <w:r w:rsidR="00EE5F65" w:rsidRPr="00BE3769">
        <w:rPr>
          <w:color w:val="000000"/>
          <w:sz w:val="28"/>
          <w:szCs w:val="28"/>
          <w:lang w:val="uk-UA"/>
        </w:rPr>
        <w:t>6</w:t>
      </w:r>
      <w:r w:rsidRPr="00BE3769">
        <w:rPr>
          <w:color w:val="000000"/>
          <w:sz w:val="28"/>
          <w:szCs w:val="28"/>
          <w:lang w:val="uk-UA"/>
        </w:rPr>
        <w:t xml:space="preserve"> році та дебіторська заборгованість за товари, роботи, послуги і готова продукція - у 200</w:t>
      </w:r>
      <w:r w:rsidR="00EE5F65" w:rsidRPr="00BE3769">
        <w:rPr>
          <w:color w:val="000000"/>
          <w:sz w:val="28"/>
          <w:szCs w:val="28"/>
          <w:lang w:val="uk-UA"/>
        </w:rPr>
        <w:t>7</w:t>
      </w:r>
      <w:r w:rsidRPr="00BE3769">
        <w:rPr>
          <w:color w:val="000000"/>
          <w:sz w:val="28"/>
          <w:szCs w:val="28"/>
          <w:lang w:val="uk-UA"/>
        </w:rPr>
        <w:t xml:space="preserve"> році. Менш</w:t>
      </w:r>
      <w:r w:rsidR="00315B82" w:rsidRPr="00BE3769">
        <w:rPr>
          <w:color w:val="000000"/>
          <w:sz w:val="28"/>
          <w:szCs w:val="28"/>
          <w:lang w:val="uk-UA"/>
        </w:rPr>
        <w:t>у ж</w:t>
      </w:r>
      <w:r w:rsidRPr="00BE3769">
        <w:rPr>
          <w:color w:val="000000"/>
          <w:sz w:val="28"/>
          <w:szCs w:val="28"/>
          <w:lang w:val="uk-UA"/>
        </w:rPr>
        <w:t xml:space="preserve"> становлять грошові кошти та їх еквіваленти у національній валюті та інші оборотні активи.</w:t>
      </w:r>
    </w:p>
    <w:p w:rsidR="00450600" w:rsidRPr="00BE3769" w:rsidRDefault="00450600" w:rsidP="00BE3769">
      <w:pPr>
        <w:shd w:val="clear" w:color="auto" w:fill="FFFFFF"/>
        <w:suppressAutoHyphens/>
        <w:spacing w:line="360" w:lineRule="auto"/>
        <w:ind w:firstLine="709"/>
        <w:jc w:val="both"/>
        <w:rPr>
          <w:color w:val="000000"/>
          <w:sz w:val="28"/>
          <w:szCs w:val="28"/>
          <w:lang w:val="uk-UA"/>
        </w:rPr>
      </w:pPr>
    </w:p>
    <w:p w:rsidR="00450600" w:rsidRPr="00BE3769" w:rsidRDefault="00BE3769" w:rsidP="00BE3769">
      <w:pPr>
        <w:shd w:val="clear" w:color="auto" w:fill="FFFFFF"/>
        <w:suppressAutoHyphens/>
        <w:spacing w:line="360" w:lineRule="auto"/>
        <w:ind w:firstLine="709"/>
        <w:jc w:val="both"/>
        <w:rPr>
          <w:b/>
          <w:bCs/>
          <w:color w:val="000000"/>
          <w:sz w:val="28"/>
          <w:szCs w:val="28"/>
          <w:lang w:val="uk-UA"/>
        </w:rPr>
      </w:pPr>
      <w:r>
        <w:rPr>
          <w:b/>
          <w:bCs/>
          <w:color w:val="000000"/>
          <w:sz w:val="28"/>
          <w:szCs w:val="28"/>
          <w:lang w:val="uk-UA"/>
        </w:rPr>
        <w:t>2.3</w:t>
      </w:r>
      <w:r w:rsidRPr="00BE3769">
        <w:rPr>
          <w:b/>
          <w:bCs/>
          <w:color w:val="000000"/>
          <w:sz w:val="28"/>
          <w:szCs w:val="28"/>
          <w:lang w:val="uk-UA"/>
        </w:rPr>
        <w:t xml:space="preserve"> </w:t>
      </w:r>
      <w:r w:rsidR="00450600" w:rsidRPr="00BE3769">
        <w:rPr>
          <w:b/>
          <w:bCs/>
          <w:color w:val="000000"/>
          <w:sz w:val="28"/>
          <w:szCs w:val="28"/>
          <w:lang w:val="uk-UA"/>
        </w:rPr>
        <w:t>Оцінка</w:t>
      </w:r>
      <w:r w:rsidRPr="00BE3769">
        <w:rPr>
          <w:b/>
          <w:bCs/>
          <w:color w:val="000000"/>
          <w:sz w:val="28"/>
          <w:szCs w:val="28"/>
          <w:lang w:val="uk-UA"/>
        </w:rPr>
        <w:t xml:space="preserve"> </w:t>
      </w:r>
      <w:r w:rsidR="00450600" w:rsidRPr="00BE3769">
        <w:rPr>
          <w:b/>
          <w:bCs/>
          <w:color w:val="000000"/>
          <w:sz w:val="28"/>
          <w:szCs w:val="28"/>
          <w:lang w:val="uk-UA"/>
        </w:rPr>
        <w:t>показників</w:t>
      </w:r>
      <w:r w:rsidRPr="00BE3769">
        <w:rPr>
          <w:b/>
          <w:bCs/>
          <w:color w:val="000000"/>
          <w:sz w:val="28"/>
          <w:szCs w:val="28"/>
          <w:lang w:val="uk-UA"/>
        </w:rPr>
        <w:t xml:space="preserve"> </w:t>
      </w:r>
      <w:r w:rsidR="00450600" w:rsidRPr="00BE3769">
        <w:rPr>
          <w:b/>
          <w:bCs/>
          <w:color w:val="000000"/>
          <w:sz w:val="28"/>
          <w:szCs w:val="28"/>
          <w:lang w:val="uk-UA"/>
        </w:rPr>
        <w:t>ефективності</w:t>
      </w:r>
      <w:r w:rsidRPr="00BE3769">
        <w:rPr>
          <w:b/>
          <w:bCs/>
          <w:color w:val="000000"/>
          <w:sz w:val="28"/>
          <w:szCs w:val="28"/>
          <w:lang w:val="uk-UA"/>
        </w:rPr>
        <w:t xml:space="preserve"> </w:t>
      </w:r>
      <w:r w:rsidR="00450600" w:rsidRPr="00BE3769">
        <w:rPr>
          <w:b/>
          <w:bCs/>
          <w:color w:val="000000"/>
          <w:sz w:val="28"/>
          <w:szCs w:val="28"/>
          <w:lang w:val="uk-UA"/>
        </w:rPr>
        <w:t>викори</w:t>
      </w:r>
      <w:r w:rsidR="00DE7D84" w:rsidRPr="00BE3769">
        <w:rPr>
          <w:b/>
          <w:bCs/>
          <w:color w:val="000000"/>
          <w:sz w:val="28"/>
          <w:szCs w:val="28"/>
          <w:lang w:val="uk-UA"/>
        </w:rPr>
        <w:t>стання</w:t>
      </w:r>
      <w:r w:rsidRPr="00BE3769">
        <w:rPr>
          <w:b/>
          <w:bCs/>
          <w:color w:val="000000"/>
          <w:sz w:val="28"/>
          <w:szCs w:val="28"/>
          <w:lang w:val="uk-UA"/>
        </w:rPr>
        <w:t xml:space="preserve"> </w:t>
      </w:r>
      <w:r w:rsidR="00DE7D84" w:rsidRPr="00BE3769">
        <w:rPr>
          <w:b/>
          <w:bCs/>
          <w:color w:val="000000"/>
          <w:sz w:val="28"/>
          <w:szCs w:val="28"/>
          <w:lang w:val="uk-UA"/>
        </w:rPr>
        <w:t>активів підприємства</w:t>
      </w:r>
    </w:p>
    <w:p w:rsidR="00450600" w:rsidRPr="00BE3769" w:rsidRDefault="00450600" w:rsidP="00BE3769">
      <w:pPr>
        <w:shd w:val="clear" w:color="auto" w:fill="FFFFFF"/>
        <w:suppressAutoHyphens/>
        <w:spacing w:line="360" w:lineRule="auto"/>
        <w:ind w:firstLine="709"/>
        <w:jc w:val="both"/>
        <w:rPr>
          <w:color w:val="000000"/>
          <w:sz w:val="28"/>
          <w:lang w:val="uk-UA"/>
        </w:rPr>
      </w:pP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Для оцінки показників ефективності використання активів підприємства необхідно розрахувати показники ефективності використання його обігових коштів та основних засобів.</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До показників, що характеризують ефективність використання обігових коштів належать: термін обертання обігових активів, коефіцієнт обертання обігових активів, коефіцієнт завантаження обігових коштів, коефіцієнт прибутковості обігових активів, рентабельність обігових активів.</w:t>
      </w:r>
    </w:p>
    <w:p w:rsidR="00450600" w:rsidRPr="00BE3769" w:rsidRDefault="00450600"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Дані показники є важливими для оцінки фінансового стану та показують міру ефективності використання активів підприємства, а це, в свою чергу визначає рівень функціонування, як окремих підрозділів так і підприємства вцілому.</w:t>
      </w:r>
    </w:p>
    <w:p w:rsidR="00315B82" w:rsidRPr="00BE3769" w:rsidRDefault="00315B82"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Отож, перейдемо до розрахунку основних показників.</w:t>
      </w:r>
    </w:p>
    <w:p w:rsidR="00450600" w:rsidRPr="00BE3769" w:rsidRDefault="00450600" w:rsidP="00BE3769">
      <w:pPr>
        <w:shd w:val="clear" w:color="auto" w:fill="FFFFFF"/>
        <w:suppressAutoHyphens/>
        <w:spacing w:line="360" w:lineRule="auto"/>
        <w:ind w:firstLine="709"/>
        <w:jc w:val="both"/>
        <w:rPr>
          <w:color w:val="000000"/>
          <w:sz w:val="28"/>
          <w:szCs w:val="28"/>
          <w:lang w:val="uk-UA"/>
        </w:rPr>
      </w:pPr>
    </w:p>
    <w:p w:rsidR="00450600" w:rsidRPr="00BE3769" w:rsidRDefault="00450600"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Таблиця 2.5</w:t>
      </w:r>
      <w:r w:rsidR="00BE3769">
        <w:rPr>
          <w:color w:val="000000"/>
          <w:sz w:val="28"/>
          <w:szCs w:val="28"/>
          <w:lang w:val="uk-UA"/>
        </w:rPr>
        <w:t xml:space="preserve">. </w:t>
      </w:r>
      <w:r w:rsidRPr="00BE3769">
        <w:rPr>
          <w:color w:val="000000"/>
          <w:sz w:val="28"/>
          <w:szCs w:val="28"/>
          <w:lang w:val="uk-UA"/>
        </w:rPr>
        <w:t>Аналіз показників</w:t>
      </w:r>
      <w:r w:rsidR="00B0561C" w:rsidRPr="00BE3769">
        <w:rPr>
          <w:color w:val="000000"/>
          <w:sz w:val="28"/>
          <w:szCs w:val="28"/>
          <w:lang w:val="uk-UA"/>
        </w:rPr>
        <w:t xml:space="preserve"> стану та</w:t>
      </w:r>
      <w:r w:rsidRPr="00BE3769">
        <w:rPr>
          <w:color w:val="000000"/>
          <w:sz w:val="28"/>
          <w:szCs w:val="28"/>
          <w:lang w:val="uk-UA"/>
        </w:rPr>
        <w:t xml:space="preserve"> ефективності використання</w:t>
      </w:r>
      <w:r w:rsidR="00BE3769" w:rsidRPr="00BE3769">
        <w:rPr>
          <w:color w:val="000000"/>
          <w:sz w:val="28"/>
          <w:szCs w:val="28"/>
          <w:lang w:val="uk-UA"/>
        </w:rPr>
        <w:t xml:space="preserve"> </w:t>
      </w:r>
      <w:r w:rsidRPr="00BE3769">
        <w:rPr>
          <w:color w:val="000000"/>
          <w:sz w:val="28"/>
          <w:szCs w:val="28"/>
          <w:lang w:val="uk-UA"/>
        </w:rPr>
        <w:t>обігових активів</w:t>
      </w:r>
      <w:r w:rsidR="00BE3769">
        <w:rPr>
          <w:color w:val="000000"/>
          <w:sz w:val="28"/>
          <w:szCs w:val="28"/>
          <w:lang w:val="uk-UA"/>
        </w:rPr>
        <w:t xml:space="preserve"> </w:t>
      </w:r>
      <w:r w:rsidRPr="00BE3769">
        <w:rPr>
          <w:color w:val="000000"/>
          <w:sz w:val="28"/>
          <w:szCs w:val="28"/>
          <w:lang w:val="uk-UA"/>
        </w:rPr>
        <w:t>за</w:t>
      </w:r>
      <w:r w:rsidR="00BE3769" w:rsidRPr="00BE3769">
        <w:rPr>
          <w:color w:val="000000"/>
          <w:sz w:val="28"/>
          <w:szCs w:val="28"/>
          <w:lang w:val="uk-UA"/>
        </w:rPr>
        <w:t xml:space="preserve"> </w:t>
      </w:r>
      <w:r w:rsidRPr="00BE3769">
        <w:rPr>
          <w:color w:val="000000"/>
          <w:sz w:val="28"/>
          <w:szCs w:val="28"/>
          <w:lang w:val="uk-UA"/>
        </w:rPr>
        <w:t>200</w:t>
      </w:r>
      <w:r w:rsidR="00EE5F65" w:rsidRPr="00BE3769">
        <w:rPr>
          <w:color w:val="000000"/>
          <w:sz w:val="28"/>
          <w:szCs w:val="28"/>
          <w:lang w:val="uk-UA"/>
        </w:rPr>
        <w:t>6</w:t>
      </w:r>
      <w:r w:rsidRPr="00BE3769">
        <w:rPr>
          <w:color w:val="000000"/>
          <w:sz w:val="28"/>
          <w:szCs w:val="28"/>
          <w:lang w:val="uk-UA"/>
        </w:rPr>
        <w:t>-200</w:t>
      </w:r>
      <w:r w:rsidR="00EE5F65" w:rsidRPr="00BE3769">
        <w:rPr>
          <w:color w:val="000000"/>
          <w:sz w:val="28"/>
          <w:szCs w:val="28"/>
          <w:lang w:val="uk-UA"/>
        </w:rPr>
        <w:t>7</w:t>
      </w:r>
      <w:r w:rsidRPr="00BE3769">
        <w:rPr>
          <w:color w:val="000000"/>
          <w:sz w:val="28"/>
          <w:szCs w:val="28"/>
          <w:lang w:val="uk-UA"/>
        </w:rPr>
        <w:t xml:space="preserve"> рр</w:t>
      </w:r>
      <w:r w:rsidR="00BE3769">
        <w:rPr>
          <w:color w:val="000000"/>
          <w:sz w:val="28"/>
          <w:szCs w:val="28"/>
          <w:lang w:val="uk-UA"/>
        </w:rPr>
        <w:t>.</w:t>
      </w:r>
    </w:p>
    <w:tbl>
      <w:tblPr>
        <w:tblW w:w="9000" w:type="dxa"/>
        <w:tblInd w:w="160" w:type="dxa"/>
        <w:tblLayout w:type="fixed"/>
        <w:tblCellMar>
          <w:left w:w="40" w:type="dxa"/>
          <w:right w:w="40" w:type="dxa"/>
        </w:tblCellMar>
        <w:tblLook w:val="0000" w:firstRow="0" w:lastRow="0" w:firstColumn="0" w:lastColumn="0" w:noHBand="0" w:noVBand="0"/>
      </w:tblPr>
      <w:tblGrid>
        <w:gridCol w:w="1860"/>
        <w:gridCol w:w="2160"/>
        <w:gridCol w:w="1800"/>
        <w:gridCol w:w="1620"/>
        <w:gridCol w:w="1560"/>
      </w:tblGrid>
      <w:tr w:rsidR="00EE6EAB" w:rsidRPr="00BE3769" w:rsidTr="00BE3769">
        <w:trPr>
          <w:cantSplit/>
          <w:trHeight w:val="733"/>
        </w:trPr>
        <w:tc>
          <w:tcPr>
            <w:tcW w:w="1860" w:type="dxa"/>
            <w:tcBorders>
              <w:top w:val="single" w:sz="6" w:space="0" w:color="auto"/>
              <w:left w:val="single" w:sz="6" w:space="0" w:color="auto"/>
              <w:bottom w:val="single" w:sz="6" w:space="0" w:color="auto"/>
              <w:right w:val="single" w:sz="6" w:space="0" w:color="auto"/>
            </w:tcBorders>
            <w:shd w:val="clear" w:color="auto" w:fill="FFFFFF"/>
          </w:tcPr>
          <w:p w:rsidR="00EE6EAB" w:rsidRPr="00BE3769" w:rsidRDefault="00EE6EAB" w:rsidP="00BE3769">
            <w:pPr>
              <w:shd w:val="clear" w:color="auto" w:fill="FFFFFF"/>
              <w:spacing w:line="360" w:lineRule="auto"/>
              <w:jc w:val="both"/>
              <w:rPr>
                <w:color w:val="000000"/>
                <w:sz w:val="20"/>
                <w:lang w:val="uk-UA"/>
              </w:rPr>
            </w:pPr>
            <w:r w:rsidRPr="00BE3769">
              <w:rPr>
                <w:color w:val="000000"/>
                <w:sz w:val="20"/>
                <w:szCs w:val="28"/>
                <w:lang w:val="uk-UA"/>
              </w:rPr>
              <w:t>Показники</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EE6EAB" w:rsidRPr="00BE3769" w:rsidRDefault="00EE6EAB" w:rsidP="00BE3769">
            <w:pPr>
              <w:shd w:val="clear" w:color="auto" w:fill="FFFFFF"/>
              <w:spacing w:line="360" w:lineRule="auto"/>
              <w:jc w:val="both"/>
              <w:rPr>
                <w:color w:val="000000"/>
                <w:sz w:val="20"/>
                <w:szCs w:val="28"/>
                <w:lang w:val="uk-UA"/>
              </w:rPr>
            </w:pPr>
            <w:r w:rsidRPr="00BE3769">
              <w:rPr>
                <w:color w:val="000000"/>
                <w:sz w:val="20"/>
                <w:szCs w:val="28"/>
                <w:lang w:val="uk-UA"/>
              </w:rPr>
              <w:t>Формула</w:t>
            </w:r>
          </w:p>
          <w:p w:rsidR="00EE6EAB" w:rsidRPr="00BE3769" w:rsidRDefault="00BE3769" w:rsidP="00BE3769">
            <w:pPr>
              <w:shd w:val="clear" w:color="auto" w:fill="FFFFFF"/>
              <w:spacing w:line="360" w:lineRule="auto"/>
              <w:jc w:val="both"/>
              <w:rPr>
                <w:color w:val="000000"/>
                <w:sz w:val="20"/>
                <w:szCs w:val="28"/>
                <w:lang w:val="uk-UA"/>
              </w:rPr>
            </w:pPr>
            <w:r w:rsidRPr="00BE3769">
              <w:rPr>
                <w:color w:val="000000"/>
                <w:sz w:val="20"/>
                <w:szCs w:val="28"/>
                <w:lang w:val="uk-UA"/>
              </w:rPr>
              <w:t xml:space="preserve"> </w:t>
            </w:r>
            <w:r w:rsidR="00EE6EAB" w:rsidRPr="00BE3769">
              <w:rPr>
                <w:color w:val="000000"/>
                <w:sz w:val="20"/>
                <w:szCs w:val="28"/>
                <w:lang w:val="uk-UA"/>
              </w:rPr>
              <w:t>розрахунку</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EE6EAB" w:rsidRPr="00BE3769" w:rsidRDefault="00EE6EAB" w:rsidP="00BE3769">
            <w:pPr>
              <w:shd w:val="clear" w:color="auto" w:fill="FFFFFF"/>
              <w:spacing w:line="360" w:lineRule="auto"/>
              <w:jc w:val="both"/>
              <w:rPr>
                <w:color w:val="000000"/>
                <w:sz w:val="20"/>
                <w:lang w:val="uk-UA"/>
              </w:rPr>
            </w:pPr>
            <w:r w:rsidRPr="00BE3769">
              <w:rPr>
                <w:color w:val="000000"/>
                <w:sz w:val="20"/>
                <w:szCs w:val="28"/>
                <w:lang w:val="uk-UA"/>
              </w:rPr>
              <w:t>За 2006 рік</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EE6EAB" w:rsidRPr="00BE3769" w:rsidRDefault="00EE6EAB" w:rsidP="00BE3769">
            <w:pPr>
              <w:shd w:val="clear" w:color="auto" w:fill="FFFFFF"/>
              <w:spacing w:line="360" w:lineRule="auto"/>
              <w:jc w:val="both"/>
              <w:rPr>
                <w:color w:val="000000"/>
                <w:sz w:val="20"/>
                <w:szCs w:val="28"/>
                <w:lang w:val="uk-UA"/>
              </w:rPr>
            </w:pPr>
            <w:r w:rsidRPr="00BE3769">
              <w:rPr>
                <w:color w:val="000000"/>
                <w:sz w:val="20"/>
                <w:szCs w:val="28"/>
                <w:lang w:val="uk-UA"/>
              </w:rPr>
              <w:t>За</w:t>
            </w:r>
            <w:r w:rsidR="00BE3769" w:rsidRPr="00BE3769">
              <w:rPr>
                <w:color w:val="000000"/>
                <w:sz w:val="20"/>
                <w:szCs w:val="28"/>
                <w:lang w:val="uk-UA"/>
              </w:rPr>
              <w:t xml:space="preserve"> </w:t>
            </w:r>
            <w:r w:rsidRPr="00BE3769">
              <w:rPr>
                <w:color w:val="000000"/>
                <w:sz w:val="20"/>
                <w:szCs w:val="28"/>
                <w:lang w:val="uk-UA"/>
              </w:rPr>
              <w:t>2007 рік</w:t>
            </w:r>
          </w:p>
          <w:p w:rsidR="00EE6EAB" w:rsidRPr="00BE3769" w:rsidRDefault="00EE6EAB" w:rsidP="00BE3769">
            <w:pPr>
              <w:shd w:val="clear" w:color="auto" w:fill="FFFFFF"/>
              <w:spacing w:line="360" w:lineRule="auto"/>
              <w:jc w:val="both"/>
              <w:rPr>
                <w:color w:val="000000"/>
                <w:sz w:val="20"/>
                <w:lang w:val="uk-UA"/>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EE6EAB" w:rsidRPr="00BE3769" w:rsidRDefault="00EE6EAB" w:rsidP="00BE3769">
            <w:pPr>
              <w:shd w:val="clear" w:color="auto" w:fill="FFFFFF"/>
              <w:spacing w:line="360" w:lineRule="auto"/>
              <w:jc w:val="both"/>
              <w:rPr>
                <w:color w:val="000000"/>
                <w:sz w:val="20"/>
                <w:lang w:val="uk-UA"/>
              </w:rPr>
            </w:pPr>
            <w:r w:rsidRPr="00BE3769">
              <w:rPr>
                <w:color w:val="000000"/>
                <w:sz w:val="20"/>
                <w:szCs w:val="28"/>
                <w:lang w:val="uk-UA"/>
              </w:rPr>
              <w:t>Абсолютне</w:t>
            </w:r>
          </w:p>
          <w:p w:rsidR="00EE6EAB" w:rsidRPr="00BE3769" w:rsidRDefault="00EE6EAB" w:rsidP="00BE3769">
            <w:pPr>
              <w:shd w:val="clear" w:color="auto" w:fill="FFFFFF"/>
              <w:spacing w:line="360" w:lineRule="auto"/>
              <w:jc w:val="both"/>
              <w:rPr>
                <w:color w:val="000000"/>
                <w:sz w:val="20"/>
                <w:lang w:val="uk-UA"/>
              </w:rPr>
            </w:pPr>
            <w:r w:rsidRPr="00BE3769">
              <w:rPr>
                <w:color w:val="000000"/>
                <w:sz w:val="20"/>
                <w:szCs w:val="28"/>
                <w:lang w:val="uk-UA"/>
              </w:rPr>
              <w:t>відхилення (+,-</w:t>
            </w:r>
            <w:r w:rsidR="00A90E10" w:rsidRPr="00BE3769">
              <w:rPr>
                <w:color w:val="000000"/>
                <w:sz w:val="20"/>
                <w:szCs w:val="28"/>
                <w:lang w:val="uk-UA"/>
              </w:rPr>
              <w:t>)</w:t>
            </w:r>
          </w:p>
        </w:tc>
      </w:tr>
      <w:tr w:rsidR="00EE6EAB" w:rsidRPr="00BE3769" w:rsidTr="00BE3769">
        <w:trPr>
          <w:cantSplit/>
          <w:trHeight w:val="970"/>
        </w:trPr>
        <w:tc>
          <w:tcPr>
            <w:tcW w:w="1860" w:type="dxa"/>
            <w:tcBorders>
              <w:top w:val="single" w:sz="6" w:space="0" w:color="auto"/>
              <w:left w:val="single" w:sz="6" w:space="0" w:color="auto"/>
              <w:bottom w:val="single" w:sz="6" w:space="0" w:color="auto"/>
              <w:right w:val="single" w:sz="6" w:space="0" w:color="auto"/>
            </w:tcBorders>
            <w:shd w:val="clear" w:color="auto" w:fill="FFFFFF"/>
            <w:vAlign w:val="center"/>
          </w:tcPr>
          <w:p w:rsidR="00EE6EAB" w:rsidRPr="00BE3769" w:rsidRDefault="00EE6EAB" w:rsidP="00BE3769">
            <w:pPr>
              <w:shd w:val="clear" w:color="auto" w:fill="FFFFFF"/>
              <w:spacing w:line="360" w:lineRule="auto"/>
              <w:jc w:val="both"/>
              <w:rPr>
                <w:color w:val="000000"/>
                <w:sz w:val="20"/>
                <w:lang w:val="uk-UA"/>
              </w:rPr>
            </w:pPr>
            <w:r w:rsidRPr="00BE3769">
              <w:rPr>
                <w:color w:val="000000"/>
                <w:sz w:val="20"/>
                <w:szCs w:val="28"/>
                <w:lang w:val="uk-UA"/>
              </w:rPr>
              <w:t>Коефіцієнт обертання обігових активів</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EE6EAB" w:rsidRPr="00BE3769" w:rsidRDefault="00E03D46" w:rsidP="00BE3769">
            <w:pPr>
              <w:shd w:val="clear" w:color="auto" w:fill="FFFFFF"/>
              <w:spacing w:line="360" w:lineRule="auto"/>
              <w:jc w:val="both"/>
              <w:rPr>
                <w:color w:val="000000"/>
                <w:sz w:val="20"/>
                <w:szCs w:val="28"/>
                <w:lang w:val="uk-UA"/>
              </w:rPr>
            </w:pPr>
            <w:r w:rsidRPr="00BE3769">
              <w:rPr>
                <w:color w:val="000000"/>
                <w:sz w:val="20"/>
                <w:szCs w:val="28"/>
                <w:lang w:val="uk-UA"/>
              </w:rPr>
              <w:t>Ф2.р.035/(Ф1.р260 на поч + р1.260 на кін)/2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EE6EAB" w:rsidRPr="00BE3769" w:rsidRDefault="00E03D46" w:rsidP="00BE3769">
            <w:pPr>
              <w:shd w:val="clear" w:color="auto" w:fill="FFFFFF"/>
              <w:spacing w:line="360" w:lineRule="auto"/>
              <w:jc w:val="both"/>
              <w:rPr>
                <w:color w:val="000000"/>
                <w:sz w:val="20"/>
                <w:lang w:val="uk-UA"/>
              </w:rPr>
            </w:pPr>
            <w:r w:rsidRPr="00BE3769">
              <w:rPr>
                <w:color w:val="000000"/>
                <w:sz w:val="20"/>
                <w:szCs w:val="28"/>
                <w:lang w:val="uk-UA"/>
              </w:rPr>
              <w:t>8,2</w:t>
            </w:r>
            <w:r w:rsidR="00712999" w:rsidRPr="00BE3769">
              <w:rPr>
                <w:color w:val="000000"/>
                <w:sz w:val="20"/>
                <w:szCs w:val="28"/>
                <w:lang w:val="uk-UA"/>
              </w:rPr>
              <w:t>1</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EE6EAB" w:rsidRPr="00BE3769" w:rsidRDefault="00494364" w:rsidP="00BE3769">
            <w:pPr>
              <w:shd w:val="clear" w:color="auto" w:fill="FFFFFF"/>
              <w:spacing w:line="360" w:lineRule="auto"/>
              <w:jc w:val="both"/>
              <w:rPr>
                <w:color w:val="000000"/>
                <w:sz w:val="20"/>
                <w:lang w:val="uk-UA"/>
              </w:rPr>
            </w:pPr>
            <w:r w:rsidRPr="00BE3769">
              <w:rPr>
                <w:color w:val="000000"/>
                <w:sz w:val="20"/>
                <w:szCs w:val="28"/>
                <w:lang w:val="uk-UA"/>
              </w:rPr>
              <w:t>8,9</w:t>
            </w:r>
            <w:r w:rsidR="00712999" w:rsidRPr="00BE3769">
              <w:rPr>
                <w:color w:val="000000"/>
                <w:sz w:val="20"/>
                <w:szCs w:val="28"/>
                <w:lang w:val="uk-UA"/>
              </w:rPr>
              <w:t>2</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EE6EAB" w:rsidRPr="00BE3769" w:rsidRDefault="00EE6EAB" w:rsidP="00BE3769">
            <w:pPr>
              <w:shd w:val="clear" w:color="auto" w:fill="FFFFFF"/>
              <w:spacing w:line="360" w:lineRule="auto"/>
              <w:jc w:val="both"/>
              <w:rPr>
                <w:color w:val="000000"/>
                <w:sz w:val="20"/>
                <w:lang w:val="uk-UA"/>
              </w:rPr>
            </w:pPr>
            <w:r w:rsidRPr="00BE3769">
              <w:rPr>
                <w:color w:val="000000"/>
                <w:sz w:val="20"/>
                <w:szCs w:val="28"/>
                <w:lang w:val="uk-UA"/>
              </w:rPr>
              <w:t>+0,</w:t>
            </w:r>
            <w:r w:rsidR="00494364" w:rsidRPr="00BE3769">
              <w:rPr>
                <w:color w:val="000000"/>
                <w:sz w:val="20"/>
                <w:szCs w:val="28"/>
                <w:lang w:val="uk-UA"/>
              </w:rPr>
              <w:t>7</w:t>
            </w:r>
            <w:r w:rsidR="00712999" w:rsidRPr="00BE3769">
              <w:rPr>
                <w:color w:val="000000"/>
                <w:sz w:val="20"/>
                <w:szCs w:val="28"/>
                <w:lang w:val="uk-UA"/>
              </w:rPr>
              <w:t>1</w:t>
            </w:r>
          </w:p>
        </w:tc>
      </w:tr>
      <w:tr w:rsidR="00EE6EAB" w:rsidRPr="00BE3769" w:rsidTr="00BE3769">
        <w:trPr>
          <w:cantSplit/>
          <w:trHeight w:val="989"/>
        </w:trPr>
        <w:tc>
          <w:tcPr>
            <w:tcW w:w="1860" w:type="dxa"/>
            <w:tcBorders>
              <w:top w:val="single" w:sz="6" w:space="0" w:color="auto"/>
              <w:left w:val="single" w:sz="6" w:space="0" w:color="auto"/>
              <w:bottom w:val="single" w:sz="6" w:space="0" w:color="auto"/>
              <w:right w:val="single" w:sz="6" w:space="0" w:color="auto"/>
            </w:tcBorders>
            <w:shd w:val="clear" w:color="auto" w:fill="FFFFFF"/>
            <w:vAlign w:val="center"/>
          </w:tcPr>
          <w:p w:rsidR="00EE6EAB" w:rsidRPr="00BE3769" w:rsidRDefault="00EE6EAB" w:rsidP="00BE3769">
            <w:pPr>
              <w:shd w:val="clear" w:color="auto" w:fill="FFFFFF"/>
              <w:spacing w:line="360" w:lineRule="auto"/>
              <w:jc w:val="both"/>
              <w:rPr>
                <w:color w:val="000000"/>
                <w:sz w:val="20"/>
                <w:lang w:val="uk-UA"/>
              </w:rPr>
            </w:pPr>
            <w:r w:rsidRPr="00BE3769">
              <w:rPr>
                <w:color w:val="000000"/>
                <w:sz w:val="20"/>
                <w:szCs w:val="28"/>
                <w:lang w:val="uk-UA"/>
              </w:rPr>
              <w:t>Коефіцієнт завантаження обігових коштів</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EE6EAB" w:rsidRPr="00BE3769" w:rsidRDefault="00E03D46" w:rsidP="00BE3769">
            <w:pPr>
              <w:shd w:val="clear" w:color="auto" w:fill="FFFFFF"/>
              <w:spacing w:line="360" w:lineRule="auto"/>
              <w:jc w:val="both"/>
              <w:rPr>
                <w:color w:val="000000"/>
                <w:sz w:val="20"/>
                <w:szCs w:val="28"/>
                <w:lang w:val="uk-UA"/>
              </w:rPr>
            </w:pPr>
            <w:r w:rsidRPr="00BE3769">
              <w:rPr>
                <w:color w:val="000000"/>
                <w:sz w:val="20"/>
                <w:szCs w:val="28"/>
                <w:lang w:val="uk-UA"/>
              </w:rPr>
              <w:t>((Ф1.р260 на поч + р1.260 на кін)/2)/Ф2.р.035</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EE6EAB" w:rsidRPr="00BE3769" w:rsidRDefault="00494364" w:rsidP="00BE3769">
            <w:pPr>
              <w:shd w:val="clear" w:color="auto" w:fill="FFFFFF"/>
              <w:spacing w:line="360" w:lineRule="auto"/>
              <w:jc w:val="both"/>
              <w:rPr>
                <w:color w:val="000000"/>
                <w:sz w:val="20"/>
                <w:lang w:val="uk-UA"/>
              </w:rPr>
            </w:pPr>
            <w:r w:rsidRPr="00BE3769">
              <w:rPr>
                <w:color w:val="000000"/>
                <w:sz w:val="20"/>
                <w:szCs w:val="28"/>
                <w:lang w:val="uk-UA"/>
              </w:rPr>
              <w:t>0,12</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EE6EAB" w:rsidRPr="00BE3769" w:rsidRDefault="00494364" w:rsidP="00BE3769">
            <w:pPr>
              <w:shd w:val="clear" w:color="auto" w:fill="FFFFFF"/>
              <w:spacing w:line="360" w:lineRule="auto"/>
              <w:jc w:val="both"/>
              <w:rPr>
                <w:color w:val="000000"/>
                <w:sz w:val="20"/>
                <w:lang w:val="uk-UA"/>
              </w:rPr>
            </w:pPr>
            <w:r w:rsidRPr="00BE3769">
              <w:rPr>
                <w:color w:val="000000"/>
                <w:sz w:val="20"/>
                <w:szCs w:val="28"/>
                <w:lang w:val="uk-UA"/>
              </w:rPr>
              <w:t>0,11</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EE6EAB" w:rsidRPr="00BE3769" w:rsidRDefault="00EE6EAB" w:rsidP="00BE3769">
            <w:pPr>
              <w:shd w:val="clear" w:color="auto" w:fill="FFFFFF"/>
              <w:spacing w:line="360" w:lineRule="auto"/>
              <w:jc w:val="both"/>
              <w:rPr>
                <w:color w:val="000000"/>
                <w:sz w:val="20"/>
                <w:lang w:val="uk-UA"/>
              </w:rPr>
            </w:pPr>
            <w:r w:rsidRPr="00BE3769">
              <w:rPr>
                <w:color w:val="000000"/>
                <w:sz w:val="20"/>
                <w:szCs w:val="28"/>
                <w:lang w:val="uk-UA"/>
              </w:rPr>
              <w:t>-0,0</w:t>
            </w:r>
            <w:r w:rsidR="00494364" w:rsidRPr="00BE3769">
              <w:rPr>
                <w:color w:val="000000"/>
                <w:sz w:val="20"/>
                <w:szCs w:val="28"/>
                <w:lang w:val="uk-UA"/>
              </w:rPr>
              <w:t>1</w:t>
            </w:r>
          </w:p>
        </w:tc>
      </w:tr>
      <w:tr w:rsidR="00EE6EAB" w:rsidRPr="00BE3769" w:rsidTr="00BE3769">
        <w:trPr>
          <w:cantSplit/>
          <w:trHeight w:val="979"/>
        </w:trPr>
        <w:tc>
          <w:tcPr>
            <w:tcW w:w="1860" w:type="dxa"/>
            <w:tcBorders>
              <w:top w:val="single" w:sz="6" w:space="0" w:color="auto"/>
              <w:left w:val="single" w:sz="6" w:space="0" w:color="auto"/>
              <w:bottom w:val="single" w:sz="6" w:space="0" w:color="auto"/>
              <w:right w:val="single" w:sz="6" w:space="0" w:color="auto"/>
            </w:tcBorders>
            <w:shd w:val="clear" w:color="auto" w:fill="FFFFFF"/>
            <w:vAlign w:val="center"/>
          </w:tcPr>
          <w:p w:rsidR="00EE6EAB" w:rsidRPr="00BE3769" w:rsidRDefault="00EE6EAB" w:rsidP="00BE3769">
            <w:pPr>
              <w:shd w:val="clear" w:color="auto" w:fill="FFFFFF"/>
              <w:spacing w:line="360" w:lineRule="auto"/>
              <w:jc w:val="both"/>
              <w:rPr>
                <w:color w:val="000000"/>
                <w:sz w:val="20"/>
                <w:lang w:val="uk-UA"/>
              </w:rPr>
            </w:pPr>
            <w:r w:rsidRPr="00BE3769">
              <w:rPr>
                <w:color w:val="000000"/>
                <w:sz w:val="20"/>
                <w:szCs w:val="28"/>
                <w:lang w:val="uk-UA"/>
              </w:rPr>
              <w:t>Коефіцієнт прибутковості обігових активів</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057984" w:rsidRPr="00BE3769" w:rsidRDefault="00E03D46" w:rsidP="00BE3769">
            <w:pPr>
              <w:shd w:val="clear" w:color="auto" w:fill="FFFFFF"/>
              <w:spacing w:line="360" w:lineRule="auto"/>
              <w:jc w:val="both"/>
              <w:rPr>
                <w:color w:val="000000"/>
                <w:sz w:val="20"/>
                <w:szCs w:val="28"/>
                <w:lang w:val="uk-UA"/>
              </w:rPr>
            </w:pPr>
            <w:r w:rsidRPr="00BE3769">
              <w:rPr>
                <w:color w:val="000000"/>
                <w:sz w:val="20"/>
                <w:szCs w:val="28"/>
                <w:lang w:val="uk-UA"/>
              </w:rPr>
              <w:t>Ф2.р.220/</w:t>
            </w:r>
          </w:p>
          <w:p w:rsidR="00EE6EAB" w:rsidRPr="00BE3769" w:rsidRDefault="00E03D46" w:rsidP="00BE3769">
            <w:pPr>
              <w:shd w:val="clear" w:color="auto" w:fill="FFFFFF"/>
              <w:spacing w:line="360" w:lineRule="auto"/>
              <w:jc w:val="both"/>
              <w:rPr>
                <w:color w:val="000000"/>
                <w:sz w:val="20"/>
                <w:szCs w:val="28"/>
                <w:lang w:val="uk-UA"/>
              </w:rPr>
            </w:pPr>
            <w:r w:rsidRPr="00BE3769">
              <w:rPr>
                <w:color w:val="000000"/>
                <w:sz w:val="20"/>
                <w:szCs w:val="28"/>
                <w:lang w:val="uk-UA"/>
              </w:rPr>
              <w:t>Ф1.р.</w:t>
            </w:r>
            <w:r w:rsidR="00057984" w:rsidRPr="00BE3769">
              <w:rPr>
                <w:color w:val="000000"/>
                <w:sz w:val="20"/>
                <w:szCs w:val="28"/>
                <w:lang w:val="uk-UA"/>
              </w:rPr>
              <w:t>260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EE6EAB" w:rsidRPr="00BE3769" w:rsidRDefault="00494364" w:rsidP="00BE3769">
            <w:pPr>
              <w:shd w:val="clear" w:color="auto" w:fill="FFFFFF"/>
              <w:spacing w:line="360" w:lineRule="auto"/>
              <w:jc w:val="both"/>
              <w:rPr>
                <w:color w:val="000000"/>
                <w:sz w:val="20"/>
                <w:lang w:val="uk-UA"/>
              </w:rPr>
            </w:pPr>
            <w:r w:rsidRPr="00BE3769">
              <w:rPr>
                <w:color w:val="000000"/>
                <w:sz w:val="20"/>
                <w:szCs w:val="28"/>
                <w:lang w:val="uk-UA"/>
              </w:rPr>
              <w:t>0,26</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EE6EAB" w:rsidRPr="00BE3769" w:rsidRDefault="00494364" w:rsidP="00BE3769">
            <w:pPr>
              <w:shd w:val="clear" w:color="auto" w:fill="FFFFFF"/>
              <w:spacing w:line="360" w:lineRule="auto"/>
              <w:jc w:val="both"/>
              <w:rPr>
                <w:color w:val="000000"/>
                <w:sz w:val="20"/>
                <w:lang w:val="uk-UA"/>
              </w:rPr>
            </w:pPr>
            <w:r w:rsidRPr="00BE3769">
              <w:rPr>
                <w:color w:val="000000"/>
                <w:sz w:val="20"/>
                <w:szCs w:val="28"/>
                <w:lang w:val="uk-UA"/>
              </w:rPr>
              <w:t>0,08</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EE6EAB" w:rsidRPr="00BE3769" w:rsidRDefault="00EE6EAB" w:rsidP="00BE3769">
            <w:pPr>
              <w:shd w:val="clear" w:color="auto" w:fill="FFFFFF"/>
              <w:spacing w:line="360" w:lineRule="auto"/>
              <w:jc w:val="both"/>
              <w:rPr>
                <w:color w:val="000000"/>
                <w:sz w:val="20"/>
                <w:lang w:val="uk-UA"/>
              </w:rPr>
            </w:pPr>
            <w:r w:rsidRPr="00BE3769">
              <w:rPr>
                <w:color w:val="000000"/>
                <w:sz w:val="20"/>
                <w:szCs w:val="28"/>
                <w:lang w:val="uk-UA"/>
              </w:rPr>
              <w:t>-0,</w:t>
            </w:r>
            <w:r w:rsidR="00494364" w:rsidRPr="00BE3769">
              <w:rPr>
                <w:color w:val="000000"/>
                <w:sz w:val="20"/>
                <w:szCs w:val="28"/>
                <w:lang w:val="uk-UA"/>
              </w:rPr>
              <w:t>18</w:t>
            </w:r>
          </w:p>
        </w:tc>
      </w:tr>
      <w:tr w:rsidR="00EE6EAB" w:rsidRPr="00BE3769" w:rsidTr="00BE3769">
        <w:trPr>
          <w:cantSplit/>
          <w:trHeight w:val="662"/>
        </w:trPr>
        <w:tc>
          <w:tcPr>
            <w:tcW w:w="1860" w:type="dxa"/>
            <w:tcBorders>
              <w:top w:val="single" w:sz="6" w:space="0" w:color="auto"/>
              <w:left w:val="single" w:sz="6" w:space="0" w:color="auto"/>
              <w:bottom w:val="single" w:sz="6" w:space="0" w:color="auto"/>
              <w:right w:val="single" w:sz="6" w:space="0" w:color="auto"/>
            </w:tcBorders>
            <w:shd w:val="clear" w:color="auto" w:fill="FFFFFF"/>
            <w:vAlign w:val="center"/>
          </w:tcPr>
          <w:p w:rsidR="00EE6EAB" w:rsidRPr="00BE3769" w:rsidRDefault="00EE6EAB" w:rsidP="00BE3769">
            <w:pPr>
              <w:shd w:val="clear" w:color="auto" w:fill="FFFFFF"/>
              <w:spacing w:line="360" w:lineRule="auto"/>
              <w:jc w:val="both"/>
              <w:rPr>
                <w:color w:val="000000"/>
                <w:sz w:val="20"/>
                <w:lang w:val="uk-UA"/>
              </w:rPr>
            </w:pPr>
            <w:r w:rsidRPr="00BE3769">
              <w:rPr>
                <w:color w:val="000000"/>
                <w:sz w:val="20"/>
                <w:szCs w:val="28"/>
                <w:lang w:val="uk-UA"/>
              </w:rPr>
              <w:t>Рентабельність обігових активів</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057984" w:rsidRPr="00BE3769" w:rsidRDefault="00057984" w:rsidP="00BE3769">
            <w:pPr>
              <w:shd w:val="clear" w:color="auto" w:fill="FFFFFF"/>
              <w:spacing w:line="360" w:lineRule="auto"/>
              <w:jc w:val="both"/>
              <w:rPr>
                <w:color w:val="000000"/>
                <w:sz w:val="20"/>
                <w:szCs w:val="28"/>
                <w:lang w:val="uk-UA"/>
              </w:rPr>
            </w:pPr>
            <w:r w:rsidRPr="00BE3769">
              <w:rPr>
                <w:color w:val="000000"/>
                <w:sz w:val="20"/>
                <w:szCs w:val="28"/>
                <w:lang w:val="uk-UA"/>
              </w:rPr>
              <w:t>(Ф2.р.220/</w:t>
            </w:r>
          </w:p>
          <w:p w:rsidR="00EE6EAB" w:rsidRPr="00BE3769" w:rsidRDefault="00057984" w:rsidP="00BE3769">
            <w:pPr>
              <w:shd w:val="clear" w:color="auto" w:fill="FFFFFF"/>
              <w:spacing w:line="360" w:lineRule="auto"/>
              <w:jc w:val="both"/>
              <w:rPr>
                <w:color w:val="000000"/>
                <w:sz w:val="20"/>
                <w:szCs w:val="28"/>
                <w:lang w:val="uk-UA"/>
              </w:rPr>
            </w:pPr>
            <w:r w:rsidRPr="00BE3769">
              <w:rPr>
                <w:color w:val="000000"/>
                <w:sz w:val="20"/>
                <w:szCs w:val="28"/>
                <w:lang w:val="uk-UA"/>
              </w:rPr>
              <w:t>Ф1.р.260)*100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EE6EAB" w:rsidRPr="00BE3769" w:rsidRDefault="00712999" w:rsidP="00BE3769">
            <w:pPr>
              <w:shd w:val="clear" w:color="auto" w:fill="FFFFFF"/>
              <w:spacing w:line="360" w:lineRule="auto"/>
              <w:jc w:val="both"/>
              <w:rPr>
                <w:color w:val="000000"/>
                <w:sz w:val="20"/>
                <w:lang w:val="uk-UA"/>
              </w:rPr>
            </w:pPr>
            <w:r w:rsidRPr="00BE3769">
              <w:rPr>
                <w:color w:val="000000"/>
                <w:sz w:val="20"/>
                <w:szCs w:val="28"/>
                <w:lang w:val="uk-UA"/>
              </w:rPr>
              <w:t>26,05</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EE6EAB" w:rsidRPr="00BE3769" w:rsidRDefault="00712999" w:rsidP="00BE3769">
            <w:pPr>
              <w:shd w:val="clear" w:color="auto" w:fill="FFFFFF"/>
              <w:spacing w:line="360" w:lineRule="auto"/>
              <w:jc w:val="both"/>
              <w:rPr>
                <w:color w:val="000000"/>
                <w:sz w:val="20"/>
                <w:lang w:val="uk-UA"/>
              </w:rPr>
            </w:pPr>
            <w:r w:rsidRPr="00BE3769">
              <w:rPr>
                <w:color w:val="000000"/>
                <w:sz w:val="20"/>
                <w:szCs w:val="28"/>
                <w:lang w:val="uk-UA"/>
              </w:rPr>
              <w:t>8,13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EE6EAB" w:rsidRPr="00BE3769" w:rsidRDefault="00EE6EAB" w:rsidP="00BE3769">
            <w:pPr>
              <w:shd w:val="clear" w:color="auto" w:fill="FFFFFF"/>
              <w:spacing w:line="360" w:lineRule="auto"/>
              <w:jc w:val="both"/>
              <w:rPr>
                <w:color w:val="000000"/>
                <w:sz w:val="20"/>
                <w:lang w:val="uk-UA"/>
              </w:rPr>
            </w:pPr>
            <w:r w:rsidRPr="00BE3769">
              <w:rPr>
                <w:color w:val="000000"/>
                <w:sz w:val="20"/>
                <w:szCs w:val="28"/>
                <w:lang w:val="uk-UA"/>
              </w:rPr>
              <w:t>-</w:t>
            </w:r>
            <w:r w:rsidR="00712999" w:rsidRPr="00BE3769">
              <w:rPr>
                <w:color w:val="000000"/>
                <w:sz w:val="20"/>
                <w:szCs w:val="28"/>
                <w:lang w:val="uk-UA"/>
              </w:rPr>
              <w:t>17,92</w:t>
            </w:r>
          </w:p>
        </w:tc>
      </w:tr>
      <w:tr w:rsidR="00057984" w:rsidRPr="00BE3769" w:rsidTr="00BE3769">
        <w:trPr>
          <w:cantSplit/>
          <w:trHeight w:val="662"/>
        </w:trPr>
        <w:tc>
          <w:tcPr>
            <w:tcW w:w="1860" w:type="dxa"/>
            <w:tcBorders>
              <w:top w:val="single" w:sz="6" w:space="0" w:color="auto"/>
              <w:left w:val="single" w:sz="6" w:space="0" w:color="auto"/>
              <w:bottom w:val="single" w:sz="6" w:space="0" w:color="auto"/>
              <w:right w:val="single" w:sz="6" w:space="0" w:color="auto"/>
            </w:tcBorders>
            <w:shd w:val="clear" w:color="auto" w:fill="FFFFFF"/>
            <w:vAlign w:val="center"/>
          </w:tcPr>
          <w:p w:rsidR="00057984" w:rsidRPr="00BE3769" w:rsidRDefault="00057984" w:rsidP="00BE3769">
            <w:pPr>
              <w:shd w:val="clear" w:color="auto" w:fill="FFFFFF"/>
              <w:spacing w:line="360" w:lineRule="auto"/>
              <w:jc w:val="both"/>
              <w:rPr>
                <w:color w:val="000000"/>
                <w:sz w:val="20"/>
                <w:szCs w:val="28"/>
                <w:lang w:val="uk-UA"/>
              </w:rPr>
            </w:pPr>
            <w:r w:rsidRPr="00BE3769">
              <w:rPr>
                <w:color w:val="000000"/>
                <w:sz w:val="20"/>
                <w:szCs w:val="28"/>
                <w:lang w:val="uk-UA"/>
              </w:rPr>
              <w:t>Загальна сума обігових активів</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057984" w:rsidRPr="00BE3769" w:rsidRDefault="00057984" w:rsidP="00BE3769">
            <w:pPr>
              <w:shd w:val="clear" w:color="auto" w:fill="FFFFFF"/>
              <w:spacing w:line="360" w:lineRule="auto"/>
              <w:jc w:val="both"/>
              <w:rPr>
                <w:color w:val="000000"/>
                <w:sz w:val="20"/>
                <w:szCs w:val="28"/>
                <w:lang w:val="uk-UA"/>
              </w:rPr>
            </w:pPr>
            <w:r w:rsidRPr="00BE3769">
              <w:rPr>
                <w:color w:val="000000"/>
                <w:sz w:val="20"/>
                <w:szCs w:val="28"/>
                <w:lang w:val="uk-UA"/>
              </w:rPr>
              <w:t>Ф1.р.260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057984" w:rsidRPr="00BE3769" w:rsidRDefault="00057984" w:rsidP="00BE3769">
            <w:pPr>
              <w:shd w:val="clear" w:color="auto" w:fill="FFFFFF"/>
              <w:spacing w:line="360" w:lineRule="auto"/>
              <w:jc w:val="both"/>
              <w:rPr>
                <w:color w:val="000000"/>
                <w:sz w:val="20"/>
                <w:szCs w:val="28"/>
                <w:lang w:val="uk-UA"/>
              </w:rPr>
            </w:pPr>
            <w:r w:rsidRPr="00BE3769">
              <w:rPr>
                <w:color w:val="000000"/>
                <w:sz w:val="20"/>
                <w:szCs w:val="28"/>
                <w:lang w:val="uk-UA"/>
              </w:rPr>
              <w:t>1755,2</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57984" w:rsidRPr="00BE3769" w:rsidRDefault="00057984" w:rsidP="00BE3769">
            <w:pPr>
              <w:shd w:val="clear" w:color="auto" w:fill="FFFFFF"/>
              <w:spacing w:line="360" w:lineRule="auto"/>
              <w:jc w:val="both"/>
              <w:rPr>
                <w:color w:val="000000"/>
                <w:sz w:val="20"/>
                <w:szCs w:val="28"/>
                <w:lang w:val="uk-UA"/>
              </w:rPr>
            </w:pPr>
            <w:r w:rsidRPr="00BE3769">
              <w:rPr>
                <w:color w:val="000000"/>
                <w:sz w:val="20"/>
                <w:szCs w:val="28"/>
                <w:lang w:val="uk-UA"/>
              </w:rPr>
              <w:t>2024,6</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057984" w:rsidRPr="00BE3769" w:rsidRDefault="00057984" w:rsidP="00BE3769">
            <w:pPr>
              <w:shd w:val="clear" w:color="auto" w:fill="FFFFFF"/>
              <w:spacing w:line="360" w:lineRule="auto"/>
              <w:jc w:val="both"/>
              <w:rPr>
                <w:color w:val="000000"/>
                <w:sz w:val="20"/>
                <w:szCs w:val="28"/>
                <w:lang w:val="uk-UA"/>
              </w:rPr>
            </w:pPr>
            <w:r w:rsidRPr="00BE3769">
              <w:rPr>
                <w:color w:val="000000"/>
                <w:sz w:val="20"/>
                <w:szCs w:val="28"/>
                <w:lang w:val="uk-UA"/>
              </w:rPr>
              <w:t>+269,4</w:t>
            </w:r>
          </w:p>
        </w:tc>
      </w:tr>
      <w:tr w:rsidR="00EE6EAB" w:rsidRPr="00BE3769" w:rsidTr="00BE3769">
        <w:trPr>
          <w:cantSplit/>
          <w:trHeight w:val="662"/>
        </w:trPr>
        <w:tc>
          <w:tcPr>
            <w:tcW w:w="1860" w:type="dxa"/>
            <w:tcBorders>
              <w:top w:val="single" w:sz="6" w:space="0" w:color="auto"/>
              <w:left w:val="single" w:sz="6" w:space="0" w:color="auto"/>
              <w:bottom w:val="single" w:sz="6" w:space="0" w:color="auto"/>
              <w:right w:val="single" w:sz="6" w:space="0" w:color="auto"/>
            </w:tcBorders>
            <w:shd w:val="clear" w:color="auto" w:fill="FFFFFF"/>
            <w:vAlign w:val="center"/>
          </w:tcPr>
          <w:p w:rsidR="00EE6EAB" w:rsidRPr="00BE3769" w:rsidRDefault="00EE6EAB" w:rsidP="00BE3769">
            <w:pPr>
              <w:shd w:val="clear" w:color="auto" w:fill="FFFFFF"/>
              <w:spacing w:line="360" w:lineRule="auto"/>
              <w:jc w:val="both"/>
              <w:rPr>
                <w:color w:val="000000"/>
                <w:sz w:val="20"/>
                <w:szCs w:val="28"/>
                <w:lang w:val="uk-UA"/>
              </w:rPr>
            </w:pPr>
            <w:r w:rsidRPr="00BE3769">
              <w:rPr>
                <w:color w:val="000000"/>
                <w:sz w:val="20"/>
                <w:szCs w:val="28"/>
                <w:lang w:val="uk-UA"/>
              </w:rPr>
              <w:t>Середня сума обігових активів</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EE6EAB" w:rsidRPr="00BE3769" w:rsidRDefault="00057984" w:rsidP="00BE3769">
            <w:pPr>
              <w:shd w:val="clear" w:color="auto" w:fill="FFFFFF"/>
              <w:spacing w:line="360" w:lineRule="auto"/>
              <w:jc w:val="both"/>
              <w:rPr>
                <w:color w:val="000000"/>
                <w:sz w:val="20"/>
                <w:szCs w:val="28"/>
                <w:lang w:val="uk-UA"/>
              </w:rPr>
            </w:pPr>
            <w:r w:rsidRPr="00BE3769">
              <w:rPr>
                <w:color w:val="000000"/>
                <w:sz w:val="20"/>
                <w:szCs w:val="28"/>
                <w:lang w:val="uk-UA"/>
              </w:rPr>
              <w:t>(Ф1.р260 на поч + р1.260 на кін)/2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EE6EAB" w:rsidRPr="00BE3769" w:rsidRDefault="00EE6EAB" w:rsidP="00BE3769">
            <w:pPr>
              <w:shd w:val="clear" w:color="auto" w:fill="FFFFFF"/>
              <w:spacing w:line="360" w:lineRule="auto"/>
              <w:jc w:val="both"/>
              <w:rPr>
                <w:color w:val="000000"/>
                <w:sz w:val="20"/>
                <w:szCs w:val="28"/>
                <w:lang w:val="uk-UA"/>
              </w:rPr>
            </w:pPr>
            <w:r w:rsidRPr="00BE3769">
              <w:rPr>
                <w:color w:val="000000"/>
                <w:sz w:val="20"/>
                <w:szCs w:val="28"/>
                <w:lang w:val="uk-UA"/>
              </w:rPr>
              <w:t>1521,9</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EE6EAB" w:rsidRPr="00BE3769" w:rsidRDefault="00EE6EAB" w:rsidP="00BE3769">
            <w:pPr>
              <w:shd w:val="clear" w:color="auto" w:fill="FFFFFF"/>
              <w:spacing w:line="360" w:lineRule="auto"/>
              <w:jc w:val="both"/>
              <w:rPr>
                <w:color w:val="000000"/>
                <w:sz w:val="20"/>
                <w:szCs w:val="28"/>
                <w:lang w:val="uk-UA"/>
              </w:rPr>
            </w:pPr>
            <w:r w:rsidRPr="00BE3769">
              <w:rPr>
                <w:color w:val="000000"/>
                <w:sz w:val="20"/>
                <w:szCs w:val="28"/>
                <w:lang w:val="uk-UA"/>
              </w:rPr>
              <w:t>1889,9</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EE6EAB" w:rsidRPr="00BE3769" w:rsidRDefault="00EE6EAB" w:rsidP="00BE3769">
            <w:pPr>
              <w:shd w:val="clear" w:color="auto" w:fill="FFFFFF"/>
              <w:spacing w:line="360" w:lineRule="auto"/>
              <w:jc w:val="both"/>
              <w:rPr>
                <w:color w:val="000000"/>
                <w:sz w:val="20"/>
                <w:szCs w:val="28"/>
                <w:lang w:val="uk-UA"/>
              </w:rPr>
            </w:pPr>
            <w:r w:rsidRPr="00BE3769">
              <w:rPr>
                <w:color w:val="000000"/>
                <w:sz w:val="20"/>
                <w:szCs w:val="28"/>
                <w:lang w:val="uk-UA"/>
              </w:rPr>
              <w:t>+368,0</w:t>
            </w:r>
          </w:p>
        </w:tc>
      </w:tr>
      <w:tr w:rsidR="00EE6EAB" w:rsidRPr="00BE3769" w:rsidTr="00BE3769">
        <w:trPr>
          <w:cantSplit/>
          <w:trHeight w:val="662"/>
        </w:trPr>
        <w:tc>
          <w:tcPr>
            <w:tcW w:w="1860" w:type="dxa"/>
            <w:tcBorders>
              <w:top w:val="single" w:sz="6" w:space="0" w:color="auto"/>
              <w:left w:val="single" w:sz="6" w:space="0" w:color="auto"/>
              <w:bottom w:val="single" w:sz="6" w:space="0" w:color="auto"/>
              <w:right w:val="single" w:sz="6" w:space="0" w:color="auto"/>
            </w:tcBorders>
            <w:shd w:val="clear" w:color="auto" w:fill="FFFFFF"/>
            <w:vAlign w:val="center"/>
          </w:tcPr>
          <w:p w:rsidR="00EE6EAB" w:rsidRPr="00BE3769" w:rsidRDefault="00EE6EAB" w:rsidP="00BE3769">
            <w:pPr>
              <w:shd w:val="clear" w:color="auto" w:fill="FFFFFF"/>
              <w:spacing w:line="360" w:lineRule="auto"/>
              <w:jc w:val="both"/>
              <w:rPr>
                <w:color w:val="000000"/>
                <w:sz w:val="20"/>
                <w:szCs w:val="28"/>
                <w:lang w:val="uk-UA"/>
              </w:rPr>
            </w:pPr>
            <w:r w:rsidRPr="00BE3769">
              <w:rPr>
                <w:color w:val="000000"/>
                <w:sz w:val="20"/>
                <w:szCs w:val="28"/>
                <w:lang w:val="uk-UA"/>
              </w:rPr>
              <w:t>Виручка від реалізації продукції</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EE6EAB" w:rsidRPr="00BE3769" w:rsidRDefault="00057984" w:rsidP="00BE3769">
            <w:pPr>
              <w:shd w:val="clear" w:color="auto" w:fill="FFFFFF"/>
              <w:spacing w:line="360" w:lineRule="auto"/>
              <w:jc w:val="both"/>
              <w:rPr>
                <w:color w:val="000000"/>
                <w:sz w:val="20"/>
                <w:szCs w:val="28"/>
                <w:lang w:val="uk-UA"/>
              </w:rPr>
            </w:pPr>
            <w:r w:rsidRPr="00BE3769">
              <w:rPr>
                <w:color w:val="000000"/>
                <w:sz w:val="20"/>
                <w:szCs w:val="28"/>
                <w:lang w:val="uk-UA"/>
              </w:rPr>
              <w:t>Ф2.р.035</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EE6EAB" w:rsidRPr="00BE3769" w:rsidRDefault="00EE6EAB" w:rsidP="00BE3769">
            <w:pPr>
              <w:shd w:val="clear" w:color="auto" w:fill="FFFFFF"/>
              <w:spacing w:line="360" w:lineRule="auto"/>
              <w:jc w:val="both"/>
              <w:rPr>
                <w:color w:val="000000"/>
                <w:sz w:val="20"/>
                <w:szCs w:val="28"/>
                <w:lang w:val="uk-UA"/>
              </w:rPr>
            </w:pPr>
            <w:r w:rsidRPr="00BE3769">
              <w:rPr>
                <w:color w:val="000000"/>
                <w:sz w:val="20"/>
                <w:szCs w:val="28"/>
                <w:lang w:val="uk-UA"/>
              </w:rPr>
              <w:t>12494,3</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EE6EAB" w:rsidRPr="00BE3769" w:rsidRDefault="00EE6EAB" w:rsidP="00BE3769">
            <w:pPr>
              <w:shd w:val="clear" w:color="auto" w:fill="FFFFFF"/>
              <w:spacing w:line="360" w:lineRule="auto"/>
              <w:jc w:val="both"/>
              <w:rPr>
                <w:color w:val="000000"/>
                <w:sz w:val="20"/>
                <w:szCs w:val="28"/>
                <w:lang w:val="uk-UA"/>
              </w:rPr>
            </w:pPr>
            <w:r w:rsidRPr="00BE3769">
              <w:rPr>
                <w:color w:val="000000"/>
                <w:sz w:val="20"/>
                <w:szCs w:val="28"/>
                <w:lang w:val="uk-UA"/>
              </w:rPr>
              <w:t>16850,4</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EE6EAB" w:rsidRPr="00BE3769" w:rsidRDefault="00EE6EAB" w:rsidP="00BE3769">
            <w:pPr>
              <w:shd w:val="clear" w:color="auto" w:fill="FFFFFF"/>
              <w:spacing w:line="360" w:lineRule="auto"/>
              <w:jc w:val="both"/>
              <w:rPr>
                <w:color w:val="000000"/>
                <w:sz w:val="20"/>
                <w:szCs w:val="28"/>
                <w:lang w:val="uk-UA"/>
              </w:rPr>
            </w:pPr>
            <w:r w:rsidRPr="00BE3769">
              <w:rPr>
                <w:color w:val="000000"/>
                <w:sz w:val="20"/>
                <w:szCs w:val="28"/>
                <w:lang w:val="uk-UA"/>
              </w:rPr>
              <w:t>+4356,1</w:t>
            </w:r>
          </w:p>
        </w:tc>
      </w:tr>
      <w:tr w:rsidR="00E03D46" w:rsidRPr="00BE3769" w:rsidTr="00BE3769">
        <w:trPr>
          <w:cantSplit/>
          <w:trHeight w:val="662"/>
        </w:trPr>
        <w:tc>
          <w:tcPr>
            <w:tcW w:w="1860" w:type="dxa"/>
            <w:tcBorders>
              <w:top w:val="single" w:sz="6" w:space="0" w:color="auto"/>
              <w:left w:val="single" w:sz="6" w:space="0" w:color="auto"/>
              <w:bottom w:val="single" w:sz="6" w:space="0" w:color="auto"/>
              <w:right w:val="single" w:sz="6" w:space="0" w:color="auto"/>
            </w:tcBorders>
            <w:shd w:val="clear" w:color="auto" w:fill="FFFFFF"/>
            <w:vAlign w:val="center"/>
          </w:tcPr>
          <w:p w:rsidR="00E03D46" w:rsidRPr="00BE3769" w:rsidRDefault="00E03D46" w:rsidP="00BE3769">
            <w:pPr>
              <w:shd w:val="clear" w:color="auto" w:fill="FFFFFF"/>
              <w:spacing w:line="360" w:lineRule="auto"/>
              <w:jc w:val="both"/>
              <w:rPr>
                <w:color w:val="000000"/>
                <w:sz w:val="20"/>
                <w:szCs w:val="28"/>
                <w:lang w:val="uk-UA"/>
              </w:rPr>
            </w:pPr>
            <w:r w:rsidRPr="00BE3769">
              <w:rPr>
                <w:color w:val="000000"/>
                <w:sz w:val="20"/>
                <w:szCs w:val="28"/>
                <w:lang w:val="uk-UA"/>
              </w:rPr>
              <w:t>Чистий прибуток</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E03D46" w:rsidRPr="00BE3769" w:rsidRDefault="00057984" w:rsidP="00BE3769">
            <w:pPr>
              <w:shd w:val="clear" w:color="auto" w:fill="FFFFFF"/>
              <w:spacing w:line="360" w:lineRule="auto"/>
              <w:jc w:val="both"/>
              <w:rPr>
                <w:color w:val="000000"/>
                <w:sz w:val="20"/>
                <w:szCs w:val="28"/>
                <w:lang w:val="uk-UA"/>
              </w:rPr>
            </w:pPr>
            <w:r w:rsidRPr="00BE3769">
              <w:rPr>
                <w:color w:val="000000"/>
                <w:sz w:val="20"/>
                <w:szCs w:val="28"/>
                <w:lang w:val="uk-UA"/>
              </w:rPr>
              <w:t>Ф2.р.220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E03D46" w:rsidRPr="00BE3769" w:rsidRDefault="00E03D46" w:rsidP="00BE3769">
            <w:pPr>
              <w:shd w:val="clear" w:color="auto" w:fill="FFFFFF"/>
              <w:spacing w:line="360" w:lineRule="auto"/>
              <w:jc w:val="both"/>
              <w:rPr>
                <w:color w:val="000000"/>
                <w:sz w:val="20"/>
                <w:szCs w:val="28"/>
                <w:lang w:val="uk-UA"/>
              </w:rPr>
            </w:pPr>
            <w:r w:rsidRPr="00BE3769">
              <w:rPr>
                <w:color w:val="000000"/>
                <w:sz w:val="20"/>
                <w:szCs w:val="28"/>
                <w:lang w:val="uk-UA"/>
              </w:rPr>
              <w:t>457,2</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E03D46" w:rsidRPr="00BE3769" w:rsidRDefault="00E03D46" w:rsidP="00BE3769">
            <w:pPr>
              <w:shd w:val="clear" w:color="auto" w:fill="FFFFFF"/>
              <w:spacing w:line="360" w:lineRule="auto"/>
              <w:jc w:val="both"/>
              <w:rPr>
                <w:color w:val="000000"/>
                <w:sz w:val="20"/>
                <w:szCs w:val="28"/>
                <w:lang w:val="uk-UA"/>
              </w:rPr>
            </w:pPr>
            <w:r w:rsidRPr="00BE3769">
              <w:rPr>
                <w:color w:val="000000"/>
                <w:sz w:val="20"/>
                <w:szCs w:val="28"/>
                <w:lang w:val="uk-UA"/>
              </w:rPr>
              <w:t>164,5</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E03D46" w:rsidRPr="00BE3769" w:rsidRDefault="00E03D46" w:rsidP="00BE3769">
            <w:pPr>
              <w:shd w:val="clear" w:color="auto" w:fill="FFFFFF"/>
              <w:spacing w:line="360" w:lineRule="auto"/>
              <w:jc w:val="both"/>
              <w:rPr>
                <w:color w:val="000000"/>
                <w:sz w:val="20"/>
                <w:szCs w:val="28"/>
                <w:lang w:val="uk-UA"/>
              </w:rPr>
            </w:pPr>
            <w:r w:rsidRPr="00BE3769">
              <w:rPr>
                <w:color w:val="000000"/>
                <w:sz w:val="20"/>
                <w:szCs w:val="28"/>
                <w:lang w:val="uk-UA"/>
              </w:rPr>
              <w:t>-292,7</w:t>
            </w:r>
          </w:p>
        </w:tc>
      </w:tr>
      <w:tr w:rsidR="00EE6EAB" w:rsidRPr="00BE3769" w:rsidTr="00BE3769">
        <w:trPr>
          <w:cantSplit/>
          <w:trHeight w:val="662"/>
        </w:trPr>
        <w:tc>
          <w:tcPr>
            <w:tcW w:w="1860" w:type="dxa"/>
            <w:tcBorders>
              <w:top w:val="single" w:sz="6" w:space="0" w:color="auto"/>
              <w:left w:val="single" w:sz="6" w:space="0" w:color="auto"/>
              <w:bottom w:val="single" w:sz="6" w:space="0" w:color="auto"/>
              <w:right w:val="single" w:sz="6" w:space="0" w:color="auto"/>
            </w:tcBorders>
            <w:shd w:val="clear" w:color="auto" w:fill="FFFFFF"/>
            <w:vAlign w:val="center"/>
          </w:tcPr>
          <w:p w:rsidR="00EE6EAB" w:rsidRPr="00BE3769" w:rsidRDefault="00EE6EAB" w:rsidP="00BE3769">
            <w:pPr>
              <w:shd w:val="clear" w:color="auto" w:fill="FFFFFF"/>
              <w:spacing w:line="360" w:lineRule="auto"/>
              <w:jc w:val="both"/>
              <w:rPr>
                <w:color w:val="000000"/>
                <w:sz w:val="20"/>
                <w:szCs w:val="28"/>
                <w:lang w:val="uk-UA"/>
              </w:rPr>
            </w:pPr>
            <w:r w:rsidRPr="00BE3769">
              <w:rPr>
                <w:color w:val="000000"/>
                <w:sz w:val="20"/>
                <w:szCs w:val="28"/>
                <w:lang w:val="uk-UA"/>
              </w:rPr>
              <w:t>Одноденна виручка</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EE6EAB" w:rsidRPr="00BE3769" w:rsidRDefault="00057984" w:rsidP="00BE3769">
            <w:pPr>
              <w:shd w:val="clear" w:color="auto" w:fill="FFFFFF"/>
              <w:spacing w:line="360" w:lineRule="auto"/>
              <w:jc w:val="both"/>
              <w:rPr>
                <w:color w:val="000000"/>
                <w:sz w:val="20"/>
                <w:szCs w:val="28"/>
                <w:lang w:val="uk-UA"/>
              </w:rPr>
            </w:pPr>
            <w:r w:rsidRPr="00BE3769">
              <w:rPr>
                <w:color w:val="000000"/>
                <w:sz w:val="20"/>
                <w:szCs w:val="28"/>
                <w:lang w:val="uk-UA"/>
              </w:rPr>
              <w:t>Ф2.р.035/360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EE6EAB" w:rsidRPr="00BE3769" w:rsidRDefault="00EE6EAB" w:rsidP="00BE3769">
            <w:pPr>
              <w:shd w:val="clear" w:color="auto" w:fill="FFFFFF"/>
              <w:spacing w:line="360" w:lineRule="auto"/>
              <w:jc w:val="both"/>
              <w:rPr>
                <w:color w:val="000000"/>
                <w:sz w:val="20"/>
                <w:szCs w:val="28"/>
                <w:lang w:val="uk-UA"/>
              </w:rPr>
            </w:pPr>
            <w:r w:rsidRPr="00BE3769">
              <w:rPr>
                <w:color w:val="000000"/>
                <w:sz w:val="20"/>
                <w:szCs w:val="28"/>
                <w:lang w:val="uk-UA"/>
              </w:rPr>
              <w:t>34,7</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EE6EAB" w:rsidRPr="00BE3769" w:rsidRDefault="00EE6EAB" w:rsidP="00BE3769">
            <w:pPr>
              <w:shd w:val="clear" w:color="auto" w:fill="FFFFFF"/>
              <w:spacing w:line="360" w:lineRule="auto"/>
              <w:jc w:val="both"/>
              <w:rPr>
                <w:color w:val="000000"/>
                <w:sz w:val="20"/>
                <w:szCs w:val="28"/>
                <w:lang w:val="uk-UA"/>
              </w:rPr>
            </w:pPr>
            <w:r w:rsidRPr="00BE3769">
              <w:rPr>
                <w:color w:val="000000"/>
                <w:sz w:val="20"/>
                <w:szCs w:val="28"/>
                <w:lang w:val="uk-UA"/>
              </w:rPr>
              <w:t>46,8</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EE6EAB" w:rsidRPr="00BE3769" w:rsidRDefault="00EE6EAB" w:rsidP="00BE3769">
            <w:pPr>
              <w:shd w:val="clear" w:color="auto" w:fill="FFFFFF"/>
              <w:spacing w:line="360" w:lineRule="auto"/>
              <w:jc w:val="both"/>
              <w:rPr>
                <w:color w:val="000000"/>
                <w:sz w:val="20"/>
                <w:szCs w:val="28"/>
                <w:lang w:val="uk-UA"/>
              </w:rPr>
            </w:pPr>
            <w:r w:rsidRPr="00BE3769">
              <w:rPr>
                <w:color w:val="000000"/>
                <w:sz w:val="20"/>
                <w:szCs w:val="28"/>
                <w:lang w:val="uk-UA"/>
              </w:rPr>
              <w:t>+12,1</w:t>
            </w:r>
          </w:p>
        </w:tc>
      </w:tr>
      <w:tr w:rsidR="00EE6EAB" w:rsidRPr="00BE3769" w:rsidTr="00BE3769">
        <w:trPr>
          <w:cantSplit/>
          <w:trHeight w:val="662"/>
        </w:trPr>
        <w:tc>
          <w:tcPr>
            <w:tcW w:w="1860" w:type="dxa"/>
            <w:tcBorders>
              <w:top w:val="single" w:sz="6" w:space="0" w:color="auto"/>
              <w:left w:val="single" w:sz="6" w:space="0" w:color="auto"/>
              <w:bottom w:val="single" w:sz="6" w:space="0" w:color="auto"/>
              <w:right w:val="single" w:sz="6" w:space="0" w:color="auto"/>
            </w:tcBorders>
            <w:shd w:val="clear" w:color="auto" w:fill="FFFFFF"/>
            <w:vAlign w:val="center"/>
          </w:tcPr>
          <w:p w:rsidR="00EE6EAB" w:rsidRPr="00BE3769" w:rsidRDefault="00EE6EAB" w:rsidP="00BE3769">
            <w:pPr>
              <w:shd w:val="clear" w:color="auto" w:fill="FFFFFF"/>
              <w:spacing w:line="360" w:lineRule="auto"/>
              <w:jc w:val="both"/>
              <w:rPr>
                <w:color w:val="000000"/>
                <w:sz w:val="20"/>
                <w:szCs w:val="28"/>
                <w:lang w:val="uk-UA"/>
              </w:rPr>
            </w:pPr>
            <w:r w:rsidRPr="00BE3769">
              <w:rPr>
                <w:color w:val="000000"/>
                <w:sz w:val="20"/>
                <w:szCs w:val="28"/>
                <w:lang w:val="uk-UA"/>
              </w:rPr>
              <w:t>Тривалість обороту обігових активів</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EE6EAB" w:rsidRPr="00BE3769" w:rsidRDefault="00057984" w:rsidP="00BE3769">
            <w:pPr>
              <w:shd w:val="clear" w:color="auto" w:fill="FFFFFF"/>
              <w:spacing w:line="360" w:lineRule="auto"/>
              <w:jc w:val="both"/>
              <w:rPr>
                <w:color w:val="000000"/>
                <w:sz w:val="20"/>
                <w:szCs w:val="28"/>
                <w:lang w:val="uk-UA"/>
              </w:rPr>
            </w:pPr>
            <w:r w:rsidRPr="00BE3769">
              <w:rPr>
                <w:color w:val="000000"/>
                <w:sz w:val="20"/>
                <w:szCs w:val="28"/>
                <w:lang w:val="uk-UA"/>
              </w:rPr>
              <w:t>((Ф1.р260 на поч + р1.260 на кін)/2)/(Ф2.р.035/360)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EE6EAB" w:rsidRPr="00BE3769" w:rsidRDefault="00EE6EAB" w:rsidP="00BE3769">
            <w:pPr>
              <w:shd w:val="clear" w:color="auto" w:fill="FFFFFF"/>
              <w:spacing w:line="360" w:lineRule="auto"/>
              <w:jc w:val="both"/>
              <w:rPr>
                <w:color w:val="000000"/>
                <w:sz w:val="20"/>
                <w:szCs w:val="28"/>
                <w:lang w:val="uk-UA"/>
              </w:rPr>
            </w:pPr>
            <w:r w:rsidRPr="00BE3769">
              <w:rPr>
                <w:color w:val="000000"/>
                <w:sz w:val="20"/>
                <w:szCs w:val="28"/>
                <w:lang w:val="uk-UA"/>
              </w:rPr>
              <w:t>44</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EE6EAB" w:rsidRPr="00BE3769" w:rsidRDefault="00EE6EAB" w:rsidP="00BE3769">
            <w:pPr>
              <w:shd w:val="clear" w:color="auto" w:fill="FFFFFF"/>
              <w:spacing w:line="360" w:lineRule="auto"/>
              <w:jc w:val="both"/>
              <w:rPr>
                <w:color w:val="000000"/>
                <w:sz w:val="20"/>
                <w:szCs w:val="28"/>
                <w:lang w:val="uk-UA"/>
              </w:rPr>
            </w:pPr>
            <w:r w:rsidRPr="00BE3769">
              <w:rPr>
                <w:color w:val="000000"/>
                <w:sz w:val="20"/>
                <w:szCs w:val="28"/>
                <w:lang w:val="uk-UA"/>
              </w:rPr>
              <w:t>40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EE6EAB" w:rsidRPr="00BE3769" w:rsidRDefault="00EE6EAB" w:rsidP="00BE3769">
            <w:pPr>
              <w:shd w:val="clear" w:color="auto" w:fill="FFFFFF"/>
              <w:spacing w:line="360" w:lineRule="auto"/>
              <w:jc w:val="both"/>
              <w:rPr>
                <w:color w:val="000000"/>
                <w:sz w:val="20"/>
                <w:szCs w:val="28"/>
                <w:lang w:val="uk-UA"/>
              </w:rPr>
            </w:pPr>
            <w:r w:rsidRPr="00BE3769">
              <w:rPr>
                <w:color w:val="000000"/>
                <w:sz w:val="20"/>
                <w:szCs w:val="28"/>
                <w:lang w:val="uk-UA"/>
              </w:rPr>
              <w:t>-4</w:t>
            </w:r>
          </w:p>
        </w:tc>
      </w:tr>
    </w:tbl>
    <w:p w:rsidR="00450600" w:rsidRPr="00BE3769" w:rsidRDefault="00450600" w:rsidP="00BE3769">
      <w:pPr>
        <w:shd w:val="clear" w:color="auto" w:fill="FFFFFF"/>
        <w:suppressAutoHyphens/>
        <w:spacing w:line="360" w:lineRule="auto"/>
        <w:ind w:firstLine="709"/>
        <w:jc w:val="both"/>
        <w:rPr>
          <w:color w:val="000000"/>
          <w:sz w:val="28"/>
          <w:szCs w:val="28"/>
          <w:lang w:val="uk-UA"/>
        </w:rPr>
      </w:pPr>
    </w:p>
    <w:p w:rsidR="00450600" w:rsidRPr="00BE3769" w:rsidRDefault="00450600"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Кількість оборотів обігових активів за період, що реалізується складає у 200</w:t>
      </w:r>
      <w:r w:rsidR="00EE5F65" w:rsidRPr="00BE3769">
        <w:rPr>
          <w:color w:val="000000"/>
          <w:sz w:val="28"/>
          <w:szCs w:val="28"/>
          <w:lang w:val="uk-UA"/>
        </w:rPr>
        <w:t>6</w:t>
      </w:r>
      <w:r w:rsidRPr="00BE3769">
        <w:rPr>
          <w:color w:val="000000"/>
          <w:sz w:val="28"/>
          <w:szCs w:val="28"/>
          <w:lang w:val="uk-UA"/>
        </w:rPr>
        <w:t xml:space="preserve"> році </w:t>
      </w:r>
      <w:r w:rsidR="00A90E10" w:rsidRPr="00BE3769">
        <w:rPr>
          <w:color w:val="000000"/>
          <w:sz w:val="28"/>
          <w:szCs w:val="28"/>
          <w:lang w:val="uk-UA"/>
        </w:rPr>
        <w:t>–</w:t>
      </w:r>
      <w:r w:rsidRPr="00BE3769">
        <w:rPr>
          <w:color w:val="000000"/>
          <w:sz w:val="28"/>
          <w:szCs w:val="28"/>
          <w:lang w:val="uk-UA"/>
        </w:rPr>
        <w:t xml:space="preserve"> </w:t>
      </w:r>
      <w:r w:rsidR="00A90E10" w:rsidRPr="00BE3769">
        <w:rPr>
          <w:color w:val="000000"/>
          <w:sz w:val="28"/>
          <w:szCs w:val="28"/>
          <w:lang w:val="uk-UA"/>
        </w:rPr>
        <w:t>8,21</w:t>
      </w:r>
      <w:r w:rsidRPr="00BE3769">
        <w:rPr>
          <w:color w:val="000000"/>
          <w:sz w:val="28"/>
          <w:szCs w:val="28"/>
          <w:lang w:val="uk-UA"/>
        </w:rPr>
        <w:t>, а у 200</w:t>
      </w:r>
      <w:r w:rsidR="00EE5F65" w:rsidRPr="00BE3769">
        <w:rPr>
          <w:color w:val="000000"/>
          <w:sz w:val="28"/>
          <w:szCs w:val="28"/>
          <w:lang w:val="uk-UA"/>
        </w:rPr>
        <w:t>7</w:t>
      </w:r>
      <w:r w:rsidRPr="00BE3769">
        <w:rPr>
          <w:color w:val="000000"/>
          <w:sz w:val="28"/>
          <w:szCs w:val="28"/>
          <w:lang w:val="uk-UA"/>
        </w:rPr>
        <w:t xml:space="preserve"> </w:t>
      </w:r>
      <w:r w:rsidR="00A90E10" w:rsidRPr="00BE3769">
        <w:rPr>
          <w:color w:val="000000"/>
          <w:sz w:val="28"/>
          <w:szCs w:val="28"/>
          <w:lang w:val="uk-UA"/>
        </w:rPr>
        <w:t>–</w:t>
      </w:r>
      <w:r w:rsidRPr="00BE3769">
        <w:rPr>
          <w:color w:val="000000"/>
          <w:sz w:val="28"/>
          <w:szCs w:val="28"/>
          <w:lang w:val="uk-UA"/>
        </w:rPr>
        <w:t xml:space="preserve"> </w:t>
      </w:r>
      <w:r w:rsidR="00A90E10" w:rsidRPr="00BE3769">
        <w:rPr>
          <w:color w:val="000000"/>
          <w:sz w:val="28"/>
          <w:szCs w:val="28"/>
          <w:lang w:val="uk-UA"/>
        </w:rPr>
        <w:t>8,92</w:t>
      </w:r>
      <w:r w:rsidRPr="00BE3769">
        <w:rPr>
          <w:color w:val="000000"/>
          <w:sz w:val="28"/>
          <w:szCs w:val="28"/>
          <w:lang w:val="uk-UA"/>
        </w:rPr>
        <w:t>. Позитивна тенденція змін показника у його зростанні (на 0,</w:t>
      </w:r>
      <w:r w:rsidR="00A90E10" w:rsidRPr="00BE3769">
        <w:rPr>
          <w:color w:val="000000"/>
          <w:sz w:val="28"/>
          <w:szCs w:val="28"/>
          <w:lang w:val="uk-UA"/>
        </w:rPr>
        <w:t>71</w:t>
      </w:r>
      <w:r w:rsidRPr="00BE3769">
        <w:rPr>
          <w:color w:val="000000"/>
          <w:sz w:val="28"/>
          <w:szCs w:val="28"/>
          <w:lang w:val="uk-UA"/>
        </w:rPr>
        <w:t>). На гривню реалізованої продукції підприємства припадає 0,</w:t>
      </w:r>
      <w:r w:rsidR="00A90E10" w:rsidRPr="00BE3769">
        <w:rPr>
          <w:color w:val="000000"/>
          <w:sz w:val="28"/>
          <w:szCs w:val="28"/>
          <w:lang w:val="uk-UA"/>
        </w:rPr>
        <w:t>12</w:t>
      </w:r>
      <w:r w:rsidRPr="00BE3769">
        <w:rPr>
          <w:color w:val="000000"/>
          <w:sz w:val="28"/>
          <w:szCs w:val="28"/>
          <w:lang w:val="uk-UA"/>
        </w:rPr>
        <w:t xml:space="preserve"> обігових коштів в 200</w:t>
      </w:r>
      <w:r w:rsidR="00EE5F65" w:rsidRPr="00BE3769">
        <w:rPr>
          <w:color w:val="000000"/>
          <w:sz w:val="28"/>
          <w:szCs w:val="28"/>
          <w:lang w:val="uk-UA"/>
        </w:rPr>
        <w:t>6</w:t>
      </w:r>
      <w:r w:rsidRPr="00BE3769">
        <w:rPr>
          <w:color w:val="000000"/>
          <w:sz w:val="28"/>
          <w:szCs w:val="28"/>
          <w:lang w:val="uk-UA"/>
        </w:rPr>
        <w:t xml:space="preserve"> році</w:t>
      </w:r>
      <w:r w:rsidR="00BE3769" w:rsidRPr="00BE3769">
        <w:rPr>
          <w:color w:val="000000"/>
          <w:sz w:val="28"/>
          <w:szCs w:val="28"/>
          <w:lang w:val="uk-UA"/>
        </w:rPr>
        <w:t xml:space="preserve"> </w:t>
      </w:r>
      <w:r w:rsidRPr="00BE3769">
        <w:rPr>
          <w:color w:val="000000"/>
          <w:sz w:val="28"/>
          <w:szCs w:val="28"/>
          <w:lang w:val="uk-UA"/>
        </w:rPr>
        <w:t>і 0,</w:t>
      </w:r>
      <w:r w:rsidR="00A90E10" w:rsidRPr="00BE3769">
        <w:rPr>
          <w:color w:val="000000"/>
          <w:sz w:val="28"/>
          <w:szCs w:val="28"/>
          <w:lang w:val="uk-UA"/>
        </w:rPr>
        <w:t>11</w:t>
      </w:r>
      <w:r w:rsidRPr="00BE3769">
        <w:rPr>
          <w:color w:val="000000"/>
          <w:sz w:val="28"/>
          <w:szCs w:val="28"/>
          <w:lang w:val="uk-UA"/>
        </w:rPr>
        <w:t xml:space="preserve"> - в 200</w:t>
      </w:r>
      <w:r w:rsidR="00EE5F65" w:rsidRPr="00BE3769">
        <w:rPr>
          <w:color w:val="000000"/>
          <w:sz w:val="28"/>
          <w:szCs w:val="28"/>
          <w:lang w:val="uk-UA"/>
        </w:rPr>
        <w:t>7</w:t>
      </w:r>
      <w:r w:rsidRPr="00BE3769">
        <w:rPr>
          <w:color w:val="000000"/>
          <w:sz w:val="28"/>
          <w:szCs w:val="28"/>
          <w:lang w:val="uk-UA"/>
        </w:rPr>
        <w:t xml:space="preserve"> році. Позитивна тенденція змін полягає у зменшенні показника (на 0,0</w:t>
      </w:r>
      <w:r w:rsidR="00A90E10" w:rsidRPr="00BE3769">
        <w:rPr>
          <w:color w:val="000000"/>
          <w:sz w:val="28"/>
          <w:szCs w:val="28"/>
          <w:lang w:val="uk-UA"/>
        </w:rPr>
        <w:t>1</w:t>
      </w:r>
      <w:r w:rsidRPr="00BE3769">
        <w:rPr>
          <w:color w:val="000000"/>
          <w:sz w:val="28"/>
          <w:szCs w:val="28"/>
          <w:lang w:val="uk-UA"/>
        </w:rPr>
        <w:t>).</w:t>
      </w:r>
      <w:r w:rsidR="00563A07" w:rsidRPr="00BE3769">
        <w:rPr>
          <w:color w:val="000000"/>
          <w:sz w:val="28"/>
          <w:szCs w:val="28"/>
          <w:lang w:val="uk-UA"/>
        </w:rPr>
        <w:t xml:space="preserve"> </w:t>
      </w:r>
      <w:r w:rsidRPr="00BE3769">
        <w:rPr>
          <w:color w:val="000000"/>
          <w:sz w:val="28"/>
          <w:szCs w:val="28"/>
          <w:lang w:val="uk-UA"/>
        </w:rPr>
        <w:t>Коефіцієнт прибутковості обігових активів показує, що прибутку на 1 грн. обігових активів припадає 0,</w:t>
      </w:r>
      <w:r w:rsidR="00A90E10" w:rsidRPr="00BE3769">
        <w:rPr>
          <w:color w:val="000000"/>
          <w:sz w:val="28"/>
          <w:szCs w:val="28"/>
          <w:lang w:val="uk-UA"/>
        </w:rPr>
        <w:t>26</w:t>
      </w:r>
      <w:r w:rsidRPr="00BE3769">
        <w:rPr>
          <w:color w:val="000000"/>
          <w:sz w:val="28"/>
          <w:szCs w:val="28"/>
          <w:lang w:val="uk-UA"/>
        </w:rPr>
        <w:t xml:space="preserve"> на 200</w:t>
      </w:r>
      <w:r w:rsidR="00EE5F65" w:rsidRPr="00BE3769">
        <w:rPr>
          <w:color w:val="000000"/>
          <w:sz w:val="28"/>
          <w:szCs w:val="28"/>
          <w:lang w:val="uk-UA"/>
        </w:rPr>
        <w:t>6</w:t>
      </w:r>
      <w:r w:rsidRPr="00BE3769">
        <w:rPr>
          <w:color w:val="000000"/>
          <w:sz w:val="28"/>
          <w:szCs w:val="28"/>
          <w:lang w:val="uk-UA"/>
        </w:rPr>
        <w:t xml:space="preserve"> рік і 0,0</w:t>
      </w:r>
      <w:r w:rsidR="00A90E10" w:rsidRPr="00BE3769">
        <w:rPr>
          <w:color w:val="000000"/>
          <w:sz w:val="28"/>
          <w:szCs w:val="28"/>
          <w:lang w:val="uk-UA"/>
        </w:rPr>
        <w:t>8</w:t>
      </w:r>
      <w:r w:rsidRPr="00BE3769">
        <w:rPr>
          <w:color w:val="000000"/>
          <w:sz w:val="28"/>
          <w:szCs w:val="28"/>
          <w:lang w:val="uk-UA"/>
        </w:rPr>
        <w:t xml:space="preserve"> на 200</w:t>
      </w:r>
      <w:r w:rsidR="00EE5F65" w:rsidRPr="00BE3769">
        <w:rPr>
          <w:color w:val="000000"/>
          <w:sz w:val="28"/>
          <w:szCs w:val="28"/>
          <w:lang w:val="uk-UA"/>
        </w:rPr>
        <w:t>7</w:t>
      </w:r>
      <w:r w:rsidRPr="00BE3769">
        <w:rPr>
          <w:color w:val="000000"/>
          <w:sz w:val="28"/>
          <w:szCs w:val="28"/>
          <w:lang w:val="uk-UA"/>
        </w:rPr>
        <w:t xml:space="preserve"> рік (зменшення на 0,</w:t>
      </w:r>
      <w:r w:rsidR="00A90E10" w:rsidRPr="00BE3769">
        <w:rPr>
          <w:color w:val="000000"/>
          <w:sz w:val="28"/>
          <w:szCs w:val="28"/>
          <w:lang w:val="uk-UA"/>
        </w:rPr>
        <w:t>18</w:t>
      </w:r>
      <w:r w:rsidRPr="00BE3769">
        <w:rPr>
          <w:color w:val="000000"/>
          <w:sz w:val="28"/>
          <w:szCs w:val="28"/>
          <w:lang w:val="uk-UA"/>
        </w:rPr>
        <w:t>).</w:t>
      </w:r>
      <w:r w:rsidR="00563A07" w:rsidRPr="00BE3769">
        <w:rPr>
          <w:color w:val="000000"/>
          <w:sz w:val="28"/>
          <w:szCs w:val="28"/>
          <w:lang w:val="uk-UA"/>
        </w:rPr>
        <w:t xml:space="preserve"> </w:t>
      </w:r>
      <w:r w:rsidRPr="00BE3769">
        <w:rPr>
          <w:color w:val="000000"/>
          <w:sz w:val="28"/>
          <w:szCs w:val="28"/>
          <w:lang w:val="uk-UA"/>
        </w:rPr>
        <w:t>Рентабельність обігових активів є відносним виразом попереднього показника і складає на 200</w:t>
      </w:r>
      <w:r w:rsidR="00EE5F65" w:rsidRPr="00BE3769">
        <w:rPr>
          <w:color w:val="000000"/>
          <w:sz w:val="28"/>
          <w:szCs w:val="28"/>
          <w:lang w:val="uk-UA"/>
        </w:rPr>
        <w:t>6</w:t>
      </w:r>
      <w:r w:rsidRPr="00BE3769">
        <w:rPr>
          <w:color w:val="000000"/>
          <w:sz w:val="28"/>
          <w:szCs w:val="28"/>
          <w:lang w:val="uk-UA"/>
        </w:rPr>
        <w:t xml:space="preserve"> рік </w:t>
      </w:r>
      <w:r w:rsidR="00A90E10" w:rsidRPr="00BE3769">
        <w:rPr>
          <w:color w:val="000000"/>
          <w:sz w:val="28"/>
          <w:szCs w:val="28"/>
          <w:lang w:val="uk-UA"/>
        </w:rPr>
        <w:t>26,05</w:t>
      </w:r>
      <w:r w:rsidRPr="00BE3769">
        <w:rPr>
          <w:color w:val="000000"/>
          <w:sz w:val="28"/>
          <w:szCs w:val="28"/>
          <w:lang w:val="uk-UA"/>
        </w:rPr>
        <w:t xml:space="preserve">% і </w:t>
      </w:r>
      <w:r w:rsidR="00A90E10" w:rsidRPr="00BE3769">
        <w:rPr>
          <w:color w:val="000000"/>
          <w:sz w:val="28"/>
          <w:szCs w:val="28"/>
          <w:lang w:val="uk-UA"/>
        </w:rPr>
        <w:t>8</w:t>
      </w:r>
      <w:r w:rsidRPr="00BE3769">
        <w:rPr>
          <w:color w:val="000000"/>
          <w:sz w:val="28"/>
          <w:szCs w:val="28"/>
          <w:lang w:val="uk-UA"/>
        </w:rPr>
        <w:t>,</w:t>
      </w:r>
      <w:r w:rsidR="00A90E10" w:rsidRPr="00BE3769">
        <w:rPr>
          <w:color w:val="000000"/>
          <w:sz w:val="28"/>
          <w:szCs w:val="28"/>
          <w:lang w:val="uk-UA"/>
        </w:rPr>
        <w:t>1</w:t>
      </w:r>
      <w:r w:rsidRPr="00BE3769">
        <w:rPr>
          <w:color w:val="000000"/>
          <w:sz w:val="28"/>
          <w:szCs w:val="28"/>
          <w:lang w:val="uk-UA"/>
        </w:rPr>
        <w:t>3% на кінець 200</w:t>
      </w:r>
      <w:r w:rsidR="00EE5F65" w:rsidRPr="00BE3769">
        <w:rPr>
          <w:color w:val="000000"/>
          <w:sz w:val="28"/>
          <w:szCs w:val="28"/>
          <w:lang w:val="uk-UA"/>
        </w:rPr>
        <w:t>7</w:t>
      </w:r>
      <w:r w:rsidRPr="00BE3769">
        <w:rPr>
          <w:color w:val="000000"/>
          <w:sz w:val="28"/>
          <w:szCs w:val="28"/>
          <w:lang w:val="uk-UA"/>
        </w:rPr>
        <w:t xml:space="preserve"> року (відповідно зменшення на </w:t>
      </w:r>
      <w:r w:rsidR="00A90E10" w:rsidRPr="00BE3769">
        <w:rPr>
          <w:color w:val="000000"/>
          <w:sz w:val="28"/>
          <w:szCs w:val="28"/>
          <w:lang w:val="uk-UA"/>
        </w:rPr>
        <w:t>1</w:t>
      </w:r>
      <w:r w:rsidRPr="00BE3769">
        <w:rPr>
          <w:color w:val="000000"/>
          <w:sz w:val="28"/>
          <w:szCs w:val="28"/>
          <w:lang w:val="uk-UA"/>
        </w:rPr>
        <w:t>7,</w:t>
      </w:r>
      <w:r w:rsidR="00A90E10" w:rsidRPr="00BE3769">
        <w:rPr>
          <w:color w:val="000000"/>
          <w:sz w:val="28"/>
          <w:szCs w:val="28"/>
          <w:lang w:val="uk-UA"/>
        </w:rPr>
        <w:t>92</w:t>
      </w:r>
      <w:r w:rsidRPr="00BE3769">
        <w:rPr>
          <w:color w:val="000000"/>
          <w:sz w:val="28"/>
          <w:szCs w:val="28"/>
          <w:lang w:val="uk-UA"/>
        </w:rPr>
        <w:t>%).</w:t>
      </w:r>
      <w:r w:rsidR="00563A07" w:rsidRPr="00BE3769">
        <w:rPr>
          <w:color w:val="000000"/>
          <w:sz w:val="28"/>
          <w:szCs w:val="28"/>
          <w:lang w:val="uk-UA"/>
        </w:rPr>
        <w:t xml:space="preserve"> </w:t>
      </w:r>
      <w:r w:rsidRPr="00BE3769">
        <w:rPr>
          <w:color w:val="000000"/>
          <w:sz w:val="28"/>
          <w:szCs w:val="28"/>
          <w:lang w:val="uk-UA"/>
        </w:rPr>
        <w:t>Спостерігається тенденція зниження даного показника, що є негативним явищем для Берегометського ДЛМГ, тому що чим вищим є значення обох показників (рентабельності і прибутковості обігових активів), тим ефективніше працюють обігові активи.</w:t>
      </w:r>
      <w:r w:rsidR="00A90E10" w:rsidRPr="00BE3769">
        <w:rPr>
          <w:color w:val="000000"/>
          <w:sz w:val="28"/>
          <w:szCs w:val="28"/>
          <w:lang w:val="uk-UA"/>
        </w:rPr>
        <w:t xml:space="preserve"> Показник тривалості обороту обігових коштів за 2006 рік склав 44 дні. На противагу цьому в звітному 2007 році даний показник </w:t>
      </w:r>
      <w:r w:rsidR="00BB7367" w:rsidRPr="00BE3769">
        <w:rPr>
          <w:color w:val="000000"/>
          <w:sz w:val="28"/>
          <w:szCs w:val="28"/>
          <w:lang w:val="uk-UA"/>
        </w:rPr>
        <w:t>зменшився на 4 дні, що характеризує позитивну тенденцію для підприємства і означає, що повний оборот обігових активів здійснюється за 40 днів.</w:t>
      </w:r>
    </w:p>
    <w:p w:rsidR="00450600" w:rsidRPr="00BE3769" w:rsidRDefault="00450600"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При зростанні ефективності використання обігових активів зменшується потреба в обігових коштах для їх формування. Таке збільшення обігових коштів може бути абсолютним і відносним.</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Абсолютне вивільнення обігових коштів — це пряме скорочення потреби в обігових коштах проти попереднього періоду при одночасному зростанні обсягу виробництва.</w:t>
      </w:r>
      <w:r w:rsidR="00813013" w:rsidRPr="00BE3769">
        <w:rPr>
          <w:color w:val="000000"/>
          <w:sz w:val="28"/>
          <w:szCs w:val="28"/>
          <w:lang w:val="uk-UA"/>
        </w:rPr>
        <w:t xml:space="preserve"> </w:t>
      </w:r>
      <w:r w:rsidRPr="00BE3769">
        <w:rPr>
          <w:color w:val="000000"/>
          <w:sz w:val="28"/>
          <w:szCs w:val="28"/>
          <w:lang w:val="uk-UA"/>
        </w:rPr>
        <w:t>Відносне вивільнення обігових коштів відбувається внаслідок підвищення ефективності їх використання і супроводжується зростанням обсягу виробництва при незмінній (або незначно змінній) сумі обігових коштів. [З, 141]</w:t>
      </w:r>
    </w:p>
    <w:p w:rsidR="002A037B" w:rsidRPr="00BE3769" w:rsidRDefault="002A037B" w:rsidP="00BE3769">
      <w:pPr>
        <w:shd w:val="clear" w:color="auto" w:fill="FFFFFF"/>
        <w:tabs>
          <w:tab w:val="left" w:pos="540"/>
        </w:tabs>
        <w:suppressAutoHyphens/>
        <w:spacing w:line="360" w:lineRule="auto"/>
        <w:ind w:firstLine="709"/>
        <w:jc w:val="both"/>
        <w:rPr>
          <w:color w:val="000000"/>
          <w:sz w:val="28"/>
          <w:szCs w:val="28"/>
          <w:lang w:val="uk-UA"/>
        </w:rPr>
      </w:pPr>
      <w:r w:rsidRPr="00BE3769">
        <w:rPr>
          <w:color w:val="000000"/>
          <w:sz w:val="28"/>
          <w:szCs w:val="28"/>
          <w:lang w:val="uk-UA"/>
        </w:rPr>
        <w:t>Для оцінки стану та забезпеченості основними засобами здійснимо розрахунок наступних показників, які представлені в Табл. 2.6.</w:t>
      </w:r>
    </w:p>
    <w:p w:rsidR="00BE3769" w:rsidRDefault="00BE3769" w:rsidP="00BE3769">
      <w:pPr>
        <w:shd w:val="clear" w:color="auto" w:fill="FFFFFF"/>
        <w:tabs>
          <w:tab w:val="left" w:pos="540"/>
        </w:tabs>
        <w:suppressAutoHyphens/>
        <w:spacing w:line="360" w:lineRule="auto"/>
        <w:ind w:firstLine="709"/>
        <w:jc w:val="both"/>
        <w:rPr>
          <w:color w:val="000000"/>
          <w:sz w:val="28"/>
          <w:szCs w:val="28"/>
          <w:lang w:val="uk-UA"/>
        </w:rPr>
      </w:pPr>
    </w:p>
    <w:p w:rsidR="002A037B" w:rsidRPr="00BE3769" w:rsidRDefault="00310FDD" w:rsidP="00BE3769">
      <w:pPr>
        <w:shd w:val="clear" w:color="auto" w:fill="FFFFFF"/>
        <w:tabs>
          <w:tab w:val="left" w:pos="540"/>
        </w:tabs>
        <w:suppressAutoHyphens/>
        <w:spacing w:line="360" w:lineRule="auto"/>
        <w:ind w:firstLine="709"/>
        <w:jc w:val="both"/>
        <w:rPr>
          <w:color w:val="000000"/>
          <w:sz w:val="28"/>
          <w:szCs w:val="28"/>
          <w:lang w:val="uk-UA"/>
        </w:rPr>
      </w:pPr>
      <w:r>
        <w:rPr>
          <w:color w:val="000000"/>
          <w:sz w:val="28"/>
          <w:szCs w:val="28"/>
          <w:lang w:val="uk-UA"/>
        </w:rPr>
        <w:br w:type="page"/>
      </w:r>
      <w:r w:rsidR="002A037B" w:rsidRPr="00BE3769">
        <w:rPr>
          <w:color w:val="000000"/>
          <w:sz w:val="28"/>
          <w:szCs w:val="28"/>
          <w:lang w:val="uk-UA"/>
        </w:rPr>
        <w:t>Таблиця 2.6.</w:t>
      </w:r>
      <w:r w:rsidR="00BE3769">
        <w:rPr>
          <w:color w:val="000000"/>
          <w:sz w:val="28"/>
          <w:szCs w:val="28"/>
          <w:lang w:val="uk-UA"/>
        </w:rPr>
        <w:t xml:space="preserve"> </w:t>
      </w:r>
      <w:r w:rsidR="002A037B" w:rsidRPr="00BE3769">
        <w:rPr>
          <w:color w:val="000000"/>
          <w:sz w:val="28"/>
          <w:szCs w:val="28"/>
          <w:lang w:val="uk-UA"/>
        </w:rPr>
        <w:t>Аналіз показників стану та забезпеченості основними засобами Берегометського ДЛМГ за 2006- 2007 рр</w:t>
      </w:r>
      <w:r w:rsidR="00BE3769">
        <w:rPr>
          <w:color w:val="000000"/>
          <w:sz w:val="28"/>
          <w:szCs w:val="28"/>
          <w:lang w:val="uk-U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1941"/>
        <w:gridCol w:w="1904"/>
        <w:gridCol w:w="1904"/>
        <w:gridCol w:w="1707"/>
      </w:tblGrid>
      <w:tr w:rsidR="002A037B" w:rsidRPr="00DC6F19" w:rsidTr="00DC6F19">
        <w:trPr>
          <w:cantSplit/>
        </w:trPr>
        <w:tc>
          <w:tcPr>
            <w:tcW w:w="1784" w:type="dxa"/>
            <w:shd w:val="clear" w:color="auto" w:fill="auto"/>
            <w:vAlign w:val="center"/>
          </w:tcPr>
          <w:p w:rsidR="002A037B" w:rsidRPr="00DC6F19" w:rsidRDefault="002A037B" w:rsidP="00DC6F19">
            <w:pPr>
              <w:tabs>
                <w:tab w:val="left" w:pos="540"/>
              </w:tabs>
              <w:autoSpaceDE w:val="0"/>
              <w:autoSpaceDN w:val="0"/>
              <w:adjustRightInd w:val="0"/>
              <w:spacing w:line="360" w:lineRule="auto"/>
              <w:jc w:val="both"/>
              <w:rPr>
                <w:color w:val="000000"/>
                <w:sz w:val="20"/>
                <w:szCs w:val="28"/>
                <w:lang w:val="uk-UA"/>
              </w:rPr>
            </w:pPr>
            <w:r w:rsidRPr="00DC6F19">
              <w:rPr>
                <w:color w:val="000000"/>
                <w:sz w:val="20"/>
                <w:szCs w:val="28"/>
                <w:lang w:val="uk-UA"/>
              </w:rPr>
              <w:t>Показники</w:t>
            </w:r>
          </w:p>
        </w:tc>
        <w:tc>
          <w:tcPr>
            <w:tcW w:w="1941" w:type="dxa"/>
            <w:shd w:val="clear" w:color="auto" w:fill="auto"/>
            <w:vAlign w:val="center"/>
          </w:tcPr>
          <w:p w:rsidR="002A037B" w:rsidRPr="00DC6F19" w:rsidRDefault="002A037B" w:rsidP="00DC6F19">
            <w:pPr>
              <w:tabs>
                <w:tab w:val="left" w:pos="540"/>
              </w:tabs>
              <w:autoSpaceDE w:val="0"/>
              <w:autoSpaceDN w:val="0"/>
              <w:adjustRightInd w:val="0"/>
              <w:spacing w:line="360" w:lineRule="auto"/>
              <w:jc w:val="both"/>
              <w:rPr>
                <w:color w:val="000000"/>
                <w:sz w:val="20"/>
                <w:szCs w:val="28"/>
                <w:lang w:val="uk-UA"/>
              </w:rPr>
            </w:pPr>
            <w:r w:rsidRPr="00DC6F19">
              <w:rPr>
                <w:color w:val="000000"/>
                <w:sz w:val="20"/>
                <w:szCs w:val="28"/>
                <w:lang w:val="uk-UA"/>
              </w:rPr>
              <w:t>Формула розрахунку</w:t>
            </w:r>
          </w:p>
        </w:tc>
        <w:tc>
          <w:tcPr>
            <w:tcW w:w="1904" w:type="dxa"/>
            <w:shd w:val="clear" w:color="auto" w:fill="auto"/>
            <w:vAlign w:val="center"/>
          </w:tcPr>
          <w:p w:rsidR="002A037B" w:rsidRPr="00DC6F19" w:rsidRDefault="002A037B" w:rsidP="00DC6F19">
            <w:pPr>
              <w:tabs>
                <w:tab w:val="left" w:pos="540"/>
              </w:tabs>
              <w:autoSpaceDE w:val="0"/>
              <w:autoSpaceDN w:val="0"/>
              <w:adjustRightInd w:val="0"/>
              <w:spacing w:line="360" w:lineRule="auto"/>
              <w:jc w:val="both"/>
              <w:rPr>
                <w:color w:val="000000"/>
                <w:sz w:val="20"/>
                <w:szCs w:val="28"/>
                <w:lang w:val="uk-UA"/>
              </w:rPr>
            </w:pPr>
            <w:r w:rsidRPr="00DC6F19">
              <w:rPr>
                <w:color w:val="000000"/>
                <w:sz w:val="20"/>
                <w:szCs w:val="28"/>
                <w:lang w:val="uk-UA"/>
              </w:rPr>
              <w:t>За 2006 рік</w:t>
            </w:r>
          </w:p>
        </w:tc>
        <w:tc>
          <w:tcPr>
            <w:tcW w:w="1904" w:type="dxa"/>
            <w:shd w:val="clear" w:color="auto" w:fill="auto"/>
            <w:vAlign w:val="center"/>
          </w:tcPr>
          <w:p w:rsidR="002A037B" w:rsidRPr="00DC6F19" w:rsidRDefault="002A037B" w:rsidP="00DC6F19">
            <w:pPr>
              <w:tabs>
                <w:tab w:val="left" w:pos="540"/>
              </w:tabs>
              <w:autoSpaceDE w:val="0"/>
              <w:autoSpaceDN w:val="0"/>
              <w:adjustRightInd w:val="0"/>
              <w:spacing w:line="360" w:lineRule="auto"/>
              <w:jc w:val="both"/>
              <w:rPr>
                <w:color w:val="000000"/>
                <w:sz w:val="20"/>
                <w:szCs w:val="28"/>
                <w:lang w:val="uk-UA"/>
              </w:rPr>
            </w:pPr>
            <w:r w:rsidRPr="00DC6F19">
              <w:rPr>
                <w:color w:val="000000"/>
                <w:sz w:val="20"/>
                <w:szCs w:val="28"/>
                <w:lang w:val="uk-UA"/>
              </w:rPr>
              <w:t>За 2007 рік</w:t>
            </w:r>
          </w:p>
        </w:tc>
        <w:tc>
          <w:tcPr>
            <w:tcW w:w="1707" w:type="dxa"/>
            <w:shd w:val="clear" w:color="auto" w:fill="auto"/>
            <w:vAlign w:val="center"/>
          </w:tcPr>
          <w:p w:rsidR="002A037B" w:rsidRPr="00DC6F19" w:rsidRDefault="002A037B" w:rsidP="00DC6F19">
            <w:pPr>
              <w:tabs>
                <w:tab w:val="left" w:pos="540"/>
              </w:tabs>
              <w:autoSpaceDE w:val="0"/>
              <w:autoSpaceDN w:val="0"/>
              <w:adjustRightInd w:val="0"/>
              <w:spacing w:line="360" w:lineRule="auto"/>
              <w:jc w:val="both"/>
              <w:rPr>
                <w:color w:val="000000"/>
                <w:sz w:val="20"/>
                <w:szCs w:val="28"/>
                <w:lang w:val="uk-UA"/>
              </w:rPr>
            </w:pPr>
            <w:r w:rsidRPr="00DC6F19">
              <w:rPr>
                <w:color w:val="000000"/>
                <w:sz w:val="20"/>
                <w:szCs w:val="28"/>
                <w:lang w:val="uk-UA"/>
              </w:rPr>
              <w:t>Абсолютне</w:t>
            </w:r>
          </w:p>
          <w:p w:rsidR="002A037B" w:rsidRPr="00DC6F19" w:rsidRDefault="002A037B" w:rsidP="00DC6F19">
            <w:pPr>
              <w:tabs>
                <w:tab w:val="left" w:pos="540"/>
              </w:tabs>
              <w:autoSpaceDE w:val="0"/>
              <w:autoSpaceDN w:val="0"/>
              <w:adjustRightInd w:val="0"/>
              <w:spacing w:line="360" w:lineRule="auto"/>
              <w:jc w:val="both"/>
              <w:rPr>
                <w:color w:val="000000"/>
                <w:sz w:val="20"/>
                <w:szCs w:val="28"/>
                <w:lang w:val="uk-UA"/>
              </w:rPr>
            </w:pPr>
            <w:r w:rsidRPr="00DC6F19">
              <w:rPr>
                <w:color w:val="000000"/>
                <w:sz w:val="20"/>
                <w:szCs w:val="28"/>
                <w:lang w:val="uk-UA"/>
              </w:rPr>
              <w:t>відхилення (+,-)</w:t>
            </w:r>
          </w:p>
        </w:tc>
      </w:tr>
      <w:tr w:rsidR="002A037B" w:rsidRPr="00DC6F19" w:rsidTr="00DC6F19">
        <w:trPr>
          <w:cantSplit/>
        </w:trPr>
        <w:tc>
          <w:tcPr>
            <w:tcW w:w="1784" w:type="dxa"/>
            <w:shd w:val="clear" w:color="auto" w:fill="auto"/>
          </w:tcPr>
          <w:p w:rsidR="002A037B" w:rsidRPr="00DC6F19" w:rsidRDefault="002A037B" w:rsidP="00DC6F19">
            <w:pPr>
              <w:tabs>
                <w:tab w:val="left" w:pos="540"/>
              </w:tabs>
              <w:autoSpaceDE w:val="0"/>
              <w:autoSpaceDN w:val="0"/>
              <w:adjustRightInd w:val="0"/>
              <w:spacing w:line="360" w:lineRule="auto"/>
              <w:jc w:val="both"/>
              <w:rPr>
                <w:color w:val="000000"/>
                <w:sz w:val="20"/>
                <w:szCs w:val="28"/>
                <w:lang w:val="uk-UA"/>
              </w:rPr>
            </w:pPr>
            <w:r w:rsidRPr="00DC6F19">
              <w:rPr>
                <w:color w:val="000000"/>
                <w:sz w:val="20"/>
                <w:szCs w:val="28"/>
                <w:lang w:val="uk-UA"/>
              </w:rPr>
              <w:t>Частка ОЗ в оборотних активах</w:t>
            </w:r>
          </w:p>
        </w:tc>
        <w:tc>
          <w:tcPr>
            <w:tcW w:w="1941" w:type="dxa"/>
            <w:shd w:val="clear" w:color="auto" w:fill="auto"/>
            <w:vAlign w:val="center"/>
          </w:tcPr>
          <w:p w:rsidR="002A037B" w:rsidRPr="00DC6F19" w:rsidRDefault="002A037B" w:rsidP="00DC6F19">
            <w:pPr>
              <w:tabs>
                <w:tab w:val="left" w:pos="540"/>
              </w:tabs>
              <w:autoSpaceDE w:val="0"/>
              <w:autoSpaceDN w:val="0"/>
              <w:adjustRightInd w:val="0"/>
              <w:spacing w:line="360" w:lineRule="auto"/>
              <w:jc w:val="both"/>
              <w:rPr>
                <w:color w:val="000000"/>
                <w:sz w:val="20"/>
                <w:szCs w:val="28"/>
                <w:lang w:val="uk-UA"/>
              </w:rPr>
            </w:pPr>
            <w:r w:rsidRPr="00DC6F19">
              <w:rPr>
                <w:color w:val="000000"/>
                <w:sz w:val="20"/>
                <w:szCs w:val="28"/>
                <w:lang w:val="uk-UA"/>
              </w:rPr>
              <w:t>Ф1.р.030/</w:t>
            </w:r>
          </w:p>
          <w:p w:rsidR="002A037B" w:rsidRPr="00DC6F19" w:rsidRDefault="002A037B" w:rsidP="00DC6F19">
            <w:pPr>
              <w:tabs>
                <w:tab w:val="left" w:pos="540"/>
              </w:tabs>
              <w:autoSpaceDE w:val="0"/>
              <w:autoSpaceDN w:val="0"/>
              <w:adjustRightInd w:val="0"/>
              <w:spacing w:line="360" w:lineRule="auto"/>
              <w:jc w:val="both"/>
              <w:rPr>
                <w:color w:val="000000"/>
                <w:sz w:val="20"/>
                <w:szCs w:val="28"/>
                <w:lang w:val="uk-UA"/>
              </w:rPr>
            </w:pPr>
            <w:r w:rsidRPr="00DC6F19">
              <w:rPr>
                <w:color w:val="000000"/>
                <w:sz w:val="20"/>
                <w:szCs w:val="28"/>
                <w:lang w:val="uk-UA"/>
              </w:rPr>
              <w:t>Ф1.р.280</w:t>
            </w:r>
          </w:p>
        </w:tc>
        <w:tc>
          <w:tcPr>
            <w:tcW w:w="1904" w:type="dxa"/>
            <w:shd w:val="clear" w:color="auto" w:fill="auto"/>
          </w:tcPr>
          <w:p w:rsidR="002A037B" w:rsidRPr="00DC6F19" w:rsidRDefault="00124B13" w:rsidP="00DC6F19">
            <w:pPr>
              <w:tabs>
                <w:tab w:val="left" w:pos="540"/>
              </w:tabs>
              <w:autoSpaceDE w:val="0"/>
              <w:autoSpaceDN w:val="0"/>
              <w:adjustRightInd w:val="0"/>
              <w:spacing w:line="360" w:lineRule="auto"/>
              <w:jc w:val="both"/>
              <w:rPr>
                <w:color w:val="000000"/>
                <w:sz w:val="20"/>
                <w:szCs w:val="28"/>
                <w:lang w:val="uk-UA"/>
              </w:rPr>
            </w:pPr>
            <w:r w:rsidRPr="00DC6F19">
              <w:rPr>
                <w:color w:val="000000"/>
                <w:sz w:val="20"/>
                <w:szCs w:val="28"/>
                <w:lang w:val="uk-UA"/>
              </w:rPr>
              <w:t>0,509</w:t>
            </w:r>
          </w:p>
        </w:tc>
        <w:tc>
          <w:tcPr>
            <w:tcW w:w="1904" w:type="dxa"/>
            <w:shd w:val="clear" w:color="auto" w:fill="auto"/>
          </w:tcPr>
          <w:p w:rsidR="002A037B" w:rsidRPr="00DC6F19" w:rsidRDefault="0068210C" w:rsidP="00DC6F19">
            <w:pPr>
              <w:tabs>
                <w:tab w:val="left" w:pos="540"/>
              </w:tabs>
              <w:autoSpaceDE w:val="0"/>
              <w:autoSpaceDN w:val="0"/>
              <w:adjustRightInd w:val="0"/>
              <w:spacing w:line="360" w:lineRule="auto"/>
              <w:jc w:val="both"/>
              <w:rPr>
                <w:color w:val="000000"/>
                <w:sz w:val="20"/>
                <w:szCs w:val="28"/>
                <w:lang w:val="uk-UA"/>
              </w:rPr>
            </w:pPr>
            <w:r w:rsidRPr="00DC6F19">
              <w:rPr>
                <w:color w:val="000000"/>
                <w:sz w:val="20"/>
                <w:szCs w:val="28"/>
                <w:lang w:val="uk-UA"/>
              </w:rPr>
              <w:t>0,580</w:t>
            </w:r>
          </w:p>
        </w:tc>
        <w:tc>
          <w:tcPr>
            <w:tcW w:w="1707" w:type="dxa"/>
            <w:shd w:val="clear" w:color="auto" w:fill="auto"/>
          </w:tcPr>
          <w:p w:rsidR="002A037B" w:rsidRPr="00DC6F19" w:rsidRDefault="0068210C" w:rsidP="00DC6F19">
            <w:pPr>
              <w:tabs>
                <w:tab w:val="left" w:pos="540"/>
              </w:tabs>
              <w:autoSpaceDE w:val="0"/>
              <w:autoSpaceDN w:val="0"/>
              <w:adjustRightInd w:val="0"/>
              <w:spacing w:line="360" w:lineRule="auto"/>
              <w:jc w:val="both"/>
              <w:rPr>
                <w:color w:val="000000"/>
                <w:sz w:val="20"/>
                <w:szCs w:val="28"/>
                <w:lang w:val="uk-UA"/>
              </w:rPr>
            </w:pPr>
            <w:r w:rsidRPr="00DC6F19">
              <w:rPr>
                <w:color w:val="000000"/>
                <w:sz w:val="20"/>
                <w:szCs w:val="28"/>
                <w:lang w:val="uk-UA"/>
              </w:rPr>
              <w:t>0,071</w:t>
            </w:r>
          </w:p>
        </w:tc>
      </w:tr>
      <w:tr w:rsidR="002A037B" w:rsidRPr="00DC6F19" w:rsidTr="00DC6F19">
        <w:trPr>
          <w:cantSplit/>
        </w:trPr>
        <w:tc>
          <w:tcPr>
            <w:tcW w:w="1784" w:type="dxa"/>
            <w:shd w:val="clear" w:color="auto" w:fill="auto"/>
          </w:tcPr>
          <w:p w:rsidR="002A037B" w:rsidRPr="00DC6F19" w:rsidRDefault="001A5015" w:rsidP="00DC6F19">
            <w:pPr>
              <w:tabs>
                <w:tab w:val="left" w:pos="540"/>
              </w:tabs>
              <w:autoSpaceDE w:val="0"/>
              <w:autoSpaceDN w:val="0"/>
              <w:adjustRightInd w:val="0"/>
              <w:spacing w:line="360" w:lineRule="auto"/>
              <w:jc w:val="both"/>
              <w:rPr>
                <w:color w:val="000000"/>
                <w:sz w:val="20"/>
                <w:szCs w:val="28"/>
                <w:lang w:val="uk-UA"/>
              </w:rPr>
            </w:pPr>
            <w:r w:rsidRPr="00DC6F19">
              <w:rPr>
                <w:color w:val="000000"/>
                <w:sz w:val="20"/>
                <w:szCs w:val="28"/>
                <w:lang w:val="uk-UA"/>
              </w:rPr>
              <w:t>Коефіцієнт зносу основних засобів</w:t>
            </w:r>
          </w:p>
        </w:tc>
        <w:tc>
          <w:tcPr>
            <w:tcW w:w="1941" w:type="dxa"/>
            <w:shd w:val="clear" w:color="auto" w:fill="auto"/>
            <w:vAlign w:val="center"/>
          </w:tcPr>
          <w:p w:rsidR="002A037B" w:rsidRPr="00DC6F19" w:rsidRDefault="001A5015" w:rsidP="00DC6F19">
            <w:pPr>
              <w:tabs>
                <w:tab w:val="left" w:pos="540"/>
              </w:tabs>
              <w:autoSpaceDE w:val="0"/>
              <w:autoSpaceDN w:val="0"/>
              <w:adjustRightInd w:val="0"/>
              <w:spacing w:line="360" w:lineRule="auto"/>
              <w:jc w:val="both"/>
              <w:rPr>
                <w:color w:val="000000"/>
                <w:sz w:val="20"/>
                <w:szCs w:val="28"/>
                <w:lang w:val="uk-UA"/>
              </w:rPr>
            </w:pPr>
            <w:r w:rsidRPr="00DC6F19">
              <w:rPr>
                <w:color w:val="000000"/>
                <w:sz w:val="20"/>
                <w:szCs w:val="28"/>
                <w:lang w:val="uk-UA"/>
              </w:rPr>
              <w:t>Ф1.р.032/</w:t>
            </w:r>
          </w:p>
          <w:p w:rsidR="001A5015" w:rsidRPr="00DC6F19" w:rsidRDefault="001A5015" w:rsidP="00DC6F19">
            <w:pPr>
              <w:tabs>
                <w:tab w:val="left" w:pos="540"/>
              </w:tabs>
              <w:autoSpaceDE w:val="0"/>
              <w:autoSpaceDN w:val="0"/>
              <w:adjustRightInd w:val="0"/>
              <w:spacing w:line="360" w:lineRule="auto"/>
              <w:jc w:val="both"/>
              <w:rPr>
                <w:color w:val="000000"/>
                <w:sz w:val="20"/>
                <w:szCs w:val="28"/>
                <w:lang w:val="uk-UA"/>
              </w:rPr>
            </w:pPr>
            <w:r w:rsidRPr="00DC6F19">
              <w:rPr>
                <w:color w:val="000000"/>
                <w:sz w:val="20"/>
                <w:szCs w:val="28"/>
                <w:lang w:val="uk-UA"/>
              </w:rPr>
              <w:t>Ф1.р.031</w:t>
            </w:r>
          </w:p>
        </w:tc>
        <w:tc>
          <w:tcPr>
            <w:tcW w:w="1904" w:type="dxa"/>
            <w:shd w:val="clear" w:color="auto" w:fill="auto"/>
          </w:tcPr>
          <w:p w:rsidR="002A037B" w:rsidRPr="00DC6F19" w:rsidRDefault="0068210C" w:rsidP="00DC6F19">
            <w:pPr>
              <w:tabs>
                <w:tab w:val="left" w:pos="540"/>
              </w:tabs>
              <w:autoSpaceDE w:val="0"/>
              <w:autoSpaceDN w:val="0"/>
              <w:adjustRightInd w:val="0"/>
              <w:spacing w:line="360" w:lineRule="auto"/>
              <w:jc w:val="both"/>
              <w:rPr>
                <w:color w:val="000000"/>
                <w:sz w:val="20"/>
                <w:szCs w:val="28"/>
                <w:lang w:val="uk-UA"/>
              </w:rPr>
            </w:pPr>
            <w:r w:rsidRPr="00DC6F19">
              <w:rPr>
                <w:color w:val="000000"/>
                <w:sz w:val="20"/>
                <w:szCs w:val="28"/>
                <w:lang w:val="uk-UA"/>
              </w:rPr>
              <w:t>0,492</w:t>
            </w:r>
          </w:p>
        </w:tc>
        <w:tc>
          <w:tcPr>
            <w:tcW w:w="1904" w:type="dxa"/>
            <w:shd w:val="clear" w:color="auto" w:fill="auto"/>
          </w:tcPr>
          <w:p w:rsidR="002A037B" w:rsidRPr="00DC6F19" w:rsidRDefault="0068210C" w:rsidP="00DC6F19">
            <w:pPr>
              <w:tabs>
                <w:tab w:val="left" w:pos="540"/>
              </w:tabs>
              <w:autoSpaceDE w:val="0"/>
              <w:autoSpaceDN w:val="0"/>
              <w:adjustRightInd w:val="0"/>
              <w:spacing w:line="360" w:lineRule="auto"/>
              <w:jc w:val="both"/>
              <w:rPr>
                <w:color w:val="000000"/>
                <w:sz w:val="20"/>
                <w:szCs w:val="28"/>
                <w:lang w:val="uk-UA"/>
              </w:rPr>
            </w:pPr>
            <w:r w:rsidRPr="00DC6F19">
              <w:rPr>
                <w:color w:val="000000"/>
                <w:sz w:val="20"/>
                <w:szCs w:val="28"/>
                <w:lang w:val="uk-UA"/>
              </w:rPr>
              <w:t>0,472</w:t>
            </w:r>
          </w:p>
        </w:tc>
        <w:tc>
          <w:tcPr>
            <w:tcW w:w="1707" w:type="dxa"/>
            <w:shd w:val="clear" w:color="auto" w:fill="auto"/>
          </w:tcPr>
          <w:p w:rsidR="002A037B" w:rsidRPr="00DC6F19" w:rsidRDefault="0068210C" w:rsidP="00DC6F19">
            <w:pPr>
              <w:tabs>
                <w:tab w:val="left" w:pos="540"/>
              </w:tabs>
              <w:autoSpaceDE w:val="0"/>
              <w:autoSpaceDN w:val="0"/>
              <w:adjustRightInd w:val="0"/>
              <w:spacing w:line="360" w:lineRule="auto"/>
              <w:jc w:val="both"/>
              <w:rPr>
                <w:color w:val="000000"/>
                <w:sz w:val="20"/>
                <w:szCs w:val="28"/>
                <w:lang w:val="uk-UA"/>
              </w:rPr>
            </w:pPr>
            <w:r w:rsidRPr="00DC6F19">
              <w:rPr>
                <w:color w:val="000000"/>
                <w:sz w:val="20"/>
                <w:szCs w:val="28"/>
                <w:lang w:val="uk-UA"/>
              </w:rPr>
              <w:t>-0,02</w:t>
            </w:r>
          </w:p>
        </w:tc>
      </w:tr>
      <w:tr w:rsidR="002A037B" w:rsidRPr="00DC6F19" w:rsidTr="00DC6F19">
        <w:trPr>
          <w:cantSplit/>
        </w:trPr>
        <w:tc>
          <w:tcPr>
            <w:tcW w:w="1784" w:type="dxa"/>
            <w:shd w:val="clear" w:color="auto" w:fill="auto"/>
          </w:tcPr>
          <w:p w:rsidR="002A037B" w:rsidRPr="00DC6F19" w:rsidRDefault="001A5015" w:rsidP="00DC6F19">
            <w:pPr>
              <w:tabs>
                <w:tab w:val="left" w:pos="540"/>
              </w:tabs>
              <w:autoSpaceDE w:val="0"/>
              <w:autoSpaceDN w:val="0"/>
              <w:adjustRightInd w:val="0"/>
              <w:spacing w:line="360" w:lineRule="auto"/>
              <w:jc w:val="both"/>
              <w:rPr>
                <w:color w:val="000000"/>
                <w:sz w:val="20"/>
                <w:szCs w:val="28"/>
                <w:lang w:val="uk-UA"/>
              </w:rPr>
            </w:pPr>
            <w:r w:rsidRPr="00DC6F19">
              <w:rPr>
                <w:color w:val="000000"/>
                <w:sz w:val="20"/>
                <w:szCs w:val="28"/>
                <w:lang w:val="uk-UA"/>
              </w:rPr>
              <w:t>Коефіцієнт придатності ОЗ</w:t>
            </w:r>
          </w:p>
        </w:tc>
        <w:tc>
          <w:tcPr>
            <w:tcW w:w="1941" w:type="dxa"/>
            <w:shd w:val="clear" w:color="auto" w:fill="auto"/>
            <w:vAlign w:val="center"/>
          </w:tcPr>
          <w:p w:rsidR="002A037B" w:rsidRPr="00DC6F19" w:rsidRDefault="001A5015" w:rsidP="00DC6F19">
            <w:pPr>
              <w:tabs>
                <w:tab w:val="left" w:pos="540"/>
              </w:tabs>
              <w:autoSpaceDE w:val="0"/>
              <w:autoSpaceDN w:val="0"/>
              <w:adjustRightInd w:val="0"/>
              <w:spacing w:line="360" w:lineRule="auto"/>
              <w:jc w:val="both"/>
              <w:rPr>
                <w:color w:val="000000"/>
                <w:sz w:val="20"/>
                <w:szCs w:val="28"/>
                <w:lang w:val="uk-UA"/>
              </w:rPr>
            </w:pPr>
            <w:r w:rsidRPr="00DC6F19">
              <w:rPr>
                <w:color w:val="000000"/>
                <w:sz w:val="20"/>
                <w:szCs w:val="28"/>
                <w:lang w:val="uk-UA"/>
              </w:rPr>
              <w:t xml:space="preserve">1- Коеф.зносу </w:t>
            </w:r>
          </w:p>
        </w:tc>
        <w:tc>
          <w:tcPr>
            <w:tcW w:w="1904" w:type="dxa"/>
            <w:shd w:val="clear" w:color="auto" w:fill="auto"/>
          </w:tcPr>
          <w:p w:rsidR="002A037B" w:rsidRPr="00DC6F19" w:rsidRDefault="0068210C" w:rsidP="00DC6F19">
            <w:pPr>
              <w:tabs>
                <w:tab w:val="left" w:pos="540"/>
              </w:tabs>
              <w:autoSpaceDE w:val="0"/>
              <w:autoSpaceDN w:val="0"/>
              <w:adjustRightInd w:val="0"/>
              <w:spacing w:line="360" w:lineRule="auto"/>
              <w:jc w:val="both"/>
              <w:rPr>
                <w:color w:val="000000"/>
                <w:sz w:val="20"/>
                <w:szCs w:val="28"/>
                <w:lang w:val="uk-UA"/>
              </w:rPr>
            </w:pPr>
            <w:r w:rsidRPr="00DC6F19">
              <w:rPr>
                <w:color w:val="000000"/>
                <w:sz w:val="20"/>
                <w:szCs w:val="28"/>
                <w:lang w:val="uk-UA"/>
              </w:rPr>
              <w:t>0,508</w:t>
            </w:r>
          </w:p>
        </w:tc>
        <w:tc>
          <w:tcPr>
            <w:tcW w:w="1904" w:type="dxa"/>
            <w:shd w:val="clear" w:color="auto" w:fill="auto"/>
          </w:tcPr>
          <w:p w:rsidR="002A037B" w:rsidRPr="00DC6F19" w:rsidRDefault="0068210C" w:rsidP="00DC6F19">
            <w:pPr>
              <w:tabs>
                <w:tab w:val="left" w:pos="540"/>
              </w:tabs>
              <w:autoSpaceDE w:val="0"/>
              <w:autoSpaceDN w:val="0"/>
              <w:adjustRightInd w:val="0"/>
              <w:spacing w:line="360" w:lineRule="auto"/>
              <w:jc w:val="both"/>
              <w:rPr>
                <w:color w:val="000000"/>
                <w:sz w:val="20"/>
                <w:szCs w:val="28"/>
                <w:lang w:val="uk-UA"/>
              </w:rPr>
            </w:pPr>
            <w:r w:rsidRPr="00DC6F19">
              <w:rPr>
                <w:color w:val="000000"/>
                <w:sz w:val="20"/>
                <w:szCs w:val="28"/>
                <w:lang w:val="uk-UA"/>
              </w:rPr>
              <w:t>0,528</w:t>
            </w:r>
          </w:p>
        </w:tc>
        <w:tc>
          <w:tcPr>
            <w:tcW w:w="1707" w:type="dxa"/>
            <w:shd w:val="clear" w:color="auto" w:fill="auto"/>
          </w:tcPr>
          <w:p w:rsidR="002A037B" w:rsidRPr="00DC6F19" w:rsidRDefault="0068210C" w:rsidP="00DC6F19">
            <w:pPr>
              <w:tabs>
                <w:tab w:val="left" w:pos="540"/>
              </w:tabs>
              <w:autoSpaceDE w:val="0"/>
              <w:autoSpaceDN w:val="0"/>
              <w:adjustRightInd w:val="0"/>
              <w:spacing w:line="360" w:lineRule="auto"/>
              <w:jc w:val="both"/>
              <w:rPr>
                <w:color w:val="000000"/>
                <w:sz w:val="20"/>
                <w:szCs w:val="28"/>
                <w:lang w:val="uk-UA"/>
              </w:rPr>
            </w:pPr>
            <w:r w:rsidRPr="00DC6F19">
              <w:rPr>
                <w:color w:val="000000"/>
                <w:sz w:val="20"/>
                <w:szCs w:val="28"/>
                <w:lang w:val="uk-UA"/>
              </w:rPr>
              <w:t>+0,02</w:t>
            </w:r>
          </w:p>
        </w:tc>
      </w:tr>
      <w:tr w:rsidR="002A037B" w:rsidRPr="00DC6F19" w:rsidTr="00DC6F19">
        <w:trPr>
          <w:cantSplit/>
        </w:trPr>
        <w:tc>
          <w:tcPr>
            <w:tcW w:w="1784" w:type="dxa"/>
            <w:shd w:val="clear" w:color="auto" w:fill="auto"/>
          </w:tcPr>
          <w:p w:rsidR="002A037B" w:rsidRPr="00DC6F19" w:rsidRDefault="001A5015" w:rsidP="00DC6F19">
            <w:pPr>
              <w:tabs>
                <w:tab w:val="left" w:pos="540"/>
              </w:tabs>
              <w:autoSpaceDE w:val="0"/>
              <w:autoSpaceDN w:val="0"/>
              <w:adjustRightInd w:val="0"/>
              <w:spacing w:line="360" w:lineRule="auto"/>
              <w:jc w:val="both"/>
              <w:rPr>
                <w:color w:val="000000"/>
                <w:sz w:val="20"/>
                <w:szCs w:val="28"/>
                <w:lang w:val="uk-UA"/>
              </w:rPr>
            </w:pPr>
            <w:r w:rsidRPr="00DC6F19">
              <w:rPr>
                <w:color w:val="000000"/>
                <w:sz w:val="20"/>
                <w:szCs w:val="28"/>
                <w:lang w:val="uk-UA"/>
              </w:rPr>
              <w:t>Коефіцієнт оновлення основних засобів</w:t>
            </w:r>
          </w:p>
        </w:tc>
        <w:tc>
          <w:tcPr>
            <w:tcW w:w="1941" w:type="dxa"/>
            <w:shd w:val="clear" w:color="auto" w:fill="auto"/>
          </w:tcPr>
          <w:p w:rsidR="002A037B" w:rsidRPr="00DC6F19" w:rsidRDefault="00124B13" w:rsidP="00DC6F19">
            <w:pPr>
              <w:tabs>
                <w:tab w:val="left" w:pos="540"/>
              </w:tabs>
              <w:autoSpaceDE w:val="0"/>
              <w:autoSpaceDN w:val="0"/>
              <w:adjustRightInd w:val="0"/>
              <w:spacing w:line="360" w:lineRule="auto"/>
              <w:jc w:val="both"/>
              <w:rPr>
                <w:color w:val="000000"/>
                <w:sz w:val="20"/>
                <w:szCs w:val="28"/>
                <w:lang w:val="uk-UA"/>
              </w:rPr>
            </w:pPr>
            <w:r w:rsidRPr="00DC6F19">
              <w:rPr>
                <w:color w:val="000000"/>
                <w:sz w:val="20"/>
                <w:szCs w:val="28"/>
                <w:lang w:val="uk-UA"/>
              </w:rPr>
              <w:t>Вартість введених ОЗ/ балансова вартість ОЗ</w:t>
            </w:r>
          </w:p>
        </w:tc>
        <w:tc>
          <w:tcPr>
            <w:tcW w:w="1904" w:type="dxa"/>
            <w:shd w:val="clear" w:color="auto" w:fill="auto"/>
          </w:tcPr>
          <w:p w:rsidR="002A037B" w:rsidRPr="00DC6F19" w:rsidRDefault="009B009E" w:rsidP="00DC6F19">
            <w:pPr>
              <w:tabs>
                <w:tab w:val="left" w:pos="540"/>
              </w:tabs>
              <w:autoSpaceDE w:val="0"/>
              <w:autoSpaceDN w:val="0"/>
              <w:adjustRightInd w:val="0"/>
              <w:spacing w:line="360" w:lineRule="auto"/>
              <w:jc w:val="both"/>
              <w:rPr>
                <w:color w:val="000000"/>
                <w:sz w:val="20"/>
                <w:szCs w:val="28"/>
                <w:lang w:val="uk-UA"/>
              </w:rPr>
            </w:pPr>
            <w:r w:rsidRPr="00DC6F19">
              <w:rPr>
                <w:color w:val="000000"/>
                <w:sz w:val="20"/>
                <w:szCs w:val="28"/>
                <w:lang w:val="uk-UA"/>
              </w:rPr>
              <w:t>0,109</w:t>
            </w:r>
          </w:p>
        </w:tc>
        <w:tc>
          <w:tcPr>
            <w:tcW w:w="1904" w:type="dxa"/>
            <w:shd w:val="clear" w:color="auto" w:fill="auto"/>
          </w:tcPr>
          <w:p w:rsidR="002A037B" w:rsidRPr="00DC6F19" w:rsidRDefault="009B009E" w:rsidP="00DC6F19">
            <w:pPr>
              <w:tabs>
                <w:tab w:val="left" w:pos="540"/>
              </w:tabs>
              <w:autoSpaceDE w:val="0"/>
              <w:autoSpaceDN w:val="0"/>
              <w:adjustRightInd w:val="0"/>
              <w:spacing w:line="360" w:lineRule="auto"/>
              <w:jc w:val="both"/>
              <w:rPr>
                <w:color w:val="000000"/>
                <w:sz w:val="20"/>
                <w:szCs w:val="28"/>
                <w:lang w:val="uk-UA"/>
              </w:rPr>
            </w:pPr>
            <w:r w:rsidRPr="00DC6F19">
              <w:rPr>
                <w:color w:val="000000"/>
                <w:sz w:val="20"/>
                <w:szCs w:val="28"/>
                <w:lang w:val="uk-UA"/>
              </w:rPr>
              <w:t>0,085</w:t>
            </w:r>
          </w:p>
        </w:tc>
        <w:tc>
          <w:tcPr>
            <w:tcW w:w="1707" w:type="dxa"/>
            <w:shd w:val="clear" w:color="auto" w:fill="auto"/>
          </w:tcPr>
          <w:p w:rsidR="002A037B" w:rsidRPr="00DC6F19" w:rsidRDefault="00421E46" w:rsidP="00DC6F19">
            <w:pPr>
              <w:tabs>
                <w:tab w:val="left" w:pos="540"/>
              </w:tabs>
              <w:autoSpaceDE w:val="0"/>
              <w:autoSpaceDN w:val="0"/>
              <w:adjustRightInd w:val="0"/>
              <w:spacing w:line="360" w:lineRule="auto"/>
              <w:jc w:val="both"/>
              <w:rPr>
                <w:color w:val="000000"/>
                <w:sz w:val="20"/>
                <w:szCs w:val="28"/>
                <w:lang w:val="uk-UA"/>
              </w:rPr>
            </w:pPr>
            <w:r w:rsidRPr="00DC6F19">
              <w:rPr>
                <w:color w:val="000000"/>
                <w:sz w:val="20"/>
                <w:szCs w:val="28"/>
                <w:lang w:val="uk-UA"/>
              </w:rPr>
              <w:t>-0,0</w:t>
            </w:r>
            <w:r w:rsidR="009B009E" w:rsidRPr="00DC6F19">
              <w:rPr>
                <w:color w:val="000000"/>
                <w:sz w:val="20"/>
                <w:szCs w:val="28"/>
                <w:lang w:val="uk-UA"/>
              </w:rPr>
              <w:t>24</w:t>
            </w:r>
          </w:p>
        </w:tc>
      </w:tr>
      <w:tr w:rsidR="002A037B" w:rsidRPr="00DC6F19" w:rsidTr="00DC6F19">
        <w:trPr>
          <w:cantSplit/>
        </w:trPr>
        <w:tc>
          <w:tcPr>
            <w:tcW w:w="1784" w:type="dxa"/>
            <w:shd w:val="clear" w:color="auto" w:fill="auto"/>
          </w:tcPr>
          <w:p w:rsidR="002A037B" w:rsidRPr="00DC6F19" w:rsidRDefault="00124B13" w:rsidP="00DC6F19">
            <w:pPr>
              <w:tabs>
                <w:tab w:val="left" w:pos="540"/>
              </w:tabs>
              <w:autoSpaceDE w:val="0"/>
              <w:autoSpaceDN w:val="0"/>
              <w:adjustRightInd w:val="0"/>
              <w:spacing w:line="360" w:lineRule="auto"/>
              <w:jc w:val="both"/>
              <w:rPr>
                <w:color w:val="000000"/>
                <w:sz w:val="20"/>
                <w:szCs w:val="28"/>
                <w:lang w:val="uk-UA"/>
              </w:rPr>
            </w:pPr>
            <w:r w:rsidRPr="00DC6F19">
              <w:rPr>
                <w:color w:val="000000"/>
                <w:sz w:val="20"/>
                <w:szCs w:val="28"/>
                <w:lang w:val="uk-UA"/>
              </w:rPr>
              <w:t>Коефіцієнт вибуття ОЗ</w:t>
            </w:r>
          </w:p>
        </w:tc>
        <w:tc>
          <w:tcPr>
            <w:tcW w:w="1941" w:type="dxa"/>
            <w:shd w:val="clear" w:color="auto" w:fill="auto"/>
            <w:vAlign w:val="center"/>
          </w:tcPr>
          <w:p w:rsidR="002A037B" w:rsidRPr="00DC6F19" w:rsidRDefault="00124B13" w:rsidP="00DC6F19">
            <w:pPr>
              <w:tabs>
                <w:tab w:val="left" w:pos="540"/>
              </w:tabs>
              <w:autoSpaceDE w:val="0"/>
              <w:autoSpaceDN w:val="0"/>
              <w:adjustRightInd w:val="0"/>
              <w:spacing w:line="360" w:lineRule="auto"/>
              <w:jc w:val="both"/>
              <w:rPr>
                <w:color w:val="000000"/>
                <w:sz w:val="20"/>
                <w:szCs w:val="28"/>
                <w:lang w:val="uk-UA"/>
              </w:rPr>
            </w:pPr>
            <w:r w:rsidRPr="00DC6F19">
              <w:rPr>
                <w:color w:val="000000"/>
                <w:sz w:val="20"/>
                <w:szCs w:val="28"/>
                <w:lang w:val="uk-UA"/>
              </w:rPr>
              <w:t>Вартість виведених ОЗ/балансову вартісь ОЗ</w:t>
            </w:r>
          </w:p>
        </w:tc>
        <w:tc>
          <w:tcPr>
            <w:tcW w:w="1904" w:type="dxa"/>
            <w:shd w:val="clear" w:color="auto" w:fill="auto"/>
          </w:tcPr>
          <w:p w:rsidR="002A037B" w:rsidRPr="00DC6F19" w:rsidRDefault="00421E46" w:rsidP="00DC6F19">
            <w:pPr>
              <w:tabs>
                <w:tab w:val="left" w:pos="540"/>
              </w:tabs>
              <w:autoSpaceDE w:val="0"/>
              <w:autoSpaceDN w:val="0"/>
              <w:adjustRightInd w:val="0"/>
              <w:spacing w:line="360" w:lineRule="auto"/>
              <w:jc w:val="both"/>
              <w:rPr>
                <w:color w:val="000000"/>
                <w:sz w:val="20"/>
                <w:szCs w:val="28"/>
                <w:lang w:val="uk-UA"/>
              </w:rPr>
            </w:pPr>
            <w:r w:rsidRPr="00DC6F19">
              <w:rPr>
                <w:color w:val="000000"/>
                <w:sz w:val="20"/>
                <w:szCs w:val="28"/>
                <w:lang w:val="uk-UA"/>
              </w:rPr>
              <w:t>0,04</w:t>
            </w:r>
            <w:r w:rsidR="009B009E" w:rsidRPr="00DC6F19">
              <w:rPr>
                <w:color w:val="000000"/>
                <w:sz w:val="20"/>
                <w:szCs w:val="28"/>
                <w:lang w:val="uk-UA"/>
              </w:rPr>
              <w:t>8</w:t>
            </w:r>
          </w:p>
        </w:tc>
        <w:tc>
          <w:tcPr>
            <w:tcW w:w="1904" w:type="dxa"/>
            <w:shd w:val="clear" w:color="auto" w:fill="auto"/>
          </w:tcPr>
          <w:p w:rsidR="002A037B" w:rsidRPr="00DC6F19" w:rsidRDefault="00421E46" w:rsidP="00DC6F19">
            <w:pPr>
              <w:tabs>
                <w:tab w:val="left" w:pos="540"/>
              </w:tabs>
              <w:autoSpaceDE w:val="0"/>
              <w:autoSpaceDN w:val="0"/>
              <w:adjustRightInd w:val="0"/>
              <w:spacing w:line="360" w:lineRule="auto"/>
              <w:jc w:val="both"/>
              <w:rPr>
                <w:color w:val="000000"/>
                <w:sz w:val="20"/>
                <w:szCs w:val="28"/>
                <w:lang w:val="uk-UA"/>
              </w:rPr>
            </w:pPr>
            <w:r w:rsidRPr="00DC6F19">
              <w:rPr>
                <w:color w:val="000000"/>
                <w:sz w:val="20"/>
                <w:szCs w:val="28"/>
                <w:lang w:val="uk-UA"/>
              </w:rPr>
              <w:t>0,0</w:t>
            </w:r>
            <w:r w:rsidR="009B009E" w:rsidRPr="00DC6F19">
              <w:rPr>
                <w:color w:val="000000"/>
                <w:sz w:val="20"/>
                <w:szCs w:val="28"/>
                <w:lang w:val="uk-UA"/>
              </w:rPr>
              <w:t>4</w:t>
            </w:r>
            <w:r w:rsidRPr="00DC6F19">
              <w:rPr>
                <w:color w:val="000000"/>
                <w:sz w:val="20"/>
                <w:szCs w:val="28"/>
                <w:lang w:val="uk-UA"/>
              </w:rPr>
              <w:t>7</w:t>
            </w:r>
          </w:p>
        </w:tc>
        <w:tc>
          <w:tcPr>
            <w:tcW w:w="1707" w:type="dxa"/>
            <w:shd w:val="clear" w:color="auto" w:fill="auto"/>
          </w:tcPr>
          <w:p w:rsidR="002A037B" w:rsidRPr="00DC6F19" w:rsidRDefault="00421E46" w:rsidP="00DC6F19">
            <w:pPr>
              <w:tabs>
                <w:tab w:val="left" w:pos="540"/>
              </w:tabs>
              <w:autoSpaceDE w:val="0"/>
              <w:autoSpaceDN w:val="0"/>
              <w:adjustRightInd w:val="0"/>
              <w:spacing w:line="360" w:lineRule="auto"/>
              <w:jc w:val="both"/>
              <w:rPr>
                <w:color w:val="000000"/>
                <w:sz w:val="20"/>
                <w:szCs w:val="28"/>
                <w:lang w:val="uk-UA"/>
              </w:rPr>
            </w:pPr>
            <w:r w:rsidRPr="00DC6F19">
              <w:rPr>
                <w:color w:val="000000"/>
                <w:sz w:val="20"/>
                <w:szCs w:val="28"/>
                <w:lang w:val="uk-UA"/>
              </w:rPr>
              <w:t>-0,0</w:t>
            </w:r>
            <w:r w:rsidR="009B009E" w:rsidRPr="00DC6F19">
              <w:rPr>
                <w:color w:val="000000"/>
                <w:sz w:val="20"/>
                <w:szCs w:val="28"/>
                <w:lang w:val="uk-UA"/>
              </w:rPr>
              <w:t>1</w:t>
            </w:r>
          </w:p>
        </w:tc>
      </w:tr>
    </w:tbl>
    <w:p w:rsidR="002A037B" w:rsidRPr="00BE3769" w:rsidRDefault="002A037B" w:rsidP="00BE3769">
      <w:pPr>
        <w:shd w:val="clear" w:color="auto" w:fill="FFFFFF"/>
        <w:tabs>
          <w:tab w:val="left" w:pos="540"/>
        </w:tabs>
        <w:suppressAutoHyphens/>
        <w:spacing w:line="360" w:lineRule="auto"/>
        <w:ind w:firstLine="709"/>
        <w:jc w:val="both"/>
        <w:rPr>
          <w:color w:val="000000"/>
          <w:sz w:val="28"/>
          <w:szCs w:val="28"/>
          <w:lang w:val="uk-UA"/>
        </w:rPr>
      </w:pPr>
    </w:p>
    <w:p w:rsidR="009469DD" w:rsidRPr="00BE3769" w:rsidRDefault="00421E46" w:rsidP="00BE3769">
      <w:pPr>
        <w:shd w:val="clear" w:color="auto" w:fill="FFFFFF"/>
        <w:tabs>
          <w:tab w:val="left" w:pos="540"/>
        </w:tabs>
        <w:suppressAutoHyphens/>
        <w:spacing w:line="360" w:lineRule="auto"/>
        <w:ind w:firstLine="709"/>
        <w:jc w:val="both"/>
        <w:rPr>
          <w:color w:val="000000"/>
          <w:sz w:val="28"/>
          <w:szCs w:val="28"/>
          <w:lang w:val="uk-UA"/>
        </w:rPr>
      </w:pPr>
      <w:r w:rsidRPr="00BE3769">
        <w:rPr>
          <w:color w:val="000000"/>
          <w:sz w:val="28"/>
          <w:szCs w:val="28"/>
          <w:lang w:val="uk-UA"/>
        </w:rPr>
        <w:t>Як видно із таблиці 2.6. Частка основних засобів в оборотних активах підприємства в звітному періоді склала 0,580, що перевищує аналогічний показник за 2006 рік на 0,071 пункти, який тоді становив 0,509 і характеризує позитивну тенденцію в бік збільшення. Особливо збільшення даного показника є характерним в умовах інфляції. Коефіцієнт зносу основних засобів в 2007 році склав 0,472 і зменшився в абсолютному порівнянні з 2006 роком на 0,02 пункти, що теж являється позитивним для даного підприємства.</w:t>
      </w:r>
      <w:r w:rsidR="009B009E" w:rsidRPr="00BE3769">
        <w:rPr>
          <w:color w:val="000000"/>
          <w:sz w:val="28"/>
          <w:szCs w:val="28"/>
          <w:lang w:val="uk-UA"/>
        </w:rPr>
        <w:t xml:space="preserve"> Коефіцієнт придатності за звітний період, порівняно із попереднім збільшився на 0,02 пункти і означає те, що 0,528 основних засобів є придатною для експлуатації підприємством в процесі господарської діяльності. Коефіцієнт оновлення ОЗ в 2007 році зменшився на 0,024 пункти в порівнянні з 2006 роком і складає відповідно 0,085 та 0,109 і характеризує те, що в звітному періоді відчутно зменшилась інтенсивність </w:t>
      </w:r>
      <w:r w:rsidR="00FC6741" w:rsidRPr="00BE3769">
        <w:rPr>
          <w:color w:val="000000"/>
          <w:sz w:val="28"/>
          <w:szCs w:val="28"/>
          <w:lang w:val="uk-UA"/>
        </w:rPr>
        <w:t>введення в дію нових основних засобів. Аналогічно відбувається зменшення коефіцієнта вибуття основних засобів в звітному періоді до 0,047 з 0,048 в 2006 р., відхилення становить 0,01 пункт</w:t>
      </w:r>
      <w:r w:rsidR="009469DD" w:rsidRPr="00BE3769">
        <w:rPr>
          <w:color w:val="000000"/>
          <w:sz w:val="28"/>
          <w:szCs w:val="28"/>
          <w:lang w:val="uk-UA"/>
        </w:rPr>
        <w:t xml:space="preserve">. Коефіцієнт вибуття показує інтенсивність вибуття основних засобів, тобто ступінь вибуття тих основних засобів, які або морально застаріли, або зношені й непридатні для дальшого використання. Вартість введених у дію основних засобів перевищує вартість вибулих основних засобів, що є позитивною </w:t>
      </w:r>
      <w:r w:rsidR="00310FDD" w:rsidRPr="00BE3769">
        <w:rPr>
          <w:color w:val="000000"/>
          <w:sz w:val="28"/>
          <w:szCs w:val="28"/>
          <w:lang w:val="uk-UA"/>
        </w:rPr>
        <w:t>ситуацією</w:t>
      </w:r>
      <w:r w:rsidR="009469DD" w:rsidRPr="00BE3769">
        <w:rPr>
          <w:color w:val="000000"/>
          <w:sz w:val="28"/>
          <w:szCs w:val="28"/>
          <w:lang w:val="uk-UA"/>
        </w:rPr>
        <w:t xml:space="preserve"> для діяльності підприємства.</w:t>
      </w:r>
    </w:p>
    <w:p w:rsidR="002A037B" w:rsidRPr="00BE3769" w:rsidRDefault="009469DD" w:rsidP="00BE3769">
      <w:pPr>
        <w:shd w:val="clear" w:color="auto" w:fill="FFFFFF"/>
        <w:tabs>
          <w:tab w:val="left" w:pos="540"/>
        </w:tabs>
        <w:suppressAutoHyphens/>
        <w:spacing w:line="360" w:lineRule="auto"/>
        <w:ind w:firstLine="709"/>
        <w:jc w:val="both"/>
        <w:rPr>
          <w:color w:val="000000"/>
          <w:sz w:val="28"/>
          <w:szCs w:val="28"/>
          <w:lang w:val="uk-UA"/>
        </w:rPr>
      </w:pPr>
      <w:r w:rsidRPr="00BE3769">
        <w:rPr>
          <w:color w:val="000000"/>
          <w:sz w:val="28"/>
          <w:szCs w:val="28"/>
          <w:lang w:val="uk-UA"/>
        </w:rPr>
        <w:t>Отже, в</w:t>
      </w:r>
      <w:r w:rsidR="00310FDD">
        <w:rPr>
          <w:color w:val="000000"/>
          <w:sz w:val="28"/>
          <w:szCs w:val="28"/>
          <w:lang w:val="uk-UA"/>
        </w:rPr>
        <w:t xml:space="preserve"> </w:t>
      </w:r>
      <w:r w:rsidRPr="00BE3769">
        <w:rPr>
          <w:color w:val="000000"/>
          <w:sz w:val="28"/>
          <w:szCs w:val="28"/>
          <w:lang w:val="uk-UA"/>
        </w:rPr>
        <w:t>цілому Берегометське ДЛМГ ефективно використовує свої основні засоби.</w:t>
      </w:r>
    </w:p>
    <w:p w:rsidR="00450600" w:rsidRPr="00BE3769" w:rsidRDefault="00450600"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Для оцінки ефективності використання основних засобів необхідно розрахувати такі показники: фондовіддачу, рентабельність, суму прибутку на 1 гривню основних засобів.</w:t>
      </w:r>
    </w:p>
    <w:p w:rsidR="00310FDD" w:rsidRDefault="00310FDD" w:rsidP="00BE3769">
      <w:pPr>
        <w:shd w:val="clear" w:color="auto" w:fill="FFFFFF"/>
        <w:suppressAutoHyphens/>
        <w:spacing w:line="360" w:lineRule="auto"/>
        <w:ind w:firstLine="709"/>
        <w:jc w:val="both"/>
        <w:rPr>
          <w:color w:val="000000"/>
          <w:sz w:val="28"/>
          <w:szCs w:val="28"/>
          <w:lang w:val="uk-UA"/>
        </w:rPr>
      </w:pPr>
    </w:p>
    <w:p w:rsidR="00450600" w:rsidRPr="00310FDD"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Таблиця 2.</w:t>
      </w:r>
      <w:r w:rsidR="002A037B" w:rsidRPr="00BE3769">
        <w:rPr>
          <w:color w:val="000000"/>
          <w:sz w:val="28"/>
          <w:szCs w:val="28"/>
          <w:lang w:val="uk-UA"/>
        </w:rPr>
        <w:t>7</w:t>
      </w:r>
      <w:r w:rsidR="00310FDD">
        <w:rPr>
          <w:color w:val="000000"/>
          <w:sz w:val="28"/>
          <w:lang w:val="uk-UA"/>
        </w:rPr>
        <w:t xml:space="preserve">. </w:t>
      </w:r>
      <w:r w:rsidRPr="00BE3769">
        <w:rPr>
          <w:color w:val="000000"/>
          <w:sz w:val="28"/>
          <w:szCs w:val="28"/>
          <w:lang w:val="uk-UA"/>
        </w:rPr>
        <w:t>Аналіз показників ефективності ви</w:t>
      </w:r>
      <w:r w:rsidR="00310FDD">
        <w:rPr>
          <w:color w:val="000000"/>
          <w:sz w:val="28"/>
          <w:szCs w:val="28"/>
          <w:lang w:val="uk-UA"/>
        </w:rPr>
        <w:t xml:space="preserve">користання основних засобів </w:t>
      </w:r>
      <w:r w:rsidRPr="00BE3769">
        <w:rPr>
          <w:color w:val="000000"/>
          <w:sz w:val="28"/>
          <w:szCs w:val="28"/>
          <w:lang w:val="uk-UA"/>
        </w:rPr>
        <w:t>Берегометського ДЛМГ за 200</w:t>
      </w:r>
      <w:r w:rsidR="00EE5F65" w:rsidRPr="00BE3769">
        <w:rPr>
          <w:color w:val="000000"/>
          <w:sz w:val="28"/>
          <w:szCs w:val="28"/>
          <w:lang w:val="uk-UA"/>
        </w:rPr>
        <w:t>6</w:t>
      </w:r>
      <w:r w:rsidRPr="00BE3769">
        <w:rPr>
          <w:color w:val="000000"/>
          <w:sz w:val="28"/>
          <w:szCs w:val="28"/>
          <w:lang w:val="uk-UA"/>
        </w:rPr>
        <w:t xml:space="preserve"> -200</w:t>
      </w:r>
      <w:r w:rsidR="00EE5F65" w:rsidRPr="00BE3769">
        <w:rPr>
          <w:color w:val="000000"/>
          <w:sz w:val="28"/>
          <w:szCs w:val="28"/>
          <w:lang w:val="uk-UA"/>
        </w:rPr>
        <w:t>7</w:t>
      </w:r>
      <w:r w:rsidRPr="00BE3769">
        <w:rPr>
          <w:color w:val="000000"/>
          <w:sz w:val="28"/>
          <w:szCs w:val="28"/>
          <w:lang w:val="uk-UA"/>
        </w:rPr>
        <w:t xml:space="preserve"> роки</w:t>
      </w:r>
    </w:p>
    <w:tbl>
      <w:tblPr>
        <w:tblW w:w="8974" w:type="dxa"/>
        <w:tblInd w:w="280" w:type="dxa"/>
        <w:tblLayout w:type="fixed"/>
        <w:tblCellMar>
          <w:left w:w="40" w:type="dxa"/>
          <w:right w:w="40" w:type="dxa"/>
        </w:tblCellMar>
        <w:tblLook w:val="0000" w:firstRow="0" w:lastRow="0" w:firstColumn="0" w:lastColumn="0" w:noHBand="0" w:noVBand="0"/>
      </w:tblPr>
      <w:tblGrid>
        <w:gridCol w:w="2822"/>
        <w:gridCol w:w="1795"/>
        <w:gridCol w:w="2006"/>
        <w:gridCol w:w="2351"/>
      </w:tblGrid>
      <w:tr w:rsidR="00450600" w:rsidRPr="00310FDD" w:rsidTr="00310FDD">
        <w:trPr>
          <w:cantSplit/>
          <w:trHeight w:val="518"/>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450600" w:rsidRPr="00310FDD" w:rsidRDefault="00450600" w:rsidP="00310FDD">
            <w:pPr>
              <w:shd w:val="clear" w:color="auto" w:fill="FFFFFF"/>
              <w:spacing w:line="360" w:lineRule="auto"/>
              <w:jc w:val="both"/>
              <w:rPr>
                <w:color w:val="000000"/>
                <w:sz w:val="20"/>
                <w:lang w:val="uk-UA"/>
              </w:rPr>
            </w:pPr>
            <w:r w:rsidRPr="00310FDD">
              <w:rPr>
                <w:color w:val="000000"/>
                <w:sz w:val="20"/>
                <w:szCs w:val="28"/>
                <w:lang w:val="uk-UA"/>
              </w:rPr>
              <w:t>Показники</w:t>
            </w:r>
          </w:p>
        </w:tc>
        <w:tc>
          <w:tcPr>
            <w:tcW w:w="1795" w:type="dxa"/>
            <w:tcBorders>
              <w:top w:val="single" w:sz="6" w:space="0" w:color="auto"/>
              <w:left w:val="single" w:sz="6" w:space="0" w:color="auto"/>
              <w:bottom w:val="single" w:sz="6" w:space="0" w:color="auto"/>
              <w:right w:val="single" w:sz="6" w:space="0" w:color="auto"/>
            </w:tcBorders>
            <w:shd w:val="clear" w:color="auto" w:fill="FFFFFF"/>
          </w:tcPr>
          <w:p w:rsidR="00450600" w:rsidRPr="00310FDD" w:rsidRDefault="00450600" w:rsidP="00310FDD">
            <w:pPr>
              <w:shd w:val="clear" w:color="auto" w:fill="FFFFFF"/>
              <w:spacing w:line="360" w:lineRule="auto"/>
              <w:jc w:val="both"/>
              <w:rPr>
                <w:color w:val="000000"/>
                <w:sz w:val="20"/>
                <w:lang w:val="uk-UA"/>
              </w:rPr>
            </w:pPr>
            <w:r w:rsidRPr="00310FDD">
              <w:rPr>
                <w:color w:val="000000"/>
                <w:sz w:val="20"/>
                <w:szCs w:val="28"/>
                <w:lang w:val="uk-UA"/>
              </w:rPr>
              <w:t>200</w:t>
            </w:r>
            <w:r w:rsidR="00EE5F65" w:rsidRPr="00310FDD">
              <w:rPr>
                <w:color w:val="000000"/>
                <w:sz w:val="20"/>
                <w:szCs w:val="28"/>
                <w:lang w:val="uk-UA"/>
              </w:rPr>
              <w:t>6</w:t>
            </w:r>
            <w:r w:rsidRPr="00310FDD">
              <w:rPr>
                <w:color w:val="000000"/>
                <w:sz w:val="20"/>
                <w:szCs w:val="28"/>
                <w:lang w:val="uk-UA"/>
              </w:rPr>
              <w:t xml:space="preserve"> рік</w:t>
            </w:r>
          </w:p>
        </w:tc>
        <w:tc>
          <w:tcPr>
            <w:tcW w:w="2006" w:type="dxa"/>
            <w:tcBorders>
              <w:top w:val="single" w:sz="6" w:space="0" w:color="auto"/>
              <w:left w:val="single" w:sz="6" w:space="0" w:color="auto"/>
              <w:bottom w:val="single" w:sz="6" w:space="0" w:color="auto"/>
              <w:right w:val="single" w:sz="6" w:space="0" w:color="auto"/>
            </w:tcBorders>
            <w:shd w:val="clear" w:color="auto" w:fill="FFFFFF"/>
          </w:tcPr>
          <w:p w:rsidR="00450600" w:rsidRPr="00310FDD" w:rsidRDefault="00450600" w:rsidP="00310FDD">
            <w:pPr>
              <w:shd w:val="clear" w:color="auto" w:fill="FFFFFF"/>
              <w:spacing w:line="360" w:lineRule="auto"/>
              <w:jc w:val="both"/>
              <w:rPr>
                <w:color w:val="000000"/>
                <w:sz w:val="20"/>
                <w:lang w:val="uk-UA"/>
              </w:rPr>
            </w:pPr>
            <w:r w:rsidRPr="00310FDD">
              <w:rPr>
                <w:color w:val="000000"/>
                <w:sz w:val="20"/>
                <w:szCs w:val="28"/>
                <w:lang w:val="uk-UA"/>
              </w:rPr>
              <w:t>200</w:t>
            </w:r>
            <w:r w:rsidR="00EE5F65" w:rsidRPr="00310FDD">
              <w:rPr>
                <w:color w:val="000000"/>
                <w:sz w:val="20"/>
                <w:szCs w:val="28"/>
                <w:lang w:val="uk-UA"/>
              </w:rPr>
              <w:t>7</w:t>
            </w:r>
            <w:r w:rsidRPr="00310FDD">
              <w:rPr>
                <w:color w:val="000000"/>
                <w:sz w:val="20"/>
                <w:szCs w:val="28"/>
                <w:lang w:val="uk-UA"/>
              </w:rPr>
              <w:t xml:space="preserve"> рік</w:t>
            </w:r>
          </w:p>
        </w:tc>
        <w:tc>
          <w:tcPr>
            <w:tcW w:w="2351" w:type="dxa"/>
            <w:tcBorders>
              <w:top w:val="single" w:sz="6" w:space="0" w:color="auto"/>
              <w:left w:val="single" w:sz="6" w:space="0" w:color="auto"/>
              <w:bottom w:val="single" w:sz="6" w:space="0" w:color="auto"/>
              <w:right w:val="single" w:sz="6" w:space="0" w:color="auto"/>
            </w:tcBorders>
            <w:shd w:val="clear" w:color="auto" w:fill="FFFFFF"/>
          </w:tcPr>
          <w:p w:rsidR="00450600" w:rsidRPr="00310FDD" w:rsidRDefault="00450600" w:rsidP="00310FDD">
            <w:pPr>
              <w:shd w:val="clear" w:color="auto" w:fill="FFFFFF"/>
              <w:spacing w:line="360" w:lineRule="auto"/>
              <w:jc w:val="both"/>
              <w:rPr>
                <w:color w:val="000000"/>
                <w:sz w:val="20"/>
                <w:lang w:val="uk-UA"/>
              </w:rPr>
            </w:pPr>
            <w:r w:rsidRPr="00310FDD">
              <w:rPr>
                <w:color w:val="000000"/>
                <w:sz w:val="20"/>
                <w:szCs w:val="28"/>
                <w:lang w:val="uk-UA"/>
              </w:rPr>
              <w:t>Абсолютне відхилення</w:t>
            </w:r>
          </w:p>
        </w:tc>
      </w:tr>
      <w:tr w:rsidR="00450600" w:rsidRPr="00310FDD" w:rsidTr="00310FDD">
        <w:trPr>
          <w:cantSplit/>
          <w:trHeight w:val="653"/>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450600" w:rsidRPr="00310FDD" w:rsidRDefault="00450600" w:rsidP="00310FDD">
            <w:pPr>
              <w:shd w:val="clear" w:color="auto" w:fill="FFFFFF"/>
              <w:spacing w:line="360" w:lineRule="auto"/>
              <w:jc w:val="both"/>
              <w:rPr>
                <w:color w:val="000000"/>
                <w:sz w:val="20"/>
                <w:lang w:val="uk-UA"/>
              </w:rPr>
            </w:pPr>
            <w:r w:rsidRPr="00310FDD">
              <w:rPr>
                <w:color w:val="000000"/>
                <w:sz w:val="20"/>
                <w:szCs w:val="28"/>
                <w:lang w:val="uk-UA"/>
              </w:rPr>
              <w:t>Фондовіддача (тис. грн.)</w:t>
            </w:r>
          </w:p>
        </w:tc>
        <w:tc>
          <w:tcPr>
            <w:tcW w:w="1795" w:type="dxa"/>
            <w:tcBorders>
              <w:top w:val="single" w:sz="6" w:space="0" w:color="auto"/>
              <w:left w:val="single" w:sz="6" w:space="0" w:color="auto"/>
              <w:bottom w:val="single" w:sz="6" w:space="0" w:color="auto"/>
              <w:right w:val="single" w:sz="6" w:space="0" w:color="auto"/>
            </w:tcBorders>
            <w:shd w:val="clear" w:color="auto" w:fill="FFFFFF"/>
          </w:tcPr>
          <w:p w:rsidR="00450600" w:rsidRPr="00310FDD" w:rsidRDefault="00450600" w:rsidP="00310FDD">
            <w:pPr>
              <w:shd w:val="clear" w:color="auto" w:fill="FFFFFF"/>
              <w:spacing w:line="360" w:lineRule="auto"/>
              <w:jc w:val="both"/>
              <w:rPr>
                <w:color w:val="000000"/>
                <w:sz w:val="20"/>
                <w:lang w:val="uk-UA"/>
              </w:rPr>
            </w:pPr>
            <w:r w:rsidRPr="00310FDD">
              <w:rPr>
                <w:color w:val="000000"/>
                <w:sz w:val="20"/>
                <w:szCs w:val="28"/>
                <w:lang w:val="uk-UA"/>
              </w:rPr>
              <w:t>4,270</w:t>
            </w:r>
          </w:p>
        </w:tc>
        <w:tc>
          <w:tcPr>
            <w:tcW w:w="2006" w:type="dxa"/>
            <w:tcBorders>
              <w:top w:val="single" w:sz="6" w:space="0" w:color="auto"/>
              <w:left w:val="single" w:sz="6" w:space="0" w:color="auto"/>
              <w:bottom w:val="single" w:sz="6" w:space="0" w:color="auto"/>
              <w:right w:val="single" w:sz="6" w:space="0" w:color="auto"/>
            </w:tcBorders>
            <w:shd w:val="clear" w:color="auto" w:fill="FFFFFF"/>
          </w:tcPr>
          <w:p w:rsidR="00450600" w:rsidRPr="00310FDD" w:rsidRDefault="00450600" w:rsidP="00310FDD">
            <w:pPr>
              <w:shd w:val="clear" w:color="auto" w:fill="FFFFFF"/>
              <w:spacing w:line="360" w:lineRule="auto"/>
              <w:jc w:val="both"/>
              <w:rPr>
                <w:color w:val="000000"/>
                <w:sz w:val="20"/>
                <w:lang w:val="uk-UA"/>
              </w:rPr>
            </w:pPr>
            <w:r w:rsidRPr="00310FDD">
              <w:rPr>
                <w:color w:val="000000"/>
                <w:sz w:val="20"/>
                <w:szCs w:val="28"/>
                <w:lang w:val="uk-UA"/>
              </w:rPr>
              <w:t>5,418</w:t>
            </w:r>
          </w:p>
        </w:tc>
        <w:tc>
          <w:tcPr>
            <w:tcW w:w="2351" w:type="dxa"/>
            <w:tcBorders>
              <w:top w:val="single" w:sz="6" w:space="0" w:color="auto"/>
              <w:left w:val="single" w:sz="6" w:space="0" w:color="auto"/>
              <w:bottom w:val="single" w:sz="6" w:space="0" w:color="auto"/>
              <w:right w:val="single" w:sz="6" w:space="0" w:color="auto"/>
            </w:tcBorders>
            <w:shd w:val="clear" w:color="auto" w:fill="FFFFFF"/>
          </w:tcPr>
          <w:p w:rsidR="00450600" w:rsidRPr="00310FDD" w:rsidRDefault="00450600" w:rsidP="00310FDD">
            <w:pPr>
              <w:shd w:val="clear" w:color="auto" w:fill="FFFFFF"/>
              <w:spacing w:line="360" w:lineRule="auto"/>
              <w:jc w:val="both"/>
              <w:rPr>
                <w:color w:val="000000"/>
                <w:sz w:val="20"/>
                <w:lang w:val="uk-UA"/>
              </w:rPr>
            </w:pPr>
            <w:r w:rsidRPr="00310FDD">
              <w:rPr>
                <w:color w:val="000000"/>
                <w:sz w:val="20"/>
                <w:szCs w:val="28"/>
                <w:lang w:val="uk-UA"/>
              </w:rPr>
              <w:t>+1,148</w:t>
            </w:r>
          </w:p>
        </w:tc>
      </w:tr>
      <w:tr w:rsidR="00450600" w:rsidRPr="00310FDD" w:rsidTr="00310FDD">
        <w:trPr>
          <w:cantSplit/>
          <w:trHeight w:val="326"/>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450600" w:rsidRPr="00310FDD" w:rsidRDefault="00450600" w:rsidP="00310FDD">
            <w:pPr>
              <w:shd w:val="clear" w:color="auto" w:fill="FFFFFF"/>
              <w:spacing w:line="360" w:lineRule="auto"/>
              <w:jc w:val="both"/>
              <w:rPr>
                <w:color w:val="000000"/>
                <w:sz w:val="20"/>
                <w:lang w:val="uk-UA"/>
              </w:rPr>
            </w:pPr>
            <w:r w:rsidRPr="00310FDD">
              <w:rPr>
                <w:color w:val="000000"/>
                <w:sz w:val="20"/>
                <w:szCs w:val="28"/>
                <w:lang w:val="uk-UA"/>
              </w:rPr>
              <w:t>Рентабельність(%)</w:t>
            </w:r>
          </w:p>
        </w:tc>
        <w:tc>
          <w:tcPr>
            <w:tcW w:w="1795" w:type="dxa"/>
            <w:tcBorders>
              <w:top w:val="single" w:sz="6" w:space="0" w:color="auto"/>
              <w:left w:val="single" w:sz="6" w:space="0" w:color="auto"/>
              <w:bottom w:val="single" w:sz="6" w:space="0" w:color="auto"/>
              <w:right w:val="single" w:sz="6" w:space="0" w:color="auto"/>
            </w:tcBorders>
            <w:shd w:val="clear" w:color="auto" w:fill="FFFFFF"/>
          </w:tcPr>
          <w:p w:rsidR="00450600" w:rsidRPr="00310FDD" w:rsidRDefault="00450600" w:rsidP="00310FDD">
            <w:pPr>
              <w:shd w:val="clear" w:color="auto" w:fill="FFFFFF"/>
              <w:spacing w:line="360" w:lineRule="auto"/>
              <w:jc w:val="both"/>
              <w:rPr>
                <w:color w:val="000000"/>
                <w:sz w:val="20"/>
                <w:lang w:val="uk-UA"/>
              </w:rPr>
            </w:pPr>
            <w:r w:rsidRPr="00310FDD">
              <w:rPr>
                <w:color w:val="000000"/>
                <w:sz w:val="20"/>
                <w:szCs w:val="28"/>
                <w:lang w:val="uk-UA"/>
              </w:rPr>
              <w:t>15,6</w:t>
            </w:r>
          </w:p>
        </w:tc>
        <w:tc>
          <w:tcPr>
            <w:tcW w:w="2006" w:type="dxa"/>
            <w:tcBorders>
              <w:top w:val="single" w:sz="6" w:space="0" w:color="auto"/>
              <w:left w:val="single" w:sz="6" w:space="0" w:color="auto"/>
              <w:bottom w:val="single" w:sz="6" w:space="0" w:color="auto"/>
              <w:right w:val="single" w:sz="6" w:space="0" w:color="auto"/>
            </w:tcBorders>
            <w:shd w:val="clear" w:color="auto" w:fill="FFFFFF"/>
          </w:tcPr>
          <w:p w:rsidR="00450600" w:rsidRPr="00310FDD" w:rsidRDefault="00450600" w:rsidP="00310FDD">
            <w:pPr>
              <w:shd w:val="clear" w:color="auto" w:fill="FFFFFF"/>
              <w:spacing w:line="360" w:lineRule="auto"/>
              <w:jc w:val="both"/>
              <w:rPr>
                <w:color w:val="000000"/>
                <w:sz w:val="20"/>
                <w:lang w:val="uk-UA"/>
              </w:rPr>
            </w:pPr>
            <w:r w:rsidRPr="00310FDD">
              <w:rPr>
                <w:color w:val="000000"/>
                <w:sz w:val="20"/>
                <w:szCs w:val="28"/>
                <w:lang w:val="uk-UA"/>
              </w:rPr>
              <w:t>5,30</w:t>
            </w:r>
          </w:p>
        </w:tc>
        <w:tc>
          <w:tcPr>
            <w:tcW w:w="2351" w:type="dxa"/>
            <w:tcBorders>
              <w:top w:val="single" w:sz="6" w:space="0" w:color="auto"/>
              <w:left w:val="single" w:sz="6" w:space="0" w:color="auto"/>
              <w:bottom w:val="single" w:sz="6" w:space="0" w:color="auto"/>
              <w:right w:val="single" w:sz="4" w:space="0" w:color="auto"/>
            </w:tcBorders>
            <w:shd w:val="clear" w:color="auto" w:fill="FFFFFF"/>
          </w:tcPr>
          <w:p w:rsidR="00450600" w:rsidRPr="00310FDD" w:rsidRDefault="00450600" w:rsidP="00310FDD">
            <w:pPr>
              <w:shd w:val="clear" w:color="auto" w:fill="FFFFFF"/>
              <w:spacing w:line="360" w:lineRule="auto"/>
              <w:jc w:val="both"/>
              <w:rPr>
                <w:color w:val="000000"/>
                <w:sz w:val="20"/>
                <w:lang w:val="uk-UA"/>
              </w:rPr>
            </w:pPr>
            <w:r w:rsidRPr="00310FDD">
              <w:rPr>
                <w:color w:val="000000"/>
                <w:sz w:val="20"/>
                <w:szCs w:val="28"/>
                <w:lang w:val="uk-UA"/>
              </w:rPr>
              <w:t>-10,3</w:t>
            </w:r>
          </w:p>
        </w:tc>
      </w:tr>
      <w:tr w:rsidR="00450600" w:rsidRPr="00310FDD" w:rsidTr="00310FDD">
        <w:trPr>
          <w:cantSplit/>
          <w:trHeight w:val="989"/>
        </w:trPr>
        <w:tc>
          <w:tcPr>
            <w:tcW w:w="2822" w:type="dxa"/>
            <w:tcBorders>
              <w:top w:val="single" w:sz="6" w:space="0" w:color="auto"/>
              <w:left w:val="single" w:sz="6" w:space="0" w:color="auto"/>
              <w:bottom w:val="single" w:sz="6" w:space="0" w:color="auto"/>
              <w:right w:val="single" w:sz="6" w:space="0" w:color="auto"/>
            </w:tcBorders>
            <w:shd w:val="clear" w:color="auto" w:fill="FFFFFF"/>
          </w:tcPr>
          <w:p w:rsidR="00450600" w:rsidRPr="00310FDD" w:rsidRDefault="00450600" w:rsidP="00310FDD">
            <w:pPr>
              <w:shd w:val="clear" w:color="auto" w:fill="FFFFFF"/>
              <w:spacing w:line="360" w:lineRule="auto"/>
              <w:jc w:val="both"/>
              <w:rPr>
                <w:color w:val="000000"/>
                <w:sz w:val="20"/>
                <w:lang w:val="uk-UA"/>
              </w:rPr>
            </w:pPr>
            <w:r w:rsidRPr="00310FDD">
              <w:rPr>
                <w:color w:val="000000"/>
                <w:sz w:val="20"/>
                <w:szCs w:val="28"/>
                <w:lang w:val="uk-UA"/>
              </w:rPr>
              <w:t>Сума прибутку на 1 грн. основних засобів(тис.грн)</w:t>
            </w:r>
          </w:p>
        </w:tc>
        <w:tc>
          <w:tcPr>
            <w:tcW w:w="1795" w:type="dxa"/>
            <w:tcBorders>
              <w:top w:val="single" w:sz="6" w:space="0" w:color="auto"/>
              <w:left w:val="single" w:sz="6" w:space="0" w:color="auto"/>
              <w:bottom w:val="single" w:sz="6" w:space="0" w:color="auto"/>
              <w:right w:val="single" w:sz="6" w:space="0" w:color="auto"/>
            </w:tcBorders>
            <w:shd w:val="clear" w:color="auto" w:fill="FFFFFF"/>
          </w:tcPr>
          <w:p w:rsidR="00450600" w:rsidRPr="00310FDD" w:rsidRDefault="00450600" w:rsidP="00310FDD">
            <w:pPr>
              <w:shd w:val="clear" w:color="auto" w:fill="FFFFFF"/>
              <w:spacing w:line="360" w:lineRule="auto"/>
              <w:jc w:val="both"/>
              <w:rPr>
                <w:color w:val="000000"/>
                <w:sz w:val="20"/>
                <w:lang w:val="uk-UA"/>
              </w:rPr>
            </w:pPr>
            <w:r w:rsidRPr="00310FDD">
              <w:rPr>
                <w:color w:val="000000"/>
                <w:sz w:val="20"/>
                <w:szCs w:val="28"/>
                <w:lang w:val="uk-UA"/>
              </w:rPr>
              <w:t>0,16</w:t>
            </w:r>
          </w:p>
        </w:tc>
        <w:tc>
          <w:tcPr>
            <w:tcW w:w="2006" w:type="dxa"/>
            <w:tcBorders>
              <w:top w:val="single" w:sz="6" w:space="0" w:color="auto"/>
              <w:left w:val="single" w:sz="6" w:space="0" w:color="auto"/>
              <w:bottom w:val="single" w:sz="6" w:space="0" w:color="auto"/>
              <w:right w:val="single" w:sz="6" w:space="0" w:color="auto"/>
            </w:tcBorders>
            <w:shd w:val="clear" w:color="auto" w:fill="FFFFFF"/>
          </w:tcPr>
          <w:p w:rsidR="00450600" w:rsidRPr="00310FDD" w:rsidRDefault="00450600" w:rsidP="00310FDD">
            <w:pPr>
              <w:shd w:val="clear" w:color="auto" w:fill="FFFFFF"/>
              <w:spacing w:line="360" w:lineRule="auto"/>
              <w:jc w:val="both"/>
              <w:rPr>
                <w:color w:val="000000"/>
                <w:sz w:val="20"/>
                <w:lang w:val="uk-UA"/>
              </w:rPr>
            </w:pPr>
            <w:r w:rsidRPr="00310FDD">
              <w:rPr>
                <w:color w:val="000000"/>
                <w:sz w:val="20"/>
                <w:szCs w:val="28"/>
                <w:lang w:val="uk-UA"/>
              </w:rPr>
              <w:t>0,05</w:t>
            </w:r>
          </w:p>
        </w:tc>
        <w:tc>
          <w:tcPr>
            <w:tcW w:w="2351" w:type="dxa"/>
            <w:tcBorders>
              <w:top w:val="single" w:sz="6" w:space="0" w:color="auto"/>
              <w:left w:val="single" w:sz="6" w:space="0" w:color="auto"/>
              <w:bottom w:val="single" w:sz="6" w:space="0" w:color="auto"/>
              <w:right w:val="single" w:sz="6" w:space="0" w:color="auto"/>
            </w:tcBorders>
            <w:shd w:val="clear" w:color="auto" w:fill="FFFFFF"/>
          </w:tcPr>
          <w:p w:rsidR="00450600" w:rsidRPr="00310FDD" w:rsidRDefault="00450600" w:rsidP="00310FDD">
            <w:pPr>
              <w:shd w:val="clear" w:color="auto" w:fill="FFFFFF"/>
              <w:spacing w:line="360" w:lineRule="auto"/>
              <w:jc w:val="both"/>
              <w:rPr>
                <w:color w:val="000000"/>
                <w:sz w:val="20"/>
                <w:lang w:val="uk-UA"/>
              </w:rPr>
            </w:pPr>
            <w:r w:rsidRPr="00310FDD">
              <w:rPr>
                <w:color w:val="000000"/>
                <w:sz w:val="20"/>
                <w:szCs w:val="28"/>
                <w:lang w:val="uk-UA"/>
              </w:rPr>
              <w:t>-0,11</w:t>
            </w:r>
          </w:p>
        </w:tc>
      </w:tr>
    </w:tbl>
    <w:p w:rsidR="00813013" w:rsidRPr="00BE3769" w:rsidRDefault="00813013" w:rsidP="00BE3769">
      <w:pPr>
        <w:shd w:val="clear" w:color="auto" w:fill="FFFFFF"/>
        <w:suppressAutoHyphens/>
        <w:spacing w:line="360" w:lineRule="auto"/>
        <w:ind w:firstLine="709"/>
        <w:jc w:val="both"/>
        <w:rPr>
          <w:color w:val="000000"/>
          <w:sz w:val="28"/>
          <w:szCs w:val="28"/>
          <w:lang w:val="uk-UA"/>
        </w:rPr>
      </w:pPr>
    </w:p>
    <w:p w:rsidR="00450600" w:rsidRPr="00BE3769" w:rsidRDefault="00450600"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Фондовіддача характеризує ефективність використання основних засобів і відображає суму виробленої продукції на 1 гривню основних засобів. Згідно даних таблиці</w:t>
      </w:r>
      <w:r w:rsidR="00563A07" w:rsidRPr="00BE3769">
        <w:rPr>
          <w:color w:val="000000"/>
          <w:sz w:val="28"/>
          <w:szCs w:val="28"/>
          <w:lang w:val="uk-UA"/>
        </w:rPr>
        <w:t xml:space="preserve"> 2.6.,</w:t>
      </w:r>
      <w:r w:rsidRPr="00BE3769">
        <w:rPr>
          <w:color w:val="000000"/>
          <w:sz w:val="28"/>
          <w:szCs w:val="28"/>
          <w:lang w:val="uk-UA"/>
        </w:rPr>
        <w:t xml:space="preserve"> вона</w:t>
      </w:r>
      <w:r w:rsidR="00BE3769" w:rsidRPr="00BE3769">
        <w:rPr>
          <w:color w:val="000000"/>
          <w:sz w:val="28"/>
          <w:szCs w:val="28"/>
          <w:lang w:val="uk-UA"/>
        </w:rPr>
        <w:t xml:space="preserve"> </w:t>
      </w:r>
      <w:r w:rsidRPr="00BE3769">
        <w:rPr>
          <w:color w:val="000000"/>
          <w:sz w:val="28"/>
          <w:szCs w:val="28"/>
          <w:lang w:val="uk-UA"/>
        </w:rPr>
        <w:t>складає в 200</w:t>
      </w:r>
      <w:r w:rsidR="00EE5F65" w:rsidRPr="00BE3769">
        <w:rPr>
          <w:color w:val="000000"/>
          <w:sz w:val="28"/>
          <w:szCs w:val="28"/>
          <w:lang w:val="uk-UA"/>
        </w:rPr>
        <w:t>6</w:t>
      </w:r>
      <w:r w:rsidRPr="00BE3769">
        <w:rPr>
          <w:color w:val="000000"/>
          <w:sz w:val="28"/>
          <w:szCs w:val="28"/>
          <w:lang w:val="uk-UA"/>
        </w:rPr>
        <w:t xml:space="preserve"> році</w:t>
      </w:r>
      <w:r w:rsidR="00BE3769" w:rsidRPr="00BE3769">
        <w:rPr>
          <w:color w:val="000000"/>
          <w:sz w:val="28"/>
          <w:szCs w:val="28"/>
          <w:lang w:val="uk-UA"/>
        </w:rPr>
        <w:t xml:space="preserve"> </w:t>
      </w:r>
      <w:r w:rsidRPr="00BE3769">
        <w:rPr>
          <w:color w:val="000000"/>
          <w:sz w:val="28"/>
          <w:szCs w:val="28"/>
          <w:lang w:val="uk-UA"/>
        </w:rPr>
        <w:t>4,270 і в 200</w:t>
      </w:r>
      <w:r w:rsidR="00EE5F65" w:rsidRPr="00BE3769">
        <w:rPr>
          <w:color w:val="000000"/>
          <w:sz w:val="28"/>
          <w:szCs w:val="28"/>
          <w:lang w:val="uk-UA"/>
        </w:rPr>
        <w:t>7</w:t>
      </w:r>
      <w:r w:rsidRPr="00BE3769">
        <w:rPr>
          <w:color w:val="000000"/>
          <w:sz w:val="28"/>
          <w:szCs w:val="28"/>
          <w:lang w:val="uk-UA"/>
        </w:rPr>
        <w:t xml:space="preserve"> році 5,418.</w:t>
      </w:r>
      <w:r w:rsidR="00BE3769" w:rsidRPr="00BE3769">
        <w:rPr>
          <w:color w:val="000000"/>
          <w:sz w:val="28"/>
          <w:szCs w:val="28"/>
          <w:lang w:val="uk-UA"/>
        </w:rPr>
        <w:t xml:space="preserve"> </w:t>
      </w:r>
      <w:r w:rsidRPr="00BE3769">
        <w:rPr>
          <w:color w:val="000000"/>
          <w:sz w:val="28"/>
          <w:szCs w:val="28"/>
          <w:lang w:val="uk-UA"/>
        </w:rPr>
        <w:t>Рентабельність визначає ступінь використання основних виробничих засобів і складає 15,6% і 5,30% відповідно на 200</w:t>
      </w:r>
      <w:r w:rsidR="00EE5F65" w:rsidRPr="00BE3769">
        <w:rPr>
          <w:color w:val="000000"/>
          <w:sz w:val="28"/>
          <w:szCs w:val="28"/>
          <w:lang w:val="uk-UA"/>
        </w:rPr>
        <w:t>6</w:t>
      </w:r>
      <w:r w:rsidRPr="00BE3769">
        <w:rPr>
          <w:color w:val="000000"/>
          <w:sz w:val="28"/>
          <w:szCs w:val="28"/>
          <w:lang w:val="uk-UA"/>
        </w:rPr>
        <w:t xml:space="preserve"> і на 200</w:t>
      </w:r>
      <w:r w:rsidR="00EE5F65" w:rsidRPr="00BE3769">
        <w:rPr>
          <w:color w:val="000000"/>
          <w:sz w:val="28"/>
          <w:szCs w:val="28"/>
          <w:lang w:val="uk-UA"/>
        </w:rPr>
        <w:t>7</w:t>
      </w:r>
      <w:r w:rsidRPr="00BE3769">
        <w:rPr>
          <w:color w:val="000000"/>
          <w:sz w:val="28"/>
          <w:szCs w:val="28"/>
          <w:lang w:val="uk-UA"/>
        </w:rPr>
        <w:t xml:space="preserve"> рік. Сума прибутку на 1 гривню основних засобів складає 0,16 в 200</w:t>
      </w:r>
      <w:r w:rsidR="00EE5F65" w:rsidRPr="00BE3769">
        <w:rPr>
          <w:color w:val="000000"/>
          <w:sz w:val="28"/>
          <w:szCs w:val="28"/>
          <w:lang w:val="uk-UA"/>
        </w:rPr>
        <w:t>6</w:t>
      </w:r>
      <w:r w:rsidRPr="00BE3769">
        <w:rPr>
          <w:color w:val="000000"/>
          <w:sz w:val="28"/>
          <w:szCs w:val="28"/>
          <w:lang w:val="uk-UA"/>
        </w:rPr>
        <w:t xml:space="preserve"> році і 0,05 - в 200</w:t>
      </w:r>
      <w:r w:rsidR="00EE5F65" w:rsidRPr="00BE3769">
        <w:rPr>
          <w:color w:val="000000"/>
          <w:sz w:val="28"/>
          <w:szCs w:val="28"/>
          <w:lang w:val="uk-UA"/>
        </w:rPr>
        <w:t>7</w:t>
      </w:r>
      <w:r w:rsidRPr="00BE3769">
        <w:rPr>
          <w:color w:val="000000"/>
          <w:sz w:val="28"/>
          <w:szCs w:val="28"/>
          <w:lang w:val="uk-UA"/>
        </w:rPr>
        <w:t xml:space="preserve"> році.</w:t>
      </w:r>
    </w:p>
    <w:p w:rsidR="00450600" w:rsidRPr="00BE3769" w:rsidRDefault="00450600"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 xml:space="preserve">Отже, дослідивши такі показники як фондовіддача, рентабельність та суму прибутку на 1 гривню основних засобів </w:t>
      </w:r>
      <w:r w:rsidR="00563A07" w:rsidRPr="00BE3769">
        <w:rPr>
          <w:color w:val="000000"/>
          <w:sz w:val="28"/>
          <w:szCs w:val="28"/>
          <w:lang w:val="uk-UA"/>
        </w:rPr>
        <w:t>можна зробити висновок</w:t>
      </w:r>
      <w:r w:rsidRPr="00BE3769">
        <w:rPr>
          <w:color w:val="000000"/>
          <w:sz w:val="28"/>
          <w:szCs w:val="28"/>
          <w:lang w:val="uk-UA"/>
        </w:rPr>
        <w:t>, що відбулося зростання рентабельності з 200</w:t>
      </w:r>
      <w:r w:rsidR="00EE5F65" w:rsidRPr="00BE3769">
        <w:rPr>
          <w:color w:val="000000"/>
          <w:sz w:val="28"/>
          <w:szCs w:val="28"/>
          <w:lang w:val="uk-UA"/>
        </w:rPr>
        <w:t>6</w:t>
      </w:r>
      <w:r w:rsidRPr="00BE3769">
        <w:rPr>
          <w:color w:val="000000"/>
          <w:sz w:val="28"/>
          <w:szCs w:val="28"/>
          <w:lang w:val="uk-UA"/>
        </w:rPr>
        <w:t xml:space="preserve"> до 200</w:t>
      </w:r>
      <w:r w:rsidR="00EE5F65" w:rsidRPr="00BE3769">
        <w:rPr>
          <w:color w:val="000000"/>
          <w:sz w:val="28"/>
          <w:szCs w:val="28"/>
          <w:lang w:val="uk-UA"/>
        </w:rPr>
        <w:t>7</w:t>
      </w:r>
      <w:r w:rsidRPr="00BE3769">
        <w:rPr>
          <w:color w:val="000000"/>
          <w:sz w:val="28"/>
          <w:szCs w:val="28"/>
          <w:lang w:val="uk-UA"/>
        </w:rPr>
        <w:t xml:space="preserve"> року на 1,148 тис. грн. за рахунок збільшення кіл</w:t>
      </w:r>
      <w:r w:rsidR="00563A07" w:rsidRPr="00BE3769">
        <w:rPr>
          <w:color w:val="000000"/>
          <w:sz w:val="28"/>
          <w:szCs w:val="28"/>
          <w:lang w:val="uk-UA"/>
        </w:rPr>
        <w:t>ькості реалізованої продукції, а т</w:t>
      </w:r>
      <w:r w:rsidRPr="00BE3769">
        <w:rPr>
          <w:color w:val="000000"/>
          <w:sz w:val="28"/>
          <w:szCs w:val="28"/>
          <w:lang w:val="uk-UA"/>
        </w:rPr>
        <w:t>акож</w:t>
      </w:r>
      <w:r w:rsidR="00563A07" w:rsidRPr="00BE3769">
        <w:rPr>
          <w:color w:val="000000"/>
          <w:sz w:val="28"/>
          <w:szCs w:val="28"/>
          <w:lang w:val="uk-UA"/>
        </w:rPr>
        <w:t xml:space="preserve"> має місце</w:t>
      </w:r>
      <w:r w:rsidRPr="00BE3769">
        <w:rPr>
          <w:color w:val="000000"/>
          <w:sz w:val="28"/>
          <w:szCs w:val="28"/>
          <w:lang w:val="uk-UA"/>
        </w:rPr>
        <w:t xml:space="preserve"> зниження ціни або інших факторів, які спричинили зменшення прибутку на 0,11 тис. грн., що відповідно привело до зниження рентабельності на 10,3% протягом звітного періоду.</w:t>
      </w:r>
    </w:p>
    <w:p w:rsidR="009469DD" w:rsidRPr="00BE3769" w:rsidRDefault="009469DD"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Далі проведемо аналіз стану та ефективності використання необоротних активів та всього майна підприємства. Результати оформимо у вигляді таблиць.</w:t>
      </w:r>
    </w:p>
    <w:p w:rsidR="00310FDD" w:rsidRDefault="00310FDD" w:rsidP="00BE3769">
      <w:pPr>
        <w:shd w:val="clear" w:color="auto" w:fill="FFFFFF"/>
        <w:suppressAutoHyphens/>
        <w:spacing w:line="360" w:lineRule="auto"/>
        <w:ind w:firstLine="709"/>
        <w:jc w:val="both"/>
        <w:rPr>
          <w:color w:val="000000"/>
          <w:sz w:val="28"/>
          <w:szCs w:val="28"/>
          <w:lang w:val="uk-UA"/>
        </w:rPr>
      </w:pPr>
    </w:p>
    <w:p w:rsidR="009469DD" w:rsidRPr="00BE3769" w:rsidRDefault="009469DD"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Таблиця 2.8.</w:t>
      </w:r>
      <w:r w:rsidR="00310FDD">
        <w:rPr>
          <w:color w:val="000000"/>
          <w:sz w:val="28"/>
          <w:szCs w:val="28"/>
          <w:lang w:val="uk-UA"/>
        </w:rPr>
        <w:t xml:space="preserve"> </w:t>
      </w:r>
      <w:r w:rsidRPr="00BE3769">
        <w:rPr>
          <w:color w:val="000000"/>
          <w:sz w:val="28"/>
          <w:szCs w:val="28"/>
          <w:lang w:val="uk-UA"/>
        </w:rPr>
        <w:t>Аналіз показників стану та ефективності використання активів</w:t>
      </w:r>
      <w:r w:rsidR="00310FDD">
        <w:rPr>
          <w:color w:val="000000"/>
          <w:sz w:val="28"/>
          <w:szCs w:val="28"/>
          <w:lang w:val="uk-UA"/>
        </w:rPr>
        <w:t xml:space="preserve"> Берегометського ДЛМГ за 2006-</w:t>
      </w:r>
      <w:r w:rsidRPr="00BE3769">
        <w:rPr>
          <w:color w:val="000000"/>
          <w:sz w:val="28"/>
          <w:szCs w:val="28"/>
          <w:lang w:val="uk-UA"/>
        </w:rPr>
        <w:t>2007 роки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8"/>
        <w:gridCol w:w="2596"/>
        <w:gridCol w:w="1680"/>
        <w:gridCol w:w="1680"/>
        <w:gridCol w:w="1506"/>
      </w:tblGrid>
      <w:tr w:rsidR="00E715A6" w:rsidRPr="00DC6F19" w:rsidTr="00DC6F19">
        <w:trPr>
          <w:cantSplit/>
        </w:trPr>
        <w:tc>
          <w:tcPr>
            <w:tcW w:w="1658" w:type="dxa"/>
            <w:shd w:val="clear" w:color="auto" w:fill="auto"/>
            <w:vAlign w:val="center"/>
          </w:tcPr>
          <w:p w:rsidR="00E715A6" w:rsidRPr="00DC6F19" w:rsidRDefault="00E715A6" w:rsidP="00DC6F19">
            <w:pPr>
              <w:tabs>
                <w:tab w:val="left" w:pos="540"/>
              </w:tabs>
              <w:autoSpaceDE w:val="0"/>
              <w:autoSpaceDN w:val="0"/>
              <w:adjustRightInd w:val="0"/>
              <w:spacing w:line="360" w:lineRule="auto"/>
              <w:jc w:val="both"/>
              <w:rPr>
                <w:color w:val="000000"/>
                <w:sz w:val="20"/>
                <w:szCs w:val="28"/>
                <w:lang w:val="uk-UA"/>
              </w:rPr>
            </w:pPr>
            <w:r w:rsidRPr="00DC6F19">
              <w:rPr>
                <w:color w:val="000000"/>
                <w:sz w:val="20"/>
                <w:szCs w:val="28"/>
                <w:lang w:val="uk-UA"/>
              </w:rPr>
              <w:t>Показники</w:t>
            </w:r>
          </w:p>
        </w:tc>
        <w:tc>
          <w:tcPr>
            <w:tcW w:w="2596" w:type="dxa"/>
            <w:shd w:val="clear" w:color="auto" w:fill="auto"/>
            <w:vAlign w:val="center"/>
          </w:tcPr>
          <w:p w:rsidR="00E715A6" w:rsidRPr="00DC6F19" w:rsidRDefault="00E715A6" w:rsidP="00DC6F19">
            <w:pPr>
              <w:tabs>
                <w:tab w:val="left" w:pos="540"/>
              </w:tabs>
              <w:autoSpaceDE w:val="0"/>
              <w:autoSpaceDN w:val="0"/>
              <w:adjustRightInd w:val="0"/>
              <w:spacing w:line="360" w:lineRule="auto"/>
              <w:jc w:val="both"/>
              <w:rPr>
                <w:color w:val="000000"/>
                <w:sz w:val="20"/>
                <w:szCs w:val="28"/>
                <w:lang w:val="uk-UA"/>
              </w:rPr>
            </w:pPr>
            <w:r w:rsidRPr="00DC6F19">
              <w:rPr>
                <w:color w:val="000000"/>
                <w:sz w:val="20"/>
                <w:szCs w:val="28"/>
                <w:lang w:val="uk-UA"/>
              </w:rPr>
              <w:t>Формула розрахунку</w:t>
            </w:r>
          </w:p>
        </w:tc>
        <w:tc>
          <w:tcPr>
            <w:tcW w:w="1680" w:type="dxa"/>
            <w:shd w:val="clear" w:color="auto" w:fill="auto"/>
            <w:vAlign w:val="center"/>
          </w:tcPr>
          <w:p w:rsidR="00E715A6" w:rsidRPr="00DC6F19" w:rsidRDefault="00E715A6" w:rsidP="00DC6F19">
            <w:pPr>
              <w:tabs>
                <w:tab w:val="left" w:pos="540"/>
              </w:tabs>
              <w:autoSpaceDE w:val="0"/>
              <w:autoSpaceDN w:val="0"/>
              <w:adjustRightInd w:val="0"/>
              <w:spacing w:line="360" w:lineRule="auto"/>
              <w:jc w:val="both"/>
              <w:rPr>
                <w:color w:val="000000"/>
                <w:sz w:val="20"/>
                <w:szCs w:val="28"/>
                <w:lang w:val="uk-UA"/>
              </w:rPr>
            </w:pPr>
            <w:r w:rsidRPr="00DC6F19">
              <w:rPr>
                <w:color w:val="000000"/>
                <w:sz w:val="20"/>
                <w:szCs w:val="28"/>
                <w:lang w:val="uk-UA"/>
              </w:rPr>
              <w:t>За 2006 рік</w:t>
            </w:r>
          </w:p>
        </w:tc>
        <w:tc>
          <w:tcPr>
            <w:tcW w:w="1680" w:type="dxa"/>
            <w:shd w:val="clear" w:color="auto" w:fill="auto"/>
            <w:vAlign w:val="center"/>
          </w:tcPr>
          <w:p w:rsidR="00E715A6" w:rsidRPr="00DC6F19" w:rsidRDefault="00E715A6" w:rsidP="00DC6F19">
            <w:pPr>
              <w:tabs>
                <w:tab w:val="left" w:pos="540"/>
              </w:tabs>
              <w:autoSpaceDE w:val="0"/>
              <w:autoSpaceDN w:val="0"/>
              <w:adjustRightInd w:val="0"/>
              <w:spacing w:line="360" w:lineRule="auto"/>
              <w:jc w:val="both"/>
              <w:rPr>
                <w:color w:val="000000"/>
                <w:sz w:val="20"/>
                <w:szCs w:val="28"/>
                <w:lang w:val="uk-UA"/>
              </w:rPr>
            </w:pPr>
            <w:r w:rsidRPr="00DC6F19">
              <w:rPr>
                <w:color w:val="000000"/>
                <w:sz w:val="20"/>
                <w:szCs w:val="28"/>
                <w:lang w:val="uk-UA"/>
              </w:rPr>
              <w:t>За 2007 рік</w:t>
            </w:r>
          </w:p>
        </w:tc>
        <w:tc>
          <w:tcPr>
            <w:tcW w:w="1506" w:type="dxa"/>
            <w:shd w:val="clear" w:color="auto" w:fill="auto"/>
            <w:vAlign w:val="center"/>
          </w:tcPr>
          <w:p w:rsidR="00E715A6" w:rsidRPr="00DC6F19" w:rsidRDefault="00E715A6" w:rsidP="00DC6F19">
            <w:pPr>
              <w:tabs>
                <w:tab w:val="left" w:pos="540"/>
              </w:tabs>
              <w:autoSpaceDE w:val="0"/>
              <w:autoSpaceDN w:val="0"/>
              <w:adjustRightInd w:val="0"/>
              <w:spacing w:line="360" w:lineRule="auto"/>
              <w:jc w:val="both"/>
              <w:rPr>
                <w:color w:val="000000"/>
                <w:sz w:val="20"/>
                <w:szCs w:val="28"/>
                <w:lang w:val="uk-UA"/>
              </w:rPr>
            </w:pPr>
            <w:r w:rsidRPr="00DC6F19">
              <w:rPr>
                <w:color w:val="000000"/>
                <w:sz w:val="20"/>
                <w:szCs w:val="28"/>
                <w:lang w:val="uk-UA"/>
              </w:rPr>
              <w:t>Абсолютне</w:t>
            </w:r>
          </w:p>
          <w:p w:rsidR="00E715A6" w:rsidRPr="00DC6F19" w:rsidRDefault="00E715A6" w:rsidP="00DC6F19">
            <w:pPr>
              <w:tabs>
                <w:tab w:val="left" w:pos="540"/>
              </w:tabs>
              <w:autoSpaceDE w:val="0"/>
              <w:autoSpaceDN w:val="0"/>
              <w:adjustRightInd w:val="0"/>
              <w:spacing w:line="360" w:lineRule="auto"/>
              <w:jc w:val="both"/>
              <w:rPr>
                <w:color w:val="000000"/>
                <w:sz w:val="20"/>
                <w:szCs w:val="28"/>
                <w:lang w:val="uk-UA"/>
              </w:rPr>
            </w:pPr>
            <w:r w:rsidRPr="00DC6F19">
              <w:rPr>
                <w:color w:val="000000"/>
                <w:sz w:val="20"/>
                <w:szCs w:val="28"/>
                <w:lang w:val="uk-UA"/>
              </w:rPr>
              <w:t>відхилення (+,-)</w:t>
            </w:r>
          </w:p>
        </w:tc>
      </w:tr>
      <w:tr w:rsidR="00F37384" w:rsidRPr="00DC6F19" w:rsidTr="00DC6F19">
        <w:trPr>
          <w:cantSplit/>
        </w:trPr>
        <w:tc>
          <w:tcPr>
            <w:tcW w:w="1658" w:type="dxa"/>
            <w:shd w:val="clear" w:color="auto" w:fill="auto"/>
            <w:vAlign w:val="center"/>
          </w:tcPr>
          <w:p w:rsidR="00F37384" w:rsidRPr="00DC6F19" w:rsidRDefault="00E715A6"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Частка оборотних виробничих активів</w:t>
            </w:r>
          </w:p>
        </w:tc>
        <w:tc>
          <w:tcPr>
            <w:tcW w:w="2596" w:type="dxa"/>
            <w:shd w:val="clear" w:color="auto" w:fill="auto"/>
          </w:tcPr>
          <w:p w:rsidR="00C3299A" w:rsidRPr="00DC6F19" w:rsidRDefault="00E715A6"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(Ф1.р. 100+120+</w:t>
            </w:r>
            <w:r w:rsidR="00DC6B9F" w:rsidRPr="00DC6F19">
              <w:rPr>
                <w:color w:val="000000"/>
                <w:sz w:val="20"/>
                <w:szCs w:val="28"/>
                <w:lang w:val="uk-UA"/>
              </w:rPr>
              <w:t>270)/</w:t>
            </w:r>
          </w:p>
          <w:p w:rsidR="00F37384" w:rsidRPr="00DC6F19" w:rsidRDefault="00DC6B9F"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Ф1.р.280</w:t>
            </w:r>
          </w:p>
        </w:tc>
        <w:tc>
          <w:tcPr>
            <w:tcW w:w="1680" w:type="dxa"/>
            <w:shd w:val="clear" w:color="auto" w:fill="auto"/>
          </w:tcPr>
          <w:p w:rsidR="00F37384" w:rsidRPr="00DC6F19" w:rsidRDefault="00E8673A"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0,173</w:t>
            </w:r>
          </w:p>
        </w:tc>
        <w:tc>
          <w:tcPr>
            <w:tcW w:w="1680" w:type="dxa"/>
            <w:shd w:val="clear" w:color="auto" w:fill="auto"/>
          </w:tcPr>
          <w:p w:rsidR="00F37384" w:rsidRPr="00DC6F19" w:rsidRDefault="00E8673A"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0,216</w:t>
            </w:r>
          </w:p>
        </w:tc>
        <w:tc>
          <w:tcPr>
            <w:tcW w:w="1506" w:type="dxa"/>
            <w:shd w:val="clear" w:color="auto" w:fill="auto"/>
          </w:tcPr>
          <w:p w:rsidR="00F37384" w:rsidRPr="00DC6F19" w:rsidRDefault="00E8673A"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+0,043</w:t>
            </w:r>
          </w:p>
        </w:tc>
      </w:tr>
      <w:tr w:rsidR="00F37384" w:rsidRPr="00DC6F19" w:rsidTr="00DC6F19">
        <w:trPr>
          <w:cantSplit/>
        </w:trPr>
        <w:tc>
          <w:tcPr>
            <w:tcW w:w="1658" w:type="dxa"/>
            <w:shd w:val="clear" w:color="auto" w:fill="auto"/>
          </w:tcPr>
          <w:p w:rsidR="00F37384" w:rsidRPr="00DC6F19" w:rsidRDefault="00C3299A"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Коефіцієнт мобільності активів</w:t>
            </w:r>
          </w:p>
        </w:tc>
        <w:tc>
          <w:tcPr>
            <w:tcW w:w="2596" w:type="dxa"/>
            <w:shd w:val="clear" w:color="auto" w:fill="auto"/>
          </w:tcPr>
          <w:p w:rsidR="00F37384" w:rsidRPr="00DC6F19" w:rsidRDefault="00C3299A"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(Ф1.р.260+270)/</w:t>
            </w:r>
          </w:p>
          <w:p w:rsidR="00C3299A" w:rsidRPr="00DC6F19" w:rsidRDefault="00C3299A"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Ф1.р.080</w:t>
            </w:r>
          </w:p>
        </w:tc>
        <w:tc>
          <w:tcPr>
            <w:tcW w:w="1680" w:type="dxa"/>
            <w:shd w:val="clear" w:color="auto" w:fill="auto"/>
          </w:tcPr>
          <w:p w:rsidR="00F37384" w:rsidRPr="00DC6F19" w:rsidRDefault="00E8673A"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0,380</w:t>
            </w:r>
          </w:p>
        </w:tc>
        <w:tc>
          <w:tcPr>
            <w:tcW w:w="1680" w:type="dxa"/>
            <w:shd w:val="clear" w:color="auto" w:fill="auto"/>
          </w:tcPr>
          <w:p w:rsidR="00F37384" w:rsidRPr="00DC6F19" w:rsidRDefault="00E8673A"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0,376</w:t>
            </w:r>
          </w:p>
        </w:tc>
        <w:tc>
          <w:tcPr>
            <w:tcW w:w="1506" w:type="dxa"/>
            <w:shd w:val="clear" w:color="auto" w:fill="auto"/>
          </w:tcPr>
          <w:p w:rsidR="00F37384" w:rsidRPr="00DC6F19" w:rsidRDefault="00E8673A"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-0,004</w:t>
            </w:r>
          </w:p>
        </w:tc>
      </w:tr>
      <w:tr w:rsidR="00F37384" w:rsidRPr="00DC6F19" w:rsidTr="00DC6F19">
        <w:trPr>
          <w:cantSplit/>
        </w:trPr>
        <w:tc>
          <w:tcPr>
            <w:tcW w:w="1658" w:type="dxa"/>
            <w:shd w:val="clear" w:color="auto" w:fill="auto"/>
          </w:tcPr>
          <w:p w:rsidR="00F37384" w:rsidRPr="00DC6F19" w:rsidRDefault="00C3299A"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Оборотність активів</w:t>
            </w:r>
          </w:p>
        </w:tc>
        <w:tc>
          <w:tcPr>
            <w:tcW w:w="2596" w:type="dxa"/>
            <w:shd w:val="clear" w:color="auto" w:fill="auto"/>
          </w:tcPr>
          <w:p w:rsidR="00F37384" w:rsidRPr="00DC6F19" w:rsidRDefault="00C3299A"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(Ф2.р.035)/Ф1.р.280</w:t>
            </w:r>
          </w:p>
        </w:tc>
        <w:tc>
          <w:tcPr>
            <w:tcW w:w="1680" w:type="dxa"/>
            <w:shd w:val="clear" w:color="auto" w:fill="auto"/>
          </w:tcPr>
          <w:p w:rsidR="00F37384" w:rsidRPr="00DC6F19" w:rsidRDefault="00E8673A"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2,706</w:t>
            </w:r>
          </w:p>
        </w:tc>
        <w:tc>
          <w:tcPr>
            <w:tcW w:w="1680" w:type="dxa"/>
            <w:shd w:val="clear" w:color="auto" w:fill="auto"/>
          </w:tcPr>
          <w:p w:rsidR="00F37384" w:rsidRPr="00DC6F19" w:rsidRDefault="00E8673A"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3,131</w:t>
            </w:r>
          </w:p>
        </w:tc>
        <w:tc>
          <w:tcPr>
            <w:tcW w:w="1506" w:type="dxa"/>
            <w:shd w:val="clear" w:color="auto" w:fill="auto"/>
          </w:tcPr>
          <w:p w:rsidR="00F37384" w:rsidRPr="00DC6F19" w:rsidRDefault="00E8673A"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+0,425</w:t>
            </w:r>
          </w:p>
        </w:tc>
      </w:tr>
      <w:tr w:rsidR="00FB0DE4" w:rsidRPr="00DC6F19" w:rsidTr="00DC6F19">
        <w:trPr>
          <w:cantSplit/>
        </w:trPr>
        <w:tc>
          <w:tcPr>
            <w:tcW w:w="1658" w:type="dxa"/>
            <w:shd w:val="clear" w:color="auto" w:fill="auto"/>
          </w:tcPr>
          <w:p w:rsidR="00FB0DE4" w:rsidRPr="00DC6F19" w:rsidRDefault="00FB0DE4"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Коефіцієнт завантаження активів</w:t>
            </w:r>
          </w:p>
        </w:tc>
        <w:tc>
          <w:tcPr>
            <w:tcW w:w="2596" w:type="dxa"/>
            <w:shd w:val="clear" w:color="auto" w:fill="auto"/>
          </w:tcPr>
          <w:p w:rsidR="00FB0DE4" w:rsidRPr="00DC6F19" w:rsidRDefault="00FB0DE4"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Ф1.р.280/(Ф2.р.035)</w:t>
            </w:r>
          </w:p>
        </w:tc>
        <w:tc>
          <w:tcPr>
            <w:tcW w:w="1680" w:type="dxa"/>
            <w:shd w:val="clear" w:color="auto" w:fill="auto"/>
          </w:tcPr>
          <w:p w:rsidR="00FB0DE4" w:rsidRPr="00DC6F19" w:rsidRDefault="00FB0DE4"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0,369</w:t>
            </w:r>
          </w:p>
        </w:tc>
        <w:tc>
          <w:tcPr>
            <w:tcW w:w="1680" w:type="dxa"/>
            <w:shd w:val="clear" w:color="auto" w:fill="auto"/>
          </w:tcPr>
          <w:p w:rsidR="00FB0DE4" w:rsidRPr="00DC6F19" w:rsidRDefault="00FB0DE4"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0,319</w:t>
            </w:r>
          </w:p>
        </w:tc>
        <w:tc>
          <w:tcPr>
            <w:tcW w:w="1506" w:type="dxa"/>
            <w:shd w:val="clear" w:color="auto" w:fill="auto"/>
          </w:tcPr>
          <w:p w:rsidR="00FB0DE4" w:rsidRPr="00DC6F19" w:rsidRDefault="00FB0DE4"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-0,05</w:t>
            </w:r>
          </w:p>
        </w:tc>
      </w:tr>
      <w:tr w:rsidR="00F37384" w:rsidRPr="00DC6F19" w:rsidTr="00DC6F19">
        <w:trPr>
          <w:cantSplit/>
        </w:trPr>
        <w:tc>
          <w:tcPr>
            <w:tcW w:w="1658" w:type="dxa"/>
            <w:shd w:val="clear" w:color="auto" w:fill="auto"/>
          </w:tcPr>
          <w:p w:rsidR="00F37384" w:rsidRPr="00DC6F19" w:rsidRDefault="00C3299A"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Тривалість обороту активів</w:t>
            </w:r>
          </w:p>
        </w:tc>
        <w:tc>
          <w:tcPr>
            <w:tcW w:w="2596" w:type="dxa"/>
            <w:shd w:val="clear" w:color="auto" w:fill="auto"/>
          </w:tcPr>
          <w:p w:rsidR="00F37384" w:rsidRPr="00DC6F19" w:rsidRDefault="00C3299A"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360/оборотність активів</w:t>
            </w:r>
          </w:p>
        </w:tc>
        <w:tc>
          <w:tcPr>
            <w:tcW w:w="1680" w:type="dxa"/>
            <w:shd w:val="clear" w:color="auto" w:fill="auto"/>
          </w:tcPr>
          <w:p w:rsidR="00F37384" w:rsidRPr="00DC6F19" w:rsidRDefault="00E8673A"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133</w:t>
            </w:r>
          </w:p>
        </w:tc>
        <w:tc>
          <w:tcPr>
            <w:tcW w:w="1680" w:type="dxa"/>
            <w:shd w:val="clear" w:color="auto" w:fill="auto"/>
          </w:tcPr>
          <w:p w:rsidR="00F37384" w:rsidRPr="00DC6F19" w:rsidRDefault="00E8673A"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115</w:t>
            </w:r>
          </w:p>
        </w:tc>
        <w:tc>
          <w:tcPr>
            <w:tcW w:w="1506" w:type="dxa"/>
            <w:shd w:val="clear" w:color="auto" w:fill="auto"/>
          </w:tcPr>
          <w:p w:rsidR="00F37384" w:rsidRPr="00DC6F19" w:rsidRDefault="00E8673A"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-18</w:t>
            </w:r>
          </w:p>
        </w:tc>
      </w:tr>
      <w:tr w:rsidR="00F37384" w:rsidRPr="00DC6F19" w:rsidTr="00DC6F19">
        <w:trPr>
          <w:cantSplit/>
        </w:trPr>
        <w:tc>
          <w:tcPr>
            <w:tcW w:w="1658" w:type="dxa"/>
            <w:shd w:val="clear" w:color="auto" w:fill="auto"/>
          </w:tcPr>
          <w:p w:rsidR="00F37384" w:rsidRPr="00DC6F19" w:rsidRDefault="00C3299A"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Рентабельність активів за прибутком від звичайної діяльності</w:t>
            </w:r>
          </w:p>
        </w:tc>
        <w:tc>
          <w:tcPr>
            <w:tcW w:w="2596" w:type="dxa"/>
            <w:shd w:val="clear" w:color="auto" w:fill="auto"/>
          </w:tcPr>
          <w:p w:rsidR="00F37384" w:rsidRPr="00DC6F19" w:rsidRDefault="00C3299A"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Ф2.р.190/Ф.1.р.280</w:t>
            </w:r>
          </w:p>
        </w:tc>
        <w:tc>
          <w:tcPr>
            <w:tcW w:w="1680" w:type="dxa"/>
            <w:shd w:val="clear" w:color="auto" w:fill="auto"/>
          </w:tcPr>
          <w:p w:rsidR="00F37384" w:rsidRPr="00DC6F19" w:rsidRDefault="00E8673A"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0,099</w:t>
            </w:r>
          </w:p>
        </w:tc>
        <w:tc>
          <w:tcPr>
            <w:tcW w:w="1680" w:type="dxa"/>
            <w:shd w:val="clear" w:color="auto" w:fill="auto"/>
          </w:tcPr>
          <w:p w:rsidR="00F37384" w:rsidRPr="00DC6F19" w:rsidRDefault="00E8673A"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0,031</w:t>
            </w:r>
          </w:p>
        </w:tc>
        <w:tc>
          <w:tcPr>
            <w:tcW w:w="1506" w:type="dxa"/>
            <w:shd w:val="clear" w:color="auto" w:fill="auto"/>
          </w:tcPr>
          <w:p w:rsidR="00F37384" w:rsidRPr="00DC6F19" w:rsidRDefault="00E8673A"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-0,068</w:t>
            </w:r>
          </w:p>
        </w:tc>
      </w:tr>
      <w:tr w:rsidR="00E8673A" w:rsidRPr="00DC6F19" w:rsidTr="00DC6F19">
        <w:trPr>
          <w:cantSplit/>
        </w:trPr>
        <w:tc>
          <w:tcPr>
            <w:tcW w:w="1658" w:type="dxa"/>
            <w:shd w:val="clear" w:color="auto" w:fill="auto"/>
          </w:tcPr>
          <w:p w:rsidR="00E8673A" w:rsidRPr="00DC6F19" w:rsidRDefault="00E8673A"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Рентабельність активів за</w:t>
            </w:r>
            <w:r w:rsidR="00BE3769" w:rsidRPr="00DC6F19">
              <w:rPr>
                <w:color w:val="000000"/>
                <w:sz w:val="20"/>
                <w:szCs w:val="28"/>
                <w:lang w:val="uk-UA"/>
              </w:rPr>
              <w:t xml:space="preserve"> </w:t>
            </w:r>
            <w:r w:rsidRPr="00DC6F19">
              <w:rPr>
                <w:color w:val="000000"/>
                <w:sz w:val="20"/>
                <w:szCs w:val="28"/>
                <w:lang w:val="uk-UA"/>
              </w:rPr>
              <w:t xml:space="preserve">чистим прибутком </w:t>
            </w:r>
          </w:p>
        </w:tc>
        <w:tc>
          <w:tcPr>
            <w:tcW w:w="2596" w:type="dxa"/>
            <w:shd w:val="clear" w:color="auto" w:fill="auto"/>
          </w:tcPr>
          <w:p w:rsidR="00E8673A" w:rsidRPr="00DC6F19" w:rsidRDefault="00E8673A"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Ф2.р.220/Ф.1.р.280</w:t>
            </w:r>
          </w:p>
        </w:tc>
        <w:tc>
          <w:tcPr>
            <w:tcW w:w="1680" w:type="dxa"/>
            <w:shd w:val="clear" w:color="auto" w:fill="auto"/>
          </w:tcPr>
          <w:p w:rsidR="00E8673A" w:rsidRPr="00DC6F19" w:rsidRDefault="00E8673A"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0,099</w:t>
            </w:r>
          </w:p>
        </w:tc>
        <w:tc>
          <w:tcPr>
            <w:tcW w:w="1680" w:type="dxa"/>
            <w:shd w:val="clear" w:color="auto" w:fill="auto"/>
          </w:tcPr>
          <w:p w:rsidR="00E8673A" w:rsidRPr="00DC6F19" w:rsidRDefault="00E8673A"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0,031</w:t>
            </w:r>
          </w:p>
        </w:tc>
        <w:tc>
          <w:tcPr>
            <w:tcW w:w="1506" w:type="dxa"/>
            <w:shd w:val="clear" w:color="auto" w:fill="auto"/>
          </w:tcPr>
          <w:p w:rsidR="00E8673A" w:rsidRPr="00DC6F19" w:rsidRDefault="00E8673A"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-0,068</w:t>
            </w:r>
          </w:p>
        </w:tc>
      </w:tr>
      <w:tr w:rsidR="002B3161" w:rsidRPr="00DC6F19" w:rsidTr="00DC6F19">
        <w:trPr>
          <w:cantSplit/>
        </w:trPr>
        <w:tc>
          <w:tcPr>
            <w:tcW w:w="1658" w:type="dxa"/>
            <w:shd w:val="clear" w:color="auto" w:fill="auto"/>
          </w:tcPr>
          <w:p w:rsidR="002B3161" w:rsidRPr="00DC6F19" w:rsidRDefault="002B3161"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Період окупності капіталу (активів)</w:t>
            </w:r>
          </w:p>
        </w:tc>
        <w:tc>
          <w:tcPr>
            <w:tcW w:w="2596" w:type="dxa"/>
            <w:shd w:val="clear" w:color="auto" w:fill="auto"/>
          </w:tcPr>
          <w:p w:rsidR="002B3161" w:rsidRPr="00DC6F19" w:rsidRDefault="002B3161"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Ф.1.р.280/Ф2.р.220</w:t>
            </w:r>
          </w:p>
        </w:tc>
        <w:tc>
          <w:tcPr>
            <w:tcW w:w="1680" w:type="dxa"/>
            <w:shd w:val="clear" w:color="auto" w:fill="auto"/>
          </w:tcPr>
          <w:p w:rsidR="002B3161" w:rsidRPr="00DC6F19" w:rsidRDefault="00E8673A"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10,099</w:t>
            </w:r>
          </w:p>
        </w:tc>
        <w:tc>
          <w:tcPr>
            <w:tcW w:w="1680" w:type="dxa"/>
            <w:shd w:val="clear" w:color="auto" w:fill="auto"/>
          </w:tcPr>
          <w:p w:rsidR="002B3161" w:rsidRPr="00DC6F19" w:rsidRDefault="00FE51B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32,720</w:t>
            </w:r>
          </w:p>
        </w:tc>
        <w:tc>
          <w:tcPr>
            <w:tcW w:w="1506" w:type="dxa"/>
            <w:shd w:val="clear" w:color="auto" w:fill="auto"/>
          </w:tcPr>
          <w:p w:rsidR="002B3161" w:rsidRPr="00DC6F19" w:rsidRDefault="00FE51B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+22,621</w:t>
            </w:r>
          </w:p>
        </w:tc>
      </w:tr>
    </w:tbl>
    <w:p w:rsidR="009469DD" w:rsidRPr="00BE3769" w:rsidRDefault="009469DD" w:rsidP="00BE3769">
      <w:pPr>
        <w:shd w:val="clear" w:color="auto" w:fill="FFFFFF"/>
        <w:suppressAutoHyphens/>
        <w:spacing w:line="360" w:lineRule="auto"/>
        <w:ind w:firstLine="709"/>
        <w:jc w:val="both"/>
        <w:rPr>
          <w:color w:val="000000"/>
          <w:sz w:val="28"/>
          <w:szCs w:val="28"/>
          <w:lang w:val="uk-UA"/>
        </w:rPr>
      </w:pPr>
    </w:p>
    <w:p w:rsidR="00FB0DE4" w:rsidRPr="00BE3769" w:rsidRDefault="00FB0DE4"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 xml:space="preserve">Із таблиці 2.8. видно, що частка оборотних виробничих активів за звітний </w:t>
      </w:r>
      <w:r w:rsidR="006F0F0C" w:rsidRPr="00BE3769">
        <w:rPr>
          <w:color w:val="000000"/>
          <w:sz w:val="28"/>
          <w:szCs w:val="28"/>
          <w:lang w:val="uk-UA"/>
        </w:rPr>
        <w:t>2007 рік порівняно із 2006 роком склала відповідно 0,216 та 0,173 і збільшилась в</w:t>
      </w:r>
      <w:r w:rsidR="00310FDD">
        <w:rPr>
          <w:color w:val="000000"/>
          <w:sz w:val="28"/>
          <w:szCs w:val="28"/>
          <w:lang w:val="uk-UA"/>
        </w:rPr>
        <w:t xml:space="preserve"> </w:t>
      </w:r>
      <w:r w:rsidR="006F0F0C" w:rsidRPr="00BE3769">
        <w:rPr>
          <w:color w:val="000000"/>
          <w:sz w:val="28"/>
          <w:szCs w:val="28"/>
          <w:lang w:val="uk-UA"/>
        </w:rPr>
        <w:t>цілому на 0,043 пункти, що є позитивним у діяльності підприємства.</w:t>
      </w:r>
      <w:r w:rsidR="00DC2953" w:rsidRPr="00BE3769">
        <w:rPr>
          <w:color w:val="000000"/>
          <w:sz w:val="28"/>
          <w:szCs w:val="28"/>
          <w:lang w:val="uk-UA"/>
        </w:rPr>
        <w:t xml:space="preserve"> Наступний показник коефіцієнт мобільності активів за 2007 рік склав 0,376 і помітно зменшився на 0,004 пункти порівняно із 2006 роком. Зменшення даного показника є негативним для даного підприємства і характеризує потенційну можливість перетворення активів у ліквідні кошти. Оптимальне значення коефіцієнта мобільності активів</w:t>
      </w:r>
      <w:r w:rsidR="00BE3769" w:rsidRPr="00BE3769">
        <w:rPr>
          <w:color w:val="000000"/>
          <w:sz w:val="28"/>
          <w:szCs w:val="28"/>
          <w:lang w:val="uk-UA"/>
        </w:rPr>
        <w:t xml:space="preserve"> </w:t>
      </w:r>
      <w:r w:rsidR="00DC2953" w:rsidRPr="00BE3769">
        <w:rPr>
          <w:color w:val="000000"/>
          <w:sz w:val="28"/>
          <w:szCs w:val="28"/>
          <w:lang w:val="uk-UA"/>
        </w:rPr>
        <w:t xml:space="preserve">становить 0,5. Коефіцієнт оборотності активів характеризується збільшенням у звітному періоді на 0,425 </w:t>
      </w:r>
      <w:r w:rsidR="00310FDD" w:rsidRPr="00BE3769">
        <w:rPr>
          <w:color w:val="000000"/>
          <w:sz w:val="28"/>
          <w:szCs w:val="28"/>
          <w:lang w:val="uk-UA"/>
        </w:rPr>
        <w:t>пункту</w:t>
      </w:r>
      <w:r w:rsidR="00DC2953" w:rsidRPr="00BE3769">
        <w:rPr>
          <w:color w:val="000000"/>
          <w:sz w:val="28"/>
          <w:szCs w:val="28"/>
          <w:lang w:val="uk-UA"/>
        </w:rPr>
        <w:t xml:space="preserve"> порівнюючи із попереднім роком і складає 3,131. Він характеризує те, що 3,131 виручки від реалізації продукції припадає на 1 грн. активів.</w:t>
      </w:r>
      <w:r w:rsidR="00192584" w:rsidRPr="00BE3769">
        <w:rPr>
          <w:color w:val="000000"/>
          <w:sz w:val="28"/>
          <w:szCs w:val="28"/>
          <w:lang w:val="uk-UA"/>
        </w:rPr>
        <w:t xml:space="preserve"> Позитивним для підприємства є </w:t>
      </w:r>
      <w:r w:rsidR="00310FDD" w:rsidRPr="00BE3769">
        <w:rPr>
          <w:color w:val="000000"/>
          <w:sz w:val="28"/>
          <w:szCs w:val="28"/>
          <w:lang w:val="uk-UA"/>
        </w:rPr>
        <w:t>зменшення</w:t>
      </w:r>
      <w:r w:rsidR="00192584" w:rsidRPr="00BE3769">
        <w:rPr>
          <w:color w:val="000000"/>
          <w:sz w:val="28"/>
          <w:szCs w:val="28"/>
          <w:lang w:val="uk-UA"/>
        </w:rPr>
        <w:t xml:space="preserve"> в звітному періоді тривалості обороту активів на 18 днів порівняно із попереднім роком. Отож в 2007 році повний оборот активів становив 115 днів. Проте поряд із позитивним є і негативні сторони, зокрема зменшення показників рентабельності активів за прибутком від звичайної діяльності та рентабельності активів за</w:t>
      </w:r>
      <w:r w:rsidR="00BE3769" w:rsidRPr="00BE3769">
        <w:rPr>
          <w:color w:val="000000"/>
          <w:sz w:val="28"/>
          <w:szCs w:val="28"/>
          <w:lang w:val="uk-UA"/>
        </w:rPr>
        <w:t xml:space="preserve"> </w:t>
      </w:r>
      <w:r w:rsidR="00192584" w:rsidRPr="00BE3769">
        <w:rPr>
          <w:color w:val="000000"/>
          <w:sz w:val="28"/>
          <w:szCs w:val="28"/>
          <w:lang w:val="uk-UA"/>
        </w:rPr>
        <w:t xml:space="preserve">чистим прибутком </w:t>
      </w:r>
      <w:r w:rsidR="00480B34" w:rsidRPr="00BE3769">
        <w:rPr>
          <w:color w:val="000000"/>
          <w:sz w:val="28"/>
          <w:szCs w:val="28"/>
          <w:lang w:val="uk-UA"/>
        </w:rPr>
        <w:t>в звітному періоді відповідно на -0,068, що свідчить про незначну неефективність розподілу прибутку на підприємстві. Дана неефективність завдала характерний негативний вплив на період окупності активів, який збільшився в 2007 році порівняно із 2006 роком на 22,621 пункти і становив</w:t>
      </w:r>
      <w:r w:rsidR="00DA34B6" w:rsidRPr="00BE3769">
        <w:rPr>
          <w:color w:val="000000"/>
          <w:sz w:val="28"/>
          <w:szCs w:val="28"/>
          <w:lang w:val="uk-UA"/>
        </w:rPr>
        <w:t xml:space="preserve"> 32,720, що відповідно зменшило період за який кошти, що були інвестовані в активи повинні бути компенсовані за рахунок чистого прибутку.</w:t>
      </w:r>
    </w:p>
    <w:p w:rsidR="00DA34B6" w:rsidRPr="00BE3769" w:rsidRDefault="0045425E"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Виходячи із всіх вищерозрахованих показників здійснимо аналітичне групування активів</w:t>
      </w:r>
      <w:r w:rsidR="00EA1240" w:rsidRPr="00BE3769">
        <w:rPr>
          <w:color w:val="000000"/>
          <w:sz w:val="28"/>
          <w:szCs w:val="28"/>
          <w:lang w:val="uk-UA"/>
        </w:rPr>
        <w:t>:</w:t>
      </w:r>
    </w:p>
    <w:p w:rsidR="00471B2C" w:rsidRPr="00BE3769" w:rsidRDefault="00471B2C"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А1=А11+А12</w:t>
      </w:r>
      <w:r w:rsidR="00BE3769" w:rsidRPr="00BE3769">
        <w:rPr>
          <w:color w:val="000000"/>
          <w:sz w:val="28"/>
          <w:szCs w:val="28"/>
          <w:lang w:val="uk-UA"/>
        </w:rPr>
        <w:t xml:space="preserve"> </w:t>
      </w:r>
      <w:r w:rsidRPr="00BE3769">
        <w:rPr>
          <w:color w:val="000000"/>
          <w:sz w:val="28"/>
          <w:szCs w:val="28"/>
          <w:lang w:val="uk-UA"/>
        </w:rPr>
        <w:t>(2.1.)</w:t>
      </w:r>
    </w:p>
    <w:p w:rsidR="00DC2953" w:rsidRPr="00BE3769" w:rsidRDefault="00471B2C"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де</w:t>
      </w:r>
      <w:r w:rsidR="00BE3769" w:rsidRPr="00BE3769">
        <w:rPr>
          <w:color w:val="000000"/>
          <w:sz w:val="28"/>
          <w:szCs w:val="28"/>
          <w:lang w:val="uk-UA"/>
        </w:rPr>
        <w:t xml:space="preserve"> </w:t>
      </w:r>
      <w:r w:rsidRPr="00BE3769">
        <w:rPr>
          <w:color w:val="000000"/>
          <w:sz w:val="28"/>
          <w:szCs w:val="28"/>
          <w:lang w:val="uk-UA"/>
        </w:rPr>
        <w:t>А11 - довгострокові не фінансові активи (нематеріальні активи, основні засоби та незавершене будівництво);</w:t>
      </w:r>
    </w:p>
    <w:p w:rsidR="00471B2C" w:rsidRPr="00BE3769" w:rsidRDefault="00471B2C" w:rsidP="00BE3769">
      <w:pPr>
        <w:shd w:val="clear" w:color="auto" w:fill="FFFFFF"/>
        <w:tabs>
          <w:tab w:val="left" w:pos="540"/>
          <w:tab w:val="left" w:pos="1440"/>
        </w:tabs>
        <w:suppressAutoHyphens/>
        <w:spacing w:line="360" w:lineRule="auto"/>
        <w:ind w:firstLine="709"/>
        <w:jc w:val="both"/>
        <w:rPr>
          <w:color w:val="000000"/>
          <w:sz w:val="28"/>
          <w:szCs w:val="28"/>
          <w:lang w:val="uk-UA"/>
        </w:rPr>
      </w:pPr>
      <w:r w:rsidRPr="00BE3769">
        <w:rPr>
          <w:color w:val="000000"/>
          <w:sz w:val="28"/>
          <w:szCs w:val="28"/>
          <w:lang w:val="uk-UA"/>
        </w:rPr>
        <w:t>А12 -</w:t>
      </w:r>
      <w:r w:rsidR="00BE3769" w:rsidRPr="00BE3769">
        <w:rPr>
          <w:color w:val="000000"/>
          <w:sz w:val="28"/>
          <w:szCs w:val="28"/>
          <w:lang w:val="uk-UA"/>
        </w:rPr>
        <w:t xml:space="preserve"> </w:t>
      </w:r>
      <w:r w:rsidRPr="00BE3769">
        <w:rPr>
          <w:color w:val="000000"/>
          <w:sz w:val="28"/>
          <w:szCs w:val="28"/>
          <w:lang w:val="uk-UA"/>
        </w:rPr>
        <w:t>довгострокові фінансові інвестиції (довгострокові фінансові інвестиції та інші необоротні активи).</w:t>
      </w:r>
    </w:p>
    <w:p w:rsidR="00471B2C" w:rsidRPr="00BE3769" w:rsidRDefault="00471B2C" w:rsidP="00BE3769">
      <w:pPr>
        <w:shd w:val="clear" w:color="auto" w:fill="FFFFFF"/>
        <w:tabs>
          <w:tab w:val="left" w:pos="540"/>
        </w:tabs>
        <w:suppressAutoHyphens/>
        <w:spacing w:line="360" w:lineRule="auto"/>
        <w:ind w:firstLine="709"/>
        <w:jc w:val="both"/>
        <w:rPr>
          <w:color w:val="000000"/>
          <w:sz w:val="28"/>
          <w:szCs w:val="28"/>
          <w:lang w:val="uk-UA"/>
        </w:rPr>
      </w:pPr>
      <w:r w:rsidRPr="00BE3769">
        <w:rPr>
          <w:color w:val="000000"/>
          <w:sz w:val="28"/>
          <w:szCs w:val="28"/>
          <w:lang w:val="uk-UA"/>
        </w:rPr>
        <w:t>А2=А21+А22</w:t>
      </w:r>
      <w:r w:rsidR="00BE3769" w:rsidRPr="00BE3769">
        <w:rPr>
          <w:color w:val="000000"/>
          <w:sz w:val="28"/>
          <w:szCs w:val="28"/>
          <w:lang w:val="uk-UA"/>
        </w:rPr>
        <w:t xml:space="preserve"> </w:t>
      </w:r>
      <w:r w:rsidRPr="00BE3769">
        <w:rPr>
          <w:color w:val="000000"/>
          <w:sz w:val="28"/>
          <w:szCs w:val="28"/>
          <w:lang w:val="uk-UA"/>
        </w:rPr>
        <w:t>(2.2.)</w:t>
      </w:r>
    </w:p>
    <w:p w:rsidR="00471B2C" w:rsidRPr="00BE3769" w:rsidRDefault="00EA1240" w:rsidP="00BE3769">
      <w:pPr>
        <w:shd w:val="clear" w:color="auto" w:fill="FFFFFF"/>
        <w:tabs>
          <w:tab w:val="left" w:pos="540"/>
        </w:tabs>
        <w:suppressAutoHyphens/>
        <w:spacing w:line="360" w:lineRule="auto"/>
        <w:ind w:firstLine="709"/>
        <w:jc w:val="both"/>
        <w:rPr>
          <w:color w:val="000000"/>
          <w:sz w:val="28"/>
          <w:szCs w:val="28"/>
          <w:lang w:val="uk-UA"/>
        </w:rPr>
      </w:pPr>
      <w:r w:rsidRPr="00BE3769">
        <w:rPr>
          <w:color w:val="000000"/>
          <w:sz w:val="28"/>
          <w:szCs w:val="28"/>
          <w:lang w:val="uk-UA"/>
        </w:rPr>
        <w:t>де</w:t>
      </w:r>
      <w:r w:rsidR="00BE3769" w:rsidRPr="00BE3769">
        <w:rPr>
          <w:color w:val="000000"/>
          <w:sz w:val="28"/>
          <w:szCs w:val="28"/>
          <w:lang w:val="uk-UA"/>
        </w:rPr>
        <w:t xml:space="preserve"> </w:t>
      </w:r>
      <w:r w:rsidRPr="00BE3769">
        <w:rPr>
          <w:color w:val="000000"/>
          <w:sz w:val="28"/>
          <w:szCs w:val="28"/>
          <w:lang w:val="uk-UA"/>
        </w:rPr>
        <w:t>А21 – оборотні не фінансові активи (всі запаси сировини, матеріалів, МШП, витрати незавершеного виробництва, готову продукцію, відвантажені товари, витрати майбутніх періодів та інші запаси, а також ПДВ та кошти в розрахунках, без виданих авансів);</w:t>
      </w:r>
    </w:p>
    <w:p w:rsidR="00EA1240" w:rsidRPr="00BE3769" w:rsidRDefault="00EA1240" w:rsidP="00BE3769">
      <w:pPr>
        <w:shd w:val="clear" w:color="auto" w:fill="FFFFFF"/>
        <w:tabs>
          <w:tab w:val="left" w:pos="540"/>
        </w:tabs>
        <w:suppressAutoHyphens/>
        <w:spacing w:line="360" w:lineRule="auto"/>
        <w:ind w:firstLine="709"/>
        <w:jc w:val="both"/>
        <w:rPr>
          <w:color w:val="000000"/>
          <w:sz w:val="28"/>
          <w:szCs w:val="28"/>
          <w:lang w:val="uk-UA"/>
        </w:rPr>
      </w:pPr>
      <w:r w:rsidRPr="00BE3769">
        <w:rPr>
          <w:color w:val="000000"/>
          <w:sz w:val="28"/>
          <w:szCs w:val="28"/>
          <w:lang w:val="uk-UA"/>
        </w:rPr>
        <w:t>А22 - оборотні фінансові активи (короткострокові фінансові вклади, грошові кошти, видані аванси та інші необоротні активи).</w:t>
      </w:r>
    </w:p>
    <w:p w:rsidR="00EA1240" w:rsidRPr="00BE3769" w:rsidRDefault="00EA1240" w:rsidP="00BE3769">
      <w:pPr>
        <w:shd w:val="clear" w:color="auto" w:fill="FFFFFF"/>
        <w:tabs>
          <w:tab w:val="left" w:pos="540"/>
        </w:tabs>
        <w:suppressAutoHyphens/>
        <w:spacing w:line="360" w:lineRule="auto"/>
        <w:ind w:firstLine="709"/>
        <w:jc w:val="both"/>
        <w:rPr>
          <w:color w:val="000000"/>
          <w:sz w:val="28"/>
          <w:szCs w:val="28"/>
          <w:lang w:val="uk-UA"/>
        </w:rPr>
      </w:pPr>
      <w:r w:rsidRPr="00BE3769">
        <w:rPr>
          <w:color w:val="000000"/>
          <w:sz w:val="28"/>
          <w:szCs w:val="28"/>
          <w:lang w:val="uk-UA"/>
        </w:rPr>
        <w:t>Отже, балансове рівняння активів спочатку набуває такого вигляду:</w:t>
      </w:r>
    </w:p>
    <w:p w:rsidR="00EA1240" w:rsidRPr="00BE3769" w:rsidRDefault="00BE3769" w:rsidP="00BE3769">
      <w:pPr>
        <w:shd w:val="clear" w:color="auto" w:fill="FFFFFF"/>
        <w:tabs>
          <w:tab w:val="left" w:pos="540"/>
        </w:tabs>
        <w:suppressAutoHyphens/>
        <w:spacing w:line="360" w:lineRule="auto"/>
        <w:ind w:firstLine="709"/>
        <w:jc w:val="both"/>
        <w:rPr>
          <w:color w:val="000000"/>
          <w:sz w:val="28"/>
          <w:szCs w:val="28"/>
          <w:lang w:val="uk-UA"/>
        </w:rPr>
      </w:pPr>
      <w:r w:rsidRPr="00BE3769">
        <w:rPr>
          <w:color w:val="000000"/>
          <w:sz w:val="28"/>
          <w:szCs w:val="28"/>
          <w:lang w:val="uk-UA"/>
        </w:rPr>
        <w:t xml:space="preserve"> </w:t>
      </w:r>
      <w:r w:rsidR="00EA1240" w:rsidRPr="00BE3769">
        <w:rPr>
          <w:color w:val="000000"/>
          <w:sz w:val="28"/>
          <w:szCs w:val="28"/>
          <w:lang w:val="uk-UA"/>
        </w:rPr>
        <w:t>А=А1+А2</w:t>
      </w:r>
      <w:r w:rsidRPr="00BE3769">
        <w:rPr>
          <w:color w:val="000000"/>
          <w:sz w:val="28"/>
          <w:szCs w:val="28"/>
          <w:lang w:val="uk-UA"/>
        </w:rPr>
        <w:t xml:space="preserve"> </w:t>
      </w:r>
      <w:r w:rsidR="00EA1240" w:rsidRPr="00BE3769">
        <w:rPr>
          <w:color w:val="000000"/>
          <w:sz w:val="28"/>
          <w:szCs w:val="28"/>
          <w:lang w:val="uk-UA"/>
        </w:rPr>
        <w:t>(2.3.)</w:t>
      </w:r>
    </w:p>
    <w:p w:rsidR="00FB0DE4" w:rsidRPr="00BE3769" w:rsidRDefault="00EA1240"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Перетворюємо формулу (2.3.) в формулу (2.4.):</w:t>
      </w:r>
    </w:p>
    <w:p w:rsidR="00EA1240" w:rsidRPr="00BE3769" w:rsidRDefault="00EA1240"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А=А11+А12+А21+А22</w:t>
      </w:r>
      <w:r w:rsidR="00BE3769" w:rsidRPr="00BE3769">
        <w:rPr>
          <w:color w:val="000000"/>
          <w:sz w:val="28"/>
          <w:szCs w:val="28"/>
          <w:lang w:val="uk-UA"/>
        </w:rPr>
        <w:t xml:space="preserve"> </w:t>
      </w:r>
      <w:r w:rsidRPr="00BE3769">
        <w:rPr>
          <w:color w:val="000000"/>
          <w:sz w:val="28"/>
          <w:szCs w:val="28"/>
          <w:lang w:val="uk-UA"/>
        </w:rPr>
        <w:t>(2.4.)</w:t>
      </w:r>
    </w:p>
    <w:p w:rsidR="00EA1240" w:rsidRPr="00BE3769" w:rsidRDefault="0076559F" w:rsidP="00BE3769">
      <w:pPr>
        <w:shd w:val="clear" w:color="auto" w:fill="FFFFFF"/>
        <w:suppressAutoHyphens/>
        <w:spacing w:line="360" w:lineRule="auto"/>
        <w:ind w:firstLine="709"/>
        <w:jc w:val="both"/>
        <w:rPr>
          <w:bCs/>
          <w:color w:val="000000"/>
          <w:sz w:val="28"/>
          <w:szCs w:val="28"/>
          <w:lang w:val="uk-UA"/>
        </w:rPr>
      </w:pPr>
      <w:r w:rsidRPr="00BE3769">
        <w:rPr>
          <w:bCs/>
          <w:color w:val="000000"/>
          <w:sz w:val="28"/>
          <w:szCs w:val="28"/>
          <w:lang w:val="uk-UA"/>
        </w:rPr>
        <w:t>Виконуєм перегрупування з виділенням не фінансових активів (Анф) і фінансових активів (Аф) і отримуємо формулу (2.5.)</w:t>
      </w:r>
    </w:p>
    <w:p w:rsidR="0076559F" w:rsidRPr="00BE3769" w:rsidRDefault="0076559F" w:rsidP="00BE3769">
      <w:pPr>
        <w:shd w:val="clear" w:color="auto" w:fill="FFFFFF"/>
        <w:suppressAutoHyphens/>
        <w:spacing w:line="360" w:lineRule="auto"/>
        <w:ind w:firstLine="709"/>
        <w:jc w:val="both"/>
        <w:rPr>
          <w:bCs/>
          <w:color w:val="000000"/>
          <w:sz w:val="28"/>
          <w:szCs w:val="28"/>
          <w:lang w:val="uk-UA"/>
        </w:rPr>
      </w:pPr>
      <w:r w:rsidRPr="00BE3769">
        <w:rPr>
          <w:bCs/>
          <w:color w:val="000000"/>
          <w:sz w:val="28"/>
          <w:szCs w:val="28"/>
          <w:lang w:val="uk-UA"/>
        </w:rPr>
        <w:t>А=Анф+Аф</w:t>
      </w:r>
      <w:r w:rsidR="00BE3769" w:rsidRPr="00BE3769">
        <w:rPr>
          <w:bCs/>
          <w:color w:val="000000"/>
          <w:sz w:val="28"/>
          <w:szCs w:val="28"/>
          <w:lang w:val="uk-UA"/>
        </w:rPr>
        <w:t xml:space="preserve"> </w:t>
      </w:r>
      <w:r w:rsidRPr="00BE3769">
        <w:rPr>
          <w:bCs/>
          <w:color w:val="000000"/>
          <w:sz w:val="28"/>
          <w:szCs w:val="28"/>
          <w:lang w:val="uk-UA"/>
        </w:rPr>
        <w:t>(2.5.)</w:t>
      </w:r>
    </w:p>
    <w:p w:rsidR="0076559F" w:rsidRPr="00BE3769" w:rsidRDefault="0076559F" w:rsidP="00BE3769">
      <w:pPr>
        <w:shd w:val="clear" w:color="auto" w:fill="FFFFFF"/>
        <w:suppressAutoHyphens/>
        <w:spacing w:line="360" w:lineRule="auto"/>
        <w:ind w:firstLine="709"/>
        <w:jc w:val="both"/>
        <w:rPr>
          <w:bCs/>
          <w:color w:val="000000"/>
          <w:sz w:val="28"/>
          <w:szCs w:val="28"/>
          <w:lang w:val="uk-UA"/>
        </w:rPr>
      </w:pPr>
      <w:r w:rsidRPr="00BE3769">
        <w:rPr>
          <w:bCs/>
          <w:color w:val="000000"/>
          <w:sz w:val="28"/>
          <w:szCs w:val="28"/>
          <w:lang w:val="uk-UA"/>
        </w:rPr>
        <w:t>На основі вищезазначених теоретичних даних здійснимо групування активів Берегометського ДЛМГ за 2007 рік, результати оформимо у вигляді Таблиці 2.9.</w:t>
      </w:r>
    </w:p>
    <w:p w:rsidR="0076559F" w:rsidRPr="00BE3769" w:rsidRDefault="0076559F" w:rsidP="00BE3769">
      <w:pPr>
        <w:shd w:val="clear" w:color="auto" w:fill="FFFFFF"/>
        <w:suppressAutoHyphens/>
        <w:spacing w:line="360" w:lineRule="auto"/>
        <w:ind w:firstLine="709"/>
        <w:jc w:val="both"/>
        <w:rPr>
          <w:bCs/>
          <w:color w:val="000000"/>
          <w:sz w:val="28"/>
          <w:szCs w:val="28"/>
          <w:lang w:val="uk-UA"/>
        </w:rPr>
      </w:pPr>
      <w:r w:rsidRPr="00BE3769">
        <w:rPr>
          <w:bCs/>
          <w:color w:val="000000"/>
          <w:sz w:val="28"/>
          <w:szCs w:val="28"/>
          <w:lang w:val="uk-UA"/>
        </w:rPr>
        <w:t>А11 = 235,2+3122,7=3357,9;</w:t>
      </w:r>
    </w:p>
    <w:p w:rsidR="0076559F" w:rsidRPr="00BE3769" w:rsidRDefault="0076559F" w:rsidP="00BE3769">
      <w:pPr>
        <w:shd w:val="clear" w:color="auto" w:fill="FFFFFF"/>
        <w:suppressAutoHyphens/>
        <w:spacing w:line="360" w:lineRule="auto"/>
        <w:ind w:firstLine="709"/>
        <w:jc w:val="both"/>
        <w:rPr>
          <w:bCs/>
          <w:color w:val="000000"/>
          <w:sz w:val="28"/>
          <w:szCs w:val="28"/>
          <w:lang w:val="uk-UA"/>
        </w:rPr>
      </w:pPr>
      <w:r w:rsidRPr="00BE3769">
        <w:rPr>
          <w:bCs/>
          <w:color w:val="000000"/>
          <w:sz w:val="28"/>
          <w:szCs w:val="28"/>
          <w:lang w:val="uk-UA"/>
        </w:rPr>
        <w:t>А12 = 0;</w:t>
      </w:r>
    </w:p>
    <w:p w:rsidR="0076559F" w:rsidRPr="00BE3769" w:rsidRDefault="0076559F" w:rsidP="00BE3769">
      <w:pPr>
        <w:shd w:val="clear" w:color="auto" w:fill="FFFFFF"/>
        <w:suppressAutoHyphens/>
        <w:spacing w:line="360" w:lineRule="auto"/>
        <w:ind w:firstLine="709"/>
        <w:jc w:val="both"/>
        <w:rPr>
          <w:bCs/>
          <w:color w:val="000000"/>
          <w:sz w:val="28"/>
          <w:szCs w:val="28"/>
          <w:lang w:val="uk-UA"/>
        </w:rPr>
      </w:pPr>
      <w:r w:rsidRPr="00BE3769">
        <w:rPr>
          <w:bCs/>
          <w:color w:val="000000"/>
          <w:sz w:val="28"/>
          <w:szCs w:val="28"/>
          <w:lang w:val="uk-UA"/>
        </w:rPr>
        <w:t>А21 = 631,9</w:t>
      </w:r>
      <w:r w:rsidR="000D6B2D" w:rsidRPr="00BE3769">
        <w:rPr>
          <w:bCs/>
          <w:color w:val="000000"/>
          <w:sz w:val="28"/>
          <w:szCs w:val="28"/>
          <w:lang w:val="uk-UA"/>
        </w:rPr>
        <w:t>+24,3+532,6+234,1=1422,9;</w:t>
      </w:r>
    </w:p>
    <w:p w:rsidR="000D6B2D" w:rsidRPr="00BE3769" w:rsidRDefault="000D6B2D" w:rsidP="00BE3769">
      <w:pPr>
        <w:shd w:val="clear" w:color="auto" w:fill="FFFFFF"/>
        <w:suppressAutoHyphens/>
        <w:spacing w:line="360" w:lineRule="auto"/>
        <w:ind w:firstLine="709"/>
        <w:jc w:val="both"/>
        <w:rPr>
          <w:bCs/>
          <w:color w:val="000000"/>
          <w:sz w:val="28"/>
          <w:szCs w:val="28"/>
          <w:lang w:val="uk-UA"/>
        </w:rPr>
      </w:pPr>
      <w:r w:rsidRPr="00BE3769">
        <w:rPr>
          <w:bCs/>
          <w:color w:val="000000"/>
          <w:sz w:val="28"/>
          <w:szCs w:val="28"/>
          <w:lang w:val="uk-UA"/>
        </w:rPr>
        <w:t>А22 = 76,0+5,2=81,2.</w:t>
      </w:r>
    </w:p>
    <w:p w:rsidR="000D6B2D" w:rsidRPr="00BE3769" w:rsidRDefault="000D6B2D" w:rsidP="00BE3769">
      <w:pPr>
        <w:shd w:val="clear" w:color="auto" w:fill="FFFFFF"/>
        <w:suppressAutoHyphens/>
        <w:spacing w:line="360" w:lineRule="auto"/>
        <w:ind w:firstLine="709"/>
        <w:jc w:val="both"/>
        <w:rPr>
          <w:bCs/>
          <w:color w:val="000000"/>
          <w:sz w:val="28"/>
          <w:szCs w:val="28"/>
          <w:lang w:val="uk-UA"/>
        </w:rPr>
      </w:pPr>
      <w:r w:rsidRPr="00BE3769">
        <w:rPr>
          <w:bCs/>
          <w:color w:val="000000"/>
          <w:sz w:val="28"/>
          <w:szCs w:val="28"/>
          <w:lang w:val="uk-UA"/>
        </w:rPr>
        <w:t>А = 3357,9+0+1422,9+81,2=4862,0;</w:t>
      </w:r>
    </w:p>
    <w:p w:rsidR="000D6B2D" w:rsidRPr="00BE3769" w:rsidRDefault="000D6B2D" w:rsidP="00BE3769">
      <w:pPr>
        <w:shd w:val="clear" w:color="auto" w:fill="FFFFFF"/>
        <w:suppressAutoHyphens/>
        <w:spacing w:line="360" w:lineRule="auto"/>
        <w:ind w:firstLine="709"/>
        <w:jc w:val="both"/>
        <w:rPr>
          <w:bCs/>
          <w:color w:val="000000"/>
          <w:sz w:val="28"/>
          <w:szCs w:val="28"/>
          <w:lang w:val="uk-UA"/>
        </w:rPr>
      </w:pPr>
      <w:r w:rsidRPr="00BE3769">
        <w:rPr>
          <w:bCs/>
          <w:color w:val="000000"/>
          <w:sz w:val="28"/>
          <w:szCs w:val="28"/>
          <w:lang w:val="uk-UA"/>
        </w:rPr>
        <w:t>Анф = 3357,9+1422,9=4780,8;</w:t>
      </w:r>
    </w:p>
    <w:p w:rsidR="000D6B2D" w:rsidRPr="00BE3769" w:rsidRDefault="000D6B2D" w:rsidP="00BE3769">
      <w:pPr>
        <w:shd w:val="clear" w:color="auto" w:fill="FFFFFF"/>
        <w:suppressAutoHyphens/>
        <w:spacing w:line="360" w:lineRule="auto"/>
        <w:ind w:firstLine="709"/>
        <w:jc w:val="both"/>
        <w:rPr>
          <w:bCs/>
          <w:color w:val="000000"/>
          <w:sz w:val="28"/>
          <w:szCs w:val="28"/>
          <w:lang w:val="uk-UA"/>
        </w:rPr>
      </w:pPr>
      <w:r w:rsidRPr="00BE3769">
        <w:rPr>
          <w:bCs/>
          <w:color w:val="000000"/>
          <w:sz w:val="28"/>
          <w:szCs w:val="28"/>
          <w:lang w:val="uk-UA"/>
        </w:rPr>
        <w:t>Аф = 0+81,2=81,2.</w:t>
      </w:r>
    </w:p>
    <w:p w:rsidR="000D6B2D" w:rsidRPr="00BE3769" w:rsidRDefault="00310FDD" w:rsidP="00BE3769">
      <w:pPr>
        <w:shd w:val="clear" w:color="auto" w:fill="FFFFFF"/>
        <w:suppressAutoHyphens/>
        <w:spacing w:line="360" w:lineRule="auto"/>
        <w:ind w:firstLine="709"/>
        <w:jc w:val="both"/>
        <w:rPr>
          <w:bCs/>
          <w:color w:val="000000"/>
          <w:sz w:val="28"/>
          <w:szCs w:val="28"/>
          <w:lang w:val="uk-UA"/>
        </w:rPr>
      </w:pPr>
      <w:r>
        <w:rPr>
          <w:bCs/>
          <w:color w:val="000000"/>
          <w:sz w:val="28"/>
          <w:szCs w:val="28"/>
          <w:lang w:val="uk-UA"/>
        </w:rPr>
        <w:br w:type="page"/>
      </w:r>
      <w:r w:rsidR="000D6B2D" w:rsidRPr="00BE3769">
        <w:rPr>
          <w:bCs/>
          <w:color w:val="000000"/>
          <w:sz w:val="28"/>
          <w:szCs w:val="28"/>
          <w:lang w:val="uk-UA"/>
        </w:rPr>
        <w:t>Табл.</w:t>
      </w:r>
      <w:r>
        <w:rPr>
          <w:bCs/>
          <w:color w:val="000000"/>
          <w:sz w:val="28"/>
          <w:szCs w:val="28"/>
          <w:lang w:val="uk-UA"/>
        </w:rPr>
        <w:t xml:space="preserve"> </w:t>
      </w:r>
      <w:r w:rsidR="000D6B2D" w:rsidRPr="00BE3769">
        <w:rPr>
          <w:bCs/>
          <w:color w:val="000000"/>
          <w:sz w:val="28"/>
          <w:szCs w:val="28"/>
          <w:lang w:val="uk-UA"/>
        </w:rPr>
        <w:t>2.9.</w:t>
      </w:r>
      <w:r>
        <w:rPr>
          <w:bCs/>
          <w:color w:val="000000"/>
          <w:sz w:val="28"/>
          <w:szCs w:val="28"/>
          <w:lang w:val="uk-UA"/>
        </w:rPr>
        <w:t xml:space="preserve"> </w:t>
      </w:r>
      <w:r w:rsidR="000D6B2D" w:rsidRPr="00BE3769">
        <w:rPr>
          <w:bCs/>
          <w:color w:val="000000"/>
          <w:sz w:val="28"/>
          <w:szCs w:val="28"/>
          <w:lang w:val="uk-UA"/>
        </w:rPr>
        <w:t>Групування активів Берегометського ДЛМГ за 2007 рік</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2393"/>
        <w:gridCol w:w="2396"/>
        <w:gridCol w:w="2038"/>
      </w:tblGrid>
      <w:tr w:rsidR="000D6B2D" w:rsidRPr="00DC6F19" w:rsidTr="00DC6F19">
        <w:trPr>
          <w:cantSplit/>
        </w:trPr>
        <w:tc>
          <w:tcPr>
            <w:tcW w:w="2173" w:type="dxa"/>
            <w:shd w:val="clear" w:color="auto" w:fill="auto"/>
          </w:tcPr>
          <w:p w:rsidR="000D6B2D" w:rsidRPr="00DC6F19" w:rsidRDefault="000D6B2D" w:rsidP="00DC6F19">
            <w:pPr>
              <w:autoSpaceDE w:val="0"/>
              <w:autoSpaceDN w:val="0"/>
              <w:adjustRightInd w:val="0"/>
              <w:spacing w:line="360" w:lineRule="auto"/>
              <w:jc w:val="both"/>
              <w:rPr>
                <w:bCs/>
                <w:color w:val="000000"/>
                <w:sz w:val="20"/>
                <w:szCs w:val="28"/>
                <w:lang w:val="uk-UA"/>
              </w:rPr>
            </w:pPr>
            <w:r w:rsidRPr="00DC6F19">
              <w:rPr>
                <w:bCs/>
                <w:color w:val="000000"/>
                <w:sz w:val="20"/>
                <w:szCs w:val="28"/>
                <w:lang w:val="uk-UA"/>
              </w:rPr>
              <w:t>Активи</w:t>
            </w:r>
          </w:p>
        </w:tc>
        <w:tc>
          <w:tcPr>
            <w:tcW w:w="2393" w:type="dxa"/>
            <w:shd w:val="clear" w:color="auto" w:fill="auto"/>
          </w:tcPr>
          <w:p w:rsidR="000D6B2D" w:rsidRPr="00DC6F19" w:rsidRDefault="000D6B2D" w:rsidP="00DC6F19">
            <w:pPr>
              <w:autoSpaceDE w:val="0"/>
              <w:autoSpaceDN w:val="0"/>
              <w:adjustRightInd w:val="0"/>
              <w:spacing w:line="360" w:lineRule="auto"/>
              <w:jc w:val="both"/>
              <w:rPr>
                <w:bCs/>
                <w:color w:val="000000"/>
                <w:sz w:val="20"/>
                <w:szCs w:val="28"/>
                <w:lang w:val="uk-UA"/>
              </w:rPr>
            </w:pPr>
            <w:r w:rsidRPr="00DC6F19">
              <w:rPr>
                <w:bCs/>
                <w:color w:val="000000"/>
                <w:sz w:val="20"/>
                <w:szCs w:val="28"/>
                <w:lang w:val="uk-UA"/>
              </w:rPr>
              <w:t>Не фінансові</w:t>
            </w:r>
          </w:p>
        </w:tc>
        <w:tc>
          <w:tcPr>
            <w:tcW w:w="2396" w:type="dxa"/>
            <w:shd w:val="clear" w:color="auto" w:fill="auto"/>
          </w:tcPr>
          <w:p w:rsidR="000D6B2D" w:rsidRPr="00DC6F19" w:rsidRDefault="000D6B2D" w:rsidP="00DC6F19">
            <w:pPr>
              <w:autoSpaceDE w:val="0"/>
              <w:autoSpaceDN w:val="0"/>
              <w:adjustRightInd w:val="0"/>
              <w:spacing w:line="360" w:lineRule="auto"/>
              <w:jc w:val="both"/>
              <w:rPr>
                <w:bCs/>
                <w:color w:val="000000"/>
                <w:sz w:val="20"/>
                <w:szCs w:val="28"/>
                <w:lang w:val="uk-UA"/>
              </w:rPr>
            </w:pPr>
            <w:r w:rsidRPr="00DC6F19">
              <w:rPr>
                <w:bCs/>
                <w:color w:val="000000"/>
                <w:sz w:val="20"/>
                <w:szCs w:val="28"/>
                <w:lang w:val="uk-UA"/>
              </w:rPr>
              <w:t>Фінансові</w:t>
            </w:r>
          </w:p>
        </w:tc>
        <w:tc>
          <w:tcPr>
            <w:tcW w:w="2038" w:type="dxa"/>
            <w:shd w:val="clear" w:color="auto" w:fill="auto"/>
          </w:tcPr>
          <w:p w:rsidR="000D6B2D" w:rsidRPr="00DC6F19" w:rsidRDefault="000D6B2D" w:rsidP="00DC6F19">
            <w:pPr>
              <w:autoSpaceDE w:val="0"/>
              <w:autoSpaceDN w:val="0"/>
              <w:adjustRightInd w:val="0"/>
              <w:spacing w:line="360" w:lineRule="auto"/>
              <w:jc w:val="both"/>
              <w:rPr>
                <w:bCs/>
                <w:color w:val="000000"/>
                <w:sz w:val="20"/>
                <w:szCs w:val="28"/>
                <w:lang w:val="uk-UA"/>
              </w:rPr>
            </w:pPr>
            <w:r w:rsidRPr="00DC6F19">
              <w:rPr>
                <w:bCs/>
                <w:color w:val="000000"/>
                <w:sz w:val="20"/>
                <w:szCs w:val="28"/>
                <w:lang w:val="uk-UA"/>
              </w:rPr>
              <w:t>Разом</w:t>
            </w:r>
          </w:p>
        </w:tc>
      </w:tr>
      <w:tr w:rsidR="000D6B2D" w:rsidRPr="00DC6F19" w:rsidTr="00DC6F19">
        <w:trPr>
          <w:cantSplit/>
        </w:trPr>
        <w:tc>
          <w:tcPr>
            <w:tcW w:w="2173" w:type="dxa"/>
            <w:shd w:val="clear" w:color="auto" w:fill="auto"/>
          </w:tcPr>
          <w:p w:rsidR="000D6B2D" w:rsidRPr="00DC6F19" w:rsidRDefault="000D6B2D" w:rsidP="00DC6F19">
            <w:pPr>
              <w:autoSpaceDE w:val="0"/>
              <w:autoSpaceDN w:val="0"/>
              <w:adjustRightInd w:val="0"/>
              <w:spacing w:line="360" w:lineRule="auto"/>
              <w:jc w:val="both"/>
              <w:rPr>
                <w:bCs/>
                <w:color w:val="000000"/>
                <w:sz w:val="20"/>
                <w:szCs w:val="28"/>
                <w:lang w:val="uk-UA"/>
              </w:rPr>
            </w:pPr>
            <w:r w:rsidRPr="00DC6F19">
              <w:rPr>
                <w:bCs/>
                <w:color w:val="000000"/>
                <w:sz w:val="20"/>
                <w:szCs w:val="28"/>
                <w:lang w:val="uk-UA"/>
              </w:rPr>
              <w:t>Необоротні</w:t>
            </w:r>
          </w:p>
        </w:tc>
        <w:tc>
          <w:tcPr>
            <w:tcW w:w="2393" w:type="dxa"/>
            <w:shd w:val="clear" w:color="auto" w:fill="auto"/>
          </w:tcPr>
          <w:p w:rsidR="000D6B2D" w:rsidRPr="00DC6F19" w:rsidRDefault="000D6B2D" w:rsidP="00DC6F19">
            <w:pPr>
              <w:autoSpaceDE w:val="0"/>
              <w:autoSpaceDN w:val="0"/>
              <w:adjustRightInd w:val="0"/>
              <w:spacing w:line="360" w:lineRule="auto"/>
              <w:jc w:val="both"/>
              <w:rPr>
                <w:bCs/>
                <w:color w:val="000000"/>
                <w:sz w:val="20"/>
                <w:szCs w:val="28"/>
                <w:lang w:val="uk-UA"/>
              </w:rPr>
            </w:pPr>
            <w:r w:rsidRPr="00DC6F19">
              <w:rPr>
                <w:bCs/>
                <w:color w:val="000000"/>
                <w:sz w:val="20"/>
                <w:szCs w:val="28"/>
                <w:lang w:val="uk-UA"/>
              </w:rPr>
              <w:t>3357,9</w:t>
            </w:r>
          </w:p>
        </w:tc>
        <w:tc>
          <w:tcPr>
            <w:tcW w:w="2396" w:type="dxa"/>
            <w:shd w:val="clear" w:color="auto" w:fill="auto"/>
          </w:tcPr>
          <w:p w:rsidR="000D6B2D" w:rsidRPr="00DC6F19" w:rsidRDefault="000D6B2D" w:rsidP="00DC6F19">
            <w:pPr>
              <w:autoSpaceDE w:val="0"/>
              <w:autoSpaceDN w:val="0"/>
              <w:adjustRightInd w:val="0"/>
              <w:spacing w:line="360" w:lineRule="auto"/>
              <w:jc w:val="both"/>
              <w:rPr>
                <w:bCs/>
                <w:color w:val="000000"/>
                <w:sz w:val="20"/>
                <w:szCs w:val="28"/>
                <w:lang w:val="uk-UA"/>
              </w:rPr>
            </w:pPr>
            <w:r w:rsidRPr="00DC6F19">
              <w:rPr>
                <w:bCs/>
                <w:color w:val="000000"/>
                <w:sz w:val="20"/>
                <w:szCs w:val="28"/>
                <w:lang w:val="uk-UA"/>
              </w:rPr>
              <w:t>0</w:t>
            </w:r>
          </w:p>
        </w:tc>
        <w:tc>
          <w:tcPr>
            <w:tcW w:w="2038" w:type="dxa"/>
            <w:shd w:val="clear" w:color="auto" w:fill="auto"/>
          </w:tcPr>
          <w:p w:rsidR="000D6B2D" w:rsidRPr="00DC6F19" w:rsidRDefault="000D6B2D" w:rsidP="00DC6F19">
            <w:pPr>
              <w:autoSpaceDE w:val="0"/>
              <w:autoSpaceDN w:val="0"/>
              <w:adjustRightInd w:val="0"/>
              <w:spacing w:line="360" w:lineRule="auto"/>
              <w:jc w:val="both"/>
              <w:rPr>
                <w:bCs/>
                <w:color w:val="000000"/>
                <w:sz w:val="20"/>
                <w:szCs w:val="28"/>
                <w:lang w:val="uk-UA"/>
              </w:rPr>
            </w:pPr>
            <w:r w:rsidRPr="00DC6F19">
              <w:rPr>
                <w:bCs/>
                <w:color w:val="000000"/>
                <w:sz w:val="20"/>
                <w:szCs w:val="28"/>
                <w:lang w:val="uk-UA"/>
              </w:rPr>
              <w:t>3357,9</w:t>
            </w:r>
          </w:p>
        </w:tc>
      </w:tr>
      <w:tr w:rsidR="000D6B2D" w:rsidRPr="00DC6F19" w:rsidTr="00DC6F19">
        <w:trPr>
          <w:cantSplit/>
        </w:trPr>
        <w:tc>
          <w:tcPr>
            <w:tcW w:w="2173" w:type="dxa"/>
            <w:shd w:val="clear" w:color="auto" w:fill="auto"/>
          </w:tcPr>
          <w:p w:rsidR="000D6B2D" w:rsidRPr="00DC6F19" w:rsidRDefault="000D6B2D" w:rsidP="00DC6F19">
            <w:pPr>
              <w:autoSpaceDE w:val="0"/>
              <w:autoSpaceDN w:val="0"/>
              <w:adjustRightInd w:val="0"/>
              <w:spacing w:line="360" w:lineRule="auto"/>
              <w:jc w:val="both"/>
              <w:rPr>
                <w:bCs/>
                <w:color w:val="000000"/>
                <w:sz w:val="20"/>
                <w:szCs w:val="28"/>
                <w:lang w:val="uk-UA"/>
              </w:rPr>
            </w:pPr>
            <w:r w:rsidRPr="00DC6F19">
              <w:rPr>
                <w:bCs/>
                <w:color w:val="000000"/>
                <w:sz w:val="20"/>
                <w:szCs w:val="28"/>
                <w:lang w:val="uk-UA"/>
              </w:rPr>
              <w:t>Оборотні</w:t>
            </w:r>
          </w:p>
        </w:tc>
        <w:tc>
          <w:tcPr>
            <w:tcW w:w="2393" w:type="dxa"/>
            <w:shd w:val="clear" w:color="auto" w:fill="auto"/>
          </w:tcPr>
          <w:p w:rsidR="000D6B2D" w:rsidRPr="00DC6F19" w:rsidRDefault="000D6B2D" w:rsidP="00DC6F19">
            <w:pPr>
              <w:autoSpaceDE w:val="0"/>
              <w:autoSpaceDN w:val="0"/>
              <w:adjustRightInd w:val="0"/>
              <w:spacing w:line="360" w:lineRule="auto"/>
              <w:jc w:val="both"/>
              <w:rPr>
                <w:bCs/>
                <w:color w:val="000000"/>
                <w:sz w:val="20"/>
                <w:szCs w:val="28"/>
                <w:lang w:val="uk-UA"/>
              </w:rPr>
            </w:pPr>
            <w:r w:rsidRPr="00DC6F19">
              <w:rPr>
                <w:bCs/>
                <w:color w:val="000000"/>
                <w:sz w:val="20"/>
                <w:szCs w:val="28"/>
                <w:lang w:val="uk-UA"/>
              </w:rPr>
              <w:t>1422,9</w:t>
            </w:r>
          </w:p>
        </w:tc>
        <w:tc>
          <w:tcPr>
            <w:tcW w:w="2396" w:type="dxa"/>
            <w:shd w:val="clear" w:color="auto" w:fill="auto"/>
          </w:tcPr>
          <w:p w:rsidR="000D6B2D" w:rsidRPr="00DC6F19" w:rsidRDefault="000D6B2D" w:rsidP="00DC6F19">
            <w:pPr>
              <w:autoSpaceDE w:val="0"/>
              <w:autoSpaceDN w:val="0"/>
              <w:adjustRightInd w:val="0"/>
              <w:spacing w:line="360" w:lineRule="auto"/>
              <w:jc w:val="both"/>
              <w:rPr>
                <w:bCs/>
                <w:color w:val="000000"/>
                <w:sz w:val="20"/>
                <w:szCs w:val="28"/>
                <w:lang w:val="uk-UA"/>
              </w:rPr>
            </w:pPr>
            <w:r w:rsidRPr="00DC6F19">
              <w:rPr>
                <w:bCs/>
                <w:color w:val="000000"/>
                <w:sz w:val="20"/>
                <w:szCs w:val="28"/>
                <w:lang w:val="uk-UA"/>
              </w:rPr>
              <w:t>81,2</w:t>
            </w:r>
          </w:p>
        </w:tc>
        <w:tc>
          <w:tcPr>
            <w:tcW w:w="2038" w:type="dxa"/>
            <w:shd w:val="clear" w:color="auto" w:fill="auto"/>
          </w:tcPr>
          <w:p w:rsidR="000D6B2D" w:rsidRPr="00DC6F19" w:rsidRDefault="000D6B2D" w:rsidP="00DC6F19">
            <w:pPr>
              <w:autoSpaceDE w:val="0"/>
              <w:autoSpaceDN w:val="0"/>
              <w:adjustRightInd w:val="0"/>
              <w:spacing w:line="360" w:lineRule="auto"/>
              <w:jc w:val="both"/>
              <w:rPr>
                <w:bCs/>
                <w:color w:val="000000"/>
                <w:sz w:val="20"/>
                <w:szCs w:val="28"/>
                <w:lang w:val="uk-UA"/>
              </w:rPr>
            </w:pPr>
            <w:r w:rsidRPr="00DC6F19">
              <w:rPr>
                <w:bCs/>
                <w:color w:val="000000"/>
                <w:sz w:val="20"/>
                <w:szCs w:val="28"/>
                <w:lang w:val="uk-UA"/>
              </w:rPr>
              <w:t>1504,1</w:t>
            </w:r>
          </w:p>
        </w:tc>
      </w:tr>
      <w:tr w:rsidR="000D6B2D" w:rsidRPr="00DC6F19" w:rsidTr="00DC6F19">
        <w:trPr>
          <w:cantSplit/>
        </w:trPr>
        <w:tc>
          <w:tcPr>
            <w:tcW w:w="2173" w:type="dxa"/>
            <w:shd w:val="clear" w:color="auto" w:fill="auto"/>
          </w:tcPr>
          <w:p w:rsidR="000D6B2D" w:rsidRPr="00DC6F19" w:rsidRDefault="000D6B2D" w:rsidP="00DC6F19">
            <w:pPr>
              <w:autoSpaceDE w:val="0"/>
              <w:autoSpaceDN w:val="0"/>
              <w:adjustRightInd w:val="0"/>
              <w:spacing w:line="360" w:lineRule="auto"/>
              <w:jc w:val="both"/>
              <w:rPr>
                <w:bCs/>
                <w:color w:val="000000"/>
                <w:sz w:val="20"/>
                <w:szCs w:val="28"/>
                <w:lang w:val="uk-UA"/>
              </w:rPr>
            </w:pPr>
            <w:r w:rsidRPr="00DC6F19">
              <w:rPr>
                <w:bCs/>
                <w:color w:val="000000"/>
                <w:sz w:val="20"/>
                <w:szCs w:val="28"/>
                <w:lang w:val="uk-UA"/>
              </w:rPr>
              <w:t>Разом</w:t>
            </w:r>
          </w:p>
        </w:tc>
        <w:tc>
          <w:tcPr>
            <w:tcW w:w="2393" w:type="dxa"/>
            <w:shd w:val="clear" w:color="auto" w:fill="auto"/>
          </w:tcPr>
          <w:p w:rsidR="000D6B2D" w:rsidRPr="00DC6F19" w:rsidRDefault="00362BD1" w:rsidP="00DC6F19">
            <w:pPr>
              <w:autoSpaceDE w:val="0"/>
              <w:autoSpaceDN w:val="0"/>
              <w:adjustRightInd w:val="0"/>
              <w:spacing w:line="360" w:lineRule="auto"/>
              <w:jc w:val="both"/>
              <w:rPr>
                <w:bCs/>
                <w:color w:val="000000"/>
                <w:sz w:val="20"/>
                <w:szCs w:val="28"/>
                <w:lang w:val="uk-UA"/>
              </w:rPr>
            </w:pPr>
            <w:r w:rsidRPr="00DC6F19">
              <w:rPr>
                <w:bCs/>
                <w:color w:val="000000"/>
                <w:sz w:val="20"/>
                <w:szCs w:val="28"/>
                <w:lang w:val="uk-UA"/>
              </w:rPr>
              <w:t>4780,8</w:t>
            </w:r>
          </w:p>
        </w:tc>
        <w:tc>
          <w:tcPr>
            <w:tcW w:w="2396" w:type="dxa"/>
            <w:shd w:val="clear" w:color="auto" w:fill="auto"/>
          </w:tcPr>
          <w:p w:rsidR="000D6B2D" w:rsidRPr="00DC6F19" w:rsidRDefault="00362BD1" w:rsidP="00DC6F19">
            <w:pPr>
              <w:autoSpaceDE w:val="0"/>
              <w:autoSpaceDN w:val="0"/>
              <w:adjustRightInd w:val="0"/>
              <w:spacing w:line="360" w:lineRule="auto"/>
              <w:jc w:val="both"/>
              <w:rPr>
                <w:bCs/>
                <w:color w:val="000000"/>
                <w:sz w:val="20"/>
                <w:szCs w:val="28"/>
                <w:lang w:val="uk-UA"/>
              </w:rPr>
            </w:pPr>
            <w:r w:rsidRPr="00DC6F19">
              <w:rPr>
                <w:bCs/>
                <w:color w:val="000000"/>
                <w:sz w:val="20"/>
                <w:szCs w:val="28"/>
                <w:lang w:val="uk-UA"/>
              </w:rPr>
              <w:t>81,2</w:t>
            </w:r>
          </w:p>
        </w:tc>
        <w:tc>
          <w:tcPr>
            <w:tcW w:w="2038" w:type="dxa"/>
            <w:shd w:val="clear" w:color="auto" w:fill="auto"/>
          </w:tcPr>
          <w:p w:rsidR="000D6B2D" w:rsidRPr="00DC6F19" w:rsidRDefault="00362BD1" w:rsidP="00DC6F19">
            <w:pPr>
              <w:autoSpaceDE w:val="0"/>
              <w:autoSpaceDN w:val="0"/>
              <w:adjustRightInd w:val="0"/>
              <w:spacing w:line="360" w:lineRule="auto"/>
              <w:jc w:val="both"/>
              <w:rPr>
                <w:bCs/>
                <w:color w:val="000000"/>
                <w:sz w:val="20"/>
                <w:szCs w:val="28"/>
                <w:lang w:val="uk-UA"/>
              </w:rPr>
            </w:pPr>
            <w:r w:rsidRPr="00DC6F19">
              <w:rPr>
                <w:bCs/>
                <w:color w:val="000000"/>
                <w:sz w:val="20"/>
                <w:szCs w:val="28"/>
                <w:lang w:val="uk-UA"/>
              </w:rPr>
              <w:t>4862,0</w:t>
            </w:r>
          </w:p>
        </w:tc>
      </w:tr>
    </w:tbl>
    <w:p w:rsidR="000D6B2D" w:rsidRPr="00BE3769" w:rsidRDefault="000D6B2D" w:rsidP="00BE3769">
      <w:pPr>
        <w:shd w:val="clear" w:color="auto" w:fill="FFFFFF"/>
        <w:suppressAutoHyphens/>
        <w:spacing w:line="360" w:lineRule="auto"/>
        <w:ind w:firstLine="709"/>
        <w:jc w:val="both"/>
        <w:rPr>
          <w:bCs/>
          <w:color w:val="000000"/>
          <w:sz w:val="28"/>
          <w:szCs w:val="28"/>
          <w:lang w:val="uk-UA"/>
        </w:rPr>
      </w:pPr>
    </w:p>
    <w:p w:rsidR="00BA7E16" w:rsidRPr="00BE3769" w:rsidRDefault="00BA7E16" w:rsidP="00BE3769">
      <w:pPr>
        <w:shd w:val="clear" w:color="auto" w:fill="FFFFFF"/>
        <w:suppressAutoHyphens/>
        <w:spacing w:line="360" w:lineRule="auto"/>
        <w:ind w:firstLine="709"/>
        <w:jc w:val="both"/>
        <w:rPr>
          <w:bCs/>
          <w:color w:val="000000"/>
          <w:sz w:val="28"/>
          <w:szCs w:val="28"/>
          <w:lang w:val="uk-UA"/>
        </w:rPr>
      </w:pPr>
      <w:r w:rsidRPr="00BE3769">
        <w:rPr>
          <w:bCs/>
          <w:color w:val="000000"/>
          <w:sz w:val="28"/>
          <w:szCs w:val="28"/>
          <w:lang w:val="uk-UA"/>
        </w:rPr>
        <w:t>Отже, даний механізм переходу від необоротних і оборотних активів до не фінансових і фінансових активів дає можливість розглянути структуру майна Берегометського ДЛМГ в зв’язку, що майно виглядатиме в матеріальній та грошовій формах.</w:t>
      </w:r>
    </w:p>
    <w:p w:rsidR="00BA7E16" w:rsidRPr="00BE3769" w:rsidRDefault="006C380D" w:rsidP="00BE3769">
      <w:pPr>
        <w:shd w:val="clear" w:color="auto" w:fill="FFFFFF"/>
        <w:suppressAutoHyphens/>
        <w:spacing w:line="360" w:lineRule="auto"/>
        <w:ind w:firstLine="709"/>
        <w:jc w:val="both"/>
        <w:rPr>
          <w:bCs/>
          <w:color w:val="000000"/>
          <w:sz w:val="28"/>
          <w:szCs w:val="28"/>
          <w:lang w:val="uk-UA"/>
        </w:rPr>
      </w:pPr>
      <w:r w:rsidRPr="00BE3769">
        <w:rPr>
          <w:bCs/>
          <w:color w:val="000000"/>
          <w:sz w:val="28"/>
          <w:szCs w:val="28"/>
          <w:lang w:val="uk-UA"/>
        </w:rPr>
        <w:t xml:space="preserve">Аналізуючи проведені розрахунки діяльності підприємства, можна з впевненістю сказати, що не зважаючи на </w:t>
      </w:r>
      <w:r w:rsidR="004E3472" w:rsidRPr="00BE3769">
        <w:rPr>
          <w:bCs/>
          <w:color w:val="000000"/>
          <w:sz w:val="28"/>
          <w:szCs w:val="28"/>
          <w:lang w:val="uk-UA"/>
        </w:rPr>
        <w:t xml:space="preserve">різні </w:t>
      </w:r>
      <w:r w:rsidRPr="00BE3769">
        <w:rPr>
          <w:bCs/>
          <w:color w:val="000000"/>
          <w:sz w:val="28"/>
          <w:szCs w:val="28"/>
          <w:lang w:val="uk-UA"/>
        </w:rPr>
        <w:t xml:space="preserve">економічні катаклізми, які постійно відбуваються в нашій державі, Берегометське ДЛМГ не тільки ефективно працює, але й займає одне із перших місць </w:t>
      </w:r>
      <w:r w:rsidR="004E3472" w:rsidRPr="00BE3769">
        <w:rPr>
          <w:bCs/>
          <w:color w:val="000000"/>
          <w:sz w:val="28"/>
          <w:szCs w:val="28"/>
          <w:lang w:val="uk-UA"/>
        </w:rPr>
        <w:t xml:space="preserve">в своїй галузі і постійно нарощує та вдосконалює свою діяльність. </w:t>
      </w:r>
    </w:p>
    <w:p w:rsidR="00EA1240" w:rsidRPr="00BE3769" w:rsidRDefault="00EA1240" w:rsidP="00BE3769">
      <w:pPr>
        <w:shd w:val="clear" w:color="auto" w:fill="FFFFFF"/>
        <w:suppressAutoHyphens/>
        <w:spacing w:line="360" w:lineRule="auto"/>
        <w:ind w:firstLine="709"/>
        <w:jc w:val="both"/>
        <w:rPr>
          <w:b/>
          <w:bCs/>
          <w:color w:val="000000"/>
          <w:sz w:val="28"/>
          <w:szCs w:val="28"/>
          <w:lang w:val="uk-UA"/>
        </w:rPr>
      </w:pPr>
    </w:p>
    <w:p w:rsidR="004E3472" w:rsidRPr="00BE3769" w:rsidRDefault="004E3472" w:rsidP="00BE3769">
      <w:pPr>
        <w:shd w:val="clear" w:color="auto" w:fill="FFFFFF"/>
        <w:suppressAutoHyphens/>
        <w:spacing w:line="360" w:lineRule="auto"/>
        <w:ind w:firstLine="709"/>
        <w:jc w:val="both"/>
        <w:rPr>
          <w:b/>
          <w:bCs/>
          <w:color w:val="000000"/>
          <w:sz w:val="28"/>
          <w:szCs w:val="28"/>
          <w:lang w:val="uk-UA"/>
        </w:rPr>
      </w:pPr>
    </w:p>
    <w:p w:rsidR="00450600" w:rsidRPr="00BE3769" w:rsidRDefault="00310FDD" w:rsidP="00BE3769">
      <w:pPr>
        <w:shd w:val="clear" w:color="auto" w:fill="FFFFFF"/>
        <w:suppressAutoHyphens/>
        <w:spacing w:line="360" w:lineRule="auto"/>
        <w:ind w:firstLine="709"/>
        <w:jc w:val="both"/>
        <w:rPr>
          <w:b/>
          <w:bCs/>
          <w:color w:val="000000"/>
          <w:sz w:val="28"/>
          <w:szCs w:val="28"/>
          <w:lang w:val="uk-UA"/>
        </w:rPr>
      </w:pPr>
      <w:r>
        <w:rPr>
          <w:b/>
          <w:bCs/>
          <w:color w:val="000000"/>
          <w:sz w:val="28"/>
          <w:szCs w:val="28"/>
          <w:lang w:val="uk-UA"/>
        </w:rPr>
        <w:br w:type="page"/>
        <w:t>3.</w:t>
      </w:r>
      <w:r w:rsidRPr="00BE3769">
        <w:rPr>
          <w:b/>
          <w:bCs/>
          <w:color w:val="000000"/>
          <w:sz w:val="28"/>
          <w:szCs w:val="28"/>
          <w:lang w:val="uk-UA"/>
        </w:rPr>
        <w:t xml:space="preserve"> Напрямки оптимізації складу активів підприємства у наступному періоді</w:t>
      </w:r>
    </w:p>
    <w:p w:rsidR="00450600" w:rsidRPr="00BE3769" w:rsidRDefault="00450600" w:rsidP="00BE3769">
      <w:pPr>
        <w:shd w:val="clear" w:color="auto" w:fill="FFFFFF"/>
        <w:suppressAutoHyphens/>
        <w:spacing w:line="360" w:lineRule="auto"/>
        <w:ind w:firstLine="709"/>
        <w:jc w:val="both"/>
        <w:rPr>
          <w:color w:val="000000"/>
          <w:sz w:val="28"/>
          <w:lang w:val="uk-UA"/>
        </w:rPr>
      </w:pP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На сьогоднішній день все дедалі більшого значення для підприємств постає питання про необхідність визначення напрямків оптимізації активів на майбутній період.</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Основними завданнями управління операційними активами є:</w:t>
      </w:r>
    </w:p>
    <w:p w:rsidR="00450600" w:rsidRPr="00BE3769" w:rsidRDefault="00450600"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1.</w:t>
      </w:r>
      <w:r w:rsidR="00BE3769" w:rsidRPr="00BE3769">
        <w:rPr>
          <w:color w:val="000000"/>
          <w:sz w:val="28"/>
          <w:szCs w:val="28"/>
          <w:lang w:val="uk-UA"/>
        </w:rPr>
        <w:t xml:space="preserve"> </w:t>
      </w:r>
      <w:r w:rsidRPr="00BE3769">
        <w:rPr>
          <w:color w:val="000000"/>
          <w:sz w:val="28"/>
          <w:szCs w:val="28"/>
          <w:lang w:val="uk-UA"/>
        </w:rPr>
        <w:t>Формування достатнього об'єму</w:t>
      </w:r>
      <w:r w:rsidR="00BE3769" w:rsidRPr="00BE3769">
        <w:rPr>
          <w:color w:val="000000"/>
          <w:sz w:val="28"/>
          <w:szCs w:val="28"/>
          <w:lang w:val="uk-UA"/>
        </w:rPr>
        <w:t xml:space="preserve"> </w:t>
      </w:r>
      <w:r w:rsidRPr="00BE3769">
        <w:rPr>
          <w:color w:val="000000"/>
          <w:sz w:val="28"/>
          <w:szCs w:val="28"/>
          <w:lang w:val="uk-UA"/>
        </w:rPr>
        <w:t>й</w:t>
      </w:r>
      <w:r w:rsidR="00BE3769" w:rsidRPr="00BE3769">
        <w:rPr>
          <w:color w:val="000000"/>
          <w:sz w:val="28"/>
          <w:szCs w:val="28"/>
          <w:lang w:val="uk-UA"/>
        </w:rPr>
        <w:t xml:space="preserve"> </w:t>
      </w:r>
      <w:r w:rsidRPr="00BE3769">
        <w:rPr>
          <w:color w:val="000000"/>
          <w:sz w:val="28"/>
          <w:szCs w:val="28"/>
          <w:lang w:val="uk-UA"/>
        </w:rPr>
        <w:t>необхідного складу активів, що забезпечують задані темпи розвитку операційної діяльності.</w:t>
      </w:r>
    </w:p>
    <w:p w:rsidR="00450600" w:rsidRPr="00BE3769" w:rsidRDefault="00450600"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2. Оптимізація обороту активів</w:t>
      </w:r>
      <w:r w:rsidR="00E52096" w:rsidRPr="00BE3769">
        <w:rPr>
          <w:color w:val="000000"/>
          <w:sz w:val="28"/>
          <w:szCs w:val="28"/>
          <w:lang w:val="uk-UA"/>
        </w:rPr>
        <w:t>.</w:t>
      </w:r>
    </w:p>
    <w:p w:rsidR="00450600" w:rsidRPr="00BE3769" w:rsidRDefault="00450600"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3. Забезпечення максимальної прибутковості (рентабельності) активів при передбаченому рівні комерційного ризику.</w:t>
      </w:r>
    </w:p>
    <w:p w:rsidR="00450600" w:rsidRPr="00BE3769" w:rsidRDefault="00450600"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4.</w:t>
      </w:r>
      <w:r w:rsidR="00BE3769" w:rsidRPr="00BE3769">
        <w:rPr>
          <w:color w:val="000000"/>
          <w:sz w:val="28"/>
          <w:szCs w:val="28"/>
          <w:lang w:val="uk-UA"/>
        </w:rPr>
        <w:t xml:space="preserve"> </w:t>
      </w:r>
      <w:r w:rsidRPr="00BE3769">
        <w:rPr>
          <w:color w:val="000000"/>
          <w:sz w:val="28"/>
          <w:szCs w:val="28"/>
          <w:lang w:val="uk-UA"/>
        </w:rPr>
        <w:t>Забезпечення постійної платоспроможності підприємства за рахунок підтримки достатнього рівня ліквідності активів.</w:t>
      </w:r>
    </w:p>
    <w:p w:rsidR="00450600" w:rsidRPr="00BE3769" w:rsidRDefault="00450600"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5. Забезпечення мінімізації комерційного ризику використання активів при передбаченому рівні їхньої прибутковості (рентабельності) [З, 161]</w:t>
      </w:r>
      <w:r w:rsidR="00DE7D84" w:rsidRPr="00BE3769">
        <w:rPr>
          <w:color w:val="000000"/>
          <w:sz w:val="28"/>
          <w:szCs w:val="28"/>
          <w:lang w:val="uk-UA"/>
        </w:rPr>
        <w:t>.</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Основу механізму управління активами підприємства складає їх планування, як це визначає теоретичний матеріал Бланка І. А. Планування активів підприємства складає невід'ємну частину його фінансового планування і базується на використанні трьох основних систем:</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1. Прогнозування розвитку активів.</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Дана система полягає в розробці стратегії розвитку активів і фінансової політики по основних аспектах їх формування і використання. Вона є найбільш складною серед інших систем планування для своєї реалізації високої кваліфікації виконавців. На виробничому підприємстві система прогнозування в будь-якій сфері фінансової діяльності, в тому числі і в сфері забезпечення розвитку активів, базується на визначеній фінансовій ідеології,</w:t>
      </w:r>
      <w:r w:rsidR="00E52096" w:rsidRPr="00BE3769">
        <w:rPr>
          <w:color w:val="000000"/>
          <w:sz w:val="28"/>
          <w:szCs w:val="28"/>
          <w:lang w:val="uk-UA"/>
        </w:rPr>
        <w:t xml:space="preserve"> </w:t>
      </w:r>
      <w:r w:rsidRPr="00BE3769">
        <w:rPr>
          <w:color w:val="000000"/>
          <w:sz w:val="28"/>
          <w:szCs w:val="28"/>
          <w:lang w:val="uk-UA"/>
        </w:rPr>
        <w:t>здійснення фінансової діяльності конкретного підприємства</w:t>
      </w:r>
      <w:r w:rsidR="00E52096" w:rsidRPr="00BE3769">
        <w:rPr>
          <w:color w:val="000000"/>
          <w:sz w:val="28"/>
          <w:szCs w:val="28"/>
          <w:lang w:val="uk-UA"/>
        </w:rPr>
        <w:t>,</w:t>
      </w:r>
      <w:r w:rsidRPr="00BE3769">
        <w:rPr>
          <w:color w:val="000000"/>
          <w:sz w:val="28"/>
          <w:szCs w:val="28"/>
          <w:lang w:val="uk-UA"/>
        </w:rPr>
        <w:t xml:space="preserve"> </w:t>
      </w:r>
      <w:r w:rsidR="00E52096" w:rsidRPr="00BE3769">
        <w:rPr>
          <w:color w:val="000000"/>
          <w:sz w:val="28"/>
          <w:szCs w:val="28"/>
          <w:lang w:val="uk-UA"/>
        </w:rPr>
        <w:t>щ</w:t>
      </w:r>
      <w:r w:rsidRPr="00BE3769">
        <w:rPr>
          <w:color w:val="000000"/>
          <w:sz w:val="28"/>
          <w:szCs w:val="28"/>
          <w:lang w:val="uk-UA"/>
        </w:rPr>
        <w:t>о визначається його „місією" і фінансовим менталітетом його засновників та менеджерів.</w:t>
      </w:r>
    </w:p>
    <w:p w:rsidR="00450600" w:rsidRPr="00BE3769" w:rsidRDefault="00450600"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2. Поточне планування формування і використання активів.</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Дана система полягає в розробці поточних фінансових планів по окремих аспектам формування і використання активів.</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Це планування приймає участь у розробці конкретних видів поточних та фінансових планів, які дозволяють визначити планові показники розвитку операційних та інвестиційних активів підприємства та рівень ефективності їх використання на наступний період.</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3. Оперативне</w:t>
      </w:r>
      <w:r w:rsidR="00BE3769" w:rsidRPr="00BE3769">
        <w:rPr>
          <w:color w:val="000000"/>
          <w:sz w:val="28"/>
          <w:szCs w:val="28"/>
          <w:lang w:val="uk-UA"/>
        </w:rPr>
        <w:t xml:space="preserve"> </w:t>
      </w:r>
      <w:r w:rsidRPr="00BE3769">
        <w:rPr>
          <w:color w:val="000000"/>
          <w:sz w:val="28"/>
          <w:szCs w:val="28"/>
          <w:lang w:val="uk-UA"/>
        </w:rPr>
        <w:t>планування</w:t>
      </w:r>
      <w:r w:rsidR="00BE3769" w:rsidRPr="00BE3769">
        <w:rPr>
          <w:color w:val="000000"/>
          <w:sz w:val="28"/>
          <w:szCs w:val="28"/>
          <w:lang w:val="uk-UA"/>
        </w:rPr>
        <w:t xml:space="preserve"> </w:t>
      </w:r>
      <w:r w:rsidRPr="00BE3769">
        <w:rPr>
          <w:color w:val="000000"/>
          <w:sz w:val="28"/>
          <w:szCs w:val="28"/>
          <w:lang w:val="uk-UA"/>
        </w:rPr>
        <w:t>формування</w:t>
      </w:r>
      <w:r w:rsidR="00BE3769" w:rsidRPr="00BE3769">
        <w:rPr>
          <w:color w:val="000000"/>
          <w:sz w:val="28"/>
          <w:szCs w:val="28"/>
          <w:lang w:val="uk-UA"/>
        </w:rPr>
        <w:t xml:space="preserve"> </w:t>
      </w:r>
      <w:r w:rsidRPr="00BE3769">
        <w:rPr>
          <w:color w:val="000000"/>
          <w:sz w:val="28"/>
          <w:szCs w:val="28"/>
          <w:lang w:val="uk-UA"/>
        </w:rPr>
        <w:t>і</w:t>
      </w:r>
      <w:r w:rsidR="00BE3769" w:rsidRPr="00BE3769">
        <w:rPr>
          <w:color w:val="000000"/>
          <w:sz w:val="28"/>
          <w:szCs w:val="28"/>
          <w:lang w:val="uk-UA"/>
        </w:rPr>
        <w:t xml:space="preserve"> </w:t>
      </w:r>
      <w:r w:rsidRPr="00BE3769">
        <w:rPr>
          <w:color w:val="000000"/>
          <w:sz w:val="28"/>
          <w:szCs w:val="28"/>
          <w:lang w:val="uk-UA"/>
        </w:rPr>
        <w:t>використання</w:t>
      </w:r>
      <w:r w:rsidR="00BE3769" w:rsidRPr="00BE3769">
        <w:rPr>
          <w:color w:val="000000"/>
          <w:sz w:val="28"/>
          <w:szCs w:val="28"/>
          <w:lang w:val="uk-UA"/>
        </w:rPr>
        <w:t xml:space="preserve"> </w:t>
      </w:r>
      <w:r w:rsidRPr="00BE3769">
        <w:rPr>
          <w:color w:val="000000"/>
          <w:sz w:val="28"/>
          <w:szCs w:val="28"/>
          <w:lang w:val="uk-UA"/>
        </w:rPr>
        <w:t>активів підприємств.</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Дана система</w:t>
      </w:r>
      <w:r w:rsidR="00BE3769" w:rsidRPr="00BE3769">
        <w:rPr>
          <w:color w:val="000000"/>
          <w:sz w:val="28"/>
          <w:szCs w:val="28"/>
          <w:lang w:val="uk-UA"/>
        </w:rPr>
        <w:t xml:space="preserve"> </w:t>
      </w:r>
      <w:r w:rsidRPr="00BE3769">
        <w:rPr>
          <w:color w:val="000000"/>
          <w:sz w:val="28"/>
          <w:szCs w:val="28"/>
          <w:lang w:val="uk-UA"/>
        </w:rPr>
        <w:t>полягає в розробці і доведенні до виконання бюджетів, платіжних календарів і других форм оперативних планових завдань по всіх основних питаннях формування і використання активів.</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Планування активів на наступний період для підприємства Берегометське ДЛМГ тобто на 200</w:t>
      </w:r>
      <w:r w:rsidR="00EE5F65" w:rsidRPr="00BE3769">
        <w:rPr>
          <w:color w:val="000000"/>
          <w:sz w:val="28"/>
          <w:szCs w:val="28"/>
          <w:lang w:val="uk-UA"/>
        </w:rPr>
        <w:t>8</w:t>
      </w:r>
      <w:r w:rsidRPr="00BE3769">
        <w:rPr>
          <w:color w:val="000000"/>
          <w:sz w:val="28"/>
          <w:szCs w:val="28"/>
          <w:lang w:val="uk-UA"/>
        </w:rPr>
        <w:t xml:space="preserve"> рік, складається з таких послідовних основних етапів:</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w:t>
      </w:r>
      <w:r w:rsidR="000C09ED" w:rsidRPr="00BE3769">
        <w:rPr>
          <w:color w:val="000000"/>
          <w:sz w:val="28"/>
          <w:szCs w:val="28"/>
          <w:lang w:val="uk-UA"/>
        </w:rPr>
        <w:t xml:space="preserve"> п</w:t>
      </w:r>
      <w:r w:rsidRPr="00BE3769">
        <w:rPr>
          <w:color w:val="000000"/>
          <w:sz w:val="28"/>
          <w:szCs w:val="28"/>
          <w:lang w:val="uk-UA"/>
        </w:rPr>
        <w:t>ланування потреби в активах;</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w:t>
      </w:r>
      <w:r w:rsidR="000C09ED" w:rsidRPr="00BE3769">
        <w:rPr>
          <w:color w:val="000000"/>
          <w:sz w:val="28"/>
          <w:szCs w:val="28"/>
          <w:lang w:val="uk-UA"/>
        </w:rPr>
        <w:t xml:space="preserve"> о</w:t>
      </w:r>
      <w:r w:rsidRPr="00BE3769">
        <w:rPr>
          <w:color w:val="000000"/>
          <w:sz w:val="28"/>
          <w:szCs w:val="28"/>
          <w:lang w:val="uk-UA"/>
        </w:rPr>
        <w:t>птимізація складу активів.</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Загальна послідовність дій, необхідна для планування потреби підприємства в необоротних активах наступна:</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1.</w:t>
      </w:r>
      <w:r w:rsidR="00E52096" w:rsidRPr="00BE3769">
        <w:rPr>
          <w:color w:val="000000"/>
          <w:sz w:val="28"/>
          <w:szCs w:val="28"/>
          <w:lang w:val="uk-UA"/>
        </w:rPr>
        <w:t xml:space="preserve"> </w:t>
      </w:r>
      <w:r w:rsidRPr="00BE3769">
        <w:rPr>
          <w:color w:val="000000"/>
          <w:sz w:val="28"/>
          <w:szCs w:val="28"/>
          <w:lang w:val="uk-UA"/>
        </w:rPr>
        <w:t>Послідовність дій необхідна для планування потреби підприємства в необоротних активах:</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Планування потреби в нематеріальних активах;</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Планування потреби в основних засобах;</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Планування обсягу довгострокових фінансових інвестицій</w:t>
      </w:r>
    </w:p>
    <w:p w:rsidR="00450600" w:rsidRPr="00BE3769" w:rsidRDefault="00450600"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2. Послідовність дій необхідна для планування потреби підприємства в оборотних коштах:</w:t>
      </w:r>
    </w:p>
    <w:p w:rsidR="00450600" w:rsidRPr="00BE3769" w:rsidRDefault="000C09ED"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д</w:t>
      </w:r>
      <w:r w:rsidR="00450600" w:rsidRPr="00BE3769">
        <w:rPr>
          <w:color w:val="000000"/>
          <w:sz w:val="28"/>
          <w:szCs w:val="28"/>
          <w:lang w:val="uk-UA"/>
        </w:rPr>
        <w:t xml:space="preserve">ля формування товарних запасів; </w:t>
      </w:r>
    </w:p>
    <w:p w:rsidR="00450600" w:rsidRPr="00BE3769" w:rsidRDefault="000C09ED"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д</w:t>
      </w:r>
      <w:r w:rsidR="00450600" w:rsidRPr="00BE3769">
        <w:rPr>
          <w:color w:val="000000"/>
          <w:sz w:val="28"/>
          <w:szCs w:val="28"/>
          <w:lang w:val="uk-UA"/>
        </w:rPr>
        <w:t>ля формування інших матеріальний активів;</w:t>
      </w:r>
    </w:p>
    <w:p w:rsidR="00450600" w:rsidRPr="00BE3769" w:rsidRDefault="000C09ED"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д</w:t>
      </w:r>
      <w:r w:rsidR="00450600" w:rsidRPr="00BE3769">
        <w:rPr>
          <w:color w:val="000000"/>
          <w:sz w:val="28"/>
          <w:szCs w:val="28"/>
          <w:lang w:val="uk-UA"/>
        </w:rPr>
        <w:t>ля формування дебіторської заборгованості;</w:t>
      </w:r>
    </w:p>
    <w:p w:rsidR="00450600" w:rsidRPr="00BE3769" w:rsidRDefault="000C09ED"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д</w:t>
      </w:r>
      <w:r w:rsidR="00450600" w:rsidRPr="00BE3769">
        <w:rPr>
          <w:color w:val="000000"/>
          <w:sz w:val="28"/>
          <w:szCs w:val="28"/>
          <w:lang w:val="uk-UA"/>
        </w:rPr>
        <w:t>ля формування грошових активів.</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1. Розробка</w:t>
      </w:r>
      <w:r w:rsidR="00BE3769" w:rsidRPr="00BE3769">
        <w:rPr>
          <w:color w:val="000000"/>
          <w:sz w:val="28"/>
          <w:szCs w:val="28"/>
          <w:lang w:val="uk-UA"/>
        </w:rPr>
        <w:t xml:space="preserve"> </w:t>
      </w:r>
      <w:r w:rsidRPr="00BE3769">
        <w:rPr>
          <w:color w:val="000000"/>
          <w:sz w:val="28"/>
          <w:szCs w:val="28"/>
          <w:lang w:val="uk-UA"/>
        </w:rPr>
        <w:t>балансу</w:t>
      </w:r>
      <w:r w:rsidR="00BE3769" w:rsidRPr="00BE3769">
        <w:rPr>
          <w:color w:val="000000"/>
          <w:sz w:val="28"/>
          <w:szCs w:val="28"/>
          <w:lang w:val="uk-UA"/>
        </w:rPr>
        <w:t xml:space="preserve"> </w:t>
      </w:r>
      <w:r w:rsidRPr="00BE3769">
        <w:rPr>
          <w:color w:val="000000"/>
          <w:sz w:val="28"/>
          <w:szCs w:val="28"/>
          <w:lang w:val="uk-UA"/>
        </w:rPr>
        <w:t>оборотних</w:t>
      </w:r>
      <w:r w:rsidR="00BE3769" w:rsidRPr="00BE3769">
        <w:rPr>
          <w:color w:val="000000"/>
          <w:sz w:val="28"/>
          <w:szCs w:val="28"/>
          <w:lang w:val="uk-UA"/>
        </w:rPr>
        <w:t xml:space="preserve"> </w:t>
      </w:r>
      <w:r w:rsidRPr="00BE3769">
        <w:rPr>
          <w:color w:val="000000"/>
          <w:sz w:val="28"/>
          <w:szCs w:val="28"/>
          <w:lang w:val="uk-UA"/>
        </w:rPr>
        <w:t>та</w:t>
      </w:r>
      <w:r w:rsidR="00BE3769" w:rsidRPr="00BE3769">
        <w:rPr>
          <w:color w:val="000000"/>
          <w:sz w:val="28"/>
          <w:szCs w:val="28"/>
          <w:lang w:val="uk-UA"/>
        </w:rPr>
        <w:t xml:space="preserve"> </w:t>
      </w:r>
      <w:r w:rsidRPr="00BE3769">
        <w:rPr>
          <w:color w:val="000000"/>
          <w:sz w:val="28"/>
          <w:szCs w:val="28"/>
          <w:lang w:val="uk-UA"/>
        </w:rPr>
        <w:t>необоротних активів, що узгоджує</w:t>
      </w:r>
      <w:r w:rsidR="00310FDD">
        <w:rPr>
          <w:color w:val="000000"/>
          <w:sz w:val="28"/>
          <w:lang w:val="uk-UA"/>
        </w:rPr>
        <w:t xml:space="preserve"> </w:t>
      </w:r>
      <w:r w:rsidRPr="00BE3769">
        <w:rPr>
          <w:color w:val="000000"/>
          <w:sz w:val="28"/>
          <w:szCs w:val="28"/>
          <w:lang w:val="uk-UA"/>
        </w:rPr>
        <w:t>потребу в них з джерелами їх формування.</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Також слід зазначити, що діяльність підприємства характеризується наступними основними особливостями, визначаючи специфіку використання активів, що їх обслуговують:</w:t>
      </w:r>
    </w:p>
    <w:p w:rsidR="00450600" w:rsidRPr="00BE3769" w:rsidRDefault="00450600"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 xml:space="preserve">а) </w:t>
      </w:r>
      <w:r w:rsidR="000C09ED" w:rsidRPr="00BE3769">
        <w:rPr>
          <w:color w:val="000000"/>
          <w:sz w:val="28"/>
          <w:szCs w:val="28"/>
          <w:lang w:val="uk-UA"/>
        </w:rPr>
        <w:t>в</w:t>
      </w:r>
      <w:r w:rsidRPr="00BE3769">
        <w:rPr>
          <w:color w:val="000000"/>
          <w:sz w:val="28"/>
          <w:szCs w:val="28"/>
          <w:lang w:val="uk-UA"/>
        </w:rPr>
        <w:t>она</w:t>
      </w:r>
      <w:r w:rsidR="00BE3769" w:rsidRPr="00BE3769">
        <w:rPr>
          <w:color w:val="000000"/>
          <w:sz w:val="28"/>
          <w:szCs w:val="28"/>
          <w:lang w:val="uk-UA"/>
        </w:rPr>
        <w:t xml:space="preserve"> </w:t>
      </w:r>
      <w:r w:rsidRPr="00BE3769">
        <w:rPr>
          <w:color w:val="000000"/>
          <w:sz w:val="28"/>
          <w:szCs w:val="28"/>
          <w:lang w:val="uk-UA"/>
        </w:rPr>
        <w:t>є</w:t>
      </w:r>
      <w:r w:rsidR="00BE3769" w:rsidRPr="00BE3769">
        <w:rPr>
          <w:color w:val="000000"/>
          <w:sz w:val="28"/>
          <w:szCs w:val="28"/>
          <w:lang w:val="uk-UA"/>
        </w:rPr>
        <w:t xml:space="preserve"> </w:t>
      </w:r>
      <w:r w:rsidRPr="00BE3769">
        <w:rPr>
          <w:color w:val="000000"/>
          <w:sz w:val="28"/>
          <w:szCs w:val="28"/>
          <w:lang w:val="uk-UA"/>
        </w:rPr>
        <w:t>головним</w:t>
      </w:r>
      <w:r w:rsidR="00BE3769" w:rsidRPr="00BE3769">
        <w:rPr>
          <w:color w:val="000000"/>
          <w:sz w:val="28"/>
          <w:szCs w:val="28"/>
          <w:lang w:val="uk-UA"/>
        </w:rPr>
        <w:t xml:space="preserve"> </w:t>
      </w:r>
      <w:r w:rsidRPr="00BE3769">
        <w:rPr>
          <w:color w:val="000000"/>
          <w:sz w:val="28"/>
          <w:szCs w:val="28"/>
          <w:lang w:val="uk-UA"/>
        </w:rPr>
        <w:t>компонентом</w:t>
      </w:r>
      <w:r w:rsidR="00BE3769" w:rsidRPr="00BE3769">
        <w:rPr>
          <w:color w:val="000000"/>
          <w:sz w:val="28"/>
          <w:szCs w:val="28"/>
          <w:lang w:val="uk-UA"/>
        </w:rPr>
        <w:t xml:space="preserve"> </w:t>
      </w:r>
      <w:r w:rsidRPr="00BE3769">
        <w:rPr>
          <w:color w:val="000000"/>
          <w:sz w:val="28"/>
          <w:szCs w:val="28"/>
          <w:lang w:val="uk-UA"/>
        </w:rPr>
        <w:t>всієї</w:t>
      </w:r>
      <w:r w:rsidR="00BE3769" w:rsidRPr="00BE3769">
        <w:rPr>
          <w:color w:val="000000"/>
          <w:sz w:val="28"/>
          <w:szCs w:val="28"/>
          <w:lang w:val="uk-UA"/>
        </w:rPr>
        <w:t xml:space="preserve"> </w:t>
      </w:r>
      <w:r w:rsidRPr="00BE3769">
        <w:rPr>
          <w:color w:val="000000"/>
          <w:sz w:val="28"/>
          <w:szCs w:val="28"/>
          <w:lang w:val="uk-UA"/>
        </w:rPr>
        <w:t>господарської</w:t>
      </w:r>
      <w:r w:rsidR="00BE3769" w:rsidRPr="00BE3769">
        <w:rPr>
          <w:color w:val="000000"/>
          <w:sz w:val="28"/>
          <w:szCs w:val="28"/>
          <w:lang w:val="uk-UA"/>
        </w:rPr>
        <w:t xml:space="preserve"> </w:t>
      </w:r>
      <w:r w:rsidRPr="00BE3769">
        <w:rPr>
          <w:color w:val="000000"/>
          <w:sz w:val="28"/>
          <w:szCs w:val="28"/>
          <w:lang w:val="uk-UA"/>
        </w:rPr>
        <w:t>діяльності підприємства, основною метою його функціонування.</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 xml:space="preserve">б) </w:t>
      </w:r>
      <w:r w:rsidR="000C09ED" w:rsidRPr="00BE3769">
        <w:rPr>
          <w:color w:val="000000"/>
          <w:sz w:val="28"/>
          <w:szCs w:val="28"/>
          <w:lang w:val="uk-UA"/>
        </w:rPr>
        <w:t>о</w:t>
      </w:r>
      <w:r w:rsidRPr="00BE3769">
        <w:rPr>
          <w:color w:val="000000"/>
          <w:sz w:val="28"/>
          <w:szCs w:val="28"/>
          <w:lang w:val="uk-UA"/>
        </w:rPr>
        <w:t>пераційна</w:t>
      </w:r>
      <w:r w:rsidR="00BE3769" w:rsidRPr="00BE3769">
        <w:rPr>
          <w:color w:val="000000"/>
          <w:sz w:val="28"/>
          <w:szCs w:val="28"/>
          <w:lang w:val="uk-UA"/>
        </w:rPr>
        <w:t xml:space="preserve"> </w:t>
      </w:r>
      <w:r w:rsidRPr="00BE3769">
        <w:rPr>
          <w:color w:val="000000"/>
          <w:sz w:val="28"/>
          <w:szCs w:val="28"/>
          <w:lang w:val="uk-UA"/>
        </w:rPr>
        <w:t>діяльність</w:t>
      </w:r>
      <w:r w:rsidR="00BE3769" w:rsidRPr="00BE3769">
        <w:rPr>
          <w:color w:val="000000"/>
          <w:sz w:val="28"/>
          <w:szCs w:val="28"/>
          <w:lang w:val="uk-UA"/>
        </w:rPr>
        <w:t xml:space="preserve"> </w:t>
      </w:r>
      <w:r w:rsidRPr="00BE3769">
        <w:rPr>
          <w:color w:val="000000"/>
          <w:sz w:val="28"/>
          <w:szCs w:val="28"/>
          <w:lang w:val="uk-UA"/>
        </w:rPr>
        <w:t>носить</w:t>
      </w:r>
      <w:r w:rsidR="00BE3769" w:rsidRPr="00BE3769">
        <w:rPr>
          <w:color w:val="000000"/>
          <w:sz w:val="28"/>
          <w:szCs w:val="28"/>
          <w:lang w:val="uk-UA"/>
        </w:rPr>
        <w:t xml:space="preserve"> </w:t>
      </w:r>
      <w:r w:rsidRPr="00BE3769">
        <w:rPr>
          <w:color w:val="000000"/>
          <w:sz w:val="28"/>
          <w:szCs w:val="28"/>
          <w:lang w:val="uk-UA"/>
        </w:rPr>
        <w:t>пріоритетний</w:t>
      </w:r>
      <w:r w:rsidR="00BE3769" w:rsidRPr="00BE3769">
        <w:rPr>
          <w:color w:val="000000"/>
          <w:sz w:val="28"/>
          <w:szCs w:val="28"/>
          <w:lang w:val="uk-UA"/>
        </w:rPr>
        <w:t xml:space="preserve"> </w:t>
      </w:r>
      <w:r w:rsidRPr="00BE3769">
        <w:rPr>
          <w:color w:val="000000"/>
          <w:sz w:val="28"/>
          <w:szCs w:val="28"/>
          <w:lang w:val="uk-UA"/>
        </w:rPr>
        <w:t>характер</w:t>
      </w:r>
      <w:r w:rsidR="00BE3769" w:rsidRPr="00BE3769">
        <w:rPr>
          <w:color w:val="000000"/>
          <w:sz w:val="28"/>
          <w:szCs w:val="28"/>
          <w:lang w:val="uk-UA"/>
        </w:rPr>
        <w:t xml:space="preserve"> </w:t>
      </w:r>
      <w:r w:rsidRPr="00BE3769">
        <w:rPr>
          <w:color w:val="000000"/>
          <w:sz w:val="28"/>
          <w:szCs w:val="28"/>
          <w:lang w:val="uk-UA"/>
        </w:rPr>
        <w:t>стосовно інвестиційного, фінансового й іншого видів діяльності.</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 xml:space="preserve">в) </w:t>
      </w:r>
      <w:r w:rsidR="000C09ED" w:rsidRPr="00BE3769">
        <w:rPr>
          <w:color w:val="000000"/>
          <w:sz w:val="28"/>
          <w:szCs w:val="28"/>
          <w:lang w:val="uk-UA"/>
        </w:rPr>
        <w:t>г</w:t>
      </w:r>
      <w:r w:rsidRPr="00BE3769">
        <w:rPr>
          <w:color w:val="000000"/>
          <w:sz w:val="28"/>
          <w:szCs w:val="28"/>
          <w:lang w:val="uk-UA"/>
        </w:rPr>
        <w:t>осподарські</w:t>
      </w:r>
      <w:r w:rsidR="00BE3769" w:rsidRPr="00BE3769">
        <w:rPr>
          <w:color w:val="000000"/>
          <w:sz w:val="28"/>
          <w:szCs w:val="28"/>
          <w:lang w:val="uk-UA"/>
        </w:rPr>
        <w:t xml:space="preserve"> </w:t>
      </w:r>
      <w:r w:rsidRPr="00BE3769">
        <w:rPr>
          <w:color w:val="000000"/>
          <w:sz w:val="28"/>
          <w:szCs w:val="28"/>
          <w:lang w:val="uk-UA"/>
        </w:rPr>
        <w:t>операції,</w:t>
      </w:r>
      <w:r w:rsidR="00BE3769" w:rsidRPr="00BE3769">
        <w:rPr>
          <w:color w:val="000000"/>
          <w:sz w:val="28"/>
          <w:szCs w:val="28"/>
          <w:lang w:val="uk-UA"/>
        </w:rPr>
        <w:t xml:space="preserve"> </w:t>
      </w:r>
      <w:r w:rsidRPr="00BE3769">
        <w:rPr>
          <w:color w:val="000000"/>
          <w:sz w:val="28"/>
          <w:szCs w:val="28"/>
          <w:lang w:val="uk-UA"/>
        </w:rPr>
        <w:t>що</w:t>
      </w:r>
      <w:r w:rsidR="00BE3769" w:rsidRPr="00BE3769">
        <w:rPr>
          <w:color w:val="000000"/>
          <w:sz w:val="28"/>
          <w:szCs w:val="28"/>
          <w:lang w:val="uk-UA"/>
        </w:rPr>
        <w:t xml:space="preserve"> </w:t>
      </w:r>
      <w:r w:rsidRPr="00BE3769">
        <w:rPr>
          <w:color w:val="000000"/>
          <w:sz w:val="28"/>
          <w:szCs w:val="28"/>
          <w:lang w:val="uk-UA"/>
        </w:rPr>
        <w:t>входять до</w:t>
      </w:r>
      <w:r w:rsidR="00BE3769" w:rsidRPr="00BE3769">
        <w:rPr>
          <w:color w:val="000000"/>
          <w:sz w:val="28"/>
          <w:szCs w:val="28"/>
          <w:lang w:val="uk-UA"/>
        </w:rPr>
        <w:t xml:space="preserve"> </w:t>
      </w:r>
      <w:r w:rsidRPr="00BE3769">
        <w:rPr>
          <w:color w:val="000000"/>
          <w:sz w:val="28"/>
          <w:szCs w:val="28"/>
          <w:lang w:val="uk-UA"/>
        </w:rPr>
        <w:t>складу</w:t>
      </w:r>
      <w:r w:rsidR="00BE3769" w:rsidRPr="00BE3769">
        <w:rPr>
          <w:color w:val="000000"/>
          <w:sz w:val="28"/>
          <w:szCs w:val="28"/>
          <w:lang w:val="uk-UA"/>
        </w:rPr>
        <w:t xml:space="preserve"> </w:t>
      </w:r>
      <w:r w:rsidRPr="00BE3769">
        <w:rPr>
          <w:color w:val="000000"/>
          <w:sz w:val="28"/>
          <w:szCs w:val="28"/>
          <w:lang w:val="uk-UA"/>
        </w:rPr>
        <w:t>операційної діяльності підприємства, носять самий регулярний характер.</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 xml:space="preserve">г) </w:t>
      </w:r>
      <w:r w:rsidR="000C09ED" w:rsidRPr="00BE3769">
        <w:rPr>
          <w:color w:val="000000"/>
          <w:sz w:val="28"/>
          <w:szCs w:val="28"/>
          <w:lang w:val="uk-UA"/>
        </w:rPr>
        <w:t>у</w:t>
      </w:r>
      <w:r w:rsidRPr="00BE3769">
        <w:rPr>
          <w:color w:val="000000"/>
          <w:sz w:val="28"/>
          <w:szCs w:val="28"/>
          <w:lang w:val="uk-UA"/>
        </w:rPr>
        <w:t xml:space="preserve"> процесі</w:t>
      </w:r>
      <w:r w:rsidR="00BE3769" w:rsidRPr="00BE3769">
        <w:rPr>
          <w:color w:val="000000"/>
          <w:sz w:val="28"/>
          <w:szCs w:val="28"/>
          <w:lang w:val="uk-UA"/>
        </w:rPr>
        <w:t xml:space="preserve"> </w:t>
      </w:r>
      <w:r w:rsidRPr="00BE3769">
        <w:rPr>
          <w:color w:val="000000"/>
          <w:sz w:val="28"/>
          <w:szCs w:val="28"/>
          <w:lang w:val="uk-UA"/>
        </w:rPr>
        <w:t>операційної діяльності споживається значний об'єм живої праці, на відміну від фінансової й інвестиційної діяльності, де витрати цієї праці несуттєві.</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 xml:space="preserve">д) </w:t>
      </w:r>
      <w:r w:rsidR="000C09ED" w:rsidRPr="00BE3769">
        <w:rPr>
          <w:color w:val="000000"/>
          <w:sz w:val="28"/>
          <w:szCs w:val="28"/>
          <w:lang w:val="uk-UA"/>
        </w:rPr>
        <w:t>о</w:t>
      </w:r>
      <w:r w:rsidRPr="00BE3769">
        <w:rPr>
          <w:color w:val="000000"/>
          <w:sz w:val="28"/>
          <w:szCs w:val="28"/>
          <w:lang w:val="uk-UA"/>
        </w:rPr>
        <w:t>пераційній діяльності властиві, поряд із загальними, і специфічні види ризиків, що об'єднуються поняттям комерційний ризик.</w:t>
      </w:r>
    </w:p>
    <w:p w:rsidR="00450600" w:rsidRPr="00BE3769" w:rsidRDefault="00450600"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 xml:space="preserve">Фінансовий стан підприємства безпосередньо залежить від стану та ефективності використання його оборотних коштів. Вони необхідні для здійснення всіх видів діяльності підприємства. Важливим завдання фінансових служб є обґрунтування розміру (нормативу) та визначення оптимального співвідношення між складовими обігових коштів підприємства. Особливу увагу слід приділяти оптимізації структури обігових коштів, дослідженню резервів прискорення їх обертання. Оцінка ефективності використання обігових коштів здійснюють за системою показників, яка дозволяє визначити основні напрямки поліпшення фінансового стану підприємства та підвищення його </w:t>
      </w:r>
      <w:r w:rsidR="00310FDD" w:rsidRPr="00BE3769">
        <w:rPr>
          <w:color w:val="000000"/>
          <w:sz w:val="28"/>
          <w:szCs w:val="28"/>
          <w:lang w:val="uk-UA"/>
        </w:rPr>
        <w:t>конкурентоспроможності</w:t>
      </w:r>
      <w:r w:rsidRPr="00BE3769">
        <w:rPr>
          <w:color w:val="000000"/>
          <w:sz w:val="28"/>
          <w:szCs w:val="28"/>
          <w:lang w:val="uk-UA"/>
        </w:rPr>
        <w:t xml:space="preserve"> на ринку. </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Оптимізація обсягу обігових активів підприємства повинна виходити з обраного типу політики формування обігових активів підприємства і забезпечувати заданий рівень співвідношення ефективності їх використання та ризику. Процес оптимізації обсягу активів складається з трьох основних етапів.</w:t>
      </w:r>
    </w:p>
    <w:p w:rsidR="00450600" w:rsidRPr="00BE3769" w:rsidRDefault="00450600"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На першому етапі з урахуванням результатів аналізу обігових активів в попередньому періоді визначається система заходів по реалізації резервів, спрямованих на скорочення тривалості операційного та фінансового циклів. При цьому скорочення тривалості окремих циклів не повинно призводити до зниження обсягів реалізації продукції.</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На другому етапі з врахуванням обраного типу політики формування обігових активів, планового товарообігу і резервів скорочення тривалості операційного оптимізується обсяг та рівень окремих видів цих активів. Засобом такої оптимізації є нормування періоду їх обсягу та суми.</w:t>
      </w:r>
    </w:p>
    <w:p w:rsidR="00450600" w:rsidRPr="00BE3769" w:rsidRDefault="00450600" w:rsidP="00BE3769">
      <w:pPr>
        <w:shd w:val="clear" w:color="auto" w:fill="FFFFFF"/>
        <w:tabs>
          <w:tab w:val="left" w:pos="540"/>
        </w:tabs>
        <w:suppressAutoHyphens/>
        <w:spacing w:line="360" w:lineRule="auto"/>
        <w:ind w:firstLine="709"/>
        <w:jc w:val="both"/>
        <w:rPr>
          <w:color w:val="000000"/>
          <w:sz w:val="28"/>
          <w:szCs w:val="28"/>
          <w:lang w:val="uk-UA"/>
        </w:rPr>
      </w:pPr>
      <w:r w:rsidRPr="00BE3769">
        <w:rPr>
          <w:color w:val="000000"/>
          <w:sz w:val="28"/>
          <w:szCs w:val="28"/>
          <w:lang w:val="uk-UA"/>
        </w:rPr>
        <w:t>На третьому етапі визначається загальний обсяг обігових активів виробничого підприємства на наступний період:</w:t>
      </w:r>
    </w:p>
    <w:p w:rsidR="00DE7D84" w:rsidRPr="00BE3769" w:rsidRDefault="00DE7D84" w:rsidP="00BE3769">
      <w:pPr>
        <w:shd w:val="clear" w:color="auto" w:fill="FFFFFF"/>
        <w:tabs>
          <w:tab w:val="left" w:pos="7920"/>
          <w:tab w:val="left" w:pos="8100"/>
          <w:tab w:val="left" w:pos="8280"/>
          <w:tab w:val="left" w:pos="8460"/>
          <w:tab w:val="left" w:pos="8640"/>
        </w:tabs>
        <w:suppressAutoHyphens/>
        <w:spacing w:line="360" w:lineRule="auto"/>
        <w:ind w:firstLine="709"/>
        <w:jc w:val="both"/>
        <w:rPr>
          <w:color w:val="000000"/>
          <w:sz w:val="28"/>
          <w:szCs w:val="28"/>
          <w:lang w:val="uk-UA"/>
        </w:rPr>
      </w:pPr>
      <w:r w:rsidRPr="00BE3769">
        <w:rPr>
          <w:color w:val="000000"/>
          <w:sz w:val="28"/>
          <w:szCs w:val="28"/>
          <w:lang w:val="uk-UA"/>
        </w:rPr>
        <w:t>Кап = ЗСп + ЗГп + ДЗп + Дап+Пп</w:t>
      </w:r>
      <w:r w:rsidR="00450600" w:rsidRPr="00BE3769">
        <w:rPr>
          <w:color w:val="000000"/>
          <w:sz w:val="28"/>
          <w:szCs w:val="28"/>
          <w:lang w:val="uk-UA"/>
        </w:rPr>
        <w:t>,</w:t>
      </w:r>
      <w:r w:rsidR="00BE3769" w:rsidRPr="00BE3769">
        <w:rPr>
          <w:color w:val="000000"/>
          <w:sz w:val="28"/>
          <w:szCs w:val="28"/>
          <w:lang w:val="uk-UA"/>
        </w:rPr>
        <w:t xml:space="preserve"> </w:t>
      </w:r>
      <w:r w:rsidRPr="00BE3769">
        <w:rPr>
          <w:color w:val="000000"/>
          <w:sz w:val="28"/>
          <w:szCs w:val="28"/>
          <w:lang w:val="uk-UA"/>
        </w:rPr>
        <w:t>(3.1)</w:t>
      </w:r>
    </w:p>
    <w:p w:rsidR="00450600" w:rsidRPr="00BE3769" w:rsidRDefault="00DE7D84"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д</w:t>
      </w:r>
      <w:r w:rsidR="00450600" w:rsidRPr="00BE3769">
        <w:rPr>
          <w:color w:val="000000"/>
          <w:sz w:val="28"/>
          <w:szCs w:val="28"/>
          <w:lang w:val="uk-UA"/>
        </w:rPr>
        <w:t>е</w:t>
      </w:r>
      <w:r w:rsidRPr="00BE3769">
        <w:rPr>
          <w:color w:val="000000"/>
          <w:sz w:val="28"/>
          <w:szCs w:val="28"/>
          <w:lang w:val="uk-UA"/>
        </w:rPr>
        <w:t xml:space="preserve"> </w:t>
      </w:r>
      <w:r w:rsidR="00450600" w:rsidRPr="00BE3769">
        <w:rPr>
          <w:color w:val="000000"/>
          <w:sz w:val="28"/>
          <w:szCs w:val="28"/>
          <w:lang w:val="uk-UA"/>
        </w:rPr>
        <w:t>Кап- загальний обсяг обігових активів виробничого підприємства на кінець наступного періоду.</w:t>
      </w:r>
    </w:p>
    <w:p w:rsidR="00450600" w:rsidRPr="00BE3769" w:rsidRDefault="00450600"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ЗСп — сума</w:t>
      </w:r>
      <w:r w:rsidR="00BE3769" w:rsidRPr="00BE3769">
        <w:rPr>
          <w:color w:val="000000"/>
          <w:sz w:val="28"/>
          <w:szCs w:val="28"/>
          <w:lang w:val="uk-UA"/>
        </w:rPr>
        <w:t xml:space="preserve"> </w:t>
      </w:r>
      <w:r w:rsidRPr="00BE3769">
        <w:rPr>
          <w:color w:val="000000"/>
          <w:sz w:val="28"/>
          <w:szCs w:val="28"/>
          <w:lang w:val="uk-UA"/>
        </w:rPr>
        <w:t xml:space="preserve">запасів товарів на кінець наступного періоду, </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ЗГп — сума запасів готової продукції та незавершеного виробництва на кінець наступного періоду.</w:t>
      </w:r>
    </w:p>
    <w:p w:rsidR="00E52096" w:rsidRPr="00BE3769" w:rsidRDefault="00450600"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ДЗп - сума дебіторської заборгованості на кінець наступного</w:t>
      </w:r>
      <w:r w:rsidR="00E52096" w:rsidRPr="00BE3769">
        <w:rPr>
          <w:color w:val="000000"/>
          <w:sz w:val="28"/>
          <w:szCs w:val="28"/>
          <w:lang w:val="uk-UA"/>
        </w:rPr>
        <w:t xml:space="preserve"> періоду,</w:t>
      </w:r>
      <w:r w:rsidR="00BE3769" w:rsidRPr="00BE3769">
        <w:rPr>
          <w:color w:val="000000"/>
          <w:sz w:val="28"/>
          <w:szCs w:val="28"/>
          <w:lang w:val="uk-UA"/>
        </w:rPr>
        <w:t xml:space="preserve"> </w:t>
      </w:r>
      <w:r w:rsidRPr="00BE3769">
        <w:rPr>
          <w:color w:val="000000"/>
          <w:sz w:val="28"/>
          <w:szCs w:val="28"/>
          <w:lang w:val="uk-UA"/>
        </w:rPr>
        <w:t xml:space="preserve">ДАп - сума грошових активів на кінець наступного періоду, </w:t>
      </w:r>
    </w:p>
    <w:p w:rsidR="00450600" w:rsidRPr="00BE3769" w:rsidRDefault="00450600"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Пп. - сума інших обігових активів на кінець наступного періоду.</w:t>
      </w:r>
    </w:p>
    <w:p w:rsidR="00450600" w:rsidRPr="00BE3769" w:rsidRDefault="00450600"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Оптимізація загального обсягу та складу необоротних активів підприємства здійснюється з урахуванням знайдених в процесі аналізу можливих</w:t>
      </w:r>
      <w:r w:rsidR="00BE3769" w:rsidRPr="00BE3769">
        <w:rPr>
          <w:color w:val="000000"/>
          <w:sz w:val="28"/>
          <w:szCs w:val="28"/>
          <w:lang w:val="uk-UA"/>
        </w:rPr>
        <w:t xml:space="preserve"> </w:t>
      </w:r>
      <w:r w:rsidRPr="00BE3769">
        <w:rPr>
          <w:color w:val="000000"/>
          <w:sz w:val="28"/>
          <w:szCs w:val="28"/>
          <w:lang w:val="uk-UA"/>
        </w:rPr>
        <w:t>резервів</w:t>
      </w:r>
      <w:r w:rsidR="00BE3769" w:rsidRPr="00BE3769">
        <w:rPr>
          <w:color w:val="000000"/>
          <w:sz w:val="28"/>
          <w:szCs w:val="28"/>
          <w:lang w:val="uk-UA"/>
        </w:rPr>
        <w:t xml:space="preserve"> </w:t>
      </w:r>
      <w:r w:rsidRPr="00BE3769">
        <w:rPr>
          <w:color w:val="000000"/>
          <w:sz w:val="28"/>
          <w:szCs w:val="28"/>
          <w:lang w:val="uk-UA"/>
        </w:rPr>
        <w:t>зростання</w:t>
      </w:r>
      <w:r w:rsidR="00BE3769" w:rsidRPr="00BE3769">
        <w:rPr>
          <w:color w:val="000000"/>
          <w:sz w:val="28"/>
          <w:szCs w:val="28"/>
          <w:lang w:val="uk-UA"/>
        </w:rPr>
        <w:t xml:space="preserve"> </w:t>
      </w:r>
      <w:r w:rsidRPr="00BE3769">
        <w:rPr>
          <w:color w:val="000000"/>
          <w:sz w:val="28"/>
          <w:szCs w:val="28"/>
          <w:lang w:val="uk-UA"/>
        </w:rPr>
        <w:t>використання</w:t>
      </w:r>
      <w:r w:rsidR="00BE3769" w:rsidRPr="00BE3769">
        <w:rPr>
          <w:color w:val="000000"/>
          <w:sz w:val="28"/>
          <w:szCs w:val="28"/>
          <w:lang w:val="uk-UA"/>
        </w:rPr>
        <w:t xml:space="preserve"> </w:t>
      </w:r>
      <w:r w:rsidRPr="00BE3769">
        <w:rPr>
          <w:color w:val="000000"/>
          <w:sz w:val="28"/>
          <w:szCs w:val="28"/>
          <w:lang w:val="uk-UA"/>
        </w:rPr>
        <w:t>необоротних</w:t>
      </w:r>
      <w:r w:rsidR="00BE3769" w:rsidRPr="00BE3769">
        <w:rPr>
          <w:color w:val="000000"/>
          <w:sz w:val="28"/>
          <w:szCs w:val="28"/>
          <w:lang w:val="uk-UA"/>
        </w:rPr>
        <w:t xml:space="preserve"> </w:t>
      </w:r>
      <w:r w:rsidRPr="00BE3769">
        <w:rPr>
          <w:color w:val="000000"/>
          <w:sz w:val="28"/>
          <w:szCs w:val="28"/>
          <w:lang w:val="uk-UA"/>
        </w:rPr>
        <w:t>активів</w:t>
      </w:r>
      <w:r w:rsidR="00BE3769" w:rsidRPr="00BE3769">
        <w:rPr>
          <w:color w:val="000000"/>
          <w:sz w:val="28"/>
          <w:szCs w:val="28"/>
          <w:lang w:val="uk-UA"/>
        </w:rPr>
        <w:t xml:space="preserve"> </w:t>
      </w:r>
      <w:r w:rsidRPr="00BE3769">
        <w:rPr>
          <w:color w:val="000000"/>
          <w:sz w:val="28"/>
          <w:szCs w:val="28"/>
          <w:lang w:val="uk-UA"/>
        </w:rPr>
        <w:t>в</w:t>
      </w:r>
      <w:r w:rsidR="00742225" w:rsidRPr="00BE3769">
        <w:rPr>
          <w:color w:val="000000"/>
          <w:sz w:val="28"/>
          <w:szCs w:val="28"/>
          <w:lang w:val="uk-UA"/>
        </w:rPr>
        <w:t xml:space="preserve"> </w:t>
      </w:r>
      <w:r w:rsidRPr="00BE3769">
        <w:rPr>
          <w:color w:val="000000"/>
          <w:sz w:val="28"/>
          <w:szCs w:val="28"/>
          <w:lang w:val="uk-UA"/>
        </w:rPr>
        <w:t>наступному періоді. До числа основних резервів відносяться: підвищення ефективності використання необоротних активів в часі (за рахунок збільшення коефіцієнта змінності і безперервної їх роботи), за потужністю (за рахунок підвищення ефективності використання окремих їх видів відповідно до технічної потужності. Формула для визначення необхідного обсягу операційних необоротних активів підприємства в майбутньому періоді має такий вигляд:</w:t>
      </w:r>
    </w:p>
    <w:p w:rsidR="00DE7D84" w:rsidRPr="00BE3769" w:rsidRDefault="00450600"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ОПова = (ОВАк - ОВАнп)*(1+ПрКИв)*(1+Прорв),</w:t>
      </w:r>
      <w:r w:rsidR="00BE3769" w:rsidRPr="00BE3769">
        <w:rPr>
          <w:color w:val="000000"/>
          <w:sz w:val="28"/>
          <w:szCs w:val="28"/>
          <w:lang w:val="uk-UA"/>
        </w:rPr>
        <w:t xml:space="preserve"> </w:t>
      </w:r>
      <w:r w:rsidR="00DE7D84" w:rsidRPr="00BE3769">
        <w:rPr>
          <w:color w:val="000000"/>
          <w:sz w:val="28"/>
          <w:szCs w:val="28"/>
          <w:lang w:val="uk-UA"/>
        </w:rPr>
        <w:t>(3.2)</w:t>
      </w:r>
    </w:p>
    <w:p w:rsidR="00450600" w:rsidRPr="00BE3769" w:rsidRDefault="00DE7D84"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д</w:t>
      </w:r>
      <w:r w:rsidR="00450600" w:rsidRPr="00BE3769">
        <w:rPr>
          <w:color w:val="000000"/>
          <w:sz w:val="28"/>
          <w:szCs w:val="28"/>
          <w:lang w:val="uk-UA"/>
        </w:rPr>
        <w:t>е</w:t>
      </w:r>
      <w:r w:rsidRPr="00BE3769">
        <w:rPr>
          <w:color w:val="000000"/>
          <w:sz w:val="28"/>
          <w:szCs w:val="28"/>
          <w:lang w:val="uk-UA"/>
        </w:rPr>
        <w:t xml:space="preserve"> </w:t>
      </w:r>
      <w:r w:rsidR="00450600" w:rsidRPr="00BE3769">
        <w:rPr>
          <w:color w:val="000000"/>
          <w:sz w:val="28"/>
          <w:szCs w:val="28"/>
          <w:lang w:val="uk-UA"/>
        </w:rPr>
        <w:t>Опова - загальна потреба підприємства в операційних необоротних активах в наступному періоді,</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ОВАк - вартість необоротних активів, що використовуються підприємством на кінець звітного періоду,</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ОВАнп - вартість оборотних активів підприємства, що не використовуються виробничим підприємством,</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ПрКИв - плановий приріст коефіцієнта використання необоротних активів в часі,</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ПрКИм - плановий приріст коефіцієнта використання необоротних активів за потужністю,</w:t>
      </w:r>
      <w:r w:rsidR="00BE3769" w:rsidRPr="00BE3769">
        <w:rPr>
          <w:color w:val="000000"/>
          <w:sz w:val="28"/>
          <w:szCs w:val="28"/>
          <w:lang w:val="uk-UA"/>
        </w:rPr>
        <w:t xml:space="preserve"> </w:t>
      </w:r>
    </w:p>
    <w:p w:rsidR="000C09ED" w:rsidRPr="00BE3769" w:rsidRDefault="00450600"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 xml:space="preserve">Прорв- плановий темп приросту обсягу реалізації продукції. </w:t>
      </w:r>
    </w:p>
    <w:p w:rsidR="000C09ED" w:rsidRPr="00BE3769" w:rsidRDefault="000C09ED"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Проведемо розрахунок формули (3.2.):</w:t>
      </w:r>
    </w:p>
    <w:p w:rsidR="000C09ED" w:rsidRPr="00BE3769" w:rsidRDefault="000C09ED"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ОПова = (3357,9-</w:t>
      </w:r>
      <w:r w:rsidR="00F53D7F" w:rsidRPr="00BE3769">
        <w:rPr>
          <w:color w:val="000000"/>
          <w:sz w:val="28"/>
          <w:szCs w:val="28"/>
          <w:lang w:val="uk-UA"/>
        </w:rPr>
        <w:t>22</w:t>
      </w:r>
      <w:r w:rsidRPr="00BE3769">
        <w:rPr>
          <w:color w:val="000000"/>
          <w:sz w:val="28"/>
          <w:szCs w:val="28"/>
          <w:lang w:val="uk-UA"/>
        </w:rPr>
        <w:t>82,1)*(1+</w:t>
      </w:r>
      <w:r w:rsidR="00F53D7F" w:rsidRPr="00BE3769">
        <w:rPr>
          <w:color w:val="000000"/>
          <w:sz w:val="28"/>
          <w:szCs w:val="28"/>
          <w:lang w:val="uk-UA"/>
        </w:rPr>
        <w:t>0,05)*(1+0,02)=1075,8*1,05*1,02=1152,2 тис.</w:t>
      </w:r>
      <w:r w:rsidR="00310FDD">
        <w:rPr>
          <w:color w:val="000000"/>
          <w:sz w:val="28"/>
          <w:szCs w:val="28"/>
          <w:lang w:val="uk-UA"/>
        </w:rPr>
        <w:t xml:space="preserve"> </w:t>
      </w:r>
      <w:r w:rsidR="00F53D7F" w:rsidRPr="00BE3769">
        <w:rPr>
          <w:color w:val="000000"/>
          <w:sz w:val="28"/>
          <w:szCs w:val="28"/>
          <w:lang w:val="uk-UA"/>
        </w:rPr>
        <w:t>грн.</w:t>
      </w:r>
    </w:p>
    <w:p w:rsidR="00450600" w:rsidRPr="00BE3769" w:rsidRDefault="00F53D7F"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 xml:space="preserve">Отже, підприємству </w:t>
      </w:r>
      <w:r w:rsidR="00450600" w:rsidRPr="00BE3769">
        <w:rPr>
          <w:color w:val="000000"/>
          <w:sz w:val="28"/>
          <w:szCs w:val="28"/>
          <w:lang w:val="uk-UA"/>
        </w:rPr>
        <w:t>необхідн</w:t>
      </w:r>
      <w:r w:rsidRPr="00BE3769">
        <w:rPr>
          <w:color w:val="000000"/>
          <w:sz w:val="28"/>
          <w:szCs w:val="28"/>
          <w:lang w:val="uk-UA"/>
        </w:rPr>
        <w:t>о</w:t>
      </w:r>
      <w:r w:rsidR="00450600" w:rsidRPr="00BE3769">
        <w:rPr>
          <w:color w:val="000000"/>
          <w:sz w:val="28"/>
          <w:szCs w:val="28"/>
          <w:lang w:val="uk-UA"/>
        </w:rPr>
        <w:t xml:space="preserve"> </w:t>
      </w:r>
      <w:r w:rsidRPr="00BE3769">
        <w:rPr>
          <w:color w:val="000000"/>
          <w:sz w:val="28"/>
          <w:szCs w:val="28"/>
          <w:lang w:val="uk-UA"/>
        </w:rPr>
        <w:t>1152,2 тис.</w:t>
      </w:r>
      <w:r w:rsidR="00310FDD">
        <w:rPr>
          <w:color w:val="000000"/>
          <w:sz w:val="28"/>
          <w:szCs w:val="28"/>
          <w:lang w:val="uk-UA"/>
        </w:rPr>
        <w:t xml:space="preserve"> </w:t>
      </w:r>
      <w:r w:rsidRPr="00BE3769">
        <w:rPr>
          <w:color w:val="000000"/>
          <w:sz w:val="28"/>
          <w:szCs w:val="28"/>
          <w:lang w:val="uk-UA"/>
        </w:rPr>
        <w:t>грн.</w:t>
      </w:r>
      <w:r w:rsidR="00450600" w:rsidRPr="00BE3769">
        <w:rPr>
          <w:color w:val="000000"/>
          <w:sz w:val="28"/>
          <w:szCs w:val="28"/>
          <w:lang w:val="uk-UA"/>
        </w:rPr>
        <w:t xml:space="preserve"> окремих видів</w:t>
      </w:r>
      <w:r w:rsidR="00BE3769" w:rsidRPr="00BE3769">
        <w:rPr>
          <w:color w:val="000000"/>
          <w:sz w:val="28"/>
          <w:szCs w:val="28"/>
          <w:lang w:val="uk-UA"/>
        </w:rPr>
        <w:t xml:space="preserve"> </w:t>
      </w:r>
      <w:r w:rsidR="00450600" w:rsidRPr="00BE3769">
        <w:rPr>
          <w:color w:val="000000"/>
          <w:sz w:val="28"/>
          <w:szCs w:val="28"/>
          <w:lang w:val="uk-UA"/>
        </w:rPr>
        <w:t>операційн</w:t>
      </w:r>
      <w:r w:rsidRPr="00BE3769">
        <w:rPr>
          <w:color w:val="000000"/>
          <w:sz w:val="28"/>
          <w:szCs w:val="28"/>
          <w:lang w:val="uk-UA"/>
        </w:rPr>
        <w:t>и</w:t>
      </w:r>
      <w:r w:rsidR="00450600" w:rsidRPr="00BE3769">
        <w:rPr>
          <w:color w:val="000000"/>
          <w:sz w:val="28"/>
          <w:szCs w:val="28"/>
          <w:lang w:val="uk-UA"/>
        </w:rPr>
        <w:t>х</w:t>
      </w:r>
      <w:r w:rsidR="00BE3769" w:rsidRPr="00BE3769">
        <w:rPr>
          <w:color w:val="000000"/>
          <w:sz w:val="28"/>
          <w:szCs w:val="28"/>
          <w:lang w:val="uk-UA"/>
        </w:rPr>
        <w:t xml:space="preserve"> </w:t>
      </w:r>
      <w:r w:rsidR="00450600" w:rsidRPr="00BE3769">
        <w:rPr>
          <w:color w:val="000000"/>
          <w:sz w:val="28"/>
          <w:szCs w:val="28"/>
          <w:lang w:val="uk-UA"/>
        </w:rPr>
        <w:t>необоротних</w:t>
      </w:r>
      <w:r w:rsidR="00BE3769" w:rsidRPr="00BE3769">
        <w:rPr>
          <w:color w:val="000000"/>
          <w:sz w:val="28"/>
          <w:szCs w:val="28"/>
          <w:lang w:val="uk-UA"/>
        </w:rPr>
        <w:t xml:space="preserve"> </w:t>
      </w:r>
      <w:r w:rsidR="00450600" w:rsidRPr="00BE3769">
        <w:rPr>
          <w:color w:val="000000"/>
          <w:sz w:val="28"/>
          <w:szCs w:val="28"/>
          <w:lang w:val="uk-UA"/>
        </w:rPr>
        <w:t>активів,</w:t>
      </w:r>
      <w:r w:rsidR="00BE3769" w:rsidRPr="00BE3769">
        <w:rPr>
          <w:color w:val="000000"/>
          <w:sz w:val="28"/>
          <w:szCs w:val="28"/>
          <w:lang w:val="uk-UA"/>
        </w:rPr>
        <w:t xml:space="preserve"> </w:t>
      </w:r>
      <w:r w:rsidR="00450600" w:rsidRPr="00BE3769">
        <w:rPr>
          <w:color w:val="000000"/>
          <w:sz w:val="28"/>
          <w:szCs w:val="28"/>
          <w:lang w:val="uk-UA"/>
        </w:rPr>
        <w:t>що</w:t>
      </w:r>
      <w:r w:rsidR="00BE3769" w:rsidRPr="00BE3769">
        <w:rPr>
          <w:color w:val="000000"/>
          <w:sz w:val="28"/>
          <w:szCs w:val="28"/>
          <w:lang w:val="uk-UA"/>
        </w:rPr>
        <w:t xml:space="preserve"> </w:t>
      </w:r>
      <w:r w:rsidR="00450600" w:rsidRPr="00BE3769">
        <w:rPr>
          <w:color w:val="000000"/>
          <w:sz w:val="28"/>
          <w:szCs w:val="28"/>
          <w:lang w:val="uk-UA"/>
        </w:rPr>
        <w:t>дозволить</w:t>
      </w:r>
      <w:r w:rsidR="00BE3769" w:rsidRPr="00BE3769">
        <w:rPr>
          <w:color w:val="000000"/>
          <w:sz w:val="28"/>
          <w:szCs w:val="28"/>
          <w:lang w:val="uk-UA"/>
        </w:rPr>
        <w:t xml:space="preserve"> </w:t>
      </w:r>
      <w:r w:rsidR="00450600" w:rsidRPr="00BE3769">
        <w:rPr>
          <w:color w:val="000000"/>
          <w:sz w:val="28"/>
          <w:szCs w:val="28"/>
          <w:lang w:val="uk-UA"/>
        </w:rPr>
        <w:t>оптимізувати</w:t>
      </w:r>
      <w:r w:rsidR="00BE3769" w:rsidRPr="00BE3769">
        <w:rPr>
          <w:color w:val="000000"/>
          <w:sz w:val="28"/>
          <w:szCs w:val="28"/>
          <w:lang w:val="uk-UA"/>
        </w:rPr>
        <w:t xml:space="preserve"> </w:t>
      </w:r>
      <w:r w:rsidR="00450600" w:rsidRPr="00BE3769">
        <w:rPr>
          <w:color w:val="000000"/>
          <w:sz w:val="28"/>
          <w:szCs w:val="28"/>
          <w:lang w:val="uk-UA"/>
        </w:rPr>
        <w:t>їх вартісний склад в рамках загальної потреби</w:t>
      </w:r>
      <w:r w:rsidR="00506595" w:rsidRPr="00BE3769">
        <w:rPr>
          <w:color w:val="000000"/>
          <w:sz w:val="28"/>
          <w:szCs w:val="28"/>
          <w:lang w:val="uk-UA"/>
        </w:rPr>
        <w:t xml:space="preserve"> [11,143-158]</w:t>
      </w:r>
      <w:r w:rsidR="00450600" w:rsidRPr="00BE3769">
        <w:rPr>
          <w:color w:val="000000"/>
          <w:sz w:val="28"/>
          <w:szCs w:val="28"/>
          <w:lang w:val="uk-UA"/>
        </w:rPr>
        <w:t>.</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Проаналізувавши оборотні та необоротні активи Берегометського ДЛМГ за 200</w:t>
      </w:r>
      <w:r w:rsidR="00742225" w:rsidRPr="00BE3769">
        <w:rPr>
          <w:color w:val="000000"/>
          <w:sz w:val="28"/>
          <w:szCs w:val="28"/>
          <w:lang w:val="uk-UA"/>
        </w:rPr>
        <w:t>7</w:t>
      </w:r>
      <w:r w:rsidRPr="00BE3769">
        <w:rPr>
          <w:color w:val="000000"/>
          <w:sz w:val="28"/>
          <w:szCs w:val="28"/>
          <w:lang w:val="uk-UA"/>
        </w:rPr>
        <w:t>-200</w:t>
      </w:r>
      <w:r w:rsidR="00742225" w:rsidRPr="00BE3769">
        <w:rPr>
          <w:color w:val="000000"/>
          <w:sz w:val="28"/>
          <w:szCs w:val="28"/>
          <w:lang w:val="uk-UA"/>
        </w:rPr>
        <w:t>8</w:t>
      </w:r>
      <w:r w:rsidRPr="00BE3769">
        <w:rPr>
          <w:color w:val="000000"/>
          <w:sz w:val="28"/>
          <w:szCs w:val="28"/>
          <w:lang w:val="uk-UA"/>
        </w:rPr>
        <w:t xml:space="preserve"> рр.</w:t>
      </w:r>
      <w:r w:rsidR="00563A07" w:rsidRPr="00BE3769">
        <w:rPr>
          <w:color w:val="000000"/>
          <w:sz w:val="28"/>
          <w:szCs w:val="28"/>
          <w:lang w:val="uk-UA"/>
        </w:rPr>
        <w:t>,</w:t>
      </w:r>
      <w:r w:rsidR="00BE3769" w:rsidRPr="00BE3769">
        <w:rPr>
          <w:color w:val="000000"/>
          <w:sz w:val="28"/>
          <w:szCs w:val="28"/>
          <w:lang w:val="uk-UA"/>
        </w:rPr>
        <w:t xml:space="preserve"> </w:t>
      </w:r>
      <w:r w:rsidRPr="00BE3769">
        <w:rPr>
          <w:color w:val="000000"/>
          <w:sz w:val="28"/>
          <w:szCs w:val="28"/>
          <w:lang w:val="uk-UA"/>
        </w:rPr>
        <w:t>пропонуються</w:t>
      </w:r>
      <w:r w:rsidR="00BE3769" w:rsidRPr="00BE3769">
        <w:rPr>
          <w:color w:val="000000"/>
          <w:sz w:val="28"/>
          <w:szCs w:val="28"/>
          <w:lang w:val="uk-UA"/>
        </w:rPr>
        <w:t xml:space="preserve"> </w:t>
      </w:r>
      <w:r w:rsidRPr="00BE3769">
        <w:rPr>
          <w:color w:val="000000"/>
          <w:sz w:val="28"/>
          <w:szCs w:val="28"/>
          <w:lang w:val="uk-UA"/>
        </w:rPr>
        <w:t>такі напрями оптимізації їх складу на 200</w:t>
      </w:r>
      <w:r w:rsidR="00EE5F65" w:rsidRPr="00BE3769">
        <w:rPr>
          <w:color w:val="000000"/>
          <w:sz w:val="28"/>
          <w:szCs w:val="28"/>
          <w:lang w:val="uk-UA"/>
        </w:rPr>
        <w:t>8</w:t>
      </w:r>
      <w:r w:rsidRPr="00BE3769">
        <w:rPr>
          <w:color w:val="000000"/>
          <w:sz w:val="28"/>
          <w:szCs w:val="28"/>
          <w:lang w:val="uk-UA"/>
        </w:rPr>
        <w:t xml:space="preserve"> рік:</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1. Оптимізація складу основних засобів підприємства з метою зростання виробництва, зниження собівартості продукції та зростанню грошових нагромаджень підприємства.</w:t>
      </w:r>
      <w:r w:rsidR="00742225" w:rsidRPr="00BE3769">
        <w:rPr>
          <w:color w:val="000000"/>
          <w:sz w:val="28"/>
          <w:szCs w:val="28"/>
          <w:lang w:val="uk-UA"/>
        </w:rPr>
        <w:t xml:space="preserve"> </w:t>
      </w:r>
      <w:r w:rsidRPr="00BE3769">
        <w:rPr>
          <w:color w:val="000000"/>
          <w:sz w:val="28"/>
          <w:szCs w:val="28"/>
          <w:lang w:val="uk-UA"/>
        </w:rPr>
        <w:t>Протягом 200</w:t>
      </w:r>
      <w:r w:rsidR="00EE5F65" w:rsidRPr="00BE3769">
        <w:rPr>
          <w:color w:val="000000"/>
          <w:sz w:val="28"/>
          <w:szCs w:val="28"/>
          <w:lang w:val="uk-UA"/>
        </w:rPr>
        <w:t>7</w:t>
      </w:r>
      <w:r w:rsidRPr="00BE3769">
        <w:rPr>
          <w:color w:val="000000"/>
          <w:sz w:val="28"/>
          <w:szCs w:val="28"/>
          <w:lang w:val="uk-UA"/>
        </w:rPr>
        <w:t xml:space="preserve"> року частка основних засобів зросла з 50,9% до 58,0% внаслідок того, що вони не зазнали значного фізичного та морального зносу машин і обладнання, інструментів, приладів та інвентарю. Тому</w:t>
      </w:r>
      <w:r w:rsidR="00BE3769" w:rsidRPr="00BE3769">
        <w:rPr>
          <w:color w:val="000000"/>
          <w:sz w:val="28"/>
          <w:szCs w:val="28"/>
          <w:lang w:val="uk-UA"/>
        </w:rPr>
        <w:t xml:space="preserve"> </w:t>
      </w:r>
      <w:r w:rsidRPr="00BE3769">
        <w:rPr>
          <w:color w:val="000000"/>
          <w:sz w:val="28"/>
          <w:szCs w:val="28"/>
          <w:lang w:val="uk-UA"/>
        </w:rPr>
        <w:t>пропонується підтримувати існуючий рівень функціонування даних основних засобів на</w:t>
      </w:r>
      <w:r w:rsidR="00BE3769" w:rsidRPr="00BE3769">
        <w:rPr>
          <w:color w:val="000000"/>
          <w:sz w:val="28"/>
          <w:szCs w:val="28"/>
          <w:lang w:val="uk-UA"/>
        </w:rPr>
        <w:t xml:space="preserve"> </w:t>
      </w:r>
      <w:r w:rsidRPr="00BE3769">
        <w:rPr>
          <w:color w:val="000000"/>
          <w:sz w:val="28"/>
          <w:szCs w:val="28"/>
          <w:lang w:val="uk-UA"/>
        </w:rPr>
        <w:t>підприємстві.</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2.</w:t>
      </w:r>
      <w:r w:rsidR="00742225" w:rsidRPr="00BE3769">
        <w:rPr>
          <w:color w:val="000000"/>
          <w:sz w:val="28"/>
          <w:szCs w:val="28"/>
          <w:lang w:val="uk-UA"/>
        </w:rPr>
        <w:t xml:space="preserve"> </w:t>
      </w:r>
      <w:r w:rsidRPr="00BE3769">
        <w:rPr>
          <w:color w:val="000000"/>
          <w:sz w:val="28"/>
          <w:szCs w:val="28"/>
          <w:lang w:val="uk-UA"/>
        </w:rPr>
        <w:t>Оптимізація складу запасів Берегометського ДЛМГ, оптимізація розміру основних груп поточних запасів та оптимізація загальної суми запасів товарно-матеріальних цінностей, які включаються до складу оборотних активів.</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Протягом 200</w:t>
      </w:r>
      <w:r w:rsidR="00EE5F65" w:rsidRPr="00BE3769">
        <w:rPr>
          <w:color w:val="000000"/>
          <w:sz w:val="28"/>
          <w:szCs w:val="28"/>
          <w:lang w:val="uk-UA"/>
        </w:rPr>
        <w:t>7</w:t>
      </w:r>
      <w:r w:rsidRPr="00BE3769">
        <w:rPr>
          <w:color w:val="000000"/>
          <w:sz w:val="28"/>
          <w:szCs w:val="28"/>
          <w:lang w:val="uk-UA"/>
        </w:rPr>
        <w:t xml:space="preserve"> року значно зросли виробничі запаси, тварини на вирощуванні та відгодівлі, незавершене виробництво. Це свідчить про те, що продукція даного підприємства не користується достатнім попитом у покупців і виникає потреба в оптимізації її кількості. Тому необхідно підвищити якість продукції, провести маркетингові дослідження з метою виявлення причини зменшення продажу продукції та провести ефективну маркетингову політику.</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3.</w:t>
      </w:r>
      <w:r w:rsidR="00742225" w:rsidRPr="00BE3769">
        <w:rPr>
          <w:color w:val="000000"/>
          <w:sz w:val="28"/>
          <w:szCs w:val="28"/>
          <w:lang w:val="uk-UA"/>
        </w:rPr>
        <w:t xml:space="preserve"> </w:t>
      </w:r>
      <w:r w:rsidRPr="00BE3769">
        <w:rPr>
          <w:color w:val="000000"/>
          <w:sz w:val="28"/>
          <w:szCs w:val="28"/>
          <w:lang w:val="uk-UA"/>
        </w:rPr>
        <w:t>Оптимізація середнього залишку грошових активів підприємства..</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Грошові кошти є матеріальною формою фінансових ресурсів підприємства. Їх наявність на момент оцінки характеризує обсяг наявних фінансових ресурсів, які можуть інвестуватися в новий цикл господарської чи інвестиційної діяльності, визначає стан поточної платоспроможності підприємства та ліквідності його активів.</w:t>
      </w:r>
    </w:p>
    <w:p w:rsidR="00450600" w:rsidRPr="00BE3769" w:rsidRDefault="00450600"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Протягом 200</w:t>
      </w:r>
      <w:r w:rsidR="00EE5F65" w:rsidRPr="00BE3769">
        <w:rPr>
          <w:color w:val="000000"/>
          <w:sz w:val="28"/>
          <w:szCs w:val="28"/>
          <w:lang w:val="uk-UA"/>
        </w:rPr>
        <w:t>7</w:t>
      </w:r>
      <w:r w:rsidRPr="00BE3769">
        <w:rPr>
          <w:color w:val="000000"/>
          <w:sz w:val="28"/>
          <w:szCs w:val="28"/>
          <w:lang w:val="uk-UA"/>
        </w:rPr>
        <w:t xml:space="preserve"> року у Берегометського ДЛМГ спостерігається зменшення частки грошових коштів в національній валюті з 1,5% до 1,4%. Тому необхідно збільшити залишки грошових коштів з метою підвищення фінансової здатності підприємства до проведення господарської діяльності чи її поточного обслуговування.</w:t>
      </w:r>
    </w:p>
    <w:p w:rsidR="00450600" w:rsidRPr="00BE3769" w:rsidRDefault="00450600"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4. Оптимізація</w:t>
      </w:r>
      <w:r w:rsidR="00BE3769" w:rsidRPr="00BE3769">
        <w:rPr>
          <w:color w:val="000000"/>
          <w:sz w:val="28"/>
          <w:szCs w:val="28"/>
          <w:lang w:val="uk-UA"/>
        </w:rPr>
        <w:t xml:space="preserve"> </w:t>
      </w:r>
      <w:r w:rsidRPr="00BE3769">
        <w:rPr>
          <w:color w:val="000000"/>
          <w:sz w:val="28"/>
          <w:szCs w:val="28"/>
          <w:lang w:val="uk-UA"/>
        </w:rPr>
        <w:t>загального</w:t>
      </w:r>
      <w:r w:rsidR="00BE3769" w:rsidRPr="00BE3769">
        <w:rPr>
          <w:color w:val="000000"/>
          <w:sz w:val="28"/>
          <w:szCs w:val="28"/>
          <w:lang w:val="uk-UA"/>
        </w:rPr>
        <w:t xml:space="preserve"> </w:t>
      </w:r>
      <w:r w:rsidRPr="00BE3769">
        <w:rPr>
          <w:color w:val="000000"/>
          <w:sz w:val="28"/>
          <w:szCs w:val="28"/>
          <w:lang w:val="uk-UA"/>
        </w:rPr>
        <w:t>розміру</w:t>
      </w:r>
      <w:r w:rsidR="00BE3769" w:rsidRPr="00BE3769">
        <w:rPr>
          <w:color w:val="000000"/>
          <w:sz w:val="28"/>
          <w:szCs w:val="28"/>
          <w:lang w:val="uk-UA"/>
        </w:rPr>
        <w:t xml:space="preserve"> </w:t>
      </w:r>
      <w:r w:rsidRPr="00BE3769">
        <w:rPr>
          <w:color w:val="000000"/>
          <w:sz w:val="28"/>
          <w:szCs w:val="28"/>
          <w:lang w:val="uk-UA"/>
        </w:rPr>
        <w:t>дебіторської</w:t>
      </w:r>
      <w:r w:rsidR="00BE3769" w:rsidRPr="00BE3769">
        <w:rPr>
          <w:color w:val="000000"/>
          <w:sz w:val="28"/>
          <w:szCs w:val="28"/>
          <w:lang w:val="uk-UA"/>
        </w:rPr>
        <w:t xml:space="preserve"> </w:t>
      </w:r>
      <w:r w:rsidRPr="00BE3769">
        <w:rPr>
          <w:color w:val="000000"/>
          <w:sz w:val="28"/>
          <w:szCs w:val="28"/>
          <w:lang w:val="uk-UA"/>
        </w:rPr>
        <w:t>заборгованості Берегометського ДЛМГ з метою попередження уповільнення платіжного обороту і забезпечення своєчасної інкасації боргу.</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5. Оптимізація структури джерел фінансування оборотних активів з метою забезпечення необхідної в них потребі відповідними фінансовими ресурсами.</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Проаналізувавши активи підприємства Берегометський ДЛМГ можна розробити такі напрями оптимізації активів:</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1</w:t>
      </w:r>
      <w:r w:rsidR="00BE3769" w:rsidRPr="00BE3769">
        <w:rPr>
          <w:color w:val="000000"/>
          <w:sz w:val="28"/>
          <w:szCs w:val="28"/>
          <w:lang w:val="uk-UA"/>
        </w:rPr>
        <w:t>.</w:t>
      </w:r>
      <w:r w:rsidR="00310FDD">
        <w:rPr>
          <w:color w:val="000000"/>
          <w:sz w:val="28"/>
          <w:szCs w:val="28"/>
          <w:lang w:val="uk-UA"/>
        </w:rPr>
        <w:t xml:space="preserve"> </w:t>
      </w:r>
      <w:r w:rsidRPr="00BE3769">
        <w:rPr>
          <w:color w:val="000000"/>
          <w:sz w:val="28"/>
          <w:szCs w:val="28"/>
          <w:lang w:val="uk-UA"/>
        </w:rPr>
        <w:t>Оптимізація складу основних засобів підприємства.</w:t>
      </w:r>
    </w:p>
    <w:p w:rsidR="00742225"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2.</w:t>
      </w:r>
      <w:r w:rsidR="00310FDD">
        <w:rPr>
          <w:color w:val="000000"/>
          <w:sz w:val="28"/>
          <w:szCs w:val="28"/>
          <w:lang w:val="uk-UA"/>
        </w:rPr>
        <w:t xml:space="preserve"> </w:t>
      </w:r>
      <w:r w:rsidRPr="00BE3769">
        <w:rPr>
          <w:color w:val="000000"/>
          <w:sz w:val="28"/>
          <w:szCs w:val="28"/>
          <w:lang w:val="uk-UA"/>
        </w:rPr>
        <w:t>Оптимізація розміру основних груп поточних запасів та оптимізація загальної суми запасів товарно-матеріальних цінностей, які включаються до складу оборотних активів.</w:t>
      </w:r>
    </w:p>
    <w:p w:rsidR="00310FDD"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3.</w:t>
      </w:r>
      <w:r w:rsidR="00310FDD">
        <w:rPr>
          <w:color w:val="000000"/>
          <w:sz w:val="28"/>
          <w:szCs w:val="28"/>
          <w:lang w:val="uk-UA"/>
        </w:rPr>
        <w:t xml:space="preserve"> </w:t>
      </w:r>
      <w:r w:rsidRPr="00BE3769">
        <w:rPr>
          <w:color w:val="000000"/>
          <w:sz w:val="28"/>
          <w:szCs w:val="28"/>
          <w:lang w:val="uk-UA"/>
        </w:rPr>
        <w:t>Оптимізація середнього залишку грошових активів підприємства.</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4.</w:t>
      </w:r>
      <w:r w:rsidR="00310FDD">
        <w:rPr>
          <w:color w:val="000000"/>
          <w:sz w:val="28"/>
          <w:szCs w:val="28"/>
          <w:lang w:val="uk-UA"/>
        </w:rPr>
        <w:t xml:space="preserve"> </w:t>
      </w:r>
      <w:r w:rsidRPr="00BE3769">
        <w:rPr>
          <w:color w:val="000000"/>
          <w:sz w:val="28"/>
          <w:szCs w:val="28"/>
          <w:lang w:val="uk-UA"/>
        </w:rPr>
        <w:t>Оптимізація загального розміру дебіторської заборгованості.</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5.</w:t>
      </w:r>
      <w:r w:rsidR="00310FDD">
        <w:rPr>
          <w:color w:val="000000"/>
          <w:sz w:val="28"/>
          <w:szCs w:val="28"/>
          <w:lang w:val="uk-UA"/>
        </w:rPr>
        <w:t xml:space="preserve"> </w:t>
      </w:r>
      <w:r w:rsidRPr="00BE3769">
        <w:rPr>
          <w:color w:val="000000"/>
          <w:sz w:val="28"/>
          <w:szCs w:val="28"/>
          <w:lang w:val="uk-UA"/>
        </w:rPr>
        <w:t>Оптимізація структури джерел фінансування оборотних активів з метою забезпечення необхідної в них потребі відповідними фінансовими ресурсами.</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За даними аналізу можна спрогнозувати приблизне зростання виручки, середньої величини обігових коштів, чистого прибутку та основних засобів у плановому 200</w:t>
      </w:r>
      <w:r w:rsidR="00EE5F65" w:rsidRPr="00BE3769">
        <w:rPr>
          <w:color w:val="000000"/>
          <w:sz w:val="28"/>
          <w:szCs w:val="28"/>
          <w:lang w:val="uk-UA"/>
        </w:rPr>
        <w:t>8</w:t>
      </w:r>
      <w:r w:rsidRPr="00BE3769">
        <w:rPr>
          <w:color w:val="000000"/>
          <w:sz w:val="28"/>
          <w:szCs w:val="28"/>
          <w:lang w:val="uk-UA"/>
        </w:rPr>
        <w:t xml:space="preserve"> році.</w:t>
      </w:r>
    </w:p>
    <w:p w:rsidR="00450600" w:rsidRPr="00BE3769" w:rsidRDefault="00450600" w:rsidP="00BE3769">
      <w:pPr>
        <w:shd w:val="clear" w:color="auto" w:fill="FFFFFF"/>
        <w:suppressAutoHyphens/>
        <w:spacing w:line="360" w:lineRule="auto"/>
        <w:ind w:firstLine="709"/>
        <w:jc w:val="both"/>
        <w:rPr>
          <w:color w:val="000000"/>
          <w:sz w:val="28"/>
          <w:szCs w:val="30"/>
          <w:lang w:val="uk-UA"/>
        </w:rPr>
      </w:pPr>
      <w:r w:rsidRPr="00BE3769">
        <w:rPr>
          <w:color w:val="000000"/>
          <w:sz w:val="28"/>
          <w:szCs w:val="28"/>
          <w:lang w:val="uk-UA"/>
        </w:rPr>
        <w:t>На основі запланованих даних можна визначити прогнозовані показники. Темп приросту виручки за 200</w:t>
      </w:r>
      <w:r w:rsidR="00EE5F65" w:rsidRPr="00BE3769">
        <w:rPr>
          <w:color w:val="000000"/>
          <w:sz w:val="28"/>
          <w:szCs w:val="28"/>
          <w:lang w:val="uk-UA"/>
        </w:rPr>
        <w:t>6</w:t>
      </w:r>
      <w:r w:rsidRPr="00BE3769">
        <w:rPr>
          <w:color w:val="000000"/>
          <w:sz w:val="28"/>
          <w:szCs w:val="28"/>
          <w:lang w:val="uk-UA"/>
        </w:rPr>
        <w:t xml:space="preserve"> - 200</w:t>
      </w:r>
      <w:r w:rsidR="00EE5F65" w:rsidRPr="00BE3769">
        <w:rPr>
          <w:color w:val="000000"/>
          <w:sz w:val="28"/>
          <w:szCs w:val="28"/>
          <w:lang w:val="uk-UA"/>
        </w:rPr>
        <w:t>7</w:t>
      </w:r>
      <w:r w:rsidRPr="00BE3769">
        <w:rPr>
          <w:color w:val="000000"/>
          <w:sz w:val="28"/>
          <w:szCs w:val="28"/>
          <w:lang w:val="uk-UA"/>
        </w:rPr>
        <w:t xml:space="preserve"> рр. склав 34,9%. За цей же період темп приросту середньої величини оборотних коштів склав 12,4%, а основних засобів - 6,3%. Припустимо, що чистий прибуток збільшиться вдвічі і складе приблизно 329,0 тис.</w:t>
      </w:r>
      <w:r w:rsidR="00310FDD">
        <w:rPr>
          <w:color w:val="000000"/>
          <w:sz w:val="28"/>
          <w:szCs w:val="28"/>
          <w:lang w:val="uk-UA"/>
        </w:rPr>
        <w:t xml:space="preserve"> </w:t>
      </w:r>
      <w:r w:rsidRPr="00BE3769">
        <w:rPr>
          <w:color w:val="000000"/>
          <w:sz w:val="28"/>
          <w:szCs w:val="28"/>
          <w:lang w:val="uk-UA"/>
        </w:rPr>
        <w:t>грн., так як це необхідно зробити Берегометському ДЛМГ для підвищення показників рентабельності у 200</w:t>
      </w:r>
      <w:r w:rsidR="002F31F4" w:rsidRPr="00BE3769">
        <w:rPr>
          <w:color w:val="000000"/>
          <w:sz w:val="28"/>
          <w:szCs w:val="28"/>
          <w:lang w:val="uk-UA"/>
        </w:rPr>
        <w:t>8</w:t>
      </w:r>
      <w:r w:rsidRPr="00BE3769">
        <w:rPr>
          <w:color w:val="000000"/>
          <w:sz w:val="28"/>
          <w:szCs w:val="28"/>
          <w:lang w:val="uk-UA"/>
        </w:rPr>
        <w:t xml:space="preserve"> році.</w:t>
      </w:r>
      <w:r w:rsidR="00BE3769" w:rsidRPr="00BE3769">
        <w:rPr>
          <w:color w:val="000000"/>
          <w:sz w:val="28"/>
          <w:szCs w:val="30"/>
          <w:lang w:val="uk-UA"/>
        </w:rPr>
        <w:t xml:space="preserve"> </w:t>
      </w:r>
    </w:p>
    <w:p w:rsidR="00450600" w:rsidRPr="00BE3769" w:rsidRDefault="00450600" w:rsidP="00BE3769">
      <w:pPr>
        <w:shd w:val="clear" w:color="auto" w:fill="FFFFFF"/>
        <w:suppressAutoHyphens/>
        <w:spacing w:line="360" w:lineRule="auto"/>
        <w:ind w:firstLine="709"/>
        <w:jc w:val="both"/>
        <w:rPr>
          <w:color w:val="000000"/>
          <w:sz w:val="28"/>
          <w:szCs w:val="30"/>
          <w:lang w:val="uk-UA"/>
        </w:rPr>
      </w:pPr>
    </w:p>
    <w:p w:rsidR="00450600" w:rsidRPr="00BE3769" w:rsidRDefault="00450600" w:rsidP="00BE3769">
      <w:pPr>
        <w:shd w:val="clear" w:color="auto" w:fill="FFFFFF"/>
        <w:suppressAutoHyphens/>
        <w:spacing w:line="360" w:lineRule="auto"/>
        <w:ind w:firstLine="709"/>
        <w:jc w:val="both"/>
        <w:rPr>
          <w:color w:val="000000"/>
          <w:sz w:val="28"/>
          <w:szCs w:val="30"/>
          <w:lang w:val="uk-UA"/>
        </w:rPr>
      </w:pPr>
      <w:r w:rsidRPr="00BE3769">
        <w:rPr>
          <w:color w:val="000000"/>
          <w:sz w:val="28"/>
          <w:szCs w:val="30"/>
          <w:lang w:val="uk-UA"/>
        </w:rPr>
        <w:t>Таблиця 3.1</w:t>
      </w:r>
      <w:r w:rsidR="00BE3769" w:rsidRPr="00BE3769">
        <w:rPr>
          <w:color w:val="000000"/>
          <w:sz w:val="28"/>
          <w:szCs w:val="30"/>
          <w:lang w:val="uk-UA"/>
        </w:rPr>
        <w:t xml:space="preserve"> </w:t>
      </w:r>
      <w:r w:rsidRPr="00BE3769">
        <w:rPr>
          <w:color w:val="000000"/>
          <w:sz w:val="28"/>
          <w:szCs w:val="30"/>
          <w:lang w:val="uk-UA"/>
        </w:rPr>
        <w:t>Розрахунок прогнозних показників на 200</w:t>
      </w:r>
      <w:r w:rsidR="00EE5F65" w:rsidRPr="00BE3769">
        <w:rPr>
          <w:color w:val="000000"/>
          <w:sz w:val="28"/>
          <w:szCs w:val="30"/>
          <w:lang w:val="uk-UA"/>
        </w:rPr>
        <w:t>8</w:t>
      </w:r>
      <w:r w:rsidRPr="00BE3769">
        <w:rPr>
          <w:color w:val="000000"/>
          <w:sz w:val="28"/>
          <w:szCs w:val="30"/>
          <w:lang w:val="uk-UA"/>
        </w:rPr>
        <w:t xml:space="preserve"> рік</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800"/>
        <w:gridCol w:w="1800"/>
        <w:gridCol w:w="1676"/>
        <w:gridCol w:w="1804"/>
      </w:tblGrid>
      <w:tr w:rsidR="00450600" w:rsidRPr="00DC6F19" w:rsidTr="00DC6F19">
        <w:trPr>
          <w:cantSplit/>
        </w:trPr>
        <w:tc>
          <w:tcPr>
            <w:tcW w:w="2160" w:type="dxa"/>
            <w:shd w:val="clear" w:color="auto" w:fill="auto"/>
            <w:vAlign w:val="center"/>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Показник</w:t>
            </w:r>
          </w:p>
        </w:tc>
        <w:tc>
          <w:tcPr>
            <w:tcW w:w="1800" w:type="dxa"/>
            <w:shd w:val="clear" w:color="auto" w:fill="auto"/>
            <w:vAlign w:val="center"/>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200</w:t>
            </w:r>
            <w:r w:rsidR="00EE5F65" w:rsidRPr="00DC6F19">
              <w:rPr>
                <w:color w:val="000000"/>
                <w:sz w:val="20"/>
                <w:szCs w:val="28"/>
                <w:lang w:val="uk-UA"/>
              </w:rPr>
              <w:t>6</w:t>
            </w:r>
            <w:r w:rsidRPr="00DC6F19">
              <w:rPr>
                <w:color w:val="000000"/>
                <w:sz w:val="20"/>
                <w:szCs w:val="28"/>
                <w:lang w:val="uk-UA"/>
              </w:rPr>
              <w:t xml:space="preserve"> рік</w:t>
            </w:r>
          </w:p>
        </w:tc>
        <w:tc>
          <w:tcPr>
            <w:tcW w:w="1800" w:type="dxa"/>
            <w:shd w:val="clear" w:color="auto" w:fill="auto"/>
            <w:vAlign w:val="center"/>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200</w:t>
            </w:r>
            <w:r w:rsidR="00EE5F65" w:rsidRPr="00DC6F19">
              <w:rPr>
                <w:color w:val="000000"/>
                <w:sz w:val="20"/>
                <w:szCs w:val="28"/>
                <w:lang w:val="uk-UA"/>
              </w:rPr>
              <w:t>7</w:t>
            </w:r>
            <w:r w:rsidRPr="00DC6F19">
              <w:rPr>
                <w:color w:val="000000"/>
                <w:sz w:val="20"/>
                <w:szCs w:val="28"/>
                <w:lang w:val="uk-UA"/>
              </w:rPr>
              <w:t xml:space="preserve"> рік</w:t>
            </w:r>
          </w:p>
        </w:tc>
        <w:tc>
          <w:tcPr>
            <w:tcW w:w="1676" w:type="dxa"/>
            <w:shd w:val="clear" w:color="auto" w:fill="auto"/>
            <w:vAlign w:val="center"/>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Темп приросту (%)</w:t>
            </w:r>
          </w:p>
        </w:tc>
        <w:tc>
          <w:tcPr>
            <w:tcW w:w="1804" w:type="dxa"/>
            <w:shd w:val="clear" w:color="auto" w:fill="auto"/>
            <w:vAlign w:val="center"/>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Прогнозований показник на 200</w:t>
            </w:r>
            <w:r w:rsidR="00EE5F65" w:rsidRPr="00DC6F19">
              <w:rPr>
                <w:color w:val="000000"/>
                <w:sz w:val="20"/>
                <w:szCs w:val="28"/>
                <w:lang w:val="uk-UA"/>
              </w:rPr>
              <w:t>8</w:t>
            </w:r>
            <w:r w:rsidRPr="00DC6F19">
              <w:rPr>
                <w:color w:val="000000"/>
                <w:sz w:val="20"/>
                <w:szCs w:val="28"/>
                <w:lang w:val="uk-UA"/>
              </w:rPr>
              <w:t xml:space="preserve"> рік</w:t>
            </w:r>
          </w:p>
        </w:tc>
      </w:tr>
      <w:tr w:rsidR="00450600" w:rsidRPr="00DC6F19" w:rsidTr="00DC6F19">
        <w:trPr>
          <w:cantSplit/>
        </w:trPr>
        <w:tc>
          <w:tcPr>
            <w:tcW w:w="2160" w:type="dxa"/>
            <w:shd w:val="clear" w:color="auto" w:fill="auto"/>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Чистий дохід (виручка) тис.грн.</w:t>
            </w:r>
          </w:p>
        </w:tc>
        <w:tc>
          <w:tcPr>
            <w:tcW w:w="1800" w:type="dxa"/>
            <w:shd w:val="clear" w:color="auto" w:fill="auto"/>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12494,3</w:t>
            </w:r>
          </w:p>
        </w:tc>
        <w:tc>
          <w:tcPr>
            <w:tcW w:w="1800" w:type="dxa"/>
            <w:shd w:val="clear" w:color="auto" w:fill="auto"/>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16850,4</w:t>
            </w:r>
          </w:p>
        </w:tc>
        <w:tc>
          <w:tcPr>
            <w:tcW w:w="1676" w:type="dxa"/>
            <w:shd w:val="clear" w:color="auto" w:fill="auto"/>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34,9</w:t>
            </w:r>
          </w:p>
        </w:tc>
        <w:tc>
          <w:tcPr>
            <w:tcW w:w="1804" w:type="dxa"/>
            <w:shd w:val="clear" w:color="auto" w:fill="auto"/>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22731,2</w:t>
            </w:r>
          </w:p>
        </w:tc>
      </w:tr>
      <w:tr w:rsidR="00450600" w:rsidRPr="00DC6F19" w:rsidTr="00DC6F19">
        <w:trPr>
          <w:cantSplit/>
        </w:trPr>
        <w:tc>
          <w:tcPr>
            <w:tcW w:w="2160" w:type="dxa"/>
            <w:shd w:val="clear" w:color="auto" w:fill="auto"/>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Середня</w:t>
            </w:r>
            <w:r w:rsidR="00BE3769" w:rsidRPr="00DC6F19">
              <w:rPr>
                <w:color w:val="000000"/>
                <w:sz w:val="20"/>
                <w:szCs w:val="28"/>
                <w:lang w:val="uk-UA"/>
              </w:rPr>
              <w:t xml:space="preserve"> </w:t>
            </w:r>
            <w:r w:rsidRPr="00DC6F19">
              <w:rPr>
                <w:color w:val="000000"/>
                <w:sz w:val="20"/>
                <w:szCs w:val="28"/>
                <w:lang w:val="uk-UA"/>
              </w:rPr>
              <w:t>величина оборотніх коштів тис.грн.</w:t>
            </w:r>
          </w:p>
        </w:tc>
        <w:tc>
          <w:tcPr>
            <w:tcW w:w="1800" w:type="dxa"/>
            <w:shd w:val="clear" w:color="auto" w:fill="auto"/>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4448,1</w:t>
            </w:r>
          </w:p>
        </w:tc>
        <w:tc>
          <w:tcPr>
            <w:tcW w:w="1800" w:type="dxa"/>
            <w:shd w:val="clear" w:color="auto" w:fill="auto"/>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5000,1</w:t>
            </w:r>
          </w:p>
        </w:tc>
        <w:tc>
          <w:tcPr>
            <w:tcW w:w="1676" w:type="dxa"/>
            <w:shd w:val="clear" w:color="auto" w:fill="auto"/>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12,4</w:t>
            </w:r>
          </w:p>
        </w:tc>
        <w:tc>
          <w:tcPr>
            <w:tcW w:w="1804" w:type="dxa"/>
            <w:shd w:val="clear" w:color="auto" w:fill="auto"/>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5620,1</w:t>
            </w:r>
          </w:p>
        </w:tc>
      </w:tr>
      <w:tr w:rsidR="00450600" w:rsidRPr="00DC6F19" w:rsidTr="00DC6F19">
        <w:trPr>
          <w:cantSplit/>
        </w:trPr>
        <w:tc>
          <w:tcPr>
            <w:tcW w:w="2160" w:type="dxa"/>
            <w:shd w:val="clear" w:color="auto" w:fill="auto"/>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Середня величина</w:t>
            </w:r>
            <w:r w:rsidR="00BE3769" w:rsidRPr="00DC6F19">
              <w:rPr>
                <w:color w:val="000000"/>
                <w:sz w:val="20"/>
                <w:szCs w:val="28"/>
                <w:lang w:val="uk-UA"/>
              </w:rPr>
              <w:t xml:space="preserve"> </w:t>
            </w:r>
            <w:r w:rsidRPr="00DC6F19">
              <w:rPr>
                <w:color w:val="000000"/>
                <w:sz w:val="20"/>
                <w:szCs w:val="28"/>
                <w:lang w:val="uk-UA"/>
              </w:rPr>
              <w:t>основних засобів тис.грн.</w:t>
            </w:r>
          </w:p>
        </w:tc>
        <w:tc>
          <w:tcPr>
            <w:tcW w:w="1800" w:type="dxa"/>
            <w:shd w:val="clear" w:color="auto" w:fill="auto"/>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2926,2</w:t>
            </w:r>
          </w:p>
        </w:tc>
        <w:tc>
          <w:tcPr>
            <w:tcW w:w="1800" w:type="dxa"/>
            <w:shd w:val="clear" w:color="auto" w:fill="auto"/>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3110,2</w:t>
            </w:r>
          </w:p>
        </w:tc>
        <w:tc>
          <w:tcPr>
            <w:tcW w:w="1676" w:type="dxa"/>
            <w:shd w:val="clear" w:color="auto" w:fill="auto"/>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6,3</w:t>
            </w:r>
          </w:p>
        </w:tc>
        <w:tc>
          <w:tcPr>
            <w:tcW w:w="1804" w:type="dxa"/>
            <w:shd w:val="clear" w:color="auto" w:fill="auto"/>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3306,1</w:t>
            </w:r>
          </w:p>
        </w:tc>
      </w:tr>
      <w:tr w:rsidR="00450600" w:rsidRPr="00DC6F19" w:rsidTr="00DC6F19">
        <w:trPr>
          <w:cantSplit/>
        </w:trPr>
        <w:tc>
          <w:tcPr>
            <w:tcW w:w="2160" w:type="dxa"/>
            <w:shd w:val="clear" w:color="auto" w:fill="auto"/>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Чистий</w:t>
            </w:r>
            <w:r w:rsidR="00BE3769" w:rsidRPr="00DC6F19">
              <w:rPr>
                <w:color w:val="000000"/>
                <w:sz w:val="20"/>
                <w:szCs w:val="28"/>
                <w:lang w:val="uk-UA"/>
              </w:rPr>
              <w:t xml:space="preserve"> </w:t>
            </w:r>
            <w:r w:rsidRPr="00DC6F19">
              <w:rPr>
                <w:color w:val="000000"/>
                <w:sz w:val="20"/>
                <w:szCs w:val="28"/>
                <w:lang w:val="uk-UA"/>
              </w:rPr>
              <w:t>прибуток тис.грн</w:t>
            </w:r>
          </w:p>
        </w:tc>
        <w:tc>
          <w:tcPr>
            <w:tcW w:w="1800" w:type="dxa"/>
            <w:shd w:val="clear" w:color="auto" w:fill="auto"/>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457,2</w:t>
            </w:r>
          </w:p>
        </w:tc>
        <w:tc>
          <w:tcPr>
            <w:tcW w:w="1800" w:type="dxa"/>
            <w:shd w:val="clear" w:color="auto" w:fill="auto"/>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164,5</w:t>
            </w:r>
          </w:p>
        </w:tc>
        <w:tc>
          <w:tcPr>
            <w:tcW w:w="1676" w:type="dxa"/>
            <w:shd w:val="clear" w:color="auto" w:fill="auto"/>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w:t>
            </w:r>
          </w:p>
        </w:tc>
        <w:tc>
          <w:tcPr>
            <w:tcW w:w="1804" w:type="dxa"/>
            <w:shd w:val="clear" w:color="auto" w:fill="auto"/>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329,0</w:t>
            </w:r>
          </w:p>
        </w:tc>
      </w:tr>
      <w:tr w:rsidR="00450600" w:rsidRPr="00DC6F19" w:rsidTr="00DC6F19">
        <w:trPr>
          <w:cantSplit/>
        </w:trPr>
        <w:tc>
          <w:tcPr>
            <w:tcW w:w="2160" w:type="dxa"/>
            <w:shd w:val="clear" w:color="auto" w:fill="auto"/>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Коефіцієнт обертання</w:t>
            </w:r>
          </w:p>
        </w:tc>
        <w:tc>
          <w:tcPr>
            <w:tcW w:w="1800" w:type="dxa"/>
            <w:shd w:val="clear" w:color="auto" w:fill="auto"/>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2,81</w:t>
            </w:r>
          </w:p>
        </w:tc>
        <w:tc>
          <w:tcPr>
            <w:tcW w:w="1800" w:type="dxa"/>
            <w:shd w:val="clear" w:color="auto" w:fill="auto"/>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3,37</w:t>
            </w:r>
          </w:p>
        </w:tc>
        <w:tc>
          <w:tcPr>
            <w:tcW w:w="1676" w:type="dxa"/>
            <w:shd w:val="clear" w:color="auto" w:fill="auto"/>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w:t>
            </w:r>
          </w:p>
        </w:tc>
        <w:tc>
          <w:tcPr>
            <w:tcW w:w="1804" w:type="dxa"/>
            <w:shd w:val="clear" w:color="auto" w:fill="auto"/>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4,04</w:t>
            </w:r>
          </w:p>
        </w:tc>
      </w:tr>
      <w:tr w:rsidR="00D60AC6" w:rsidRPr="00DC6F19" w:rsidTr="00DC6F19">
        <w:trPr>
          <w:cantSplit/>
        </w:trPr>
        <w:tc>
          <w:tcPr>
            <w:tcW w:w="9240" w:type="dxa"/>
            <w:gridSpan w:val="5"/>
            <w:tcBorders>
              <w:left w:val="nil"/>
              <w:bottom w:val="nil"/>
              <w:right w:val="nil"/>
            </w:tcBorders>
            <w:shd w:val="clear" w:color="auto" w:fill="auto"/>
          </w:tcPr>
          <w:p w:rsidR="00D60AC6" w:rsidRPr="00DC6F19" w:rsidRDefault="00D60AC6" w:rsidP="00DC6F19">
            <w:pPr>
              <w:autoSpaceDE w:val="0"/>
              <w:autoSpaceDN w:val="0"/>
              <w:adjustRightInd w:val="0"/>
              <w:spacing w:line="360" w:lineRule="auto"/>
              <w:jc w:val="both"/>
              <w:rPr>
                <w:color w:val="000000"/>
                <w:sz w:val="20"/>
                <w:szCs w:val="28"/>
                <w:lang w:val="uk-UA"/>
              </w:rPr>
            </w:pPr>
          </w:p>
        </w:tc>
      </w:tr>
      <w:tr w:rsidR="00D60AC6" w:rsidRPr="00DC6F19" w:rsidTr="00DC6F19">
        <w:trPr>
          <w:cantSplit/>
        </w:trPr>
        <w:tc>
          <w:tcPr>
            <w:tcW w:w="2160" w:type="dxa"/>
            <w:tcBorders>
              <w:top w:val="nil"/>
              <w:left w:val="nil"/>
              <w:right w:val="nil"/>
            </w:tcBorders>
            <w:shd w:val="clear" w:color="auto" w:fill="auto"/>
          </w:tcPr>
          <w:p w:rsidR="00D60AC6" w:rsidRPr="00DC6F19" w:rsidRDefault="00D60AC6" w:rsidP="00DC6F19">
            <w:pPr>
              <w:autoSpaceDE w:val="0"/>
              <w:autoSpaceDN w:val="0"/>
              <w:adjustRightInd w:val="0"/>
              <w:spacing w:line="360" w:lineRule="auto"/>
              <w:jc w:val="both"/>
              <w:rPr>
                <w:color w:val="000000"/>
                <w:sz w:val="20"/>
                <w:szCs w:val="28"/>
                <w:lang w:val="uk-UA"/>
              </w:rPr>
            </w:pPr>
          </w:p>
        </w:tc>
        <w:tc>
          <w:tcPr>
            <w:tcW w:w="7080" w:type="dxa"/>
            <w:gridSpan w:val="4"/>
            <w:tcBorders>
              <w:top w:val="nil"/>
              <w:left w:val="nil"/>
              <w:right w:val="nil"/>
            </w:tcBorders>
            <w:shd w:val="clear" w:color="auto" w:fill="auto"/>
          </w:tcPr>
          <w:p w:rsidR="00D60AC6" w:rsidRPr="00DC6F19" w:rsidRDefault="00D60AC6"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Продовження</w:t>
            </w:r>
            <w:r w:rsidR="00BE3769" w:rsidRPr="00DC6F19">
              <w:rPr>
                <w:color w:val="000000"/>
                <w:sz w:val="20"/>
                <w:szCs w:val="28"/>
                <w:lang w:val="uk-UA"/>
              </w:rPr>
              <w:t xml:space="preserve"> </w:t>
            </w:r>
            <w:r w:rsidRPr="00DC6F19">
              <w:rPr>
                <w:color w:val="000000"/>
                <w:sz w:val="20"/>
                <w:szCs w:val="28"/>
                <w:lang w:val="uk-UA"/>
              </w:rPr>
              <w:t>табл. 3.1</w:t>
            </w:r>
          </w:p>
        </w:tc>
      </w:tr>
      <w:tr w:rsidR="00450600" w:rsidRPr="00DC6F19" w:rsidTr="00DC6F19">
        <w:trPr>
          <w:cantSplit/>
        </w:trPr>
        <w:tc>
          <w:tcPr>
            <w:tcW w:w="2160" w:type="dxa"/>
            <w:shd w:val="clear" w:color="auto" w:fill="auto"/>
          </w:tcPr>
          <w:p w:rsidR="00DE7D84" w:rsidRPr="00DC6F19" w:rsidRDefault="00DE7D84" w:rsidP="00DC6F19">
            <w:pPr>
              <w:autoSpaceDE w:val="0"/>
              <w:autoSpaceDN w:val="0"/>
              <w:adjustRightInd w:val="0"/>
              <w:spacing w:line="360" w:lineRule="auto"/>
              <w:jc w:val="both"/>
              <w:rPr>
                <w:color w:val="000000"/>
                <w:sz w:val="20"/>
                <w:szCs w:val="28"/>
                <w:lang w:val="uk-UA"/>
              </w:rPr>
            </w:pPr>
          </w:p>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Рентабельність оборотних коштів (</w:t>
            </w:r>
            <w:r w:rsidR="00BE3769" w:rsidRPr="00DC6F19">
              <w:rPr>
                <w:color w:val="000000"/>
                <w:sz w:val="20"/>
                <w:szCs w:val="28"/>
                <w:lang w:val="uk-UA"/>
              </w:rPr>
              <w:t>%)</w:t>
            </w:r>
          </w:p>
        </w:tc>
        <w:tc>
          <w:tcPr>
            <w:tcW w:w="1800" w:type="dxa"/>
            <w:shd w:val="clear" w:color="auto" w:fill="auto"/>
          </w:tcPr>
          <w:p w:rsidR="00DE7D84" w:rsidRPr="00DC6F19" w:rsidRDefault="00DE7D84" w:rsidP="00DC6F19">
            <w:pPr>
              <w:autoSpaceDE w:val="0"/>
              <w:autoSpaceDN w:val="0"/>
              <w:adjustRightInd w:val="0"/>
              <w:spacing w:line="360" w:lineRule="auto"/>
              <w:jc w:val="both"/>
              <w:rPr>
                <w:color w:val="000000"/>
                <w:sz w:val="20"/>
                <w:szCs w:val="28"/>
                <w:lang w:val="uk-UA"/>
              </w:rPr>
            </w:pPr>
          </w:p>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10,3</w:t>
            </w:r>
          </w:p>
        </w:tc>
        <w:tc>
          <w:tcPr>
            <w:tcW w:w="1800" w:type="dxa"/>
            <w:shd w:val="clear" w:color="auto" w:fill="auto"/>
          </w:tcPr>
          <w:p w:rsidR="00DE7D84" w:rsidRPr="00DC6F19" w:rsidRDefault="00DE7D84" w:rsidP="00DC6F19">
            <w:pPr>
              <w:autoSpaceDE w:val="0"/>
              <w:autoSpaceDN w:val="0"/>
              <w:adjustRightInd w:val="0"/>
              <w:spacing w:line="360" w:lineRule="auto"/>
              <w:jc w:val="both"/>
              <w:rPr>
                <w:color w:val="000000"/>
                <w:sz w:val="20"/>
                <w:szCs w:val="28"/>
                <w:lang w:val="uk-UA"/>
              </w:rPr>
            </w:pPr>
          </w:p>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3,3</w:t>
            </w:r>
          </w:p>
        </w:tc>
        <w:tc>
          <w:tcPr>
            <w:tcW w:w="1676" w:type="dxa"/>
            <w:shd w:val="clear" w:color="auto" w:fill="auto"/>
          </w:tcPr>
          <w:p w:rsidR="00DE7D84" w:rsidRPr="00DC6F19" w:rsidRDefault="00DE7D84" w:rsidP="00DC6F19">
            <w:pPr>
              <w:autoSpaceDE w:val="0"/>
              <w:autoSpaceDN w:val="0"/>
              <w:adjustRightInd w:val="0"/>
              <w:spacing w:line="360" w:lineRule="auto"/>
              <w:jc w:val="both"/>
              <w:rPr>
                <w:color w:val="000000"/>
                <w:sz w:val="20"/>
                <w:szCs w:val="28"/>
                <w:lang w:val="uk-UA"/>
              </w:rPr>
            </w:pPr>
          </w:p>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w:t>
            </w:r>
          </w:p>
        </w:tc>
        <w:tc>
          <w:tcPr>
            <w:tcW w:w="1804" w:type="dxa"/>
            <w:shd w:val="clear" w:color="auto" w:fill="auto"/>
          </w:tcPr>
          <w:p w:rsidR="00DE7D84" w:rsidRPr="00DC6F19" w:rsidRDefault="00DE7D84" w:rsidP="00DC6F19">
            <w:pPr>
              <w:autoSpaceDE w:val="0"/>
              <w:autoSpaceDN w:val="0"/>
              <w:adjustRightInd w:val="0"/>
              <w:spacing w:line="360" w:lineRule="auto"/>
              <w:jc w:val="both"/>
              <w:rPr>
                <w:color w:val="000000"/>
                <w:sz w:val="20"/>
                <w:szCs w:val="28"/>
                <w:lang w:val="uk-UA"/>
              </w:rPr>
            </w:pPr>
          </w:p>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5,8</w:t>
            </w:r>
          </w:p>
        </w:tc>
      </w:tr>
      <w:tr w:rsidR="00450600" w:rsidRPr="00DC6F19" w:rsidTr="00DC6F19">
        <w:trPr>
          <w:cantSplit/>
        </w:trPr>
        <w:tc>
          <w:tcPr>
            <w:tcW w:w="2160" w:type="dxa"/>
            <w:shd w:val="clear" w:color="auto" w:fill="auto"/>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Фондовіддача. тис.грн.</w:t>
            </w:r>
          </w:p>
        </w:tc>
        <w:tc>
          <w:tcPr>
            <w:tcW w:w="1800" w:type="dxa"/>
            <w:shd w:val="clear" w:color="auto" w:fill="auto"/>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4,270</w:t>
            </w:r>
          </w:p>
        </w:tc>
        <w:tc>
          <w:tcPr>
            <w:tcW w:w="1800" w:type="dxa"/>
            <w:shd w:val="clear" w:color="auto" w:fill="auto"/>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5,418</w:t>
            </w:r>
          </w:p>
        </w:tc>
        <w:tc>
          <w:tcPr>
            <w:tcW w:w="1676" w:type="dxa"/>
            <w:shd w:val="clear" w:color="auto" w:fill="auto"/>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w:t>
            </w:r>
          </w:p>
        </w:tc>
        <w:tc>
          <w:tcPr>
            <w:tcW w:w="1804" w:type="dxa"/>
            <w:shd w:val="clear" w:color="auto" w:fill="auto"/>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6,876</w:t>
            </w:r>
          </w:p>
        </w:tc>
      </w:tr>
      <w:tr w:rsidR="00450600" w:rsidRPr="00DC6F19" w:rsidTr="00DC6F19">
        <w:trPr>
          <w:cantSplit/>
        </w:trPr>
        <w:tc>
          <w:tcPr>
            <w:tcW w:w="2160" w:type="dxa"/>
            <w:shd w:val="clear" w:color="auto" w:fill="auto"/>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Рентабельність</w:t>
            </w:r>
            <w:r w:rsidR="00BE3769" w:rsidRPr="00DC6F19">
              <w:rPr>
                <w:color w:val="000000"/>
                <w:sz w:val="20"/>
                <w:szCs w:val="28"/>
                <w:lang w:val="uk-UA"/>
              </w:rPr>
              <w:t xml:space="preserve"> </w:t>
            </w:r>
            <w:r w:rsidRPr="00DC6F19">
              <w:rPr>
                <w:color w:val="000000"/>
                <w:sz w:val="20"/>
                <w:szCs w:val="28"/>
                <w:lang w:val="uk-UA"/>
              </w:rPr>
              <w:t>основних засобів</w:t>
            </w:r>
          </w:p>
        </w:tc>
        <w:tc>
          <w:tcPr>
            <w:tcW w:w="1800" w:type="dxa"/>
            <w:shd w:val="clear" w:color="auto" w:fill="auto"/>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15,6</w:t>
            </w:r>
          </w:p>
        </w:tc>
        <w:tc>
          <w:tcPr>
            <w:tcW w:w="1800" w:type="dxa"/>
            <w:shd w:val="clear" w:color="auto" w:fill="auto"/>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5,3</w:t>
            </w:r>
          </w:p>
        </w:tc>
        <w:tc>
          <w:tcPr>
            <w:tcW w:w="1676" w:type="dxa"/>
            <w:shd w:val="clear" w:color="auto" w:fill="auto"/>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w:t>
            </w:r>
          </w:p>
        </w:tc>
        <w:tc>
          <w:tcPr>
            <w:tcW w:w="1804" w:type="dxa"/>
            <w:shd w:val="clear" w:color="auto" w:fill="auto"/>
          </w:tcPr>
          <w:p w:rsidR="00450600" w:rsidRPr="00DC6F19" w:rsidRDefault="00450600" w:rsidP="00DC6F19">
            <w:pPr>
              <w:autoSpaceDE w:val="0"/>
              <w:autoSpaceDN w:val="0"/>
              <w:adjustRightInd w:val="0"/>
              <w:spacing w:line="360" w:lineRule="auto"/>
              <w:jc w:val="both"/>
              <w:rPr>
                <w:color w:val="000000"/>
                <w:sz w:val="20"/>
                <w:szCs w:val="28"/>
                <w:lang w:val="uk-UA"/>
              </w:rPr>
            </w:pPr>
            <w:r w:rsidRPr="00DC6F19">
              <w:rPr>
                <w:color w:val="000000"/>
                <w:sz w:val="20"/>
                <w:szCs w:val="28"/>
                <w:lang w:val="uk-UA"/>
              </w:rPr>
              <w:t>10,0</w:t>
            </w:r>
          </w:p>
        </w:tc>
      </w:tr>
    </w:tbl>
    <w:p w:rsidR="00450600" w:rsidRPr="00BE3769" w:rsidRDefault="00450600" w:rsidP="00BE3769">
      <w:pPr>
        <w:shd w:val="clear" w:color="auto" w:fill="FFFFFF"/>
        <w:suppressAutoHyphens/>
        <w:spacing w:line="360" w:lineRule="auto"/>
        <w:ind w:firstLine="709"/>
        <w:jc w:val="both"/>
        <w:rPr>
          <w:color w:val="000000"/>
          <w:sz w:val="28"/>
          <w:szCs w:val="28"/>
          <w:lang w:val="uk-UA"/>
        </w:rPr>
      </w:pPr>
    </w:p>
    <w:p w:rsidR="00742225"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Як видно, якщо підприємство буде дотримуватись обраної у 200</w:t>
      </w:r>
      <w:r w:rsidR="002F31F4" w:rsidRPr="00BE3769">
        <w:rPr>
          <w:color w:val="000000"/>
          <w:sz w:val="28"/>
          <w:szCs w:val="28"/>
          <w:lang w:val="uk-UA"/>
        </w:rPr>
        <w:t>7</w:t>
      </w:r>
      <w:r w:rsidRPr="00BE3769">
        <w:rPr>
          <w:color w:val="000000"/>
          <w:sz w:val="28"/>
          <w:szCs w:val="28"/>
          <w:lang w:val="uk-UA"/>
        </w:rPr>
        <w:t xml:space="preserve"> році стратегії та збільшить чистий прибуток, то у 200</w:t>
      </w:r>
      <w:r w:rsidR="002F31F4" w:rsidRPr="00BE3769">
        <w:rPr>
          <w:color w:val="000000"/>
          <w:sz w:val="28"/>
          <w:szCs w:val="28"/>
          <w:lang w:val="uk-UA"/>
        </w:rPr>
        <w:t>8</w:t>
      </w:r>
      <w:r w:rsidRPr="00BE3769">
        <w:rPr>
          <w:color w:val="000000"/>
          <w:sz w:val="28"/>
          <w:szCs w:val="28"/>
          <w:lang w:val="uk-UA"/>
        </w:rPr>
        <w:t xml:space="preserve"> році це забезпечить підвищення таких показників: коефіцієнта обертання активів, рентабельність оборотних коштів, фондовіддачі та рентабельності основних засобів.</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 xml:space="preserve">Отже, для ефективної діяльності кожне підприємство повинно планувати свою діяльність та передбачувати майбутній розвиток свого підприємства в даних умовах на певному ринку. </w:t>
      </w:r>
      <w:r w:rsidR="002F31F4" w:rsidRPr="00BE3769">
        <w:rPr>
          <w:color w:val="000000"/>
          <w:sz w:val="28"/>
          <w:szCs w:val="28"/>
          <w:lang w:val="uk-UA"/>
        </w:rPr>
        <w:t>Тому</w:t>
      </w:r>
      <w:r w:rsidRPr="00BE3769">
        <w:rPr>
          <w:color w:val="000000"/>
          <w:sz w:val="28"/>
          <w:szCs w:val="28"/>
          <w:lang w:val="uk-UA"/>
        </w:rPr>
        <w:t xml:space="preserve"> дуже важливо, щоб керівництво підприємства усвідомило необхідність оптимізації складу активів та передбачило його склад у наступному періоді. Завчасне </w:t>
      </w:r>
      <w:r w:rsidR="00310FDD" w:rsidRPr="00BE3769">
        <w:rPr>
          <w:color w:val="000000"/>
          <w:sz w:val="28"/>
          <w:szCs w:val="28"/>
          <w:lang w:val="uk-UA"/>
        </w:rPr>
        <w:t>виявлення</w:t>
      </w:r>
      <w:r w:rsidRPr="00BE3769">
        <w:rPr>
          <w:color w:val="000000"/>
          <w:sz w:val="28"/>
          <w:szCs w:val="28"/>
          <w:lang w:val="uk-UA"/>
        </w:rPr>
        <w:t xml:space="preserve"> цього може дати підприємству значну перевагу перед конкуруючими підприємствами.</w:t>
      </w:r>
    </w:p>
    <w:p w:rsidR="00450600" w:rsidRPr="00BE3769" w:rsidRDefault="00450600" w:rsidP="00BE3769">
      <w:pPr>
        <w:shd w:val="clear" w:color="auto" w:fill="FFFFFF"/>
        <w:suppressAutoHyphens/>
        <w:spacing w:line="360" w:lineRule="auto"/>
        <w:ind w:firstLine="709"/>
        <w:jc w:val="both"/>
        <w:rPr>
          <w:color w:val="000000"/>
          <w:sz w:val="28"/>
          <w:szCs w:val="30"/>
          <w:lang w:val="uk-UA"/>
        </w:rPr>
      </w:pPr>
    </w:p>
    <w:p w:rsidR="00450600" w:rsidRPr="00BE3769" w:rsidRDefault="00450600" w:rsidP="00BE3769">
      <w:pPr>
        <w:shd w:val="clear" w:color="auto" w:fill="FFFFFF"/>
        <w:suppressAutoHyphens/>
        <w:spacing w:line="360" w:lineRule="auto"/>
        <w:ind w:firstLine="709"/>
        <w:jc w:val="both"/>
        <w:rPr>
          <w:color w:val="000000"/>
          <w:sz w:val="28"/>
          <w:szCs w:val="30"/>
          <w:lang w:val="uk-UA"/>
        </w:rPr>
      </w:pPr>
    </w:p>
    <w:p w:rsidR="00450600" w:rsidRPr="00BE3769" w:rsidRDefault="00310FDD" w:rsidP="00BE3769">
      <w:pPr>
        <w:shd w:val="clear" w:color="auto" w:fill="FFFFFF"/>
        <w:suppressAutoHyphens/>
        <w:spacing w:line="360" w:lineRule="auto"/>
        <w:ind w:firstLine="709"/>
        <w:jc w:val="both"/>
        <w:rPr>
          <w:b/>
          <w:bCs/>
          <w:color w:val="000000"/>
          <w:sz w:val="28"/>
          <w:szCs w:val="28"/>
          <w:lang w:val="uk-UA"/>
        </w:rPr>
      </w:pPr>
      <w:r>
        <w:rPr>
          <w:color w:val="000000"/>
          <w:sz w:val="28"/>
          <w:szCs w:val="30"/>
          <w:lang w:val="uk-UA"/>
        </w:rPr>
        <w:br w:type="page"/>
      </w:r>
      <w:r w:rsidRPr="00BE3769">
        <w:rPr>
          <w:b/>
          <w:bCs/>
          <w:color w:val="000000"/>
          <w:sz w:val="28"/>
          <w:szCs w:val="28"/>
          <w:lang w:val="uk-UA"/>
        </w:rPr>
        <w:t>Висновки і пропозиції</w:t>
      </w:r>
    </w:p>
    <w:p w:rsidR="00450600" w:rsidRPr="00BE3769" w:rsidRDefault="00450600" w:rsidP="00BE3769">
      <w:pPr>
        <w:shd w:val="clear" w:color="auto" w:fill="FFFFFF"/>
        <w:suppressAutoHyphens/>
        <w:spacing w:line="360" w:lineRule="auto"/>
        <w:ind w:firstLine="709"/>
        <w:jc w:val="both"/>
        <w:rPr>
          <w:color w:val="000000"/>
          <w:sz w:val="28"/>
          <w:lang w:val="uk-UA"/>
        </w:rPr>
      </w:pPr>
    </w:p>
    <w:p w:rsidR="00450600" w:rsidRPr="00BE3769" w:rsidRDefault="00450600"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Активи являють собою економічні ресурси підприємства у різних видах, які використовуються в процесі здійснення господарської діяльності. Вони формуються для конкретних цілей здійснення цієї діяльності у відповідності до місії та стратегії економічного розвитку підприємства і у формі сукупних майнових цінностей характеризують основу його економічного потенціалу. Активи підприємства повинні відповідати функціональній направленості та обсягам</w:t>
      </w:r>
      <w:r w:rsidR="00BE3769" w:rsidRPr="00BE3769">
        <w:rPr>
          <w:color w:val="000000"/>
          <w:sz w:val="28"/>
          <w:szCs w:val="28"/>
          <w:lang w:val="uk-UA"/>
        </w:rPr>
        <w:t xml:space="preserve"> </w:t>
      </w:r>
      <w:r w:rsidRPr="00BE3769">
        <w:rPr>
          <w:color w:val="000000"/>
          <w:sz w:val="28"/>
          <w:szCs w:val="28"/>
          <w:lang w:val="uk-UA"/>
        </w:rPr>
        <w:t>діяльності виробничого підприємства. Тільки при такій відповідності вони уявляють для підприємства певну цінність, як його економічні ресурси, що призначені для використання у наступному періоді.</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Політика управлінням активами підприємства включає: управління оборотними активами, управління необоротними активами, управління операційними активами. Основними етапами управління оборотними активами</w:t>
      </w:r>
      <w:r w:rsidR="00BE3769" w:rsidRPr="00BE3769">
        <w:rPr>
          <w:color w:val="000000"/>
          <w:sz w:val="28"/>
          <w:szCs w:val="28"/>
          <w:lang w:val="uk-UA"/>
        </w:rPr>
        <w:t xml:space="preserve"> </w:t>
      </w:r>
      <w:r w:rsidRPr="00BE3769">
        <w:rPr>
          <w:color w:val="000000"/>
          <w:sz w:val="28"/>
          <w:szCs w:val="28"/>
          <w:lang w:val="uk-UA"/>
        </w:rPr>
        <w:t>є</w:t>
      </w:r>
      <w:r w:rsidR="00BE3769" w:rsidRPr="00BE3769">
        <w:rPr>
          <w:color w:val="000000"/>
          <w:sz w:val="28"/>
          <w:szCs w:val="28"/>
          <w:lang w:val="uk-UA"/>
        </w:rPr>
        <w:t xml:space="preserve">: </w:t>
      </w:r>
    </w:p>
    <w:p w:rsidR="00450600" w:rsidRPr="00BE3769" w:rsidRDefault="00450600"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1.</w:t>
      </w:r>
      <w:r w:rsidR="00742225" w:rsidRPr="00BE3769">
        <w:rPr>
          <w:color w:val="000000"/>
          <w:sz w:val="28"/>
          <w:szCs w:val="28"/>
          <w:lang w:val="uk-UA"/>
        </w:rPr>
        <w:t xml:space="preserve"> </w:t>
      </w:r>
      <w:r w:rsidRPr="00BE3769">
        <w:rPr>
          <w:color w:val="000000"/>
          <w:sz w:val="28"/>
          <w:szCs w:val="28"/>
          <w:lang w:val="uk-UA"/>
        </w:rPr>
        <w:t>Аналіз оборотних активів підприємства в попередньому періоді.</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2. Вибір політики формування оборотних активів на підприємства.</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3. Оптимізація обсягу оборотних активів.</w:t>
      </w:r>
    </w:p>
    <w:p w:rsidR="00450600" w:rsidRPr="00BE3769" w:rsidRDefault="00450600" w:rsidP="00BE3769">
      <w:pPr>
        <w:shd w:val="clear" w:color="auto" w:fill="FFFFFF"/>
        <w:tabs>
          <w:tab w:val="left" w:pos="900"/>
        </w:tabs>
        <w:suppressAutoHyphens/>
        <w:spacing w:line="360" w:lineRule="auto"/>
        <w:ind w:firstLine="709"/>
        <w:jc w:val="both"/>
        <w:rPr>
          <w:color w:val="000000"/>
          <w:sz w:val="28"/>
          <w:lang w:val="uk-UA"/>
        </w:rPr>
      </w:pPr>
      <w:r w:rsidRPr="00BE3769">
        <w:rPr>
          <w:color w:val="000000"/>
          <w:sz w:val="28"/>
          <w:szCs w:val="28"/>
          <w:lang w:val="uk-UA"/>
        </w:rPr>
        <w:t>4.</w:t>
      </w:r>
      <w:r w:rsidR="00826683" w:rsidRPr="00BE3769">
        <w:rPr>
          <w:color w:val="000000"/>
          <w:sz w:val="28"/>
          <w:szCs w:val="28"/>
          <w:lang w:val="uk-UA"/>
        </w:rPr>
        <w:t xml:space="preserve"> </w:t>
      </w:r>
      <w:r w:rsidRPr="00BE3769">
        <w:rPr>
          <w:color w:val="000000"/>
          <w:sz w:val="28"/>
          <w:szCs w:val="28"/>
          <w:lang w:val="uk-UA"/>
        </w:rPr>
        <w:t>Оптимізація співвідношення постійної й змінної частин оборотних активів.</w:t>
      </w:r>
    </w:p>
    <w:p w:rsidR="00310FDD" w:rsidRDefault="00450600"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5.</w:t>
      </w:r>
      <w:r w:rsidR="00310FDD">
        <w:rPr>
          <w:color w:val="000000"/>
          <w:sz w:val="28"/>
          <w:szCs w:val="28"/>
          <w:lang w:val="uk-UA"/>
        </w:rPr>
        <w:t xml:space="preserve"> </w:t>
      </w:r>
      <w:r w:rsidRPr="00BE3769">
        <w:rPr>
          <w:color w:val="000000"/>
          <w:sz w:val="28"/>
          <w:szCs w:val="28"/>
          <w:lang w:val="uk-UA"/>
        </w:rPr>
        <w:t>Забезпечення необхідної рентабельності оборотних а</w:t>
      </w:r>
      <w:r w:rsidR="00742225" w:rsidRPr="00BE3769">
        <w:rPr>
          <w:color w:val="000000"/>
          <w:sz w:val="28"/>
          <w:szCs w:val="28"/>
          <w:lang w:val="uk-UA"/>
        </w:rPr>
        <w:t>ктивів.</w:t>
      </w:r>
    </w:p>
    <w:p w:rsidR="00742225"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6.</w:t>
      </w:r>
      <w:r w:rsidR="00310FDD">
        <w:rPr>
          <w:color w:val="000000"/>
          <w:sz w:val="28"/>
          <w:szCs w:val="28"/>
          <w:lang w:val="uk-UA"/>
        </w:rPr>
        <w:t xml:space="preserve"> </w:t>
      </w:r>
      <w:r w:rsidRPr="00BE3769">
        <w:rPr>
          <w:color w:val="000000"/>
          <w:sz w:val="28"/>
          <w:szCs w:val="28"/>
          <w:lang w:val="uk-UA"/>
        </w:rPr>
        <w:t>Забезпечення необхідної ліквідності оборотних активів.</w:t>
      </w:r>
    </w:p>
    <w:p w:rsidR="00450600" w:rsidRPr="00BE3769" w:rsidRDefault="00450600" w:rsidP="00BE3769">
      <w:pPr>
        <w:shd w:val="clear" w:color="auto" w:fill="FFFFFF"/>
        <w:tabs>
          <w:tab w:val="left" w:pos="1080"/>
        </w:tabs>
        <w:suppressAutoHyphens/>
        <w:spacing w:line="360" w:lineRule="auto"/>
        <w:ind w:firstLine="709"/>
        <w:jc w:val="both"/>
        <w:rPr>
          <w:color w:val="000000"/>
          <w:sz w:val="28"/>
          <w:lang w:val="uk-UA"/>
        </w:rPr>
      </w:pPr>
      <w:r w:rsidRPr="00BE3769">
        <w:rPr>
          <w:color w:val="000000"/>
          <w:sz w:val="28"/>
          <w:szCs w:val="28"/>
          <w:lang w:val="uk-UA"/>
        </w:rPr>
        <w:t>7. Вибір форм і джерел фінансування оборотних активів.</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У системі управління операційними необоротними активами підприємства однією з найбільш важливих функцій фінансового менеджменту є забезпечення своєчасного й ефективного їхнього оновлення. Фінансове управління</w:t>
      </w:r>
      <w:r w:rsidR="00BE3769" w:rsidRPr="00BE3769">
        <w:rPr>
          <w:color w:val="000000"/>
          <w:sz w:val="28"/>
          <w:szCs w:val="28"/>
          <w:lang w:val="uk-UA"/>
        </w:rPr>
        <w:t xml:space="preserve"> </w:t>
      </w:r>
      <w:r w:rsidRPr="00BE3769">
        <w:rPr>
          <w:color w:val="000000"/>
          <w:sz w:val="28"/>
          <w:szCs w:val="28"/>
          <w:lang w:val="uk-UA"/>
        </w:rPr>
        <w:t>оновленням</w:t>
      </w:r>
      <w:r w:rsidR="00BE3769" w:rsidRPr="00BE3769">
        <w:rPr>
          <w:color w:val="000000"/>
          <w:sz w:val="28"/>
          <w:szCs w:val="28"/>
          <w:lang w:val="uk-UA"/>
        </w:rPr>
        <w:t xml:space="preserve"> </w:t>
      </w:r>
      <w:r w:rsidRPr="00BE3769">
        <w:rPr>
          <w:color w:val="000000"/>
          <w:sz w:val="28"/>
          <w:szCs w:val="28"/>
          <w:lang w:val="uk-UA"/>
        </w:rPr>
        <w:t>операційних</w:t>
      </w:r>
      <w:r w:rsidR="00BE3769" w:rsidRPr="00BE3769">
        <w:rPr>
          <w:color w:val="000000"/>
          <w:sz w:val="28"/>
          <w:szCs w:val="28"/>
          <w:lang w:val="uk-UA"/>
        </w:rPr>
        <w:t xml:space="preserve"> </w:t>
      </w:r>
      <w:r w:rsidRPr="00BE3769">
        <w:rPr>
          <w:color w:val="000000"/>
          <w:sz w:val="28"/>
          <w:szCs w:val="28"/>
          <w:lang w:val="uk-UA"/>
        </w:rPr>
        <w:t>необоротних</w:t>
      </w:r>
      <w:r w:rsidR="00BE3769" w:rsidRPr="00BE3769">
        <w:rPr>
          <w:color w:val="000000"/>
          <w:sz w:val="28"/>
          <w:szCs w:val="28"/>
          <w:lang w:val="uk-UA"/>
        </w:rPr>
        <w:t xml:space="preserve"> </w:t>
      </w:r>
      <w:r w:rsidRPr="00BE3769">
        <w:rPr>
          <w:color w:val="000000"/>
          <w:sz w:val="28"/>
          <w:szCs w:val="28"/>
          <w:lang w:val="uk-UA"/>
        </w:rPr>
        <w:t>активів</w:t>
      </w:r>
      <w:r w:rsidR="00BE3769" w:rsidRPr="00BE3769">
        <w:rPr>
          <w:color w:val="000000"/>
          <w:sz w:val="28"/>
          <w:szCs w:val="28"/>
          <w:lang w:val="uk-UA"/>
        </w:rPr>
        <w:t xml:space="preserve"> </w:t>
      </w:r>
      <w:r w:rsidRPr="00BE3769">
        <w:rPr>
          <w:color w:val="000000"/>
          <w:sz w:val="28"/>
          <w:szCs w:val="28"/>
          <w:lang w:val="uk-UA"/>
        </w:rPr>
        <w:t>підпорядковане</w:t>
      </w:r>
      <w:r w:rsidR="00BE3769" w:rsidRPr="00BE3769">
        <w:rPr>
          <w:color w:val="000000"/>
          <w:sz w:val="28"/>
          <w:szCs w:val="28"/>
          <w:lang w:val="uk-UA"/>
        </w:rPr>
        <w:t xml:space="preserve"> </w:t>
      </w:r>
      <w:r w:rsidRPr="00BE3769">
        <w:rPr>
          <w:color w:val="000000"/>
          <w:sz w:val="28"/>
          <w:szCs w:val="28"/>
          <w:lang w:val="uk-UA"/>
        </w:rPr>
        <w:t>загальним цілям політики управління цими активами та конкретизує управлінські рішення в цій області.</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Управління операційними активами підприємства являє собою систему принципів і методів розробки й реалізації управлінських рішень, пов'язаних з їхнім формуванням, ефективним використанням в операційній діяльності підприємства й організацією їхньої роботи.</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Основними завданнями управління операційними активами є:</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1.</w:t>
      </w:r>
      <w:r w:rsidR="00742225" w:rsidRPr="00BE3769">
        <w:rPr>
          <w:color w:val="000000"/>
          <w:sz w:val="28"/>
          <w:szCs w:val="28"/>
          <w:lang w:val="uk-UA"/>
        </w:rPr>
        <w:t xml:space="preserve"> </w:t>
      </w:r>
      <w:r w:rsidR="00826683" w:rsidRPr="00BE3769">
        <w:rPr>
          <w:color w:val="000000"/>
          <w:sz w:val="28"/>
          <w:szCs w:val="28"/>
          <w:lang w:val="uk-UA"/>
        </w:rPr>
        <w:t xml:space="preserve">Формування достатнього об'єму </w:t>
      </w:r>
      <w:r w:rsidRPr="00BE3769">
        <w:rPr>
          <w:color w:val="000000"/>
          <w:sz w:val="28"/>
          <w:szCs w:val="28"/>
          <w:lang w:val="uk-UA"/>
        </w:rPr>
        <w:t>й необхідного складу активів, що забезпечують задані темпи розвитку операційної діяльності.</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2.</w:t>
      </w:r>
      <w:r w:rsidR="00BE3769" w:rsidRPr="00BE3769">
        <w:rPr>
          <w:color w:val="000000"/>
          <w:sz w:val="28"/>
          <w:szCs w:val="28"/>
          <w:lang w:val="uk-UA"/>
        </w:rPr>
        <w:t xml:space="preserve"> </w:t>
      </w:r>
      <w:r w:rsidRPr="00BE3769">
        <w:rPr>
          <w:color w:val="000000"/>
          <w:sz w:val="28"/>
          <w:szCs w:val="28"/>
          <w:lang w:val="uk-UA"/>
        </w:rPr>
        <w:t>Оптимізація обороту активів.</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3.</w:t>
      </w:r>
      <w:r w:rsidR="00BE3769" w:rsidRPr="00BE3769">
        <w:rPr>
          <w:color w:val="000000"/>
          <w:sz w:val="28"/>
          <w:szCs w:val="28"/>
          <w:lang w:val="uk-UA"/>
        </w:rPr>
        <w:t xml:space="preserve"> </w:t>
      </w:r>
      <w:r w:rsidRPr="00BE3769">
        <w:rPr>
          <w:color w:val="000000"/>
          <w:sz w:val="28"/>
          <w:szCs w:val="28"/>
          <w:lang w:val="uk-UA"/>
        </w:rPr>
        <w:t>Забезпечення максимальної прибутковості (рентабельності) активів при передбаченому рівні комерційного ризику.</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4. Забезпечення постійної платоспроможності підприємства за рахунок підтримки достатнього рівня ліквідності активів.</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5.</w:t>
      </w:r>
      <w:r w:rsidR="00742225" w:rsidRPr="00BE3769">
        <w:rPr>
          <w:color w:val="000000"/>
          <w:sz w:val="28"/>
          <w:szCs w:val="28"/>
          <w:lang w:val="uk-UA"/>
        </w:rPr>
        <w:t xml:space="preserve"> </w:t>
      </w:r>
      <w:r w:rsidRPr="00BE3769">
        <w:rPr>
          <w:color w:val="000000"/>
          <w:sz w:val="28"/>
          <w:szCs w:val="28"/>
          <w:lang w:val="uk-UA"/>
        </w:rPr>
        <w:t>Забезпечення мінімізації комерційного ризику використання активів при передбаченому рівні їхньої прибутковості (рентабельності).</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Проведеним аналізом фінансової діяльності</w:t>
      </w:r>
      <w:r w:rsidR="00BE3769" w:rsidRPr="00BE3769">
        <w:rPr>
          <w:color w:val="000000"/>
          <w:sz w:val="28"/>
          <w:szCs w:val="28"/>
          <w:lang w:val="uk-UA"/>
        </w:rPr>
        <w:t xml:space="preserve"> </w:t>
      </w:r>
      <w:r w:rsidRPr="00BE3769">
        <w:rPr>
          <w:color w:val="000000"/>
          <w:sz w:val="28"/>
          <w:szCs w:val="28"/>
          <w:lang w:val="uk-UA"/>
        </w:rPr>
        <w:t>підприємства Берегометського</w:t>
      </w:r>
      <w:r w:rsidR="00BE3769" w:rsidRPr="00BE3769">
        <w:rPr>
          <w:color w:val="000000"/>
          <w:sz w:val="28"/>
          <w:szCs w:val="28"/>
          <w:lang w:val="uk-UA"/>
        </w:rPr>
        <w:t xml:space="preserve"> </w:t>
      </w:r>
      <w:r w:rsidRPr="00BE3769">
        <w:rPr>
          <w:color w:val="000000"/>
          <w:sz w:val="28"/>
          <w:szCs w:val="28"/>
          <w:lang w:val="uk-UA"/>
        </w:rPr>
        <w:t>ДЛМГ</w:t>
      </w:r>
      <w:r w:rsidR="00BE3769" w:rsidRPr="00BE3769">
        <w:rPr>
          <w:color w:val="000000"/>
          <w:sz w:val="28"/>
          <w:szCs w:val="28"/>
          <w:lang w:val="uk-UA"/>
        </w:rPr>
        <w:t xml:space="preserve"> </w:t>
      </w:r>
      <w:r w:rsidRPr="00BE3769">
        <w:rPr>
          <w:color w:val="000000"/>
          <w:sz w:val="28"/>
          <w:szCs w:val="28"/>
          <w:lang w:val="uk-UA"/>
        </w:rPr>
        <w:t>встановлено динаміку його активів, оцінено зміни у їх складі та розраховано частки окремих видів активів у загальному обсязі активів, ефективність їх використання.</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Після проведення аналізу активів підприємства у розрізі динаміки, оцінивши їх структурні зміни та ефективність використання, слід відмітити наступні позитивні та негативні тенденції.</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Аналізуючи активи підприємства Берегометського ДЛМГ за 200</w:t>
      </w:r>
      <w:r w:rsidR="00A45973" w:rsidRPr="00BE3769">
        <w:rPr>
          <w:color w:val="000000"/>
          <w:sz w:val="28"/>
          <w:szCs w:val="28"/>
          <w:lang w:val="uk-UA"/>
        </w:rPr>
        <w:t>7</w:t>
      </w:r>
      <w:r w:rsidRPr="00BE3769">
        <w:rPr>
          <w:color w:val="000000"/>
          <w:sz w:val="28"/>
          <w:szCs w:val="28"/>
          <w:lang w:val="uk-UA"/>
        </w:rPr>
        <w:t xml:space="preserve"> рік слід відзначити, що діяльність підприємства є досить стабільною.</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Проаналізувавши оборотні та необоротні активи Берегометського ДЛМГ за 200</w:t>
      </w:r>
      <w:r w:rsidR="00EE5F65" w:rsidRPr="00BE3769">
        <w:rPr>
          <w:color w:val="000000"/>
          <w:sz w:val="28"/>
          <w:szCs w:val="28"/>
          <w:lang w:val="uk-UA"/>
        </w:rPr>
        <w:t>6</w:t>
      </w:r>
      <w:r w:rsidRPr="00BE3769">
        <w:rPr>
          <w:color w:val="000000"/>
          <w:sz w:val="28"/>
          <w:szCs w:val="28"/>
          <w:lang w:val="uk-UA"/>
        </w:rPr>
        <w:t>-200</w:t>
      </w:r>
      <w:r w:rsidR="00EE5F65" w:rsidRPr="00BE3769">
        <w:rPr>
          <w:color w:val="000000"/>
          <w:sz w:val="28"/>
          <w:szCs w:val="28"/>
          <w:lang w:val="uk-UA"/>
        </w:rPr>
        <w:t>7</w:t>
      </w:r>
      <w:r w:rsidRPr="00BE3769">
        <w:rPr>
          <w:color w:val="000000"/>
          <w:sz w:val="28"/>
          <w:szCs w:val="28"/>
          <w:lang w:val="uk-UA"/>
        </w:rPr>
        <w:t xml:space="preserve"> рр. можна зробити висновок:</w:t>
      </w:r>
    </w:p>
    <w:p w:rsidR="00450600" w:rsidRPr="00BE3769" w:rsidRDefault="00450600" w:rsidP="00BE3769">
      <w:pPr>
        <w:numPr>
          <w:ilvl w:val="0"/>
          <w:numId w:val="2"/>
        </w:numPr>
        <w:shd w:val="clear" w:color="auto" w:fill="FFFFFF"/>
        <w:tabs>
          <w:tab w:val="clear" w:pos="720"/>
          <w:tab w:val="num" w:pos="0"/>
          <w:tab w:val="left" w:pos="900"/>
        </w:tabs>
        <w:suppressAutoHyphens/>
        <w:autoSpaceDE w:val="0"/>
        <w:autoSpaceDN w:val="0"/>
        <w:adjustRightInd w:val="0"/>
        <w:spacing w:line="360" w:lineRule="auto"/>
        <w:ind w:left="0" w:firstLine="709"/>
        <w:jc w:val="both"/>
        <w:rPr>
          <w:color w:val="000000"/>
          <w:sz w:val="28"/>
          <w:szCs w:val="28"/>
          <w:lang w:val="uk-UA"/>
        </w:rPr>
      </w:pPr>
      <w:r w:rsidRPr="00BE3769">
        <w:rPr>
          <w:color w:val="000000"/>
          <w:sz w:val="28"/>
          <w:szCs w:val="28"/>
          <w:lang w:val="uk-UA"/>
        </w:rPr>
        <w:t>Склад основних засобів підприємства необхідно покращити за допомогою зростання виробництва, зниження собівартості продукції та зростання грошових нагромаджень підприємства.</w:t>
      </w:r>
    </w:p>
    <w:p w:rsidR="00450600" w:rsidRPr="00BE3769" w:rsidRDefault="00450600"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 xml:space="preserve"> Протягом 200</w:t>
      </w:r>
      <w:r w:rsidR="00EE5F65" w:rsidRPr="00BE3769">
        <w:rPr>
          <w:color w:val="000000"/>
          <w:sz w:val="28"/>
          <w:szCs w:val="28"/>
          <w:lang w:val="uk-UA"/>
        </w:rPr>
        <w:t>7</w:t>
      </w:r>
      <w:r w:rsidRPr="00BE3769">
        <w:rPr>
          <w:color w:val="000000"/>
          <w:sz w:val="28"/>
          <w:szCs w:val="28"/>
          <w:lang w:val="uk-UA"/>
        </w:rPr>
        <w:t xml:space="preserve"> року частка основних засобів зросла з 50,9% до 58,0% внаслідок того, що вони не зазнали значного фізичного та морального зносу машин і обладнання, інструментів, приладів та інвентарю. Тому необхідно </w:t>
      </w:r>
      <w:r w:rsidR="00310FDD" w:rsidRPr="00BE3769">
        <w:rPr>
          <w:color w:val="000000"/>
          <w:sz w:val="28"/>
          <w:szCs w:val="28"/>
          <w:lang w:val="uk-UA"/>
        </w:rPr>
        <w:t>підтримувати</w:t>
      </w:r>
      <w:r w:rsidRPr="00BE3769">
        <w:rPr>
          <w:color w:val="000000"/>
          <w:sz w:val="28"/>
          <w:szCs w:val="28"/>
          <w:lang w:val="uk-UA"/>
        </w:rPr>
        <w:t xml:space="preserve"> існуючий рівень функціонування даних основних засобів на Берегометському ДЛМГ.</w:t>
      </w:r>
    </w:p>
    <w:p w:rsidR="00826683" w:rsidRPr="00BE3769" w:rsidRDefault="00826683"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 xml:space="preserve">Частка основних засобів в оборотних активах підприємства в звітному періоді склала 0,580, що перевищує аналогічний показник за 2006 рік на 0,071 пункти, який тоді становив 0,509 і характеризує позитивну тенденцію в бік збільшення. Особливо збільшення даного показника є характерним в умовах інфляції. Коефіцієнт зносу основних засобів в 2007 році склав 0,472 і зменшився в абсолютному порівнянні з 2006 роком на 0,02 пункти, що теж являється позитивним для даного підприємства. Коефіцієнт придатності за звітний період, порівняно із попереднім збільшився на 0,02 пункти і означає те, що 0,528 основних засобів є придатною для експлуатації підприємством в процесі господарської діяльності. </w:t>
      </w:r>
    </w:p>
    <w:p w:rsidR="00450600" w:rsidRPr="00BE3769" w:rsidRDefault="00450600"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2. Склад</w:t>
      </w:r>
      <w:r w:rsidR="00BE3769" w:rsidRPr="00BE3769">
        <w:rPr>
          <w:color w:val="000000"/>
          <w:sz w:val="28"/>
          <w:szCs w:val="28"/>
          <w:lang w:val="uk-UA"/>
        </w:rPr>
        <w:t xml:space="preserve"> </w:t>
      </w:r>
      <w:r w:rsidRPr="00BE3769">
        <w:rPr>
          <w:color w:val="000000"/>
          <w:sz w:val="28"/>
          <w:szCs w:val="28"/>
          <w:lang w:val="uk-UA"/>
        </w:rPr>
        <w:t>запасів</w:t>
      </w:r>
      <w:r w:rsidR="00BE3769" w:rsidRPr="00BE3769">
        <w:rPr>
          <w:color w:val="000000"/>
          <w:sz w:val="28"/>
          <w:szCs w:val="28"/>
          <w:lang w:val="uk-UA"/>
        </w:rPr>
        <w:t xml:space="preserve"> </w:t>
      </w:r>
      <w:r w:rsidRPr="00BE3769">
        <w:rPr>
          <w:color w:val="000000"/>
          <w:sz w:val="28"/>
          <w:szCs w:val="28"/>
          <w:lang w:val="uk-UA"/>
        </w:rPr>
        <w:t>Берегометського</w:t>
      </w:r>
      <w:r w:rsidR="00BE3769" w:rsidRPr="00BE3769">
        <w:rPr>
          <w:color w:val="000000"/>
          <w:sz w:val="28"/>
          <w:szCs w:val="28"/>
          <w:lang w:val="uk-UA"/>
        </w:rPr>
        <w:t xml:space="preserve"> </w:t>
      </w:r>
      <w:r w:rsidRPr="00BE3769">
        <w:rPr>
          <w:color w:val="000000"/>
          <w:sz w:val="28"/>
          <w:szCs w:val="28"/>
          <w:lang w:val="uk-UA"/>
        </w:rPr>
        <w:t>ДЛМГ,</w:t>
      </w:r>
      <w:r w:rsidR="00BE3769" w:rsidRPr="00BE3769">
        <w:rPr>
          <w:color w:val="000000"/>
          <w:sz w:val="28"/>
          <w:szCs w:val="28"/>
          <w:lang w:val="uk-UA"/>
        </w:rPr>
        <w:t xml:space="preserve"> </w:t>
      </w:r>
      <w:r w:rsidRPr="00BE3769">
        <w:rPr>
          <w:color w:val="000000"/>
          <w:sz w:val="28"/>
          <w:szCs w:val="28"/>
          <w:lang w:val="uk-UA"/>
        </w:rPr>
        <w:t>розмір</w:t>
      </w:r>
      <w:r w:rsidR="00BE3769" w:rsidRPr="00BE3769">
        <w:rPr>
          <w:color w:val="000000"/>
          <w:sz w:val="28"/>
          <w:szCs w:val="28"/>
          <w:lang w:val="uk-UA"/>
        </w:rPr>
        <w:t xml:space="preserve"> </w:t>
      </w:r>
      <w:r w:rsidRPr="00BE3769">
        <w:rPr>
          <w:color w:val="000000"/>
          <w:sz w:val="28"/>
          <w:szCs w:val="28"/>
          <w:lang w:val="uk-UA"/>
        </w:rPr>
        <w:t>основних</w:t>
      </w:r>
      <w:r w:rsidR="00BE3769" w:rsidRPr="00BE3769">
        <w:rPr>
          <w:color w:val="000000"/>
          <w:sz w:val="28"/>
          <w:szCs w:val="28"/>
          <w:lang w:val="uk-UA"/>
        </w:rPr>
        <w:t xml:space="preserve"> </w:t>
      </w:r>
      <w:r w:rsidRPr="00BE3769">
        <w:rPr>
          <w:color w:val="000000"/>
          <w:sz w:val="28"/>
          <w:szCs w:val="28"/>
          <w:lang w:val="uk-UA"/>
        </w:rPr>
        <w:t>груп поточних запасів та загальні суми запасів товарно-матеріальних цінностей, які включаються до складу</w:t>
      </w:r>
      <w:r w:rsidR="00BE3769" w:rsidRPr="00BE3769">
        <w:rPr>
          <w:color w:val="000000"/>
          <w:sz w:val="28"/>
          <w:szCs w:val="28"/>
          <w:lang w:val="uk-UA"/>
        </w:rPr>
        <w:t xml:space="preserve"> </w:t>
      </w:r>
      <w:r w:rsidRPr="00BE3769">
        <w:rPr>
          <w:color w:val="000000"/>
          <w:sz w:val="28"/>
          <w:szCs w:val="28"/>
          <w:lang w:val="uk-UA"/>
        </w:rPr>
        <w:t>оборотних активів.</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Протягом 200</w:t>
      </w:r>
      <w:r w:rsidR="00EE5F65" w:rsidRPr="00BE3769">
        <w:rPr>
          <w:color w:val="000000"/>
          <w:sz w:val="28"/>
          <w:szCs w:val="28"/>
          <w:lang w:val="uk-UA"/>
        </w:rPr>
        <w:t>7</w:t>
      </w:r>
      <w:r w:rsidRPr="00BE3769">
        <w:rPr>
          <w:color w:val="000000"/>
          <w:sz w:val="28"/>
          <w:szCs w:val="28"/>
          <w:lang w:val="uk-UA"/>
        </w:rPr>
        <w:t xml:space="preserve"> року значно зросли виробничі запаси, тварини на вирощуванні та відгодівлі, незавершене виробництво. Це свідчить про те, що продукція даного підприємства не</w:t>
      </w:r>
      <w:r w:rsidR="00BE3769" w:rsidRPr="00BE3769">
        <w:rPr>
          <w:color w:val="000000"/>
          <w:sz w:val="28"/>
          <w:szCs w:val="28"/>
          <w:lang w:val="uk-UA"/>
        </w:rPr>
        <w:t xml:space="preserve"> </w:t>
      </w:r>
      <w:r w:rsidRPr="00BE3769">
        <w:rPr>
          <w:color w:val="000000"/>
          <w:sz w:val="28"/>
          <w:szCs w:val="28"/>
          <w:lang w:val="uk-UA"/>
        </w:rPr>
        <w:t>користується достатнім попитом у покупців і виникає потреба в оптимізації її кількості. Тому необхідно підвищити якість продукції, провести маркетингові дослідження з метою виявлення причини зменшення продажу продукції та провести ефективну маркетингову політику.</w:t>
      </w:r>
    </w:p>
    <w:p w:rsidR="00450600" w:rsidRPr="00BE3769" w:rsidRDefault="00450600"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3. Середній залишок грошових активів підприємства.</w:t>
      </w:r>
    </w:p>
    <w:p w:rsidR="00450600" w:rsidRPr="00BE3769" w:rsidRDefault="00450600"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Грошові кошти є матеріальною формою фінансових ресурсів підприємства. їх наявність на момент оцінки характеризує</w:t>
      </w:r>
      <w:r w:rsidR="00BE3769" w:rsidRPr="00BE3769">
        <w:rPr>
          <w:color w:val="000000"/>
          <w:sz w:val="28"/>
          <w:szCs w:val="28"/>
          <w:lang w:val="uk-UA"/>
        </w:rPr>
        <w:t xml:space="preserve"> </w:t>
      </w:r>
      <w:r w:rsidRPr="00BE3769">
        <w:rPr>
          <w:color w:val="000000"/>
          <w:sz w:val="28"/>
          <w:szCs w:val="28"/>
          <w:lang w:val="uk-UA"/>
        </w:rPr>
        <w:t>обсяг наявних фінансових ресурсів, які можуть інвестуватися в новий цикл господарської чи інвестиційної діяльності, визначає стан поточної платоспроможності підприємства та ліквідності його активів.</w:t>
      </w:r>
    </w:p>
    <w:p w:rsidR="00450600" w:rsidRPr="00BE3769" w:rsidRDefault="00450600"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Протягом 200</w:t>
      </w:r>
      <w:r w:rsidR="00EE5F65" w:rsidRPr="00BE3769">
        <w:rPr>
          <w:color w:val="000000"/>
          <w:sz w:val="28"/>
          <w:szCs w:val="28"/>
          <w:lang w:val="uk-UA"/>
        </w:rPr>
        <w:t>7</w:t>
      </w:r>
      <w:r w:rsidRPr="00BE3769">
        <w:rPr>
          <w:color w:val="000000"/>
          <w:sz w:val="28"/>
          <w:szCs w:val="28"/>
          <w:lang w:val="uk-UA"/>
        </w:rPr>
        <w:t xml:space="preserve"> року у Берегометського ДЛМГ спостерігається зменшення частки грошових коштів в національній валюті з 1,5% до 1,4%. Тому необхідно збільшити залишки грошових коштів з метою підвищення фінансової здатності підприємства до проведення господарської діяльності чи її поточного обслуговування.</w:t>
      </w:r>
    </w:p>
    <w:p w:rsidR="00450600" w:rsidRPr="00BE3769" w:rsidRDefault="00421848" w:rsidP="00BE3769">
      <w:pPr>
        <w:shd w:val="clear" w:color="auto" w:fill="FFFFFF"/>
        <w:tabs>
          <w:tab w:val="left" w:pos="540"/>
        </w:tabs>
        <w:suppressAutoHyphens/>
        <w:spacing w:line="360" w:lineRule="auto"/>
        <w:ind w:firstLine="709"/>
        <w:jc w:val="both"/>
        <w:rPr>
          <w:color w:val="000000"/>
          <w:sz w:val="28"/>
          <w:szCs w:val="28"/>
          <w:lang w:val="uk-UA"/>
        </w:rPr>
      </w:pPr>
      <w:r w:rsidRPr="00BE3769">
        <w:rPr>
          <w:color w:val="000000"/>
          <w:sz w:val="28"/>
          <w:szCs w:val="28"/>
          <w:lang w:val="uk-UA"/>
        </w:rPr>
        <w:t xml:space="preserve">4. </w:t>
      </w:r>
      <w:r w:rsidR="00450600" w:rsidRPr="00BE3769">
        <w:rPr>
          <w:color w:val="000000"/>
          <w:sz w:val="28"/>
          <w:szCs w:val="28"/>
          <w:lang w:val="uk-UA"/>
        </w:rPr>
        <w:t>Загальний</w:t>
      </w:r>
      <w:r w:rsidR="00BE3769" w:rsidRPr="00BE3769">
        <w:rPr>
          <w:color w:val="000000"/>
          <w:sz w:val="28"/>
          <w:szCs w:val="28"/>
          <w:lang w:val="uk-UA"/>
        </w:rPr>
        <w:t xml:space="preserve"> </w:t>
      </w:r>
      <w:r w:rsidR="00450600" w:rsidRPr="00BE3769">
        <w:rPr>
          <w:color w:val="000000"/>
          <w:sz w:val="28"/>
          <w:szCs w:val="28"/>
          <w:lang w:val="uk-UA"/>
        </w:rPr>
        <w:t>розмір</w:t>
      </w:r>
      <w:r w:rsidR="00BE3769" w:rsidRPr="00BE3769">
        <w:rPr>
          <w:color w:val="000000"/>
          <w:sz w:val="28"/>
          <w:szCs w:val="28"/>
          <w:lang w:val="uk-UA"/>
        </w:rPr>
        <w:t xml:space="preserve"> </w:t>
      </w:r>
      <w:r w:rsidR="00450600" w:rsidRPr="00BE3769">
        <w:rPr>
          <w:color w:val="000000"/>
          <w:sz w:val="28"/>
          <w:szCs w:val="28"/>
          <w:lang w:val="uk-UA"/>
        </w:rPr>
        <w:t>дебіторської</w:t>
      </w:r>
      <w:r w:rsidR="00BE3769" w:rsidRPr="00BE3769">
        <w:rPr>
          <w:color w:val="000000"/>
          <w:sz w:val="28"/>
          <w:szCs w:val="28"/>
          <w:lang w:val="uk-UA"/>
        </w:rPr>
        <w:t xml:space="preserve"> </w:t>
      </w:r>
      <w:r w:rsidR="00450600" w:rsidRPr="00BE3769">
        <w:rPr>
          <w:color w:val="000000"/>
          <w:sz w:val="28"/>
          <w:szCs w:val="28"/>
          <w:lang w:val="uk-UA"/>
        </w:rPr>
        <w:t>заборгованості</w:t>
      </w:r>
      <w:r w:rsidR="00BE3769" w:rsidRPr="00BE3769">
        <w:rPr>
          <w:color w:val="000000"/>
          <w:sz w:val="28"/>
          <w:szCs w:val="28"/>
          <w:lang w:val="uk-UA"/>
        </w:rPr>
        <w:t xml:space="preserve"> </w:t>
      </w:r>
      <w:r w:rsidR="00450600" w:rsidRPr="00BE3769">
        <w:rPr>
          <w:color w:val="000000"/>
          <w:sz w:val="28"/>
          <w:szCs w:val="28"/>
          <w:lang w:val="uk-UA"/>
        </w:rPr>
        <w:t>Берегометського ДЛМГ</w:t>
      </w:r>
      <w:r w:rsidR="00BE3769" w:rsidRPr="00BE3769">
        <w:rPr>
          <w:color w:val="000000"/>
          <w:sz w:val="28"/>
          <w:szCs w:val="28"/>
          <w:lang w:val="uk-UA"/>
        </w:rPr>
        <w:t xml:space="preserve"> </w:t>
      </w:r>
      <w:r w:rsidR="00450600" w:rsidRPr="00BE3769">
        <w:rPr>
          <w:color w:val="000000"/>
          <w:sz w:val="28"/>
          <w:szCs w:val="28"/>
          <w:lang w:val="uk-UA"/>
        </w:rPr>
        <w:t>необхідно</w:t>
      </w:r>
      <w:r w:rsidR="00BE3769" w:rsidRPr="00BE3769">
        <w:rPr>
          <w:color w:val="000000"/>
          <w:sz w:val="28"/>
          <w:szCs w:val="28"/>
          <w:lang w:val="uk-UA"/>
        </w:rPr>
        <w:t xml:space="preserve"> </w:t>
      </w:r>
      <w:r w:rsidR="00450600" w:rsidRPr="00BE3769">
        <w:rPr>
          <w:color w:val="000000"/>
          <w:sz w:val="28"/>
          <w:szCs w:val="28"/>
          <w:lang w:val="uk-UA"/>
        </w:rPr>
        <w:t>скоригувати</w:t>
      </w:r>
      <w:r w:rsidR="00BE3769" w:rsidRPr="00BE3769">
        <w:rPr>
          <w:color w:val="000000"/>
          <w:sz w:val="28"/>
          <w:szCs w:val="28"/>
          <w:lang w:val="uk-UA"/>
        </w:rPr>
        <w:t xml:space="preserve"> </w:t>
      </w:r>
      <w:r w:rsidR="00450600" w:rsidRPr="00BE3769">
        <w:rPr>
          <w:color w:val="000000"/>
          <w:sz w:val="28"/>
          <w:szCs w:val="28"/>
          <w:lang w:val="uk-UA"/>
        </w:rPr>
        <w:t>з</w:t>
      </w:r>
      <w:r w:rsidR="00BE3769" w:rsidRPr="00BE3769">
        <w:rPr>
          <w:color w:val="000000"/>
          <w:sz w:val="28"/>
          <w:szCs w:val="28"/>
          <w:lang w:val="uk-UA"/>
        </w:rPr>
        <w:t xml:space="preserve"> </w:t>
      </w:r>
      <w:r w:rsidR="00450600" w:rsidRPr="00BE3769">
        <w:rPr>
          <w:color w:val="000000"/>
          <w:sz w:val="28"/>
          <w:szCs w:val="28"/>
          <w:lang w:val="uk-UA"/>
        </w:rPr>
        <w:t>метою</w:t>
      </w:r>
      <w:r w:rsidR="00BE3769" w:rsidRPr="00BE3769">
        <w:rPr>
          <w:color w:val="000000"/>
          <w:sz w:val="28"/>
          <w:szCs w:val="28"/>
          <w:lang w:val="uk-UA"/>
        </w:rPr>
        <w:t xml:space="preserve"> </w:t>
      </w:r>
      <w:r w:rsidR="00450600" w:rsidRPr="00BE3769">
        <w:rPr>
          <w:color w:val="000000"/>
          <w:sz w:val="28"/>
          <w:szCs w:val="28"/>
          <w:lang w:val="uk-UA"/>
        </w:rPr>
        <w:t>попередження</w:t>
      </w:r>
      <w:r w:rsidR="00BE3769" w:rsidRPr="00BE3769">
        <w:rPr>
          <w:color w:val="000000"/>
          <w:sz w:val="28"/>
          <w:szCs w:val="28"/>
          <w:lang w:val="uk-UA"/>
        </w:rPr>
        <w:t xml:space="preserve"> </w:t>
      </w:r>
      <w:r w:rsidR="00450600" w:rsidRPr="00BE3769">
        <w:rPr>
          <w:color w:val="000000"/>
          <w:sz w:val="28"/>
          <w:szCs w:val="28"/>
          <w:lang w:val="uk-UA"/>
        </w:rPr>
        <w:t>уповільнення платіжного обороту і забезпечення своєчасної інкасації боргу.</w:t>
      </w:r>
    </w:p>
    <w:p w:rsidR="00826683" w:rsidRPr="00BE3769" w:rsidRDefault="005D0446" w:rsidP="00BE3769">
      <w:pPr>
        <w:shd w:val="clear" w:color="auto" w:fill="FFFFFF"/>
        <w:tabs>
          <w:tab w:val="left" w:pos="540"/>
        </w:tabs>
        <w:suppressAutoHyphens/>
        <w:spacing w:line="360" w:lineRule="auto"/>
        <w:ind w:firstLine="709"/>
        <w:jc w:val="both"/>
        <w:rPr>
          <w:color w:val="000000"/>
          <w:sz w:val="28"/>
          <w:szCs w:val="28"/>
          <w:lang w:val="uk-UA"/>
        </w:rPr>
      </w:pPr>
      <w:r w:rsidRPr="00BE3769">
        <w:rPr>
          <w:color w:val="000000"/>
          <w:sz w:val="28"/>
          <w:szCs w:val="28"/>
          <w:lang w:val="uk-UA"/>
        </w:rPr>
        <w:t>Ч</w:t>
      </w:r>
      <w:r w:rsidR="00826683" w:rsidRPr="00BE3769">
        <w:rPr>
          <w:color w:val="000000"/>
          <w:sz w:val="28"/>
          <w:szCs w:val="28"/>
          <w:lang w:val="uk-UA"/>
        </w:rPr>
        <w:t>астка оборотних виробничих активів за звітний 2007 рік порівняно із 2006 роком склала відповідно 0,216 та 0,173 і збільшилась в</w:t>
      </w:r>
      <w:r w:rsidR="00310FDD">
        <w:rPr>
          <w:color w:val="000000"/>
          <w:sz w:val="28"/>
          <w:szCs w:val="28"/>
          <w:lang w:val="uk-UA"/>
        </w:rPr>
        <w:t xml:space="preserve"> </w:t>
      </w:r>
      <w:r w:rsidR="00826683" w:rsidRPr="00BE3769">
        <w:rPr>
          <w:color w:val="000000"/>
          <w:sz w:val="28"/>
          <w:szCs w:val="28"/>
          <w:lang w:val="uk-UA"/>
        </w:rPr>
        <w:t>цілому на 0,043 пункти, що є позитивним у діяльності підприємства. Наступний показник коефіцієнт мобільності активів за 2007 рік склав 0,376 і помітно зменшився на 0,004 пункти порівняно із 2006 роком. Зменшення даного показника є негативним для даного підприємства і характеризує потенційну можливість перетворення активів у ліквідні кошти. Оптимальне значення коефіцієнта мобільності активів</w:t>
      </w:r>
      <w:r w:rsidR="00BE3769" w:rsidRPr="00BE3769">
        <w:rPr>
          <w:color w:val="000000"/>
          <w:sz w:val="28"/>
          <w:szCs w:val="28"/>
          <w:lang w:val="uk-UA"/>
        </w:rPr>
        <w:t xml:space="preserve"> </w:t>
      </w:r>
      <w:r w:rsidR="00826683" w:rsidRPr="00BE3769">
        <w:rPr>
          <w:color w:val="000000"/>
          <w:sz w:val="28"/>
          <w:szCs w:val="28"/>
          <w:lang w:val="uk-UA"/>
        </w:rPr>
        <w:t xml:space="preserve">становить 0,5. Коефіцієнт оборотності активів характеризується збільшенням у звітному періоді на 0,425 </w:t>
      </w:r>
      <w:r w:rsidR="00310FDD" w:rsidRPr="00BE3769">
        <w:rPr>
          <w:color w:val="000000"/>
          <w:sz w:val="28"/>
          <w:szCs w:val="28"/>
          <w:lang w:val="uk-UA"/>
        </w:rPr>
        <w:t>пункту</w:t>
      </w:r>
      <w:r w:rsidR="00826683" w:rsidRPr="00BE3769">
        <w:rPr>
          <w:color w:val="000000"/>
          <w:sz w:val="28"/>
          <w:szCs w:val="28"/>
          <w:lang w:val="uk-UA"/>
        </w:rPr>
        <w:t xml:space="preserve"> порівнюючи із попереднім роком і складає 3,131. Він характеризує те, що 3,131 виручки від реалізації продукції припадає на 1 грн. активів. Позитивним для підприємства є </w:t>
      </w:r>
      <w:r w:rsidR="00310FDD" w:rsidRPr="00BE3769">
        <w:rPr>
          <w:color w:val="000000"/>
          <w:sz w:val="28"/>
          <w:szCs w:val="28"/>
          <w:lang w:val="uk-UA"/>
        </w:rPr>
        <w:t>зменшення</w:t>
      </w:r>
      <w:r w:rsidR="00826683" w:rsidRPr="00BE3769">
        <w:rPr>
          <w:color w:val="000000"/>
          <w:sz w:val="28"/>
          <w:szCs w:val="28"/>
          <w:lang w:val="uk-UA"/>
        </w:rPr>
        <w:t xml:space="preserve"> в звітному періоді тривалості обороту активів на 18 днів порівняно із попереднім роком. Отож в 2007 році повний оборот активів становив 115 днів.</w:t>
      </w:r>
    </w:p>
    <w:p w:rsidR="00826683"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5.</w:t>
      </w:r>
      <w:r w:rsidR="00BE3769" w:rsidRPr="00BE3769">
        <w:rPr>
          <w:color w:val="000000"/>
          <w:sz w:val="28"/>
          <w:szCs w:val="28"/>
          <w:lang w:val="uk-UA"/>
        </w:rPr>
        <w:t xml:space="preserve"> </w:t>
      </w:r>
      <w:r w:rsidR="00826683" w:rsidRPr="00BE3769">
        <w:rPr>
          <w:color w:val="000000"/>
          <w:sz w:val="28"/>
          <w:szCs w:val="28"/>
          <w:lang w:val="uk-UA"/>
        </w:rPr>
        <w:t>Кількість оборотів обігових активів за період, що реалізується складає у 2006 році – 8,21, а у 2007 – 8,92. Позитивна тенденція змін показника у його зростанні (на 0,71). На гривню реалізованої продукції підприємства припадає 0,12 обігових коштів в 2006 році</w:t>
      </w:r>
      <w:r w:rsidR="00BE3769" w:rsidRPr="00BE3769">
        <w:rPr>
          <w:color w:val="000000"/>
          <w:sz w:val="28"/>
          <w:szCs w:val="28"/>
          <w:lang w:val="uk-UA"/>
        </w:rPr>
        <w:t xml:space="preserve"> </w:t>
      </w:r>
      <w:r w:rsidR="00826683" w:rsidRPr="00BE3769">
        <w:rPr>
          <w:color w:val="000000"/>
          <w:sz w:val="28"/>
          <w:szCs w:val="28"/>
          <w:lang w:val="uk-UA"/>
        </w:rPr>
        <w:t>і 0,11 - в 2007 році. Позитивна тенденція змін полягає у зменшенні показника (на 0,01). Коефіцієнт прибутковості обігових активів показує, що прибутку на 1 грн. обігових активів припадає 0,26 на 2006 рік і 0,08 на 2007 рік (зменшення на 0,18).</w:t>
      </w:r>
    </w:p>
    <w:p w:rsidR="00450600" w:rsidRPr="00BE3769" w:rsidRDefault="00450600" w:rsidP="00BE3769">
      <w:pPr>
        <w:shd w:val="clear" w:color="auto" w:fill="FFFFFF"/>
        <w:tabs>
          <w:tab w:val="left" w:pos="540"/>
        </w:tabs>
        <w:suppressAutoHyphens/>
        <w:spacing w:line="360" w:lineRule="auto"/>
        <w:ind w:firstLine="709"/>
        <w:jc w:val="both"/>
        <w:rPr>
          <w:color w:val="000000"/>
          <w:sz w:val="28"/>
          <w:lang w:val="uk-UA"/>
        </w:rPr>
      </w:pPr>
      <w:r w:rsidRPr="00BE3769">
        <w:rPr>
          <w:color w:val="000000"/>
          <w:sz w:val="28"/>
          <w:szCs w:val="28"/>
          <w:lang w:val="uk-UA"/>
        </w:rPr>
        <w:t>Слід забезпечити необхідну структуру джерел фінансування оборотних активів з метою забезпечення необхідної в них потреби відповідними фінансовими ресурсами.</w:t>
      </w:r>
      <w:r w:rsidR="00421848" w:rsidRPr="00BE3769">
        <w:rPr>
          <w:color w:val="000000"/>
          <w:sz w:val="28"/>
          <w:szCs w:val="28"/>
          <w:lang w:val="uk-UA"/>
        </w:rPr>
        <w:t xml:space="preserve"> </w:t>
      </w:r>
      <w:r w:rsidRPr="00BE3769">
        <w:rPr>
          <w:color w:val="000000"/>
          <w:sz w:val="28"/>
          <w:szCs w:val="28"/>
          <w:lang w:val="uk-UA"/>
        </w:rPr>
        <w:t>Таким чином, оптимізація обсягу обігових активів підприємства Берегометське</w:t>
      </w:r>
      <w:r w:rsidR="00BE3769" w:rsidRPr="00BE3769">
        <w:rPr>
          <w:color w:val="000000"/>
          <w:sz w:val="28"/>
          <w:szCs w:val="28"/>
          <w:lang w:val="uk-UA"/>
        </w:rPr>
        <w:t xml:space="preserve"> </w:t>
      </w:r>
      <w:r w:rsidRPr="00BE3769">
        <w:rPr>
          <w:color w:val="000000"/>
          <w:sz w:val="28"/>
          <w:szCs w:val="28"/>
          <w:lang w:val="uk-UA"/>
        </w:rPr>
        <w:t>ДЛМГ повинна виходити з обраного типу політики формування обігових активів цього підприємства і забезпечувати заданий рівень співвідношення ефективності їх використання та ризику. Процес оптимізації обсягу активів даного підприємства складається з трьох основних етапів.</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На першому етапі з урахуванням результатів аналізу обігових активів в попередньому періоді визначається система заходів по реалізації резервів, спрямованих на скорочення тривалості операційного та фінансового циклів.</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На другому етапі з урахуванням обраного типу політики формування обігових активів, планового товарообігу і резервів скорочення тривалості операційного циклу оптимізується обсяг та рівень окремих видів цих активів. Засобом такої оптимізації є нормування періоду їх обсягу та суми.</w:t>
      </w:r>
    </w:p>
    <w:p w:rsidR="00450600" w:rsidRPr="00BE3769" w:rsidRDefault="00450600"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На третьому етапі визначається загальний обсяг обігових активів виробничого підприємства на наступний період:</w:t>
      </w:r>
    </w:p>
    <w:p w:rsidR="00450600" w:rsidRPr="00BE3769" w:rsidRDefault="00450600" w:rsidP="00BE3769">
      <w:pPr>
        <w:shd w:val="clear" w:color="auto" w:fill="FFFFFF"/>
        <w:suppressAutoHyphens/>
        <w:spacing w:line="360" w:lineRule="auto"/>
        <w:ind w:firstLine="709"/>
        <w:jc w:val="both"/>
        <w:rPr>
          <w:color w:val="000000"/>
          <w:sz w:val="28"/>
          <w:szCs w:val="28"/>
          <w:lang w:val="uk-UA"/>
        </w:rPr>
      </w:pPr>
      <w:r w:rsidRPr="00BE3769">
        <w:rPr>
          <w:color w:val="000000"/>
          <w:sz w:val="28"/>
          <w:szCs w:val="28"/>
          <w:lang w:val="uk-UA"/>
        </w:rPr>
        <w:t>Оптимізація загального обсягу та складу необоротних активів Берегометського ДЛМГ має здійснюватись з урахуванням знайдених в процесі аналізу можливих резервів зростання використання необоротних активів в наступному періоді. До числа основних резервів відносяться: підвищення ефективності використання необоротних активів в часі (за рахунок збільшення коефіцієнта змінності і безперервної їх роботи), за потужністю - за рахунок підвищення ефективності використання окремих їх видів відповідно до технічної потужності.</w:t>
      </w:r>
    </w:p>
    <w:p w:rsidR="007B6652" w:rsidRPr="00BE3769" w:rsidRDefault="007B6652" w:rsidP="00BE3769">
      <w:pPr>
        <w:shd w:val="clear" w:color="auto" w:fill="FFFFFF"/>
        <w:suppressAutoHyphens/>
        <w:spacing w:line="360" w:lineRule="auto"/>
        <w:ind w:firstLine="709"/>
        <w:jc w:val="both"/>
        <w:rPr>
          <w:color w:val="000000"/>
          <w:sz w:val="28"/>
          <w:lang w:val="uk-UA"/>
        </w:rPr>
      </w:pPr>
      <w:r w:rsidRPr="00BE3769">
        <w:rPr>
          <w:color w:val="000000"/>
          <w:sz w:val="28"/>
          <w:szCs w:val="28"/>
          <w:lang w:val="uk-UA"/>
        </w:rPr>
        <w:t>Таким чином, з врахуванням всіх вищевикладених характери</w:t>
      </w:r>
      <w:r w:rsidR="00A45973" w:rsidRPr="00BE3769">
        <w:rPr>
          <w:color w:val="000000"/>
          <w:sz w:val="28"/>
          <w:szCs w:val="28"/>
          <w:lang w:val="uk-UA"/>
        </w:rPr>
        <w:t>стик економічна сутність активу балансу</w:t>
      </w:r>
      <w:r w:rsidRPr="00BE3769">
        <w:rPr>
          <w:color w:val="000000"/>
          <w:sz w:val="28"/>
          <w:szCs w:val="28"/>
          <w:lang w:val="uk-UA"/>
        </w:rPr>
        <w:t xml:space="preserve"> підприємства у найбільш узагальненому вигляді може бути сформульована наступним чином: активи підприємства являють собою контрольовані</w:t>
      </w:r>
      <w:r w:rsidR="00BE3769" w:rsidRPr="00BE3769">
        <w:rPr>
          <w:color w:val="000000"/>
          <w:sz w:val="28"/>
          <w:szCs w:val="28"/>
          <w:lang w:val="uk-UA"/>
        </w:rPr>
        <w:t xml:space="preserve"> </w:t>
      </w:r>
      <w:r w:rsidRPr="00BE3769">
        <w:rPr>
          <w:color w:val="000000"/>
          <w:sz w:val="28"/>
          <w:szCs w:val="28"/>
          <w:lang w:val="uk-UA"/>
        </w:rPr>
        <w:t>ним економічні ресурси, сформовані за рахунок інвестованого у них капіталу, характерні детермінованою вартістю, продуктивністю та здатністю генерувати дохід, постійний оборот яких у процесі використання пов'язаний з факторами часу, ризику та ліквідності.</w:t>
      </w:r>
    </w:p>
    <w:p w:rsidR="00450600" w:rsidRPr="00BE3769" w:rsidRDefault="00450600" w:rsidP="00BE3769">
      <w:pPr>
        <w:shd w:val="clear" w:color="auto" w:fill="FFFFFF"/>
        <w:suppressAutoHyphens/>
        <w:spacing w:line="360" w:lineRule="auto"/>
        <w:ind w:firstLine="709"/>
        <w:jc w:val="both"/>
        <w:rPr>
          <w:color w:val="000000"/>
          <w:sz w:val="28"/>
          <w:szCs w:val="28"/>
          <w:lang w:val="uk-UA"/>
        </w:rPr>
      </w:pPr>
    </w:p>
    <w:p w:rsidR="00450600" w:rsidRPr="00BE3769" w:rsidRDefault="00450600" w:rsidP="00BE3769">
      <w:pPr>
        <w:shd w:val="clear" w:color="auto" w:fill="FFFFFF"/>
        <w:suppressAutoHyphens/>
        <w:spacing w:line="360" w:lineRule="auto"/>
        <w:ind w:firstLine="709"/>
        <w:jc w:val="both"/>
        <w:rPr>
          <w:color w:val="000000"/>
          <w:sz w:val="28"/>
          <w:szCs w:val="28"/>
          <w:lang w:val="uk-UA"/>
        </w:rPr>
      </w:pPr>
    </w:p>
    <w:p w:rsidR="00450600" w:rsidRPr="00BE3769" w:rsidRDefault="00310FDD" w:rsidP="00BE3769">
      <w:pPr>
        <w:suppressAutoHyphens/>
        <w:spacing w:line="360" w:lineRule="auto"/>
        <w:ind w:firstLine="709"/>
        <w:jc w:val="both"/>
        <w:rPr>
          <w:b/>
          <w:color w:val="000000"/>
          <w:sz w:val="28"/>
          <w:szCs w:val="28"/>
          <w:lang w:val="uk-UA"/>
        </w:rPr>
      </w:pPr>
      <w:r>
        <w:rPr>
          <w:b/>
          <w:color w:val="000000"/>
          <w:sz w:val="28"/>
          <w:szCs w:val="28"/>
          <w:lang w:val="uk-UA"/>
        </w:rPr>
        <w:br w:type="page"/>
      </w:r>
      <w:r w:rsidRPr="00BE3769">
        <w:rPr>
          <w:b/>
          <w:color w:val="000000"/>
          <w:sz w:val="28"/>
          <w:szCs w:val="28"/>
          <w:lang w:val="uk-UA"/>
        </w:rPr>
        <w:t>Список використаних джерел</w:t>
      </w:r>
    </w:p>
    <w:p w:rsidR="00450600" w:rsidRPr="00BE3769" w:rsidRDefault="00450600" w:rsidP="00BE3769">
      <w:pPr>
        <w:suppressAutoHyphens/>
        <w:spacing w:line="360" w:lineRule="auto"/>
        <w:ind w:firstLine="709"/>
        <w:jc w:val="both"/>
        <w:rPr>
          <w:b/>
          <w:color w:val="000000"/>
          <w:sz w:val="28"/>
          <w:szCs w:val="28"/>
          <w:lang w:val="uk-UA"/>
        </w:rPr>
      </w:pPr>
    </w:p>
    <w:p w:rsidR="00450600" w:rsidRPr="00BE3769" w:rsidRDefault="00450600" w:rsidP="00310FDD">
      <w:pPr>
        <w:numPr>
          <w:ilvl w:val="0"/>
          <w:numId w:val="3"/>
        </w:numPr>
        <w:tabs>
          <w:tab w:val="clear" w:pos="720"/>
          <w:tab w:val="num" w:pos="360"/>
        </w:tabs>
        <w:suppressAutoHyphens/>
        <w:spacing w:line="360" w:lineRule="auto"/>
        <w:ind w:left="0" w:firstLine="0"/>
        <w:jc w:val="both"/>
        <w:rPr>
          <w:color w:val="000000"/>
          <w:sz w:val="28"/>
          <w:szCs w:val="28"/>
          <w:lang w:val="uk-UA"/>
        </w:rPr>
      </w:pPr>
      <w:r w:rsidRPr="00BE3769">
        <w:rPr>
          <w:color w:val="000000"/>
          <w:sz w:val="28"/>
          <w:szCs w:val="28"/>
          <w:lang w:val="uk-UA"/>
        </w:rPr>
        <w:t>Положення (стандарт) бухгалтерського обліку № 2 “Баланс”, затверджено наказом Міністерства Фінансів України від 31.03.1999р. № 87.</w:t>
      </w:r>
    </w:p>
    <w:p w:rsidR="00450600" w:rsidRPr="00BE3769" w:rsidRDefault="00450600" w:rsidP="00310FDD">
      <w:pPr>
        <w:numPr>
          <w:ilvl w:val="0"/>
          <w:numId w:val="3"/>
        </w:numPr>
        <w:tabs>
          <w:tab w:val="clear" w:pos="720"/>
          <w:tab w:val="num" w:pos="360"/>
        </w:tabs>
        <w:suppressAutoHyphens/>
        <w:spacing w:line="360" w:lineRule="auto"/>
        <w:ind w:left="0" w:firstLine="0"/>
        <w:jc w:val="both"/>
        <w:rPr>
          <w:color w:val="000000"/>
          <w:sz w:val="28"/>
          <w:szCs w:val="28"/>
          <w:lang w:val="uk-UA"/>
        </w:rPr>
      </w:pPr>
      <w:r w:rsidRPr="00BE3769">
        <w:rPr>
          <w:color w:val="000000"/>
          <w:sz w:val="28"/>
          <w:szCs w:val="28"/>
          <w:lang w:val="uk-UA"/>
        </w:rPr>
        <w:t>Положення (стандарт) бухгалтерського обліку № 2 “Звіт про фінансові результати”, затверджено наказом Міністерства Фінансів України від 31.03.1999р. № 87.((Все про бухгалтерський облік.- 2001. - № 37 (583)).</w:t>
      </w:r>
    </w:p>
    <w:p w:rsidR="00450600" w:rsidRPr="00BE3769" w:rsidRDefault="00450600" w:rsidP="00310FDD">
      <w:pPr>
        <w:numPr>
          <w:ilvl w:val="0"/>
          <w:numId w:val="3"/>
        </w:numPr>
        <w:tabs>
          <w:tab w:val="clear" w:pos="720"/>
          <w:tab w:val="num" w:pos="360"/>
        </w:tabs>
        <w:suppressAutoHyphens/>
        <w:spacing w:line="360" w:lineRule="auto"/>
        <w:ind w:left="0" w:firstLine="0"/>
        <w:jc w:val="both"/>
        <w:rPr>
          <w:color w:val="000000"/>
          <w:sz w:val="28"/>
          <w:szCs w:val="28"/>
          <w:lang w:val="uk-UA"/>
        </w:rPr>
      </w:pPr>
      <w:r w:rsidRPr="00BE3769">
        <w:rPr>
          <w:color w:val="000000"/>
          <w:sz w:val="28"/>
          <w:szCs w:val="28"/>
          <w:lang w:val="uk-UA"/>
        </w:rPr>
        <w:t>Азаренко Г.М., Журавель Т.М., Михайленко Р.М. Фінанси підприємств: Навч. посібн. для самостійного вивчення дисципліни.- К.: Знання – Прес, 200</w:t>
      </w:r>
      <w:r w:rsidR="008F453A" w:rsidRPr="00BE3769">
        <w:rPr>
          <w:color w:val="000000"/>
          <w:sz w:val="28"/>
          <w:szCs w:val="28"/>
          <w:lang w:val="uk-UA"/>
        </w:rPr>
        <w:t>7</w:t>
      </w:r>
      <w:r w:rsidRPr="00BE3769">
        <w:rPr>
          <w:color w:val="000000"/>
          <w:sz w:val="28"/>
          <w:szCs w:val="28"/>
          <w:lang w:val="uk-UA"/>
        </w:rPr>
        <w:t>.</w:t>
      </w:r>
      <w:r w:rsidR="006B01A7" w:rsidRPr="00BE3769">
        <w:rPr>
          <w:color w:val="000000"/>
          <w:sz w:val="28"/>
          <w:szCs w:val="28"/>
          <w:lang w:val="uk-UA"/>
        </w:rPr>
        <w:t xml:space="preserve"> 112 с.</w:t>
      </w:r>
    </w:p>
    <w:p w:rsidR="00450600" w:rsidRPr="00BE3769" w:rsidRDefault="00450600" w:rsidP="00310FDD">
      <w:pPr>
        <w:numPr>
          <w:ilvl w:val="0"/>
          <w:numId w:val="3"/>
        </w:numPr>
        <w:tabs>
          <w:tab w:val="clear" w:pos="720"/>
          <w:tab w:val="num" w:pos="360"/>
        </w:tabs>
        <w:suppressAutoHyphens/>
        <w:spacing w:line="360" w:lineRule="auto"/>
        <w:ind w:left="0" w:firstLine="0"/>
        <w:jc w:val="both"/>
        <w:rPr>
          <w:color w:val="000000"/>
          <w:sz w:val="28"/>
          <w:szCs w:val="28"/>
          <w:lang w:val="uk-UA"/>
        </w:rPr>
      </w:pPr>
      <w:r w:rsidRPr="00BE3769">
        <w:rPr>
          <w:color w:val="000000"/>
          <w:sz w:val="28"/>
          <w:szCs w:val="28"/>
          <w:lang w:val="uk-UA"/>
        </w:rPr>
        <w:t xml:space="preserve">Артеменко В.Г., Беллендир М.В. Фінансовий аналіз. – М.: Дис, </w:t>
      </w:r>
      <w:r w:rsidR="008F453A" w:rsidRPr="00BE3769">
        <w:rPr>
          <w:color w:val="000000"/>
          <w:sz w:val="28"/>
          <w:szCs w:val="28"/>
          <w:lang w:val="uk-UA"/>
        </w:rPr>
        <w:t>200</w:t>
      </w:r>
      <w:r w:rsidRPr="00BE3769">
        <w:rPr>
          <w:color w:val="000000"/>
          <w:sz w:val="28"/>
          <w:szCs w:val="28"/>
          <w:lang w:val="uk-UA"/>
        </w:rPr>
        <w:t>7.</w:t>
      </w:r>
      <w:r w:rsidR="006B01A7" w:rsidRPr="00BE3769">
        <w:rPr>
          <w:color w:val="000000"/>
          <w:sz w:val="28"/>
          <w:szCs w:val="28"/>
          <w:lang w:val="uk-UA"/>
        </w:rPr>
        <w:t xml:space="preserve"> 145с.</w:t>
      </w:r>
    </w:p>
    <w:p w:rsidR="00450600" w:rsidRPr="00BE3769" w:rsidRDefault="00450600" w:rsidP="00310FDD">
      <w:pPr>
        <w:numPr>
          <w:ilvl w:val="0"/>
          <w:numId w:val="3"/>
        </w:numPr>
        <w:tabs>
          <w:tab w:val="clear" w:pos="720"/>
          <w:tab w:val="num" w:pos="360"/>
        </w:tabs>
        <w:suppressAutoHyphens/>
        <w:spacing w:line="360" w:lineRule="auto"/>
        <w:ind w:left="0" w:firstLine="0"/>
        <w:jc w:val="both"/>
        <w:rPr>
          <w:color w:val="000000"/>
          <w:sz w:val="28"/>
          <w:szCs w:val="28"/>
          <w:lang w:val="uk-UA"/>
        </w:rPr>
      </w:pPr>
      <w:r w:rsidRPr="00BE3769">
        <w:rPr>
          <w:color w:val="000000"/>
          <w:sz w:val="28"/>
          <w:szCs w:val="28"/>
          <w:lang w:val="uk-UA"/>
        </w:rPr>
        <w:t>Бланк И.А. Управление активами и капиталом предприятия. – К.: Ника- центр, Ольга,2003.</w:t>
      </w:r>
      <w:r w:rsidR="006B01A7" w:rsidRPr="00BE3769">
        <w:rPr>
          <w:color w:val="000000"/>
          <w:sz w:val="28"/>
          <w:szCs w:val="28"/>
          <w:lang w:val="uk-UA"/>
        </w:rPr>
        <w:t xml:space="preserve"> 245 с.</w:t>
      </w:r>
    </w:p>
    <w:p w:rsidR="00450600" w:rsidRPr="00BE3769" w:rsidRDefault="00BE3769" w:rsidP="00310FDD">
      <w:pPr>
        <w:numPr>
          <w:ilvl w:val="0"/>
          <w:numId w:val="3"/>
        </w:numPr>
        <w:tabs>
          <w:tab w:val="clear" w:pos="720"/>
          <w:tab w:val="num" w:pos="360"/>
        </w:tabs>
        <w:suppressAutoHyphens/>
        <w:spacing w:line="360" w:lineRule="auto"/>
        <w:ind w:left="0" w:firstLine="0"/>
        <w:jc w:val="both"/>
        <w:rPr>
          <w:color w:val="000000"/>
          <w:sz w:val="28"/>
          <w:szCs w:val="28"/>
          <w:lang w:val="uk-UA"/>
        </w:rPr>
      </w:pPr>
      <w:r w:rsidRPr="00BE3769">
        <w:rPr>
          <w:color w:val="000000"/>
          <w:sz w:val="28"/>
          <w:szCs w:val="28"/>
          <w:lang w:val="uk-UA"/>
        </w:rPr>
        <w:t xml:space="preserve"> </w:t>
      </w:r>
      <w:r w:rsidR="00450600" w:rsidRPr="00BE3769">
        <w:rPr>
          <w:color w:val="000000"/>
          <w:sz w:val="28"/>
          <w:szCs w:val="28"/>
          <w:lang w:val="uk-UA"/>
        </w:rPr>
        <w:t>Бланк И.А. Финансовий менеджмент: Учебний курс. – К.: Ника- центр, 200</w:t>
      </w:r>
      <w:r w:rsidR="008F453A" w:rsidRPr="00BE3769">
        <w:rPr>
          <w:color w:val="000000"/>
          <w:sz w:val="28"/>
          <w:szCs w:val="28"/>
          <w:lang w:val="uk-UA"/>
        </w:rPr>
        <w:t>6</w:t>
      </w:r>
      <w:r w:rsidR="00450600" w:rsidRPr="00BE3769">
        <w:rPr>
          <w:color w:val="000000"/>
          <w:sz w:val="28"/>
          <w:szCs w:val="28"/>
          <w:lang w:val="uk-UA"/>
        </w:rPr>
        <w:t>.</w:t>
      </w:r>
      <w:r w:rsidR="005D0446" w:rsidRPr="00BE3769">
        <w:rPr>
          <w:color w:val="000000"/>
          <w:sz w:val="28"/>
          <w:szCs w:val="28"/>
          <w:lang w:val="uk-UA"/>
        </w:rPr>
        <w:t xml:space="preserve"> 254 с.</w:t>
      </w:r>
    </w:p>
    <w:p w:rsidR="00450600" w:rsidRPr="00BE3769" w:rsidRDefault="00450600" w:rsidP="00310FDD">
      <w:pPr>
        <w:numPr>
          <w:ilvl w:val="0"/>
          <w:numId w:val="3"/>
        </w:numPr>
        <w:tabs>
          <w:tab w:val="clear" w:pos="720"/>
          <w:tab w:val="num" w:pos="360"/>
        </w:tabs>
        <w:suppressAutoHyphens/>
        <w:spacing w:line="360" w:lineRule="auto"/>
        <w:ind w:left="0" w:firstLine="0"/>
        <w:jc w:val="both"/>
        <w:rPr>
          <w:color w:val="000000"/>
          <w:sz w:val="28"/>
          <w:szCs w:val="28"/>
          <w:lang w:val="uk-UA"/>
        </w:rPr>
      </w:pPr>
      <w:r w:rsidRPr="00BE3769">
        <w:rPr>
          <w:color w:val="000000"/>
          <w:sz w:val="28"/>
          <w:szCs w:val="28"/>
          <w:lang w:val="uk-UA"/>
        </w:rPr>
        <w:t>Гриньова В.М. Фінанси підприємств. Навч. посібн.- 2-ге вид., перероб. Та допов.- К.: Знання – прес, 2004.</w:t>
      </w:r>
      <w:r w:rsidR="005D0446" w:rsidRPr="00BE3769">
        <w:rPr>
          <w:color w:val="000000"/>
          <w:sz w:val="28"/>
          <w:szCs w:val="28"/>
          <w:lang w:val="uk-UA"/>
        </w:rPr>
        <w:t xml:space="preserve"> 230 с.</w:t>
      </w:r>
    </w:p>
    <w:p w:rsidR="00450600" w:rsidRPr="00BE3769" w:rsidRDefault="00450600" w:rsidP="00310FDD">
      <w:pPr>
        <w:numPr>
          <w:ilvl w:val="0"/>
          <w:numId w:val="3"/>
        </w:numPr>
        <w:tabs>
          <w:tab w:val="clear" w:pos="720"/>
          <w:tab w:val="num" w:pos="360"/>
        </w:tabs>
        <w:suppressAutoHyphens/>
        <w:spacing w:line="360" w:lineRule="auto"/>
        <w:ind w:left="0" w:firstLine="0"/>
        <w:jc w:val="both"/>
        <w:rPr>
          <w:color w:val="000000"/>
          <w:sz w:val="28"/>
          <w:szCs w:val="28"/>
          <w:lang w:val="uk-UA"/>
        </w:rPr>
      </w:pPr>
      <w:r w:rsidRPr="00BE3769">
        <w:rPr>
          <w:color w:val="000000"/>
          <w:sz w:val="28"/>
          <w:szCs w:val="28"/>
          <w:lang w:val="uk-UA"/>
        </w:rPr>
        <w:t>Заруба О.Д. Основи фінансового аналізу та менеджменту. – К.: Знання, 1999.</w:t>
      </w:r>
      <w:r w:rsidR="006B01A7" w:rsidRPr="00BE3769">
        <w:rPr>
          <w:color w:val="000000"/>
          <w:sz w:val="28"/>
          <w:szCs w:val="28"/>
          <w:lang w:val="uk-UA"/>
        </w:rPr>
        <w:t xml:space="preserve"> 350 с.</w:t>
      </w:r>
    </w:p>
    <w:p w:rsidR="00450600" w:rsidRPr="00BE3769" w:rsidRDefault="00450600" w:rsidP="00310FDD">
      <w:pPr>
        <w:numPr>
          <w:ilvl w:val="0"/>
          <w:numId w:val="3"/>
        </w:numPr>
        <w:tabs>
          <w:tab w:val="clear" w:pos="720"/>
          <w:tab w:val="num" w:pos="360"/>
        </w:tabs>
        <w:suppressAutoHyphens/>
        <w:spacing w:line="360" w:lineRule="auto"/>
        <w:ind w:left="0" w:firstLine="0"/>
        <w:jc w:val="both"/>
        <w:rPr>
          <w:color w:val="000000"/>
          <w:sz w:val="28"/>
          <w:szCs w:val="28"/>
          <w:lang w:val="uk-UA"/>
        </w:rPr>
      </w:pPr>
      <w:r w:rsidRPr="00BE3769">
        <w:rPr>
          <w:color w:val="000000"/>
          <w:sz w:val="28"/>
          <w:szCs w:val="28"/>
          <w:lang w:val="uk-UA"/>
        </w:rPr>
        <w:t>Зятковський І.В. Фінанси підприємств. Навч. посібн. – Тернопіль “Економічна думка”, 2002.</w:t>
      </w:r>
      <w:r w:rsidR="005D0446" w:rsidRPr="00BE3769">
        <w:rPr>
          <w:color w:val="000000"/>
          <w:sz w:val="28"/>
          <w:szCs w:val="28"/>
          <w:lang w:val="uk-UA"/>
        </w:rPr>
        <w:t xml:space="preserve"> 187 с.</w:t>
      </w:r>
    </w:p>
    <w:p w:rsidR="00450600" w:rsidRPr="00BE3769" w:rsidRDefault="00450600" w:rsidP="00310FDD">
      <w:pPr>
        <w:numPr>
          <w:ilvl w:val="0"/>
          <w:numId w:val="3"/>
        </w:numPr>
        <w:tabs>
          <w:tab w:val="clear" w:pos="720"/>
          <w:tab w:val="num" w:pos="360"/>
          <w:tab w:val="left" w:pos="900"/>
        </w:tabs>
        <w:suppressAutoHyphens/>
        <w:spacing w:line="360" w:lineRule="auto"/>
        <w:ind w:left="0" w:firstLine="0"/>
        <w:jc w:val="both"/>
        <w:rPr>
          <w:color w:val="000000"/>
          <w:sz w:val="28"/>
          <w:szCs w:val="28"/>
          <w:lang w:val="uk-UA"/>
        </w:rPr>
      </w:pPr>
      <w:r w:rsidRPr="00BE3769">
        <w:rPr>
          <w:color w:val="000000"/>
          <w:sz w:val="28"/>
          <w:szCs w:val="28"/>
          <w:lang w:val="uk-UA"/>
        </w:rPr>
        <w:t>Ізмайлова К.В. Фінансовий аналіз: Навч. посібн.- К.: Мауп, 2000.</w:t>
      </w:r>
      <w:r w:rsidR="006B01A7" w:rsidRPr="00BE3769">
        <w:rPr>
          <w:color w:val="000000"/>
          <w:sz w:val="28"/>
          <w:szCs w:val="28"/>
          <w:lang w:val="uk-UA"/>
        </w:rPr>
        <w:t xml:space="preserve"> 118 с.</w:t>
      </w:r>
    </w:p>
    <w:p w:rsidR="00450600" w:rsidRPr="00BE3769" w:rsidRDefault="00450600" w:rsidP="00310FDD">
      <w:pPr>
        <w:numPr>
          <w:ilvl w:val="0"/>
          <w:numId w:val="3"/>
        </w:numPr>
        <w:tabs>
          <w:tab w:val="clear" w:pos="720"/>
          <w:tab w:val="num" w:pos="360"/>
          <w:tab w:val="left" w:pos="900"/>
        </w:tabs>
        <w:suppressAutoHyphens/>
        <w:spacing w:line="360" w:lineRule="auto"/>
        <w:ind w:left="0" w:firstLine="0"/>
        <w:jc w:val="both"/>
        <w:rPr>
          <w:color w:val="000000"/>
          <w:sz w:val="28"/>
          <w:szCs w:val="28"/>
          <w:lang w:val="uk-UA"/>
        </w:rPr>
      </w:pPr>
      <w:r w:rsidRPr="00BE3769">
        <w:rPr>
          <w:color w:val="000000"/>
          <w:sz w:val="28"/>
          <w:szCs w:val="28"/>
          <w:lang w:val="uk-UA"/>
        </w:rPr>
        <w:t>Лахтіонова Л.А. Фінансовий аналіз суб’єктів господарювання: Монографія.-К.: КНЕУ, 2001.</w:t>
      </w:r>
      <w:r w:rsidR="006B01A7" w:rsidRPr="00BE3769">
        <w:rPr>
          <w:color w:val="000000"/>
          <w:sz w:val="28"/>
          <w:szCs w:val="28"/>
          <w:lang w:val="uk-UA"/>
        </w:rPr>
        <w:t xml:space="preserve"> 240 с.</w:t>
      </w:r>
    </w:p>
    <w:p w:rsidR="00450600" w:rsidRPr="00BE3769" w:rsidRDefault="00450600" w:rsidP="00310FDD">
      <w:pPr>
        <w:numPr>
          <w:ilvl w:val="0"/>
          <w:numId w:val="3"/>
        </w:numPr>
        <w:tabs>
          <w:tab w:val="clear" w:pos="720"/>
          <w:tab w:val="num" w:pos="360"/>
          <w:tab w:val="left" w:pos="900"/>
        </w:tabs>
        <w:suppressAutoHyphens/>
        <w:spacing w:line="360" w:lineRule="auto"/>
        <w:ind w:left="0" w:firstLine="0"/>
        <w:jc w:val="both"/>
        <w:rPr>
          <w:color w:val="000000"/>
          <w:sz w:val="28"/>
          <w:szCs w:val="28"/>
          <w:lang w:val="uk-UA"/>
        </w:rPr>
      </w:pPr>
      <w:r w:rsidRPr="00BE3769">
        <w:rPr>
          <w:color w:val="000000"/>
          <w:sz w:val="28"/>
          <w:szCs w:val="28"/>
          <w:lang w:val="uk-UA"/>
        </w:rPr>
        <w:t>Ліганенко Л.О. Антикризове управління пілприємством: Теоретико-методичні засади та практичний інструментарій. – К.: КНТЕУ, 2001.</w:t>
      </w:r>
      <w:r w:rsidR="006B01A7" w:rsidRPr="00BE3769">
        <w:rPr>
          <w:color w:val="000000"/>
          <w:sz w:val="28"/>
          <w:szCs w:val="28"/>
          <w:lang w:val="uk-UA"/>
        </w:rPr>
        <w:t xml:space="preserve"> 320с.</w:t>
      </w:r>
    </w:p>
    <w:p w:rsidR="00450600" w:rsidRPr="00BE3769" w:rsidRDefault="00450600" w:rsidP="00310FDD">
      <w:pPr>
        <w:numPr>
          <w:ilvl w:val="0"/>
          <w:numId w:val="3"/>
        </w:numPr>
        <w:tabs>
          <w:tab w:val="clear" w:pos="720"/>
          <w:tab w:val="num" w:pos="360"/>
          <w:tab w:val="left" w:pos="900"/>
        </w:tabs>
        <w:suppressAutoHyphens/>
        <w:spacing w:line="360" w:lineRule="auto"/>
        <w:ind w:left="0" w:firstLine="0"/>
        <w:jc w:val="both"/>
        <w:rPr>
          <w:color w:val="000000"/>
          <w:sz w:val="28"/>
          <w:szCs w:val="28"/>
          <w:lang w:val="uk-UA"/>
        </w:rPr>
      </w:pPr>
      <w:r w:rsidRPr="00BE3769">
        <w:rPr>
          <w:color w:val="000000"/>
          <w:sz w:val="28"/>
          <w:szCs w:val="28"/>
          <w:lang w:val="uk-UA"/>
        </w:rPr>
        <w:t>Матюшко І.Ю. Основи фінансового менеджменту: Навч. посібн.- К.: “Центр навчальної літератури”, 2003.</w:t>
      </w:r>
      <w:r w:rsidR="006B01A7" w:rsidRPr="00BE3769">
        <w:rPr>
          <w:color w:val="000000"/>
          <w:sz w:val="28"/>
          <w:szCs w:val="28"/>
          <w:lang w:val="uk-UA"/>
        </w:rPr>
        <w:t xml:space="preserve"> 220 с.</w:t>
      </w:r>
    </w:p>
    <w:p w:rsidR="00450600" w:rsidRPr="00BE3769" w:rsidRDefault="00450600" w:rsidP="00310FDD">
      <w:pPr>
        <w:numPr>
          <w:ilvl w:val="0"/>
          <w:numId w:val="3"/>
        </w:numPr>
        <w:tabs>
          <w:tab w:val="clear" w:pos="720"/>
          <w:tab w:val="num" w:pos="360"/>
          <w:tab w:val="left" w:pos="900"/>
        </w:tabs>
        <w:suppressAutoHyphens/>
        <w:spacing w:line="360" w:lineRule="auto"/>
        <w:ind w:left="0" w:firstLine="0"/>
        <w:jc w:val="both"/>
        <w:rPr>
          <w:color w:val="000000"/>
          <w:sz w:val="28"/>
          <w:szCs w:val="28"/>
          <w:lang w:val="uk-UA"/>
        </w:rPr>
      </w:pPr>
      <w:r w:rsidRPr="00BE3769">
        <w:rPr>
          <w:color w:val="000000"/>
          <w:sz w:val="28"/>
          <w:szCs w:val="28"/>
          <w:lang w:val="uk-UA"/>
        </w:rPr>
        <w:t>Партин Г.О., Загородній А.Г.</w:t>
      </w:r>
      <w:r w:rsidR="00BE3769" w:rsidRPr="00BE3769">
        <w:rPr>
          <w:color w:val="000000"/>
          <w:sz w:val="28"/>
          <w:szCs w:val="28"/>
          <w:lang w:val="uk-UA"/>
        </w:rPr>
        <w:t xml:space="preserve"> </w:t>
      </w:r>
      <w:r w:rsidRPr="00BE3769">
        <w:rPr>
          <w:color w:val="000000"/>
          <w:sz w:val="28"/>
          <w:szCs w:val="28"/>
          <w:lang w:val="uk-UA"/>
        </w:rPr>
        <w:t>Фінанси підприємств. Навч. посібн.- Львів: ЛБІНБУ, 200</w:t>
      </w:r>
      <w:r w:rsidR="008F453A" w:rsidRPr="00BE3769">
        <w:rPr>
          <w:color w:val="000000"/>
          <w:sz w:val="28"/>
          <w:szCs w:val="28"/>
          <w:lang w:val="uk-UA"/>
        </w:rPr>
        <w:t>8</w:t>
      </w:r>
      <w:r w:rsidRPr="00BE3769">
        <w:rPr>
          <w:color w:val="000000"/>
          <w:sz w:val="28"/>
          <w:szCs w:val="28"/>
          <w:lang w:val="uk-UA"/>
        </w:rPr>
        <w:t>.</w:t>
      </w:r>
      <w:r w:rsidR="006B01A7" w:rsidRPr="00BE3769">
        <w:rPr>
          <w:color w:val="000000"/>
          <w:sz w:val="28"/>
          <w:szCs w:val="28"/>
          <w:lang w:val="uk-UA"/>
        </w:rPr>
        <w:t xml:space="preserve"> 280 с.</w:t>
      </w:r>
    </w:p>
    <w:p w:rsidR="00450600" w:rsidRPr="00BE3769" w:rsidRDefault="00450600" w:rsidP="00310FDD">
      <w:pPr>
        <w:numPr>
          <w:ilvl w:val="0"/>
          <w:numId w:val="3"/>
        </w:numPr>
        <w:tabs>
          <w:tab w:val="clear" w:pos="720"/>
          <w:tab w:val="num" w:pos="360"/>
          <w:tab w:val="left" w:pos="900"/>
        </w:tabs>
        <w:suppressAutoHyphens/>
        <w:spacing w:line="360" w:lineRule="auto"/>
        <w:ind w:left="0" w:firstLine="0"/>
        <w:jc w:val="both"/>
        <w:rPr>
          <w:color w:val="000000"/>
          <w:sz w:val="28"/>
          <w:szCs w:val="28"/>
          <w:lang w:val="uk-UA"/>
        </w:rPr>
      </w:pPr>
      <w:r w:rsidRPr="00BE3769">
        <w:rPr>
          <w:color w:val="000000"/>
          <w:sz w:val="28"/>
          <w:szCs w:val="28"/>
          <w:lang w:val="uk-UA"/>
        </w:rPr>
        <w:t>Попович П.Я. Економічний аналіз діяльності</w:t>
      </w:r>
      <w:r w:rsidR="00BE3769" w:rsidRPr="00BE3769">
        <w:rPr>
          <w:color w:val="000000"/>
          <w:sz w:val="28"/>
          <w:szCs w:val="28"/>
          <w:lang w:val="uk-UA"/>
        </w:rPr>
        <w:t xml:space="preserve"> </w:t>
      </w:r>
      <w:r w:rsidRPr="00BE3769">
        <w:rPr>
          <w:color w:val="000000"/>
          <w:sz w:val="28"/>
          <w:szCs w:val="28"/>
          <w:lang w:val="uk-UA"/>
        </w:rPr>
        <w:t>суб’єктів господарювання: Тернопіль: Економічна думка, 2001.</w:t>
      </w:r>
      <w:r w:rsidR="006B01A7" w:rsidRPr="00BE3769">
        <w:rPr>
          <w:color w:val="000000"/>
          <w:sz w:val="28"/>
          <w:szCs w:val="28"/>
          <w:lang w:val="uk-UA"/>
        </w:rPr>
        <w:t xml:space="preserve"> 435 с.</w:t>
      </w:r>
    </w:p>
    <w:p w:rsidR="00450600" w:rsidRPr="00BE3769" w:rsidRDefault="00450600" w:rsidP="00310FDD">
      <w:pPr>
        <w:numPr>
          <w:ilvl w:val="0"/>
          <w:numId w:val="3"/>
        </w:numPr>
        <w:tabs>
          <w:tab w:val="clear" w:pos="720"/>
          <w:tab w:val="num" w:pos="360"/>
          <w:tab w:val="left" w:pos="900"/>
        </w:tabs>
        <w:suppressAutoHyphens/>
        <w:spacing w:line="360" w:lineRule="auto"/>
        <w:ind w:left="0" w:firstLine="0"/>
        <w:jc w:val="both"/>
        <w:rPr>
          <w:color w:val="000000"/>
          <w:sz w:val="28"/>
          <w:szCs w:val="28"/>
          <w:lang w:val="uk-UA"/>
        </w:rPr>
      </w:pPr>
      <w:r w:rsidRPr="00BE3769">
        <w:rPr>
          <w:color w:val="000000"/>
          <w:sz w:val="28"/>
          <w:szCs w:val="28"/>
          <w:lang w:val="uk-UA"/>
        </w:rPr>
        <w:t>Фінансовий аналіз: Навч. посібн./ Г.В. Митрофанов, Г.О. Кравченко, Н.С. Барабаш та ін.; за ред. Проф. Г.В. Метрофанова.- К.: КНТЕУ, 2002.</w:t>
      </w:r>
      <w:r w:rsidR="006B01A7" w:rsidRPr="00BE3769">
        <w:rPr>
          <w:color w:val="000000"/>
          <w:sz w:val="28"/>
          <w:szCs w:val="28"/>
          <w:lang w:val="uk-UA"/>
        </w:rPr>
        <w:t xml:space="preserve"> 240 с.</w:t>
      </w:r>
    </w:p>
    <w:p w:rsidR="00450600" w:rsidRPr="00BE3769" w:rsidRDefault="00450600" w:rsidP="00310FDD">
      <w:pPr>
        <w:numPr>
          <w:ilvl w:val="0"/>
          <w:numId w:val="3"/>
        </w:numPr>
        <w:tabs>
          <w:tab w:val="clear" w:pos="720"/>
          <w:tab w:val="num" w:pos="360"/>
          <w:tab w:val="left" w:pos="900"/>
        </w:tabs>
        <w:suppressAutoHyphens/>
        <w:spacing w:line="360" w:lineRule="auto"/>
        <w:ind w:left="0" w:firstLine="0"/>
        <w:jc w:val="both"/>
        <w:rPr>
          <w:color w:val="000000"/>
          <w:sz w:val="28"/>
          <w:szCs w:val="28"/>
          <w:lang w:val="uk-UA"/>
        </w:rPr>
      </w:pPr>
      <w:r w:rsidRPr="00BE3769">
        <w:rPr>
          <w:color w:val="000000"/>
          <w:sz w:val="28"/>
          <w:szCs w:val="28"/>
          <w:lang w:val="uk-UA"/>
        </w:rPr>
        <w:t>Фінансовий менеджмент: Навч. посібн. за ред. Проф. Кірейцева. 3-те вид. перепоб.</w:t>
      </w:r>
      <w:r w:rsidR="00BE3769" w:rsidRPr="00BE3769">
        <w:rPr>
          <w:color w:val="000000"/>
          <w:sz w:val="28"/>
          <w:szCs w:val="28"/>
          <w:lang w:val="uk-UA"/>
        </w:rPr>
        <w:t xml:space="preserve"> </w:t>
      </w:r>
      <w:r w:rsidRPr="00BE3769">
        <w:rPr>
          <w:color w:val="000000"/>
          <w:sz w:val="28"/>
          <w:szCs w:val="28"/>
          <w:lang w:val="uk-UA"/>
        </w:rPr>
        <w:t>та допов. – К.: “Центр навчальної літератури”, 2004.</w:t>
      </w:r>
      <w:r w:rsidR="006B01A7" w:rsidRPr="00BE3769">
        <w:rPr>
          <w:color w:val="000000"/>
          <w:sz w:val="28"/>
          <w:szCs w:val="28"/>
          <w:lang w:val="uk-UA"/>
        </w:rPr>
        <w:t xml:space="preserve"> 255 с.</w:t>
      </w:r>
    </w:p>
    <w:p w:rsidR="00450600" w:rsidRPr="00BE3769" w:rsidRDefault="00450600" w:rsidP="00310FDD">
      <w:pPr>
        <w:numPr>
          <w:ilvl w:val="0"/>
          <w:numId w:val="3"/>
        </w:numPr>
        <w:tabs>
          <w:tab w:val="clear" w:pos="720"/>
          <w:tab w:val="num" w:pos="360"/>
          <w:tab w:val="left" w:pos="900"/>
        </w:tabs>
        <w:suppressAutoHyphens/>
        <w:spacing w:line="360" w:lineRule="auto"/>
        <w:ind w:left="0" w:firstLine="0"/>
        <w:jc w:val="both"/>
        <w:rPr>
          <w:color w:val="000000"/>
          <w:sz w:val="28"/>
          <w:szCs w:val="28"/>
          <w:lang w:val="uk-UA"/>
        </w:rPr>
      </w:pPr>
      <w:r w:rsidRPr="00BE3769">
        <w:rPr>
          <w:color w:val="000000"/>
          <w:sz w:val="28"/>
          <w:szCs w:val="28"/>
          <w:lang w:val="uk-UA"/>
        </w:rPr>
        <w:t>Фінанси підприємств: Підручник/ А.М. Поддєрьогін, М.Д. Білик, Л.Д. Буряк та ін.; за ред. Проф. А.М. Поддєрьогіна. 5-те вид. Перероб та доповн. – КНЕУ, 2004.</w:t>
      </w:r>
      <w:r w:rsidR="006B01A7" w:rsidRPr="00BE3769">
        <w:rPr>
          <w:color w:val="000000"/>
          <w:sz w:val="28"/>
          <w:szCs w:val="28"/>
          <w:lang w:val="uk-UA"/>
        </w:rPr>
        <w:t xml:space="preserve"> 478 с.</w:t>
      </w:r>
    </w:p>
    <w:p w:rsidR="00450600" w:rsidRPr="00BE3769" w:rsidRDefault="00450600" w:rsidP="00310FDD">
      <w:pPr>
        <w:numPr>
          <w:ilvl w:val="0"/>
          <w:numId w:val="3"/>
        </w:numPr>
        <w:tabs>
          <w:tab w:val="clear" w:pos="720"/>
          <w:tab w:val="num" w:pos="360"/>
          <w:tab w:val="left" w:pos="900"/>
        </w:tabs>
        <w:suppressAutoHyphens/>
        <w:spacing w:line="360" w:lineRule="auto"/>
        <w:ind w:left="0" w:firstLine="0"/>
        <w:jc w:val="both"/>
        <w:rPr>
          <w:color w:val="000000"/>
          <w:sz w:val="28"/>
          <w:szCs w:val="28"/>
          <w:lang w:val="uk-UA"/>
        </w:rPr>
      </w:pPr>
      <w:r w:rsidRPr="00BE3769">
        <w:rPr>
          <w:color w:val="000000"/>
          <w:sz w:val="28"/>
          <w:szCs w:val="28"/>
          <w:lang w:val="uk-UA"/>
        </w:rPr>
        <w:t>Цал – Цалко Ю. С. Фінансова звітність підприємства та його аналіз: Навч. посібн. 2-ге вид., перероб. та доповн. – К.: ЦУЛ,</w:t>
      </w:r>
      <w:r w:rsidR="005D0446" w:rsidRPr="00BE3769">
        <w:rPr>
          <w:color w:val="000000"/>
          <w:sz w:val="28"/>
          <w:szCs w:val="28"/>
          <w:lang w:val="uk-UA"/>
        </w:rPr>
        <w:t xml:space="preserve"> </w:t>
      </w:r>
      <w:r w:rsidRPr="00BE3769">
        <w:rPr>
          <w:color w:val="000000"/>
          <w:sz w:val="28"/>
          <w:szCs w:val="28"/>
          <w:lang w:val="uk-UA"/>
        </w:rPr>
        <w:t>2000.</w:t>
      </w:r>
      <w:r w:rsidR="005D0446" w:rsidRPr="00BE3769">
        <w:rPr>
          <w:color w:val="000000"/>
          <w:sz w:val="28"/>
          <w:szCs w:val="28"/>
          <w:lang w:val="uk-UA"/>
        </w:rPr>
        <w:t xml:space="preserve"> 258 с.</w:t>
      </w:r>
    </w:p>
    <w:p w:rsidR="00450600" w:rsidRPr="00BE3769" w:rsidRDefault="00450600" w:rsidP="00310FDD">
      <w:pPr>
        <w:numPr>
          <w:ilvl w:val="0"/>
          <w:numId w:val="3"/>
        </w:numPr>
        <w:tabs>
          <w:tab w:val="clear" w:pos="720"/>
          <w:tab w:val="num" w:pos="360"/>
          <w:tab w:val="left" w:pos="900"/>
        </w:tabs>
        <w:suppressAutoHyphens/>
        <w:spacing w:line="360" w:lineRule="auto"/>
        <w:ind w:left="0" w:firstLine="0"/>
        <w:jc w:val="both"/>
        <w:rPr>
          <w:color w:val="000000"/>
          <w:sz w:val="28"/>
          <w:szCs w:val="28"/>
          <w:lang w:val="uk-UA"/>
        </w:rPr>
      </w:pPr>
      <w:r w:rsidRPr="00BE3769">
        <w:rPr>
          <w:color w:val="000000"/>
          <w:sz w:val="28"/>
          <w:szCs w:val="28"/>
          <w:lang w:val="uk-UA"/>
        </w:rPr>
        <w:t>Шило В.П., Верхаглядова Н.І., Ільїна С.Б., Темченко А.Г., Бродул О.М. Аналіз фінансового стану виробничої та комерційної діяльності підприємства. Навч. посібн. – К.: Кондор, 2005.</w:t>
      </w:r>
      <w:r w:rsidR="006B01A7" w:rsidRPr="00BE3769">
        <w:rPr>
          <w:color w:val="000000"/>
          <w:sz w:val="28"/>
          <w:szCs w:val="28"/>
          <w:lang w:val="uk-UA"/>
        </w:rPr>
        <w:t xml:space="preserve"> 230 с.</w:t>
      </w:r>
      <w:bookmarkStart w:id="0" w:name="_GoBack"/>
      <w:bookmarkEnd w:id="0"/>
    </w:p>
    <w:sectPr w:rsidR="00450600" w:rsidRPr="00BE3769" w:rsidSect="00BE3769">
      <w:headerReference w:type="even" r:id="rId7"/>
      <w:headerReference w:type="default" r:id="rId8"/>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F19" w:rsidRDefault="00DC6F19">
      <w:r>
        <w:separator/>
      </w:r>
    </w:p>
  </w:endnote>
  <w:endnote w:type="continuationSeparator" w:id="0">
    <w:p w:rsidR="00DC6F19" w:rsidRDefault="00DC6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F19" w:rsidRDefault="00DC6F19">
      <w:r>
        <w:separator/>
      </w:r>
    </w:p>
  </w:footnote>
  <w:footnote w:type="continuationSeparator" w:id="0">
    <w:p w:rsidR="00DC6F19" w:rsidRDefault="00DC6F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769" w:rsidRDefault="00BE3769" w:rsidP="00450600">
    <w:pPr>
      <w:pStyle w:val="a3"/>
      <w:framePr w:wrap="around" w:vAnchor="text" w:hAnchor="margin" w:xAlign="right" w:y="1"/>
      <w:rPr>
        <w:rStyle w:val="a5"/>
      </w:rPr>
    </w:pPr>
  </w:p>
  <w:p w:rsidR="00BE3769" w:rsidRDefault="00BE3769" w:rsidP="00BF6ED0">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769" w:rsidRPr="00BF6ED0" w:rsidRDefault="00867962" w:rsidP="00450600">
    <w:pPr>
      <w:pStyle w:val="a3"/>
      <w:framePr w:wrap="around" w:vAnchor="text" w:hAnchor="margin" w:xAlign="right" w:y="1"/>
      <w:rPr>
        <w:rStyle w:val="a5"/>
        <w:sz w:val="28"/>
      </w:rPr>
    </w:pPr>
    <w:r>
      <w:rPr>
        <w:rStyle w:val="a5"/>
        <w:noProof/>
        <w:sz w:val="28"/>
      </w:rPr>
      <w:t>3</w:t>
    </w:r>
  </w:p>
  <w:p w:rsidR="00BE3769" w:rsidRDefault="00BE3769" w:rsidP="00BF6ED0">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D7C47"/>
    <w:multiLevelType w:val="hybridMultilevel"/>
    <w:tmpl w:val="E7EABBC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76D42E0"/>
    <w:multiLevelType w:val="hybridMultilevel"/>
    <w:tmpl w:val="8A16D32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7AEC7385"/>
    <w:multiLevelType w:val="hybridMultilevel"/>
    <w:tmpl w:val="5A0CFF48"/>
    <w:lvl w:ilvl="0" w:tplc="0554B498">
      <w:start w:val="1"/>
      <w:numFmt w:val="decimal"/>
      <w:lvlText w:val="%1)"/>
      <w:lvlJc w:val="left"/>
      <w:pPr>
        <w:tabs>
          <w:tab w:val="num" w:pos="720"/>
        </w:tabs>
        <w:ind w:left="720" w:hanging="360"/>
      </w:pPr>
      <w:rPr>
        <w:rFonts w:cs="Times New Roman"/>
        <w:b w:val="0"/>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0F1B"/>
    <w:rsid w:val="000561A7"/>
    <w:rsid w:val="00057984"/>
    <w:rsid w:val="000C09ED"/>
    <w:rsid w:val="000D6B2D"/>
    <w:rsid w:val="000E6619"/>
    <w:rsid w:val="001179D9"/>
    <w:rsid w:val="00124B13"/>
    <w:rsid w:val="00192584"/>
    <w:rsid w:val="001A5015"/>
    <w:rsid w:val="00200851"/>
    <w:rsid w:val="00240745"/>
    <w:rsid w:val="002A037B"/>
    <w:rsid w:val="002B3161"/>
    <w:rsid w:val="002D684E"/>
    <w:rsid w:val="002F31F4"/>
    <w:rsid w:val="003027ED"/>
    <w:rsid w:val="00307F77"/>
    <w:rsid w:val="00310FDD"/>
    <w:rsid w:val="00315B82"/>
    <w:rsid w:val="00340B1F"/>
    <w:rsid w:val="00362BD1"/>
    <w:rsid w:val="003A25B8"/>
    <w:rsid w:val="003A7DA0"/>
    <w:rsid w:val="003B1E32"/>
    <w:rsid w:val="00421848"/>
    <w:rsid w:val="00421E46"/>
    <w:rsid w:val="00450600"/>
    <w:rsid w:val="0045425E"/>
    <w:rsid w:val="00471B2C"/>
    <w:rsid w:val="00472915"/>
    <w:rsid w:val="00480B34"/>
    <w:rsid w:val="00494364"/>
    <w:rsid w:val="004D2805"/>
    <w:rsid w:val="004E3472"/>
    <w:rsid w:val="00506595"/>
    <w:rsid w:val="00514A75"/>
    <w:rsid w:val="00523D54"/>
    <w:rsid w:val="005276B9"/>
    <w:rsid w:val="00532B23"/>
    <w:rsid w:val="00563A07"/>
    <w:rsid w:val="005A769C"/>
    <w:rsid w:val="005D0446"/>
    <w:rsid w:val="005D0CD6"/>
    <w:rsid w:val="006209E2"/>
    <w:rsid w:val="0068210C"/>
    <w:rsid w:val="006B01A7"/>
    <w:rsid w:val="006C380D"/>
    <w:rsid w:val="006F0F0C"/>
    <w:rsid w:val="00712999"/>
    <w:rsid w:val="00742225"/>
    <w:rsid w:val="00756181"/>
    <w:rsid w:val="0076559F"/>
    <w:rsid w:val="007B6652"/>
    <w:rsid w:val="007C4D55"/>
    <w:rsid w:val="00812A90"/>
    <w:rsid w:val="00813013"/>
    <w:rsid w:val="00826683"/>
    <w:rsid w:val="00855BF1"/>
    <w:rsid w:val="00867962"/>
    <w:rsid w:val="008753F7"/>
    <w:rsid w:val="008A0F1B"/>
    <w:rsid w:val="008B76BB"/>
    <w:rsid w:val="008D44CE"/>
    <w:rsid w:val="008F0A45"/>
    <w:rsid w:val="008F453A"/>
    <w:rsid w:val="009469DD"/>
    <w:rsid w:val="009B009E"/>
    <w:rsid w:val="00A0696B"/>
    <w:rsid w:val="00A07F66"/>
    <w:rsid w:val="00A45973"/>
    <w:rsid w:val="00A86F83"/>
    <w:rsid w:val="00A90E10"/>
    <w:rsid w:val="00AD66C9"/>
    <w:rsid w:val="00B0561C"/>
    <w:rsid w:val="00B05D03"/>
    <w:rsid w:val="00B16D19"/>
    <w:rsid w:val="00B36DE2"/>
    <w:rsid w:val="00B722E7"/>
    <w:rsid w:val="00BA7E16"/>
    <w:rsid w:val="00BB7367"/>
    <w:rsid w:val="00BC0D99"/>
    <w:rsid w:val="00BE3769"/>
    <w:rsid w:val="00BF6ED0"/>
    <w:rsid w:val="00C3299A"/>
    <w:rsid w:val="00C95AC9"/>
    <w:rsid w:val="00D27561"/>
    <w:rsid w:val="00D53D13"/>
    <w:rsid w:val="00D60AC6"/>
    <w:rsid w:val="00D74E6B"/>
    <w:rsid w:val="00DA34B6"/>
    <w:rsid w:val="00DC2953"/>
    <w:rsid w:val="00DC6B9F"/>
    <w:rsid w:val="00DC6F19"/>
    <w:rsid w:val="00DD7411"/>
    <w:rsid w:val="00DE7D84"/>
    <w:rsid w:val="00E03D46"/>
    <w:rsid w:val="00E0758B"/>
    <w:rsid w:val="00E14228"/>
    <w:rsid w:val="00E37FC3"/>
    <w:rsid w:val="00E52096"/>
    <w:rsid w:val="00E715A6"/>
    <w:rsid w:val="00E8673A"/>
    <w:rsid w:val="00E93AED"/>
    <w:rsid w:val="00EA1240"/>
    <w:rsid w:val="00EC10DB"/>
    <w:rsid w:val="00EE5F65"/>
    <w:rsid w:val="00EE6EAB"/>
    <w:rsid w:val="00F11159"/>
    <w:rsid w:val="00F37384"/>
    <w:rsid w:val="00F53D7F"/>
    <w:rsid w:val="00FB0DE4"/>
    <w:rsid w:val="00FC6741"/>
    <w:rsid w:val="00FE51B0"/>
    <w:rsid w:val="00FF2C03"/>
    <w:rsid w:val="00FF4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E4FD1E8-B09E-4527-BE61-6FDB6F962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F6ED0"/>
    <w:pPr>
      <w:tabs>
        <w:tab w:val="center" w:pos="4819"/>
        <w:tab w:val="right" w:pos="9639"/>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BF6ED0"/>
    <w:rPr>
      <w:rFonts w:cs="Times New Roman"/>
    </w:rPr>
  </w:style>
  <w:style w:type="paragraph" w:styleId="a6">
    <w:name w:val="footer"/>
    <w:basedOn w:val="a"/>
    <w:link w:val="a7"/>
    <w:uiPriority w:val="99"/>
    <w:rsid w:val="00BF6ED0"/>
    <w:pPr>
      <w:tabs>
        <w:tab w:val="center" w:pos="4819"/>
        <w:tab w:val="right" w:pos="9639"/>
      </w:tabs>
    </w:pPr>
  </w:style>
  <w:style w:type="character" w:customStyle="1" w:styleId="a7">
    <w:name w:val="Нижний колонтитул Знак"/>
    <w:link w:val="a6"/>
    <w:uiPriority w:val="99"/>
    <w:semiHidden/>
    <w:rPr>
      <w:sz w:val="24"/>
      <w:szCs w:val="24"/>
    </w:rPr>
  </w:style>
  <w:style w:type="paragraph" w:styleId="a8">
    <w:name w:val="Body Text Indent"/>
    <w:basedOn w:val="a"/>
    <w:link w:val="a9"/>
    <w:uiPriority w:val="99"/>
    <w:rsid w:val="00DD7411"/>
    <w:pPr>
      <w:widowControl w:val="0"/>
      <w:shd w:val="clear" w:color="auto" w:fill="FFFFFF"/>
      <w:autoSpaceDE w:val="0"/>
      <w:autoSpaceDN w:val="0"/>
      <w:adjustRightInd w:val="0"/>
      <w:ind w:firstLine="567"/>
      <w:jc w:val="both"/>
    </w:pPr>
    <w:rPr>
      <w:color w:val="000000"/>
      <w:sz w:val="28"/>
      <w:szCs w:val="22"/>
      <w:lang w:val="uk-UA"/>
    </w:rPr>
  </w:style>
  <w:style w:type="character" w:customStyle="1" w:styleId="a9">
    <w:name w:val="Основной текст с отступом Знак"/>
    <w:link w:val="a8"/>
    <w:uiPriority w:val="99"/>
    <w:semiHidden/>
    <w:rPr>
      <w:sz w:val="24"/>
      <w:szCs w:val="24"/>
    </w:rPr>
  </w:style>
  <w:style w:type="table" w:styleId="aa">
    <w:name w:val="Table Grid"/>
    <w:basedOn w:val="a1"/>
    <w:uiPriority w:val="99"/>
    <w:rsid w:val="0045060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0298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11235</Words>
  <Characters>64044</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MoBIL GROUP</Company>
  <LinksUpToDate>false</LinksUpToDate>
  <CharactersWithSpaces>75129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Admin</dc:creator>
  <cp:keywords/>
  <dc:description/>
  <cp:lastModifiedBy>admin</cp:lastModifiedBy>
  <cp:revision>2</cp:revision>
  <cp:lastPrinted>2009-02-01T14:27:00Z</cp:lastPrinted>
  <dcterms:created xsi:type="dcterms:W3CDTF">2014-03-03T18:28:00Z</dcterms:created>
  <dcterms:modified xsi:type="dcterms:W3CDTF">2014-03-03T18:28:00Z</dcterms:modified>
</cp:coreProperties>
</file>