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B5" w:rsidRDefault="00283513">
      <w:pPr>
        <w:pStyle w:val="1"/>
        <w:jc w:val="center"/>
      </w:pPr>
      <w:r>
        <w:t>Жуков Георгий Константинович</w:t>
      </w:r>
    </w:p>
    <w:p w:rsidR="00DB76B5" w:rsidRPr="00283513" w:rsidRDefault="00283513">
      <w:pPr>
        <w:pStyle w:val="a3"/>
      </w:pPr>
      <w:r>
        <w:t> </w:t>
      </w:r>
    </w:p>
    <w:p w:rsidR="00DB76B5" w:rsidRDefault="00283513">
      <w:pPr>
        <w:pStyle w:val="a3"/>
      </w:pPr>
      <w:r>
        <w:t>19 ноября (1 декабря) 1896 года — 18 июня 1974 года</w:t>
      </w:r>
    </w:p>
    <w:p w:rsidR="00DB76B5" w:rsidRDefault="00283513">
      <w:pPr>
        <w:pStyle w:val="a3"/>
      </w:pPr>
      <w:r>
        <w:t>Родился 19 ноября (1 декабря) 1896 года в деревне Стрелковке Угодско-Заводской волости Малоярославецкого уезда Калужской области (ныне – Жуковский район Калужской области), в семье крестьян Константина Артемьевича и Устиньи Артемьевны Жуковых. Дочери Г. К. Жукова: дочери Эра Георгиевна, Элла Георгиевна и Мария Георгиевна. Все имеют высшее образование, живут в Москве.</w:t>
      </w:r>
    </w:p>
    <w:p w:rsidR="00DB76B5" w:rsidRDefault="00283513">
      <w:pPr>
        <w:pStyle w:val="a3"/>
      </w:pPr>
      <w:r>
        <w:t>7 августа 1915 года в городе Малоярославце Георгий Жуков был призван в армию и зачислен в 5-й запасной кавалерийский полк, располагавшийся в городе Балаклея Харьковской губернии. С той поры Г. К. Жуков был военным до конца своей жизни.</w:t>
      </w:r>
    </w:p>
    <w:p w:rsidR="00DB76B5" w:rsidRDefault="00283513">
      <w:pPr>
        <w:pStyle w:val="a3"/>
      </w:pPr>
      <w:r>
        <w:t>Весной 1916 года его зачислили в команду для учебы на младшего унтер-офицера. После непродолжительных занятий младший унтер-офицер Жуков был направлен в 10-й драгунский полк. В его составе он участвовал в боях на фронте. Осенью был сильно контужен при взрыве мины и отправлен в Харьковский военный госпиталь. За отличия в боевых действиях и захват в плен немецкого офицера Георгий Жуков был дважды награжден Георгиевским крестом.</w:t>
      </w:r>
    </w:p>
    <w:p w:rsidR="00DB76B5" w:rsidRDefault="007B5FD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300pt">
            <v:imagedata r:id="rId4" o:title=""/>
          </v:shape>
        </w:pict>
      </w:r>
    </w:p>
    <w:p w:rsidR="00DB76B5" w:rsidRDefault="00283513">
      <w:pPr>
        <w:pStyle w:val="a3"/>
      </w:pPr>
      <w:r>
        <w:t>Добровольцем вступил в Красную Армию. Вскоре стал командиром взвода, затем – командиром эскадрона. Участвовал в сражениях на Восточном, Туркестанском и Юго-Восточном фронтах. В рукопашном бою был ранен осколками ручной гранаты в левые ногу и бок.</w:t>
      </w:r>
    </w:p>
    <w:p w:rsidR="00DB76B5" w:rsidRDefault="00283513">
      <w:pPr>
        <w:pStyle w:val="a3"/>
      </w:pPr>
      <w:r>
        <w:t>Направлен на курсы красных командиров. После окончания Гражданской войны Г. К. Жуков командовал эскадроном, с 1923 года – кавалерийским полком, с мая 1930 года – кавалерийской бригадой. Затем был помощником инспектора кавалерии Красной Армии, командовал 4-й кавалерийской дивизией, 3-м и 6-м кавалерийскими корпусами.</w:t>
      </w:r>
    </w:p>
    <w:p w:rsidR="00DB76B5" w:rsidRDefault="00283513">
      <w:pPr>
        <w:pStyle w:val="a3"/>
      </w:pPr>
      <w:r>
        <w:t>В июле 1938 года Г. К. Жуков становится заместителем командующего войсками Белорусского Особого военного округа по кавалерии. А летом следующего года он вступает в командование 57-м особым корпусом, а потом 1-й армейской группой советских войск в Монголии. Под его командованием эта армейская группа совместно с частями монгольской Народно-революционной армии провела операцию по окружению и разгрому в короткий срок крупной группировки японских войск в районе реки Халхин-Гол. Опыт боевых действий на Халхин-Голе изучался в войсках и в немалой степени содействовал развитию советской военной науки.</w:t>
      </w:r>
    </w:p>
    <w:p w:rsidR="00DB76B5" w:rsidRDefault="00283513">
      <w:pPr>
        <w:pStyle w:val="a3"/>
      </w:pPr>
      <w:r>
        <w:t>В начале мая 1940 года Г. К. Жукова принял И. В. Сталин. За этим последовало назначение его командующим Киевским Особым военным округом. В том же году принято решение о присвоении высшему командному составу Красной Армии генеральских званий. Г. К. Жукову присвоено звание генерала армии.</w:t>
      </w:r>
    </w:p>
    <w:p w:rsidR="00DB76B5" w:rsidRDefault="00283513">
      <w:pPr>
        <w:pStyle w:val="a3"/>
      </w:pPr>
      <w:r>
        <w:t>В Киевском Особом военном округе новый командующий сразу же выдвинул перед командирами соединений и частей требование обучать войска в условиях, приближенных к боевым, выступил инициатором проведения в округе командно-штабных учений и смотров боевой готовности войск.</w:t>
      </w:r>
    </w:p>
    <w:p w:rsidR="00DB76B5" w:rsidRDefault="00283513">
      <w:pPr>
        <w:pStyle w:val="a3"/>
      </w:pPr>
      <w:r>
        <w:t>В декабре 1940 года в Генеральном штабе состоялось совещание с участием командующих войсками округов и армий, членов Военных советов и начальников штабов. На нем выступил с докладом и генерал армии Г. К. Жуков. Он подчеркнул, что нападение на СССР фашистской Германии неизбежно. Красная Армия будет иметь дело с самой сильной армией Запада. Исходя из этого Георгий Константинович в качестве важнейшей выдвигал задачу ускорения сроков формирования танковых и механизированных соединений, укрепления Военно-Воздушных Сил и противовоздушной обороны.</w:t>
      </w:r>
    </w:p>
    <w:p w:rsidR="00DB76B5" w:rsidRDefault="00283513">
      <w:pPr>
        <w:pStyle w:val="a3"/>
      </w:pPr>
      <w:r>
        <w:t>В конце января 1941 года Г. К. Жуков назначен начальником Генерального штаба – заместителем наркома обороны СССР. Опираясь на своих ближайших помощников, он быстро освоился с этой многогранной и весьма ответственной должностью. Генеральный штаб выполнял большую оперативную, организационную и мобилизационную работу. Но Г. К. Жуков сразу уловил существенные недостатки в его деятельности, а также в работе наркома обороны и командующих родами войск. В частности, не были предприняты на случай войны меры по подготовке командных пунктов, откуда можно было бы осуществлять управление всеми Вооруженными Силами, быстро передавать в войска директивы Ставки, принимать и обрабатывать донесения от войск.</w:t>
      </w:r>
    </w:p>
    <w:p w:rsidR="00DB76B5" w:rsidRDefault="00283513">
      <w:pPr>
        <w:pStyle w:val="a3"/>
      </w:pPr>
      <w:r>
        <w:t>Деятельность Генерального штаба под руководством Г. К. Жукова значительно активизировалась. В первую очередь, она направлялась на успешную подготовку в короткий срок нашей армии к войне. Но время уже было упущено. 22 июня 1941 года войска фашистской Германии напали на СССР. Началась Великая Отечественная война.</w:t>
      </w:r>
    </w:p>
    <w:p w:rsidR="00DB76B5" w:rsidRDefault="00283513">
      <w:pPr>
        <w:pStyle w:val="a3"/>
      </w:pPr>
      <w:r>
        <w:t>Генеральный штаб перешел на круглосуточную работу. В трудной обстановке, когда шли ожесточенные приграничные сражения, Г. К. Жуков почти постоянно находился на фронте и принимал меры для отражения ударов противника.</w:t>
      </w:r>
    </w:p>
    <w:p w:rsidR="00DB76B5" w:rsidRDefault="00283513">
      <w:pPr>
        <w:pStyle w:val="a3"/>
      </w:pPr>
      <w:r>
        <w:t>23 июня 1941 года создается Ставка Главного Командования. В ее состав вошел и Г. К. Жуков. В дальнейшем в целях улучшения руководства фронтами она была преобразована в Ставку Верховного Главнокомандования. Как представитель Ставки, Г. К. Жуков совместно с командованием Юго-Западного фронта организовал контрудар силами механизированных корпусов в районе города Броды. Его цель была одна – сорвать попытки гитлеровского командования с ходу прорваться к Киеву своими подвижными соединениями.</w:t>
      </w:r>
    </w:p>
    <w:p w:rsidR="00DB76B5" w:rsidRDefault="00283513">
      <w:pPr>
        <w:pStyle w:val="a3"/>
      </w:pPr>
      <w:r>
        <w:t>В августе-сентябре 1941 года Г. К. Жуков, командуя войсками Резервного фронта, успешно осуществил первую в истории Великой Отечественной войны наступательную операцию. Тогда под Ельней сложилась крайне опасная обстановка. Там образовался выступ, с которого немецкие танковые и моторизованные дивизии группы армий «Центр» во главе с фельдмаршалом фон Боком готовились обрушиться на наши войска, смять их, нанести им смертельный удар. Но Георгий Константинович вовремя разгадал этот замысел. Он бросил основные силы артиллерии Резервного фронта против танковых и моторизованных дивизий. Увидев, как запылали десятки танков и машин, фельдмаршал приказал отвести бронетанковые силы, заменить их пехотой. Но и это не помогло. Под мощным огневым воздействием фашисты были вынуждены отступить. Опасный выступ был ликвидирован. В боях под Ельней родилась советская гвардия.</w:t>
      </w:r>
    </w:p>
    <w:p w:rsidR="00DB76B5" w:rsidRDefault="00283513">
      <w:pPr>
        <w:pStyle w:val="a3"/>
      </w:pPr>
      <w:r>
        <w:t>Когда сложилась крайне критическая обстановка под Ленинградом и встал вопрос о том, быть или не быть этому славному городу на Неве, Георгий Константинович Жуков 11 сентября 1941 года назначается командующим войсками Ленинградского фронта. Ценой невероятных усилий ему удается мобилизовать все резервы, поднять на борьбу всех, кто способен был внести свою лепту в защиту города. Войска фронта совместно с силами Балтийского флота и при активной поддержке трудящихся Ленинграда остановили врага, сорвали его попытки захватить город. Это имело огромное мировое значение и отразилось на дальнейшем ходе войны.</w:t>
      </w:r>
    </w:p>
    <w:p w:rsidR="00DB76B5" w:rsidRDefault="00283513">
      <w:pPr>
        <w:pStyle w:val="a3"/>
      </w:pPr>
      <w:r>
        <w:t>Тем временем обстановка на Западном фронте резко ухудшилась. Теперь уже Москва оказалась под угрозой захвата противником. Надо было организовать дело так, чтобы войска, преграждавшие путь гитлеровцам, стояли до последнего. Это было по силам только полководцу с огромной волей, с умением поддерживать дух своих войск, проникать в намерения противника, изобретательно противодействовать ему. Выбор пал на Г. К. Жукова. 20 октября 1941 года Постановление ГКО гласило: «Сим объявляется, что оборона столицы на рубежах, отстоящих на 100–120 километров западнее Москвы, поручена командующему Западным фронтом Г. К. Жукову...».</w:t>
      </w:r>
    </w:p>
    <w:p w:rsidR="00DB76B5" w:rsidRDefault="00283513">
      <w:pPr>
        <w:pStyle w:val="a3"/>
      </w:pPr>
      <w:r>
        <w:t>Г. К. Жуков оправдал оказанное ему доверие. Под его руководством наши войска обескровили отборные дивизии гитлеровцев, а затем, перейдя в контрнаступление, отбросили врага на сотни километров. «Когда меня спрашивают, что больше всего запомнилось из минувшей войны, – писал позднее Георгий Константинович в своих мемуарах, – я всегда отвечаю: битва за Москву».</w:t>
      </w:r>
    </w:p>
    <w:p w:rsidR="00DB76B5" w:rsidRDefault="00283513">
      <w:pPr>
        <w:pStyle w:val="a3"/>
      </w:pPr>
      <w:r>
        <w:t>С августа 1942 года Г. К. Жуков – первый заместитель наркома обороны СССР и заместитель Верховного Главнокомандующего. Он осуществлял координацию действий фронтов под Сталинградом, в дни прорыва блокады Ленинграда, в битве под Курском, в сражениях за Днепр.</w:t>
      </w:r>
    </w:p>
    <w:p w:rsidR="00DB76B5" w:rsidRDefault="00283513">
      <w:pPr>
        <w:pStyle w:val="a3"/>
      </w:pPr>
      <w:r>
        <w:t>В заключительный период Корсунь-Шевченковской операции был ранен бандитами и скончался в госпитале прославленный генерал армии Н. Ф. Ватутин. Ставка ВГК пришла к выводу, что возглавить 1-й Украинский фронт целесообразно Г. К. Жукову. Войска под его командованием в апреле 1944 года освободили много городов и железнодорожных узлов, вышли к предгорьям Карпат. За особо выдающиеся заслуги перед Родиной Маршал Советского Союза Г. К. Жуков был удостоен высшей военной награды - ордена «Победа» № 1.</w:t>
      </w:r>
    </w:p>
    <w:p w:rsidR="00DB76B5" w:rsidRDefault="00283513">
      <w:pPr>
        <w:pStyle w:val="a3"/>
      </w:pPr>
      <w:r>
        <w:t>Летом 1944 года Г. К. Жуков координировал действия 1-го и 2-го Белорусских фронтов в Белорусской стратегической операции. Четко спланированная и хорошо обеспеченная материально-техническими средствами, эта операция завершилась успешно. Был освобожден от врага разрушенный Минск, многие города и села Белоруссии.</w:t>
      </w:r>
    </w:p>
    <w:p w:rsidR="00DB76B5" w:rsidRDefault="00283513">
      <w:pPr>
        <w:pStyle w:val="a3"/>
      </w:pPr>
      <w:r>
        <w:t>В июле Г. К. Жуков координировал также действия 1-го Украинского фронта, который наносил удары на Львовском, Рава-Русском и частью сил на Станиславском направлениях.</w:t>
      </w:r>
    </w:p>
    <w:p w:rsidR="00DB76B5" w:rsidRDefault="00283513">
      <w:pPr>
        <w:pStyle w:val="a3"/>
      </w:pPr>
      <w:r>
        <w:t>В итоге двухмесячного наступления были разгромлены две крупные стратегические группировки немецких войск, освобождена Белоруссия, завершено освобождение Украины, очищены от оккупантов значительная часть Литвы и восточная часть Польши.</w:t>
      </w:r>
    </w:p>
    <w:p w:rsidR="00DB76B5" w:rsidRDefault="00283513">
      <w:pPr>
        <w:pStyle w:val="a3"/>
      </w:pPr>
      <w:r>
        <w:t>Разгром групп армий «Центр» и «Северная Украина», захват трех крупных плацдармов на реке Висле и выход к Варшаве приблизили советские войска к Берлину.</w:t>
      </w:r>
    </w:p>
    <w:p w:rsidR="00DB76B5" w:rsidRDefault="00283513">
      <w:pPr>
        <w:pStyle w:val="a3"/>
      </w:pPr>
      <w:r>
        <w:t>22 августа 1944 года Г. К. Жуков был вызван в Москву и получил особое задание Государственного Комитета Обороны: подготовить войска 3-го Украинского фронта к войне с Болгарией, правительство которой продолжало сотрудничать с фашистской Германией. 5 сентября 1944 года советское правительство объявило войну Болгарии. Однако на территории Болгарии советские войска были встречены болгарскими воинскими частями с красными знаменами и без оружия. А толпы людей встречали русских воинов с цветами. Г. К. Жуков доложил об этом И. В. Сталину и получил указание не разоружать болгарские гарнизоны. Вскоре они выступили против фашистских войск.</w:t>
      </w:r>
    </w:p>
    <w:p w:rsidR="00DB76B5" w:rsidRDefault="00283513">
      <w:pPr>
        <w:pStyle w:val="a3"/>
      </w:pPr>
      <w:r>
        <w:t>В Варшаве жители города подняли восстание против фашистских захватчиков. Но не согласованное с командованием 1-го Белорусского фронта, оно закончилось зверской расправой гитлеровцев над восставшими. Вести наступательные действия ослабевшими в непрерывных боях войсками было сложно. Г. К. Жуков предложил перейти к временной обороне, пополнить дивизии людьми и материальными средствами, а затем готовить очередное наступление.</w:t>
      </w:r>
    </w:p>
    <w:p w:rsidR="00DB76B5" w:rsidRDefault="00283513">
      <w:pPr>
        <w:pStyle w:val="a3"/>
      </w:pPr>
      <w:r>
        <w:t>В тот период протяженность линии фронта значительно сократилась. Опыта ведения наступательных операций у командования фронтов было достаточно. Ставка могла управлять всеми фронтами без помощи координаторов. В этих условиях Г. К. Жуков был назначен командующим 1-м Белорусским фронтом, действовавшим на Берлинском направлении.</w:t>
      </w:r>
    </w:p>
    <w:p w:rsidR="00DB76B5" w:rsidRDefault="00283513">
      <w:pPr>
        <w:pStyle w:val="a3"/>
      </w:pPr>
      <w:r>
        <w:t>В апреле–мае 1945 года войска фронта под командованием Маршала Советского Союза Г. К. Жукова во взаимодействии с войсками 1-го Украинского и 2-го Белорусского фронтов успешно провели Берлинскую наступательную операцию. Разгромив крупнейшую группировку гитлеровских войск, они овладели Берлином. 8 мая 1945 года Г. К. Жуков по поручению советского Верховного Главнокомандования принял в Карлсхорсте капитуляцию фашистской Германии. Это – самая яркая и блистательная страница в биографии`&gt;биографии выдающегося полководца Георгия Константиновича Жукова. Второе выдающееся событие в его жизни – Парад Победы на Красной площади. Ему, полководцу, внесшему огромный вклад в разгром фашизма, выпала честь принимать этот исторический парад.</w:t>
      </w:r>
    </w:p>
    <w:p w:rsidR="00DB76B5" w:rsidRDefault="00283513">
      <w:pPr>
        <w:pStyle w:val="a3"/>
      </w:pPr>
      <w:r>
        <w:t>После войны Г. К. Жуков – главнокомандующий Группой советских войск в Германии и главноначальствующий Советской военной администрации. В марте–июле 1946 года он - главнокомандующий Сухопутными войсками и заместитель министра Вооруженных Сил. В 1946–1948 годах командовал войсками Одесского, а затем, до марта 1953 года, – Уральского военных округов. Далее два года был первым заместителем министра обороны. С февраля 1955 года по октябрь 1957 года Г. К. Жуков – министр обороны СССР. Возглавляя Вооруженные Силы, он настойчиво внедрял боевой опыт в обучение личного состава, неуклонно осуществлял перевооружение войск на основе современной военной техники, насаждал крепкую дисциплину в Вооруженных Силах, проявлял заботу об улучшении материального обеспечения воинов.</w:t>
      </w:r>
    </w:p>
    <w:p w:rsidR="00DB76B5" w:rsidRDefault="00283513">
      <w:pPr>
        <w:pStyle w:val="a3"/>
      </w:pPr>
      <w:r>
        <w:t>Г. К. Жуков в разные годы был кандидатом и членом ЦК КПСС, кандидатом и членом Президиума ЦК, депутатом Верховного Совета СССР.</w:t>
      </w:r>
    </w:p>
    <w:p w:rsidR="00DB76B5" w:rsidRDefault="00283513">
      <w:pPr>
        <w:pStyle w:val="a3"/>
      </w:pPr>
      <w:r>
        <w:t>Авторитет маршала Жукова и в армии, и в народе беспрецедентен. Он четыре раза удостоен звания Героя Советского Союза, награжден двумя высшими орденами «Победа», шестью орденами Ленина, орденом Октябрьской Революции, тремя орденами Красного Знамени, двумя орденами Суворова I степени, многими медалями и орденами иностранных государств, почетным оружием. Он – Герой Монгольской Народной Республики. За время войны Верховный Главнокомандующий в своих приказах 41 раз объявлял ему благодарность.</w:t>
      </w:r>
    </w:p>
    <w:p w:rsidR="00DB76B5" w:rsidRDefault="00283513">
      <w:pPr>
        <w:pStyle w:val="a3"/>
      </w:pPr>
      <w:r>
        <w:t>Однако не всегда учитывались огромные заслуги выдающегося полководца, внесшего большой вклад в победу и укрепление советских Вооруженных Сил. Не без участия высших руководителей страны Георгия Константиновича снимали с высоких постов и выводили из состава ЦК КПСС. Этот произвол не сломил полководца.</w:t>
      </w:r>
    </w:p>
    <w:p w:rsidR="00DB76B5" w:rsidRDefault="00283513">
      <w:pPr>
        <w:pStyle w:val="a3"/>
      </w:pPr>
      <w:r>
        <w:t>Находясь в отставке, Георгий Константинович совершил свой последний подвиг. Невзирая на слабое состояние здоровья (инфаркт, инсульт, воспаление тройничного нерва), он проделал поистине гигантскую работу, лично написав правдивую книгу о Великой Отечественной войне – «Воспоминания и размышления». Книга начиналась словами: «Советскому Солдату посвящаю. Г. Жуков». В Советском Союзе она выдержала 12 изданий общим тиражом около 8 млн. экземпляров. Она издана более чем в 30 странах мира на 19 языках, причем первое зарубежное издание вышло в 1969 году в ФРГ. На обложке немецкого издания было указано: «Один из выдающихся документов нашей эпохи».</w:t>
      </w:r>
    </w:p>
    <w:p w:rsidR="00DB76B5" w:rsidRDefault="00283513">
      <w:pPr>
        <w:pStyle w:val="a3"/>
      </w:pPr>
      <w:r>
        <w:t>Георгий Константинович безмерно любил своих дочерей Эру, Эллу и Машу. Он много читал, увлекался охотой и рыбалкой, играл на баяне. Но самое существенное для него было в другом. В своих мемуарах он особо подчеркивал: «Для меня главным было служение Родине, своему народу. И с чистой совестью могу сказать: я сделал все, чтобы выполнить этот свой долг».</w:t>
      </w:r>
    </w:p>
    <w:p w:rsidR="00DB76B5" w:rsidRDefault="00283513">
      <w:pPr>
        <w:pStyle w:val="a3"/>
      </w:pPr>
      <w:r>
        <w:t>18 июня 1974 года в 14.30 Георгий Константинович скончался. По решению руководства страны он был похоронен на Красной площади у Кремлевской стены со всеми положенными почестями, как выдающийся военный и государственный деятель.</w:t>
      </w:r>
    </w:p>
    <w:p w:rsidR="00DB76B5" w:rsidRDefault="00283513">
      <w:pPr>
        <w:pStyle w:val="a3"/>
      </w:pPr>
      <w:r>
        <w:t>Имя маршала Г. К. Жукова присвоено Военной командной академии противовоздушной обороны. Память о полководце Г. К. Жукове увековечена в названиях планеты, улиц в Москве, Санкт-Петербурге, других городах. В Москве, Екатеринбурге, Омске, Твери, Ирбите, Харькове, Курске, ряде других городов сооружены памятники Г. К. Жукову, в городе Жукове Калужской области установлен его бронзовый бюст, а в деревне Стрелковке – гранитный памятник.</w:t>
      </w:r>
      <w:bookmarkStart w:id="0" w:name="_GoBack"/>
      <w:bookmarkEnd w:id="0"/>
    </w:p>
    <w:sectPr w:rsidR="00DB76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513"/>
    <w:rsid w:val="00283513"/>
    <w:rsid w:val="007B5FD4"/>
    <w:rsid w:val="00DB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88E6225-20AD-4C9B-ACD5-8371E8B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2186</Words>
  <Characters>12464</Characters>
  <Application>Microsoft Office Word</Application>
  <DocSecurity>0</DocSecurity>
  <Lines>103</Lines>
  <Paragraphs>29</Paragraphs>
  <ScaleCrop>false</ScaleCrop>
  <Company>diakov.net</Company>
  <LinksUpToDate>false</LinksUpToDate>
  <CharactersWithSpaces>14621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Жуков Георгий Константинович</dc:title>
  <dc:subject/>
  <dc:creator>Irina</dc:creator>
  <cp:keywords/>
  <dc:description/>
  <cp:lastModifiedBy>Irina</cp:lastModifiedBy>
  <cp:revision>2</cp:revision>
  <dcterms:created xsi:type="dcterms:W3CDTF">2014-08-02T19:21:00Z</dcterms:created>
  <dcterms:modified xsi:type="dcterms:W3CDTF">2014-08-02T19:21:00Z</dcterms:modified>
</cp:coreProperties>
</file>