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B3" w:rsidRDefault="003A4CB3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  <w:rPr>
          <w:b/>
          <w:sz w:val="28"/>
          <w:szCs w:val="28"/>
        </w:rPr>
      </w:pPr>
      <w:r w:rsidRPr="0015160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15160F">
        <w:rPr>
          <w:b/>
          <w:sz w:val="28"/>
          <w:szCs w:val="28"/>
        </w:rPr>
        <w:t>Что такое сукцессия?</w:t>
      </w:r>
    </w:p>
    <w:p w:rsidR="006F6C44" w:rsidRDefault="006F6C44" w:rsidP="00112316">
      <w:pPr>
        <w:spacing w:after="120" w:line="240" w:lineRule="atLeast"/>
        <w:ind w:firstLine="540"/>
        <w:jc w:val="both"/>
        <w:rPr>
          <w:i/>
        </w:rPr>
      </w:pPr>
      <w:r w:rsidRPr="0015160F">
        <w:rPr>
          <w:b/>
        </w:rPr>
        <w:t xml:space="preserve">Сукцессия </w:t>
      </w:r>
      <w:r w:rsidRPr="0015160F">
        <w:rPr>
          <w:i/>
        </w:rPr>
        <w:t>(от лат. наследие, смена поколений, последовательность)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 закономерное и необратимое развитие биоценозов, при котором имеет место замещение во времени одного сообщества другим на определенном участке среды.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–</w:t>
      </w:r>
      <w:r>
        <w:t xml:space="preserve"> </w:t>
      </w:r>
      <w:r w:rsidRPr="0015160F">
        <w:t>внесезонный процесс, кот</w:t>
      </w:r>
      <w:r w:rsidRPr="00C54301">
        <w:t xml:space="preserve"> </w:t>
      </w:r>
      <w:r w:rsidRPr="0015160F">
        <w:t>орый представляет собой определенную последовательность появления и исчезновения популяций разных видов в данном местообитании.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Сукцессия управляется самим сообществом и не зависит от местоположения или видовой принадлежности составляющих его организмов.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>Разработка проблемы сукцессии началась в ботанике, и по сей день основные положения этой концепции базируются на изучении фитоценозов.</w:t>
      </w:r>
    </w:p>
    <w:p w:rsidR="006F6C44" w:rsidRPr="0015160F" w:rsidRDefault="006F6C44" w:rsidP="00112316">
      <w:pPr>
        <w:spacing w:after="120" w:line="240" w:lineRule="atLeast"/>
        <w:ind w:firstLine="540"/>
        <w:jc w:val="both"/>
      </w:pPr>
      <w:r w:rsidRPr="0015160F">
        <w:t xml:space="preserve">Одним из первых теорию сукцессий разработал </w:t>
      </w:r>
      <w:r w:rsidRPr="0015160F">
        <w:rPr>
          <w:i/>
        </w:rPr>
        <w:t>Ф. Клементс</w:t>
      </w:r>
      <w:r>
        <w:t xml:space="preserve"> и развил </w:t>
      </w:r>
      <w:r w:rsidRPr="0015160F">
        <w:rPr>
          <w:i/>
        </w:rPr>
        <w:t>В.Н. Сукачёв</w:t>
      </w:r>
      <w:r w:rsidRPr="0015160F">
        <w:t xml:space="preserve">, а затем </w:t>
      </w:r>
      <w:r w:rsidRPr="0015160F">
        <w:rPr>
          <w:i/>
        </w:rPr>
        <w:t>С. М. Разумовский</w:t>
      </w:r>
      <w:r w:rsidRPr="0015160F">
        <w:t>.</w:t>
      </w:r>
    </w:p>
    <w:p w:rsidR="006F6C44" w:rsidRDefault="006F6C44">
      <w:bookmarkStart w:id="0" w:name="_GoBack"/>
      <w:bookmarkEnd w:id="0"/>
    </w:p>
    <w:sectPr w:rsidR="006F6C44" w:rsidSect="0053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316"/>
    <w:rsid w:val="000F0FC6"/>
    <w:rsid w:val="00112316"/>
    <w:rsid w:val="0015160F"/>
    <w:rsid w:val="001C4711"/>
    <w:rsid w:val="003A4CB3"/>
    <w:rsid w:val="00536303"/>
    <w:rsid w:val="006F6C44"/>
    <w:rsid w:val="00A01553"/>
    <w:rsid w:val="00C54301"/>
    <w:rsid w:val="00C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27E1-BABD-4617-95A3-7C32D690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0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владелец</dc:creator>
  <cp:keywords/>
  <dc:description/>
  <cp:lastModifiedBy>Irina</cp:lastModifiedBy>
  <cp:revision>2</cp:revision>
  <dcterms:created xsi:type="dcterms:W3CDTF">2014-08-21T11:38:00Z</dcterms:created>
  <dcterms:modified xsi:type="dcterms:W3CDTF">2014-08-21T11:38:00Z</dcterms:modified>
</cp:coreProperties>
</file>