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4A" w:rsidRDefault="002C204A" w:rsidP="00934203">
      <w:pPr>
        <w:spacing w:line="360" w:lineRule="auto"/>
        <w:jc w:val="center"/>
      </w:pPr>
    </w:p>
    <w:p w:rsidR="00934203" w:rsidRDefault="00934203" w:rsidP="00934203">
      <w:pPr>
        <w:spacing w:line="360" w:lineRule="auto"/>
        <w:jc w:val="center"/>
      </w:pPr>
      <w:r w:rsidRPr="00DF7462">
        <w:t>СОДЕРЖАНИЕ</w:t>
      </w:r>
    </w:p>
    <w:p w:rsidR="00934203" w:rsidRDefault="00934203" w:rsidP="00934203">
      <w:pPr>
        <w:spacing w:line="360" w:lineRule="auto"/>
        <w:jc w:val="center"/>
      </w:pPr>
    </w:p>
    <w:p w:rsidR="00934203" w:rsidRPr="00F17F5F" w:rsidRDefault="00934203" w:rsidP="00650CBD">
      <w:pPr>
        <w:tabs>
          <w:tab w:val="left" w:pos="284"/>
          <w:tab w:val="left" w:leader="dot" w:pos="8789"/>
          <w:tab w:val="left" w:pos="9214"/>
          <w:tab w:val="left" w:pos="9356"/>
        </w:tabs>
        <w:spacing w:line="360" w:lineRule="auto"/>
        <w:jc w:val="both"/>
      </w:pPr>
      <w:r w:rsidRPr="00F17F5F">
        <w:t xml:space="preserve">   ВВЕ</w:t>
      </w:r>
      <w:r w:rsidR="0031171B">
        <w:t>ДЕНИЕ……………………………………………………………………</w:t>
      </w:r>
      <w:r w:rsidR="00650CBD">
        <w:t>..</w:t>
      </w:r>
      <w:r w:rsidR="0031171B">
        <w:t>.</w:t>
      </w:r>
      <w:r w:rsidRPr="00F17F5F">
        <w:t>5</w:t>
      </w:r>
    </w:p>
    <w:p w:rsidR="00934203" w:rsidRPr="00F17F5F" w:rsidRDefault="00934203" w:rsidP="00650CBD">
      <w:pPr>
        <w:tabs>
          <w:tab w:val="left" w:pos="8789"/>
          <w:tab w:val="left" w:pos="9072"/>
          <w:tab w:val="left" w:pos="9356"/>
        </w:tabs>
        <w:spacing w:line="360" w:lineRule="auto"/>
        <w:ind w:left="284" w:right="-1" w:hanging="284"/>
      </w:pPr>
      <w:r w:rsidRPr="00F17F5F">
        <w:t>1 ОБЩИЕ СВЕДЕНИЯ О ПРЕДПРИЯТИИ И ТЕХНОЛОГИЯ   ПРОИЗВОДСТВА РАБОТ………………………………………………</w:t>
      </w:r>
      <w:r w:rsidR="00650CBD">
        <w:t>………</w:t>
      </w:r>
      <w:r w:rsidRPr="00F17F5F">
        <w:t>.7</w:t>
      </w:r>
    </w:p>
    <w:p w:rsidR="00934203" w:rsidRPr="00F17F5F" w:rsidRDefault="00934203" w:rsidP="0031171B">
      <w:pPr>
        <w:tabs>
          <w:tab w:val="left" w:pos="8789"/>
          <w:tab w:val="left" w:pos="9072"/>
          <w:tab w:val="left" w:pos="9214"/>
          <w:tab w:val="left" w:pos="9356"/>
        </w:tabs>
        <w:spacing w:line="360" w:lineRule="auto"/>
        <w:ind w:left="284" w:right="-1" w:hanging="284"/>
      </w:pPr>
      <w:r w:rsidRPr="00F17F5F">
        <w:t>2 ВОЗДЕЙСТВИЕ ПЫЛИ НА ОРГАНИЗМ И СПОСОБЫ БОРЬБЫ С ЗАПЫЛЕННОСТЬЮ………………………………………………………</w:t>
      </w:r>
      <w:r w:rsidR="0031171B">
        <w:t>……..8</w:t>
      </w:r>
    </w:p>
    <w:p w:rsidR="00934203" w:rsidRPr="00F17F5F" w:rsidRDefault="00934203" w:rsidP="00934203">
      <w:pPr>
        <w:tabs>
          <w:tab w:val="left" w:leader="dot" w:pos="8789"/>
        </w:tabs>
        <w:spacing w:line="360" w:lineRule="auto"/>
        <w:ind w:left="284" w:hanging="284"/>
      </w:pPr>
      <w:r w:rsidRPr="00F17F5F">
        <w:t xml:space="preserve">3 </w:t>
      </w:r>
      <w:r w:rsidR="0031171B">
        <w:t>УДАЛЕНИЕ ПЫЛИ</w:t>
      </w:r>
      <w:r w:rsidRPr="00F17F5F">
        <w:t xml:space="preserve"> ВЕНТИ</w:t>
      </w:r>
      <w:r w:rsidR="0031171B">
        <w:t>ЛЯЦИЕЙ……………….………………………….13</w:t>
      </w:r>
    </w:p>
    <w:p w:rsidR="00934203" w:rsidRPr="00F17F5F" w:rsidRDefault="00934203" w:rsidP="00934203">
      <w:pPr>
        <w:tabs>
          <w:tab w:val="left" w:leader="dot" w:pos="8789"/>
        </w:tabs>
        <w:spacing w:line="360" w:lineRule="auto"/>
        <w:ind w:left="284"/>
      </w:pPr>
      <w:r w:rsidRPr="00F17F5F">
        <w:t>3.1 Проверка эффективности естественной системы вентиляции</w:t>
      </w:r>
      <w:r w:rsidR="0031171B">
        <w:t>……………13</w:t>
      </w:r>
    </w:p>
    <w:p w:rsidR="00934203" w:rsidRPr="00F17F5F" w:rsidRDefault="00934203" w:rsidP="00934203">
      <w:pPr>
        <w:pStyle w:val="20"/>
        <w:ind w:left="284" w:firstLine="0"/>
        <w:rPr>
          <w:rFonts w:ascii="Times New Roman" w:hAnsi="Times New Roman"/>
          <w:spacing w:val="0"/>
          <w:sz w:val="28"/>
        </w:rPr>
      </w:pPr>
      <w:r w:rsidRPr="00F17F5F">
        <w:rPr>
          <w:rFonts w:ascii="Times New Roman" w:hAnsi="Times New Roman"/>
          <w:spacing w:val="0"/>
          <w:sz w:val="28"/>
        </w:rPr>
        <w:t>3.2 Проверка эффективности принудительной системы вентиляции</w:t>
      </w:r>
      <w:r w:rsidR="0031171B">
        <w:rPr>
          <w:rFonts w:ascii="Times New Roman" w:hAnsi="Times New Roman"/>
          <w:spacing w:val="0"/>
          <w:sz w:val="28"/>
        </w:rPr>
        <w:t>………16</w:t>
      </w:r>
    </w:p>
    <w:p w:rsidR="00934203" w:rsidRPr="00F17F5F" w:rsidRDefault="00934203" w:rsidP="00934203">
      <w:pPr>
        <w:pStyle w:val="20"/>
        <w:ind w:firstLine="0"/>
        <w:rPr>
          <w:rFonts w:ascii="Times New Roman" w:hAnsi="Times New Roman"/>
          <w:spacing w:val="0"/>
          <w:sz w:val="28"/>
        </w:rPr>
      </w:pPr>
    </w:p>
    <w:p w:rsidR="00934203" w:rsidRPr="00F17F5F" w:rsidRDefault="00934203" w:rsidP="00650CBD">
      <w:pPr>
        <w:tabs>
          <w:tab w:val="left" w:leader="dot" w:pos="8789"/>
        </w:tabs>
        <w:spacing w:line="360" w:lineRule="auto"/>
        <w:ind w:left="284" w:hanging="284"/>
      </w:pPr>
      <w:r w:rsidRPr="00F17F5F">
        <w:t xml:space="preserve"> 4 РАЗРАБОТКА МЕРОПРИЯТИЙ ПО ЗАЩИТЕ СЛУЖАЩИХ ЦЕХА ОТ ПЫЛИ</w:t>
      </w:r>
      <w:r w:rsidR="0031171B">
        <w:t>…………………………………………………………………………….</w:t>
      </w:r>
      <w:r w:rsidR="00650CBD">
        <w:t>.</w:t>
      </w:r>
      <w:r w:rsidR="0031171B">
        <w:t>21</w:t>
      </w:r>
    </w:p>
    <w:p w:rsidR="00934203" w:rsidRPr="00F17F5F" w:rsidRDefault="00934203" w:rsidP="00650CBD">
      <w:pPr>
        <w:tabs>
          <w:tab w:val="left" w:leader="dot" w:pos="8789"/>
        </w:tabs>
        <w:spacing w:line="360" w:lineRule="auto"/>
        <w:ind w:left="284"/>
      </w:pPr>
      <w:r w:rsidRPr="00F17F5F">
        <w:t>4.1 Замена или ремонт имеющегося вентилятора</w:t>
      </w:r>
      <w:r w:rsidR="0031171B">
        <w:t>……………………………..21</w:t>
      </w:r>
    </w:p>
    <w:p w:rsidR="00934203" w:rsidRPr="00F17F5F" w:rsidRDefault="00934203" w:rsidP="00650CBD">
      <w:pPr>
        <w:tabs>
          <w:tab w:val="left" w:leader="dot" w:pos="8789"/>
        </w:tabs>
        <w:spacing w:line="360" w:lineRule="auto"/>
        <w:ind w:left="284"/>
      </w:pPr>
      <w:r w:rsidRPr="00F17F5F">
        <w:t>4.2 Применение аспирационной установки УВП</w:t>
      </w:r>
      <w:r w:rsidR="008E12DC" w:rsidRPr="00F17F5F">
        <w:t xml:space="preserve"> </w:t>
      </w:r>
      <w:r w:rsidR="0031171B">
        <w:t>–</w:t>
      </w:r>
      <w:r w:rsidR="008E12DC" w:rsidRPr="00F17F5F">
        <w:t xml:space="preserve"> </w:t>
      </w:r>
      <w:r w:rsidRPr="00F17F5F">
        <w:t>1200</w:t>
      </w:r>
      <w:r w:rsidR="0031171B">
        <w:t>……………………...21</w:t>
      </w:r>
    </w:p>
    <w:p w:rsidR="00934203" w:rsidRPr="00F17F5F" w:rsidRDefault="00934203" w:rsidP="00650CBD">
      <w:pPr>
        <w:tabs>
          <w:tab w:val="left" w:leader="dot" w:pos="8789"/>
        </w:tabs>
        <w:spacing w:line="360" w:lineRule="auto"/>
        <w:ind w:left="284"/>
      </w:pPr>
      <w:r w:rsidRPr="00F17F5F">
        <w:t>4.3 Рекомендуемые средства индивидуальной защиты</w:t>
      </w:r>
      <w:r w:rsidR="00650CBD">
        <w:t>…………………….…24</w:t>
      </w:r>
    </w:p>
    <w:p w:rsidR="00650CBD" w:rsidRDefault="00934203" w:rsidP="00650CBD">
      <w:pPr>
        <w:tabs>
          <w:tab w:val="left" w:leader="dot" w:pos="8789"/>
        </w:tabs>
        <w:spacing w:line="360" w:lineRule="auto"/>
        <w:ind w:left="284"/>
      </w:pPr>
      <w:r w:rsidRPr="00F17F5F">
        <w:t>4.4 Профилактика профессиональных заболеваний</w:t>
      </w:r>
      <w:r w:rsidR="00650CBD">
        <w:t>…………………………...27</w:t>
      </w:r>
    </w:p>
    <w:p w:rsidR="00934203" w:rsidRPr="00F17F5F" w:rsidRDefault="00934203" w:rsidP="00650CBD">
      <w:pPr>
        <w:tabs>
          <w:tab w:val="left" w:leader="dot" w:pos="8789"/>
        </w:tabs>
        <w:spacing w:line="360" w:lineRule="auto"/>
        <w:ind w:left="284"/>
      </w:pPr>
      <w:r w:rsidRPr="00F17F5F">
        <w:t>ЗАКЛЮЧЕНИЕ</w:t>
      </w:r>
      <w:r w:rsidR="00650CBD">
        <w:t>…………………………………………………………………..28</w:t>
      </w:r>
    </w:p>
    <w:p w:rsidR="00934203" w:rsidRPr="00F17F5F" w:rsidRDefault="00934203" w:rsidP="00650CBD">
      <w:pPr>
        <w:tabs>
          <w:tab w:val="left" w:leader="dot" w:pos="8789"/>
        </w:tabs>
        <w:spacing w:line="360" w:lineRule="auto"/>
        <w:ind w:left="284"/>
      </w:pPr>
      <w:r w:rsidRPr="00F17F5F">
        <w:t>СПИСОК ИСПОЛЬЗОВАННЫХ ИСТОЧНИКОВ</w:t>
      </w:r>
      <w:r w:rsidR="00650CBD">
        <w:t>……………………………..</w:t>
      </w:r>
    </w:p>
    <w:p w:rsidR="00934203" w:rsidRPr="00C9247D" w:rsidRDefault="00934203" w:rsidP="00934203"/>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934203" w:rsidRDefault="00934203">
      <w:pPr>
        <w:jc w:val="center"/>
      </w:pPr>
    </w:p>
    <w:p w:rsidR="006D0B31" w:rsidRPr="00DF1B01" w:rsidRDefault="00A96042">
      <w:pPr>
        <w:jc w:val="center"/>
      </w:pPr>
      <w:r w:rsidRPr="00DF1B01">
        <w:t>ВВЕДЕНИЕ</w:t>
      </w:r>
    </w:p>
    <w:p w:rsidR="006D0B31" w:rsidRPr="00743841" w:rsidRDefault="006D0B31">
      <w:pPr>
        <w:jc w:val="center"/>
        <w:rPr>
          <w:sz w:val="24"/>
        </w:rPr>
      </w:pPr>
    </w:p>
    <w:p w:rsidR="00E532AC" w:rsidRDefault="006301E9" w:rsidP="00E532AC">
      <w:pPr>
        <w:spacing w:line="360" w:lineRule="auto"/>
        <w:ind w:firstLine="680"/>
        <w:jc w:val="both"/>
      </w:pPr>
      <w:r w:rsidRPr="006301E9">
        <w:t>Основной задачей производственной санитарии является изучение причин, условий и производственных факторов, отрицательно влияющих на здоровье работающих, подготовка мероприятий, направленных на предупреждение профессиональных заболеваний, оздоровление условий труда и повышение его производительности.</w:t>
      </w:r>
      <w:r w:rsidRPr="00E532AC">
        <w:t xml:space="preserve"> </w:t>
      </w:r>
      <w:r w:rsidR="00270BCB">
        <w:t>О</w:t>
      </w:r>
      <w:r w:rsidR="0010021D" w:rsidRPr="0010021D">
        <w:t xml:space="preserve">сновными неблагоприятными факторами условий труда в </w:t>
      </w:r>
      <w:r w:rsidR="00270BCB" w:rsidRPr="0010021D">
        <w:t>деревообрабатывающих производствах</w:t>
      </w:r>
      <w:r w:rsidR="0010021D" w:rsidRPr="0010021D">
        <w:t xml:space="preserve"> являются:</w:t>
      </w:r>
    </w:p>
    <w:p w:rsidR="00E532AC" w:rsidRDefault="0010021D" w:rsidP="001E096D">
      <w:pPr>
        <w:numPr>
          <w:ilvl w:val="0"/>
          <w:numId w:val="32"/>
        </w:numPr>
        <w:spacing w:line="360" w:lineRule="auto"/>
        <w:jc w:val="both"/>
      </w:pPr>
      <w:r w:rsidRPr="0010021D">
        <w:t>повышение уровня шума и вибрации (эти факторы в основном формируются за счет работы деревообрабатываю</w:t>
      </w:r>
      <w:r w:rsidRPr="0010021D">
        <w:softHyphen/>
        <w:t>щего оборудования);</w:t>
      </w:r>
    </w:p>
    <w:p w:rsidR="00E532AC" w:rsidRDefault="0010021D" w:rsidP="001E096D">
      <w:pPr>
        <w:numPr>
          <w:ilvl w:val="0"/>
          <w:numId w:val="32"/>
        </w:numPr>
        <w:spacing w:line="360" w:lineRule="auto"/>
        <w:jc w:val="both"/>
      </w:pPr>
      <w:r w:rsidRPr="00E532AC">
        <w:t>запыленность воздуха рабочей зоны древесной пылью;</w:t>
      </w:r>
    </w:p>
    <w:p w:rsidR="00E532AC" w:rsidRDefault="0010021D" w:rsidP="001E096D">
      <w:pPr>
        <w:numPr>
          <w:ilvl w:val="0"/>
          <w:numId w:val="32"/>
        </w:numPr>
        <w:spacing w:line="360" w:lineRule="auto"/>
        <w:jc w:val="both"/>
      </w:pPr>
      <w:r w:rsidRPr="00E532AC">
        <w:t>повышенные уровни вредных химических веществ в воздухе рабочей зоны (особенно это характерно для пропитчиков пиломатериалов и изделий из древесины, отделочников древесины и др.);</w:t>
      </w:r>
    </w:p>
    <w:p w:rsidR="00E532AC" w:rsidRDefault="0010021D" w:rsidP="001E096D">
      <w:pPr>
        <w:numPr>
          <w:ilvl w:val="0"/>
          <w:numId w:val="32"/>
        </w:numPr>
        <w:spacing w:line="360" w:lineRule="auto"/>
        <w:jc w:val="both"/>
      </w:pPr>
      <w:r w:rsidRPr="00E532AC">
        <w:t>для некоторых категорий работников характерен такой вредный производственный фактор, как «рабочая поза и перемещение в пространстве».</w:t>
      </w:r>
    </w:p>
    <w:p w:rsidR="00E532AC" w:rsidRDefault="006301E9" w:rsidP="000E7A7E">
      <w:pPr>
        <w:spacing w:line="360" w:lineRule="auto"/>
        <w:ind w:firstLine="709"/>
        <w:jc w:val="both"/>
      </w:pPr>
      <w:r w:rsidRPr="00E532AC">
        <w:t>В курсовой работе рассмотрен вопрос излишней запыленности на рабочих местах деревообрабатывающего цеха предприятия «Двина С». По данным аттестации рабочих мест, в  цеху выявлены превышения ПДК пыли в 1,5 - 2,0 раза.</w:t>
      </w:r>
    </w:p>
    <w:p w:rsidR="00934203" w:rsidRDefault="006301E9" w:rsidP="000E06AE">
      <w:pPr>
        <w:spacing w:line="360" w:lineRule="auto"/>
        <w:ind w:firstLine="709"/>
        <w:jc w:val="both"/>
      </w:pPr>
      <w:r w:rsidRPr="00E532AC">
        <w:t>Существующий ГОСТ 12.1.005</w:t>
      </w:r>
      <w:r w:rsidR="00325E39">
        <w:t xml:space="preserve"> </w:t>
      </w:r>
      <w:r w:rsidRPr="00E532AC">
        <w:t>-</w:t>
      </w:r>
      <w:r w:rsidR="00325E39">
        <w:t xml:space="preserve"> </w:t>
      </w:r>
      <w:r w:rsidRPr="00E532AC">
        <w:t>88 устанавливает общие санитарно</w:t>
      </w:r>
      <w:r w:rsidR="00325E39">
        <w:t xml:space="preserve"> </w:t>
      </w:r>
      <w:r w:rsidRPr="00E532AC">
        <w:t xml:space="preserve">-гигиенические требования к  содержанию вредных веществ в воздухе рабочей зоны. И если предусмотренные нормы, нарушены, то руководству предприятия следует в самое короткое время принять меры по уменьшению запыленности воздуха. </w:t>
      </w:r>
      <w:r w:rsidR="00866B1C" w:rsidRPr="00E532AC">
        <w:t xml:space="preserve">Целью курсовой работы является разработка мероприятий по защите служащих деревообрабатывающего цеха предприятия «Двина С» от вредного производственного фактора - древесной пыли. </w:t>
      </w:r>
    </w:p>
    <w:p w:rsidR="00934203" w:rsidRDefault="00934203" w:rsidP="000E7A7E">
      <w:pPr>
        <w:spacing w:line="360" w:lineRule="auto"/>
        <w:ind w:firstLine="709"/>
        <w:jc w:val="both"/>
      </w:pPr>
      <w:r>
        <w:t xml:space="preserve">Для достижения поставленной цели решались следующие задачи: </w:t>
      </w:r>
    </w:p>
    <w:p w:rsidR="00934203" w:rsidRPr="00FB4F57" w:rsidRDefault="00FB4F57" w:rsidP="00934203">
      <w:pPr>
        <w:numPr>
          <w:ilvl w:val="0"/>
          <w:numId w:val="39"/>
        </w:numPr>
        <w:tabs>
          <w:tab w:val="left" w:pos="709"/>
          <w:tab w:val="left" w:pos="1134"/>
        </w:tabs>
        <w:spacing w:line="360" w:lineRule="auto"/>
        <w:jc w:val="both"/>
      </w:pPr>
      <w:r>
        <w:t>Оценить</w:t>
      </w:r>
      <w:r w:rsidR="00D7746C">
        <w:t xml:space="preserve"> запыленность</w:t>
      </w:r>
      <w:r>
        <w:t xml:space="preserve"> воздуха в цеху</w:t>
      </w:r>
      <w:r w:rsidRPr="00FB4F57">
        <w:t>;</w:t>
      </w:r>
    </w:p>
    <w:p w:rsidR="00FB4F57" w:rsidRPr="00FB4F57" w:rsidRDefault="00FB4F57" w:rsidP="00F17F5F">
      <w:pPr>
        <w:numPr>
          <w:ilvl w:val="0"/>
          <w:numId w:val="39"/>
        </w:numPr>
        <w:tabs>
          <w:tab w:val="left" w:pos="709"/>
          <w:tab w:val="left" w:pos="1134"/>
        </w:tabs>
        <w:spacing w:line="360" w:lineRule="auto"/>
        <w:jc w:val="both"/>
      </w:pPr>
      <w:r>
        <w:t>Рассмотреть различные методы борьбы с запыленностью и выявить наиболее целесообразные из них</w:t>
      </w:r>
      <w:r w:rsidRPr="00FB4F57">
        <w:t>;</w:t>
      </w:r>
    </w:p>
    <w:p w:rsidR="00FB4F57" w:rsidRDefault="00FB4F57" w:rsidP="00934203">
      <w:pPr>
        <w:numPr>
          <w:ilvl w:val="0"/>
          <w:numId w:val="39"/>
        </w:numPr>
        <w:tabs>
          <w:tab w:val="left" w:pos="709"/>
          <w:tab w:val="left" w:pos="1134"/>
        </w:tabs>
        <w:spacing w:line="360" w:lineRule="auto"/>
        <w:jc w:val="both"/>
      </w:pPr>
      <w:r>
        <w:t xml:space="preserve">Оценить эффективность систем вентиляции, которыми оснащен цех: </w:t>
      </w:r>
    </w:p>
    <w:p w:rsidR="00F17F5F" w:rsidRPr="00F17F5F" w:rsidRDefault="00F17F5F" w:rsidP="00F17F5F">
      <w:pPr>
        <w:spacing w:line="360" w:lineRule="auto"/>
        <w:ind w:left="1418" w:hanging="284"/>
        <w:jc w:val="both"/>
      </w:pPr>
      <w:r>
        <w:t xml:space="preserve">а) </w:t>
      </w:r>
      <w:r w:rsidR="00D7746C">
        <w:t>п</w:t>
      </w:r>
      <w:r>
        <w:t>роверить</w:t>
      </w:r>
      <w:r w:rsidR="00D7746C">
        <w:t xml:space="preserve"> способности верхних и нижних вытяжных проемов обеспе</w:t>
      </w:r>
      <w:r>
        <w:t>чить потребный воздухообмен</w:t>
      </w:r>
      <w:r w:rsidRPr="00F17F5F">
        <w:t>;</w:t>
      </w:r>
    </w:p>
    <w:p w:rsidR="00934203" w:rsidRPr="00F17F5F" w:rsidRDefault="00F17F5F" w:rsidP="00F17F5F">
      <w:pPr>
        <w:spacing w:line="360" w:lineRule="auto"/>
        <w:ind w:left="1418" w:hanging="284"/>
        <w:jc w:val="both"/>
      </w:pPr>
      <w:r>
        <w:t>б) проверить</w:t>
      </w:r>
      <w:r w:rsidR="00D7746C">
        <w:t xml:space="preserve"> способности вентилятора</w:t>
      </w:r>
      <w:r w:rsidRPr="00F17F5F">
        <w:t xml:space="preserve"> </w:t>
      </w:r>
      <w:r w:rsidR="00D7746C">
        <w:t>создавать требуемое разряжение</w:t>
      </w:r>
      <w:r w:rsidR="00D7746C" w:rsidRPr="00F17F5F">
        <w:t>;</w:t>
      </w:r>
    </w:p>
    <w:p w:rsidR="00F17F5F" w:rsidRPr="00F17F5F" w:rsidRDefault="00F17F5F" w:rsidP="00F17F5F">
      <w:pPr>
        <w:spacing w:line="360" w:lineRule="auto"/>
        <w:ind w:left="1134"/>
        <w:jc w:val="both"/>
      </w:pPr>
      <w:r>
        <w:t>На основании полученных данных разработать мероприятия по улучшению аспирации</w:t>
      </w:r>
      <w:r w:rsidRPr="00F17F5F">
        <w:t>;</w:t>
      </w:r>
    </w:p>
    <w:p w:rsidR="00D7746C" w:rsidRPr="00F17F5F" w:rsidRDefault="00F17F5F" w:rsidP="00F17F5F">
      <w:pPr>
        <w:numPr>
          <w:ilvl w:val="0"/>
          <w:numId w:val="42"/>
        </w:numPr>
        <w:spacing w:line="360" w:lineRule="auto"/>
        <w:ind w:left="1134" w:hanging="426"/>
        <w:jc w:val="both"/>
      </w:pPr>
      <w:r>
        <w:t>Определить необходимые виды средств индивидуальной защиты</w:t>
      </w:r>
      <w:r w:rsidR="0031171B" w:rsidRPr="0031171B">
        <w:t>;</w:t>
      </w:r>
    </w:p>
    <w:p w:rsidR="00F17F5F" w:rsidRPr="00F17F5F" w:rsidRDefault="0031171B" w:rsidP="00F17F5F">
      <w:pPr>
        <w:numPr>
          <w:ilvl w:val="0"/>
          <w:numId w:val="42"/>
        </w:numPr>
        <w:spacing w:line="360" w:lineRule="auto"/>
        <w:ind w:left="1134" w:hanging="426"/>
        <w:jc w:val="both"/>
      </w:pPr>
      <w:r>
        <w:t>Рассмотреть меры профилактики профессиональных заболеваний.</w:t>
      </w:r>
    </w:p>
    <w:p w:rsidR="00D7746C" w:rsidRPr="00F17F5F" w:rsidRDefault="00D7746C" w:rsidP="000E7A7E">
      <w:pPr>
        <w:spacing w:line="360" w:lineRule="auto"/>
        <w:ind w:firstLine="709"/>
        <w:jc w:val="both"/>
      </w:pPr>
    </w:p>
    <w:p w:rsidR="00934203" w:rsidRPr="00F9087D" w:rsidRDefault="00934203" w:rsidP="000E7A7E">
      <w:pPr>
        <w:spacing w:line="360" w:lineRule="auto"/>
        <w:ind w:firstLine="709"/>
        <w:jc w:val="both"/>
      </w:pPr>
    </w:p>
    <w:p w:rsidR="00FF071D" w:rsidRPr="00FB4F57" w:rsidRDefault="00FF071D" w:rsidP="000E7A7E">
      <w:pPr>
        <w:spacing w:line="360" w:lineRule="auto"/>
        <w:ind w:firstLine="709"/>
        <w:jc w:val="both"/>
      </w:pPr>
    </w:p>
    <w:p w:rsidR="00FF071D" w:rsidRPr="001C3542" w:rsidRDefault="00D15109" w:rsidP="001C3542">
      <w:pPr>
        <w:spacing w:line="360" w:lineRule="auto"/>
        <w:ind w:firstLine="709"/>
        <w:jc w:val="both"/>
        <w:rPr>
          <w:spacing w:val="20"/>
        </w:rPr>
      </w:pPr>
      <w:r w:rsidRPr="001C3542">
        <w:rPr>
          <w:spacing w:val="20"/>
        </w:rPr>
        <w:t xml:space="preserve">    </w:t>
      </w:r>
    </w:p>
    <w:p w:rsidR="006D0B31" w:rsidRDefault="006D0B31">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E532AC" w:rsidRDefault="00E532AC">
      <w:pPr>
        <w:spacing w:before="120"/>
        <w:jc w:val="both"/>
        <w:rPr>
          <w:spacing w:val="20"/>
        </w:rPr>
      </w:pPr>
    </w:p>
    <w:p w:rsidR="008E12DC" w:rsidRDefault="008E12DC">
      <w:pPr>
        <w:spacing w:before="120"/>
        <w:jc w:val="both"/>
        <w:rPr>
          <w:spacing w:val="20"/>
        </w:rPr>
      </w:pPr>
    </w:p>
    <w:p w:rsidR="00215F80" w:rsidRPr="00A96042" w:rsidRDefault="00215F80">
      <w:pPr>
        <w:spacing w:before="120"/>
        <w:jc w:val="both"/>
        <w:rPr>
          <w:spacing w:val="20"/>
        </w:rPr>
      </w:pPr>
    </w:p>
    <w:p w:rsidR="006D0B31" w:rsidRDefault="006D0B31">
      <w:pPr>
        <w:jc w:val="center"/>
      </w:pPr>
    </w:p>
    <w:p w:rsidR="000E7A7E" w:rsidRPr="00A96042" w:rsidRDefault="000E7A7E" w:rsidP="00934203"/>
    <w:p w:rsidR="006D0B31" w:rsidRPr="00972FC9" w:rsidRDefault="00E93BA3" w:rsidP="00972FC9">
      <w:pPr>
        <w:ind w:firstLine="709"/>
        <w:jc w:val="center"/>
      </w:pPr>
      <w:r w:rsidRPr="000E06AE">
        <w:t>1</w:t>
      </w:r>
      <w:r w:rsidRPr="007D3AC7">
        <w:t xml:space="preserve"> </w:t>
      </w:r>
      <w:r w:rsidR="006D0B31" w:rsidRPr="00972FC9">
        <w:t>ОБЩИЕ СВЕДЕНИЯ</w:t>
      </w:r>
      <w:r w:rsidR="00971D4C" w:rsidRPr="00972FC9">
        <w:t xml:space="preserve"> О ПРЕДПРИЯТИИ И ТЕХНОЛОГИЯ ПРОИЗВОДСТВА РАБОТ</w:t>
      </w:r>
    </w:p>
    <w:p w:rsidR="009171DF" w:rsidRPr="00972FC9" w:rsidRDefault="009171DF" w:rsidP="00972FC9"/>
    <w:p w:rsidR="00972FC9" w:rsidRDefault="007A42C8" w:rsidP="00972FC9">
      <w:pPr>
        <w:spacing w:line="360" w:lineRule="auto"/>
        <w:ind w:firstLine="709"/>
        <w:jc w:val="both"/>
      </w:pPr>
      <w:r w:rsidRPr="00972FC9">
        <w:t>Деревообрабат</w:t>
      </w:r>
      <w:r w:rsidR="00934203" w:rsidRPr="00972FC9">
        <w:t>ывающее предприятие АОЗТ «Двина</w:t>
      </w:r>
      <w:r w:rsidRPr="00972FC9">
        <w:t xml:space="preserve"> С» является дочерним предприятием Сыктывкарского ЛПК и располагается в промзо</w:t>
      </w:r>
      <w:r w:rsidR="00A96042" w:rsidRPr="00972FC9">
        <w:t>не г. Эжва Сыктывдинского</w:t>
      </w:r>
      <w:r w:rsidRPr="00972FC9">
        <w:t xml:space="preserve"> район</w:t>
      </w:r>
      <w:r w:rsidR="00A96042" w:rsidRPr="00972FC9">
        <w:t>а</w:t>
      </w:r>
      <w:r w:rsidRPr="00972FC9">
        <w:t xml:space="preserve">.  </w:t>
      </w:r>
    </w:p>
    <w:p w:rsidR="00972FC9" w:rsidRDefault="00797CD1" w:rsidP="00972FC9">
      <w:pPr>
        <w:spacing w:line="360" w:lineRule="auto"/>
        <w:ind w:firstLine="709"/>
        <w:jc w:val="both"/>
      </w:pPr>
      <w:r w:rsidRPr="00972FC9">
        <w:t>П</w:t>
      </w:r>
      <w:r w:rsidR="006D0B31" w:rsidRPr="00972FC9">
        <w:t xml:space="preserve">редприятие </w:t>
      </w:r>
      <w:r w:rsidR="00934203" w:rsidRPr="00972FC9">
        <w:t xml:space="preserve">«Двина </w:t>
      </w:r>
      <w:r w:rsidRPr="00972FC9">
        <w:t xml:space="preserve">С»  </w:t>
      </w:r>
      <w:r w:rsidR="006D0B31" w:rsidRPr="00972FC9">
        <w:t>занимается выпуском пиломате</w:t>
      </w:r>
      <w:r w:rsidRPr="00972FC9">
        <w:t>риалов, объем</w:t>
      </w:r>
      <w:r w:rsidR="006D0B31" w:rsidRPr="00972FC9">
        <w:t xml:space="preserve"> переработки – до 100 м</w:t>
      </w:r>
      <w:r w:rsidR="006D0B31" w:rsidRPr="00215F80">
        <w:rPr>
          <w:vertAlign w:val="superscript"/>
        </w:rPr>
        <w:t>3</w:t>
      </w:r>
      <w:r w:rsidR="006D0B31" w:rsidRPr="00972FC9">
        <w:t>/сут. Сырьем служит деловая древесина - пиловочник</w:t>
      </w:r>
      <w:r w:rsidR="00A96042" w:rsidRPr="00972FC9">
        <w:t xml:space="preserve"> 4</w:t>
      </w:r>
      <w:r w:rsidR="001E096D" w:rsidRPr="00972FC9">
        <w:t xml:space="preserve"> </w:t>
      </w:r>
      <w:r w:rsidR="00A96042" w:rsidRPr="00972FC9">
        <w:t>-</w:t>
      </w:r>
      <w:r w:rsidR="001E096D" w:rsidRPr="00972FC9">
        <w:t xml:space="preserve"> </w:t>
      </w:r>
      <w:r w:rsidR="00A96042" w:rsidRPr="00972FC9">
        <w:t>8 м, который перерабатывают в строительные материалы - доску и брус.</w:t>
      </w:r>
      <w:r w:rsidR="006D0B31" w:rsidRPr="00972FC9">
        <w:t xml:space="preserve"> </w:t>
      </w:r>
    </w:p>
    <w:p w:rsidR="00972FC9" w:rsidRDefault="006D0B31" w:rsidP="00972FC9">
      <w:pPr>
        <w:spacing w:line="360" w:lineRule="auto"/>
        <w:ind w:firstLine="709"/>
        <w:jc w:val="both"/>
      </w:pPr>
      <w:r w:rsidRPr="00972FC9">
        <w:t xml:space="preserve">Цех </w:t>
      </w:r>
      <w:r w:rsidR="00A96042" w:rsidRPr="00972FC9">
        <w:t xml:space="preserve">деревообработки </w:t>
      </w:r>
      <w:r w:rsidRPr="00972FC9">
        <w:t>представляет собой отдельное помещение</w:t>
      </w:r>
      <w:r w:rsidR="00892451" w:rsidRPr="00972FC9">
        <w:t>, размеры которого:</w:t>
      </w:r>
      <w:r w:rsidR="00A96042" w:rsidRPr="00972FC9">
        <w:t xml:space="preserve"> </w:t>
      </w:r>
      <w:r w:rsidR="00892451" w:rsidRPr="00972FC9">
        <w:t xml:space="preserve">длина </w:t>
      </w:r>
      <w:r w:rsidR="00A96042" w:rsidRPr="00972FC9">
        <w:t>20</w:t>
      </w:r>
      <w:r w:rsidR="00FE630C" w:rsidRPr="00972FC9">
        <w:t xml:space="preserve"> </w:t>
      </w:r>
      <w:r w:rsidR="00892451" w:rsidRPr="00972FC9">
        <w:t xml:space="preserve">м, ширина </w:t>
      </w:r>
      <w:r w:rsidR="00797CD1" w:rsidRPr="00972FC9">
        <w:t>42 м</w:t>
      </w:r>
      <w:r w:rsidR="00892451" w:rsidRPr="00972FC9">
        <w:t>, высота</w:t>
      </w:r>
      <w:r w:rsidR="00797CD1" w:rsidRPr="00972FC9">
        <w:t xml:space="preserve"> 6 м</w:t>
      </w:r>
      <w:r w:rsidRPr="00972FC9">
        <w:t xml:space="preserve">. </w:t>
      </w:r>
      <w:r w:rsidR="00797CD1" w:rsidRPr="00972FC9">
        <w:t>Планами предприятия не предусматривается изменение технологии работ, месторасположения и границ предприятия.</w:t>
      </w:r>
    </w:p>
    <w:p w:rsidR="00972FC9" w:rsidRDefault="00797CD1" w:rsidP="00972FC9">
      <w:pPr>
        <w:spacing w:line="360" w:lineRule="auto"/>
        <w:ind w:firstLine="709"/>
        <w:jc w:val="both"/>
      </w:pPr>
      <w:r w:rsidRPr="00972FC9">
        <w:t>С</w:t>
      </w:r>
      <w:r w:rsidR="006D0B31" w:rsidRPr="00972FC9">
        <w:t xml:space="preserve">клад </w:t>
      </w:r>
      <w:r w:rsidRPr="00972FC9">
        <w:t>сырья</w:t>
      </w:r>
      <w:r w:rsidR="006D0B31" w:rsidRPr="00972FC9">
        <w:t xml:space="preserve"> расположен на открытой площадке, откуда бревна при помощи крана</w:t>
      </w:r>
      <w:r w:rsidR="00325E39">
        <w:t xml:space="preserve"> </w:t>
      </w:r>
      <w:r w:rsidR="006D0B31" w:rsidRPr="00972FC9">
        <w:t>-</w:t>
      </w:r>
      <w:r w:rsidR="00325E39">
        <w:t xml:space="preserve"> </w:t>
      </w:r>
      <w:r w:rsidR="006D0B31" w:rsidRPr="00972FC9">
        <w:t>тельфера подаются на ленточный конвейер. Ленточный конвейер подает бревно в цех, где оно поступает на пилора</w:t>
      </w:r>
      <w:r w:rsidR="001E096D" w:rsidRPr="00972FC9">
        <w:t xml:space="preserve">му – 2 </w:t>
      </w:r>
      <w:r w:rsidR="006D0B31" w:rsidRPr="00972FC9">
        <w:t>ленточнопильных станка, типа «Грави</w:t>
      </w:r>
      <w:r w:rsidRPr="00972FC9">
        <w:t>тон»</w:t>
      </w:r>
      <w:r w:rsidR="006D0B31" w:rsidRPr="00972FC9">
        <w:t>. Станки предназначены для распил</w:t>
      </w:r>
      <w:r w:rsidR="00DE3B56" w:rsidRPr="00972FC9">
        <w:t>а сырья на доски толщиной 8</w:t>
      </w:r>
      <w:r w:rsidR="001E096D" w:rsidRPr="00972FC9">
        <w:t xml:space="preserve"> </w:t>
      </w:r>
      <w:r w:rsidR="00DE3B56" w:rsidRPr="00972FC9">
        <w:t>-</w:t>
      </w:r>
      <w:r w:rsidR="001E096D" w:rsidRPr="00972FC9">
        <w:t xml:space="preserve"> </w:t>
      </w:r>
      <w:r w:rsidR="00DE3B56" w:rsidRPr="00972FC9">
        <w:t>15 м</w:t>
      </w:r>
      <w:r w:rsidR="006D0B31" w:rsidRPr="00972FC9">
        <w:t xml:space="preserve">м. </w:t>
      </w:r>
      <w:r w:rsidR="006D77AF" w:rsidRPr="00972FC9">
        <w:t>Далее торцы досок выравниваются на круглопильном торцовочном станке Ц</w:t>
      </w:r>
      <w:r w:rsidR="001E096D" w:rsidRPr="00972FC9">
        <w:t xml:space="preserve"> </w:t>
      </w:r>
      <w:r w:rsidR="006D77AF" w:rsidRPr="00972FC9">
        <w:t>-</w:t>
      </w:r>
      <w:r w:rsidR="001E096D" w:rsidRPr="00972FC9">
        <w:t xml:space="preserve"> </w:t>
      </w:r>
      <w:r w:rsidR="006D77AF" w:rsidRPr="00972FC9">
        <w:t>5.</w:t>
      </w:r>
      <w:r w:rsidR="006D0B31" w:rsidRPr="00972FC9">
        <w:t xml:space="preserve"> </w:t>
      </w:r>
      <w:r w:rsidR="00904F5D" w:rsidRPr="00972FC9">
        <w:t>После чего</w:t>
      </w:r>
      <w:r w:rsidR="00971D4C" w:rsidRPr="00972FC9">
        <w:t xml:space="preserve"> доска проходит 3 стадии чистоты обработки последовательно на фрезерном станке Ф</w:t>
      </w:r>
      <w:r w:rsidR="001E096D" w:rsidRPr="00972FC9">
        <w:t xml:space="preserve"> </w:t>
      </w:r>
      <w:r w:rsidR="00971D4C" w:rsidRPr="00972FC9">
        <w:t>-</w:t>
      </w:r>
      <w:r w:rsidR="001E096D" w:rsidRPr="00972FC9">
        <w:t xml:space="preserve"> </w:t>
      </w:r>
      <w:r w:rsidR="00971D4C" w:rsidRPr="00972FC9">
        <w:t>6</w:t>
      </w:r>
      <w:r w:rsidR="006D0B31" w:rsidRPr="00972FC9">
        <w:t>, фуговаль</w:t>
      </w:r>
      <w:r w:rsidR="00971D4C" w:rsidRPr="00972FC9">
        <w:t>ном станке</w:t>
      </w:r>
      <w:r w:rsidR="006D0B31" w:rsidRPr="00972FC9">
        <w:t xml:space="preserve"> СФФ</w:t>
      </w:r>
      <w:r w:rsidR="001E096D" w:rsidRPr="00972FC9">
        <w:t xml:space="preserve"> </w:t>
      </w:r>
      <w:r w:rsidR="006D0B31" w:rsidRPr="00972FC9">
        <w:t>-</w:t>
      </w:r>
      <w:r w:rsidR="001E096D" w:rsidRPr="00972FC9">
        <w:t xml:space="preserve"> </w:t>
      </w:r>
      <w:r w:rsidR="006D0B31" w:rsidRPr="00972FC9">
        <w:t>6 и шлифоваль</w:t>
      </w:r>
      <w:r w:rsidR="00971D4C" w:rsidRPr="00972FC9">
        <w:t>ном</w:t>
      </w:r>
      <w:r w:rsidR="006D0B31" w:rsidRPr="00972FC9">
        <w:t xml:space="preserve"> ста</w:t>
      </w:r>
      <w:r w:rsidR="00971D4C" w:rsidRPr="00972FC9">
        <w:t>н</w:t>
      </w:r>
      <w:r w:rsidR="006D0B31" w:rsidRPr="00972FC9">
        <w:t>к</w:t>
      </w:r>
      <w:r w:rsidR="00971D4C" w:rsidRPr="00972FC9">
        <w:t>е</w:t>
      </w:r>
      <w:r w:rsidR="006D0B31" w:rsidRPr="00972FC9">
        <w:t xml:space="preserve"> ти</w:t>
      </w:r>
      <w:r w:rsidR="00972FC9">
        <w:t>па ШЛД.</w:t>
      </w:r>
    </w:p>
    <w:p w:rsidR="00E532AC" w:rsidRDefault="0048771F" w:rsidP="0031171B">
      <w:pPr>
        <w:spacing w:line="360" w:lineRule="auto"/>
        <w:ind w:firstLine="709"/>
        <w:jc w:val="both"/>
      </w:pPr>
      <w:r w:rsidRPr="00972FC9">
        <w:t>На объекте работаю</w:t>
      </w:r>
      <w:r w:rsidR="006D0B31" w:rsidRPr="00972FC9">
        <w:t>т 9 человек</w:t>
      </w:r>
      <w:r w:rsidR="00797CD1" w:rsidRPr="00972FC9">
        <w:t xml:space="preserve"> </w:t>
      </w:r>
      <w:r w:rsidR="00971D4C" w:rsidRPr="00972FC9">
        <w:t>–</w:t>
      </w:r>
      <w:r w:rsidR="006D0B31" w:rsidRPr="00972FC9">
        <w:t xml:space="preserve"> рабочие</w:t>
      </w:r>
      <w:r w:rsidR="00971D4C" w:rsidRPr="00972FC9">
        <w:t>,</w:t>
      </w:r>
      <w:r w:rsidR="006D0B31" w:rsidRPr="00972FC9">
        <w:t xml:space="preserve"> обслуживающие дере</w:t>
      </w:r>
      <w:r w:rsidR="00971D4C" w:rsidRPr="00972FC9">
        <w:t>вообрабатывающие станки и мастер, заведующий</w:t>
      </w:r>
      <w:r w:rsidR="006D0B31" w:rsidRPr="00972FC9">
        <w:t xml:space="preserve"> произ</w:t>
      </w:r>
      <w:r w:rsidR="0031171B">
        <w:t xml:space="preserve">водством. </w:t>
      </w:r>
    </w:p>
    <w:p w:rsidR="00215F80" w:rsidRDefault="00215F80" w:rsidP="0031171B">
      <w:pPr>
        <w:spacing w:line="360" w:lineRule="auto"/>
        <w:ind w:firstLine="709"/>
        <w:jc w:val="both"/>
      </w:pPr>
    </w:p>
    <w:p w:rsidR="00215F80" w:rsidRDefault="00215F80" w:rsidP="0031171B">
      <w:pPr>
        <w:spacing w:line="360" w:lineRule="auto"/>
        <w:ind w:firstLine="709"/>
        <w:jc w:val="both"/>
      </w:pPr>
    </w:p>
    <w:p w:rsidR="00215F80" w:rsidRDefault="00215F80" w:rsidP="0031171B">
      <w:pPr>
        <w:spacing w:line="360" w:lineRule="auto"/>
        <w:ind w:firstLine="709"/>
        <w:jc w:val="both"/>
      </w:pPr>
    </w:p>
    <w:p w:rsidR="00215F80" w:rsidRDefault="00215F80" w:rsidP="0031171B">
      <w:pPr>
        <w:spacing w:line="360" w:lineRule="auto"/>
        <w:ind w:firstLine="709"/>
        <w:jc w:val="both"/>
      </w:pPr>
    </w:p>
    <w:p w:rsidR="00215F80" w:rsidRDefault="00215F80" w:rsidP="0031171B">
      <w:pPr>
        <w:spacing w:line="360" w:lineRule="auto"/>
        <w:ind w:firstLine="709"/>
        <w:jc w:val="both"/>
      </w:pPr>
    </w:p>
    <w:p w:rsidR="00215F80" w:rsidRPr="00972FC9" w:rsidRDefault="00215F80" w:rsidP="0031171B">
      <w:pPr>
        <w:spacing w:line="360" w:lineRule="auto"/>
        <w:ind w:firstLine="709"/>
        <w:jc w:val="both"/>
      </w:pPr>
    </w:p>
    <w:p w:rsidR="00AD6767" w:rsidRPr="00972FC9" w:rsidRDefault="00E93BA3" w:rsidP="00972FC9">
      <w:pPr>
        <w:jc w:val="center"/>
      </w:pPr>
      <w:r w:rsidRPr="00972FC9">
        <w:t xml:space="preserve">2 </w:t>
      </w:r>
      <w:r w:rsidR="00F738A9" w:rsidRPr="00972FC9">
        <w:t xml:space="preserve">ВОЗДЕЙСТВИЕ ПЫЛИ НА ОРГАНИЗМ И </w:t>
      </w:r>
      <w:r w:rsidR="00AD6767" w:rsidRPr="00972FC9">
        <w:t>СПОСОБЫ БОРЬБЫ С ЗАПЫЛЕННОСТЬЮ</w:t>
      </w:r>
    </w:p>
    <w:p w:rsidR="00E532AC" w:rsidRPr="00972FC9" w:rsidRDefault="00E532AC" w:rsidP="00972FC9"/>
    <w:p w:rsidR="00972FC9" w:rsidRDefault="00B8417B" w:rsidP="00972FC9">
      <w:pPr>
        <w:spacing w:line="360" w:lineRule="auto"/>
        <w:ind w:firstLine="709"/>
        <w:jc w:val="both"/>
      </w:pPr>
      <w:r w:rsidRPr="00972FC9">
        <w:t xml:space="preserve">Древесная пыль </w:t>
      </w:r>
      <w:r w:rsidR="00537417" w:rsidRPr="00972FC9">
        <w:t xml:space="preserve">по происхождению </w:t>
      </w:r>
      <w:r w:rsidRPr="00972FC9">
        <w:t xml:space="preserve">является </w:t>
      </w:r>
      <w:r w:rsidR="00537417" w:rsidRPr="00972FC9">
        <w:t>органической пылью, по способу образования – аэрозолью дезинтеграции, по дисперсности - видимой</w:t>
      </w:r>
      <w:r w:rsidRPr="00972FC9">
        <w:t>, размер частиц  зависит от вида выполняемых работ и колеблется от 10 мкм до 150 мкм</w:t>
      </w:r>
      <w:r w:rsidR="00537417" w:rsidRPr="00972FC9">
        <w:t>. П</w:t>
      </w:r>
      <w:r w:rsidRPr="00972FC9">
        <w:t xml:space="preserve">ыль такого размера оседает в верхних дыхательных путях, проникнуть глубоко в легкие вплоть до альвеол она не способна. Однако древесная пыль имеет волокнистую структуру и затрудненно выводится из дыхательных путей. По воздействию на человека древесная пыль является малоопасным веществом и относится к 4 классу опасности. ПДК древесной пыли для воздуха рабочей зоны </w:t>
      </w:r>
      <w:r w:rsidR="00537417" w:rsidRPr="00972FC9">
        <w:t xml:space="preserve">составляет </w:t>
      </w:r>
      <w:r w:rsidRPr="00972FC9">
        <w:t>6 мг/м</w:t>
      </w:r>
      <w:r w:rsidRPr="00215F80">
        <w:rPr>
          <w:vertAlign w:val="superscript"/>
        </w:rPr>
        <w:t>3</w:t>
      </w:r>
      <w:r w:rsidRPr="00972FC9">
        <w:t>.</w:t>
      </w:r>
    </w:p>
    <w:p w:rsidR="00972FC9" w:rsidRDefault="00B8417B" w:rsidP="00972FC9">
      <w:pPr>
        <w:spacing w:line="360" w:lineRule="auto"/>
        <w:ind w:firstLine="709"/>
        <w:jc w:val="both"/>
      </w:pPr>
      <w:r w:rsidRPr="00972FC9">
        <w:t>Древесная пыль причиняет вред организму в результате ме</w:t>
      </w:r>
      <w:r w:rsidR="001E096D" w:rsidRPr="00972FC9">
        <w:t>ханического воздействия</w:t>
      </w:r>
      <w:r w:rsidRPr="00972FC9">
        <w:t xml:space="preserve"> - органы дыхания, зрения и кожа  поражаются острыми кромками пыли и бактериологического – древесная пыль, являясь органической, создает питательную среду для развития микроорганизмов. Систематическое вдыхание пыли увеличивает вероятность заболеваний органов дыхания: пневмо</w:t>
      </w:r>
      <w:r w:rsidR="001E096D" w:rsidRPr="00972FC9">
        <w:t>кониоза (легочный пылевой фиброз),</w:t>
      </w:r>
      <w:r w:rsidRPr="00972FC9">
        <w:t xml:space="preserve"> </w:t>
      </w:r>
      <w:r w:rsidR="001E096D" w:rsidRPr="00972FC9">
        <w:t xml:space="preserve">хронического </w:t>
      </w:r>
      <w:r w:rsidRPr="00972FC9">
        <w:t xml:space="preserve">бронхита, </w:t>
      </w:r>
      <w:r w:rsidR="001E096D" w:rsidRPr="00972FC9">
        <w:t>заболеваний верхних ды</w:t>
      </w:r>
      <w:r w:rsidR="008E12DC">
        <w:t xml:space="preserve">хательных путей, </w:t>
      </w:r>
      <w:r w:rsidRPr="00972FC9">
        <w:t xml:space="preserve">аллергии. Воздействие пыли на орган зрения может вызвать </w:t>
      </w:r>
      <w:r w:rsidR="000B5942" w:rsidRPr="00972FC9">
        <w:t>заболевания глаз - коньюктивиты</w:t>
      </w:r>
      <w:r w:rsidRPr="00972FC9">
        <w:t xml:space="preserve">, на кожу </w:t>
      </w:r>
      <w:r w:rsidR="000B5942" w:rsidRPr="00972FC9">
        <w:t>–</w:t>
      </w:r>
      <w:r w:rsidRPr="00972FC9">
        <w:t xml:space="preserve"> дерматиты</w:t>
      </w:r>
      <w:r w:rsidR="000B5942" w:rsidRPr="00972FC9">
        <w:t>, экземы, шелушение, огрубление</w:t>
      </w:r>
      <w:r w:rsidR="008E12DC">
        <w:t xml:space="preserve"> кожного покрова</w:t>
      </w:r>
      <w:r w:rsidRPr="00972FC9">
        <w:t>.</w:t>
      </w:r>
    </w:p>
    <w:p w:rsidR="00E532AC" w:rsidRPr="00972FC9" w:rsidRDefault="00AD6767" w:rsidP="00972FC9">
      <w:pPr>
        <w:spacing w:line="360" w:lineRule="auto"/>
        <w:ind w:firstLine="709"/>
        <w:jc w:val="both"/>
      </w:pPr>
      <w:r w:rsidRPr="00972FC9">
        <w:t xml:space="preserve">Запыленность – это проблема, характерная не только для деревообработки, но и для других технологических процессов: в местах добычи угля и руды, при металлообработке, строительстве, сварке и т.п. Пыль эта различна по природе происхождения, соответственно и различны ее свойства. </w:t>
      </w:r>
    </w:p>
    <w:p w:rsidR="002D45A3" w:rsidRDefault="002D45A3" w:rsidP="000E7A7E">
      <w:pPr>
        <w:pStyle w:val="20"/>
        <w:rPr>
          <w:rFonts w:ascii="Times New Roman" w:hAnsi="Times New Roman"/>
          <w:sz w:val="28"/>
        </w:rPr>
      </w:pPr>
    </w:p>
    <w:p w:rsidR="00972FC9" w:rsidRDefault="00972FC9" w:rsidP="000E7A7E">
      <w:pPr>
        <w:pStyle w:val="20"/>
        <w:rPr>
          <w:rFonts w:ascii="Times New Roman" w:hAnsi="Times New Roman"/>
          <w:sz w:val="28"/>
        </w:rPr>
      </w:pPr>
    </w:p>
    <w:p w:rsidR="00972FC9" w:rsidRDefault="00972FC9" w:rsidP="000E7A7E">
      <w:pPr>
        <w:pStyle w:val="20"/>
        <w:rPr>
          <w:rFonts w:ascii="Times New Roman" w:hAnsi="Times New Roman"/>
          <w:sz w:val="28"/>
        </w:rPr>
      </w:pPr>
    </w:p>
    <w:p w:rsidR="00972FC9" w:rsidRDefault="00972FC9" w:rsidP="000E7A7E">
      <w:pPr>
        <w:pStyle w:val="20"/>
        <w:rPr>
          <w:rFonts w:ascii="Times New Roman" w:hAnsi="Times New Roman"/>
          <w:sz w:val="28"/>
        </w:rPr>
      </w:pPr>
    </w:p>
    <w:p w:rsidR="00972FC9" w:rsidRDefault="00972FC9" w:rsidP="000E7A7E">
      <w:pPr>
        <w:pStyle w:val="20"/>
        <w:rPr>
          <w:rFonts w:ascii="Times New Roman" w:hAnsi="Times New Roman"/>
          <w:sz w:val="28"/>
        </w:rPr>
      </w:pPr>
    </w:p>
    <w:p w:rsidR="002D45A3" w:rsidRDefault="002D45A3" w:rsidP="000E7A7E">
      <w:pPr>
        <w:pStyle w:val="20"/>
        <w:rPr>
          <w:rFonts w:ascii="Times New Roman" w:hAnsi="Times New Roman"/>
          <w:sz w:val="28"/>
        </w:rPr>
      </w:pPr>
    </w:p>
    <w:p w:rsidR="002D45A3" w:rsidRDefault="002D45A3" w:rsidP="000E7A7E">
      <w:pPr>
        <w:pStyle w:val="20"/>
        <w:rPr>
          <w:rFonts w:ascii="Times New Roman" w:hAnsi="Times New Roman"/>
          <w:sz w:val="28"/>
        </w:rPr>
      </w:pPr>
    </w:p>
    <w:p w:rsidR="000E7A7E" w:rsidRPr="00A96042" w:rsidRDefault="002D45A3" w:rsidP="002D45A3">
      <w:pPr>
        <w:pStyle w:val="20"/>
        <w:ind w:left="2410" w:hanging="1702"/>
        <w:rPr>
          <w:rFonts w:ascii="Times New Roman" w:hAnsi="Times New Roman"/>
          <w:sz w:val="28"/>
        </w:rPr>
      </w:pPr>
      <w:r>
        <w:rPr>
          <w:rFonts w:ascii="Times New Roman" w:hAnsi="Times New Roman"/>
          <w:sz w:val="28"/>
        </w:rPr>
        <w:t xml:space="preserve">Таблица 1- </w:t>
      </w:r>
      <w:r w:rsidR="000B5942">
        <w:rPr>
          <w:rFonts w:ascii="Times New Roman" w:hAnsi="Times New Roman"/>
          <w:sz w:val="28"/>
        </w:rPr>
        <w:t>Концентрация пыли</w:t>
      </w:r>
      <w:r w:rsidR="000E7A7E" w:rsidRPr="00A96042">
        <w:rPr>
          <w:rFonts w:ascii="Times New Roman" w:hAnsi="Times New Roman"/>
          <w:sz w:val="28"/>
        </w:rPr>
        <w:t xml:space="preserve"> возле деревообрабатывающих станков, мг/м</w:t>
      </w:r>
      <w:r w:rsidR="000E7A7E" w:rsidRPr="00A96042">
        <w:rPr>
          <w:rFonts w:ascii="Times New Roman" w:hAnsi="Times New Roman"/>
          <w:sz w:val="28"/>
          <w:vertAlign w:val="superscript"/>
        </w:rPr>
        <w:t>3</w:t>
      </w:r>
    </w:p>
    <w:p w:rsidR="000E7A7E" w:rsidRPr="00A96042" w:rsidRDefault="000E7A7E" w:rsidP="000E7A7E">
      <w:pPr>
        <w:pStyle w:val="20"/>
        <w:rPr>
          <w:rFonts w:ascii="Times New Roman" w:hAnsi="Times New Roman"/>
          <w:sz w:val="28"/>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5"/>
      </w:tblGrid>
      <w:tr w:rsidR="002D45A3" w:rsidRPr="008E12DC" w:rsidTr="002D45A3">
        <w:trPr>
          <w:cantSplit/>
        </w:trPr>
        <w:tc>
          <w:tcPr>
            <w:tcW w:w="3285" w:type="dxa"/>
            <w:vAlign w:val="center"/>
          </w:tcPr>
          <w:p w:rsidR="002D45A3" w:rsidRPr="008E12DC" w:rsidRDefault="002D45A3" w:rsidP="002D45A3">
            <w:pPr>
              <w:jc w:val="center"/>
            </w:pPr>
            <w:r w:rsidRPr="008E12DC">
              <w:t>Станок</w:t>
            </w:r>
          </w:p>
        </w:tc>
        <w:tc>
          <w:tcPr>
            <w:tcW w:w="3285" w:type="dxa"/>
            <w:vAlign w:val="bottom"/>
          </w:tcPr>
          <w:p w:rsidR="002D45A3" w:rsidRPr="008E12DC" w:rsidRDefault="002D45A3" w:rsidP="002D45A3">
            <w:pPr>
              <w:pStyle w:val="20"/>
              <w:jc w:val="center"/>
              <w:rPr>
                <w:rFonts w:ascii="Times New Roman" w:hAnsi="Times New Roman"/>
                <w:spacing w:val="0"/>
                <w:sz w:val="28"/>
              </w:rPr>
            </w:pPr>
          </w:p>
          <w:p w:rsidR="002D45A3" w:rsidRPr="008E12DC" w:rsidRDefault="002D45A3" w:rsidP="002D45A3">
            <w:pPr>
              <w:pStyle w:val="20"/>
              <w:jc w:val="center"/>
              <w:rPr>
                <w:rFonts w:ascii="Times New Roman" w:hAnsi="Times New Roman"/>
                <w:spacing w:val="0"/>
                <w:sz w:val="28"/>
              </w:rPr>
            </w:pPr>
            <w:r w:rsidRPr="008E12DC">
              <w:rPr>
                <w:rFonts w:ascii="Times New Roman" w:hAnsi="Times New Roman"/>
                <w:spacing w:val="0"/>
                <w:sz w:val="28"/>
              </w:rPr>
              <w:t>Концентрация мг/м</w:t>
            </w:r>
            <w:r w:rsidRPr="008E12DC">
              <w:rPr>
                <w:rFonts w:ascii="Times New Roman" w:hAnsi="Times New Roman"/>
                <w:spacing w:val="0"/>
                <w:sz w:val="28"/>
                <w:vertAlign w:val="superscript"/>
              </w:rPr>
              <w:t>3</w:t>
            </w:r>
          </w:p>
          <w:p w:rsidR="002D45A3" w:rsidRPr="008E12DC" w:rsidRDefault="002D45A3" w:rsidP="002D45A3">
            <w:pPr>
              <w:jc w:val="center"/>
            </w:pPr>
          </w:p>
        </w:tc>
      </w:tr>
      <w:tr w:rsidR="000E7A7E" w:rsidRPr="008E12DC" w:rsidTr="009A56E9">
        <w:trPr>
          <w:cantSplit/>
        </w:trPr>
        <w:tc>
          <w:tcPr>
            <w:tcW w:w="3285" w:type="dxa"/>
          </w:tcPr>
          <w:p w:rsidR="000E7A7E" w:rsidRPr="008E12DC" w:rsidRDefault="000E7A7E" w:rsidP="009A56E9">
            <w:pPr>
              <w:jc w:val="both"/>
            </w:pPr>
            <w:r w:rsidRPr="008E12DC">
              <w:t>Ленточнопильный</w:t>
            </w:r>
          </w:p>
        </w:tc>
        <w:tc>
          <w:tcPr>
            <w:tcW w:w="3285" w:type="dxa"/>
          </w:tcPr>
          <w:p w:rsidR="000E7A7E" w:rsidRPr="008E12DC" w:rsidRDefault="000E7A7E" w:rsidP="002D45A3">
            <w:pPr>
              <w:jc w:val="center"/>
            </w:pPr>
            <w:r w:rsidRPr="008E12DC">
              <w:t>6,4</w:t>
            </w:r>
          </w:p>
        </w:tc>
      </w:tr>
      <w:tr w:rsidR="000E7A7E" w:rsidRPr="008E12DC" w:rsidTr="009A56E9">
        <w:trPr>
          <w:cantSplit/>
        </w:trPr>
        <w:tc>
          <w:tcPr>
            <w:tcW w:w="3285" w:type="dxa"/>
          </w:tcPr>
          <w:p w:rsidR="000E7A7E" w:rsidRPr="008E12DC" w:rsidRDefault="000E7A7E" w:rsidP="009A56E9">
            <w:pPr>
              <w:jc w:val="both"/>
            </w:pPr>
            <w:r w:rsidRPr="008E12DC">
              <w:t>Круглопильный</w:t>
            </w:r>
          </w:p>
        </w:tc>
        <w:tc>
          <w:tcPr>
            <w:tcW w:w="3285" w:type="dxa"/>
          </w:tcPr>
          <w:p w:rsidR="000E7A7E" w:rsidRPr="008E12DC" w:rsidRDefault="000E7A7E" w:rsidP="002D45A3">
            <w:pPr>
              <w:jc w:val="center"/>
            </w:pPr>
            <w:r w:rsidRPr="008E12DC">
              <w:t>3,2</w:t>
            </w:r>
          </w:p>
        </w:tc>
      </w:tr>
      <w:tr w:rsidR="000E7A7E" w:rsidRPr="008E12DC" w:rsidTr="009A56E9">
        <w:trPr>
          <w:cantSplit/>
        </w:trPr>
        <w:tc>
          <w:tcPr>
            <w:tcW w:w="3285" w:type="dxa"/>
          </w:tcPr>
          <w:p w:rsidR="000E7A7E" w:rsidRPr="008E12DC" w:rsidRDefault="000E7A7E" w:rsidP="009A56E9">
            <w:pPr>
              <w:jc w:val="both"/>
            </w:pPr>
            <w:r w:rsidRPr="008E12DC">
              <w:t>Фрезерный</w:t>
            </w:r>
          </w:p>
        </w:tc>
        <w:tc>
          <w:tcPr>
            <w:tcW w:w="3285" w:type="dxa"/>
          </w:tcPr>
          <w:p w:rsidR="000E7A7E" w:rsidRPr="008E12DC" w:rsidRDefault="000E7A7E" w:rsidP="002D45A3">
            <w:pPr>
              <w:jc w:val="center"/>
            </w:pPr>
            <w:r w:rsidRPr="008E12DC">
              <w:t>5,8</w:t>
            </w:r>
          </w:p>
        </w:tc>
      </w:tr>
      <w:tr w:rsidR="000E7A7E" w:rsidRPr="008E12DC" w:rsidTr="009A56E9">
        <w:trPr>
          <w:cantSplit/>
        </w:trPr>
        <w:tc>
          <w:tcPr>
            <w:tcW w:w="3285" w:type="dxa"/>
          </w:tcPr>
          <w:p w:rsidR="000E7A7E" w:rsidRPr="008E12DC" w:rsidRDefault="000E7A7E" w:rsidP="009A56E9">
            <w:pPr>
              <w:jc w:val="both"/>
            </w:pPr>
            <w:r w:rsidRPr="008E12DC">
              <w:t xml:space="preserve">Фуговальный </w:t>
            </w:r>
          </w:p>
        </w:tc>
        <w:tc>
          <w:tcPr>
            <w:tcW w:w="3285" w:type="dxa"/>
          </w:tcPr>
          <w:p w:rsidR="000E7A7E" w:rsidRPr="008E12DC" w:rsidRDefault="000E7A7E" w:rsidP="002D45A3">
            <w:pPr>
              <w:jc w:val="center"/>
            </w:pPr>
            <w:r w:rsidRPr="008E12DC">
              <w:t>8,2</w:t>
            </w:r>
          </w:p>
        </w:tc>
      </w:tr>
      <w:tr w:rsidR="000E7A7E" w:rsidRPr="008E12DC" w:rsidTr="009A56E9">
        <w:trPr>
          <w:cantSplit/>
        </w:trPr>
        <w:tc>
          <w:tcPr>
            <w:tcW w:w="3285" w:type="dxa"/>
          </w:tcPr>
          <w:p w:rsidR="000E7A7E" w:rsidRPr="008E12DC" w:rsidRDefault="000E7A7E" w:rsidP="009A56E9">
            <w:pPr>
              <w:jc w:val="both"/>
            </w:pPr>
            <w:r w:rsidRPr="008E12DC">
              <w:t>Шлифовальный</w:t>
            </w:r>
          </w:p>
        </w:tc>
        <w:tc>
          <w:tcPr>
            <w:tcW w:w="3285" w:type="dxa"/>
          </w:tcPr>
          <w:p w:rsidR="000E7A7E" w:rsidRPr="008E12DC" w:rsidRDefault="000E7A7E" w:rsidP="002D45A3">
            <w:pPr>
              <w:jc w:val="center"/>
            </w:pPr>
            <w:r w:rsidRPr="008E12DC">
              <w:t>10,2</w:t>
            </w:r>
          </w:p>
        </w:tc>
      </w:tr>
    </w:tbl>
    <w:p w:rsidR="000E7A7E" w:rsidRDefault="000E7A7E" w:rsidP="002D45A3">
      <w:pPr>
        <w:spacing w:line="360" w:lineRule="auto"/>
        <w:jc w:val="both"/>
      </w:pPr>
    </w:p>
    <w:p w:rsidR="00972FC9" w:rsidRDefault="00972FC9" w:rsidP="00972FC9">
      <w:pPr>
        <w:spacing w:line="360" w:lineRule="auto"/>
        <w:ind w:firstLine="709"/>
        <w:jc w:val="both"/>
      </w:pPr>
      <w:r w:rsidRPr="00972FC9">
        <w:t xml:space="preserve">Деревообрабатывающее предприятие АОЗТ «Двина С» является дочерним предприятием Сыктывкарского ЛПК и располагается в промзоне г. Эжва Сыктывдинского района.  </w:t>
      </w:r>
    </w:p>
    <w:p w:rsidR="00972FC9" w:rsidRDefault="00AD6767" w:rsidP="00972FC9">
      <w:pPr>
        <w:spacing w:line="360" w:lineRule="auto"/>
        <w:ind w:firstLine="709"/>
        <w:jc w:val="both"/>
      </w:pPr>
      <w:r w:rsidRPr="00972FC9">
        <w:t>Существует несколько принципиально разных методов борьбы с запыленностью и вредным воздействием пыли на персонал. Это методы пылеподавлени</w:t>
      </w:r>
      <w:r w:rsidR="0070536B" w:rsidRPr="00972FC9">
        <w:t>я, защиты служащих расстоянием,</w:t>
      </w:r>
      <w:r w:rsidRPr="00972FC9">
        <w:t xml:space="preserve"> </w:t>
      </w:r>
      <w:r w:rsidR="00FE630C" w:rsidRPr="00972FC9">
        <w:t>использование</w:t>
      </w:r>
      <w:r w:rsidR="007617CF" w:rsidRPr="00972FC9">
        <w:t xml:space="preserve"> средств индивидуальной и коллективной защиты,</w:t>
      </w:r>
      <w:r w:rsidR="0070536B" w:rsidRPr="00972FC9">
        <w:t xml:space="preserve"> профилактика профессиональных заболеваний.</w:t>
      </w:r>
    </w:p>
    <w:p w:rsidR="00972FC9" w:rsidRPr="004C6DFB" w:rsidRDefault="00AD6767" w:rsidP="008E12DC">
      <w:pPr>
        <w:spacing w:line="360" w:lineRule="auto"/>
        <w:ind w:firstLine="709"/>
        <w:jc w:val="both"/>
      </w:pPr>
      <w:r w:rsidRPr="00972FC9">
        <w:t>Для дальнейшей разработки мероприятий по защите служащих от древесной пыли, рассмотрим целесообразность указанных выше методов</w:t>
      </w:r>
      <w:r>
        <w:t>.</w:t>
      </w:r>
    </w:p>
    <w:p w:rsidR="00E532AC" w:rsidRPr="008E12DC" w:rsidRDefault="00AD6767" w:rsidP="004C6DFB">
      <w:pPr>
        <w:spacing w:line="360" w:lineRule="auto"/>
        <w:ind w:firstLine="708"/>
        <w:jc w:val="both"/>
      </w:pPr>
      <w:r w:rsidRPr="008E12DC">
        <w:rPr>
          <w:i/>
        </w:rPr>
        <w:t>Пылеподавление</w:t>
      </w:r>
      <w:r w:rsidRPr="008E12DC">
        <w:t xml:space="preserve"> </w:t>
      </w:r>
      <w:r>
        <w:rPr>
          <w:spacing w:val="20"/>
        </w:rPr>
        <w:t xml:space="preserve">- </w:t>
      </w:r>
      <w:r w:rsidRPr="00DF0CDE">
        <w:t>общее название мероприятий, направленных на предупреждение поступления и распространения пыли в воздухе, а также на ускорение выпадения пылевых частиц из воздуха; применяется главным образом в производственных условиях.</w:t>
      </w:r>
      <w:r w:rsidR="004C6DFB">
        <w:t xml:space="preserve"> </w:t>
      </w:r>
      <w:r w:rsidRPr="008E12DC">
        <w:t>Существует несколько различных способов пылеподавления, например:</w:t>
      </w:r>
    </w:p>
    <w:p w:rsidR="00E532AC" w:rsidRDefault="00AD6767" w:rsidP="004C6DFB">
      <w:pPr>
        <w:numPr>
          <w:ilvl w:val="0"/>
          <w:numId w:val="33"/>
        </w:numPr>
        <w:spacing w:line="360" w:lineRule="auto"/>
        <w:jc w:val="both"/>
      </w:pPr>
      <w:r w:rsidRPr="00DF0CDE">
        <w:t>Использование пенообразующих реагентов для подавления пылеобразования</w:t>
      </w:r>
      <w:r w:rsidRPr="00571353">
        <w:t>;</w:t>
      </w:r>
    </w:p>
    <w:p w:rsidR="00E532AC" w:rsidRDefault="00AD6767" w:rsidP="004C6DFB">
      <w:pPr>
        <w:numPr>
          <w:ilvl w:val="0"/>
          <w:numId w:val="33"/>
        </w:numPr>
        <w:spacing w:line="360" w:lineRule="auto"/>
        <w:jc w:val="both"/>
      </w:pPr>
      <w:r w:rsidRPr="00E532AC">
        <w:t>Использование систем туманообразования</w:t>
      </w:r>
      <w:r w:rsidRPr="00E532AC">
        <w:rPr>
          <w:lang w:val="en-US"/>
        </w:rPr>
        <w:t>;</w:t>
      </w:r>
    </w:p>
    <w:p w:rsidR="00E532AC" w:rsidRDefault="00AD6767" w:rsidP="004C6DFB">
      <w:pPr>
        <w:numPr>
          <w:ilvl w:val="0"/>
          <w:numId w:val="33"/>
        </w:numPr>
        <w:spacing w:line="360" w:lineRule="auto"/>
        <w:jc w:val="both"/>
      </w:pPr>
      <w:r w:rsidRPr="00E532AC">
        <w:t>Увлажнение пылящих поверхностей</w:t>
      </w:r>
      <w:r w:rsidRPr="00E532AC">
        <w:rPr>
          <w:lang w:val="en-US"/>
        </w:rPr>
        <w:t>;</w:t>
      </w:r>
    </w:p>
    <w:p w:rsidR="00972FC9" w:rsidRDefault="00972FC9" w:rsidP="00E532AC">
      <w:pPr>
        <w:spacing w:line="360" w:lineRule="auto"/>
        <w:ind w:left="142" w:firstLine="566"/>
        <w:jc w:val="both"/>
        <w:rPr>
          <w:spacing w:val="20"/>
        </w:rPr>
      </w:pPr>
    </w:p>
    <w:p w:rsidR="003569BB" w:rsidRPr="008E12DC" w:rsidRDefault="00AD6767" w:rsidP="00972FC9">
      <w:pPr>
        <w:spacing w:line="360" w:lineRule="auto"/>
        <w:ind w:firstLine="709"/>
        <w:jc w:val="both"/>
      </w:pPr>
      <w:r w:rsidRPr="008E12DC">
        <w:t>Приведенные выше способы для предприятия «Двина С» не подходят, поскольку излишняя влажность воздуха и смачивание древесины  отрицательно влияют на качество про</w:t>
      </w:r>
      <w:r w:rsidR="004C6DFB" w:rsidRPr="008E12DC">
        <w:t>дукции.</w:t>
      </w:r>
      <w:r w:rsidRPr="008E12DC">
        <w:t xml:space="preserve"> </w:t>
      </w:r>
    </w:p>
    <w:p w:rsidR="00E532AC" w:rsidRPr="008E12DC" w:rsidRDefault="00AD6767" w:rsidP="000E06AE">
      <w:pPr>
        <w:numPr>
          <w:ilvl w:val="0"/>
          <w:numId w:val="40"/>
        </w:numPr>
        <w:spacing w:line="360" w:lineRule="auto"/>
        <w:jc w:val="both"/>
      </w:pPr>
      <w:r w:rsidRPr="008E12DC">
        <w:t>Вентиляция производственных помещений;</w:t>
      </w:r>
    </w:p>
    <w:p w:rsidR="00E532AC" w:rsidRPr="000E06AE" w:rsidRDefault="00AD6767" w:rsidP="000E06AE">
      <w:pPr>
        <w:spacing w:line="360" w:lineRule="auto"/>
        <w:ind w:left="993"/>
        <w:jc w:val="both"/>
      </w:pPr>
      <w:r w:rsidRPr="000E06AE">
        <w:t>В рассматриваемом цеху имеется две системы вентиляции: общеобменная приточно</w:t>
      </w:r>
      <w:r w:rsidR="00325E39">
        <w:t xml:space="preserve"> </w:t>
      </w:r>
      <w:r w:rsidRPr="000E06AE">
        <w:t>-</w:t>
      </w:r>
      <w:r w:rsidR="00325E39">
        <w:t xml:space="preserve"> </w:t>
      </w:r>
      <w:r w:rsidRPr="000E06AE">
        <w:t>вытяжная – для удаления вредностей во всем помещении, и местная – для обеспечения требуемых условий в определенном рабочем месте.  Общая естественная вентиляция осуществляется через</w:t>
      </w:r>
      <w:r w:rsidR="004C6DFB" w:rsidRPr="000E06AE">
        <w:t xml:space="preserve"> дверные проемы и</w:t>
      </w:r>
      <w:r w:rsidRPr="000E06AE">
        <w:t xml:space="preserve"> крышные дефлекторы, местная выполнена в виде точечных индивидуальных отсосов.  В курсовой работе представлен расчет потребной общеобменной вентиляции и сравнение полученных значений с имеющимися показателями, так же представлена проверка соответствия побудителя тяги для индивидуальных отсосов.  </w:t>
      </w:r>
    </w:p>
    <w:p w:rsidR="00E532AC" w:rsidRPr="000E06AE" w:rsidRDefault="00AD6767" w:rsidP="000E06AE">
      <w:pPr>
        <w:numPr>
          <w:ilvl w:val="0"/>
          <w:numId w:val="35"/>
        </w:numPr>
        <w:spacing w:line="360" w:lineRule="auto"/>
        <w:ind w:left="1020"/>
        <w:jc w:val="both"/>
      </w:pPr>
      <w:r w:rsidRPr="000E06AE">
        <w:t>Использование пылеуловителей</w:t>
      </w:r>
      <w:r w:rsidR="004C6DFB" w:rsidRPr="000E06AE">
        <w:rPr>
          <w:lang w:val="en-US"/>
        </w:rPr>
        <w:t>;</w:t>
      </w:r>
    </w:p>
    <w:p w:rsidR="00E532AC" w:rsidRPr="000E06AE" w:rsidRDefault="003569BB" w:rsidP="000E06AE">
      <w:pPr>
        <w:spacing w:line="360" w:lineRule="auto"/>
        <w:ind w:left="1020"/>
        <w:jc w:val="both"/>
      </w:pPr>
      <w:r w:rsidRPr="000E06AE">
        <w:t xml:space="preserve">На производстве действует циклонный пылеуловитель типа </w:t>
      </w:r>
      <w:r w:rsidR="00AD6767" w:rsidRPr="000E06AE">
        <w:t>3ЦН</w:t>
      </w:r>
      <w:r w:rsidR="008E12DC">
        <w:t xml:space="preserve"> – </w:t>
      </w:r>
      <w:r w:rsidR="00AD6767" w:rsidRPr="000E06AE">
        <w:t>11</w:t>
      </w:r>
      <w:r w:rsidR="008E12DC">
        <w:t xml:space="preserve"> </w:t>
      </w:r>
      <w:r w:rsidR="00AD6767" w:rsidRPr="000E06AE">
        <w:t>-</w:t>
      </w:r>
      <w:r w:rsidR="008E12DC">
        <w:t xml:space="preserve"> </w:t>
      </w:r>
      <w:r w:rsidR="00AD6767" w:rsidRPr="000E06AE">
        <w:t>01</w:t>
      </w:r>
      <w:r w:rsidRPr="000E06AE">
        <w:t>, куда поступает</w:t>
      </w:r>
      <w:r w:rsidR="00AD6767" w:rsidRPr="000E06AE">
        <w:t xml:space="preserve"> </w:t>
      </w:r>
      <w:r w:rsidRPr="000E06AE">
        <w:t>воздух, загрязненный древесной пылью.</w:t>
      </w:r>
    </w:p>
    <w:p w:rsidR="00AD6767" w:rsidRPr="000E06AE" w:rsidRDefault="00F66599" w:rsidP="004C6DFB">
      <w:pPr>
        <w:numPr>
          <w:ilvl w:val="0"/>
          <w:numId w:val="36"/>
        </w:numPr>
        <w:spacing w:line="360" w:lineRule="auto"/>
        <w:jc w:val="both"/>
      </w:pPr>
      <w:r w:rsidRPr="000E06AE">
        <w:t>Электроосаждение</w:t>
      </w:r>
      <w:r w:rsidR="0070536B" w:rsidRPr="000E06AE">
        <w:t xml:space="preserve"> </w:t>
      </w:r>
      <w:r w:rsidR="00E532AC" w:rsidRPr="000E06AE">
        <w:t xml:space="preserve">- </w:t>
      </w:r>
      <w:r w:rsidR="0070536B" w:rsidRPr="000E06AE">
        <w:t xml:space="preserve">этот метод наиболее эффективен для металлической </w:t>
      </w:r>
      <w:r w:rsidR="00DF1B01" w:rsidRPr="000E06AE">
        <w:t>пыли</w:t>
      </w:r>
      <w:r w:rsidR="004C6DFB" w:rsidRPr="000E06AE">
        <w:t>;</w:t>
      </w:r>
    </w:p>
    <w:p w:rsidR="00AD6767" w:rsidRPr="00215F80" w:rsidRDefault="00AD6767" w:rsidP="00215F80">
      <w:pPr>
        <w:numPr>
          <w:ilvl w:val="0"/>
          <w:numId w:val="35"/>
        </w:numPr>
        <w:spacing w:line="360" w:lineRule="auto"/>
        <w:ind w:left="1020"/>
        <w:jc w:val="both"/>
      </w:pPr>
      <w:r w:rsidRPr="000E06AE">
        <w:t>Герметизация оборудования и др.</w:t>
      </w:r>
    </w:p>
    <w:p w:rsidR="00E532AC" w:rsidRPr="00215F80" w:rsidRDefault="00AD6767" w:rsidP="00215F80">
      <w:pPr>
        <w:spacing w:line="360" w:lineRule="auto"/>
        <w:ind w:left="300" w:firstLine="360"/>
        <w:jc w:val="both"/>
      </w:pPr>
      <w:r w:rsidRPr="00215F80">
        <w:rPr>
          <w:i/>
        </w:rPr>
        <w:t>Защита служащих расстоянием</w:t>
      </w:r>
      <w:r w:rsidRPr="00215F80">
        <w:t xml:space="preserve"> предполагает применение дистанционного автоматического управления, что подразумевает принципиальное изменение технологии работ. </w:t>
      </w:r>
    </w:p>
    <w:p w:rsidR="00E532AC" w:rsidRPr="000E06AE" w:rsidRDefault="004C6DFB" w:rsidP="00972FC9">
      <w:pPr>
        <w:spacing w:line="360" w:lineRule="auto"/>
        <w:ind w:firstLine="709"/>
        <w:jc w:val="both"/>
      </w:pPr>
      <w:r w:rsidRPr="000E06AE">
        <w:rPr>
          <w:i/>
        </w:rPr>
        <w:t>Использование средств индивидуальной защиты.</w:t>
      </w:r>
      <w:r w:rsidRPr="000E06AE">
        <w:t xml:space="preserve"> </w:t>
      </w:r>
      <w:r w:rsidR="00AD6767" w:rsidRPr="000E06AE">
        <w:t xml:space="preserve">Помимо средств коллективной защиты от пыли следует обеспечить служащих индивидуальными средствами защиты органов дыхания, кожи и глаз. </w:t>
      </w:r>
    </w:p>
    <w:p w:rsidR="00972FC9" w:rsidRDefault="004C6DFB" w:rsidP="00972FC9">
      <w:pPr>
        <w:spacing w:line="360" w:lineRule="auto"/>
        <w:ind w:firstLine="708"/>
        <w:jc w:val="both"/>
      </w:pPr>
      <w:r w:rsidRPr="00972FC9">
        <w:t xml:space="preserve">Согласно </w:t>
      </w:r>
      <w:r w:rsidR="00972FC9">
        <w:t>[5</w:t>
      </w:r>
      <w:r w:rsidRPr="00972FC9">
        <w:t xml:space="preserve">] </w:t>
      </w:r>
      <w:r w:rsidR="00AD6767" w:rsidRPr="00972FC9">
        <w:t xml:space="preserve">работникам, занятым на работах с вредными или опасными условиями труда выдаются бесплатно сертифицированные специальная одежда, специальная обувь и другие средства индивидуальной защиты.   </w:t>
      </w:r>
    </w:p>
    <w:p w:rsidR="00972FC9" w:rsidRDefault="003569BB" w:rsidP="00972FC9">
      <w:pPr>
        <w:spacing w:line="360" w:lineRule="auto"/>
        <w:ind w:firstLine="708"/>
        <w:jc w:val="both"/>
      </w:pPr>
      <w:r w:rsidRPr="00972FC9">
        <w:t xml:space="preserve">В курсовой работе предложены виды СИЗ, соответствующие условиям </w:t>
      </w:r>
      <w:r w:rsidR="00F738A9" w:rsidRPr="00972FC9">
        <w:t>работы в цеху.</w:t>
      </w:r>
    </w:p>
    <w:p w:rsidR="00972FC9" w:rsidRDefault="00270BCB" w:rsidP="00972FC9">
      <w:pPr>
        <w:spacing w:line="360" w:lineRule="auto"/>
        <w:ind w:firstLine="708"/>
        <w:jc w:val="both"/>
      </w:pPr>
      <w:r w:rsidRPr="00FB4F57">
        <w:rPr>
          <w:i/>
        </w:rPr>
        <w:t>Профилактика профессиональных заболеваний</w:t>
      </w:r>
      <w:r w:rsidRPr="00972FC9">
        <w:t xml:space="preserve"> на производстве с опасными или вредными условиями труда включает в себя такие мероприятия как: обязательное проведение предварительных и плановых медосмотров; выдача молока, фруктового сока или специального питания; регламент рабочего дня; дополнительные отпуска и т.п.</w:t>
      </w:r>
    </w:p>
    <w:p w:rsidR="00FE167E" w:rsidRPr="00972FC9" w:rsidRDefault="004C6DFB" w:rsidP="00972FC9">
      <w:pPr>
        <w:spacing w:line="360" w:lineRule="auto"/>
        <w:jc w:val="both"/>
      </w:pPr>
      <w:r w:rsidRPr="00972FC9">
        <w:t xml:space="preserve">Таблица 1 - </w:t>
      </w:r>
      <w:r w:rsidR="00FE167E" w:rsidRPr="00972FC9">
        <w:t>Выделение пыли от деревообрабатывающих станков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2083"/>
        <w:gridCol w:w="2628"/>
      </w:tblGrid>
      <w:tr w:rsidR="00F52C35" w:rsidRPr="008E12DC" w:rsidTr="00FB4F57">
        <w:trPr>
          <w:cantSplit/>
          <w:trHeight w:val="1439"/>
        </w:trPr>
        <w:tc>
          <w:tcPr>
            <w:tcW w:w="3510" w:type="dxa"/>
            <w:vAlign w:val="center"/>
          </w:tcPr>
          <w:p w:rsidR="00F52C35" w:rsidRPr="008E12DC" w:rsidRDefault="00F52C35" w:rsidP="00686401">
            <w:pPr>
              <w:jc w:val="center"/>
            </w:pPr>
            <w:r w:rsidRPr="008E12DC">
              <w:t>Тип и марка станка</w:t>
            </w:r>
          </w:p>
        </w:tc>
        <w:tc>
          <w:tcPr>
            <w:tcW w:w="1418" w:type="dxa"/>
            <w:vAlign w:val="center"/>
          </w:tcPr>
          <w:p w:rsidR="00F52C35" w:rsidRPr="008E12DC" w:rsidRDefault="00F52C35" w:rsidP="00FB4F57">
            <w:pPr>
              <w:jc w:val="center"/>
            </w:pPr>
            <w:r w:rsidRPr="008E12DC">
              <w:t>Время работы в год, час</w:t>
            </w:r>
          </w:p>
        </w:tc>
        <w:tc>
          <w:tcPr>
            <w:tcW w:w="2083" w:type="dxa"/>
            <w:vAlign w:val="center"/>
          </w:tcPr>
          <w:p w:rsidR="00F52C35" w:rsidRPr="008E12DC" w:rsidRDefault="00F52C35" w:rsidP="00FB4F57">
            <w:pPr>
              <w:jc w:val="center"/>
            </w:pPr>
            <w:r w:rsidRPr="008E12DC">
              <w:t>Удельное пылевыде</w:t>
            </w:r>
            <w:r w:rsidR="00602C07" w:rsidRPr="008E12DC">
              <w:t>ление</w:t>
            </w:r>
            <w:r w:rsidR="00972FC9" w:rsidRPr="008E12DC">
              <w:t xml:space="preserve"> </w:t>
            </w:r>
            <w:r w:rsidR="00972FC9" w:rsidRPr="008E12DC">
              <w:rPr>
                <w:lang w:val="en-US"/>
              </w:rPr>
              <w:t>q</w:t>
            </w:r>
            <w:r w:rsidR="00602C07" w:rsidRPr="008E12DC">
              <w:t>,</w:t>
            </w:r>
            <w:r w:rsidR="00F841AA" w:rsidRPr="008E12DC">
              <w:t xml:space="preserve"> </w:t>
            </w:r>
            <w:r w:rsidRPr="008E12DC">
              <w:t>г/сек,</w:t>
            </w:r>
          </w:p>
        </w:tc>
        <w:tc>
          <w:tcPr>
            <w:tcW w:w="2628" w:type="dxa"/>
            <w:vAlign w:val="center"/>
          </w:tcPr>
          <w:p w:rsidR="00FB4F57" w:rsidRDefault="00F52C35" w:rsidP="00FB4F57">
            <w:pPr>
              <w:jc w:val="center"/>
            </w:pPr>
            <w:r w:rsidRPr="008E12DC">
              <w:t>Годовое пылевыделение</w:t>
            </w:r>
            <w:r w:rsidR="00FB4F57" w:rsidRPr="008E12DC">
              <w:rPr>
                <w:lang w:val="en-US"/>
              </w:rPr>
              <w:t xml:space="preserve"> M</w:t>
            </w:r>
            <w:r w:rsidR="00FB4F57" w:rsidRPr="008E12DC">
              <w:rPr>
                <w:vertAlign w:val="subscript"/>
              </w:rPr>
              <w:t>год</w:t>
            </w:r>
            <w:r w:rsidRPr="008E12DC">
              <w:t xml:space="preserve">, </w:t>
            </w:r>
          </w:p>
          <w:p w:rsidR="00F52C35" w:rsidRPr="008E12DC" w:rsidRDefault="00F52C35" w:rsidP="00FB4F57">
            <w:pPr>
              <w:jc w:val="center"/>
            </w:pPr>
            <w:r w:rsidRPr="008E12DC">
              <w:t>т/год</w:t>
            </w:r>
          </w:p>
          <w:p w:rsidR="00F52C35" w:rsidRPr="008E12DC" w:rsidRDefault="00F52C35" w:rsidP="00FB4F57">
            <w:pPr>
              <w:jc w:val="center"/>
            </w:pPr>
          </w:p>
        </w:tc>
      </w:tr>
      <w:tr w:rsidR="00F52C35" w:rsidRPr="008E12DC" w:rsidTr="00972FC9">
        <w:trPr>
          <w:cantSplit/>
        </w:trPr>
        <w:tc>
          <w:tcPr>
            <w:tcW w:w="3510" w:type="dxa"/>
          </w:tcPr>
          <w:p w:rsidR="00F52C35" w:rsidRPr="008E12DC" w:rsidRDefault="00F52C35" w:rsidP="00F02C68">
            <w:pPr>
              <w:jc w:val="both"/>
            </w:pPr>
            <w:r w:rsidRPr="008E12DC">
              <w:t>Ленточнопильный</w:t>
            </w:r>
            <w:r w:rsidR="006D77AF" w:rsidRPr="008E12DC">
              <w:t xml:space="preserve"> «Гравитон»</w:t>
            </w:r>
          </w:p>
        </w:tc>
        <w:tc>
          <w:tcPr>
            <w:tcW w:w="1418" w:type="dxa"/>
            <w:vAlign w:val="center"/>
          </w:tcPr>
          <w:p w:rsidR="00F52C35" w:rsidRPr="008E12DC" w:rsidRDefault="00F52C35" w:rsidP="00686401">
            <w:pPr>
              <w:jc w:val="center"/>
            </w:pPr>
            <w:r w:rsidRPr="008E12DC">
              <w:t>1740</w:t>
            </w:r>
          </w:p>
        </w:tc>
        <w:tc>
          <w:tcPr>
            <w:tcW w:w="2083" w:type="dxa"/>
            <w:vAlign w:val="center"/>
          </w:tcPr>
          <w:p w:rsidR="00F52C35" w:rsidRPr="008E12DC" w:rsidRDefault="00F52C35" w:rsidP="00686401">
            <w:pPr>
              <w:jc w:val="center"/>
            </w:pPr>
            <w:r w:rsidRPr="008E12DC">
              <w:t>1,1</w:t>
            </w:r>
          </w:p>
        </w:tc>
        <w:tc>
          <w:tcPr>
            <w:tcW w:w="2628" w:type="dxa"/>
            <w:vAlign w:val="center"/>
          </w:tcPr>
          <w:p w:rsidR="00F52C35" w:rsidRPr="008E12DC" w:rsidRDefault="00F52C35" w:rsidP="00686401">
            <w:pPr>
              <w:jc w:val="center"/>
            </w:pPr>
            <w:r w:rsidRPr="008E12DC">
              <w:t>5,856</w:t>
            </w:r>
          </w:p>
        </w:tc>
      </w:tr>
      <w:tr w:rsidR="00F52C35" w:rsidRPr="008E12DC" w:rsidTr="00972FC9">
        <w:trPr>
          <w:cantSplit/>
        </w:trPr>
        <w:tc>
          <w:tcPr>
            <w:tcW w:w="3510" w:type="dxa"/>
          </w:tcPr>
          <w:p w:rsidR="00F52C35" w:rsidRPr="008E12DC" w:rsidRDefault="00F52C35" w:rsidP="00F02C68">
            <w:pPr>
              <w:jc w:val="both"/>
            </w:pPr>
            <w:r w:rsidRPr="008E12DC">
              <w:t>Круглопильный</w:t>
            </w:r>
            <w:r w:rsidR="006D77AF" w:rsidRPr="008E12DC">
              <w:t xml:space="preserve"> Ц</w:t>
            </w:r>
            <w:r w:rsidR="004C6DFB" w:rsidRPr="008E12DC">
              <w:t xml:space="preserve"> </w:t>
            </w:r>
            <w:r w:rsidR="006D77AF" w:rsidRPr="008E12DC">
              <w:t>-</w:t>
            </w:r>
            <w:r w:rsidR="004C6DFB" w:rsidRPr="008E12DC">
              <w:t xml:space="preserve"> </w:t>
            </w:r>
            <w:r w:rsidR="006D77AF" w:rsidRPr="008E12DC">
              <w:t>5</w:t>
            </w:r>
          </w:p>
        </w:tc>
        <w:tc>
          <w:tcPr>
            <w:tcW w:w="1418" w:type="dxa"/>
            <w:vAlign w:val="center"/>
          </w:tcPr>
          <w:p w:rsidR="00F52C35" w:rsidRPr="008E12DC" w:rsidRDefault="00F52C35" w:rsidP="00686401">
            <w:pPr>
              <w:jc w:val="center"/>
            </w:pPr>
            <w:r w:rsidRPr="008E12DC">
              <w:t>1740</w:t>
            </w:r>
          </w:p>
        </w:tc>
        <w:tc>
          <w:tcPr>
            <w:tcW w:w="2083" w:type="dxa"/>
            <w:vAlign w:val="center"/>
          </w:tcPr>
          <w:p w:rsidR="00F52C35" w:rsidRPr="008E12DC" w:rsidRDefault="00F52C35" w:rsidP="00686401">
            <w:pPr>
              <w:jc w:val="center"/>
            </w:pPr>
            <w:r w:rsidRPr="008E12DC">
              <w:t>0,39</w:t>
            </w:r>
          </w:p>
        </w:tc>
        <w:tc>
          <w:tcPr>
            <w:tcW w:w="2628" w:type="dxa"/>
            <w:vAlign w:val="center"/>
          </w:tcPr>
          <w:p w:rsidR="00F52C35" w:rsidRPr="008E12DC" w:rsidRDefault="00F52C35" w:rsidP="00686401">
            <w:pPr>
              <w:jc w:val="center"/>
            </w:pPr>
            <w:r w:rsidRPr="008E12DC">
              <w:t>2,076</w:t>
            </w:r>
          </w:p>
        </w:tc>
      </w:tr>
      <w:tr w:rsidR="00F52C35" w:rsidRPr="008E12DC" w:rsidTr="00972FC9">
        <w:trPr>
          <w:cantSplit/>
        </w:trPr>
        <w:tc>
          <w:tcPr>
            <w:tcW w:w="3510" w:type="dxa"/>
          </w:tcPr>
          <w:p w:rsidR="00F52C35" w:rsidRPr="008E12DC" w:rsidRDefault="00F52C35" w:rsidP="00F02C68">
            <w:pPr>
              <w:jc w:val="both"/>
            </w:pPr>
            <w:r w:rsidRPr="008E12DC">
              <w:t>Фрезерный</w:t>
            </w:r>
            <w:r w:rsidR="006D77AF" w:rsidRPr="008E12DC">
              <w:t xml:space="preserve"> Ф</w:t>
            </w:r>
            <w:r w:rsidR="004C6DFB" w:rsidRPr="008E12DC">
              <w:t xml:space="preserve"> </w:t>
            </w:r>
            <w:r w:rsidR="006D77AF" w:rsidRPr="008E12DC">
              <w:t>-</w:t>
            </w:r>
            <w:r w:rsidR="004C6DFB" w:rsidRPr="008E12DC">
              <w:t xml:space="preserve"> </w:t>
            </w:r>
            <w:r w:rsidR="006D77AF" w:rsidRPr="008E12DC">
              <w:t>6</w:t>
            </w:r>
          </w:p>
        </w:tc>
        <w:tc>
          <w:tcPr>
            <w:tcW w:w="1418" w:type="dxa"/>
            <w:vAlign w:val="center"/>
          </w:tcPr>
          <w:p w:rsidR="00F52C35" w:rsidRPr="008E12DC" w:rsidRDefault="00F52C35" w:rsidP="00686401">
            <w:pPr>
              <w:jc w:val="center"/>
            </w:pPr>
            <w:r w:rsidRPr="008E12DC">
              <w:t>1740</w:t>
            </w:r>
          </w:p>
        </w:tc>
        <w:tc>
          <w:tcPr>
            <w:tcW w:w="2083" w:type="dxa"/>
            <w:vAlign w:val="center"/>
          </w:tcPr>
          <w:p w:rsidR="00F52C35" w:rsidRPr="008E12DC" w:rsidRDefault="00F52C35" w:rsidP="00686401">
            <w:pPr>
              <w:jc w:val="center"/>
            </w:pPr>
            <w:r w:rsidRPr="008E12DC">
              <w:t>0,91</w:t>
            </w:r>
          </w:p>
        </w:tc>
        <w:tc>
          <w:tcPr>
            <w:tcW w:w="2628" w:type="dxa"/>
            <w:vAlign w:val="center"/>
          </w:tcPr>
          <w:p w:rsidR="00F52C35" w:rsidRPr="008E12DC" w:rsidRDefault="00F52C35" w:rsidP="00686401">
            <w:pPr>
              <w:jc w:val="center"/>
            </w:pPr>
            <w:r w:rsidRPr="008E12DC">
              <w:t>5,71</w:t>
            </w:r>
          </w:p>
        </w:tc>
      </w:tr>
      <w:tr w:rsidR="00F52C35" w:rsidRPr="008E12DC" w:rsidTr="00972FC9">
        <w:trPr>
          <w:cantSplit/>
        </w:trPr>
        <w:tc>
          <w:tcPr>
            <w:tcW w:w="3510" w:type="dxa"/>
          </w:tcPr>
          <w:p w:rsidR="00F52C35" w:rsidRPr="008E12DC" w:rsidRDefault="00F52C35" w:rsidP="00F02C68">
            <w:pPr>
              <w:jc w:val="both"/>
            </w:pPr>
            <w:r w:rsidRPr="008E12DC">
              <w:t xml:space="preserve">Фуговальный </w:t>
            </w:r>
            <w:r w:rsidR="006D77AF" w:rsidRPr="008E12DC">
              <w:t>СФФ</w:t>
            </w:r>
            <w:r w:rsidR="004C6DFB" w:rsidRPr="008E12DC">
              <w:t xml:space="preserve"> </w:t>
            </w:r>
            <w:r w:rsidR="006D77AF" w:rsidRPr="008E12DC">
              <w:t>-</w:t>
            </w:r>
            <w:r w:rsidR="004C6DFB" w:rsidRPr="008E12DC">
              <w:t xml:space="preserve"> </w:t>
            </w:r>
            <w:r w:rsidR="006D77AF" w:rsidRPr="008E12DC">
              <w:t>6</w:t>
            </w:r>
          </w:p>
        </w:tc>
        <w:tc>
          <w:tcPr>
            <w:tcW w:w="1418" w:type="dxa"/>
            <w:vAlign w:val="center"/>
          </w:tcPr>
          <w:p w:rsidR="00F52C35" w:rsidRPr="008E12DC" w:rsidRDefault="00F52C35" w:rsidP="00686401">
            <w:pPr>
              <w:jc w:val="center"/>
            </w:pPr>
            <w:r w:rsidRPr="008E12DC">
              <w:t>1740</w:t>
            </w:r>
          </w:p>
        </w:tc>
        <w:tc>
          <w:tcPr>
            <w:tcW w:w="2083" w:type="dxa"/>
            <w:vAlign w:val="center"/>
          </w:tcPr>
          <w:p w:rsidR="00F52C35" w:rsidRPr="008E12DC" w:rsidRDefault="00F52C35" w:rsidP="00686401">
            <w:pPr>
              <w:jc w:val="center"/>
            </w:pPr>
            <w:r w:rsidRPr="008E12DC">
              <w:t>0,81</w:t>
            </w:r>
          </w:p>
        </w:tc>
        <w:tc>
          <w:tcPr>
            <w:tcW w:w="2628" w:type="dxa"/>
            <w:vAlign w:val="center"/>
          </w:tcPr>
          <w:p w:rsidR="00F52C35" w:rsidRPr="008E12DC" w:rsidRDefault="00F52C35" w:rsidP="00686401">
            <w:pPr>
              <w:jc w:val="center"/>
            </w:pPr>
            <w:r w:rsidRPr="008E12DC">
              <w:t>4,312</w:t>
            </w:r>
          </w:p>
        </w:tc>
      </w:tr>
      <w:tr w:rsidR="00F52C35" w:rsidRPr="008E12DC" w:rsidTr="00972FC9">
        <w:trPr>
          <w:cantSplit/>
        </w:trPr>
        <w:tc>
          <w:tcPr>
            <w:tcW w:w="3510" w:type="dxa"/>
          </w:tcPr>
          <w:p w:rsidR="00F52C35" w:rsidRPr="008E12DC" w:rsidRDefault="00F52C35" w:rsidP="00F02C68">
            <w:pPr>
              <w:jc w:val="both"/>
            </w:pPr>
            <w:r w:rsidRPr="008E12DC">
              <w:t>Шлифовальный</w:t>
            </w:r>
            <w:r w:rsidR="006D77AF" w:rsidRPr="008E12DC">
              <w:t xml:space="preserve"> ШЛД</w:t>
            </w:r>
          </w:p>
        </w:tc>
        <w:tc>
          <w:tcPr>
            <w:tcW w:w="1418" w:type="dxa"/>
            <w:vAlign w:val="center"/>
          </w:tcPr>
          <w:p w:rsidR="00F52C35" w:rsidRPr="008E12DC" w:rsidRDefault="00F52C35" w:rsidP="00686401">
            <w:pPr>
              <w:jc w:val="center"/>
            </w:pPr>
            <w:r w:rsidRPr="008E12DC">
              <w:t>820</w:t>
            </w:r>
          </w:p>
        </w:tc>
        <w:tc>
          <w:tcPr>
            <w:tcW w:w="2083" w:type="dxa"/>
            <w:vAlign w:val="center"/>
          </w:tcPr>
          <w:p w:rsidR="00F52C35" w:rsidRPr="008E12DC" w:rsidRDefault="00F52C35" w:rsidP="00686401">
            <w:pPr>
              <w:jc w:val="center"/>
            </w:pPr>
            <w:r w:rsidRPr="008E12DC">
              <w:t>2,21</w:t>
            </w:r>
          </w:p>
        </w:tc>
        <w:tc>
          <w:tcPr>
            <w:tcW w:w="2628" w:type="dxa"/>
            <w:vAlign w:val="center"/>
          </w:tcPr>
          <w:p w:rsidR="00F52C35" w:rsidRPr="008E12DC" w:rsidRDefault="00F52C35" w:rsidP="00686401">
            <w:pPr>
              <w:jc w:val="center"/>
            </w:pPr>
            <w:r w:rsidRPr="008E12DC">
              <w:t>5,545</w:t>
            </w:r>
          </w:p>
        </w:tc>
      </w:tr>
      <w:tr w:rsidR="00F52C35" w:rsidRPr="008E12DC" w:rsidTr="00972FC9">
        <w:trPr>
          <w:cantSplit/>
        </w:trPr>
        <w:tc>
          <w:tcPr>
            <w:tcW w:w="3510" w:type="dxa"/>
          </w:tcPr>
          <w:p w:rsidR="00F52C35" w:rsidRPr="008E12DC" w:rsidRDefault="00F52C35" w:rsidP="00F02C68">
            <w:pPr>
              <w:jc w:val="both"/>
            </w:pPr>
            <w:r w:rsidRPr="008E12DC">
              <w:t>Всего</w:t>
            </w:r>
          </w:p>
        </w:tc>
        <w:tc>
          <w:tcPr>
            <w:tcW w:w="1418" w:type="dxa"/>
          </w:tcPr>
          <w:p w:rsidR="00F52C35" w:rsidRPr="008E12DC" w:rsidRDefault="00F52C35" w:rsidP="00F02C68">
            <w:pPr>
              <w:jc w:val="both"/>
            </w:pPr>
          </w:p>
        </w:tc>
        <w:tc>
          <w:tcPr>
            <w:tcW w:w="2083" w:type="dxa"/>
            <w:vAlign w:val="center"/>
          </w:tcPr>
          <w:p w:rsidR="00F52C35" w:rsidRPr="008E12DC" w:rsidRDefault="00F52C35" w:rsidP="00686401">
            <w:pPr>
              <w:jc w:val="center"/>
            </w:pPr>
            <w:r w:rsidRPr="008E12DC">
              <w:t>5,42</w:t>
            </w:r>
          </w:p>
        </w:tc>
        <w:tc>
          <w:tcPr>
            <w:tcW w:w="2628" w:type="dxa"/>
            <w:vAlign w:val="center"/>
          </w:tcPr>
          <w:p w:rsidR="00F52C35" w:rsidRPr="008E12DC" w:rsidRDefault="00F52C35" w:rsidP="00686401">
            <w:pPr>
              <w:jc w:val="center"/>
            </w:pPr>
            <w:r w:rsidRPr="008E12DC">
              <w:t>23,499</w:t>
            </w:r>
          </w:p>
        </w:tc>
      </w:tr>
    </w:tbl>
    <w:p w:rsidR="00FE167E" w:rsidRPr="00A96042" w:rsidRDefault="00FE167E" w:rsidP="00FE167E">
      <w:pPr>
        <w:pStyle w:val="20"/>
        <w:rPr>
          <w:rFonts w:ascii="Times New Roman" w:hAnsi="Times New Roman"/>
          <w:sz w:val="28"/>
        </w:rPr>
      </w:pPr>
    </w:p>
    <w:p w:rsidR="00FE167E" w:rsidRPr="000E06AE" w:rsidRDefault="00FE167E" w:rsidP="007D3AC7">
      <w:pPr>
        <w:spacing w:line="360" w:lineRule="auto"/>
        <w:ind w:firstLine="708"/>
        <w:jc w:val="both"/>
      </w:pPr>
      <w:r w:rsidRPr="000E06AE">
        <w:t>Паспортная э</w:t>
      </w:r>
      <w:r w:rsidR="00602C07" w:rsidRPr="000E06AE">
        <w:t xml:space="preserve">ффективность местных отсосов </w:t>
      </w:r>
      <w:r w:rsidR="00686401" w:rsidRPr="000E06AE">
        <w:rPr>
          <w:position w:val="-10"/>
          <w:lang w:val="en-US"/>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7" o:title=""/>
          </v:shape>
          <o:OLEObject Type="Embed" ProgID="Equation.3" ShapeID="_x0000_i1025" DrawAspect="Content" ObjectID="_1469894080" r:id="rId8"/>
        </w:object>
      </w:r>
      <w:r w:rsidRPr="000E06AE">
        <w:t xml:space="preserve"> составляет 94 </w:t>
      </w:r>
      <w:r w:rsidR="00CD4F45" w:rsidRPr="000E06AE">
        <w:t>%</w:t>
      </w:r>
      <w:r w:rsidRPr="000E06AE">
        <w:t>. Отсос воздуха из рабочей зоны станков обеспечивается центробежным вентилятором типа ВЦ14</w:t>
      </w:r>
      <w:r w:rsidR="00325E39">
        <w:t xml:space="preserve"> </w:t>
      </w:r>
      <w:r w:rsidRPr="000E06AE">
        <w:t>-</w:t>
      </w:r>
      <w:r w:rsidR="00325E39">
        <w:t xml:space="preserve"> </w:t>
      </w:r>
      <w:r w:rsidRPr="000E06AE">
        <w:t>46.</w:t>
      </w:r>
    </w:p>
    <w:p w:rsidR="00FE167E" w:rsidRPr="000E06AE" w:rsidRDefault="00FE167E" w:rsidP="00FE167E">
      <w:pPr>
        <w:pStyle w:val="20"/>
        <w:rPr>
          <w:rFonts w:ascii="Times New Roman" w:hAnsi="Times New Roman"/>
          <w:spacing w:val="0"/>
          <w:sz w:val="28"/>
        </w:rPr>
      </w:pPr>
      <w:r w:rsidRPr="000E06AE">
        <w:rPr>
          <w:rFonts w:ascii="Times New Roman" w:hAnsi="Times New Roman"/>
          <w:spacing w:val="0"/>
          <w:sz w:val="28"/>
        </w:rPr>
        <w:t>Количество древесной пыли не удаленной аспирацией</w:t>
      </w:r>
      <w:r w:rsidR="004C6DFB" w:rsidRPr="000E06AE">
        <w:rPr>
          <w:rFonts w:ascii="Times New Roman" w:hAnsi="Times New Roman"/>
          <w:spacing w:val="0"/>
          <w:sz w:val="28"/>
        </w:rPr>
        <w:t>:</w:t>
      </w:r>
      <w:r w:rsidRPr="000E06AE">
        <w:rPr>
          <w:rFonts w:ascii="Times New Roman" w:hAnsi="Times New Roman"/>
          <w:spacing w:val="0"/>
          <w:sz w:val="28"/>
        </w:rPr>
        <w:t xml:space="preserve"> </w:t>
      </w:r>
    </w:p>
    <w:p w:rsidR="00FE167E" w:rsidRPr="00A96042" w:rsidRDefault="00FE167E" w:rsidP="00FE167E">
      <w:pPr>
        <w:pStyle w:val="20"/>
        <w:rPr>
          <w:rFonts w:ascii="Times New Roman" w:hAnsi="Times New Roman"/>
          <w:sz w:val="28"/>
        </w:rPr>
      </w:pPr>
    </w:p>
    <w:p w:rsidR="00602C07" w:rsidRPr="000E06AE" w:rsidRDefault="00602C07" w:rsidP="00602C07">
      <w:pPr>
        <w:pStyle w:val="20"/>
        <w:jc w:val="center"/>
        <w:rPr>
          <w:rFonts w:ascii="Times New Roman" w:hAnsi="Times New Roman"/>
          <w:spacing w:val="0"/>
          <w:sz w:val="28"/>
        </w:rPr>
      </w:pPr>
      <w:r w:rsidRPr="00CD4F45">
        <w:rPr>
          <w:position w:val="-24"/>
          <w:sz w:val="28"/>
          <w:lang w:val="en-US"/>
        </w:rPr>
        <w:object w:dxaOrig="2220" w:dyaOrig="660">
          <v:shape id="_x0000_i1026" type="#_x0000_t75" style="width:111pt;height:33pt" o:ole="">
            <v:imagedata r:id="rId9" o:title=""/>
          </v:shape>
          <o:OLEObject Type="Embed" ProgID="Equation.3" ShapeID="_x0000_i1026" DrawAspect="Content" ObjectID="_1469894081" r:id="rId10"/>
        </w:object>
      </w:r>
      <w:r w:rsidRPr="00602C07">
        <w:rPr>
          <w:rFonts w:ascii="Times New Roman" w:hAnsi="Times New Roman"/>
          <w:sz w:val="28"/>
        </w:rPr>
        <w:t xml:space="preserve"> </w:t>
      </w:r>
      <w:r w:rsidRPr="000E06AE">
        <w:rPr>
          <w:rFonts w:ascii="Times New Roman" w:hAnsi="Times New Roman"/>
          <w:spacing w:val="0"/>
          <w:sz w:val="28"/>
        </w:rPr>
        <w:t>г/сек</w:t>
      </w:r>
    </w:p>
    <w:p w:rsidR="000A79BD" w:rsidRPr="000E06AE" w:rsidRDefault="000A79BD" w:rsidP="00602C07">
      <w:pPr>
        <w:pStyle w:val="20"/>
        <w:jc w:val="center"/>
        <w:rPr>
          <w:rFonts w:ascii="Times New Roman" w:hAnsi="Times New Roman"/>
          <w:spacing w:val="0"/>
          <w:sz w:val="28"/>
        </w:rPr>
      </w:pPr>
    </w:p>
    <w:p w:rsidR="00602C07" w:rsidRPr="000E06AE" w:rsidRDefault="00602C07" w:rsidP="00602C07">
      <w:pPr>
        <w:pStyle w:val="20"/>
        <w:jc w:val="center"/>
        <w:rPr>
          <w:rFonts w:ascii="Times New Roman" w:hAnsi="Times New Roman"/>
          <w:spacing w:val="0"/>
          <w:sz w:val="28"/>
        </w:rPr>
      </w:pPr>
    </w:p>
    <w:p w:rsidR="00FE167E" w:rsidRPr="000E06AE" w:rsidRDefault="00602C07" w:rsidP="00602C07">
      <w:pPr>
        <w:pStyle w:val="20"/>
        <w:jc w:val="center"/>
        <w:rPr>
          <w:rFonts w:ascii="Times New Roman" w:hAnsi="Times New Roman"/>
          <w:spacing w:val="0"/>
          <w:sz w:val="28"/>
        </w:rPr>
      </w:pPr>
      <w:r w:rsidRPr="000E06AE">
        <w:rPr>
          <w:spacing w:val="0"/>
          <w:position w:val="-24"/>
          <w:sz w:val="28"/>
          <w:lang w:val="en-US"/>
        </w:rPr>
        <w:object w:dxaOrig="3360" w:dyaOrig="660">
          <v:shape id="_x0000_i1027" type="#_x0000_t75" style="width:168pt;height:33pt" o:ole="">
            <v:imagedata r:id="rId11" o:title=""/>
          </v:shape>
          <o:OLEObject Type="Embed" ProgID="Equation.3" ShapeID="_x0000_i1027" DrawAspect="Content" ObjectID="_1469894082" r:id="rId12"/>
        </w:object>
      </w:r>
      <w:r w:rsidR="00FE167E" w:rsidRPr="000E06AE">
        <w:rPr>
          <w:rFonts w:ascii="Times New Roman" w:hAnsi="Times New Roman"/>
          <w:spacing w:val="0"/>
          <w:sz w:val="28"/>
        </w:rPr>
        <w:t xml:space="preserve"> г/сек</w:t>
      </w:r>
      <w:r w:rsidR="000E06AE">
        <w:rPr>
          <w:rFonts w:ascii="Times New Roman" w:hAnsi="Times New Roman"/>
          <w:spacing w:val="0"/>
          <w:sz w:val="28"/>
        </w:rPr>
        <w:t xml:space="preserve"> </w:t>
      </w:r>
      <w:r w:rsidR="00FE167E" w:rsidRPr="000E06AE">
        <w:rPr>
          <w:rFonts w:ascii="Times New Roman" w:hAnsi="Times New Roman"/>
          <w:spacing w:val="0"/>
          <w:sz w:val="28"/>
        </w:rPr>
        <w:t>=</w:t>
      </w:r>
      <w:r w:rsidR="000E06AE">
        <w:rPr>
          <w:rFonts w:ascii="Times New Roman" w:hAnsi="Times New Roman"/>
          <w:spacing w:val="0"/>
          <w:sz w:val="28"/>
        </w:rPr>
        <w:t xml:space="preserve"> </w:t>
      </w:r>
      <w:r w:rsidR="00FE167E" w:rsidRPr="000E06AE">
        <w:rPr>
          <w:rFonts w:ascii="Times New Roman" w:hAnsi="Times New Roman"/>
          <w:spacing w:val="0"/>
          <w:sz w:val="28"/>
        </w:rPr>
        <w:t>1170,12 г/час;</w:t>
      </w:r>
    </w:p>
    <w:p w:rsidR="00FE167E" w:rsidRPr="00A96042" w:rsidRDefault="00FE167E" w:rsidP="00FE167E">
      <w:pPr>
        <w:pStyle w:val="20"/>
        <w:rPr>
          <w:rFonts w:ascii="Times New Roman" w:hAnsi="Times New Roman"/>
          <w:sz w:val="28"/>
        </w:rPr>
      </w:pPr>
    </w:p>
    <w:p w:rsidR="00FE167E" w:rsidRDefault="00FE167E" w:rsidP="007D3AC7">
      <w:pPr>
        <w:spacing w:line="360" w:lineRule="auto"/>
        <w:ind w:firstLine="708"/>
        <w:jc w:val="both"/>
      </w:pPr>
      <w:r w:rsidRPr="00A96042">
        <w:t>При равномерном распределении в объеме воздуха цеха концентрация древесной пы</w:t>
      </w:r>
      <w:r w:rsidR="00602C07">
        <w:t>ли в воздухе составит:</w:t>
      </w:r>
    </w:p>
    <w:p w:rsidR="00AC0FF5" w:rsidRPr="00A96042" w:rsidRDefault="00AC0FF5" w:rsidP="00FE167E">
      <w:pPr>
        <w:pStyle w:val="20"/>
        <w:rPr>
          <w:rFonts w:ascii="Times New Roman" w:hAnsi="Times New Roman"/>
          <w:sz w:val="28"/>
        </w:rPr>
      </w:pPr>
    </w:p>
    <w:p w:rsidR="00602C07" w:rsidRPr="000E06AE" w:rsidRDefault="00602C07" w:rsidP="00602C07">
      <w:pPr>
        <w:pStyle w:val="20"/>
        <w:jc w:val="center"/>
        <w:rPr>
          <w:rFonts w:ascii="Times New Roman" w:hAnsi="Times New Roman"/>
          <w:spacing w:val="0"/>
          <w:sz w:val="28"/>
        </w:rPr>
      </w:pPr>
      <w:r w:rsidRPr="00CD4F45">
        <w:rPr>
          <w:position w:val="-24"/>
          <w:sz w:val="28"/>
          <w:lang w:val="en-US"/>
        </w:rPr>
        <w:object w:dxaOrig="940" w:dyaOrig="639">
          <v:shape id="_x0000_i1028" type="#_x0000_t75" style="width:47.25pt;height:32.25pt" o:ole="">
            <v:imagedata r:id="rId13" o:title=""/>
          </v:shape>
          <o:OLEObject Type="Embed" ProgID="Equation.3" ShapeID="_x0000_i1028" DrawAspect="Content" ObjectID="_1469894083" r:id="rId14"/>
        </w:object>
      </w:r>
      <w:r>
        <w:rPr>
          <w:sz w:val="28"/>
        </w:rPr>
        <w:t>,</w:t>
      </w:r>
      <w:r w:rsidRPr="00602C07">
        <w:rPr>
          <w:rFonts w:ascii="Times New Roman" w:hAnsi="Times New Roman"/>
          <w:sz w:val="28"/>
        </w:rPr>
        <w:t xml:space="preserve"> </w:t>
      </w:r>
      <w:r w:rsidR="00F841AA" w:rsidRPr="000E06AE">
        <w:rPr>
          <w:rFonts w:ascii="Times New Roman" w:hAnsi="Times New Roman"/>
          <w:spacing w:val="0"/>
          <w:sz w:val="28"/>
        </w:rPr>
        <w:t>м</w:t>
      </w:r>
      <w:r w:rsidRPr="000E06AE">
        <w:rPr>
          <w:rFonts w:ascii="Times New Roman" w:hAnsi="Times New Roman"/>
          <w:spacing w:val="0"/>
          <w:sz w:val="28"/>
        </w:rPr>
        <w:t>г/м</w:t>
      </w:r>
      <w:r w:rsidRPr="000E06AE">
        <w:rPr>
          <w:rFonts w:ascii="Times New Roman" w:hAnsi="Times New Roman"/>
          <w:spacing w:val="0"/>
          <w:sz w:val="28"/>
          <w:vertAlign w:val="superscript"/>
        </w:rPr>
        <w:t>3</w:t>
      </w:r>
    </w:p>
    <w:p w:rsidR="00CD4F45" w:rsidRPr="00602C07" w:rsidRDefault="00CD4F45" w:rsidP="00CD4F45">
      <w:pPr>
        <w:pStyle w:val="20"/>
        <w:jc w:val="center"/>
        <w:rPr>
          <w:sz w:val="28"/>
        </w:rPr>
      </w:pPr>
    </w:p>
    <w:p w:rsidR="00CD4F45" w:rsidRPr="000E06AE" w:rsidRDefault="00CD4F45" w:rsidP="00CD4F45">
      <w:pPr>
        <w:pStyle w:val="20"/>
        <w:jc w:val="center"/>
        <w:rPr>
          <w:rFonts w:ascii="Times New Roman" w:hAnsi="Times New Roman"/>
          <w:spacing w:val="0"/>
          <w:sz w:val="28"/>
        </w:rPr>
      </w:pPr>
      <w:r w:rsidRPr="00CD4F45">
        <w:rPr>
          <w:position w:val="-24"/>
          <w:sz w:val="28"/>
          <w:lang w:val="en-US"/>
        </w:rPr>
        <w:object w:dxaOrig="2439" w:dyaOrig="660">
          <v:shape id="_x0000_i1029" type="#_x0000_t75" style="width:122.25pt;height:33pt" o:ole="">
            <v:imagedata r:id="rId15" o:title=""/>
          </v:shape>
          <o:OLEObject Type="Embed" ProgID="Equation.3" ShapeID="_x0000_i1029" DrawAspect="Content" ObjectID="_1469894084" r:id="rId16"/>
        </w:object>
      </w:r>
      <w:r w:rsidRPr="00CD4F45">
        <w:rPr>
          <w:rFonts w:ascii="Times New Roman" w:hAnsi="Times New Roman"/>
          <w:sz w:val="28"/>
        </w:rPr>
        <w:t xml:space="preserve"> </w:t>
      </w:r>
      <w:r w:rsidR="00F841AA">
        <w:rPr>
          <w:rFonts w:ascii="Times New Roman" w:hAnsi="Times New Roman"/>
          <w:sz w:val="28"/>
        </w:rPr>
        <w:t>г</w:t>
      </w:r>
      <w:r w:rsidRPr="00A96042">
        <w:rPr>
          <w:rFonts w:ascii="Times New Roman" w:hAnsi="Times New Roman"/>
          <w:sz w:val="28"/>
        </w:rPr>
        <w:t>/м</w:t>
      </w:r>
      <w:r w:rsidRPr="00CD4F45">
        <w:rPr>
          <w:rFonts w:ascii="Times New Roman" w:hAnsi="Times New Roman"/>
          <w:sz w:val="28"/>
          <w:vertAlign w:val="superscript"/>
        </w:rPr>
        <w:t>3</w:t>
      </w:r>
      <w:r w:rsidRPr="00A96042">
        <w:rPr>
          <w:rFonts w:ascii="Times New Roman" w:hAnsi="Times New Roman"/>
          <w:sz w:val="28"/>
        </w:rPr>
        <w:t xml:space="preserve">=0,064 </w:t>
      </w:r>
      <w:r w:rsidRPr="000E06AE">
        <w:rPr>
          <w:rFonts w:ascii="Times New Roman" w:hAnsi="Times New Roman"/>
          <w:spacing w:val="0"/>
          <w:sz w:val="28"/>
        </w:rPr>
        <w:t>мг/м</w:t>
      </w:r>
      <w:r w:rsidRPr="000E06AE">
        <w:rPr>
          <w:rFonts w:ascii="Times New Roman" w:hAnsi="Times New Roman"/>
          <w:spacing w:val="0"/>
          <w:sz w:val="28"/>
          <w:vertAlign w:val="superscript"/>
        </w:rPr>
        <w:t>3</w:t>
      </w:r>
    </w:p>
    <w:p w:rsidR="00CD4F45" w:rsidRDefault="00CD4F45" w:rsidP="00FE167E">
      <w:pPr>
        <w:pStyle w:val="20"/>
        <w:rPr>
          <w:rFonts w:ascii="Times New Roman" w:hAnsi="Times New Roman"/>
          <w:sz w:val="28"/>
        </w:rPr>
      </w:pPr>
    </w:p>
    <w:p w:rsidR="00FE167E" w:rsidRPr="00A96042" w:rsidRDefault="00FE167E" w:rsidP="00FE167E">
      <w:pPr>
        <w:pStyle w:val="20"/>
        <w:rPr>
          <w:rFonts w:ascii="Times New Roman" w:hAnsi="Times New Roman"/>
          <w:sz w:val="28"/>
        </w:rPr>
      </w:pPr>
      <w:r w:rsidRPr="00A96042">
        <w:rPr>
          <w:rFonts w:ascii="Times New Roman" w:hAnsi="Times New Roman"/>
          <w:sz w:val="28"/>
        </w:rPr>
        <w:t xml:space="preserve"> </w:t>
      </w:r>
    </w:p>
    <w:p w:rsidR="00FE167E" w:rsidRPr="000E06AE" w:rsidRDefault="00FE167E" w:rsidP="00FE167E">
      <w:pPr>
        <w:pStyle w:val="20"/>
        <w:rPr>
          <w:rFonts w:ascii="Times New Roman" w:hAnsi="Times New Roman"/>
          <w:spacing w:val="0"/>
          <w:sz w:val="28"/>
        </w:rPr>
      </w:pPr>
      <w:r w:rsidRPr="000E06AE">
        <w:rPr>
          <w:rFonts w:ascii="Times New Roman" w:hAnsi="Times New Roman"/>
          <w:spacing w:val="0"/>
          <w:sz w:val="28"/>
        </w:rPr>
        <w:t xml:space="preserve"> Масса древесной пыли оседающей в цеху за год составляет</w:t>
      </w:r>
      <w:r w:rsidR="00686401" w:rsidRPr="000E06AE">
        <w:rPr>
          <w:rFonts w:ascii="Times New Roman" w:hAnsi="Times New Roman"/>
          <w:spacing w:val="0"/>
          <w:sz w:val="28"/>
        </w:rPr>
        <w:t>:</w:t>
      </w:r>
    </w:p>
    <w:p w:rsidR="00686401" w:rsidRPr="00A96042" w:rsidRDefault="00686401" w:rsidP="00FE167E">
      <w:pPr>
        <w:pStyle w:val="20"/>
        <w:rPr>
          <w:rFonts w:ascii="Times New Roman" w:hAnsi="Times New Roman"/>
          <w:sz w:val="28"/>
        </w:rPr>
      </w:pPr>
    </w:p>
    <w:p w:rsidR="00602C07" w:rsidRPr="000E06AE" w:rsidRDefault="00602C07" w:rsidP="00602C07">
      <w:pPr>
        <w:pStyle w:val="20"/>
        <w:jc w:val="center"/>
        <w:rPr>
          <w:rFonts w:ascii="Times New Roman" w:hAnsi="Times New Roman"/>
          <w:spacing w:val="0"/>
          <w:sz w:val="28"/>
        </w:rPr>
      </w:pPr>
      <w:r w:rsidRPr="00CD4F45">
        <w:rPr>
          <w:position w:val="-24"/>
          <w:sz w:val="28"/>
          <w:lang w:val="en-US"/>
        </w:rPr>
        <w:object w:dxaOrig="2500" w:dyaOrig="639">
          <v:shape id="_x0000_i1030" type="#_x0000_t75" style="width:125.25pt;height:32.25pt" o:ole="">
            <v:imagedata r:id="rId17" o:title=""/>
          </v:shape>
          <o:OLEObject Type="Embed" ProgID="Equation.3" ShapeID="_x0000_i1030" DrawAspect="Content" ObjectID="_1469894085" r:id="rId18"/>
        </w:object>
      </w:r>
      <w:r w:rsidR="00FE167E" w:rsidRPr="00A96042">
        <w:rPr>
          <w:rFonts w:ascii="Times New Roman" w:hAnsi="Times New Roman"/>
          <w:sz w:val="28"/>
        </w:rPr>
        <w:t xml:space="preserve"> </w:t>
      </w:r>
      <w:r w:rsidRPr="000E06AE">
        <w:rPr>
          <w:rFonts w:ascii="Times New Roman" w:hAnsi="Times New Roman"/>
          <w:spacing w:val="0"/>
          <w:sz w:val="28"/>
        </w:rPr>
        <w:t>т/год</w:t>
      </w:r>
    </w:p>
    <w:p w:rsidR="00602C07" w:rsidRPr="00602C07" w:rsidRDefault="00602C07" w:rsidP="00602C07">
      <w:pPr>
        <w:pStyle w:val="20"/>
        <w:jc w:val="center"/>
        <w:rPr>
          <w:rFonts w:ascii="Times New Roman" w:hAnsi="Times New Roman"/>
          <w:sz w:val="28"/>
        </w:rPr>
      </w:pPr>
    </w:p>
    <w:p w:rsidR="006045F9" w:rsidRPr="000E06AE" w:rsidRDefault="00602C07" w:rsidP="002F680C">
      <w:pPr>
        <w:pStyle w:val="20"/>
        <w:jc w:val="center"/>
        <w:rPr>
          <w:rFonts w:ascii="Times New Roman" w:hAnsi="Times New Roman"/>
          <w:spacing w:val="0"/>
          <w:sz w:val="28"/>
        </w:rPr>
      </w:pPr>
      <w:r w:rsidRPr="00CD4F45">
        <w:rPr>
          <w:position w:val="-24"/>
          <w:sz w:val="28"/>
          <w:lang w:val="en-US"/>
        </w:rPr>
        <w:object w:dxaOrig="3440" w:dyaOrig="620">
          <v:shape id="_x0000_i1031" type="#_x0000_t75" style="width:171.75pt;height:30.75pt" o:ole="">
            <v:imagedata r:id="rId19" o:title=""/>
          </v:shape>
          <o:OLEObject Type="Embed" ProgID="Equation.3" ShapeID="_x0000_i1031" DrawAspect="Content" ObjectID="_1469894086" r:id="rId20"/>
        </w:object>
      </w:r>
      <w:r>
        <w:rPr>
          <w:rFonts w:ascii="Times New Roman" w:hAnsi="Times New Roman"/>
          <w:sz w:val="28"/>
        </w:rPr>
        <w:t xml:space="preserve"> </w:t>
      </w:r>
      <w:r w:rsidR="00FE167E" w:rsidRPr="000E06AE">
        <w:rPr>
          <w:rFonts w:ascii="Times New Roman" w:hAnsi="Times New Roman"/>
          <w:spacing w:val="0"/>
          <w:sz w:val="28"/>
        </w:rPr>
        <w:t>т/год</w:t>
      </w:r>
    </w:p>
    <w:p w:rsidR="000A79BD" w:rsidRDefault="000A79BD" w:rsidP="002F680C">
      <w:pPr>
        <w:pStyle w:val="20"/>
        <w:jc w:val="center"/>
        <w:rPr>
          <w:rFonts w:ascii="Times New Roman" w:hAnsi="Times New Roman"/>
          <w:sz w:val="28"/>
        </w:rPr>
      </w:pPr>
    </w:p>
    <w:p w:rsidR="000A79BD" w:rsidRDefault="000A79BD" w:rsidP="002F680C">
      <w:pPr>
        <w:pStyle w:val="20"/>
        <w:jc w:val="center"/>
        <w:rPr>
          <w:rFonts w:ascii="Times New Roman" w:hAnsi="Times New Roman"/>
          <w:sz w:val="28"/>
        </w:rPr>
      </w:pPr>
    </w:p>
    <w:p w:rsidR="000A79BD" w:rsidRDefault="000A79BD" w:rsidP="002F680C">
      <w:pPr>
        <w:pStyle w:val="20"/>
        <w:jc w:val="center"/>
        <w:rPr>
          <w:rFonts w:ascii="Times New Roman" w:hAnsi="Times New Roman"/>
          <w:sz w:val="28"/>
        </w:rPr>
      </w:pPr>
    </w:p>
    <w:p w:rsidR="000A79BD" w:rsidRDefault="000A79BD" w:rsidP="002F680C">
      <w:pPr>
        <w:pStyle w:val="20"/>
        <w:jc w:val="center"/>
        <w:rPr>
          <w:rFonts w:ascii="Times New Roman" w:hAnsi="Times New Roman"/>
          <w:sz w:val="28"/>
        </w:rPr>
      </w:pPr>
    </w:p>
    <w:p w:rsidR="000A79BD" w:rsidRDefault="000A79BD" w:rsidP="002F680C">
      <w:pPr>
        <w:pStyle w:val="20"/>
        <w:jc w:val="center"/>
        <w:rPr>
          <w:rFonts w:ascii="Times New Roman" w:hAnsi="Times New Roman"/>
          <w:sz w:val="28"/>
        </w:rPr>
      </w:pPr>
    </w:p>
    <w:p w:rsidR="000A79BD" w:rsidRDefault="000A79BD" w:rsidP="002F680C">
      <w:pPr>
        <w:pStyle w:val="20"/>
        <w:jc w:val="center"/>
        <w:rPr>
          <w:rFonts w:ascii="Times New Roman" w:hAnsi="Times New Roman"/>
          <w:sz w:val="28"/>
        </w:rPr>
      </w:pPr>
    </w:p>
    <w:p w:rsidR="000A79BD" w:rsidRDefault="000A79BD" w:rsidP="002F680C">
      <w:pPr>
        <w:pStyle w:val="20"/>
        <w:jc w:val="center"/>
        <w:rPr>
          <w:rFonts w:ascii="Times New Roman" w:hAnsi="Times New Roman"/>
          <w:sz w:val="28"/>
        </w:rPr>
      </w:pPr>
    </w:p>
    <w:p w:rsidR="000A79BD" w:rsidRDefault="000A79BD" w:rsidP="002F680C">
      <w:pPr>
        <w:pStyle w:val="20"/>
        <w:jc w:val="center"/>
        <w:rPr>
          <w:rFonts w:ascii="Times New Roman" w:hAnsi="Times New Roman"/>
          <w:sz w:val="28"/>
        </w:rPr>
      </w:pPr>
    </w:p>
    <w:p w:rsidR="000A79BD" w:rsidRDefault="000A79BD"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972FC9" w:rsidRDefault="00972FC9" w:rsidP="002F680C">
      <w:pPr>
        <w:pStyle w:val="20"/>
        <w:jc w:val="center"/>
        <w:rPr>
          <w:rFonts w:ascii="Times New Roman" w:hAnsi="Times New Roman"/>
          <w:sz w:val="28"/>
        </w:rPr>
      </w:pPr>
    </w:p>
    <w:p w:rsidR="000E06AE" w:rsidRDefault="000E06AE" w:rsidP="002F680C">
      <w:pPr>
        <w:pStyle w:val="20"/>
        <w:jc w:val="center"/>
        <w:rPr>
          <w:rFonts w:ascii="Times New Roman" w:hAnsi="Times New Roman"/>
          <w:sz w:val="28"/>
        </w:rPr>
      </w:pPr>
    </w:p>
    <w:p w:rsidR="000E06AE" w:rsidRDefault="000E06AE" w:rsidP="002F680C">
      <w:pPr>
        <w:pStyle w:val="20"/>
        <w:jc w:val="center"/>
        <w:rPr>
          <w:rFonts w:ascii="Times New Roman" w:hAnsi="Times New Roman"/>
          <w:sz w:val="28"/>
        </w:rPr>
      </w:pPr>
    </w:p>
    <w:p w:rsidR="000E06AE" w:rsidRDefault="000E06AE" w:rsidP="002F680C">
      <w:pPr>
        <w:pStyle w:val="20"/>
        <w:jc w:val="center"/>
        <w:rPr>
          <w:rFonts w:ascii="Times New Roman" w:hAnsi="Times New Roman"/>
          <w:sz w:val="28"/>
        </w:rPr>
      </w:pPr>
    </w:p>
    <w:p w:rsidR="000E06AE" w:rsidRDefault="000E06AE" w:rsidP="002F680C">
      <w:pPr>
        <w:pStyle w:val="20"/>
        <w:jc w:val="center"/>
        <w:rPr>
          <w:rFonts w:ascii="Times New Roman" w:hAnsi="Times New Roman"/>
          <w:sz w:val="28"/>
        </w:rPr>
      </w:pPr>
    </w:p>
    <w:p w:rsidR="000A79BD" w:rsidRDefault="000A79BD" w:rsidP="002D45A3">
      <w:pPr>
        <w:pStyle w:val="20"/>
        <w:ind w:firstLine="0"/>
        <w:rPr>
          <w:rFonts w:ascii="Times New Roman" w:hAnsi="Times New Roman"/>
          <w:sz w:val="28"/>
        </w:rPr>
      </w:pPr>
    </w:p>
    <w:p w:rsidR="002F680C" w:rsidRPr="000A79BD" w:rsidRDefault="002F680C" w:rsidP="002F680C">
      <w:pPr>
        <w:pStyle w:val="20"/>
        <w:jc w:val="center"/>
        <w:rPr>
          <w:rFonts w:ascii="Times New Roman" w:hAnsi="Times New Roman"/>
          <w:sz w:val="28"/>
        </w:rPr>
      </w:pPr>
    </w:p>
    <w:p w:rsidR="006D0B31" w:rsidRPr="00215F80" w:rsidRDefault="000A79BD">
      <w:pPr>
        <w:pStyle w:val="4"/>
        <w:rPr>
          <w:rFonts w:ascii="Times New Roman" w:hAnsi="Times New Roman"/>
          <w:sz w:val="28"/>
        </w:rPr>
      </w:pPr>
      <w:r w:rsidRPr="00215F80">
        <w:rPr>
          <w:rFonts w:ascii="Times New Roman" w:hAnsi="Times New Roman"/>
          <w:sz w:val="28"/>
        </w:rPr>
        <w:t>3 УД</w:t>
      </w:r>
      <w:r w:rsidR="00215F80" w:rsidRPr="00215F80">
        <w:rPr>
          <w:rFonts w:ascii="Times New Roman" w:hAnsi="Times New Roman"/>
          <w:sz w:val="28"/>
        </w:rPr>
        <w:t>АЛЕНИЕ ПЫЛИ ВЕНТИЛЯЦИЕЙ</w:t>
      </w:r>
    </w:p>
    <w:p w:rsidR="006D0B31" w:rsidRPr="00A96042" w:rsidRDefault="006D0B31">
      <w:pPr>
        <w:ind w:firstLine="708"/>
        <w:jc w:val="both"/>
        <w:rPr>
          <w:spacing w:val="20"/>
        </w:rPr>
      </w:pPr>
    </w:p>
    <w:p w:rsidR="00972FC9" w:rsidRDefault="00C042B0" w:rsidP="00972FC9">
      <w:pPr>
        <w:spacing w:line="360" w:lineRule="auto"/>
        <w:ind w:firstLine="708"/>
        <w:jc w:val="both"/>
      </w:pPr>
      <w:r w:rsidRPr="00972FC9">
        <w:t>Вентиляция – основной способ удаления древесной стружки из помещения цеха.</w:t>
      </w:r>
      <w:r w:rsidR="00617B17" w:rsidRPr="00972FC9">
        <w:t xml:space="preserve"> Для дальнейшей разработки мероприятий по защите служащих от пыли следует оценить эффективность работы вентиляции.</w:t>
      </w:r>
      <w:r w:rsidRPr="00972FC9">
        <w:t xml:space="preserve"> </w:t>
      </w:r>
    </w:p>
    <w:p w:rsidR="00972FC9" w:rsidRDefault="006D0B31" w:rsidP="00972FC9">
      <w:pPr>
        <w:spacing w:line="360" w:lineRule="auto"/>
        <w:ind w:firstLine="708"/>
        <w:jc w:val="both"/>
      </w:pPr>
      <w:r w:rsidRPr="00972FC9">
        <w:t xml:space="preserve">В цеху имеется 2 системы вентиляции – общая естественная и индивидуальная аспирация воздуха от деревообрабатывающих станков. </w:t>
      </w:r>
    </w:p>
    <w:p w:rsidR="00972FC9" w:rsidRDefault="006D0B31" w:rsidP="00972FC9">
      <w:pPr>
        <w:spacing w:line="360" w:lineRule="auto"/>
        <w:ind w:firstLine="708"/>
        <w:jc w:val="both"/>
      </w:pPr>
      <w:r w:rsidRPr="00972FC9">
        <w:t>Концентрация пыли в удаляемом из цеха воздухе равна ее концентрации в рабочей зоне.</w:t>
      </w:r>
    </w:p>
    <w:p w:rsidR="006D0B31" w:rsidRPr="000E06AE" w:rsidRDefault="006D0B31" w:rsidP="00972FC9">
      <w:pPr>
        <w:spacing w:line="360" w:lineRule="auto"/>
        <w:ind w:firstLine="708"/>
        <w:jc w:val="both"/>
      </w:pPr>
      <w:r w:rsidRPr="000E06AE">
        <w:t>Объем деревообрабатывающего цеха</w:t>
      </w:r>
      <w:r w:rsidR="00F66599" w:rsidRPr="000E06AE">
        <w:t>:</w:t>
      </w:r>
      <w:r w:rsidRPr="000E06AE">
        <w:t xml:space="preserve"> </w:t>
      </w:r>
    </w:p>
    <w:p w:rsidR="00F66599" w:rsidRPr="000E06AE" w:rsidRDefault="00F66599">
      <w:pPr>
        <w:ind w:firstLine="708"/>
        <w:jc w:val="both"/>
      </w:pPr>
    </w:p>
    <w:p w:rsidR="006D0B31" w:rsidRPr="000E06AE" w:rsidRDefault="00F66599" w:rsidP="00FA3DED">
      <w:pPr>
        <w:ind w:firstLine="708"/>
        <w:jc w:val="center"/>
        <w:rPr>
          <w:vertAlign w:val="superscript"/>
        </w:rPr>
      </w:pPr>
      <w:r w:rsidRPr="000E06AE">
        <w:rPr>
          <w:lang w:val="en-US"/>
        </w:rPr>
        <w:t>V</w:t>
      </w:r>
      <w:r w:rsidRPr="000E06AE">
        <w:t xml:space="preserve">= </w:t>
      </w:r>
      <w:r w:rsidRPr="000E06AE">
        <w:rPr>
          <w:lang w:val="en-US"/>
        </w:rPr>
        <w:t>a</w:t>
      </w:r>
      <w:r w:rsidRPr="000E06AE">
        <w:t>×</w:t>
      </w:r>
      <w:r w:rsidRPr="000E06AE">
        <w:rPr>
          <w:lang w:val="en-US"/>
        </w:rPr>
        <w:t>b</w:t>
      </w:r>
      <w:r w:rsidRPr="000E06AE">
        <w:t>×</w:t>
      </w:r>
      <w:r w:rsidRPr="000E06AE">
        <w:rPr>
          <w:lang w:val="en-US"/>
        </w:rPr>
        <w:t>c</w:t>
      </w:r>
      <w:r w:rsidR="00FA3DED" w:rsidRPr="000E06AE">
        <w:rPr>
          <w:vertAlign w:val="superscript"/>
        </w:rPr>
        <w:t xml:space="preserve"> </w:t>
      </w:r>
      <w:r w:rsidR="00FB4F57" w:rsidRPr="00FB4F57">
        <w:rPr>
          <w:vertAlign w:val="superscript"/>
        </w:rPr>
        <w:t xml:space="preserve"> </w:t>
      </w:r>
      <w:r w:rsidRPr="000E06AE">
        <w:t>= 20×42×</w:t>
      </w:r>
      <w:r w:rsidR="006D0B31" w:rsidRPr="000E06AE">
        <w:t>6</w:t>
      </w:r>
      <w:r w:rsidR="00FA3DED" w:rsidRPr="000E06AE">
        <w:t xml:space="preserve"> </w:t>
      </w:r>
      <w:r w:rsidR="006D0B31" w:rsidRPr="000E06AE">
        <w:t xml:space="preserve">= </w:t>
      </w:r>
      <w:smartTag w:uri="urn:schemas-microsoft-com:office:smarttags" w:element="metricconverter">
        <w:smartTagPr>
          <w:attr w:name="ProductID" w:val="5040 м3"/>
        </w:smartTagPr>
        <w:r w:rsidR="006D0B31" w:rsidRPr="000E06AE">
          <w:t>5040 м</w:t>
        </w:r>
        <w:r w:rsidR="006D0B31" w:rsidRPr="000E06AE">
          <w:rPr>
            <w:vertAlign w:val="superscript"/>
          </w:rPr>
          <w:t>3</w:t>
        </w:r>
      </w:smartTag>
      <w:r w:rsidR="006D0B31" w:rsidRPr="000E06AE">
        <w:t>;</w:t>
      </w:r>
    </w:p>
    <w:p w:rsidR="00F66599" w:rsidRPr="00A96042" w:rsidRDefault="00F66599">
      <w:pPr>
        <w:ind w:firstLine="708"/>
        <w:jc w:val="both"/>
        <w:rPr>
          <w:spacing w:val="20"/>
        </w:rPr>
      </w:pPr>
    </w:p>
    <w:p w:rsidR="00755506" w:rsidRDefault="00755506" w:rsidP="00755506">
      <w:pPr>
        <w:spacing w:line="360" w:lineRule="auto"/>
        <w:ind w:firstLine="708"/>
        <w:jc w:val="both"/>
      </w:pPr>
      <w:r w:rsidRPr="00972FC9">
        <w:t>Существует несколько принципиально разных методов борьбы с запыленностью и вредным воздействием пыли на персонал. Это методы пылеподавления, защиты служащих расстоянием, использование средств индивидуальной и коллективной защиты, профилактика профессиональных заболеваний</w:t>
      </w:r>
      <w:r>
        <w:t>.</w:t>
      </w:r>
    </w:p>
    <w:p w:rsidR="00755506" w:rsidRDefault="00755506" w:rsidP="00755506">
      <w:pPr>
        <w:spacing w:line="360" w:lineRule="auto"/>
        <w:ind w:firstLine="708"/>
        <w:jc w:val="both"/>
      </w:pPr>
    </w:p>
    <w:p w:rsidR="00755506" w:rsidRDefault="00617B17" w:rsidP="00755506">
      <w:pPr>
        <w:spacing w:line="360" w:lineRule="auto"/>
        <w:ind w:firstLine="708"/>
        <w:jc w:val="both"/>
      </w:pPr>
      <w:r w:rsidRPr="00755506">
        <w:t xml:space="preserve">3.1 </w:t>
      </w:r>
      <w:r w:rsidR="002F680C" w:rsidRPr="00755506">
        <w:t>Проверка эффективности</w:t>
      </w:r>
      <w:r w:rsidR="006D0B31" w:rsidRPr="00755506">
        <w:t xml:space="preserve"> естественной системы венти</w:t>
      </w:r>
      <w:r w:rsidRPr="00755506">
        <w:t>ляции</w:t>
      </w:r>
    </w:p>
    <w:p w:rsidR="00755506" w:rsidRDefault="00755506" w:rsidP="00755506">
      <w:pPr>
        <w:spacing w:line="360" w:lineRule="auto"/>
        <w:ind w:firstLine="708"/>
        <w:jc w:val="both"/>
      </w:pPr>
    </w:p>
    <w:p w:rsidR="00755506" w:rsidRDefault="00D459A8" w:rsidP="00755506">
      <w:pPr>
        <w:spacing w:line="360" w:lineRule="auto"/>
        <w:ind w:firstLine="708"/>
        <w:jc w:val="both"/>
      </w:pPr>
      <w:r w:rsidRPr="00755506">
        <w:t xml:space="preserve">Целью расчета аэрации является </w:t>
      </w:r>
      <w:r w:rsidR="00493731" w:rsidRPr="00755506">
        <w:t>установление потребного воздухообмена и проверка соответствия нижних проемов (дверей) и верхних проемов (дефлекторов)</w:t>
      </w:r>
      <w:r w:rsidR="005D2B9E" w:rsidRPr="00755506">
        <w:t>: способны ли они обеспечить потребный воздухообмен.</w:t>
      </w:r>
      <w:r w:rsidR="00493731" w:rsidRPr="00755506">
        <w:t xml:space="preserve">  </w:t>
      </w:r>
    </w:p>
    <w:p w:rsidR="00755506" w:rsidRDefault="006D0B31" w:rsidP="00755506">
      <w:pPr>
        <w:spacing w:line="360" w:lineRule="auto"/>
        <w:ind w:firstLine="708"/>
        <w:jc w:val="both"/>
      </w:pPr>
      <w:r w:rsidRPr="00755506">
        <w:t xml:space="preserve">Естественная </w:t>
      </w:r>
      <w:r w:rsidR="006E1895" w:rsidRPr="00755506">
        <w:t>вентиляция осуществляется через дверной</w:t>
      </w:r>
      <w:r w:rsidR="00D459A8" w:rsidRPr="00755506">
        <w:t xml:space="preserve"> про</w:t>
      </w:r>
      <w:r w:rsidR="006E1895" w:rsidRPr="00755506">
        <w:t>ем</w:t>
      </w:r>
      <w:r w:rsidR="00181C45" w:rsidRPr="00755506">
        <w:t xml:space="preserve"> размером 2</w:t>
      </w:r>
      <w:r w:rsidR="00755506">
        <w:t xml:space="preserve"> </w:t>
      </w:r>
      <w:r w:rsidR="00181C45" w:rsidRPr="00755506">
        <w:t>м</w:t>
      </w:r>
      <w:r w:rsidR="00313CE5" w:rsidRPr="00755506">
        <w:t>×</w:t>
      </w:r>
      <w:r w:rsidR="00181C45" w:rsidRPr="00755506">
        <w:t>1,5</w:t>
      </w:r>
      <w:r w:rsidR="00755506">
        <w:t xml:space="preserve"> </w:t>
      </w:r>
      <w:r w:rsidR="00181C45" w:rsidRPr="00755506">
        <w:t>м = 3 м</w:t>
      </w:r>
      <w:r w:rsidR="00181C45" w:rsidRPr="00755506">
        <w:rPr>
          <w:vertAlign w:val="superscript"/>
        </w:rPr>
        <w:t>2</w:t>
      </w:r>
      <w:r w:rsidR="00D459A8" w:rsidRPr="00755506">
        <w:t xml:space="preserve"> </w:t>
      </w:r>
      <w:r w:rsidR="00181C45" w:rsidRPr="00755506">
        <w:t>, дв</w:t>
      </w:r>
      <w:r w:rsidR="00A2028C" w:rsidRPr="00755506">
        <w:t>ерь для подачи пиловочника в цех</w:t>
      </w:r>
      <w:r w:rsidR="00313CE5" w:rsidRPr="00755506">
        <w:t xml:space="preserve"> размером 3</w:t>
      </w:r>
      <w:r w:rsidR="00755506">
        <w:t xml:space="preserve"> м </w:t>
      </w:r>
      <w:r w:rsidR="00313CE5" w:rsidRPr="00755506">
        <w:t>×</w:t>
      </w:r>
      <w:r w:rsidR="00181C45" w:rsidRPr="00755506">
        <w:t>3</w:t>
      </w:r>
      <w:r w:rsidR="00755506">
        <w:t xml:space="preserve"> м</w:t>
      </w:r>
      <w:r w:rsidR="00181C45" w:rsidRPr="00755506">
        <w:t xml:space="preserve"> =</w:t>
      </w:r>
      <w:r w:rsidR="00313CE5" w:rsidRPr="00755506">
        <w:t xml:space="preserve"> </w:t>
      </w:r>
      <w:r w:rsidR="00181C45" w:rsidRPr="00755506">
        <w:t>9 м</w:t>
      </w:r>
      <w:r w:rsidR="00181C45" w:rsidRPr="00755506">
        <w:rPr>
          <w:vertAlign w:val="superscript"/>
        </w:rPr>
        <w:t>2</w:t>
      </w:r>
      <w:r w:rsidR="00181C45" w:rsidRPr="00755506">
        <w:t xml:space="preserve"> </w:t>
      </w:r>
      <w:r w:rsidR="00D459A8" w:rsidRPr="00755506">
        <w:t xml:space="preserve">и </w:t>
      </w:r>
      <w:r w:rsidR="00B762D8" w:rsidRPr="00755506">
        <w:t>10</w:t>
      </w:r>
      <w:r w:rsidRPr="00755506">
        <w:t xml:space="preserve"> крышных дефлекто</w:t>
      </w:r>
      <w:r w:rsidR="00313CE5" w:rsidRPr="00755506">
        <w:t>ров</w:t>
      </w:r>
      <w:r w:rsidR="00D459A8" w:rsidRPr="00755506">
        <w:t>,</w:t>
      </w:r>
      <w:r w:rsidRPr="00755506">
        <w:t xml:space="preserve"> диамет</w:t>
      </w:r>
      <w:r w:rsidR="00D0273B" w:rsidRPr="00755506">
        <w:t>ром 1</w:t>
      </w:r>
      <w:r w:rsidR="00B762D8" w:rsidRPr="00755506">
        <w:t xml:space="preserve"> м</w:t>
      </w:r>
      <w:r w:rsidRPr="00755506">
        <w:t xml:space="preserve"> каждый.</w:t>
      </w:r>
    </w:p>
    <w:p w:rsidR="000A79BD" w:rsidRPr="00755506" w:rsidRDefault="006E1895" w:rsidP="00755506">
      <w:pPr>
        <w:spacing w:line="360" w:lineRule="auto"/>
        <w:ind w:firstLine="708"/>
        <w:jc w:val="both"/>
      </w:pPr>
      <w:r w:rsidRPr="00755506">
        <w:t>Таким образом, п</w:t>
      </w:r>
      <w:r w:rsidR="00A2028C" w:rsidRPr="00755506">
        <w:t>лощадь приточных (нижних) проемов составляет</w:t>
      </w:r>
      <w:r w:rsidRPr="00755506">
        <w:t xml:space="preserve"> 12 м</w:t>
      </w:r>
      <w:r w:rsidRPr="00755506">
        <w:rPr>
          <w:vertAlign w:val="superscript"/>
        </w:rPr>
        <w:t>2</w:t>
      </w:r>
      <w:r w:rsidRPr="00755506">
        <w:t>.</w:t>
      </w:r>
    </w:p>
    <w:p w:rsidR="00A2028C" w:rsidRPr="00755506" w:rsidRDefault="00A2028C" w:rsidP="00755506">
      <w:r w:rsidRPr="00755506">
        <w:t>Дефлекторы имеют круглую форму, соответственно их общая площадь:</w:t>
      </w:r>
    </w:p>
    <w:p w:rsidR="00A2028C" w:rsidRDefault="00A2028C" w:rsidP="00A2028C">
      <w:pPr>
        <w:ind w:firstLine="708"/>
        <w:jc w:val="both"/>
        <w:rPr>
          <w:spacing w:val="20"/>
        </w:rPr>
      </w:pPr>
    </w:p>
    <w:p w:rsidR="00A2028C" w:rsidRDefault="00A2028C" w:rsidP="00A2028C">
      <w:pPr>
        <w:ind w:firstLine="708"/>
        <w:jc w:val="center"/>
        <w:rPr>
          <w:spacing w:val="20"/>
        </w:rPr>
      </w:pPr>
      <w:r w:rsidRPr="00313CE5">
        <w:rPr>
          <w:position w:val="-10"/>
        </w:rPr>
        <w:object w:dxaOrig="1440" w:dyaOrig="360">
          <v:shape id="_x0000_i1032" type="#_x0000_t75" style="width:88.5pt;height:18pt" o:ole="" fillcolor="window">
            <v:imagedata r:id="rId21" o:title=""/>
          </v:shape>
          <o:OLEObject Type="Embed" ProgID="Equation.3" ShapeID="_x0000_i1032" DrawAspect="Content" ObjectID="_1469894087" r:id="rId22"/>
        </w:object>
      </w:r>
      <w:r w:rsidRPr="00A96042">
        <w:rPr>
          <w:spacing w:val="20"/>
        </w:rPr>
        <w:t>м</w:t>
      </w:r>
      <w:r w:rsidRPr="00181C45">
        <w:rPr>
          <w:spacing w:val="20"/>
          <w:vertAlign w:val="superscript"/>
        </w:rPr>
        <w:t>2</w:t>
      </w:r>
    </w:p>
    <w:p w:rsidR="00A2028C" w:rsidRPr="00204D9D" w:rsidRDefault="00A2028C" w:rsidP="00A2028C">
      <w:pPr>
        <w:ind w:firstLine="708"/>
        <w:jc w:val="center"/>
        <w:rPr>
          <w:spacing w:val="20"/>
        </w:rPr>
      </w:pPr>
    </w:p>
    <w:p w:rsidR="00A2028C" w:rsidRDefault="00A2028C" w:rsidP="00A2028C">
      <w:pPr>
        <w:ind w:firstLine="708"/>
        <w:jc w:val="center"/>
        <w:rPr>
          <w:spacing w:val="20"/>
        </w:rPr>
      </w:pPr>
      <w:r w:rsidRPr="00313CE5">
        <w:rPr>
          <w:position w:val="-10"/>
        </w:rPr>
        <w:object w:dxaOrig="1860" w:dyaOrig="360">
          <v:shape id="_x0000_i1033" type="#_x0000_t75" style="width:114.75pt;height:18pt" o:ole="" fillcolor="window">
            <v:imagedata r:id="rId23" o:title=""/>
          </v:shape>
          <o:OLEObject Type="Embed" ProgID="Equation.3" ShapeID="_x0000_i1033" DrawAspect="Content" ObjectID="_1469894088" r:id="rId24"/>
        </w:object>
      </w:r>
      <w:r w:rsidRPr="00181C45">
        <w:rPr>
          <w:spacing w:val="20"/>
        </w:rPr>
        <w:t xml:space="preserve"> </w:t>
      </w:r>
      <w:r>
        <w:rPr>
          <w:spacing w:val="20"/>
        </w:rPr>
        <w:t>=7,85</w:t>
      </w:r>
      <w:r w:rsidRPr="00181C45">
        <w:rPr>
          <w:spacing w:val="20"/>
        </w:rPr>
        <w:t xml:space="preserve"> </w:t>
      </w:r>
      <w:r w:rsidRPr="00A96042">
        <w:rPr>
          <w:spacing w:val="20"/>
        </w:rPr>
        <w:t>м</w:t>
      </w:r>
      <w:r w:rsidRPr="00181C45">
        <w:rPr>
          <w:spacing w:val="20"/>
          <w:vertAlign w:val="superscript"/>
        </w:rPr>
        <w:t>2</w:t>
      </w:r>
    </w:p>
    <w:p w:rsidR="00F66599" w:rsidRPr="00D62296" w:rsidRDefault="00F66599">
      <w:pPr>
        <w:ind w:firstLine="708"/>
        <w:jc w:val="both"/>
        <w:rPr>
          <w:spacing w:val="20"/>
        </w:rPr>
      </w:pPr>
    </w:p>
    <w:p w:rsidR="006D0B31" w:rsidRPr="00755506" w:rsidRDefault="006D0B31" w:rsidP="00755506">
      <w:pPr>
        <w:spacing w:line="360" w:lineRule="auto"/>
        <w:ind w:firstLine="708"/>
        <w:jc w:val="both"/>
      </w:pPr>
      <w:r w:rsidRPr="00755506">
        <w:t xml:space="preserve">Избытка тепла </w:t>
      </w:r>
      <w:r w:rsidR="00D459A8" w:rsidRPr="00755506">
        <w:t xml:space="preserve">и влаги </w:t>
      </w:r>
      <w:r w:rsidRPr="00755506">
        <w:t xml:space="preserve">в цехе не имеется, </w:t>
      </w:r>
      <w:r w:rsidR="00D459A8" w:rsidRPr="00755506">
        <w:t xml:space="preserve">соответственно </w:t>
      </w:r>
      <w:r w:rsidRPr="00755506">
        <w:t>необходимое количество вентиляционного воз</w:t>
      </w:r>
      <w:r w:rsidR="00D459A8" w:rsidRPr="00755506">
        <w:t>духа  - потребный воздухообмен L -</w:t>
      </w:r>
      <w:r w:rsidRPr="00755506">
        <w:t xml:space="preserve"> следует определять по формуле:</w:t>
      </w:r>
    </w:p>
    <w:p w:rsidR="006D0B31" w:rsidRPr="00A96042" w:rsidRDefault="006D0B31">
      <w:pPr>
        <w:ind w:firstLine="708"/>
        <w:jc w:val="both"/>
        <w:rPr>
          <w:spacing w:val="20"/>
        </w:rPr>
      </w:pPr>
    </w:p>
    <w:p w:rsidR="006D0B31" w:rsidRDefault="00822040" w:rsidP="007A61AB">
      <w:pPr>
        <w:ind w:firstLine="708"/>
        <w:jc w:val="center"/>
        <w:rPr>
          <w:spacing w:val="20"/>
        </w:rPr>
      </w:pPr>
      <w:r w:rsidRPr="007A61AB">
        <w:rPr>
          <w:position w:val="-32"/>
        </w:rPr>
        <w:object w:dxaOrig="2940" w:dyaOrig="740">
          <v:shape id="_x0000_i1034" type="#_x0000_t75" style="width:180.75pt;height:36.75pt" o:ole="" fillcolor="window">
            <v:imagedata r:id="rId25" o:title=""/>
          </v:shape>
          <o:OLEObject Type="Embed" ProgID="Equation.3" ShapeID="_x0000_i1034" DrawAspect="Content" ObjectID="_1469894089" r:id="rId26"/>
        </w:object>
      </w:r>
      <w:r w:rsidR="007A61AB" w:rsidRPr="00A96042">
        <w:rPr>
          <w:spacing w:val="20"/>
        </w:rPr>
        <w:t xml:space="preserve"> м</w:t>
      </w:r>
      <w:r w:rsidR="007A61AB" w:rsidRPr="00A96042">
        <w:rPr>
          <w:spacing w:val="20"/>
          <w:vertAlign w:val="superscript"/>
        </w:rPr>
        <w:t>3</w:t>
      </w:r>
      <w:r w:rsidR="007A61AB" w:rsidRPr="00A96042">
        <w:rPr>
          <w:spacing w:val="20"/>
        </w:rPr>
        <w:t>/ч</w:t>
      </w:r>
      <w:r w:rsidR="00302DAB">
        <w:rPr>
          <w:spacing w:val="20"/>
        </w:rPr>
        <w:t>, где</w:t>
      </w:r>
    </w:p>
    <w:p w:rsidR="00617B17" w:rsidRPr="007A61AB" w:rsidRDefault="00617B17" w:rsidP="007A61AB">
      <w:pPr>
        <w:ind w:firstLine="708"/>
        <w:jc w:val="center"/>
        <w:rPr>
          <w:spacing w:val="20"/>
        </w:rPr>
      </w:pPr>
    </w:p>
    <w:p w:rsidR="006D0B31" w:rsidRPr="000E06AE" w:rsidRDefault="006D0B31" w:rsidP="000E06AE">
      <w:pPr>
        <w:spacing w:line="360" w:lineRule="auto"/>
        <w:ind w:left="1276" w:hanging="568"/>
        <w:jc w:val="both"/>
      </w:pPr>
      <w:r w:rsidRPr="000E06AE">
        <w:rPr>
          <w:lang w:val="en-US"/>
        </w:rPr>
        <w:t>L</w:t>
      </w:r>
      <w:r w:rsidRPr="000E06AE">
        <w:rPr>
          <w:vertAlign w:val="subscript"/>
        </w:rPr>
        <w:t>рз</w:t>
      </w:r>
      <w:r w:rsidR="006E1895" w:rsidRPr="000E06AE">
        <w:rPr>
          <w:vertAlign w:val="subscript"/>
        </w:rPr>
        <w:t xml:space="preserve"> </w:t>
      </w:r>
      <w:r w:rsidRPr="000E06AE">
        <w:t>- количество воздуха</w:t>
      </w:r>
      <w:r w:rsidR="00D62296" w:rsidRPr="000E06AE">
        <w:t>,</w:t>
      </w:r>
      <w:r w:rsidRPr="000E06AE">
        <w:t xml:space="preserve"> у</w:t>
      </w:r>
      <w:r w:rsidR="006E1895" w:rsidRPr="000E06AE">
        <w:t xml:space="preserve">даляемого из помещения местными </w:t>
      </w:r>
      <w:r w:rsidRPr="000E06AE">
        <w:t>отсосами, м3/ч;</w:t>
      </w:r>
    </w:p>
    <w:p w:rsidR="006D0B31" w:rsidRPr="000E06AE" w:rsidRDefault="006D0B31" w:rsidP="000E06AE">
      <w:pPr>
        <w:spacing w:line="360" w:lineRule="auto"/>
        <w:ind w:left="1276" w:hanging="568"/>
        <w:jc w:val="both"/>
      </w:pPr>
      <w:r w:rsidRPr="000E06AE">
        <w:t xml:space="preserve">M - количество вредных веществ, поступающих в воздух помещения, мг/ч; </w:t>
      </w:r>
    </w:p>
    <w:p w:rsidR="006D0B31" w:rsidRPr="000E06AE" w:rsidRDefault="006D0B31" w:rsidP="000E06AE">
      <w:pPr>
        <w:spacing w:line="360" w:lineRule="auto"/>
        <w:ind w:left="1276" w:hanging="568"/>
        <w:jc w:val="both"/>
      </w:pPr>
      <w:r w:rsidRPr="000E06AE">
        <w:t>C</w:t>
      </w:r>
      <w:r w:rsidRPr="000E06AE">
        <w:rPr>
          <w:vertAlign w:val="subscript"/>
        </w:rPr>
        <w:t>рз</w:t>
      </w:r>
      <w:r w:rsidR="00D62296" w:rsidRPr="000E06AE">
        <w:t xml:space="preserve"> </w:t>
      </w:r>
      <w:r w:rsidRPr="000E06AE">
        <w:t>-</w:t>
      </w:r>
      <w:r w:rsidR="00325E39">
        <w:t xml:space="preserve"> </w:t>
      </w:r>
      <w:r w:rsidR="00D62296" w:rsidRPr="000E06AE">
        <w:t xml:space="preserve"> </w:t>
      </w:r>
      <w:r w:rsidRPr="000E06AE">
        <w:t>концентрация вредных веществ в воздухе, удаляемом из помещения</w:t>
      </w:r>
      <w:r w:rsidR="00822040" w:rsidRPr="000E06AE">
        <w:t xml:space="preserve"> местными отсосами, общеобменной вентиляцией мг/м3</w:t>
      </w:r>
      <w:r w:rsidRPr="000E06AE">
        <w:t xml:space="preserve">; </w:t>
      </w:r>
    </w:p>
    <w:p w:rsidR="006D0B31" w:rsidRPr="000E06AE" w:rsidRDefault="006D0B31" w:rsidP="000E06AE">
      <w:pPr>
        <w:spacing w:line="360" w:lineRule="auto"/>
        <w:ind w:left="1276" w:hanging="568"/>
        <w:jc w:val="both"/>
      </w:pPr>
      <w:r w:rsidRPr="000E06AE">
        <w:t>C</w:t>
      </w:r>
      <w:r w:rsidRPr="000E06AE">
        <w:rPr>
          <w:vertAlign w:val="subscript"/>
        </w:rPr>
        <w:t>ух</w:t>
      </w:r>
      <w:r w:rsidRPr="000E06AE">
        <w:t xml:space="preserve"> - концентрация загрязняющих веществ в воздухе</w:t>
      </w:r>
      <w:r w:rsidR="006E1895" w:rsidRPr="000E06AE">
        <w:t>,</w:t>
      </w:r>
      <w:r w:rsidRPr="000E06AE">
        <w:t xml:space="preserve"> удаляемом из помещения</w:t>
      </w:r>
      <w:r w:rsidR="00822040" w:rsidRPr="000E06AE">
        <w:t xml:space="preserve"> мг/м3</w:t>
      </w:r>
      <w:r w:rsidRPr="000E06AE">
        <w:t>;</w:t>
      </w:r>
    </w:p>
    <w:p w:rsidR="006D0B31" w:rsidRPr="000E06AE" w:rsidRDefault="006D0B31" w:rsidP="000E06AE">
      <w:pPr>
        <w:spacing w:line="360" w:lineRule="auto"/>
        <w:ind w:left="1276" w:hanging="568"/>
        <w:jc w:val="both"/>
      </w:pPr>
      <w:r w:rsidRPr="000E06AE">
        <w:t>C</w:t>
      </w:r>
      <w:r w:rsidRPr="000E06AE">
        <w:rPr>
          <w:vertAlign w:val="subscript"/>
        </w:rPr>
        <w:t>n</w:t>
      </w:r>
      <w:r w:rsidR="00D62296" w:rsidRPr="000E06AE">
        <w:t xml:space="preserve"> </w:t>
      </w:r>
      <w:r w:rsidRPr="000E06AE">
        <w:t>- концентрация загрязняющих веществ в воздухе</w:t>
      </w:r>
      <w:r w:rsidR="006E1895" w:rsidRPr="000E06AE">
        <w:t>,</w:t>
      </w:r>
      <w:r w:rsidRPr="000E06AE">
        <w:t xml:space="preserve"> подаваемом в помещение</w:t>
      </w:r>
      <w:r w:rsidR="00822040" w:rsidRPr="000E06AE">
        <w:t xml:space="preserve"> мг/м3</w:t>
      </w:r>
      <w:r w:rsidRPr="000E06AE">
        <w:t>;</w:t>
      </w:r>
    </w:p>
    <w:p w:rsidR="006D0B31" w:rsidRPr="00A96042" w:rsidRDefault="006D0B31">
      <w:pPr>
        <w:ind w:firstLine="708"/>
        <w:jc w:val="both"/>
        <w:rPr>
          <w:spacing w:val="20"/>
        </w:rPr>
      </w:pPr>
    </w:p>
    <w:p w:rsidR="00416468" w:rsidRDefault="00D343C3" w:rsidP="006E1895">
      <w:pPr>
        <w:ind w:firstLine="708"/>
        <w:jc w:val="center"/>
        <w:rPr>
          <w:spacing w:val="20"/>
        </w:rPr>
      </w:pPr>
      <w:r w:rsidRPr="00416468">
        <w:rPr>
          <w:position w:val="-28"/>
        </w:rPr>
        <w:object w:dxaOrig="3879" w:dyaOrig="660">
          <v:shape id="_x0000_i1035" type="#_x0000_t75" style="width:239.25pt;height:33pt" o:ole="" fillcolor="window">
            <v:imagedata r:id="rId27" o:title=""/>
          </v:shape>
          <o:OLEObject Type="Embed" ProgID="Equation.3" ShapeID="_x0000_i1035" DrawAspect="Content" ObjectID="_1469894090" r:id="rId28"/>
        </w:object>
      </w:r>
      <w:r w:rsidR="00521279">
        <w:t>13281</w:t>
      </w:r>
      <w:r w:rsidR="00521279" w:rsidRPr="00521279">
        <w:rPr>
          <w:spacing w:val="20"/>
        </w:rPr>
        <w:t xml:space="preserve"> </w:t>
      </w:r>
      <w:r w:rsidR="00521279" w:rsidRPr="00A96042">
        <w:rPr>
          <w:spacing w:val="20"/>
        </w:rPr>
        <w:t>м</w:t>
      </w:r>
      <w:r w:rsidR="00521279" w:rsidRPr="00A96042">
        <w:rPr>
          <w:spacing w:val="20"/>
          <w:vertAlign w:val="superscript"/>
        </w:rPr>
        <w:t>3</w:t>
      </w:r>
      <w:r w:rsidR="00521279" w:rsidRPr="00A96042">
        <w:rPr>
          <w:spacing w:val="20"/>
        </w:rPr>
        <w:t>/ч</w:t>
      </w:r>
    </w:p>
    <w:p w:rsidR="006D0B31" w:rsidRPr="00521279" w:rsidRDefault="006D0B31" w:rsidP="00521279">
      <w:pPr>
        <w:jc w:val="both"/>
        <w:rPr>
          <w:spacing w:val="20"/>
        </w:rPr>
      </w:pPr>
    </w:p>
    <w:p w:rsidR="000A79BD" w:rsidRPr="000E06AE" w:rsidRDefault="000A79BD" w:rsidP="000A79BD">
      <w:pPr>
        <w:spacing w:line="360" w:lineRule="auto"/>
        <w:ind w:firstLine="708"/>
        <w:jc w:val="both"/>
      </w:pPr>
      <w:r w:rsidRPr="000E06AE">
        <w:t xml:space="preserve">Избытка тепла и влаги в цехе не имеется, соответственно необходимое количество вентиляционного воздуха  - потребный воздухообмен </w:t>
      </w:r>
      <w:r w:rsidRPr="000E06AE">
        <w:rPr>
          <w:lang w:val="en-US"/>
        </w:rPr>
        <w:t>L</w:t>
      </w:r>
      <w:r w:rsidRPr="000E06AE">
        <w:t xml:space="preserve"> - следует определять по формуле:</w:t>
      </w:r>
    </w:p>
    <w:p w:rsidR="001C51F8" w:rsidRPr="000E06AE" w:rsidRDefault="006D0B31" w:rsidP="000A79BD">
      <w:pPr>
        <w:spacing w:line="360" w:lineRule="auto"/>
        <w:ind w:firstLine="708"/>
        <w:jc w:val="both"/>
      </w:pPr>
      <w:r w:rsidRPr="000E06AE">
        <w:t>Определим соответствие крышных дефлекторов необходимому воздухообмену</w:t>
      </w:r>
      <w:r w:rsidR="001C51F8" w:rsidRPr="000E06AE">
        <w:t>.</w:t>
      </w:r>
      <w:r w:rsidRPr="000E06AE">
        <w:t xml:space="preserve"> </w:t>
      </w:r>
    </w:p>
    <w:p w:rsidR="006D0B31" w:rsidRPr="000E06AE" w:rsidRDefault="006D0B31">
      <w:pPr>
        <w:ind w:firstLine="708"/>
        <w:jc w:val="both"/>
      </w:pPr>
      <w:r w:rsidRPr="000E06AE">
        <w:t>Температура уходящего воздуха</w:t>
      </w:r>
      <w:r w:rsidR="001C51F8" w:rsidRPr="000E06AE">
        <w:t xml:space="preserve"> </w:t>
      </w:r>
      <w:r w:rsidR="001C51F8" w:rsidRPr="000E06AE">
        <w:rPr>
          <w:lang w:val="en-US"/>
        </w:rPr>
        <w:t>T</w:t>
      </w:r>
      <w:r w:rsidR="001C51F8" w:rsidRPr="000E06AE">
        <w:rPr>
          <w:vertAlign w:val="subscript"/>
        </w:rPr>
        <w:t xml:space="preserve">ух </w:t>
      </w:r>
      <w:r w:rsidR="001C51F8" w:rsidRPr="000E06AE">
        <w:t>:</w:t>
      </w:r>
    </w:p>
    <w:p w:rsidR="006D0B31" w:rsidRPr="00A96042" w:rsidRDefault="006D0B31">
      <w:pPr>
        <w:ind w:firstLine="708"/>
        <w:jc w:val="both"/>
        <w:rPr>
          <w:spacing w:val="20"/>
        </w:rPr>
      </w:pPr>
    </w:p>
    <w:p w:rsidR="001C51F8" w:rsidRDefault="006D0B31" w:rsidP="001C51F8">
      <w:pPr>
        <w:ind w:firstLine="708"/>
        <w:jc w:val="center"/>
        <w:rPr>
          <w:spacing w:val="20"/>
        </w:rPr>
      </w:pPr>
      <w:r w:rsidRPr="00A96042">
        <w:rPr>
          <w:spacing w:val="20"/>
          <w:lang w:val="en-US"/>
        </w:rPr>
        <w:t>T</w:t>
      </w:r>
      <w:r w:rsidR="001C51F8">
        <w:rPr>
          <w:spacing w:val="20"/>
          <w:vertAlign w:val="subscript"/>
        </w:rPr>
        <w:t>ух</w:t>
      </w:r>
      <w:r w:rsidRPr="005D2B9E">
        <w:rPr>
          <w:spacing w:val="20"/>
        </w:rPr>
        <w:t xml:space="preserve">= </w:t>
      </w:r>
      <w:r w:rsidRPr="00A96042">
        <w:rPr>
          <w:spacing w:val="20"/>
          <w:lang w:val="en-US"/>
        </w:rPr>
        <w:t>t</w:t>
      </w:r>
      <w:r w:rsidRPr="00A96042">
        <w:rPr>
          <w:spacing w:val="20"/>
          <w:vertAlign w:val="subscript"/>
        </w:rPr>
        <w:t>рз</w:t>
      </w:r>
      <w:r w:rsidR="00F66599" w:rsidRPr="005D2B9E">
        <w:rPr>
          <w:spacing w:val="20"/>
        </w:rPr>
        <w:t>+</w:t>
      </w:r>
      <w:r w:rsidRPr="00A96042">
        <w:rPr>
          <w:spacing w:val="20"/>
        </w:rPr>
        <w:t>Δ</w:t>
      </w:r>
      <w:r w:rsidR="00F66599">
        <w:rPr>
          <w:spacing w:val="20"/>
          <w:lang w:val="en-US"/>
        </w:rPr>
        <w:t>t</w:t>
      </w:r>
      <w:r w:rsidR="00F66599" w:rsidRPr="005D2B9E">
        <w:rPr>
          <w:spacing w:val="20"/>
        </w:rPr>
        <w:t>(</w:t>
      </w:r>
      <w:r w:rsidR="005D2B9E">
        <w:rPr>
          <w:spacing w:val="20"/>
          <w:lang w:val="en-US"/>
        </w:rPr>
        <w:t>h</w:t>
      </w:r>
      <w:r w:rsidR="00325E39">
        <w:rPr>
          <w:spacing w:val="20"/>
        </w:rPr>
        <w:t xml:space="preserve"> </w:t>
      </w:r>
      <w:r w:rsidR="00F66599" w:rsidRPr="005D2B9E">
        <w:rPr>
          <w:spacing w:val="20"/>
        </w:rPr>
        <w:t>-</w:t>
      </w:r>
      <w:r w:rsidR="00325E39">
        <w:rPr>
          <w:spacing w:val="20"/>
        </w:rPr>
        <w:t xml:space="preserve"> </w:t>
      </w:r>
      <w:r w:rsidR="00F66599" w:rsidRPr="005D2B9E">
        <w:rPr>
          <w:spacing w:val="20"/>
        </w:rPr>
        <w:t>2)</w:t>
      </w:r>
      <w:r w:rsidR="005D2B9E">
        <w:rPr>
          <w:spacing w:val="20"/>
        </w:rPr>
        <w:t>,</w:t>
      </w:r>
      <w:r w:rsidR="001C51F8" w:rsidRPr="001C51F8">
        <w:rPr>
          <w:spacing w:val="20"/>
        </w:rPr>
        <w:t xml:space="preserve"> </w:t>
      </w:r>
      <w:r w:rsidR="001C51F8" w:rsidRPr="005D2B9E">
        <w:rPr>
          <w:spacing w:val="20"/>
        </w:rPr>
        <w:t>˚</w:t>
      </w:r>
      <w:r w:rsidR="001C51F8">
        <w:rPr>
          <w:spacing w:val="20"/>
          <w:lang w:val="en-US"/>
        </w:rPr>
        <w:t>C</w:t>
      </w:r>
      <w:r w:rsidR="005D2B9E">
        <w:rPr>
          <w:spacing w:val="20"/>
        </w:rPr>
        <w:t>,</w:t>
      </w:r>
    </w:p>
    <w:p w:rsidR="001C51F8" w:rsidRDefault="001C51F8" w:rsidP="00260167">
      <w:pPr>
        <w:ind w:firstLine="708"/>
        <w:jc w:val="center"/>
        <w:rPr>
          <w:spacing w:val="20"/>
        </w:rPr>
      </w:pPr>
    </w:p>
    <w:p w:rsidR="005D2B9E" w:rsidRPr="000E06AE" w:rsidRDefault="001C51F8" w:rsidP="00F17F5F">
      <w:pPr>
        <w:spacing w:line="360" w:lineRule="auto"/>
        <w:ind w:firstLine="708"/>
        <w:jc w:val="both"/>
      </w:pPr>
      <w:r w:rsidRPr="000E06AE">
        <w:t>г</w:t>
      </w:r>
      <w:r w:rsidR="005D2B9E" w:rsidRPr="000E06AE">
        <w:t>де</w:t>
      </w:r>
      <w:r w:rsidRPr="000E06AE">
        <w:t xml:space="preserve"> </w:t>
      </w:r>
      <w:r w:rsidR="005D2B9E" w:rsidRPr="00F17F5F">
        <w:t>t</w:t>
      </w:r>
      <w:r w:rsidR="005D2B9E" w:rsidRPr="00F17F5F">
        <w:rPr>
          <w:vertAlign w:val="subscript"/>
        </w:rPr>
        <w:t>рз</w:t>
      </w:r>
      <w:r w:rsidR="005D2B9E" w:rsidRPr="00F17F5F">
        <w:t xml:space="preserve"> </w:t>
      </w:r>
      <w:r w:rsidR="005D2B9E" w:rsidRPr="000E06AE">
        <w:t xml:space="preserve">– </w:t>
      </w:r>
      <w:r w:rsidRPr="000E06AE">
        <w:t>температура воздуха рабочей зоны, ˚</w:t>
      </w:r>
      <w:r w:rsidRPr="00F17F5F">
        <w:t>C</w:t>
      </w:r>
      <w:r w:rsidRPr="000E06AE">
        <w:t>;</w:t>
      </w:r>
    </w:p>
    <w:p w:rsidR="005D2B9E" w:rsidRPr="000E06AE" w:rsidRDefault="001C51F8" w:rsidP="000E06AE">
      <w:pPr>
        <w:spacing w:line="360" w:lineRule="auto"/>
        <w:ind w:firstLine="708"/>
        <w:jc w:val="both"/>
      </w:pPr>
      <w:r w:rsidRPr="000E06AE">
        <w:t xml:space="preserve">      </w:t>
      </w:r>
      <w:r w:rsidR="005D2B9E" w:rsidRPr="000E06AE">
        <w:t xml:space="preserve">h – </w:t>
      </w:r>
      <w:r w:rsidRPr="000E06AE">
        <w:t>расстояние от пола цеха до середины верхнего проема, м2;</w:t>
      </w:r>
    </w:p>
    <w:p w:rsidR="005D2B9E" w:rsidRPr="000E06AE" w:rsidRDefault="001C51F8" w:rsidP="000E06AE">
      <w:pPr>
        <w:spacing w:line="360" w:lineRule="auto"/>
        <w:ind w:firstLine="708"/>
        <w:jc w:val="both"/>
      </w:pPr>
      <w:r w:rsidRPr="000E06AE">
        <w:t xml:space="preserve">     </w:t>
      </w:r>
      <w:r w:rsidR="005D2B9E" w:rsidRPr="000E06AE">
        <w:t xml:space="preserve">Δt – </w:t>
      </w:r>
      <w:r w:rsidRPr="000E06AE">
        <w:t>градиент изменения температуры воздуха по высоте ˚C/м.</w:t>
      </w:r>
    </w:p>
    <w:p w:rsidR="005D2B9E" w:rsidRPr="005D2B9E" w:rsidRDefault="005D2B9E" w:rsidP="005D2B9E">
      <w:pPr>
        <w:ind w:firstLine="708"/>
        <w:rPr>
          <w:spacing w:val="20"/>
        </w:rPr>
      </w:pPr>
    </w:p>
    <w:p w:rsidR="006D0B31" w:rsidRPr="000E06AE" w:rsidRDefault="005D2B9E" w:rsidP="00260167">
      <w:pPr>
        <w:ind w:firstLine="708"/>
        <w:jc w:val="center"/>
      </w:pPr>
      <w:r w:rsidRPr="000E06AE">
        <w:t>Т</w:t>
      </w:r>
      <w:r w:rsidR="00F66599" w:rsidRPr="000E06AE">
        <w:t>= 25+</w:t>
      </w:r>
      <w:r w:rsidR="006D0B31" w:rsidRPr="000E06AE">
        <w:t>1(6</w:t>
      </w:r>
      <w:r w:rsidR="00F17F5F">
        <w:t xml:space="preserve"> - </w:t>
      </w:r>
      <w:r w:rsidR="006D0B31" w:rsidRPr="000E06AE">
        <w:t>2)=29</w:t>
      </w:r>
      <w:r w:rsidRPr="000E06AE">
        <w:t xml:space="preserve"> ˚</w:t>
      </w:r>
      <w:r w:rsidR="006D0B31" w:rsidRPr="000E06AE">
        <w:rPr>
          <w:lang w:val="en-US"/>
        </w:rPr>
        <w:t>C</w:t>
      </w:r>
      <w:r w:rsidR="006D0B31" w:rsidRPr="000E06AE">
        <w:t>.</w:t>
      </w:r>
    </w:p>
    <w:p w:rsidR="006D0B31" w:rsidRPr="000E06AE" w:rsidRDefault="006D0B31">
      <w:pPr>
        <w:ind w:firstLine="708"/>
        <w:jc w:val="both"/>
      </w:pPr>
    </w:p>
    <w:p w:rsidR="006D0B31" w:rsidRPr="000E06AE" w:rsidRDefault="006D0B31">
      <w:pPr>
        <w:ind w:firstLine="708"/>
        <w:jc w:val="both"/>
      </w:pPr>
      <w:r w:rsidRPr="000E06AE">
        <w:t xml:space="preserve"> Средняя температура воздуха в помещении</w:t>
      </w:r>
      <w:r w:rsidR="005D2B9E" w:rsidRPr="000E06AE">
        <w:t>:</w:t>
      </w:r>
    </w:p>
    <w:p w:rsidR="006D0B31" w:rsidRPr="000E06AE" w:rsidRDefault="006D0B31">
      <w:pPr>
        <w:ind w:firstLine="708"/>
        <w:jc w:val="both"/>
      </w:pPr>
    </w:p>
    <w:p w:rsidR="006D0B31" w:rsidRPr="000E06AE" w:rsidRDefault="003E21CE" w:rsidP="003E21CE">
      <w:pPr>
        <w:ind w:firstLine="708"/>
        <w:jc w:val="center"/>
      </w:pPr>
      <w:r w:rsidRPr="000E06AE">
        <w:rPr>
          <w:position w:val="-24"/>
        </w:rPr>
        <w:object w:dxaOrig="2820" w:dyaOrig="660">
          <v:shape id="_x0000_i1036" type="#_x0000_t75" style="width:174pt;height:33pt" o:ole="" fillcolor="window">
            <v:imagedata r:id="rId29" o:title=""/>
          </v:shape>
          <o:OLEObject Type="Embed" ProgID="Equation.3" ShapeID="_x0000_i1036" DrawAspect="Content" ObjectID="_1469894091" r:id="rId30"/>
        </w:object>
      </w:r>
      <w:r w:rsidRPr="000E06AE">
        <w:t xml:space="preserve">27 </w:t>
      </w:r>
      <w:r w:rsidR="00D62296" w:rsidRPr="000E06AE">
        <w:t>˚</w:t>
      </w:r>
      <w:r w:rsidR="00D62296" w:rsidRPr="000E06AE">
        <w:rPr>
          <w:lang w:val="en-US"/>
        </w:rPr>
        <w:t>C</w:t>
      </w:r>
    </w:p>
    <w:p w:rsidR="006D0B31" w:rsidRPr="000E06AE" w:rsidRDefault="006D0B31">
      <w:pPr>
        <w:ind w:firstLine="708"/>
        <w:jc w:val="both"/>
      </w:pPr>
    </w:p>
    <w:p w:rsidR="006D0B31" w:rsidRPr="000E06AE" w:rsidRDefault="006D0B31" w:rsidP="0031171B">
      <w:pPr>
        <w:spacing w:line="360" w:lineRule="auto"/>
        <w:ind w:firstLine="708"/>
        <w:jc w:val="both"/>
      </w:pPr>
      <w:r w:rsidRPr="000E06AE">
        <w:t>Плотность воздуха (кг/м</w:t>
      </w:r>
      <w:r w:rsidRPr="000E06AE">
        <w:rPr>
          <w:vertAlign w:val="superscript"/>
        </w:rPr>
        <w:t>3</w:t>
      </w:r>
      <w:r w:rsidR="00D62296" w:rsidRPr="000E06AE">
        <w:t>) соответственно при 20</w:t>
      </w:r>
      <w:r w:rsidR="0031171B">
        <w:t xml:space="preserve"> </w:t>
      </w:r>
      <w:r w:rsidR="00D62296" w:rsidRPr="000E06AE">
        <w:t>˚</w:t>
      </w:r>
      <w:r w:rsidR="00D62296" w:rsidRPr="000E06AE">
        <w:rPr>
          <w:lang w:val="en-US"/>
        </w:rPr>
        <w:t>C</w:t>
      </w:r>
      <w:r w:rsidR="00D62296" w:rsidRPr="000E06AE">
        <w:t xml:space="preserve"> </w:t>
      </w:r>
      <w:r w:rsidRPr="000E06AE">
        <w:t>=</w:t>
      </w:r>
      <w:r w:rsidR="0031171B">
        <w:t xml:space="preserve"> </w:t>
      </w:r>
      <w:r w:rsidRPr="000E06AE">
        <w:t>1,12, при 25</w:t>
      </w:r>
      <w:r w:rsidR="0031171B">
        <w:t xml:space="preserve"> </w:t>
      </w:r>
      <w:r w:rsidR="00D62296" w:rsidRPr="000E06AE">
        <w:t>˚</w:t>
      </w:r>
      <w:r w:rsidR="00D62296" w:rsidRPr="000E06AE">
        <w:rPr>
          <w:lang w:val="en-US"/>
        </w:rPr>
        <w:t>C</w:t>
      </w:r>
      <w:r w:rsidR="00D62296" w:rsidRPr="000E06AE">
        <w:t xml:space="preserve"> </w:t>
      </w:r>
      <w:r w:rsidRPr="000E06AE">
        <w:t>=</w:t>
      </w:r>
      <w:r w:rsidR="0031171B">
        <w:t xml:space="preserve"> </w:t>
      </w:r>
      <w:r w:rsidRPr="000E06AE">
        <w:t>1,13; при 29</w:t>
      </w:r>
      <w:r w:rsidR="0031171B">
        <w:t xml:space="preserve"> </w:t>
      </w:r>
      <w:r w:rsidR="00D62296" w:rsidRPr="000E06AE">
        <w:t>˚</w:t>
      </w:r>
      <w:r w:rsidR="00D62296" w:rsidRPr="000E06AE">
        <w:rPr>
          <w:lang w:val="en-US"/>
        </w:rPr>
        <w:t>C</w:t>
      </w:r>
      <w:r w:rsidR="00D62296" w:rsidRPr="000E06AE">
        <w:t xml:space="preserve"> </w:t>
      </w:r>
      <w:r w:rsidRPr="000E06AE">
        <w:t>=</w:t>
      </w:r>
      <w:r w:rsidR="0031171B">
        <w:t xml:space="preserve"> </w:t>
      </w:r>
      <w:r w:rsidRPr="000E06AE">
        <w:t>1,15.</w:t>
      </w:r>
    </w:p>
    <w:p w:rsidR="006D0B31" w:rsidRPr="000E06AE" w:rsidRDefault="005D2B9E" w:rsidP="005D2B9E">
      <w:pPr>
        <w:ind w:firstLine="708"/>
      </w:pPr>
      <w:r w:rsidRPr="000E06AE">
        <w:t>Определяем п</w:t>
      </w:r>
      <w:r w:rsidR="006D0B31" w:rsidRPr="000E06AE">
        <w:t>олное тепловое давление</w:t>
      </w:r>
      <w:r w:rsidRPr="000E06AE">
        <w:t xml:space="preserve"> Р</w:t>
      </w:r>
      <w:r w:rsidRPr="000E06AE">
        <w:rPr>
          <w:vertAlign w:val="subscript"/>
        </w:rPr>
        <w:t>полн</w:t>
      </w:r>
      <w:r w:rsidR="006D0B31" w:rsidRPr="000E06AE">
        <w:t>:</w:t>
      </w:r>
    </w:p>
    <w:p w:rsidR="006D0B31" w:rsidRPr="000E06AE" w:rsidRDefault="006D0B31">
      <w:pPr>
        <w:ind w:firstLine="708"/>
        <w:jc w:val="both"/>
      </w:pPr>
    </w:p>
    <w:p w:rsidR="00181C45" w:rsidRPr="000E06AE" w:rsidRDefault="006D0B31" w:rsidP="005D2B9E">
      <w:pPr>
        <w:ind w:firstLine="708"/>
        <w:jc w:val="center"/>
      </w:pPr>
      <w:r w:rsidRPr="000E06AE">
        <w:t>Р</w:t>
      </w:r>
      <w:r w:rsidRPr="000E06AE">
        <w:rPr>
          <w:vertAlign w:val="subscript"/>
        </w:rPr>
        <w:t>полн</w:t>
      </w:r>
      <w:r w:rsidR="007253EA" w:rsidRPr="000E06AE">
        <w:rPr>
          <w:vertAlign w:val="subscript"/>
        </w:rPr>
        <w:t xml:space="preserve"> </w:t>
      </w:r>
      <w:r w:rsidRPr="000E06AE">
        <w:t>=</w:t>
      </w:r>
      <w:r w:rsidR="007253EA" w:rsidRPr="000E06AE">
        <w:t xml:space="preserve"> </w:t>
      </w:r>
      <w:r w:rsidRPr="000E06AE">
        <w:rPr>
          <w:lang w:val="en-US"/>
        </w:rPr>
        <w:t>h</w:t>
      </w:r>
      <w:r w:rsidR="007253EA" w:rsidRPr="000E06AE">
        <w:t>×</w:t>
      </w:r>
      <w:r w:rsidR="001C51F8" w:rsidRPr="000E06AE">
        <w:rPr>
          <w:lang w:val="en-US"/>
        </w:rPr>
        <w:t>g</w:t>
      </w:r>
      <w:r w:rsidRPr="000E06AE">
        <w:t>(</w:t>
      </w:r>
      <w:r w:rsidR="007253EA" w:rsidRPr="000E06AE">
        <w:t>ρ</w:t>
      </w:r>
      <w:r w:rsidRPr="000E06AE">
        <w:rPr>
          <w:vertAlign w:val="subscript"/>
        </w:rPr>
        <w:t>н</w:t>
      </w:r>
      <w:r w:rsidR="0031171B">
        <w:rPr>
          <w:vertAlign w:val="subscript"/>
        </w:rPr>
        <w:t xml:space="preserve"> </w:t>
      </w:r>
      <w:r w:rsidRPr="000E06AE">
        <w:t>-</w:t>
      </w:r>
      <w:r w:rsidR="0031171B">
        <w:t xml:space="preserve"> </w:t>
      </w:r>
      <w:r w:rsidR="007253EA" w:rsidRPr="000E06AE">
        <w:t>ρ</w:t>
      </w:r>
      <w:r w:rsidRPr="000E06AE">
        <w:rPr>
          <w:vertAlign w:val="subscript"/>
        </w:rPr>
        <w:t>вср</w:t>
      </w:r>
      <w:r w:rsidR="007253EA" w:rsidRPr="000E06AE">
        <w:t>)</w:t>
      </w:r>
      <w:r w:rsidR="005D2B9E" w:rsidRPr="000E06AE">
        <w:t xml:space="preserve">, Па, </w:t>
      </w:r>
    </w:p>
    <w:p w:rsidR="005D2B9E" w:rsidRPr="000E06AE" w:rsidRDefault="005D2B9E" w:rsidP="005D2B9E">
      <w:pPr>
        <w:ind w:firstLine="708"/>
        <w:jc w:val="center"/>
      </w:pPr>
    </w:p>
    <w:p w:rsidR="005D2B9E" w:rsidRPr="000E06AE" w:rsidRDefault="005D2B9E" w:rsidP="00F17F5F">
      <w:pPr>
        <w:spacing w:line="360" w:lineRule="auto"/>
        <w:ind w:firstLine="708"/>
        <w:jc w:val="both"/>
      </w:pPr>
      <w:r w:rsidRPr="00F17F5F">
        <w:t>h</w:t>
      </w:r>
      <w:r w:rsidRPr="000E06AE">
        <w:t xml:space="preserve"> – </w:t>
      </w:r>
      <w:r w:rsidR="001C51F8" w:rsidRPr="000E06AE">
        <w:t>расстояние от пола цеха до середины верхнего проема, м</w:t>
      </w:r>
      <w:r w:rsidR="001C51F8" w:rsidRPr="00F17F5F">
        <w:rPr>
          <w:vertAlign w:val="superscript"/>
        </w:rPr>
        <w:t>2</w:t>
      </w:r>
      <w:r w:rsidR="001C51F8" w:rsidRPr="000E06AE">
        <w:t>;</w:t>
      </w:r>
    </w:p>
    <w:p w:rsidR="005D2B9E" w:rsidRPr="000E06AE" w:rsidRDefault="005D2B9E" w:rsidP="00F17F5F">
      <w:pPr>
        <w:spacing w:line="360" w:lineRule="auto"/>
        <w:ind w:firstLine="708"/>
        <w:jc w:val="both"/>
      </w:pPr>
      <w:r w:rsidRPr="000E06AE">
        <w:t>ρ</w:t>
      </w:r>
      <w:r w:rsidRPr="00F17F5F">
        <w:rPr>
          <w:vertAlign w:val="subscript"/>
        </w:rPr>
        <w:t xml:space="preserve">н </w:t>
      </w:r>
      <w:r w:rsidRPr="000E06AE">
        <w:t xml:space="preserve">– </w:t>
      </w:r>
      <w:r w:rsidR="000E7A7E" w:rsidRPr="000E06AE">
        <w:t xml:space="preserve"> плотность наружнего воздуха</w:t>
      </w:r>
    </w:p>
    <w:p w:rsidR="005D2B9E" w:rsidRPr="00F17F5F" w:rsidRDefault="005D2B9E" w:rsidP="00F17F5F">
      <w:pPr>
        <w:spacing w:line="360" w:lineRule="auto"/>
        <w:ind w:firstLine="708"/>
        <w:jc w:val="both"/>
      </w:pPr>
      <w:r w:rsidRPr="000E06AE">
        <w:t>ρ</w:t>
      </w:r>
      <w:r w:rsidRPr="00F17F5F">
        <w:rPr>
          <w:vertAlign w:val="subscript"/>
        </w:rPr>
        <w:t xml:space="preserve">вср </w:t>
      </w:r>
      <w:r w:rsidRPr="00F17F5F">
        <w:t xml:space="preserve">– </w:t>
      </w:r>
      <w:r w:rsidR="000E7A7E" w:rsidRPr="000E06AE">
        <w:t xml:space="preserve"> плотность воздуха в помещении кг/м</w:t>
      </w:r>
      <w:r w:rsidR="000E7A7E" w:rsidRPr="00F17F5F">
        <w:rPr>
          <w:vertAlign w:val="superscript"/>
        </w:rPr>
        <w:t>3</w:t>
      </w:r>
    </w:p>
    <w:p w:rsidR="005D2B9E" w:rsidRPr="000E06AE" w:rsidRDefault="005D2B9E">
      <w:pPr>
        <w:ind w:firstLine="708"/>
        <w:jc w:val="both"/>
      </w:pPr>
    </w:p>
    <w:p w:rsidR="006D0B31" w:rsidRPr="000E06AE" w:rsidRDefault="000E7A7E" w:rsidP="000E7A7E">
      <w:pPr>
        <w:ind w:firstLine="708"/>
        <w:jc w:val="center"/>
      </w:pPr>
      <w:r w:rsidRPr="000E06AE">
        <w:t>Р</w:t>
      </w:r>
      <w:r w:rsidRPr="000E06AE">
        <w:rPr>
          <w:vertAlign w:val="subscript"/>
        </w:rPr>
        <w:t>полн</w:t>
      </w:r>
      <w:r w:rsidRPr="000E06AE">
        <w:t xml:space="preserve"> </w:t>
      </w:r>
      <w:r w:rsidR="007253EA" w:rsidRPr="000E06AE">
        <w:t>= 6×</w:t>
      </w:r>
      <w:r w:rsidR="006D0B31" w:rsidRPr="000E06AE">
        <w:t>9,81(1,15-1,13)= 1,177 Па</w:t>
      </w:r>
    </w:p>
    <w:p w:rsidR="006D0B31" w:rsidRPr="000E06AE" w:rsidRDefault="006D0B31">
      <w:pPr>
        <w:ind w:firstLine="708"/>
        <w:jc w:val="both"/>
      </w:pPr>
    </w:p>
    <w:p w:rsidR="006D0B31" w:rsidRPr="000E06AE" w:rsidRDefault="00CD1D33" w:rsidP="000A79BD">
      <w:pPr>
        <w:spacing w:line="360" w:lineRule="auto"/>
        <w:ind w:firstLine="708"/>
        <w:jc w:val="both"/>
      </w:pPr>
      <w:r w:rsidRPr="000E06AE">
        <w:t>Примем избыточное тепловое давление на уровне центра нижнего проема равным</w:t>
      </w:r>
      <w:r w:rsidR="006D0B31" w:rsidRPr="000E06AE">
        <w:t xml:space="preserve"> 30 % от величины полного давле</w:t>
      </w:r>
      <w:r w:rsidRPr="000E06AE">
        <w:t>ния:</w:t>
      </w:r>
    </w:p>
    <w:p w:rsidR="003D3317" w:rsidRPr="000E06AE" w:rsidRDefault="003D3317">
      <w:pPr>
        <w:pStyle w:val="20"/>
        <w:rPr>
          <w:rFonts w:ascii="Times New Roman" w:hAnsi="Times New Roman"/>
          <w:spacing w:val="0"/>
          <w:sz w:val="28"/>
        </w:rPr>
      </w:pPr>
    </w:p>
    <w:p w:rsidR="006D0B31" w:rsidRPr="000E06AE" w:rsidRDefault="006D0B31" w:rsidP="003D3317">
      <w:pPr>
        <w:ind w:firstLine="708"/>
        <w:jc w:val="center"/>
      </w:pPr>
      <w:r w:rsidRPr="000E06AE">
        <w:t>Δ Р</w:t>
      </w:r>
      <w:r w:rsidRPr="000E06AE">
        <w:rPr>
          <w:vertAlign w:val="subscript"/>
        </w:rPr>
        <w:t>1</w:t>
      </w:r>
      <w:r w:rsidR="007253EA" w:rsidRPr="000E06AE">
        <w:t>=0,3×</w:t>
      </w:r>
      <w:r w:rsidRPr="000E06AE">
        <w:t>Р</w:t>
      </w:r>
      <w:r w:rsidRPr="000E06AE">
        <w:rPr>
          <w:vertAlign w:val="subscript"/>
        </w:rPr>
        <w:t>полн</w:t>
      </w:r>
      <w:r w:rsidR="007253EA" w:rsidRPr="000E06AE">
        <w:t>= 0,3×</w:t>
      </w:r>
      <w:r w:rsidRPr="000E06AE">
        <w:t>1,177= 0,353 Па</w:t>
      </w:r>
    </w:p>
    <w:p w:rsidR="006D0B31" w:rsidRPr="000E06AE" w:rsidRDefault="006D0B31">
      <w:pPr>
        <w:ind w:firstLine="708"/>
        <w:jc w:val="both"/>
      </w:pPr>
    </w:p>
    <w:p w:rsidR="006D0B31" w:rsidRPr="000E06AE" w:rsidRDefault="00CD1D33" w:rsidP="000A79BD">
      <w:pPr>
        <w:spacing w:line="360" w:lineRule="auto"/>
        <w:ind w:firstLine="708"/>
        <w:jc w:val="both"/>
      </w:pPr>
      <w:r w:rsidRPr="000E06AE">
        <w:t>Определим и</w:t>
      </w:r>
      <w:r w:rsidR="006D0B31" w:rsidRPr="000E06AE">
        <w:t>збыточное давление на уровне центра верхнего проема</w:t>
      </w:r>
      <w:r w:rsidRPr="000E06AE">
        <w:t>:</w:t>
      </w:r>
    </w:p>
    <w:p w:rsidR="00CD1D33" w:rsidRPr="000E06AE" w:rsidRDefault="00CD1D33" w:rsidP="00CD1D33">
      <w:pPr>
        <w:ind w:left="708" w:firstLine="708"/>
        <w:jc w:val="both"/>
      </w:pPr>
    </w:p>
    <w:p w:rsidR="006D0B31" w:rsidRPr="000E06AE" w:rsidRDefault="006D0B31" w:rsidP="00CD1D33">
      <w:pPr>
        <w:ind w:firstLine="708"/>
        <w:jc w:val="center"/>
      </w:pPr>
      <w:r w:rsidRPr="000E06AE">
        <w:t>Δ Р</w:t>
      </w:r>
      <w:r w:rsidRPr="000E06AE">
        <w:rPr>
          <w:vertAlign w:val="subscript"/>
        </w:rPr>
        <w:t>2</w:t>
      </w:r>
      <w:r w:rsidRPr="000E06AE">
        <w:t>= Р</w:t>
      </w:r>
      <w:r w:rsidRPr="000E06AE">
        <w:rPr>
          <w:vertAlign w:val="subscript"/>
        </w:rPr>
        <w:t>полн</w:t>
      </w:r>
      <w:r w:rsidRPr="000E06AE">
        <w:t>-Δ Р</w:t>
      </w:r>
      <w:r w:rsidRPr="000E06AE">
        <w:rPr>
          <w:vertAlign w:val="subscript"/>
        </w:rPr>
        <w:t>1</w:t>
      </w:r>
      <w:r w:rsidRPr="000E06AE">
        <w:t>=1,177-0,353= 0,824</w:t>
      </w:r>
      <w:r w:rsidR="007253EA" w:rsidRPr="000E06AE">
        <w:t xml:space="preserve"> </w:t>
      </w:r>
      <w:r w:rsidRPr="000E06AE">
        <w:t>Па</w:t>
      </w:r>
    </w:p>
    <w:p w:rsidR="00CD1D33" w:rsidRPr="000E06AE" w:rsidRDefault="00CD1D33" w:rsidP="00CD1D33">
      <w:pPr>
        <w:ind w:firstLine="708"/>
        <w:jc w:val="center"/>
      </w:pPr>
    </w:p>
    <w:p w:rsidR="006D0B31" w:rsidRPr="000E06AE" w:rsidRDefault="006D0B31" w:rsidP="002D0F9E">
      <w:pPr>
        <w:ind w:firstLine="709"/>
        <w:jc w:val="both"/>
      </w:pPr>
      <w:r w:rsidRPr="000E06AE">
        <w:t>Скорость воздуха в нижних проемах</w:t>
      </w:r>
      <w:r w:rsidR="00CD1D33" w:rsidRPr="000E06AE">
        <w:t>:</w:t>
      </w:r>
    </w:p>
    <w:p w:rsidR="00C32821" w:rsidRPr="000E06AE" w:rsidRDefault="00C32821">
      <w:pPr>
        <w:ind w:firstLine="708"/>
        <w:jc w:val="both"/>
      </w:pPr>
    </w:p>
    <w:p w:rsidR="00CD1D33" w:rsidRPr="000E06AE" w:rsidRDefault="00181C45" w:rsidP="00CD1D33">
      <w:pPr>
        <w:ind w:firstLine="708"/>
        <w:jc w:val="center"/>
      </w:pPr>
      <w:r w:rsidRPr="000E06AE">
        <w:rPr>
          <w:position w:val="-32"/>
        </w:rPr>
        <w:object w:dxaOrig="2740" w:dyaOrig="780">
          <v:shape id="_x0000_i1037" type="#_x0000_t75" style="width:137.25pt;height:39pt" o:ole="">
            <v:imagedata r:id="rId31" o:title=""/>
          </v:shape>
          <o:OLEObject Type="Embed" ProgID="Equation.3" ShapeID="_x0000_i1037" DrawAspect="Content" ObjectID="_1469894092" r:id="rId32"/>
        </w:object>
      </w:r>
      <w:r w:rsidR="00CD1D33" w:rsidRPr="000E06AE">
        <w:t>=0,794 м/с</w:t>
      </w:r>
    </w:p>
    <w:p w:rsidR="00CD1D33" w:rsidRPr="000E06AE" w:rsidRDefault="00CD1D33" w:rsidP="00CD1D33">
      <w:pPr>
        <w:ind w:firstLine="708"/>
        <w:jc w:val="both"/>
      </w:pPr>
    </w:p>
    <w:p w:rsidR="006D0B31" w:rsidRPr="000E06AE" w:rsidRDefault="006D0B31" w:rsidP="00CD1D33">
      <w:pPr>
        <w:ind w:firstLine="708"/>
        <w:jc w:val="center"/>
      </w:pPr>
    </w:p>
    <w:p w:rsidR="00CD1D33" w:rsidRPr="000E06AE" w:rsidRDefault="00CD1D33" w:rsidP="002D0F9E">
      <w:pPr>
        <w:ind w:firstLine="709"/>
        <w:jc w:val="both"/>
      </w:pPr>
      <w:r w:rsidRPr="000E06AE">
        <w:t>Определяем т</w:t>
      </w:r>
      <w:r w:rsidR="002D0F9E" w:rsidRPr="000E06AE">
        <w:t>ребуемую</w:t>
      </w:r>
      <w:r w:rsidR="006D0B31" w:rsidRPr="000E06AE">
        <w:t xml:space="preserve"> площадь приточны</w:t>
      </w:r>
      <w:r w:rsidR="002D0F9E" w:rsidRPr="000E06AE">
        <w:t>х (нижних) проемов</w:t>
      </w:r>
      <w:r w:rsidRPr="000E06AE">
        <w:t xml:space="preserve">: </w:t>
      </w:r>
    </w:p>
    <w:p w:rsidR="006D0B31" w:rsidRPr="000E06AE" w:rsidRDefault="006D0B31">
      <w:pPr>
        <w:ind w:firstLine="708"/>
        <w:jc w:val="both"/>
      </w:pPr>
    </w:p>
    <w:p w:rsidR="006D0B31" w:rsidRPr="000E06AE" w:rsidRDefault="00CD1D33" w:rsidP="00CD1D33">
      <w:pPr>
        <w:ind w:firstLine="708"/>
        <w:jc w:val="center"/>
        <w:rPr>
          <w:vertAlign w:val="superscript"/>
        </w:rPr>
      </w:pPr>
      <w:r w:rsidRPr="000E06AE">
        <w:rPr>
          <w:position w:val="-30"/>
          <w:lang w:val="en-US"/>
        </w:rPr>
        <w:object w:dxaOrig="1920" w:dyaOrig="680">
          <v:shape id="_x0000_i1038" type="#_x0000_t75" style="width:96pt;height:33.75pt" o:ole="">
            <v:imagedata r:id="rId33" o:title=""/>
          </v:shape>
          <o:OLEObject Type="Embed" ProgID="Equation.3" ShapeID="_x0000_i1038" DrawAspect="Content" ObjectID="_1469894093" r:id="rId34"/>
        </w:object>
      </w:r>
      <w:r w:rsidRPr="000E06AE">
        <w:t xml:space="preserve"> м</w:t>
      </w:r>
      <w:r w:rsidRPr="000E06AE">
        <w:rPr>
          <w:vertAlign w:val="superscript"/>
        </w:rPr>
        <w:t>2</w:t>
      </w:r>
    </w:p>
    <w:p w:rsidR="000A79BD" w:rsidRPr="000E06AE" w:rsidRDefault="000A79BD" w:rsidP="000A79BD">
      <w:pPr>
        <w:spacing w:line="360" w:lineRule="auto"/>
        <w:ind w:firstLine="708"/>
        <w:jc w:val="both"/>
      </w:pPr>
    </w:p>
    <w:p w:rsidR="00CD1D33" w:rsidRPr="000E06AE" w:rsidRDefault="00CD1D33" w:rsidP="000E7A7E">
      <w:pPr>
        <w:spacing w:line="360" w:lineRule="auto"/>
        <w:ind w:left="1843" w:hanging="1135"/>
        <w:jc w:val="both"/>
      </w:pPr>
      <w:r w:rsidRPr="000E06AE">
        <w:t xml:space="preserve">где </w:t>
      </w:r>
      <w:r w:rsidR="00C32821" w:rsidRPr="000E06AE">
        <w:t>µ - коэффициент расхода, зависящий от конструкции створок и степени их раскрытия, принимаем µ = 0,5.</w:t>
      </w:r>
    </w:p>
    <w:p w:rsidR="00C32821" w:rsidRPr="000E06AE" w:rsidRDefault="00C32821">
      <w:pPr>
        <w:ind w:firstLine="426"/>
        <w:jc w:val="both"/>
      </w:pPr>
    </w:p>
    <w:p w:rsidR="00C32821" w:rsidRPr="000E06AE" w:rsidRDefault="00C32821" w:rsidP="00C32821">
      <w:pPr>
        <w:ind w:firstLine="426"/>
        <w:jc w:val="center"/>
      </w:pPr>
      <w:r w:rsidRPr="000E06AE">
        <w:rPr>
          <w:position w:val="-28"/>
          <w:lang w:val="en-US"/>
        </w:rPr>
        <w:object w:dxaOrig="2280" w:dyaOrig="660">
          <v:shape id="_x0000_i1039" type="#_x0000_t75" style="width:114pt;height:33pt" o:ole="">
            <v:imagedata r:id="rId35" o:title=""/>
          </v:shape>
          <o:OLEObject Type="Embed" ProgID="Equation.3" ShapeID="_x0000_i1039" DrawAspect="Content" ObjectID="_1469894094" r:id="rId36"/>
        </w:object>
      </w:r>
      <w:r w:rsidRPr="000E06AE">
        <w:t xml:space="preserve">= </w:t>
      </w:r>
      <w:r w:rsidR="006D0B31" w:rsidRPr="000E06AE">
        <w:t>9,29</w:t>
      </w:r>
      <w:r w:rsidR="00CD1D33" w:rsidRPr="000E06AE">
        <w:t xml:space="preserve"> м</w:t>
      </w:r>
      <w:r w:rsidR="00CD1D33" w:rsidRPr="000E06AE">
        <w:rPr>
          <w:vertAlign w:val="superscript"/>
        </w:rPr>
        <w:t>2</w:t>
      </w:r>
    </w:p>
    <w:p w:rsidR="00C32821" w:rsidRPr="000E06AE" w:rsidRDefault="00C32821" w:rsidP="00C32821">
      <w:pPr>
        <w:ind w:firstLine="426"/>
        <w:jc w:val="both"/>
      </w:pPr>
    </w:p>
    <w:p w:rsidR="006D0B31" w:rsidRPr="000E06AE" w:rsidRDefault="006D0B31" w:rsidP="002D0F9E">
      <w:pPr>
        <w:ind w:firstLine="709"/>
        <w:jc w:val="both"/>
      </w:pPr>
      <w:r w:rsidRPr="000E06AE">
        <w:t>Принимаем</w:t>
      </w:r>
      <w:r w:rsidR="00C32821" w:rsidRPr="000E06AE">
        <w:t xml:space="preserve"> </w:t>
      </w:r>
      <w:r w:rsidR="002D0F9E" w:rsidRPr="000E06AE">
        <w:t xml:space="preserve">требуемую площадь дверей </w:t>
      </w:r>
      <w:r w:rsidR="00C32821" w:rsidRPr="000E06AE">
        <w:rPr>
          <w:lang w:val="en-US"/>
        </w:rPr>
        <w:t>S</w:t>
      </w:r>
      <w:r w:rsidR="00C32821" w:rsidRPr="000E06AE">
        <w:rPr>
          <w:vertAlign w:val="subscript"/>
        </w:rPr>
        <w:t>1</w:t>
      </w:r>
      <w:r w:rsidRPr="000E06AE">
        <w:t xml:space="preserve"> </w:t>
      </w:r>
      <w:r w:rsidR="00C32821" w:rsidRPr="000E06AE">
        <w:t xml:space="preserve">= 10 </w:t>
      </w:r>
      <w:r w:rsidRPr="000E06AE">
        <w:t>м</w:t>
      </w:r>
      <w:r w:rsidRPr="000E06AE">
        <w:rPr>
          <w:vertAlign w:val="superscript"/>
        </w:rPr>
        <w:t>2</w:t>
      </w:r>
    </w:p>
    <w:p w:rsidR="006D0B31" w:rsidRPr="000E06AE" w:rsidRDefault="006D0B31">
      <w:pPr>
        <w:ind w:firstLine="426"/>
        <w:jc w:val="both"/>
      </w:pPr>
    </w:p>
    <w:p w:rsidR="006D0B31" w:rsidRPr="000E06AE" w:rsidRDefault="00C32821">
      <w:pPr>
        <w:ind w:firstLine="708"/>
        <w:jc w:val="both"/>
      </w:pPr>
      <w:r w:rsidRPr="000E06AE">
        <w:t>Рассчитываем скорость воздуха в верхних вытяжных</w:t>
      </w:r>
      <w:r w:rsidR="006D0B31" w:rsidRPr="000E06AE">
        <w:t xml:space="preserve"> проемах</w:t>
      </w:r>
      <w:r w:rsidRPr="000E06AE">
        <w:t>:</w:t>
      </w:r>
    </w:p>
    <w:p w:rsidR="002D0F9E" w:rsidRPr="000E06AE" w:rsidRDefault="002D0F9E">
      <w:pPr>
        <w:ind w:firstLine="708"/>
        <w:jc w:val="both"/>
      </w:pPr>
    </w:p>
    <w:p w:rsidR="006D0B31" w:rsidRPr="000E06AE" w:rsidRDefault="002D0F9E" w:rsidP="002D0F9E">
      <w:pPr>
        <w:ind w:firstLine="708"/>
        <w:jc w:val="center"/>
      </w:pPr>
      <w:r w:rsidRPr="000E06AE">
        <w:rPr>
          <w:position w:val="-34"/>
        </w:rPr>
        <w:object w:dxaOrig="2840" w:dyaOrig="780">
          <v:shape id="_x0000_i1040" type="#_x0000_t75" style="width:141.75pt;height:39pt" o:ole="">
            <v:imagedata r:id="rId37" o:title=""/>
          </v:shape>
          <o:OLEObject Type="Embed" ProgID="Equation.3" ShapeID="_x0000_i1040" DrawAspect="Content" ObjectID="_1469894095" r:id="rId38"/>
        </w:object>
      </w:r>
      <w:r w:rsidR="006D0B31" w:rsidRPr="000E06AE">
        <w:t>=1,197 м/с</w:t>
      </w:r>
    </w:p>
    <w:p w:rsidR="002D0F9E" w:rsidRPr="000E06AE" w:rsidRDefault="002D0F9E">
      <w:pPr>
        <w:ind w:firstLine="708"/>
        <w:jc w:val="both"/>
      </w:pPr>
    </w:p>
    <w:p w:rsidR="006D0B31" w:rsidRPr="000E06AE" w:rsidRDefault="002D0F9E" w:rsidP="000E7A7E">
      <w:pPr>
        <w:ind w:firstLine="708"/>
        <w:jc w:val="both"/>
      </w:pPr>
      <w:r w:rsidRPr="000E06AE">
        <w:t>Определяем требуемую п</w:t>
      </w:r>
      <w:r w:rsidR="006D0B31" w:rsidRPr="000E06AE">
        <w:t>лощадь проемов</w:t>
      </w:r>
      <w:r w:rsidR="000E7A7E" w:rsidRPr="000E06AE">
        <w:t>:</w:t>
      </w:r>
    </w:p>
    <w:p w:rsidR="002D0F9E" w:rsidRPr="000E06AE" w:rsidRDefault="002D0F9E" w:rsidP="002D0F9E">
      <w:pPr>
        <w:ind w:firstLine="708"/>
        <w:jc w:val="both"/>
      </w:pPr>
    </w:p>
    <w:p w:rsidR="002D0F9E" w:rsidRPr="000E06AE" w:rsidRDefault="002D0F9E" w:rsidP="002D0F9E">
      <w:pPr>
        <w:ind w:firstLine="708"/>
        <w:jc w:val="center"/>
      </w:pPr>
      <w:r w:rsidRPr="000E06AE">
        <w:rPr>
          <w:position w:val="-30"/>
          <w:lang w:val="en-US"/>
        </w:rPr>
        <w:object w:dxaOrig="3820" w:dyaOrig="680">
          <v:shape id="_x0000_i1041" type="#_x0000_t75" style="width:191.25pt;height:33.75pt" o:ole="">
            <v:imagedata r:id="rId39" o:title=""/>
          </v:shape>
          <o:OLEObject Type="Embed" ProgID="Equation.3" ShapeID="_x0000_i1041" DrawAspect="Content" ObjectID="_1469894096" r:id="rId40"/>
        </w:object>
      </w:r>
      <w:r w:rsidR="006D0B31" w:rsidRPr="000E06AE">
        <w:t xml:space="preserve">= </w:t>
      </w:r>
      <w:smartTag w:uri="urn:schemas-microsoft-com:office:smarttags" w:element="metricconverter">
        <w:smartTagPr>
          <w:attr w:name="ProductID" w:val="6,17 м2"/>
        </w:smartTagPr>
        <w:r w:rsidR="006D0B31" w:rsidRPr="000E06AE">
          <w:t>6,17 м</w:t>
        </w:r>
        <w:r w:rsidR="006D0B31" w:rsidRPr="000E06AE">
          <w:rPr>
            <w:vertAlign w:val="superscript"/>
          </w:rPr>
          <w:t>2</w:t>
        </w:r>
      </w:smartTag>
      <w:r w:rsidR="006D0B31" w:rsidRPr="000E06AE">
        <w:t>.</w:t>
      </w:r>
    </w:p>
    <w:p w:rsidR="00181C45" w:rsidRPr="000E06AE" w:rsidRDefault="00181C45" w:rsidP="002D0F9E">
      <w:pPr>
        <w:ind w:firstLine="708"/>
        <w:jc w:val="both"/>
      </w:pPr>
    </w:p>
    <w:p w:rsidR="00181C45" w:rsidRPr="000E06AE" w:rsidRDefault="00A2028C" w:rsidP="006E1895">
      <w:pPr>
        <w:ind w:firstLine="708"/>
        <w:jc w:val="both"/>
      </w:pPr>
      <w:r w:rsidRPr="000E06AE">
        <w:t xml:space="preserve">Принимаем требуемую площадь  вытяжных (верхних) проемов </w:t>
      </w:r>
      <w:r w:rsidRPr="000E06AE">
        <w:rPr>
          <w:lang w:val="en-US"/>
        </w:rPr>
        <w:t>S</w:t>
      </w:r>
      <w:r w:rsidRPr="000E06AE">
        <w:rPr>
          <w:vertAlign w:val="subscript"/>
        </w:rPr>
        <w:t>2</w:t>
      </w:r>
      <w:r w:rsidRPr="000E06AE">
        <w:t xml:space="preserve"> = </w:t>
      </w:r>
      <w:smartTag w:uri="urn:schemas-microsoft-com:office:smarttags" w:element="metricconverter">
        <w:smartTagPr>
          <w:attr w:name="ProductID" w:val="7 м2"/>
        </w:smartTagPr>
        <w:r w:rsidRPr="000E06AE">
          <w:t>7 м</w:t>
        </w:r>
        <w:r w:rsidRPr="000E06AE">
          <w:rPr>
            <w:vertAlign w:val="superscript"/>
          </w:rPr>
          <w:t>2</w:t>
        </w:r>
      </w:smartTag>
      <w:r w:rsidRPr="000E06AE">
        <w:t>.</w:t>
      </w:r>
    </w:p>
    <w:p w:rsidR="000A79BD" w:rsidRPr="000E06AE" w:rsidRDefault="000A79BD" w:rsidP="000A79BD">
      <w:pPr>
        <w:ind w:firstLine="708"/>
        <w:jc w:val="center"/>
      </w:pPr>
    </w:p>
    <w:p w:rsidR="006D0B31" w:rsidRPr="000E06AE" w:rsidRDefault="006D0B31" w:rsidP="000A79BD">
      <w:pPr>
        <w:spacing w:line="360" w:lineRule="auto"/>
        <w:ind w:firstLine="708"/>
        <w:jc w:val="both"/>
      </w:pPr>
      <w:r w:rsidRPr="000E06AE">
        <w:t xml:space="preserve">Расчет показал, что для осуществления естественной вентиляции помещения нижние </w:t>
      </w:r>
      <w:r w:rsidR="006E1895" w:rsidRPr="000E06AE">
        <w:t xml:space="preserve">проемы (двери) и верхние </w:t>
      </w:r>
      <w:r w:rsidRPr="000E06AE">
        <w:t xml:space="preserve">проемы </w:t>
      </w:r>
      <w:r w:rsidR="006E1895" w:rsidRPr="000E06AE">
        <w:t>(дефлекторы)</w:t>
      </w:r>
      <w:r w:rsidRPr="000E06AE">
        <w:t xml:space="preserve"> удовлетворяют условиям достаточного воздухообмена</w:t>
      </w:r>
      <w:r w:rsidR="006E1895" w:rsidRPr="000E06AE">
        <w:t>.</w:t>
      </w:r>
    </w:p>
    <w:p w:rsidR="006D0B31" w:rsidRPr="000E06AE" w:rsidRDefault="006D0B31">
      <w:pPr>
        <w:ind w:firstLine="708"/>
        <w:jc w:val="both"/>
      </w:pPr>
    </w:p>
    <w:p w:rsidR="003D0EEC" w:rsidRPr="000E06AE" w:rsidRDefault="006E1895" w:rsidP="00D7746C">
      <w:pPr>
        <w:pStyle w:val="20"/>
        <w:rPr>
          <w:rFonts w:ascii="Times New Roman" w:hAnsi="Times New Roman"/>
          <w:spacing w:val="0"/>
          <w:sz w:val="28"/>
        </w:rPr>
      </w:pPr>
      <w:r w:rsidRPr="000E06AE">
        <w:rPr>
          <w:rFonts w:ascii="Times New Roman" w:hAnsi="Times New Roman"/>
          <w:spacing w:val="0"/>
          <w:sz w:val="28"/>
        </w:rPr>
        <w:t xml:space="preserve">3.2 </w:t>
      </w:r>
      <w:r w:rsidR="002F680C" w:rsidRPr="000E06AE">
        <w:rPr>
          <w:rFonts w:ascii="Times New Roman" w:hAnsi="Times New Roman"/>
          <w:spacing w:val="0"/>
          <w:sz w:val="28"/>
        </w:rPr>
        <w:t>Проверка эффективности п</w:t>
      </w:r>
      <w:r w:rsidR="003D0EEC" w:rsidRPr="000E06AE">
        <w:rPr>
          <w:rFonts w:ascii="Times New Roman" w:hAnsi="Times New Roman"/>
          <w:spacing w:val="0"/>
          <w:sz w:val="28"/>
        </w:rPr>
        <w:t>ринудител</w:t>
      </w:r>
      <w:r w:rsidR="002F680C" w:rsidRPr="000E06AE">
        <w:rPr>
          <w:rFonts w:ascii="Times New Roman" w:hAnsi="Times New Roman"/>
          <w:spacing w:val="0"/>
          <w:sz w:val="28"/>
        </w:rPr>
        <w:t>ьной системы вентиляции</w:t>
      </w:r>
    </w:p>
    <w:p w:rsidR="006E1895" w:rsidRPr="000E06AE" w:rsidRDefault="006E1895" w:rsidP="006E1895">
      <w:pPr>
        <w:pStyle w:val="20"/>
        <w:jc w:val="center"/>
        <w:rPr>
          <w:rFonts w:ascii="Times New Roman" w:hAnsi="Times New Roman"/>
          <w:color w:val="00B0F0"/>
          <w:spacing w:val="0"/>
          <w:sz w:val="28"/>
        </w:rPr>
      </w:pPr>
    </w:p>
    <w:p w:rsidR="000A79BD" w:rsidRPr="000E06AE" w:rsidRDefault="003D0EEC" w:rsidP="000A79BD">
      <w:pPr>
        <w:spacing w:line="360" w:lineRule="auto"/>
        <w:ind w:firstLine="708"/>
        <w:jc w:val="both"/>
      </w:pPr>
      <w:r w:rsidRPr="000E06AE">
        <w:t>Станки оборудованы индивидуальными отсосами, подключенными к системе с</w:t>
      </w:r>
      <w:r w:rsidRPr="000E06AE">
        <w:rPr>
          <w:color w:val="FF0000"/>
        </w:rPr>
        <w:t xml:space="preserve"> </w:t>
      </w:r>
      <w:r w:rsidRPr="000E06AE">
        <w:t>общей производительностью 3000 м</w:t>
      </w:r>
      <w:r w:rsidRPr="000E06AE">
        <w:rPr>
          <w:vertAlign w:val="superscript"/>
        </w:rPr>
        <w:t>3</w:t>
      </w:r>
      <w:r w:rsidRPr="000E06AE">
        <w:t>/час. Принудительная вентиляция осуществляется с помощью центробежного вентилятора типа ВЦ12-46. Система вентиляции имеет местные отсосы, расположенные на рабочем столе станков, металлический воздуховод.  Воздух загрязненный древе</w:t>
      </w:r>
      <w:r w:rsidR="00AD6767" w:rsidRPr="000E06AE">
        <w:t>сной пылью будет поступать в</w:t>
      </w:r>
      <w:r w:rsidRPr="000E06AE">
        <w:t xml:space="preserve"> циклон типа 3ЦН</w:t>
      </w:r>
      <w:r w:rsidR="00D7746C">
        <w:t xml:space="preserve"> – </w:t>
      </w:r>
      <w:r w:rsidRPr="000E06AE">
        <w:t>11</w:t>
      </w:r>
      <w:r w:rsidR="00D7746C">
        <w:t xml:space="preserve"> </w:t>
      </w:r>
      <w:r w:rsidRPr="000E06AE">
        <w:t>-</w:t>
      </w:r>
      <w:r w:rsidR="00D7746C">
        <w:t xml:space="preserve"> </w:t>
      </w:r>
      <w:r w:rsidRPr="000E06AE">
        <w:t xml:space="preserve">01 с паспортной эффективностью очистки 75-95 %. Циклон оснащен отверстием для удаления очищенного воздуха диаметром </w:t>
      </w:r>
      <w:smartTag w:uri="urn:schemas-microsoft-com:office:smarttags" w:element="metricconverter">
        <w:smartTagPr>
          <w:attr w:name="ProductID" w:val="800 мм"/>
        </w:smartTagPr>
        <w:r w:rsidRPr="000E06AE">
          <w:t>800 мм</w:t>
        </w:r>
      </w:smartTag>
      <w:r w:rsidRPr="000E06AE">
        <w:t xml:space="preserve">, высота отверстия не менее 6м. </w:t>
      </w:r>
    </w:p>
    <w:p w:rsidR="003D0EEC" w:rsidRPr="000E06AE" w:rsidRDefault="003D0EEC" w:rsidP="000A79BD">
      <w:pPr>
        <w:spacing w:line="360" w:lineRule="auto"/>
        <w:ind w:firstLine="708"/>
        <w:jc w:val="both"/>
      </w:pPr>
      <w:r w:rsidRPr="000E06AE">
        <w:t>Расчет выполняется д</w:t>
      </w:r>
      <w:r w:rsidR="002B2A82" w:rsidRPr="000E06AE">
        <w:t>ля наиболее удаленного станка</w:t>
      </w:r>
      <w:r w:rsidRPr="000E06AE">
        <w:t xml:space="preserve"> типа «Гравитон». Полная длина ответвления вентиляции до этого станка</w:t>
      </w:r>
      <w:r w:rsidR="00D7746C">
        <w:t>:</w:t>
      </w:r>
      <w:r w:rsidRPr="000E06AE">
        <w:t xml:space="preserve"> </w:t>
      </w:r>
    </w:p>
    <w:p w:rsidR="003D0EEC" w:rsidRPr="000E06AE" w:rsidRDefault="003D0EEC" w:rsidP="00FA3DED">
      <w:pPr>
        <w:pStyle w:val="20"/>
        <w:jc w:val="center"/>
        <w:rPr>
          <w:rFonts w:ascii="Times New Roman" w:hAnsi="Times New Roman"/>
          <w:spacing w:val="0"/>
          <w:sz w:val="28"/>
        </w:rPr>
      </w:pPr>
    </w:p>
    <w:p w:rsidR="003D0EEC" w:rsidRPr="000E06AE" w:rsidRDefault="003D0EEC" w:rsidP="00FA3DED">
      <w:pPr>
        <w:pStyle w:val="20"/>
        <w:jc w:val="center"/>
        <w:rPr>
          <w:rFonts w:ascii="Times New Roman" w:hAnsi="Times New Roman"/>
          <w:spacing w:val="0"/>
          <w:sz w:val="28"/>
        </w:rPr>
      </w:pPr>
      <w:r w:rsidRPr="000E06AE">
        <w:rPr>
          <w:rFonts w:ascii="Times New Roman" w:hAnsi="Times New Roman"/>
          <w:spacing w:val="0"/>
          <w:sz w:val="28"/>
          <w:lang w:val="en-US"/>
        </w:rPr>
        <w:t>L</w:t>
      </w:r>
      <w:r w:rsidRPr="000E06AE">
        <w:rPr>
          <w:rFonts w:ascii="Times New Roman" w:hAnsi="Times New Roman"/>
          <w:spacing w:val="0"/>
          <w:sz w:val="28"/>
          <w:vertAlign w:val="subscript"/>
          <w:lang w:val="en-US"/>
        </w:rPr>
        <w:t>max</w:t>
      </w:r>
      <w:r w:rsidR="00FA3DED" w:rsidRPr="000E06AE">
        <w:rPr>
          <w:rFonts w:ascii="Times New Roman" w:hAnsi="Times New Roman"/>
          <w:spacing w:val="0"/>
          <w:sz w:val="28"/>
          <w:vertAlign w:val="subscript"/>
        </w:rPr>
        <w:t xml:space="preserve"> </w:t>
      </w:r>
      <w:r w:rsidR="00FA3DED" w:rsidRPr="000E06AE">
        <w:rPr>
          <w:rFonts w:ascii="Times New Roman" w:hAnsi="Times New Roman"/>
          <w:spacing w:val="0"/>
          <w:sz w:val="28"/>
        </w:rPr>
        <w:t xml:space="preserve">= </w:t>
      </w:r>
      <w:r w:rsidRPr="000E06AE">
        <w:rPr>
          <w:rFonts w:ascii="Times New Roman" w:hAnsi="Times New Roman"/>
          <w:spacing w:val="0"/>
          <w:sz w:val="28"/>
          <w:lang w:val="en-US"/>
        </w:rPr>
        <w:t>l</w:t>
      </w:r>
      <w:r w:rsidRPr="000E06AE">
        <w:rPr>
          <w:rFonts w:ascii="Times New Roman" w:hAnsi="Times New Roman"/>
          <w:spacing w:val="0"/>
          <w:sz w:val="28"/>
          <w:vertAlign w:val="subscript"/>
        </w:rPr>
        <w:t>1</w:t>
      </w:r>
      <w:r w:rsidRPr="000E06AE">
        <w:rPr>
          <w:rFonts w:ascii="Times New Roman" w:hAnsi="Times New Roman"/>
          <w:spacing w:val="0"/>
          <w:sz w:val="28"/>
        </w:rPr>
        <w:t>+</w:t>
      </w:r>
      <w:r w:rsidRPr="000E06AE">
        <w:rPr>
          <w:rFonts w:ascii="Times New Roman" w:hAnsi="Times New Roman"/>
          <w:spacing w:val="0"/>
          <w:sz w:val="28"/>
          <w:lang w:val="en-US"/>
        </w:rPr>
        <w:t>l</w:t>
      </w:r>
      <w:r w:rsidRPr="000E06AE">
        <w:rPr>
          <w:rFonts w:ascii="Times New Roman" w:hAnsi="Times New Roman"/>
          <w:spacing w:val="0"/>
          <w:sz w:val="28"/>
          <w:vertAlign w:val="subscript"/>
        </w:rPr>
        <w:t>2</w:t>
      </w:r>
      <w:r w:rsidRPr="000E06AE">
        <w:rPr>
          <w:rFonts w:ascii="Times New Roman" w:hAnsi="Times New Roman"/>
          <w:spacing w:val="0"/>
          <w:sz w:val="28"/>
        </w:rPr>
        <w:t>+</w:t>
      </w:r>
      <w:r w:rsidRPr="000E06AE">
        <w:rPr>
          <w:rFonts w:ascii="Times New Roman" w:hAnsi="Times New Roman"/>
          <w:spacing w:val="0"/>
          <w:sz w:val="28"/>
          <w:lang w:val="en-US"/>
        </w:rPr>
        <w:t>l</w:t>
      </w:r>
      <w:r w:rsidRPr="000E06AE">
        <w:rPr>
          <w:rFonts w:ascii="Times New Roman" w:hAnsi="Times New Roman"/>
          <w:spacing w:val="0"/>
          <w:sz w:val="28"/>
          <w:vertAlign w:val="subscript"/>
        </w:rPr>
        <w:t>3</w:t>
      </w:r>
      <w:r w:rsidRPr="000E06AE">
        <w:rPr>
          <w:rFonts w:ascii="Times New Roman" w:hAnsi="Times New Roman"/>
          <w:spacing w:val="0"/>
          <w:sz w:val="28"/>
        </w:rPr>
        <w:t>+</w:t>
      </w:r>
      <w:r w:rsidRPr="000E06AE">
        <w:rPr>
          <w:rFonts w:ascii="Times New Roman" w:hAnsi="Times New Roman"/>
          <w:spacing w:val="0"/>
          <w:sz w:val="28"/>
          <w:lang w:val="en-US"/>
        </w:rPr>
        <w:t>l</w:t>
      </w:r>
      <w:r w:rsidRPr="000E06AE">
        <w:rPr>
          <w:rFonts w:ascii="Times New Roman" w:hAnsi="Times New Roman"/>
          <w:spacing w:val="0"/>
          <w:sz w:val="28"/>
          <w:vertAlign w:val="subscript"/>
        </w:rPr>
        <w:t>4</w:t>
      </w:r>
      <w:r w:rsidR="00FA3DED" w:rsidRPr="000E06AE">
        <w:rPr>
          <w:rFonts w:ascii="Times New Roman" w:hAnsi="Times New Roman"/>
          <w:spacing w:val="0"/>
          <w:sz w:val="28"/>
          <w:vertAlign w:val="subscript"/>
        </w:rPr>
        <w:t xml:space="preserve"> </w:t>
      </w:r>
      <w:r w:rsidRPr="000E06AE">
        <w:rPr>
          <w:rFonts w:ascii="Times New Roman" w:hAnsi="Times New Roman"/>
          <w:spacing w:val="0"/>
          <w:sz w:val="28"/>
        </w:rPr>
        <w:t>= 3+9+9+10</w:t>
      </w:r>
      <w:r w:rsidR="00FA3DED" w:rsidRPr="000E06AE">
        <w:rPr>
          <w:rFonts w:ascii="Times New Roman" w:hAnsi="Times New Roman"/>
          <w:spacing w:val="0"/>
          <w:sz w:val="28"/>
        </w:rPr>
        <w:t xml:space="preserve"> = </w:t>
      </w:r>
      <w:r w:rsidRPr="000E06AE">
        <w:rPr>
          <w:rFonts w:ascii="Times New Roman" w:hAnsi="Times New Roman"/>
          <w:spacing w:val="0"/>
          <w:sz w:val="28"/>
        </w:rPr>
        <w:t>31 м</w:t>
      </w:r>
    </w:p>
    <w:p w:rsidR="00FA3DED" w:rsidRPr="000E06AE" w:rsidRDefault="00FA3DED" w:rsidP="00FA3DED">
      <w:pPr>
        <w:pStyle w:val="20"/>
        <w:jc w:val="center"/>
        <w:rPr>
          <w:rFonts w:ascii="Times New Roman" w:hAnsi="Times New Roman"/>
          <w:spacing w:val="0"/>
          <w:sz w:val="28"/>
        </w:rPr>
      </w:pPr>
    </w:p>
    <w:p w:rsidR="002D45A3" w:rsidRPr="000E06AE" w:rsidRDefault="003D0EEC" w:rsidP="002D45A3">
      <w:pPr>
        <w:spacing w:line="360" w:lineRule="auto"/>
        <w:ind w:firstLine="708"/>
        <w:jc w:val="both"/>
      </w:pPr>
      <w:r w:rsidRPr="000E06AE">
        <w:t xml:space="preserve">где </w:t>
      </w:r>
      <w:r w:rsidRPr="000E06AE">
        <w:rPr>
          <w:lang w:val="en-US"/>
        </w:rPr>
        <w:t>l</w:t>
      </w:r>
      <w:r w:rsidRPr="000E06AE">
        <w:rPr>
          <w:vertAlign w:val="subscript"/>
        </w:rPr>
        <w:t>1,2,3,4</w:t>
      </w:r>
      <w:r w:rsidRPr="000E06AE">
        <w:t xml:space="preserve">-  соответственно длины участков воздуховода. </w:t>
      </w:r>
    </w:p>
    <w:p w:rsidR="003D0EEC" w:rsidRPr="000E06AE" w:rsidRDefault="003D0EEC" w:rsidP="002D45A3">
      <w:pPr>
        <w:spacing w:line="360" w:lineRule="auto"/>
        <w:ind w:firstLine="708"/>
        <w:jc w:val="both"/>
      </w:pPr>
      <w:r w:rsidRPr="000E06AE">
        <w:t xml:space="preserve">При скорости выхода воздуха из воздуховода </w:t>
      </w:r>
      <w:r w:rsidR="0058554D" w:rsidRPr="000E06AE">
        <w:rPr>
          <w:lang w:val="en-US"/>
        </w:rPr>
        <w:t>V</w:t>
      </w:r>
      <w:r w:rsidR="0058554D" w:rsidRPr="000E06AE">
        <w:t>=</w:t>
      </w:r>
      <w:r w:rsidRPr="000E06AE">
        <w:t>15 м/сек</w:t>
      </w:r>
      <w:r w:rsidR="002D45A3" w:rsidRPr="000E06AE">
        <w:t xml:space="preserve"> п</w:t>
      </w:r>
      <w:r w:rsidR="0058554D" w:rsidRPr="000E06AE">
        <w:t>отери давления в приемнике:</w:t>
      </w:r>
    </w:p>
    <w:p w:rsidR="0058554D" w:rsidRPr="000E06AE" w:rsidRDefault="0058554D" w:rsidP="003D0EEC">
      <w:pPr>
        <w:pStyle w:val="20"/>
        <w:rPr>
          <w:rFonts w:ascii="Times New Roman" w:hAnsi="Times New Roman"/>
          <w:spacing w:val="0"/>
          <w:sz w:val="28"/>
        </w:rPr>
      </w:pPr>
    </w:p>
    <w:p w:rsidR="0058554D" w:rsidRPr="000E06AE" w:rsidRDefault="0058554D" w:rsidP="0058554D">
      <w:pPr>
        <w:pStyle w:val="20"/>
        <w:jc w:val="center"/>
        <w:rPr>
          <w:spacing w:val="0"/>
          <w:sz w:val="28"/>
        </w:rPr>
      </w:pPr>
      <w:r w:rsidRPr="000E06AE">
        <w:rPr>
          <w:spacing w:val="0"/>
          <w:position w:val="-24"/>
          <w:sz w:val="28"/>
        </w:rPr>
        <w:object w:dxaOrig="1939" w:dyaOrig="660">
          <v:shape id="_x0000_i1042" type="#_x0000_t75" style="width:119.25pt;height:33pt" o:ole="" fillcolor="window">
            <v:imagedata r:id="rId41" o:title=""/>
          </v:shape>
          <o:OLEObject Type="Embed" ProgID="Equation.3" ShapeID="_x0000_i1042" DrawAspect="Content" ObjectID="_1469894097" r:id="rId42"/>
        </w:object>
      </w:r>
    </w:p>
    <w:p w:rsidR="00624CD2" w:rsidRPr="000E06AE" w:rsidRDefault="00624CD2" w:rsidP="0058554D">
      <w:pPr>
        <w:pStyle w:val="20"/>
        <w:jc w:val="center"/>
        <w:rPr>
          <w:spacing w:val="0"/>
          <w:sz w:val="28"/>
        </w:rPr>
      </w:pPr>
    </w:p>
    <w:p w:rsidR="003D0EEC" w:rsidRPr="000E06AE" w:rsidRDefault="0058554D" w:rsidP="0058554D">
      <w:pPr>
        <w:pStyle w:val="20"/>
        <w:jc w:val="center"/>
        <w:rPr>
          <w:rFonts w:ascii="Times New Roman" w:hAnsi="Times New Roman"/>
          <w:spacing w:val="0"/>
          <w:sz w:val="28"/>
        </w:rPr>
      </w:pPr>
      <w:r w:rsidRPr="000E06AE">
        <w:rPr>
          <w:spacing w:val="0"/>
          <w:position w:val="-24"/>
          <w:sz w:val="28"/>
        </w:rPr>
        <w:object w:dxaOrig="1960" w:dyaOrig="660">
          <v:shape id="_x0000_i1043" type="#_x0000_t75" style="width:120.75pt;height:33pt" o:ole="" fillcolor="window">
            <v:imagedata r:id="rId43" o:title=""/>
          </v:shape>
          <o:OLEObject Type="Embed" ProgID="Equation.3" ShapeID="_x0000_i1043" DrawAspect="Content" ObjectID="_1469894098" r:id="rId44"/>
        </w:object>
      </w:r>
      <w:r w:rsidRPr="000E06AE">
        <w:rPr>
          <w:rFonts w:ascii="Times New Roman" w:hAnsi="Times New Roman"/>
          <w:spacing w:val="0"/>
          <w:sz w:val="28"/>
        </w:rPr>
        <w:t>135 Па</w:t>
      </w:r>
    </w:p>
    <w:p w:rsidR="003D0EEC" w:rsidRPr="000E06AE" w:rsidRDefault="003D0EEC" w:rsidP="003D0EEC">
      <w:pPr>
        <w:pStyle w:val="20"/>
        <w:rPr>
          <w:rFonts w:ascii="Times New Roman" w:hAnsi="Times New Roman"/>
          <w:spacing w:val="0"/>
          <w:sz w:val="28"/>
        </w:rPr>
      </w:pPr>
    </w:p>
    <w:p w:rsidR="0058554D" w:rsidRDefault="003D0EEC" w:rsidP="0058554D">
      <w:pPr>
        <w:pStyle w:val="20"/>
        <w:rPr>
          <w:rFonts w:ascii="Times New Roman" w:hAnsi="Times New Roman"/>
          <w:spacing w:val="0"/>
          <w:sz w:val="28"/>
        </w:rPr>
      </w:pPr>
      <w:r w:rsidRPr="000E06AE">
        <w:rPr>
          <w:rFonts w:ascii="Times New Roman" w:hAnsi="Times New Roman"/>
          <w:spacing w:val="0"/>
          <w:sz w:val="28"/>
        </w:rPr>
        <w:t>При расходе воздуха 3000</w:t>
      </w:r>
      <w:r w:rsidR="00686401" w:rsidRPr="000E06AE">
        <w:rPr>
          <w:rFonts w:ascii="Times New Roman" w:hAnsi="Times New Roman"/>
          <w:spacing w:val="0"/>
          <w:sz w:val="28"/>
        </w:rPr>
        <w:t xml:space="preserve"> м</w:t>
      </w:r>
      <w:r w:rsidR="00686401" w:rsidRPr="000E06AE">
        <w:rPr>
          <w:rFonts w:ascii="Times New Roman" w:hAnsi="Times New Roman"/>
          <w:spacing w:val="0"/>
          <w:sz w:val="28"/>
          <w:vertAlign w:val="superscript"/>
        </w:rPr>
        <w:t>3</w:t>
      </w:r>
      <w:r w:rsidR="00686401" w:rsidRPr="000E06AE">
        <w:rPr>
          <w:rFonts w:ascii="Times New Roman" w:hAnsi="Times New Roman"/>
          <w:spacing w:val="0"/>
          <w:sz w:val="28"/>
        </w:rPr>
        <w:t>/час</w:t>
      </w:r>
      <w:r w:rsidR="0058554D" w:rsidRPr="000E06AE">
        <w:rPr>
          <w:rFonts w:ascii="Times New Roman" w:hAnsi="Times New Roman"/>
          <w:spacing w:val="0"/>
          <w:sz w:val="28"/>
        </w:rPr>
        <w:t xml:space="preserve"> рассчитываем диаметр патрубка:</w:t>
      </w:r>
      <w:r w:rsidR="00686401" w:rsidRPr="000E06AE">
        <w:rPr>
          <w:rFonts w:ascii="Times New Roman" w:hAnsi="Times New Roman"/>
          <w:spacing w:val="0"/>
          <w:sz w:val="28"/>
        </w:rPr>
        <w:t xml:space="preserve"> </w:t>
      </w:r>
    </w:p>
    <w:p w:rsidR="00D7746C" w:rsidRPr="000E06AE" w:rsidRDefault="00D7746C" w:rsidP="0058554D">
      <w:pPr>
        <w:pStyle w:val="20"/>
        <w:rPr>
          <w:rFonts w:ascii="Times New Roman" w:hAnsi="Times New Roman"/>
          <w:spacing w:val="0"/>
          <w:sz w:val="28"/>
        </w:rPr>
      </w:pPr>
    </w:p>
    <w:p w:rsidR="0058554D" w:rsidRPr="000E06AE" w:rsidRDefault="0058554D" w:rsidP="0058554D">
      <w:pPr>
        <w:pStyle w:val="20"/>
        <w:jc w:val="center"/>
        <w:rPr>
          <w:rFonts w:ascii="Times New Roman" w:hAnsi="Times New Roman"/>
          <w:spacing w:val="0"/>
          <w:sz w:val="28"/>
        </w:rPr>
      </w:pPr>
      <w:r w:rsidRPr="000E06AE">
        <w:rPr>
          <w:spacing w:val="0"/>
          <w:position w:val="-30"/>
          <w:sz w:val="28"/>
        </w:rPr>
        <w:object w:dxaOrig="2240" w:dyaOrig="740">
          <v:shape id="_x0000_i1044" type="#_x0000_t75" style="width:138pt;height:36.75pt" o:ole="" fillcolor="window">
            <v:imagedata r:id="rId45" o:title=""/>
          </v:shape>
          <o:OLEObject Type="Embed" ProgID="Equation.3" ShapeID="_x0000_i1044" DrawAspect="Content" ObjectID="_1469894099" r:id="rId46"/>
        </w:object>
      </w:r>
      <w:r w:rsidRPr="000E06AE">
        <w:rPr>
          <w:rFonts w:ascii="Times New Roman" w:hAnsi="Times New Roman"/>
          <w:spacing w:val="0"/>
          <w:sz w:val="28"/>
        </w:rPr>
        <w:t>0,259 м</w:t>
      </w:r>
    </w:p>
    <w:p w:rsidR="003D0EEC" w:rsidRPr="000E06AE" w:rsidRDefault="003D0EEC" w:rsidP="003D0EEC">
      <w:pPr>
        <w:pStyle w:val="20"/>
        <w:rPr>
          <w:rFonts w:ascii="Times New Roman" w:hAnsi="Times New Roman"/>
          <w:spacing w:val="0"/>
          <w:sz w:val="28"/>
        </w:rPr>
      </w:pPr>
    </w:p>
    <w:p w:rsidR="003D0EEC" w:rsidRPr="000E06AE" w:rsidRDefault="003D0EEC" w:rsidP="003D0EEC">
      <w:pPr>
        <w:pStyle w:val="20"/>
        <w:rPr>
          <w:rFonts w:ascii="Times New Roman" w:hAnsi="Times New Roman"/>
          <w:spacing w:val="0"/>
          <w:sz w:val="28"/>
        </w:rPr>
      </w:pPr>
    </w:p>
    <w:p w:rsidR="002D45A3" w:rsidRPr="000E06AE" w:rsidRDefault="003D0EEC" w:rsidP="002D45A3">
      <w:pPr>
        <w:spacing w:line="360" w:lineRule="auto"/>
        <w:ind w:firstLine="708"/>
        <w:jc w:val="both"/>
      </w:pPr>
      <w:r w:rsidRPr="000E06AE">
        <w:t xml:space="preserve">Принимаем </w:t>
      </w:r>
      <w:r w:rsidR="00D7746C">
        <w:t xml:space="preserve">диаметр патрубка </w:t>
      </w:r>
      <w:r w:rsidR="0058554D" w:rsidRPr="000E06AE">
        <w:rPr>
          <w:lang w:val="en-US"/>
        </w:rPr>
        <w:t>d</w:t>
      </w:r>
      <w:r w:rsidR="0058554D" w:rsidRPr="000E06AE">
        <w:t>=</w:t>
      </w:r>
      <w:smartTag w:uri="urn:schemas-microsoft-com:office:smarttags" w:element="metricconverter">
        <w:smartTagPr>
          <w:attr w:name="ProductID" w:val="30 см"/>
        </w:smartTagPr>
        <w:r w:rsidRPr="000E06AE">
          <w:t>30 см</w:t>
        </w:r>
      </w:smartTag>
      <w:r w:rsidRPr="000E06AE">
        <w:t>.</w:t>
      </w:r>
    </w:p>
    <w:p w:rsidR="003D0EEC" w:rsidRPr="000E06AE" w:rsidRDefault="003D0EEC" w:rsidP="002D45A3">
      <w:pPr>
        <w:spacing w:line="360" w:lineRule="auto"/>
        <w:ind w:firstLine="708"/>
        <w:jc w:val="both"/>
      </w:pPr>
      <w:r w:rsidRPr="000E06AE">
        <w:t xml:space="preserve">Определяем потери давления на трение учитывая отношение коэффициента трения к диаметру воздуховода </w:t>
      </w:r>
      <w:r w:rsidR="007D1B8B" w:rsidRPr="000E06AE">
        <w:rPr>
          <w:position w:val="-24"/>
        </w:rPr>
        <w:object w:dxaOrig="260" w:dyaOrig="620">
          <v:shape id="_x0000_i1045" type="#_x0000_t75" style="width:15.75pt;height:30.75pt" o:ole="" fillcolor="window">
            <v:imagedata r:id="rId47" o:title=""/>
          </v:shape>
          <o:OLEObject Type="Embed" ProgID="Equation.3" ShapeID="_x0000_i1045" DrawAspect="Content" ObjectID="_1469894100" r:id="rId48"/>
        </w:object>
      </w:r>
      <w:r w:rsidRPr="000E06AE">
        <w:t>= 0,115.</w:t>
      </w:r>
    </w:p>
    <w:p w:rsidR="003D0EEC" w:rsidRPr="000E06AE" w:rsidRDefault="003D0EEC" w:rsidP="003D0EEC">
      <w:pPr>
        <w:pStyle w:val="20"/>
        <w:rPr>
          <w:rFonts w:ascii="Times New Roman" w:hAnsi="Times New Roman"/>
          <w:spacing w:val="0"/>
          <w:sz w:val="28"/>
        </w:rPr>
      </w:pPr>
    </w:p>
    <w:p w:rsidR="0058554D" w:rsidRPr="000E06AE" w:rsidRDefault="007D1B8B" w:rsidP="007D1B8B">
      <w:pPr>
        <w:pStyle w:val="20"/>
        <w:jc w:val="center"/>
        <w:rPr>
          <w:spacing w:val="0"/>
          <w:sz w:val="28"/>
          <w:lang w:val="en-US"/>
        </w:rPr>
      </w:pPr>
      <w:r w:rsidRPr="000E06AE">
        <w:rPr>
          <w:spacing w:val="0"/>
          <w:position w:val="-24"/>
          <w:sz w:val="28"/>
        </w:rPr>
        <w:object w:dxaOrig="2320" w:dyaOrig="660">
          <v:shape id="_x0000_i1046" type="#_x0000_t75" style="width:143.25pt;height:33pt" o:ole="" fillcolor="window">
            <v:imagedata r:id="rId49" o:title=""/>
          </v:shape>
          <o:OLEObject Type="Embed" ProgID="Equation.3" ShapeID="_x0000_i1046" DrawAspect="Content" ObjectID="_1469894101" r:id="rId50"/>
        </w:object>
      </w:r>
    </w:p>
    <w:p w:rsidR="00841C86" w:rsidRPr="000E06AE" w:rsidRDefault="00841C86" w:rsidP="007D1B8B">
      <w:pPr>
        <w:pStyle w:val="20"/>
        <w:jc w:val="center"/>
        <w:rPr>
          <w:rFonts w:ascii="Times New Roman" w:hAnsi="Times New Roman"/>
          <w:spacing w:val="0"/>
          <w:sz w:val="28"/>
          <w:lang w:val="en-US"/>
        </w:rPr>
      </w:pPr>
    </w:p>
    <w:p w:rsidR="007D1B8B" w:rsidRDefault="007D1B8B" w:rsidP="007D1B8B">
      <w:pPr>
        <w:pStyle w:val="20"/>
        <w:jc w:val="center"/>
        <w:rPr>
          <w:rFonts w:ascii="Times New Roman" w:hAnsi="Times New Roman"/>
          <w:spacing w:val="0"/>
          <w:sz w:val="28"/>
        </w:rPr>
      </w:pPr>
      <w:r w:rsidRPr="000E06AE">
        <w:rPr>
          <w:spacing w:val="0"/>
          <w:position w:val="-24"/>
          <w:sz w:val="28"/>
        </w:rPr>
        <w:object w:dxaOrig="2659" w:dyaOrig="660">
          <v:shape id="_x0000_i1047" type="#_x0000_t75" style="width:163.5pt;height:33pt" o:ole="" fillcolor="window">
            <v:imagedata r:id="rId51" o:title=""/>
          </v:shape>
          <o:OLEObject Type="Embed" ProgID="Equation.3" ShapeID="_x0000_i1047" DrawAspect="Content" ObjectID="_1469894102" r:id="rId52"/>
        </w:object>
      </w:r>
      <w:r w:rsidRPr="000E06AE">
        <w:rPr>
          <w:rFonts w:ascii="Times New Roman" w:hAnsi="Times New Roman"/>
          <w:spacing w:val="0"/>
          <w:sz w:val="28"/>
        </w:rPr>
        <w:t>481,275 Па</w:t>
      </w:r>
    </w:p>
    <w:p w:rsidR="00D7746C" w:rsidRPr="000E06AE" w:rsidRDefault="00D7746C" w:rsidP="007D1B8B">
      <w:pPr>
        <w:pStyle w:val="20"/>
        <w:jc w:val="center"/>
        <w:rPr>
          <w:rFonts w:ascii="Times New Roman" w:hAnsi="Times New Roman"/>
          <w:spacing w:val="0"/>
          <w:sz w:val="28"/>
        </w:rPr>
      </w:pPr>
    </w:p>
    <w:p w:rsidR="003D0EEC" w:rsidRPr="000E06AE" w:rsidRDefault="007D1B8B" w:rsidP="000A79BD">
      <w:pPr>
        <w:spacing w:line="360" w:lineRule="auto"/>
        <w:ind w:firstLine="708"/>
        <w:jc w:val="both"/>
      </w:pPr>
      <w:r w:rsidRPr="000E06AE">
        <w:t xml:space="preserve">На участке от местного отсоса до воздуховода находится 2 колена, коэффициент сопротивления каждого из них </w:t>
      </w:r>
      <w:r w:rsidR="00841C86" w:rsidRPr="000E06AE">
        <w:t xml:space="preserve">ξ = 0,15. Суммарный коэффициент сопротивления равен: </w:t>
      </w:r>
    </w:p>
    <w:p w:rsidR="00841C86" w:rsidRPr="000E06AE" w:rsidRDefault="00841C86" w:rsidP="003D0EEC">
      <w:pPr>
        <w:pStyle w:val="20"/>
        <w:rPr>
          <w:rFonts w:ascii="Times New Roman" w:hAnsi="Times New Roman"/>
          <w:spacing w:val="0"/>
          <w:sz w:val="28"/>
        </w:rPr>
      </w:pPr>
    </w:p>
    <w:p w:rsidR="003D0EEC" w:rsidRPr="000E06AE" w:rsidRDefault="00841C86" w:rsidP="00841C86">
      <w:pPr>
        <w:pStyle w:val="20"/>
        <w:jc w:val="center"/>
        <w:rPr>
          <w:rFonts w:ascii="Times New Roman" w:hAnsi="Times New Roman"/>
          <w:spacing w:val="0"/>
          <w:sz w:val="28"/>
        </w:rPr>
      </w:pPr>
      <w:r w:rsidRPr="000E06AE">
        <w:rPr>
          <w:rFonts w:ascii="Times New Roman" w:hAnsi="Times New Roman"/>
          <w:spacing w:val="0"/>
          <w:sz w:val="28"/>
        </w:rPr>
        <w:t>Σξ = 0,15×</w:t>
      </w:r>
      <w:r w:rsidR="003D0EEC" w:rsidRPr="000E06AE">
        <w:rPr>
          <w:rFonts w:ascii="Times New Roman" w:hAnsi="Times New Roman"/>
          <w:spacing w:val="0"/>
          <w:sz w:val="28"/>
        </w:rPr>
        <w:t>2 =0,3</w:t>
      </w:r>
    </w:p>
    <w:p w:rsidR="00841C86" w:rsidRPr="000E06AE" w:rsidRDefault="00841C86" w:rsidP="003D0EEC">
      <w:pPr>
        <w:pStyle w:val="20"/>
        <w:rPr>
          <w:rFonts w:ascii="Times New Roman" w:hAnsi="Times New Roman"/>
          <w:spacing w:val="0"/>
          <w:sz w:val="28"/>
        </w:rPr>
      </w:pPr>
    </w:p>
    <w:p w:rsidR="003D0EEC" w:rsidRPr="000E06AE" w:rsidRDefault="003D0EEC" w:rsidP="003D0EEC">
      <w:pPr>
        <w:pStyle w:val="20"/>
        <w:rPr>
          <w:rFonts w:ascii="Times New Roman" w:hAnsi="Times New Roman"/>
          <w:spacing w:val="0"/>
          <w:sz w:val="28"/>
        </w:rPr>
      </w:pPr>
      <w:r w:rsidRPr="000E06AE">
        <w:rPr>
          <w:rFonts w:ascii="Times New Roman" w:hAnsi="Times New Roman"/>
          <w:spacing w:val="0"/>
          <w:sz w:val="28"/>
        </w:rPr>
        <w:t>Потери давления в коленах составят</w:t>
      </w:r>
      <w:r w:rsidR="00686401" w:rsidRPr="000E06AE">
        <w:rPr>
          <w:rFonts w:ascii="Times New Roman" w:hAnsi="Times New Roman"/>
          <w:spacing w:val="0"/>
          <w:sz w:val="28"/>
        </w:rPr>
        <w:t>:</w:t>
      </w:r>
    </w:p>
    <w:p w:rsidR="003D0EEC" w:rsidRPr="000E06AE" w:rsidRDefault="003D0EEC" w:rsidP="003D0EEC">
      <w:pPr>
        <w:pStyle w:val="20"/>
        <w:rPr>
          <w:rFonts w:ascii="Times New Roman" w:hAnsi="Times New Roman"/>
          <w:spacing w:val="0"/>
          <w:sz w:val="28"/>
        </w:rPr>
      </w:pPr>
    </w:p>
    <w:p w:rsidR="003D0EEC" w:rsidRPr="000E06AE" w:rsidRDefault="003D0EEC" w:rsidP="00841C86">
      <w:pPr>
        <w:pStyle w:val="20"/>
        <w:jc w:val="center"/>
        <w:rPr>
          <w:rFonts w:ascii="Times New Roman" w:hAnsi="Times New Roman"/>
          <w:spacing w:val="0"/>
          <w:sz w:val="28"/>
        </w:rPr>
      </w:pPr>
      <w:r w:rsidRPr="000E06AE">
        <w:rPr>
          <w:rFonts w:ascii="Times New Roman" w:hAnsi="Times New Roman"/>
          <w:spacing w:val="0"/>
          <w:sz w:val="28"/>
        </w:rPr>
        <w:t>Р</w:t>
      </w:r>
      <w:r w:rsidRPr="000E06AE">
        <w:rPr>
          <w:rFonts w:ascii="Times New Roman" w:hAnsi="Times New Roman"/>
          <w:spacing w:val="0"/>
          <w:sz w:val="28"/>
          <w:vertAlign w:val="subscript"/>
        </w:rPr>
        <w:t>кол</w:t>
      </w:r>
      <w:r w:rsidRPr="000E06AE">
        <w:rPr>
          <w:rFonts w:ascii="Times New Roman" w:hAnsi="Times New Roman"/>
          <w:spacing w:val="0"/>
          <w:sz w:val="28"/>
        </w:rPr>
        <w:t>= 0,3</w:t>
      </w:r>
      <w:r w:rsidR="00686401" w:rsidRPr="000E06AE">
        <w:rPr>
          <w:rFonts w:ascii="Times New Roman" w:hAnsi="Times New Roman"/>
          <w:spacing w:val="0"/>
          <w:sz w:val="28"/>
        </w:rPr>
        <w:t>×</w:t>
      </w:r>
      <w:r w:rsidRPr="000E06AE">
        <w:rPr>
          <w:rFonts w:ascii="Times New Roman" w:hAnsi="Times New Roman"/>
          <w:spacing w:val="0"/>
          <w:sz w:val="28"/>
        </w:rPr>
        <w:t>135= 40,5</w:t>
      </w:r>
      <w:r w:rsidR="00841C86" w:rsidRPr="000E06AE">
        <w:rPr>
          <w:rFonts w:ascii="Times New Roman" w:hAnsi="Times New Roman"/>
          <w:spacing w:val="0"/>
          <w:sz w:val="28"/>
        </w:rPr>
        <w:t xml:space="preserve"> </w:t>
      </w:r>
      <w:r w:rsidRPr="000E06AE">
        <w:rPr>
          <w:rFonts w:ascii="Times New Roman" w:hAnsi="Times New Roman"/>
          <w:spacing w:val="0"/>
          <w:sz w:val="28"/>
        </w:rPr>
        <w:t>Па</w:t>
      </w:r>
    </w:p>
    <w:p w:rsidR="003D0EEC" w:rsidRPr="000E06AE" w:rsidRDefault="003D0EEC" w:rsidP="003D0EEC">
      <w:pPr>
        <w:pStyle w:val="20"/>
        <w:rPr>
          <w:rFonts w:ascii="Times New Roman" w:hAnsi="Times New Roman"/>
          <w:spacing w:val="0"/>
          <w:sz w:val="28"/>
        </w:rPr>
      </w:pPr>
    </w:p>
    <w:p w:rsidR="003D0EEC" w:rsidRPr="000E06AE" w:rsidRDefault="003D0EEC" w:rsidP="003D0EEC">
      <w:pPr>
        <w:pStyle w:val="20"/>
        <w:rPr>
          <w:rFonts w:ascii="Times New Roman" w:hAnsi="Times New Roman"/>
          <w:spacing w:val="0"/>
          <w:sz w:val="28"/>
        </w:rPr>
      </w:pPr>
      <w:r w:rsidRPr="000E06AE">
        <w:rPr>
          <w:rFonts w:ascii="Times New Roman" w:hAnsi="Times New Roman"/>
          <w:spacing w:val="0"/>
          <w:sz w:val="28"/>
        </w:rPr>
        <w:t xml:space="preserve">Полные </w:t>
      </w:r>
      <w:r w:rsidR="00841C86" w:rsidRPr="000E06AE">
        <w:rPr>
          <w:rFonts w:ascii="Times New Roman" w:hAnsi="Times New Roman"/>
          <w:spacing w:val="0"/>
          <w:sz w:val="28"/>
        </w:rPr>
        <w:t>потери в ответвлениях составят:</w:t>
      </w:r>
    </w:p>
    <w:p w:rsidR="003D0EEC" w:rsidRPr="000E06AE" w:rsidRDefault="003D0EEC" w:rsidP="003D0EEC">
      <w:pPr>
        <w:pStyle w:val="20"/>
        <w:rPr>
          <w:rFonts w:ascii="Times New Roman" w:hAnsi="Times New Roman"/>
          <w:spacing w:val="0"/>
          <w:sz w:val="28"/>
        </w:rPr>
      </w:pPr>
    </w:p>
    <w:p w:rsidR="003D0EEC" w:rsidRPr="000E06AE" w:rsidRDefault="00841C86" w:rsidP="00841C86">
      <w:pPr>
        <w:pStyle w:val="20"/>
        <w:jc w:val="center"/>
        <w:rPr>
          <w:rFonts w:ascii="Times New Roman" w:hAnsi="Times New Roman"/>
          <w:spacing w:val="0"/>
          <w:sz w:val="28"/>
        </w:rPr>
      </w:pPr>
      <w:r w:rsidRPr="000E06AE">
        <w:rPr>
          <w:rFonts w:ascii="Times New Roman" w:hAnsi="Times New Roman"/>
          <w:spacing w:val="0"/>
          <w:sz w:val="28"/>
        </w:rPr>
        <w:t>Р</w:t>
      </w:r>
      <w:r w:rsidRPr="000E06AE">
        <w:rPr>
          <w:rFonts w:ascii="Times New Roman" w:hAnsi="Times New Roman"/>
          <w:spacing w:val="0"/>
          <w:sz w:val="28"/>
          <w:vertAlign w:val="subscript"/>
        </w:rPr>
        <w:t>пол</w:t>
      </w:r>
      <w:r w:rsidRPr="000E06AE">
        <w:rPr>
          <w:rFonts w:ascii="Times New Roman" w:hAnsi="Times New Roman"/>
          <w:spacing w:val="0"/>
          <w:sz w:val="28"/>
        </w:rPr>
        <w:t xml:space="preserve">= </w:t>
      </w:r>
      <w:r w:rsidR="003D0EEC" w:rsidRPr="000E06AE">
        <w:rPr>
          <w:rFonts w:ascii="Times New Roman" w:hAnsi="Times New Roman"/>
          <w:spacing w:val="0"/>
          <w:sz w:val="28"/>
        </w:rPr>
        <w:t>481,27+40,5+ 135= 656,77  Па</w:t>
      </w:r>
    </w:p>
    <w:p w:rsidR="00841C86" w:rsidRPr="000E06AE" w:rsidRDefault="00841C86" w:rsidP="003D0EEC">
      <w:pPr>
        <w:pStyle w:val="20"/>
        <w:rPr>
          <w:rFonts w:ascii="Times New Roman" w:hAnsi="Times New Roman"/>
          <w:spacing w:val="0"/>
          <w:sz w:val="28"/>
        </w:rPr>
      </w:pPr>
    </w:p>
    <w:p w:rsidR="003D0EEC" w:rsidRPr="000E06AE" w:rsidRDefault="003D0EEC" w:rsidP="000A79BD">
      <w:pPr>
        <w:spacing w:line="360" w:lineRule="auto"/>
        <w:ind w:firstLine="708"/>
        <w:jc w:val="both"/>
      </w:pPr>
      <w:r w:rsidRPr="000E06AE">
        <w:t>Общий расход во</w:t>
      </w:r>
      <w:r w:rsidR="00841C86" w:rsidRPr="000E06AE">
        <w:t>здуха от 5</w:t>
      </w:r>
      <w:r w:rsidRPr="000E06AE">
        <w:t xml:space="preserve"> станков </w:t>
      </w:r>
      <w:r w:rsidRPr="000E06AE">
        <w:rPr>
          <w:lang w:val="en-US"/>
        </w:rPr>
        <w:t>Q</w:t>
      </w:r>
      <w:r w:rsidRPr="000E06AE">
        <w:t>=3000 м</w:t>
      </w:r>
      <w:r w:rsidRPr="000E06AE">
        <w:rPr>
          <w:vertAlign w:val="superscript"/>
        </w:rPr>
        <w:t>3</w:t>
      </w:r>
      <w:r w:rsidRPr="000E06AE">
        <w:t>/час, скорость воз</w:t>
      </w:r>
      <w:r w:rsidR="0046168A" w:rsidRPr="000E06AE">
        <w:t xml:space="preserve">духа </w:t>
      </w:r>
      <w:r w:rsidR="0046168A" w:rsidRPr="000E06AE">
        <w:rPr>
          <w:lang w:val="en-US"/>
        </w:rPr>
        <w:t>V</w:t>
      </w:r>
      <w:r w:rsidR="0046168A" w:rsidRPr="000E06AE">
        <w:t>=</w:t>
      </w:r>
      <w:r w:rsidRPr="000E06AE">
        <w:t xml:space="preserve">15 м/с, тогда диаметр сборного трубопровода </w:t>
      </w:r>
      <w:r w:rsidR="00822040" w:rsidRPr="000E06AE">
        <w:rPr>
          <w:iCs/>
          <w:lang w:val="en-US"/>
        </w:rPr>
        <w:t>D</w:t>
      </w:r>
      <w:r w:rsidR="00822040" w:rsidRPr="000E06AE">
        <w:rPr>
          <w:iCs/>
        </w:rPr>
        <w:t>:</w:t>
      </w:r>
    </w:p>
    <w:p w:rsidR="00822040" w:rsidRPr="000E06AE" w:rsidRDefault="00822040" w:rsidP="003D0EEC">
      <w:pPr>
        <w:pStyle w:val="20"/>
        <w:rPr>
          <w:rFonts w:ascii="Times New Roman" w:hAnsi="Times New Roman"/>
          <w:spacing w:val="0"/>
          <w:sz w:val="28"/>
        </w:rPr>
      </w:pPr>
    </w:p>
    <w:p w:rsidR="003D0EEC" w:rsidRPr="000E06AE" w:rsidRDefault="00841C86" w:rsidP="00841C86">
      <w:pPr>
        <w:pStyle w:val="20"/>
        <w:jc w:val="center"/>
        <w:rPr>
          <w:rFonts w:ascii="Times New Roman" w:hAnsi="Times New Roman"/>
          <w:spacing w:val="0"/>
          <w:sz w:val="28"/>
        </w:rPr>
      </w:pPr>
      <w:r w:rsidRPr="000E06AE">
        <w:rPr>
          <w:spacing w:val="0"/>
          <w:position w:val="-26"/>
          <w:sz w:val="28"/>
        </w:rPr>
        <w:object w:dxaOrig="2020" w:dyaOrig="700">
          <v:shape id="_x0000_i1048" type="#_x0000_t75" style="width:124.5pt;height:35.25pt" o:ole="" fillcolor="window">
            <v:imagedata r:id="rId53" o:title=""/>
          </v:shape>
          <o:OLEObject Type="Embed" ProgID="Equation.3" ShapeID="_x0000_i1048" DrawAspect="Content" ObjectID="_1469894103" r:id="rId54"/>
        </w:object>
      </w:r>
      <w:r w:rsidRPr="000E06AE">
        <w:rPr>
          <w:rFonts w:ascii="Times New Roman" w:hAnsi="Times New Roman"/>
          <w:spacing w:val="0"/>
          <w:sz w:val="28"/>
        </w:rPr>
        <w:t>м</w:t>
      </w:r>
    </w:p>
    <w:p w:rsidR="00841C86" w:rsidRPr="000E06AE" w:rsidRDefault="00841C86" w:rsidP="00841C86">
      <w:pPr>
        <w:pStyle w:val="20"/>
        <w:jc w:val="center"/>
        <w:rPr>
          <w:rFonts w:ascii="Times New Roman" w:hAnsi="Times New Roman"/>
          <w:spacing w:val="0"/>
          <w:sz w:val="28"/>
        </w:rPr>
      </w:pPr>
    </w:p>
    <w:p w:rsidR="003D0EEC" w:rsidRPr="000E06AE" w:rsidRDefault="00841C86" w:rsidP="00841C86">
      <w:pPr>
        <w:pStyle w:val="20"/>
        <w:jc w:val="center"/>
        <w:rPr>
          <w:rFonts w:ascii="Times New Roman" w:hAnsi="Times New Roman"/>
          <w:iCs/>
          <w:spacing w:val="0"/>
          <w:sz w:val="28"/>
        </w:rPr>
      </w:pPr>
      <w:r w:rsidRPr="000E06AE">
        <w:rPr>
          <w:spacing w:val="0"/>
          <w:position w:val="-30"/>
          <w:sz w:val="28"/>
        </w:rPr>
        <w:object w:dxaOrig="2220" w:dyaOrig="740">
          <v:shape id="_x0000_i1049" type="#_x0000_t75" style="width:136.5pt;height:36.75pt" o:ole="" fillcolor="window">
            <v:imagedata r:id="rId55" o:title=""/>
          </v:shape>
          <o:OLEObject Type="Embed" ProgID="Equation.3" ShapeID="_x0000_i1049" DrawAspect="Content" ObjectID="_1469894104" r:id="rId56"/>
        </w:object>
      </w:r>
      <w:r w:rsidRPr="000E06AE">
        <w:rPr>
          <w:rFonts w:ascii="Times New Roman" w:hAnsi="Times New Roman"/>
          <w:spacing w:val="0"/>
          <w:sz w:val="28"/>
        </w:rPr>
        <w:t xml:space="preserve">= </w:t>
      </w:r>
      <w:r w:rsidRPr="000E06AE">
        <w:rPr>
          <w:rFonts w:ascii="Times New Roman" w:hAnsi="Times New Roman"/>
          <w:iCs/>
          <w:spacing w:val="0"/>
          <w:sz w:val="28"/>
        </w:rPr>
        <w:t>0,</w:t>
      </w:r>
      <w:r w:rsidR="003D0EEC" w:rsidRPr="000E06AE">
        <w:rPr>
          <w:rFonts w:ascii="Times New Roman" w:hAnsi="Times New Roman"/>
          <w:iCs/>
          <w:spacing w:val="0"/>
          <w:sz w:val="28"/>
        </w:rPr>
        <w:t>266 м</w:t>
      </w:r>
      <w:r w:rsidRPr="000E06AE">
        <w:rPr>
          <w:rFonts w:ascii="Times New Roman" w:hAnsi="Times New Roman"/>
          <w:iCs/>
          <w:spacing w:val="0"/>
          <w:sz w:val="28"/>
        </w:rPr>
        <w:t xml:space="preserve"> </w:t>
      </w:r>
      <w:r w:rsidR="003D0EEC" w:rsidRPr="000E06AE">
        <w:rPr>
          <w:rFonts w:ascii="Times New Roman" w:hAnsi="Times New Roman"/>
          <w:iCs/>
          <w:spacing w:val="0"/>
          <w:sz w:val="28"/>
        </w:rPr>
        <w:t>= 270  мм.</w:t>
      </w:r>
    </w:p>
    <w:p w:rsidR="00624CD2" w:rsidRPr="000E06AE" w:rsidRDefault="00624CD2" w:rsidP="00841C86">
      <w:pPr>
        <w:pStyle w:val="20"/>
        <w:jc w:val="center"/>
        <w:rPr>
          <w:rFonts w:ascii="Times New Roman" w:hAnsi="Times New Roman"/>
          <w:iCs/>
          <w:spacing w:val="0"/>
          <w:sz w:val="28"/>
        </w:rPr>
      </w:pPr>
    </w:p>
    <w:p w:rsidR="000A79BD" w:rsidRPr="000E06AE" w:rsidRDefault="0046168A" w:rsidP="0029281C">
      <w:pPr>
        <w:spacing w:line="360" w:lineRule="auto"/>
        <w:ind w:firstLine="708"/>
        <w:jc w:val="both"/>
      </w:pPr>
      <w:r w:rsidRPr="000E06AE">
        <w:rPr>
          <w:iCs/>
        </w:rPr>
        <w:t xml:space="preserve">Принимаем диаметр сборного трубопровода </w:t>
      </w:r>
      <w:r w:rsidRPr="000E06AE">
        <w:rPr>
          <w:iCs/>
          <w:lang w:val="en-US"/>
        </w:rPr>
        <w:t>D</w:t>
      </w:r>
      <w:r w:rsidRPr="000E06AE">
        <w:rPr>
          <w:iCs/>
        </w:rPr>
        <w:t>=27 см.</w:t>
      </w:r>
    </w:p>
    <w:p w:rsidR="003D0EEC" w:rsidRPr="000E06AE" w:rsidRDefault="00D7746C" w:rsidP="000A79BD">
      <w:pPr>
        <w:spacing w:line="360" w:lineRule="auto"/>
        <w:ind w:firstLine="708"/>
        <w:jc w:val="both"/>
      </w:pPr>
      <w:r>
        <w:rPr>
          <w:iCs/>
        </w:rPr>
        <w:t>Рас</w:t>
      </w:r>
      <w:r w:rsidR="0046168A" w:rsidRPr="000E06AE">
        <w:rPr>
          <w:iCs/>
        </w:rPr>
        <w:t>считаем д</w:t>
      </w:r>
      <w:r w:rsidR="003D0EEC" w:rsidRPr="000E06AE">
        <w:rPr>
          <w:iCs/>
        </w:rPr>
        <w:t xml:space="preserve">инамическое давление в сборном трубопроводе при </w:t>
      </w:r>
      <w:r w:rsidR="0046168A" w:rsidRPr="000E06AE">
        <w:rPr>
          <w:iCs/>
          <w:lang w:val="en-US"/>
        </w:rPr>
        <w:t>V</w:t>
      </w:r>
      <w:r w:rsidR="0046168A" w:rsidRPr="000E06AE">
        <w:rPr>
          <w:iCs/>
        </w:rPr>
        <w:t>= 15 м/с:</w:t>
      </w:r>
    </w:p>
    <w:p w:rsidR="0046168A" w:rsidRPr="000E06AE" w:rsidRDefault="0046168A" w:rsidP="0046168A">
      <w:pPr>
        <w:pStyle w:val="20"/>
        <w:jc w:val="center"/>
        <w:rPr>
          <w:rFonts w:ascii="Times New Roman" w:hAnsi="Times New Roman"/>
          <w:spacing w:val="0"/>
          <w:sz w:val="28"/>
        </w:rPr>
      </w:pPr>
      <w:r w:rsidRPr="000E06AE">
        <w:rPr>
          <w:spacing w:val="0"/>
          <w:position w:val="-24"/>
          <w:sz w:val="28"/>
        </w:rPr>
        <w:object w:dxaOrig="1400" w:dyaOrig="660">
          <v:shape id="_x0000_i1050" type="#_x0000_t75" style="width:86.25pt;height:33pt" o:ole="" fillcolor="window">
            <v:imagedata r:id="rId57" o:title=""/>
          </v:shape>
          <o:OLEObject Type="Embed" ProgID="Equation.3" ShapeID="_x0000_i1050" DrawAspect="Content" ObjectID="_1469894105" r:id="rId58"/>
        </w:object>
      </w:r>
      <w:r w:rsidRPr="000E06AE">
        <w:rPr>
          <w:rFonts w:ascii="Times New Roman" w:hAnsi="Times New Roman"/>
          <w:spacing w:val="0"/>
          <w:sz w:val="28"/>
        </w:rPr>
        <w:t>Па</w:t>
      </w:r>
    </w:p>
    <w:p w:rsidR="0046168A" w:rsidRPr="000E06AE" w:rsidRDefault="0046168A" w:rsidP="0046168A">
      <w:pPr>
        <w:pStyle w:val="20"/>
        <w:jc w:val="center"/>
        <w:rPr>
          <w:rFonts w:ascii="Times New Roman" w:hAnsi="Times New Roman"/>
          <w:iCs/>
          <w:spacing w:val="0"/>
          <w:sz w:val="28"/>
        </w:rPr>
      </w:pPr>
    </w:p>
    <w:p w:rsidR="0046168A" w:rsidRDefault="0046168A" w:rsidP="0046168A">
      <w:pPr>
        <w:pStyle w:val="20"/>
        <w:jc w:val="center"/>
        <w:rPr>
          <w:rFonts w:ascii="Times New Roman" w:hAnsi="Times New Roman"/>
          <w:iCs/>
          <w:spacing w:val="0"/>
          <w:sz w:val="28"/>
        </w:rPr>
      </w:pPr>
      <w:r w:rsidRPr="000E06AE">
        <w:rPr>
          <w:spacing w:val="0"/>
          <w:position w:val="-24"/>
          <w:sz w:val="28"/>
        </w:rPr>
        <w:object w:dxaOrig="1660" w:dyaOrig="660">
          <v:shape id="_x0000_i1051" type="#_x0000_t75" style="width:102pt;height:33pt" o:ole="" fillcolor="window">
            <v:imagedata r:id="rId59" o:title=""/>
          </v:shape>
          <o:OLEObject Type="Embed" ProgID="Equation.3" ShapeID="_x0000_i1051" DrawAspect="Content" ObjectID="_1469894106" r:id="rId60"/>
        </w:object>
      </w:r>
      <w:r w:rsidRPr="000E06AE">
        <w:rPr>
          <w:rFonts w:ascii="Times New Roman" w:hAnsi="Times New Roman"/>
          <w:iCs/>
          <w:spacing w:val="0"/>
          <w:sz w:val="28"/>
        </w:rPr>
        <w:t>135 Па;</w:t>
      </w:r>
    </w:p>
    <w:p w:rsidR="00D7746C" w:rsidRPr="000E06AE" w:rsidRDefault="00D7746C" w:rsidP="0046168A">
      <w:pPr>
        <w:pStyle w:val="20"/>
        <w:jc w:val="center"/>
        <w:rPr>
          <w:rFonts w:ascii="Times New Roman" w:hAnsi="Times New Roman"/>
          <w:iCs/>
          <w:spacing w:val="0"/>
          <w:sz w:val="28"/>
        </w:rPr>
      </w:pPr>
    </w:p>
    <w:p w:rsidR="0046168A" w:rsidRPr="000E06AE" w:rsidRDefault="003D0EEC" w:rsidP="003D0EEC">
      <w:pPr>
        <w:pStyle w:val="20"/>
        <w:rPr>
          <w:rFonts w:ascii="Times New Roman" w:hAnsi="Times New Roman"/>
          <w:iCs/>
          <w:spacing w:val="0"/>
          <w:sz w:val="28"/>
        </w:rPr>
      </w:pPr>
      <w:r w:rsidRPr="000E06AE">
        <w:rPr>
          <w:rFonts w:ascii="Times New Roman" w:hAnsi="Times New Roman"/>
          <w:iCs/>
          <w:spacing w:val="0"/>
          <w:sz w:val="28"/>
        </w:rPr>
        <w:t xml:space="preserve">На участке </w:t>
      </w:r>
      <w:r w:rsidR="0046168A" w:rsidRPr="000E06AE">
        <w:rPr>
          <w:rFonts w:ascii="Times New Roman" w:hAnsi="Times New Roman"/>
          <w:iCs/>
          <w:spacing w:val="0"/>
          <w:sz w:val="28"/>
        </w:rPr>
        <w:t>от воздуховода</w:t>
      </w:r>
      <w:r w:rsidRPr="000E06AE">
        <w:rPr>
          <w:rFonts w:ascii="Times New Roman" w:hAnsi="Times New Roman"/>
          <w:iCs/>
          <w:spacing w:val="0"/>
          <w:sz w:val="28"/>
        </w:rPr>
        <w:t xml:space="preserve"> до циклона имеются 2 колена с сопротивлением</w:t>
      </w:r>
      <w:r w:rsidR="0046168A" w:rsidRPr="000E06AE">
        <w:rPr>
          <w:rFonts w:ascii="Times New Roman" w:hAnsi="Times New Roman"/>
          <w:iCs/>
          <w:spacing w:val="0"/>
          <w:sz w:val="28"/>
        </w:rPr>
        <w:t>:</w:t>
      </w:r>
    </w:p>
    <w:p w:rsidR="003D0EEC" w:rsidRPr="000E06AE" w:rsidRDefault="003D0EEC" w:rsidP="003D0EEC">
      <w:pPr>
        <w:pStyle w:val="20"/>
        <w:rPr>
          <w:rFonts w:ascii="Times New Roman" w:hAnsi="Times New Roman"/>
          <w:iCs/>
          <w:spacing w:val="0"/>
          <w:sz w:val="28"/>
        </w:rPr>
      </w:pPr>
      <w:r w:rsidRPr="000E06AE">
        <w:rPr>
          <w:rFonts w:ascii="Times New Roman" w:hAnsi="Times New Roman"/>
          <w:iCs/>
          <w:spacing w:val="0"/>
          <w:sz w:val="28"/>
        </w:rPr>
        <w:t xml:space="preserve">                                                                                                                                                                                                                                                                                                                                                                                                                                                                                                                                                                                                                                                                                                                                                                                                                                                                                                                                                                                                                                                                                                                                                                                                                                                                                                                                                                                                                                                                                                                                                                                                                                                       </w:t>
      </w:r>
    </w:p>
    <w:p w:rsidR="003D0EEC" w:rsidRPr="000E06AE" w:rsidRDefault="003D0EEC" w:rsidP="0046168A">
      <w:pPr>
        <w:pStyle w:val="20"/>
        <w:jc w:val="center"/>
        <w:rPr>
          <w:rFonts w:ascii="Times New Roman" w:hAnsi="Times New Roman"/>
          <w:spacing w:val="0"/>
          <w:sz w:val="28"/>
        </w:rPr>
      </w:pPr>
      <w:r w:rsidRPr="000E06AE">
        <w:rPr>
          <w:rFonts w:ascii="Times New Roman" w:hAnsi="Times New Roman"/>
          <w:spacing w:val="0"/>
          <w:sz w:val="28"/>
        </w:rPr>
        <w:t>Σξ</w:t>
      </w:r>
      <w:r w:rsidRPr="000E06AE">
        <w:rPr>
          <w:rFonts w:ascii="Times New Roman" w:hAnsi="Times New Roman"/>
          <w:spacing w:val="0"/>
          <w:sz w:val="28"/>
          <w:vertAlign w:val="subscript"/>
        </w:rPr>
        <w:t>к</w:t>
      </w:r>
      <w:r w:rsidR="0046168A" w:rsidRPr="000E06AE">
        <w:rPr>
          <w:rFonts w:ascii="Times New Roman" w:hAnsi="Times New Roman"/>
          <w:spacing w:val="0"/>
          <w:sz w:val="28"/>
          <w:vertAlign w:val="subscript"/>
        </w:rPr>
        <w:t>ол</w:t>
      </w:r>
      <w:r w:rsidR="00D7746C">
        <w:rPr>
          <w:rFonts w:ascii="Times New Roman" w:hAnsi="Times New Roman"/>
          <w:spacing w:val="0"/>
          <w:sz w:val="28"/>
          <w:vertAlign w:val="subscript"/>
        </w:rPr>
        <w:t xml:space="preserve">ена </w:t>
      </w:r>
      <w:r w:rsidRPr="000E06AE">
        <w:rPr>
          <w:rFonts w:ascii="Times New Roman" w:hAnsi="Times New Roman"/>
          <w:spacing w:val="0"/>
          <w:sz w:val="28"/>
        </w:rPr>
        <w:t>= 2</w:t>
      </w:r>
      <w:r w:rsidR="00686401" w:rsidRPr="000E06AE">
        <w:rPr>
          <w:rFonts w:ascii="Times New Roman" w:hAnsi="Times New Roman"/>
          <w:spacing w:val="0"/>
          <w:sz w:val="28"/>
        </w:rPr>
        <w:t>×</w:t>
      </w:r>
      <w:r w:rsidRPr="000E06AE">
        <w:rPr>
          <w:rFonts w:ascii="Times New Roman" w:hAnsi="Times New Roman"/>
          <w:spacing w:val="0"/>
          <w:sz w:val="28"/>
        </w:rPr>
        <w:t>0</w:t>
      </w:r>
      <w:r w:rsidR="0046168A" w:rsidRPr="000E06AE">
        <w:rPr>
          <w:rFonts w:ascii="Times New Roman" w:hAnsi="Times New Roman"/>
          <w:spacing w:val="0"/>
          <w:sz w:val="28"/>
        </w:rPr>
        <w:t xml:space="preserve">,15 = </w:t>
      </w:r>
      <w:r w:rsidRPr="000E06AE">
        <w:rPr>
          <w:rFonts w:ascii="Times New Roman" w:hAnsi="Times New Roman"/>
          <w:spacing w:val="0"/>
          <w:sz w:val="28"/>
        </w:rPr>
        <w:t>0,3</w:t>
      </w:r>
    </w:p>
    <w:p w:rsidR="0046168A" w:rsidRPr="000E06AE" w:rsidRDefault="0046168A" w:rsidP="0046168A">
      <w:pPr>
        <w:pStyle w:val="20"/>
        <w:jc w:val="center"/>
        <w:rPr>
          <w:rFonts w:ascii="Times New Roman" w:hAnsi="Times New Roman"/>
          <w:spacing w:val="0"/>
          <w:sz w:val="28"/>
        </w:rPr>
      </w:pPr>
    </w:p>
    <w:p w:rsidR="003D0EEC" w:rsidRPr="000E06AE" w:rsidRDefault="0046168A" w:rsidP="00D7746C">
      <w:pPr>
        <w:spacing w:line="360" w:lineRule="auto"/>
        <w:ind w:firstLine="708"/>
        <w:jc w:val="both"/>
      </w:pPr>
      <w:r w:rsidRPr="000E06AE">
        <w:t>С</w:t>
      </w:r>
      <w:r w:rsidR="003D0EEC" w:rsidRPr="000E06AE">
        <w:t>опротивление самого коллектора  ξ</w:t>
      </w:r>
      <w:r w:rsidR="003D0EEC" w:rsidRPr="00D7746C">
        <w:rPr>
          <w:vertAlign w:val="subscript"/>
        </w:rPr>
        <w:t>кол</w:t>
      </w:r>
      <w:r w:rsidRPr="00D7746C">
        <w:t xml:space="preserve"> </w:t>
      </w:r>
      <w:r w:rsidR="003D0EEC" w:rsidRPr="000E06AE">
        <w:t>= 0,45</w:t>
      </w:r>
      <w:r w:rsidRPr="000E06AE">
        <w:t>.</w:t>
      </w:r>
    </w:p>
    <w:p w:rsidR="003D0EEC" w:rsidRDefault="003D0EEC" w:rsidP="00D7746C">
      <w:pPr>
        <w:spacing w:line="360" w:lineRule="auto"/>
        <w:ind w:firstLine="708"/>
        <w:jc w:val="both"/>
      </w:pPr>
      <w:r w:rsidRPr="000E06AE">
        <w:t xml:space="preserve">Потери давления </w:t>
      </w:r>
      <w:r w:rsidR="0046168A" w:rsidRPr="000E06AE">
        <w:t xml:space="preserve">в местных сопротивлениях </w:t>
      </w:r>
      <w:r w:rsidRPr="000E06AE">
        <w:t>на этом участке составят</w:t>
      </w:r>
      <w:r w:rsidR="0046168A" w:rsidRPr="000E06AE">
        <w:t>:</w:t>
      </w:r>
      <w:r w:rsidRPr="000E06AE">
        <w:t xml:space="preserve"> </w:t>
      </w:r>
    </w:p>
    <w:p w:rsidR="00D7746C" w:rsidRPr="000E06AE" w:rsidRDefault="00D7746C" w:rsidP="00D7746C">
      <w:pPr>
        <w:spacing w:line="360" w:lineRule="auto"/>
        <w:ind w:firstLine="708"/>
        <w:jc w:val="both"/>
      </w:pPr>
    </w:p>
    <w:p w:rsidR="003D0EEC" w:rsidRPr="000E06AE" w:rsidRDefault="003D0EEC" w:rsidP="00D7746C">
      <w:pPr>
        <w:pStyle w:val="20"/>
        <w:ind w:firstLine="0"/>
        <w:jc w:val="center"/>
        <w:rPr>
          <w:rFonts w:ascii="Times New Roman" w:hAnsi="Times New Roman"/>
          <w:spacing w:val="0"/>
          <w:sz w:val="28"/>
        </w:rPr>
      </w:pPr>
      <w:r w:rsidRPr="000E06AE">
        <w:rPr>
          <w:rFonts w:ascii="Times New Roman" w:hAnsi="Times New Roman"/>
          <w:spacing w:val="0"/>
          <w:sz w:val="28"/>
        </w:rPr>
        <w:t>Р</w:t>
      </w:r>
      <w:r w:rsidRPr="000E06AE">
        <w:rPr>
          <w:rFonts w:ascii="Times New Roman" w:hAnsi="Times New Roman"/>
          <w:spacing w:val="0"/>
          <w:sz w:val="28"/>
          <w:vertAlign w:val="subscript"/>
        </w:rPr>
        <w:t>м</w:t>
      </w:r>
      <w:r w:rsidR="0046168A" w:rsidRPr="000E06AE">
        <w:rPr>
          <w:rFonts w:ascii="Times New Roman" w:hAnsi="Times New Roman"/>
          <w:spacing w:val="0"/>
          <w:sz w:val="28"/>
          <w:vertAlign w:val="subscript"/>
        </w:rPr>
        <w:t>.</w:t>
      </w:r>
      <w:r w:rsidRPr="000E06AE">
        <w:rPr>
          <w:rFonts w:ascii="Times New Roman" w:hAnsi="Times New Roman"/>
          <w:spacing w:val="0"/>
          <w:sz w:val="28"/>
          <w:vertAlign w:val="subscript"/>
        </w:rPr>
        <w:t>с</w:t>
      </w:r>
      <w:r w:rsidR="0046168A" w:rsidRPr="000E06AE">
        <w:rPr>
          <w:rFonts w:ascii="Times New Roman" w:hAnsi="Times New Roman"/>
          <w:spacing w:val="0"/>
          <w:sz w:val="28"/>
          <w:vertAlign w:val="subscript"/>
        </w:rPr>
        <w:t>.</w:t>
      </w:r>
      <w:r w:rsidR="008C6980" w:rsidRPr="000E06AE">
        <w:rPr>
          <w:rFonts w:ascii="Times New Roman" w:hAnsi="Times New Roman"/>
          <w:spacing w:val="0"/>
          <w:sz w:val="28"/>
        </w:rPr>
        <w:t>= (0,3+0,45)×</w:t>
      </w:r>
      <w:r w:rsidR="0046168A" w:rsidRPr="000E06AE">
        <w:rPr>
          <w:rFonts w:ascii="Times New Roman" w:hAnsi="Times New Roman"/>
          <w:spacing w:val="0"/>
          <w:sz w:val="28"/>
        </w:rPr>
        <w:t xml:space="preserve">135 = </w:t>
      </w:r>
      <w:r w:rsidRPr="000E06AE">
        <w:rPr>
          <w:rFonts w:ascii="Times New Roman" w:hAnsi="Times New Roman"/>
          <w:spacing w:val="0"/>
          <w:sz w:val="28"/>
        </w:rPr>
        <w:t>102</w:t>
      </w:r>
      <w:r w:rsidR="00624CD2" w:rsidRPr="000E06AE">
        <w:rPr>
          <w:rFonts w:ascii="Times New Roman" w:hAnsi="Times New Roman"/>
          <w:spacing w:val="0"/>
          <w:sz w:val="28"/>
        </w:rPr>
        <w:t xml:space="preserve"> </w:t>
      </w:r>
      <w:r w:rsidRPr="000E06AE">
        <w:rPr>
          <w:rFonts w:ascii="Times New Roman" w:hAnsi="Times New Roman"/>
          <w:spacing w:val="0"/>
          <w:sz w:val="28"/>
        </w:rPr>
        <w:t>Па;</w:t>
      </w:r>
    </w:p>
    <w:p w:rsidR="003D0EEC" w:rsidRPr="000E06AE" w:rsidRDefault="003D0EEC" w:rsidP="00D7746C">
      <w:pPr>
        <w:spacing w:line="360" w:lineRule="auto"/>
        <w:ind w:firstLine="708"/>
        <w:jc w:val="both"/>
      </w:pPr>
      <w:r w:rsidRPr="000E06AE">
        <w:t xml:space="preserve">Суммарная длина </w:t>
      </w:r>
      <w:r w:rsidR="00624CD2" w:rsidRPr="00D7746C">
        <w:t>L</w:t>
      </w:r>
      <w:r w:rsidR="00624CD2" w:rsidRPr="000E06AE">
        <w:t xml:space="preserve"> </w:t>
      </w:r>
      <w:r w:rsidRPr="000E06AE">
        <w:t>трубопроводов на участке от коллектора до циклона</w:t>
      </w:r>
      <w:r w:rsidR="0046168A" w:rsidRPr="000E06AE">
        <w:t xml:space="preserve"> составляет:</w:t>
      </w:r>
      <w:r w:rsidRPr="000E06AE">
        <w:t xml:space="preserve"> </w:t>
      </w:r>
    </w:p>
    <w:p w:rsidR="003D0EEC" w:rsidRPr="000E06AE" w:rsidRDefault="003D0EEC" w:rsidP="003D0EEC">
      <w:pPr>
        <w:pStyle w:val="20"/>
        <w:ind w:firstLine="0"/>
        <w:rPr>
          <w:rFonts w:ascii="Times New Roman" w:hAnsi="Times New Roman"/>
          <w:spacing w:val="0"/>
          <w:sz w:val="28"/>
        </w:rPr>
      </w:pPr>
    </w:p>
    <w:p w:rsidR="003D0EEC" w:rsidRPr="000E06AE" w:rsidRDefault="003D0EEC" w:rsidP="0046168A">
      <w:pPr>
        <w:pStyle w:val="20"/>
        <w:ind w:firstLine="0"/>
        <w:jc w:val="center"/>
        <w:rPr>
          <w:rFonts w:ascii="Times New Roman" w:hAnsi="Times New Roman"/>
          <w:spacing w:val="0"/>
          <w:sz w:val="28"/>
        </w:rPr>
      </w:pPr>
      <w:r w:rsidRPr="000E06AE">
        <w:rPr>
          <w:rFonts w:ascii="Times New Roman" w:hAnsi="Times New Roman"/>
          <w:spacing w:val="0"/>
          <w:sz w:val="28"/>
          <w:lang w:val="en-US"/>
        </w:rPr>
        <w:t>L</w:t>
      </w:r>
      <w:r w:rsidR="00624CD2" w:rsidRPr="000E06AE">
        <w:rPr>
          <w:rFonts w:ascii="Times New Roman" w:hAnsi="Times New Roman"/>
          <w:spacing w:val="0"/>
          <w:sz w:val="28"/>
        </w:rPr>
        <w:t xml:space="preserve"> </w:t>
      </w:r>
      <w:r w:rsidRPr="000E06AE">
        <w:rPr>
          <w:rFonts w:ascii="Times New Roman" w:hAnsi="Times New Roman"/>
          <w:spacing w:val="0"/>
          <w:sz w:val="28"/>
        </w:rPr>
        <w:t>= 3+12+3</w:t>
      </w:r>
      <w:r w:rsidR="0046168A" w:rsidRPr="000E06AE">
        <w:rPr>
          <w:rFonts w:ascii="Times New Roman" w:hAnsi="Times New Roman"/>
          <w:spacing w:val="0"/>
          <w:sz w:val="28"/>
        </w:rPr>
        <w:t xml:space="preserve"> </w:t>
      </w:r>
      <w:r w:rsidRPr="000E06AE">
        <w:rPr>
          <w:rFonts w:ascii="Times New Roman" w:hAnsi="Times New Roman"/>
          <w:spacing w:val="0"/>
          <w:sz w:val="28"/>
        </w:rPr>
        <w:t xml:space="preserve">= </w:t>
      </w:r>
      <w:smartTag w:uri="urn:schemas-microsoft-com:office:smarttags" w:element="metricconverter">
        <w:smartTagPr>
          <w:attr w:name="ProductID" w:val="18 м"/>
        </w:smartTagPr>
        <w:r w:rsidRPr="000E06AE">
          <w:rPr>
            <w:rFonts w:ascii="Times New Roman" w:hAnsi="Times New Roman"/>
            <w:spacing w:val="0"/>
            <w:sz w:val="28"/>
          </w:rPr>
          <w:t>18 м</w:t>
        </w:r>
      </w:smartTag>
      <w:r w:rsidRPr="000E06AE">
        <w:rPr>
          <w:rFonts w:ascii="Times New Roman" w:hAnsi="Times New Roman"/>
          <w:spacing w:val="0"/>
          <w:sz w:val="28"/>
        </w:rPr>
        <w:t>;</w:t>
      </w:r>
    </w:p>
    <w:p w:rsidR="003D0EEC" w:rsidRPr="000E06AE" w:rsidRDefault="003D0EEC" w:rsidP="003D0EEC">
      <w:pPr>
        <w:pStyle w:val="20"/>
        <w:ind w:firstLine="0"/>
        <w:rPr>
          <w:rFonts w:ascii="Times New Roman" w:hAnsi="Times New Roman"/>
          <w:spacing w:val="0"/>
          <w:sz w:val="28"/>
        </w:rPr>
      </w:pPr>
    </w:p>
    <w:p w:rsidR="003D0EEC" w:rsidRPr="000E06AE" w:rsidRDefault="003D0EEC" w:rsidP="003D0EEC">
      <w:pPr>
        <w:pStyle w:val="20"/>
        <w:rPr>
          <w:rFonts w:ascii="Times New Roman" w:hAnsi="Times New Roman"/>
          <w:spacing w:val="0"/>
          <w:sz w:val="28"/>
        </w:rPr>
      </w:pPr>
      <w:r w:rsidRPr="000E06AE">
        <w:rPr>
          <w:rFonts w:ascii="Times New Roman" w:hAnsi="Times New Roman"/>
          <w:spacing w:val="0"/>
          <w:sz w:val="28"/>
        </w:rPr>
        <w:t xml:space="preserve">Определяем потери давления на трение на этом участке воздуховода при </w:t>
      </w:r>
      <w:r w:rsidR="00C9247D" w:rsidRPr="000E06AE">
        <w:rPr>
          <w:spacing w:val="0"/>
          <w:position w:val="-24"/>
          <w:sz w:val="28"/>
        </w:rPr>
        <w:object w:dxaOrig="260" w:dyaOrig="620">
          <v:shape id="_x0000_i1052" type="#_x0000_t75" style="width:15.75pt;height:30.75pt" o:ole="" fillcolor="window">
            <v:imagedata r:id="rId47" o:title=""/>
          </v:shape>
          <o:OLEObject Type="Embed" ProgID="Equation.3" ShapeID="_x0000_i1052" DrawAspect="Content" ObjectID="_1469894107" r:id="rId61"/>
        </w:object>
      </w:r>
      <w:r w:rsidRPr="000E06AE">
        <w:rPr>
          <w:rFonts w:ascii="Times New Roman" w:hAnsi="Times New Roman"/>
          <w:spacing w:val="0"/>
          <w:sz w:val="28"/>
        </w:rPr>
        <w:t>= 0,115.</w:t>
      </w:r>
    </w:p>
    <w:p w:rsidR="003D0EEC" w:rsidRPr="000E06AE" w:rsidRDefault="00AC0FF5" w:rsidP="008769EA">
      <w:pPr>
        <w:pStyle w:val="20"/>
        <w:jc w:val="center"/>
        <w:rPr>
          <w:rFonts w:ascii="Times New Roman" w:hAnsi="Times New Roman"/>
          <w:spacing w:val="0"/>
          <w:sz w:val="28"/>
        </w:rPr>
      </w:pPr>
      <w:r w:rsidRPr="000E06AE">
        <w:rPr>
          <w:spacing w:val="0"/>
          <w:position w:val="-24"/>
          <w:sz w:val="28"/>
        </w:rPr>
        <w:object w:dxaOrig="2299" w:dyaOrig="660">
          <v:shape id="_x0000_i1053" type="#_x0000_t75" style="width:141.75pt;height:33pt" o:ole="" fillcolor="window">
            <v:imagedata r:id="rId62" o:title=""/>
          </v:shape>
          <o:OLEObject Type="Embed" ProgID="Equation.3" ShapeID="_x0000_i1053" DrawAspect="Content" ObjectID="_1469894108" r:id="rId63"/>
        </w:object>
      </w:r>
      <w:r w:rsidRPr="000E06AE">
        <w:rPr>
          <w:rFonts w:ascii="Times New Roman" w:hAnsi="Times New Roman"/>
          <w:spacing w:val="0"/>
          <w:sz w:val="28"/>
        </w:rPr>
        <w:t>Па</w:t>
      </w:r>
    </w:p>
    <w:p w:rsidR="00E62683" w:rsidRPr="000E06AE" w:rsidRDefault="00E62683" w:rsidP="003D0EEC">
      <w:pPr>
        <w:pStyle w:val="20"/>
        <w:rPr>
          <w:rFonts w:ascii="Times New Roman" w:hAnsi="Times New Roman"/>
          <w:spacing w:val="0"/>
          <w:sz w:val="28"/>
        </w:rPr>
      </w:pPr>
    </w:p>
    <w:p w:rsidR="003D0EEC" w:rsidRPr="000E06AE" w:rsidRDefault="00AC0FF5" w:rsidP="00AC0FF5">
      <w:pPr>
        <w:pStyle w:val="20"/>
        <w:jc w:val="center"/>
        <w:rPr>
          <w:rFonts w:ascii="Times New Roman" w:hAnsi="Times New Roman"/>
          <w:spacing w:val="0"/>
          <w:sz w:val="28"/>
        </w:rPr>
      </w:pPr>
      <w:r w:rsidRPr="000E06AE">
        <w:rPr>
          <w:spacing w:val="0"/>
          <w:position w:val="-24"/>
          <w:sz w:val="28"/>
        </w:rPr>
        <w:object w:dxaOrig="2640" w:dyaOrig="660">
          <v:shape id="_x0000_i1054" type="#_x0000_t75" style="width:162.75pt;height:33pt" o:ole="" fillcolor="window">
            <v:imagedata r:id="rId64" o:title=""/>
          </v:shape>
          <o:OLEObject Type="Embed" ProgID="Equation.3" ShapeID="_x0000_i1054" DrawAspect="Content" ObjectID="_1469894109" r:id="rId65"/>
        </w:object>
      </w:r>
      <w:r w:rsidR="003D0EEC" w:rsidRPr="000E06AE">
        <w:rPr>
          <w:rFonts w:ascii="Times New Roman" w:hAnsi="Times New Roman"/>
          <w:spacing w:val="0"/>
          <w:sz w:val="28"/>
        </w:rPr>
        <w:t>=279,45≈280Па</w:t>
      </w:r>
    </w:p>
    <w:p w:rsidR="003D0EEC" w:rsidRPr="000E06AE" w:rsidRDefault="003D0EEC" w:rsidP="003D0EEC">
      <w:pPr>
        <w:pStyle w:val="20"/>
        <w:ind w:firstLine="0"/>
        <w:rPr>
          <w:rFonts w:ascii="Times New Roman" w:hAnsi="Times New Roman"/>
          <w:spacing w:val="0"/>
          <w:sz w:val="28"/>
        </w:rPr>
      </w:pPr>
    </w:p>
    <w:p w:rsidR="003D0EEC" w:rsidRPr="000E06AE" w:rsidRDefault="003D0EEC" w:rsidP="003D0EEC">
      <w:pPr>
        <w:pStyle w:val="20"/>
        <w:rPr>
          <w:rFonts w:ascii="Times New Roman" w:hAnsi="Times New Roman"/>
          <w:spacing w:val="0"/>
          <w:sz w:val="28"/>
        </w:rPr>
      </w:pPr>
      <w:r w:rsidRPr="000E06AE">
        <w:rPr>
          <w:rFonts w:ascii="Times New Roman" w:hAnsi="Times New Roman"/>
          <w:spacing w:val="0"/>
          <w:sz w:val="28"/>
        </w:rPr>
        <w:t>Общие потери на участке:</w:t>
      </w:r>
    </w:p>
    <w:p w:rsidR="003D0EEC" w:rsidRPr="000E06AE" w:rsidRDefault="003D0EEC" w:rsidP="003D0EEC">
      <w:pPr>
        <w:pStyle w:val="20"/>
        <w:rPr>
          <w:rFonts w:ascii="Times New Roman" w:hAnsi="Times New Roman"/>
          <w:spacing w:val="0"/>
          <w:sz w:val="28"/>
        </w:rPr>
      </w:pPr>
    </w:p>
    <w:p w:rsidR="003D0EEC" w:rsidRPr="000E06AE" w:rsidRDefault="003D0EEC" w:rsidP="00E62683">
      <w:pPr>
        <w:pStyle w:val="20"/>
        <w:jc w:val="center"/>
        <w:rPr>
          <w:rFonts w:ascii="Times New Roman" w:hAnsi="Times New Roman"/>
          <w:spacing w:val="0"/>
          <w:sz w:val="28"/>
        </w:rPr>
      </w:pPr>
      <w:r w:rsidRPr="000E06AE">
        <w:rPr>
          <w:rFonts w:ascii="Times New Roman" w:hAnsi="Times New Roman"/>
          <w:spacing w:val="0"/>
          <w:sz w:val="28"/>
        </w:rPr>
        <w:t>Р</w:t>
      </w:r>
      <w:r w:rsidRPr="000E06AE">
        <w:rPr>
          <w:rFonts w:ascii="Times New Roman" w:hAnsi="Times New Roman"/>
          <w:spacing w:val="0"/>
          <w:sz w:val="28"/>
          <w:vertAlign w:val="subscript"/>
        </w:rPr>
        <w:t>общ</w:t>
      </w:r>
      <w:r w:rsidRPr="000E06AE">
        <w:rPr>
          <w:rFonts w:ascii="Times New Roman" w:hAnsi="Times New Roman"/>
          <w:spacing w:val="0"/>
          <w:sz w:val="28"/>
        </w:rPr>
        <w:t>=102+280=382 Па;</w:t>
      </w:r>
    </w:p>
    <w:p w:rsidR="003D0EEC" w:rsidRPr="000E06AE" w:rsidRDefault="003D0EEC" w:rsidP="003D0EEC">
      <w:pPr>
        <w:pStyle w:val="20"/>
        <w:rPr>
          <w:rFonts w:ascii="Times New Roman" w:hAnsi="Times New Roman"/>
          <w:spacing w:val="0"/>
          <w:sz w:val="28"/>
        </w:rPr>
      </w:pPr>
    </w:p>
    <w:p w:rsidR="003D0EEC" w:rsidRPr="000E06AE" w:rsidRDefault="003D0EEC" w:rsidP="003D0EEC">
      <w:pPr>
        <w:pStyle w:val="20"/>
        <w:rPr>
          <w:rFonts w:ascii="Times New Roman" w:hAnsi="Times New Roman"/>
          <w:spacing w:val="0"/>
          <w:sz w:val="28"/>
        </w:rPr>
      </w:pPr>
      <w:r w:rsidRPr="000E06AE">
        <w:rPr>
          <w:rFonts w:ascii="Times New Roman" w:hAnsi="Times New Roman"/>
          <w:spacing w:val="0"/>
          <w:sz w:val="28"/>
        </w:rPr>
        <w:t>Потери давления на участке</w:t>
      </w:r>
      <w:r w:rsidR="00AC0FF5" w:rsidRPr="000E06AE">
        <w:rPr>
          <w:rFonts w:ascii="Times New Roman" w:hAnsi="Times New Roman"/>
          <w:spacing w:val="0"/>
          <w:sz w:val="28"/>
        </w:rPr>
        <w:t xml:space="preserve"> от местного отсоса до циклона:</w:t>
      </w:r>
    </w:p>
    <w:p w:rsidR="003D0EEC" w:rsidRPr="000E06AE" w:rsidRDefault="003D0EEC" w:rsidP="003D0EEC">
      <w:pPr>
        <w:pStyle w:val="20"/>
        <w:rPr>
          <w:rFonts w:ascii="Times New Roman" w:hAnsi="Times New Roman"/>
          <w:spacing w:val="0"/>
          <w:sz w:val="28"/>
        </w:rPr>
      </w:pPr>
    </w:p>
    <w:p w:rsidR="003D0EEC" w:rsidRPr="000E06AE" w:rsidRDefault="003D0EEC" w:rsidP="00E62683">
      <w:pPr>
        <w:pStyle w:val="20"/>
        <w:jc w:val="center"/>
        <w:rPr>
          <w:rFonts w:ascii="Times New Roman" w:hAnsi="Times New Roman"/>
          <w:spacing w:val="0"/>
          <w:sz w:val="28"/>
        </w:rPr>
      </w:pPr>
      <w:r w:rsidRPr="000E06AE">
        <w:rPr>
          <w:rFonts w:ascii="Times New Roman" w:hAnsi="Times New Roman"/>
          <w:spacing w:val="0"/>
          <w:sz w:val="28"/>
        </w:rPr>
        <w:t>Р</w:t>
      </w:r>
      <w:r w:rsidRPr="000E06AE">
        <w:rPr>
          <w:rFonts w:ascii="Times New Roman" w:hAnsi="Times New Roman"/>
          <w:spacing w:val="0"/>
          <w:sz w:val="28"/>
          <w:vertAlign w:val="subscript"/>
        </w:rPr>
        <w:t>в</w:t>
      </w:r>
      <w:r w:rsidRPr="000E06AE">
        <w:rPr>
          <w:rFonts w:ascii="Times New Roman" w:hAnsi="Times New Roman"/>
          <w:spacing w:val="0"/>
          <w:sz w:val="28"/>
        </w:rPr>
        <w:t>=656,77+382=1038</w:t>
      </w:r>
      <w:r w:rsidR="00AC0FF5" w:rsidRPr="000E06AE">
        <w:rPr>
          <w:rFonts w:ascii="Times New Roman" w:hAnsi="Times New Roman"/>
          <w:spacing w:val="0"/>
          <w:sz w:val="28"/>
        </w:rPr>
        <w:t xml:space="preserve"> </w:t>
      </w:r>
      <w:r w:rsidRPr="000E06AE">
        <w:rPr>
          <w:rFonts w:ascii="Times New Roman" w:hAnsi="Times New Roman"/>
          <w:spacing w:val="0"/>
          <w:sz w:val="28"/>
        </w:rPr>
        <w:t>Па;</w:t>
      </w:r>
    </w:p>
    <w:p w:rsidR="00E62683" w:rsidRPr="000E06AE" w:rsidRDefault="00E62683" w:rsidP="003D0EEC">
      <w:pPr>
        <w:pStyle w:val="20"/>
        <w:rPr>
          <w:rFonts w:ascii="Times New Roman" w:hAnsi="Times New Roman"/>
          <w:spacing w:val="0"/>
          <w:sz w:val="28"/>
        </w:rPr>
      </w:pPr>
    </w:p>
    <w:p w:rsidR="003D0EEC" w:rsidRPr="000E06AE" w:rsidRDefault="003D0EEC" w:rsidP="003D0EEC">
      <w:pPr>
        <w:pStyle w:val="20"/>
        <w:rPr>
          <w:rFonts w:ascii="Times New Roman" w:hAnsi="Times New Roman"/>
          <w:spacing w:val="0"/>
          <w:sz w:val="28"/>
        </w:rPr>
      </w:pPr>
      <w:r w:rsidRPr="000E06AE">
        <w:rPr>
          <w:rFonts w:ascii="Times New Roman" w:hAnsi="Times New Roman"/>
          <w:spacing w:val="0"/>
          <w:sz w:val="28"/>
        </w:rPr>
        <w:t>Массовая концентрация смеси</w:t>
      </w:r>
      <w:r w:rsidR="00AC0FF5" w:rsidRPr="000E06AE">
        <w:rPr>
          <w:rFonts w:ascii="Times New Roman" w:hAnsi="Times New Roman"/>
          <w:spacing w:val="0"/>
          <w:sz w:val="28"/>
        </w:rPr>
        <w:t>:</w:t>
      </w:r>
    </w:p>
    <w:p w:rsidR="00AC0FF5" w:rsidRPr="000E06AE" w:rsidRDefault="00AC0FF5" w:rsidP="003D0EEC">
      <w:pPr>
        <w:pStyle w:val="20"/>
        <w:rPr>
          <w:rFonts w:ascii="Times New Roman" w:hAnsi="Times New Roman"/>
          <w:spacing w:val="0"/>
          <w:sz w:val="28"/>
        </w:rPr>
      </w:pPr>
    </w:p>
    <w:p w:rsidR="003D0EEC" w:rsidRPr="000E06AE" w:rsidRDefault="00E62683" w:rsidP="00E62683">
      <w:pPr>
        <w:pStyle w:val="20"/>
        <w:jc w:val="center"/>
        <w:rPr>
          <w:rFonts w:ascii="Times New Roman" w:hAnsi="Times New Roman"/>
          <w:spacing w:val="0"/>
          <w:sz w:val="28"/>
        </w:rPr>
      </w:pPr>
      <w:r w:rsidRPr="000E06AE">
        <w:rPr>
          <w:spacing w:val="0"/>
          <w:position w:val="-28"/>
          <w:sz w:val="28"/>
        </w:rPr>
        <w:object w:dxaOrig="1320" w:dyaOrig="660">
          <v:shape id="_x0000_i1055" type="#_x0000_t75" style="width:81pt;height:33pt" o:ole="" fillcolor="window">
            <v:imagedata r:id="rId66" o:title=""/>
          </v:shape>
          <o:OLEObject Type="Embed" ProgID="Equation.3" ShapeID="_x0000_i1055" DrawAspect="Content" ObjectID="_1469894110" r:id="rId67"/>
        </w:object>
      </w:r>
      <w:r w:rsidR="003D0EEC" w:rsidRPr="000E06AE">
        <w:rPr>
          <w:rFonts w:ascii="Times New Roman" w:hAnsi="Times New Roman"/>
          <w:spacing w:val="0"/>
          <w:sz w:val="28"/>
        </w:rPr>
        <w:t xml:space="preserve"> кг/кг</w:t>
      </w:r>
    </w:p>
    <w:p w:rsidR="00417FC3" w:rsidRPr="000E06AE" w:rsidRDefault="00417FC3" w:rsidP="00E62683">
      <w:pPr>
        <w:pStyle w:val="20"/>
        <w:jc w:val="center"/>
        <w:rPr>
          <w:rFonts w:ascii="Times New Roman" w:hAnsi="Times New Roman"/>
          <w:spacing w:val="0"/>
          <w:sz w:val="28"/>
        </w:rPr>
      </w:pPr>
    </w:p>
    <w:p w:rsidR="00AC0FF5" w:rsidRPr="00D7746C" w:rsidRDefault="00AC0FF5" w:rsidP="00D7746C">
      <w:pPr>
        <w:spacing w:line="360" w:lineRule="auto"/>
        <w:ind w:firstLine="708"/>
        <w:jc w:val="both"/>
      </w:pPr>
      <w:r w:rsidRPr="000E06AE">
        <w:t xml:space="preserve">где </w:t>
      </w:r>
      <w:r w:rsidRPr="00D7746C">
        <w:t>m</w:t>
      </w:r>
      <w:r w:rsidRPr="00D7746C">
        <w:rPr>
          <w:vertAlign w:val="subscript"/>
        </w:rPr>
        <w:t>отх</w:t>
      </w:r>
      <w:r w:rsidRPr="00D7746C">
        <w:t xml:space="preserve"> </w:t>
      </w:r>
      <w:r w:rsidRPr="000E06AE">
        <w:t>-</w:t>
      </w:r>
      <w:r w:rsidR="00417FC3" w:rsidRPr="000E06AE">
        <w:t xml:space="preserve"> количество древесной пыли не удаленной аспирацией, кг/час</w:t>
      </w:r>
      <w:r w:rsidR="00D7746C" w:rsidRPr="00D7746C">
        <w:t>;</w:t>
      </w:r>
    </w:p>
    <w:p w:rsidR="00AC0FF5" w:rsidRPr="00D7746C" w:rsidRDefault="00AC0FF5" w:rsidP="00D7746C">
      <w:pPr>
        <w:spacing w:line="360" w:lineRule="auto"/>
        <w:ind w:left="1134"/>
        <w:jc w:val="both"/>
      </w:pPr>
      <w:r w:rsidRPr="00D7746C">
        <w:t>Q</w:t>
      </w:r>
      <w:r w:rsidRPr="000E06AE">
        <w:t xml:space="preserve"> – </w:t>
      </w:r>
      <w:r w:rsidR="00417FC3" w:rsidRPr="000E06AE">
        <w:t>объем отсасываемого воздуха, м</w:t>
      </w:r>
      <w:r w:rsidR="00417FC3" w:rsidRPr="00D7746C">
        <w:t>3</w:t>
      </w:r>
      <w:r w:rsidR="00417FC3" w:rsidRPr="000E06AE">
        <w:t>/ч</w:t>
      </w:r>
      <w:r w:rsidR="00D7746C" w:rsidRPr="00D7746C">
        <w:t>;</w:t>
      </w:r>
    </w:p>
    <w:p w:rsidR="00822040" w:rsidRPr="000E06AE" w:rsidRDefault="00822040" w:rsidP="00E62683">
      <w:pPr>
        <w:pStyle w:val="20"/>
        <w:jc w:val="center"/>
        <w:rPr>
          <w:rFonts w:ascii="Times New Roman" w:hAnsi="Times New Roman"/>
          <w:spacing w:val="0"/>
          <w:sz w:val="28"/>
        </w:rPr>
      </w:pPr>
    </w:p>
    <w:p w:rsidR="00E62683" w:rsidRPr="000E06AE" w:rsidRDefault="000C619E" w:rsidP="00E62683">
      <w:pPr>
        <w:pStyle w:val="20"/>
        <w:jc w:val="center"/>
        <w:rPr>
          <w:rFonts w:ascii="Times New Roman" w:hAnsi="Times New Roman"/>
          <w:spacing w:val="0"/>
          <w:sz w:val="28"/>
        </w:rPr>
      </w:pPr>
      <w:r w:rsidRPr="000E06AE">
        <w:rPr>
          <w:spacing w:val="0"/>
          <w:position w:val="-28"/>
          <w:sz w:val="28"/>
        </w:rPr>
        <w:object w:dxaOrig="2420" w:dyaOrig="660">
          <v:shape id="_x0000_i1056" type="#_x0000_t75" style="width:149.25pt;height:33pt" o:ole="" fillcolor="window">
            <v:imagedata r:id="rId68" o:title=""/>
          </v:shape>
          <o:OLEObject Type="Embed" ProgID="Equation.3" ShapeID="_x0000_i1056" DrawAspect="Content" ObjectID="_1469894111" r:id="rId69"/>
        </w:object>
      </w:r>
      <w:r w:rsidR="00E62683" w:rsidRPr="000E06AE">
        <w:rPr>
          <w:rFonts w:ascii="Times New Roman" w:hAnsi="Times New Roman"/>
          <w:spacing w:val="0"/>
          <w:sz w:val="28"/>
        </w:rPr>
        <w:t xml:space="preserve"> кг/кг</w:t>
      </w:r>
    </w:p>
    <w:p w:rsidR="00E62683" w:rsidRPr="000E06AE" w:rsidRDefault="00E62683" w:rsidP="00E62683">
      <w:pPr>
        <w:pStyle w:val="20"/>
        <w:jc w:val="center"/>
        <w:rPr>
          <w:rFonts w:ascii="Times New Roman" w:hAnsi="Times New Roman"/>
          <w:spacing w:val="0"/>
          <w:sz w:val="28"/>
        </w:rPr>
      </w:pPr>
    </w:p>
    <w:p w:rsidR="003D0EEC" w:rsidRPr="000E06AE" w:rsidRDefault="003D0EEC" w:rsidP="00D7746C">
      <w:pPr>
        <w:spacing w:line="360" w:lineRule="auto"/>
        <w:ind w:firstLine="708"/>
        <w:jc w:val="both"/>
      </w:pPr>
      <w:r w:rsidRPr="000E06AE">
        <w:t>С учетом влияния примесей потери давления в сети от ме</w:t>
      </w:r>
      <w:r w:rsidR="00822040" w:rsidRPr="000E06AE">
        <w:t>стного отсоса станка</w:t>
      </w:r>
      <w:r w:rsidRPr="000E06AE">
        <w:t xml:space="preserve"> до циклона составят</w:t>
      </w:r>
      <w:r w:rsidR="00AC0FF5" w:rsidRPr="000E06AE">
        <w:t>:</w:t>
      </w:r>
      <w:r w:rsidRPr="000E06AE">
        <w:t xml:space="preserve"> </w:t>
      </w:r>
    </w:p>
    <w:p w:rsidR="003D0EEC" w:rsidRPr="000E06AE" w:rsidRDefault="003D0EEC" w:rsidP="003D0EEC">
      <w:pPr>
        <w:pStyle w:val="20"/>
        <w:rPr>
          <w:rFonts w:ascii="Times New Roman" w:hAnsi="Times New Roman"/>
          <w:spacing w:val="0"/>
          <w:sz w:val="28"/>
        </w:rPr>
      </w:pPr>
    </w:p>
    <w:p w:rsidR="003D0EEC" w:rsidRPr="000E06AE" w:rsidRDefault="003C0BF6" w:rsidP="000E7A7E">
      <w:pPr>
        <w:pStyle w:val="20"/>
        <w:jc w:val="center"/>
        <w:rPr>
          <w:rFonts w:ascii="Times New Roman" w:hAnsi="Times New Roman"/>
          <w:spacing w:val="0"/>
          <w:sz w:val="28"/>
        </w:rPr>
      </w:pPr>
      <w:r w:rsidRPr="000E06AE">
        <w:rPr>
          <w:rFonts w:ascii="Times New Roman" w:hAnsi="Times New Roman"/>
          <w:spacing w:val="0"/>
          <w:sz w:val="28"/>
        </w:rPr>
        <w:t>Р</w:t>
      </w:r>
      <w:r w:rsidRPr="000E06AE">
        <w:rPr>
          <w:rFonts w:ascii="Times New Roman" w:hAnsi="Times New Roman"/>
          <w:spacing w:val="0"/>
          <w:sz w:val="28"/>
          <w:vertAlign w:val="subscript"/>
        </w:rPr>
        <w:t>см</w:t>
      </w:r>
      <w:r w:rsidRPr="000E06AE">
        <w:rPr>
          <w:rFonts w:ascii="Times New Roman" w:hAnsi="Times New Roman"/>
          <w:spacing w:val="0"/>
          <w:sz w:val="28"/>
        </w:rPr>
        <w:t>= Р</w:t>
      </w:r>
      <w:r w:rsidRPr="000E06AE">
        <w:rPr>
          <w:rFonts w:ascii="Times New Roman" w:hAnsi="Times New Roman"/>
          <w:spacing w:val="0"/>
          <w:sz w:val="28"/>
          <w:vertAlign w:val="subscript"/>
        </w:rPr>
        <w:t>в</w:t>
      </w:r>
      <w:r w:rsidRPr="000E06AE">
        <w:rPr>
          <w:rFonts w:ascii="Times New Roman" w:hAnsi="Times New Roman"/>
          <w:spacing w:val="0"/>
          <w:sz w:val="28"/>
        </w:rPr>
        <w:t>(1+К</w:t>
      </w:r>
      <w:r w:rsidR="00C838A0" w:rsidRPr="000E06AE">
        <w:rPr>
          <w:rFonts w:ascii="Times New Roman" w:hAnsi="Times New Roman"/>
          <w:spacing w:val="0"/>
          <w:sz w:val="28"/>
        </w:rPr>
        <w:t>×</w:t>
      </w:r>
      <w:r w:rsidR="00286D30" w:rsidRPr="000E06AE">
        <w:rPr>
          <w:rFonts w:ascii="Times New Roman" w:hAnsi="Times New Roman"/>
          <w:spacing w:val="0"/>
          <w:sz w:val="28"/>
        </w:rPr>
        <w:t>μ)= 1038</w:t>
      </w:r>
      <w:r w:rsidRPr="000E06AE">
        <w:rPr>
          <w:rFonts w:ascii="Times New Roman" w:hAnsi="Times New Roman"/>
          <w:spacing w:val="0"/>
          <w:sz w:val="28"/>
        </w:rPr>
        <w:t>(1+1,4×</w:t>
      </w:r>
      <w:r w:rsidR="003D0EEC" w:rsidRPr="000E06AE">
        <w:rPr>
          <w:rFonts w:ascii="Times New Roman" w:hAnsi="Times New Roman"/>
          <w:spacing w:val="0"/>
          <w:sz w:val="28"/>
        </w:rPr>
        <w:t>0,325)= 1510,29</w:t>
      </w:r>
      <w:r w:rsidR="00C838A0" w:rsidRPr="000E06AE">
        <w:rPr>
          <w:rFonts w:ascii="Times New Roman" w:hAnsi="Times New Roman"/>
          <w:spacing w:val="0"/>
          <w:sz w:val="28"/>
        </w:rPr>
        <w:t xml:space="preserve"> </w:t>
      </w:r>
      <w:r w:rsidR="003D0EEC" w:rsidRPr="000E06AE">
        <w:rPr>
          <w:rFonts w:ascii="Times New Roman" w:hAnsi="Times New Roman"/>
          <w:spacing w:val="0"/>
          <w:sz w:val="28"/>
        </w:rPr>
        <w:t>Па;</w:t>
      </w:r>
    </w:p>
    <w:p w:rsidR="003D0EEC" w:rsidRPr="000E06AE" w:rsidRDefault="003D0EEC" w:rsidP="003D0EEC">
      <w:pPr>
        <w:pStyle w:val="20"/>
        <w:rPr>
          <w:rFonts w:ascii="Times New Roman" w:hAnsi="Times New Roman"/>
          <w:spacing w:val="0"/>
          <w:sz w:val="28"/>
        </w:rPr>
      </w:pPr>
    </w:p>
    <w:p w:rsidR="000A79BD" w:rsidRPr="000E06AE" w:rsidRDefault="003D0EEC" w:rsidP="000A79BD">
      <w:pPr>
        <w:spacing w:line="360" w:lineRule="auto"/>
        <w:ind w:firstLine="708"/>
        <w:jc w:val="both"/>
      </w:pPr>
      <w:r w:rsidRPr="000E06AE">
        <w:t>При сопротивлении циклона Р</w:t>
      </w:r>
      <w:r w:rsidRPr="000E06AE">
        <w:rPr>
          <w:vertAlign w:val="subscript"/>
        </w:rPr>
        <w:t>ц</w:t>
      </w:r>
      <w:r w:rsidRPr="000E06AE">
        <w:t>= 1280 Па суммарная потеря давления при движении воздуха с отходами Р=Р</w:t>
      </w:r>
      <w:r w:rsidRPr="000E06AE">
        <w:rPr>
          <w:vertAlign w:val="subscript"/>
        </w:rPr>
        <w:t>см</w:t>
      </w:r>
      <w:r w:rsidRPr="000E06AE">
        <w:t>+Р</w:t>
      </w:r>
      <w:r w:rsidRPr="000E06AE">
        <w:rPr>
          <w:vertAlign w:val="subscript"/>
        </w:rPr>
        <w:t>ц</w:t>
      </w:r>
      <w:r w:rsidRPr="000E06AE">
        <w:t>= 1510,29+1280= 2790,11Па.</w:t>
      </w:r>
    </w:p>
    <w:p w:rsidR="00297606" w:rsidRPr="000E06AE" w:rsidRDefault="00297606" w:rsidP="000A79BD">
      <w:pPr>
        <w:spacing w:line="360" w:lineRule="auto"/>
        <w:ind w:firstLine="708"/>
        <w:jc w:val="both"/>
      </w:pPr>
      <w:r w:rsidRPr="000E06AE">
        <w:t xml:space="preserve">Т.о. для обслуживания станков требуется вентилятор, </w:t>
      </w:r>
      <w:r w:rsidR="00106AD3" w:rsidRPr="000E06AE">
        <w:t xml:space="preserve">разряжение которого 2790,11 Па. В цеху установлен вентилятор типа ВЦ </w:t>
      </w:r>
      <w:r w:rsidR="00D7746C">
        <w:t>–</w:t>
      </w:r>
      <w:r w:rsidR="00D7746C" w:rsidRPr="00D7746C">
        <w:t xml:space="preserve"> </w:t>
      </w:r>
      <w:r w:rsidR="00106AD3" w:rsidRPr="000E06AE">
        <w:t>14</w:t>
      </w:r>
      <w:r w:rsidR="00D7746C" w:rsidRPr="00D7746C">
        <w:t xml:space="preserve"> </w:t>
      </w:r>
      <w:r w:rsidR="00106AD3" w:rsidRPr="000E06AE">
        <w:t>-</w:t>
      </w:r>
      <w:r w:rsidR="00D7746C" w:rsidRPr="00D7746C">
        <w:t xml:space="preserve"> </w:t>
      </w:r>
      <w:r w:rsidR="00106AD3" w:rsidRPr="000E06AE">
        <w:t xml:space="preserve">46, разряжение создаваемое вентилятором в сборке 280-2800 Па, что удовлетворяет заданному условию, но предполагает работу на пределе возможности. </w:t>
      </w:r>
    </w:p>
    <w:p w:rsidR="00904F5D" w:rsidRPr="000E06AE" w:rsidRDefault="00904F5D" w:rsidP="000050B0">
      <w:pPr>
        <w:ind w:firstLine="708"/>
        <w:jc w:val="both"/>
        <w:rPr>
          <w:b/>
        </w:rPr>
      </w:pPr>
    </w:p>
    <w:p w:rsidR="00C838A0" w:rsidRPr="000E06AE" w:rsidRDefault="00C838A0" w:rsidP="000050B0">
      <w:pPr>
        <w:ind w:firstLine="708"/>
        <w:jc w:val="both"/>
        <w:rPr>
          <w:b/>
        </w:rPr>
      </w:pPr>
    </w:p>
    <w:p w:rsidR="00C838A0" w:rsidRPr="000E06AE" w:rsidRDefault="00C838A0" w:rsidP="000050B0">
      <w:pPr>
        <w:ind w:firstLine="708"/>
        <w:jc w:val="both"/>
        <w:rPr>
          <w:b/>
        </w:rPr>
      </w:pPr>
    </w:p>
    <w:p w:rsidR="00C838A0" w:rsidRPr="000E06AE" w:rsidRDefault="00C838A0" w:rsidP="000050B0">
      <w:pPr>
        <w:ind w:firstLine="708"/>
        <w:jc w:val="both"/>
        <w:rPr>
          <w:b/>
        </w:rPr>
      </w:pPr>
    </w:p>
    <w:p w:rsidR="0029281C" w:rsidRPr="000E06AE" w:rsidRDefault="0029281C" w:rsidP="000050B0">
      <w:pPr>
        <w:ind w:firstLine="708"/>
        <w:jc w:val="both"/>
        <w:rPr>
          <w:b/>
        </w:rPr>
      </w:pPr>
    </w:p>
    <w:p w:rsidR="0029281C" w:rsidRPr="000E06AE" w:rsidRDefault="0029281C" w:rsidP="000050B0">
      <w:pPr>
        <w:ind w:firstLine="708"/>
        <w:jc w:val="both"/>
        <w:rPr>
          <w:b/>
        </w:rPr>
      </w:pPr>
    </w:p>
    <w:p w:rsidR="0029281C" w:rsidRPr="000E06AE" w:rsidRDefault="0029281C" w:rsidP="000050B0">
      <w:pPr>
        <w:ind w:firstLine="708"/>
        <w:jc w:val="both"/>
        <w:rPr>
          <w:b/>
        </w:rPr>
      </w:pPr>
    </w:p>
    <w:p w:rsidR="0029281C" w:rsidRPr="000E06AE" w:rsidRDefault="0029281C" w:rsidP="000050B0">
      <w:pPr>
        <w:ind w:firstLine="708"/>
        <w:jc w:val="both"/>
        <w:rPr>
          <w:b/>
        </w:rPr>
      </w:pPr>
    </w:p>
    <w:p w:rsidR="0029281C" w:rsidRPr="000E06AE" w:rsidRDefault="0029281C" w:rsidP="000050B0">
      <w:pPr>
        <w:ind w:firstLine="708"/>
        <w:jc w:val="both"/>
        <w:rPr>
          <w:b/>
        </w:rPr>
      </w:pPr>
    </w:p>
    <w:p w:rsidR="0029281C" w:rsidRPr="000E06AE" w:rsidRDefault="0029281C" w:rsidP="000050B0">
      <w:pPr>
        <w:ind w:firstLine="708"/>
        <w:jc w:val="both"/>
        <w:rPr>
          <w:b/>
        </w:rPr>
      </w:pPr>
    </w:p>
    <w:p w:rsidR="0029281C" w:rsidRPr="000E06AE" w:rsidRDefault="0029281C" w:rsidP="000050B0">
      <w:pPr>
        <w:ind w:firstLine="708"/>
        <w:jc w:val="both"/>
        <w:rPr>
          <w:b/>
        </w:rPr>
      </w:pPr>
    </w:p>
    <w:p w:rsidR="0029281C" w:rsidRPr="000E06AE" w:rsidRDefault="0029281C" w:rsidP="000050B0">
      <w:pPr>
        <w:ind w:firstLine="708"/>
        <w:jc w:val="both"/>
        <w:rPr>
          <w:b/>
        </w:rPr>
      </w:pPr>
    </w:p>
    <w:p w:rsidR="0029281C" w:rsidRPr="000E06AE" w:rsidRDefault="0029281C" w:rsidP="0031171B">
      <w:pPr>
        <w:jc w:val="both"/>
        <w:rPr>
          <w:b/>
        </w:rPr>
      </w:pPr>
    </w:p>
    <w:p w:rsidR="0029281C" w:rsidRDefault="0029281C"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Default="0031171B" w:rsidP="000050B0">
      <w:pPr>
        <w:ind w:firstLine="708"/>
        <w:jc w:val="both"/>
        <w:rPr>
          <w:b/>
        </w:rPr>
      </w:pPr>
    </w:p>
    <w:p w:rsidR="0031171B" w:rsidRPr="000E06AE" w:rsidRDefault="0031171B" w:rsidP="000050B0">
      <w:pPr>
        <w:ind w:firstLine="708"/>
        <w:jc w:val="both"/>
        <w:rPr>
          <w:b/>
        </w:rPr>
      </w:pPr>
    </w:p>
    <w:p w:rsidR="00C838A0" w:rsidRPr="000E06AE" w:rsidRDefault="00C838A0" w:rsidP="00D7746C">
      <w:pPr>
        <w:jc w:val="both"/>
      </w:pPr>
    </w:p>
    <w:p w:rsidR="00590FC7" w:rsidRPr="000E06AE" w:rsidRDefault="00E93BA3" w:rsidP="00904F5D">
      <w:pPr>
        <w:ind w:firstLine="708"/>
        <w:jc w:val="center"/>
      </w:pPr>
      <w:r w:rsidRPr="000E06AE">
        <w:t xml:space="preserve">4 </w:t>
      </w:r>
      <w:r w:rsidR="00904F5D" w:rsidRPr="000E06AE">
        <w:t>РАЗРАБОТКА МЕРОПРИЯТИЙ ПО ЗАЩИТЕ СЛУЖАЩИХ ЦЕХА ОТ ПЫЛИ</w:t>
      </w:r>
    </w:p>
    <w:p w:rsidR="00904F5D" w:rsidRPr="000E06AE" w:rsidRDefault="00904F5D" w:rsidP="00C9247D">
      <w:pPr>
        <w:ind w:firstLine="708"/>
        <w:jc w:val="center"/>
        <w:rPr>
          <w:b/>
        </w:rPr>
      </w:pPr>
    </w:p>
    <w:p w:rsidR="00C9247D" w:rsidRPr="000E06AE" w:rsidRDefault="00C9247D" w:rsidP="00F9087D">
      <w:pPr>
        <w:ind w:firstLine="708"/>
      </w:pPr>
      <w:r w:rsidRPr="000E06AE">
        <w:t xml:space="preserve">4.1.Замена </w:t>
      </w:r>
      <w:r w:rsidR="00DF1B01" w:rsidRPr="000E06AE">
        <w:t xml:space="preserve">или ремонт </w:t>
      </w:r>
      <w:r w:rsidRPr="000E06AE">
        <w:t>имеющегося вентилятора</w:t>
      </w:r>
    </w:p>
    <w:p w:rsidR="00DF1B01" w:rsidRPr="000E06AE" w:rsidRDefault="00DF1B01" w:rsidP="00C9247D">
      <w:pPr>
        <w:ind w:firstLine="708"/>
        <w:jc w:val="center"/>
      </w:pPr>
    </w:p>
    <w:p w:rsidR="000A79BD" w:rsidRPr="000E06AE" w:rsidRDefault="00DF1B01" w:rsidP="000A79BD">
      <w:pPr>
        <w:spacing w:line="360" w:lineRule="auto"/>
        <w:ind w:firstLine="708"/>
        <w:jc w:val="both"/>
      </w:pPr>
      <w:r w:rsidRPr="000E06AE">
        <w:t xml:space="preserve">Учитывая срок эксплуатации (более 3 лет), можно предположить, что при постоянной работе на пределе возможности, например, могли разболтаться подшипники, которыми крепится вентилятор или измениться угол атаки лопастей – и это могло стать причиной излишней запыленности в цеху. </w:t>
      </w:r>
    </w:p>
    <w:p w:rsidR="00DF1B01" w:rsidRPr="000E06AE" w:rsidRDefault="00DF1B01" w:rsidP="000A79BD">
      <w:pPr>
        <w:spacing w:line="360" w:lineRule="auto"/>
        <w:ind w:firstLine="708"/>
        <w:jc w:val="both"/>
      </w:pPr>
      <w:r w:rsidRPr="000E06AE">
        <w:t xml:space="preserve">Соответственно, вентилятор нуждается в инструментальной проверке, например, анемометром. </w:t>
      </w:r>
    </w:p>
    <w:p w:rsidR="00C9247D" w:rsidRPr="000E06AE" w:rsidRDefault="00C9247D" w:rsidP="00C9247D">
      <w:pPr>
        <w:ind w:firstLine="708"/>
        <w:jc w:val="center"/>
      </w:pPr>
    </w:p>
    <w:p w:rsidR="00E93BA3" w:rsidRPr="000E06AE" w:rsidRDefault="00C9247D" w:rsidP="00F9087D">
      <w:pPr>
        <w:ind w:firstLine="708"/>
      </w:pPr>
      <w:r w:rsidRPr="000E06AE">
        <w:t>4.2 Применение аспирационной установки УВП</w:t>
      </w:r>
      <w:r w:rsidR="00D7746C">
        <w:t xml:space="preserve"> </w:t>
      </w:r>
      <w:r w:rsidRPr="000E06AE">
        <w:t>-</w:t>
      </w:r>
      <w:r w:rsidR="00D7746C">
        <w:t xml:space="preserve"> </w:t>
      </w:r>
      <w:r w:rsidRPr="000E06AE">
        <w:t>1200</w:t>
      </w:r>
    </w:p>
    <w:p w:rsidR="00E93BA3" w:rsidRPr="000E06AE" w:rsidRDefault="00E93BA3" w:rsidP="000050B0">
      <w:pPr>
        <w:ind w:firstLine="708"/>
        <w:jc w:val="both"/>
      </w:pPr>
    </w:p>
    <w:p w:rsidR="00C82EB9" w:rsidRPr="000E06AE" w:rsidRDefault="00116CBF" w:rsidP="00D7746C">
      <w:pPr>
        <w:spacing w:line="360" w:lineRule="auto"/>
        <w:ind w:firstLine="708"/>
        <w:jc w:val="both"/>
      </w:pPr>
      <w:r w:rsidRPr="000E06AE">
        <w:t>На рассматриваемом объекте</w:t>
      </w:r>
      <w:r w:rsidR="00CB0971" w:rsidRPr="000E06AE">
        <w:t xml:space="preserve"> наибольшее количество древесной пыли (более 40</w:t>
      </w:r>
      <w:r w:rsidR="00D7746C">
        <w:t xml:space="preserve"> </w:t>
      </w:r>
      <w:r w:rsidR="00CB0971" w:rsidRPr="000E06AE">
        <w:t>%) выделяется шлифовальным</w:t>
      </w:r>
      <w:r w:rsidR="00590FC7" w:rsidRPr="000E06AE">
        <w:t xml:space="preserve"> и фуговальным станка</w:t>
      </w:r>
      <w:r w:rsidR="00CB0971" w:rsidRPr="000E06AE">
        <w:t>м</w:t>
      </w:r>
      <w:r w:rsidR="00590FC7" w:rsidRPr="000E06AE">
        <w:t>и</w:t>
      </w:r>
      <w:r w:rsidR="00CB0971" w:rsidRPr="000E06AE">
        <w:t>, отходы</w:t>
      </w:r>
      <w:r w:rsidR="00590FC7" w:rsidRPr="000E06AE">
        <w:t xml:space="preserve"> от которых </w:t>
      </w:r>
      <w:r w:rsidR="00CB0971" w:rsidRPr="000E06AE">
        <w:t xml:space="preserve"> наиболее мелкодисперсные</w:t>
      </w:r>
      <w:r w:rsidR="000050B0" w:rsidRPr="000E06AE">
        <w:t xml:space="preserve"> и имеют значительный объем</w:t>
      </w:r>
      <w:r w:rsidR="00CB0971" w:rsidRPr="000E06AE">
        <w:t>.</w:t>
      </w:r>
      <w:r w:rsidRPr="000E06AE">
        <w:t xml:space="preserve"> </w:t>
      </w:r>
      <w:r w:rsidR="00590FC7" w:rsidRPr="000E06AE">
        <w:t>Эти стан</w:t>
      </w:r>
      <w:r w:rsidR="000050B0" w:rsidRPr="000E06AE">
        <w:t>к</w:t>
      </w:r>
      <w:r w:rsidR="00590FC7" w:rsidRPr="000E06AE">
        <w:t>и</w:t>
      </w:r>
      <w:r w:rsidR="000050B0" w:rsidRPr="000E06AE">
        <w:t xml:space="preserve"> располага</w:t>
      </w:r>
      <w:r w:rsidR="00590FC7" w:rsidRPr="000E06AE">
        <w:t>ю</w:t>
      </w:r>
      <w:r w:rsidR="000050B0" w:rsidRPr="000E06AE">
        <w:t>тся в конце технологиче</w:t>
      </w:r>
      <w:r w:rsidR="00590FC7" w:rsidRPr="000E06AE">
        <w:t>ской линии и могут</w:t>
      </w:r>
      <w:r w:rsidR="000050B0" w:rsidRPr="000E06AE">
        <w:t xml:space="preserve"> быть легко отключен</w:t>
      </w:r>
      <w:r w:rsidR="00590FC7" w:rsidRPr="000E06AE">
        <w:t>ы</w:t>
      </w:r>
      <w:r w:rsidR="000050B0" w:rsidRPr="000E06AE">
        <w:t xml:space="preserve"> от общей системы аспирации воздуха</w:t>
      </w:r>
      <w:r w:rsidR="00590FC7" w:rsidRPr="000E06AE">
        <w:t xml:space="preserve"> и подключены к индивидуальной системе аспирации</w:t>
      </w:r>
      <w:r w:rsidR="000050B0" w:rsidRPr="000E06AE">
        <w:t>. Для аспирации загрязненного воздуха от этого станка можно применить аспирацио</w:t>
      </w:r>
      <w:r w:rsidR="00C838A0" w:rsidRPr="000E06AE">
        <w:t xml:space="preserve">нную установку – стружкоотсос типа </w:t>
      </w:r>
      <w:r w:rsidR="000050B0" w:rsidRPr="000E06AE">
        <w:t xml:space="preserve"> УВП. </w:t>
      </w:r>
      <w:r w:rsidR="008C6980" w:rsidRPr="000E06AE">
        <w:t xml:space="preserve"> Для данного цеха подойдет установка УВП с производительность 1200 </w:t>
      </w:r>
      <w:r w:rsidR="00665565" w:rsidRPr="000E06AE">
        <w:t>м</w:t>
      </w:r>
      <w:r w:rsidR="00665565" w:rsidRPr="000E06AE">
        <w:rPr>
          <w:vertAlign w:val="superscript"/>
        </w:rPr>
        <w:t>3</w:t>
      </w:r>
      <w:r w:rsidR="00665565" w:rsidRPr="000E06AE">
        <w:t>/час.</w:t>
      </w:r>
      <w:r w:rsidR="00665565" w:rsidRPr="000E06AE">
        <w:rPr>
          <w:color w:val="0000FF"/>
        </w:rPr>
        <w:br/>
      </w:r>
      <w:r w:rsidR="000050B0" w:rsidRPr="000E06AE">
        <w:t>Эта установка предназначена для очистки воздуха от различных сухих неслипающихся пылей, стружки, опилок. Стружкоотсос предназначен для обслужи</w:t>
      </w:r>
      <w:r w:rsidR="007E4B39" w:rsidRPr="000E06AE">
        <w:t>вания 1</w:t>
      </w:r>
      <w:r w:rsidR="00D7746C">
        <w:t xml:space="preserve"> </w:t>
      </w:r>
      <w:r w:rsidR="007E4B39" w:rsidRPr="000E06AE">
        <w:t>-</w:t>
      </w:r>
      <w:r w:rsidR="00D7746C">
        <w:t xml:space="preserve"> </w:t>
      </w:r>
      <w:r w:rsidR="007E4B39" w:rsidRPr="000E06AE">
        <w:t>2 станков,  его стоимость</w:t>
      </w:r>
      <w:r w:rsidR="000050B0" w:rsidRPr="000E06AE">
        <w:t xml:space="preserve"> </w:t>
      </w:r>
      <w:r w:rsidR="007E4B39" w:rsidRPr="000E06AE">
        <w:t>– 13500 руб.</w:t>
      </w:r>
    </w:p>
    <w:p w:rsidR="00302DAB" w:rsidRPr="000E06AE" w:rsidRDefault="00302DAB" w:rsidP="000050B0">
      <w:pPr>
        <w:ind w:firstLine="708"/>
        <w:jc w:val="both"/>
      </w:pPr>
    </w:p>
    <w:p w:rsidR="00881A9B" w:rsidRPr="000E06AE" w:rsidRDefault="00881A9B" w:rsidP="000050B0">
      <w:pPr>
        <w:ind w:firstLine="708"/>
        <w:jc w:val="both"/>
      </w:pPr>
    </w:p>
    <w:p w:rsidR="00302DAB" w:rsidRPr="000E06AE" w:rsidRDefault="000050B0">
      <w:pPr>
        <w:pStyle w:val="20"/>
        <w:rPr>
          <w:rFonts w:ascii="Times New Roman" w:hAnsi="Times New Roman"/>
          <w:color w:val="0000FF"/>
          <w:spacing w:val="0"/>
          <w:sz w:val="28"/>
        </w:rPr>
      </w:pPr>
      <w:r w:rsidRPr="000E06AE">
        <w:rPr>
          <w:rFonts w:ascii="Times New Roman" w:hAnsi="Times New Roman"/>
          <w:color w:val="0000FF"/>
          <w:spacing w:val="0"/>
          <w:sz w:val="28"/>
        </w:rPr>
        <w:t xml:space="preserve">     </w:t>
      </w:r>
      <w:r w:rsidR="00302DAB" w:rsidRPr="000E06AE">
        <w:rPr>
          <w:rFonts w:ascii="Times New Roman" w:hAnsi="Times New Roman"/>
          <w:color w:val="0000FF"/>
          <w:spacing w:val="0"/>
          <w:sz w:val="28"/>
        </w:rPr>
        <w:t xml:space="preserve">                  </w:t>
      </w:r>
      <w:r w:rsidRPr="000E06AE">
        <w:rPr>
          <w:rFonts w:ascii="Times New Roman" w:hAnsi="Times New Roman"/>
          <w:color w:val="0000FF"/>
          <w:spacing w:val="0"/>
          <w:sz w:val="28"/>
        </w:rPr>
        <w:t xml:space="preserve"> </w:t>
      </w:r>
      <w:r w:rsidR="002A3F46">
        <w:rPr>
          <w:color w:val="0000FF"/>
          <w:spacing w:val="0"/>
          <w:sz w:val="28"/>
        </w:rPr>
        <w:pict>
          <v:shape id="_x0000_i1057" type="#_x0000_t75" style="width:187.5pt;height:225pt">
            <v:imagedata r:id="rId70" o:title=""/>
          </v:shape>
        </w:pict>
      </w:r>
      <w:r w:rsidRPr="000E06AE">
        <w:rPr>
          <w:rFonts w:ascii="Times New Roman" w:hAnsi="Times New Roman"/>
          <w:color w:val="0000FF"/>
          <w:spacing w:val="0"/>
          <w:sz w:val="28"/>
        </w:rPr>
        <w:t xml:space="preserve">         </w:t>
      </w:r>
    </w:p>
    <w:p w:rsidR="00302DAB" w:rsidRPr="000E06AE" w:rsidRDefault="00302DAB">
      <w:pPr>
        <w:pStyle w:val="20"/>
        <w:rPr>
          <w:rFonts w:ascii="Times New Roman" w:hAnsi="Times New Roman"/>
          <w:color w:val="0000FF"/>
          <w:spacing w:val="0"/>
          <w:sz w:val="28"/>
        </w:rPr>
      </w:pPr>
    </w:p>
    <w:p w:rsidR="00302DAB" w:rsidRPr="000E06AE" w:rsidRDefault="00302DAB">
      <w:pPr>
        <w:pStyle w:val="20"/>
        <w:rPr>
          <w:rFonts w:ascii="Times New Roman" w:hAnsi="Times New Roman"/>
          <w:spacing w:val="0"/>
          <w:sz w:val="28"/>
        </w:rPr>
      </w:pPr>
      <w:r w:rsidRPr="000E06AE">
        <w:rPr>
          <w:rFonts w:ascii="Times New Roman" w:hAnsi="Times New Roman"/>
          <w:color w:val="0000FF"/>
          <w:spacing w:val="0"/>
          <w:sz w:val="28"/>
        </w:rPr>
        <w:t xml:space="preserve">                   </w:t>
      </w:r>
      <w:r w:rsidRPr="000E06AE">
        <w:rPr>
          <w:rFonts w:ascii="Times New Roman" w:hAnsi="Times New Roman"/>
          <w:spacing w:val="0"/>
          <w:sz w:val="28"/>
        </w:rPr>
        <w:t xml:space="preserve">Рисунок 2 – Установка </w:t>
      </w:r>
      <w:r w:rsidR="00325E39">
        <w:rPr>
          <w:rFonts w:ascii="Times New Roman" w:hAnsi="Times New Roman"/>
          <w:spacing w:val="0"/>
          <w:sz w:val="28"/>
        </w:rPr>
        <w:t>УВП - 1200</w:t>
      </w:r>
    </w:p>
    <w:p w:rsidR="004911CD" w:rsidRPr="000E06AE" w:rsidRDefault="004911CD">
      <w:pPr>
        <w:pStyle w:val="20"/>
        <w:rPr>
          <w:rFonts w:ascii="Times New Roman" w:hAnsi="Times New Roman"/>
          <w:color w:val="0000FF"/>
          <w:spacing w:val="0"/>
          <w:sz w:val="28"/>
        </w:rPr>
      </w:pPr>
    </w:p>
    <w:p w:rsidR="000A79BD" w:rsidRPr="000E06AE" w:rsidRDefault="00C82EB9" w:rsidP="000A79BD">
      <w:pPr>
        <w:spacing w:line="360" w:lineRule="auto"/>
        <w:ind w:firstLine="708"/>
        <w:jc w:val="both"/>
      </w:pPr>
      <w:r w:rsidRPr="000E06AE">
        <w:t>Паспортна</w:t>
      </w:r>
      <w:r w:rsidR="00D7746C">
        <w:t>я степень очистки воздуха этой</w:t>
      </w:r>
      <w:r w:rsidRPr="000E06AE">
        <w:t xml:space="preserve"> установкой составляет 99,9</w:t>
      </w:r>
      <w:r w:rsidR="00D7746C">
        <w:t xml:space="preserve"> </w:t>
      </w:r>
      <w:r w:rsidRPr="000E06AE">
        <w:t>%, что гораздо эффективней местных воздухоотсосов: их эффективность очистки 94</w:t>
      </w:r>
      <w:r w:rsidR="00325E39">
        <w:t xml:space="preserve"> </w:t>
      </w:r>
      <w:r w:rsidRPr="000E06AE">
        <w:t>%.</w:t>
      </w:r>
    </w:p>
    <w:p w:rsidR="000A79BD" w:rsidRPr="000E06AE" w:rsidRDefault="00C82EB9" w:rsidP="000A79BD">
      <w:pPr>
        <w:spacing w:line="360" w:lineRule="auto"/>
        <w:ind w:firstLine="708"/>
        <w:jc w:val="both"/>
      </w:pPr>
      <w:r w:rsidRPr="000E06AE">
        <w:t>Таким образом пыль от фуговального и шлифовального станка будет удаляться с эффективностью 99,9</w:t>
      </w:r>
      <w:r w:rsidR="00D7746C">
        <w:t xml:space="preserve"> </w:t>
      </w:r>
      <w:r w:rsidRPr="000E06AE">
        <w:t>%.</w:t>
      </w:r>
    </w:p>
    <w:p w:rsidR="00C82EB9" w:rsidRPr="000E06AE" w:rsidRDefault="00C82EB9" w:rsidP="000A79BD">
      <w:pPr>
        <w:spacing w:line="360" w:lineRule="auto"/>
        <w:ind w:firstLine="708"/>
        <w:jc w:val="both"/>
      </w:pPr>
      <w:r w:rsidRPr="000E06AE">
        <w:t>Рассчитаем пылевыделение от фуговального и шлифовального станков после внедрения установки УВП</w:t>
      </w:r>
      <w:r w:rsidR="00325E39">
        <w:t xml:space="preserve"> </w:t>
      </w:r>
      <w:r w:rsidRPr="000E06AE">
        <w:t>-</w:t>
      </w:r>
      <w:r w:rsidR="00325E39">
        <w:t xml:space="preserve"> </w:t>
      </w:r>
      <w:r w:rsidRPr="000E06AE">
        <w:t>1200 по формуле:</w:t>
      </w:r>
    </w:p>
    <w:p w:rsidR="00C82EB9" w:rsidRPr="000E06AE" w:rsidRDefault="00C82EB9" w:rsidP="00C82EB9">
      <w:pPr>
        <w:pStyle w:val="20"/>
        <w:rPr>
          <w:rFonts w:ascii="Times New Roman" w:hAnsi="Times New Roman"/>
          <w:spacing w:val="0"/>
          <w:sz w:val="28"/>
        </w:rPr>
      </w:pPr>
    </w:p>
    <w:p w:rsidR="00C82EB9" w:rsidRPr="000E06AE" w:rsidRDefault="00C82EB9" w:rsidP="00C82EB9">
      <w:pPr>
        <w:pStyle w:val="20"/>
        <w:jc w:val="center"/>
        <w:rPr>
          <w:rFonts w:ascii="Times New Roman" w:hAnsi="Times New Roman"/>
          <w:spacing w:val="0"/>
          <w:sz w:val="28"/>
        </w:rPr>
      </w:pPr>
      <w:r w:rsidRPr="000E06AE">
        <w:rPr>
          <w:spacing w:val="0"/>
          <w:position w:val="-24"/>
          <w:sz w:val="28"/>
        </w:rPr>
        <w:object w:dxaOrig="1680" w:dyaOrig="620">
          <v:shape id="_x0000_i1058" type="#_x0000_t75" style="width:103.5pt;height:30.75pt" o:ole="" fillcolor="window">
            <v:imagedata r:id="rId71" o:title=""/>
          </v:shape>
          <o:OLEObject Type="Embed" ProgID="Equation.3" ShapeID="_x0000_i1058" DrawAspect="Content" ObjectID="_1469894112" r:id="rId72"/>
        </w:object>
      </w:r>
      <w:r w:rsidRPr="000E06AE">
        <w:rPr>
          <w:rFonts w:ascii="Times New Roman" w:hAnsi="Times New Roman"/>
          <w:spacing w:val="0"/>
          <w:sz w:val="28"/>
        </w:rPr>
        <w:t xml:space="preserve"> , г/сек</w:t>
      </w:r>
    </w:p>
    <w:p w:rsidR="00C82EB9" w:rsidRPr="000E06AE" w:rsidRDefault="00C82EB9" w:rsidP="00325E39">
      <w:pPr>
        <w:pStyle w:val="20"/>
        <w:tabs>
          <w:tab w:val="left" w:pos="426"/>
        </w:tabs>
        <w:jc w:val="center"/>
        <w:rPr>
          <w:rFonts w:ascii="Times New Roman" w:hAnsi="Times New Roman"/>
          <w:spacing w:val="0"/>
          <w:sz w:val="28"/>
        </w:rPr>
      </w:pPr>
    </w:p>
    <w:p w:rsidR="00C82EB9" w:rsidRDefault="00C82EB9" w:rsidP="00C82EB9">
      <w:pPr>
        <w:pStyle w:val="20"/>
        <w:jc w:val="center"/>
        <w:rPr>
          <w:rFonts w:ascii="Times New Roman" w:hAnsi="Times New Roman"/>
          <w:spacing w:val="0"/>
          <w:sz w:val="28"/>
        </w:rPr>
      </w:pPr>
      <w:r w:rsidRPr="000E06AE">
        <w:rPr>
          <w:spacing w:val="0"/>
          <w:position w:val="-24"/>
          <w:sz w:val="28"/>
        </w:rPr>
        <w:object w:dxaOrig="2140" w:dyaOrig="620">
          <v:shape id="_x0000_i1059" type="#_x0000_t75" style="width:132pt;height:30.75pt" o:ole="" fillcolor="window">
            <v:imagedata r:id="rId73" o:title=""/>
          </v:shape>
          <o:OLEObject Type="Embed" ProgID="Equation.3" ShapeID="_x0000_i1059" DrawAspect="Content" ObjectID="_1469894113" r:id="rId74"/>
        </w:object>
      </w:r>
      <w:r w:rsidRPr="000E06AE">
        <w:rPr>
          <w:rFonts w:ascii="Times New Roman" w:hAnsi="Times New Roman"/>
          <w:spacing w:val="0"/>
          <w:sz w:val="28"/>
        </w:rPr>
        <w:t>=0,0081г/сек;</w:t>
      </w:r>
    </w:p>
    <w:p w:rsidR="00F9087D" w:rsidRPr="000E06AE" w:rsidRDefault="00F9087D" w:rsidP="00C82EB9">
      <w:pPr>
        <w:pStyle w:val="20"/>
        <w:jc w:val="center"/>
        <w:rPr>
          <w:rFonts w:ascii="Times New Roman" w:hAnsi="Times New Roman"/>
          <w:spacing w:val="0"/>
          <w:sz w:val="28"/>
        </w:rPr>
      </w:pPr>
    </w:p>
    <w:p w:rsidR="00C82EB9" w:rsidRDefault="00C82EB9" w:rsidP="00C82EB9">
      <w:pPr>
        <w:pStyle w:val="20"/>
        <w:jc w:val="center"/>
        <w:rPr>
          <w:rFonts w:ascii="Times New Roman" w:hAnsi="Times New Roman"/>
          <w:spacing w:val="0"/>
          <w:sz w:val="28"/>
        </w:rPr>
      </w:pPr>
      <w:r w:rsidRPr="000E06AE">
        <w:rPr>
          <w:spacing w:val="0"/>
          <w:position w:val="-24"/>
          <w:sz w:val="28"/>
        </w:rPr>
        <w:object w:dxaOrig="2100" w:dyaOrig="620">
          <v:shape id="_x0000_i1060" type="#_x0000_t75" style="width:129pt;height:30.75pt" o:ole="" fillcolor="window">
            <v:imagedata r:id="rId75" o:title=""/>
          </v:shape>
          <o:OLEObject Type="Embed" ProgID="Equation.3" ShapeID="_x0000_i1060" DrawAspect="Content" ObjectID="_1469894114" r:id="rId76"/>
        </w:object>
      </w:r>
      <w:r w:rsidRPr="000E06AE">
        <w:rPr>
          <w:rFonts w:ascii="Times New Roman" w:hAnsi="Times New Roman"/>
          <w:spacing w:val="0"/>
          <w:sz w:val="28"/>
        </w:rPr>
        <w:t>=0,0221 г/сек.</w:t>
      </w:r>
    </w:p>
    <w:p w:rsidR="00F9087D" w:rsidRPr="000E06AE" w:rsidRDefault="00F9087D" w:rsidP="00C82EB9">
      <w:pPr>
        <w:pStyle w:val="20"/>
        <w:jc w:val="center"/>
        <w:rPr>
          <w:rFonts w:ascii="Times New Roman" w:hAnsi="Times New Roman"/>
          <w:spacing w:val="0"/>
          <w:sz w:val="28"/>
        </w:rPr>
      </w:pPr>
    </w:p>
    <w:p w:rsidR="00302DAB" w:rsidRPr="000E06AE" w:rsidRDefault="00C97102" w:rsidP="000E06AE">
      <w:pPr>
        <w:spacing w:line="360" w:lineRule="auto"/>
        <w:ind w:firstLine="708"/>
        <w:jc w:val="both"/>
      </w:pPr>
      <w:r w:rsidRPr="000E06AE">
        <w:t>Рассчитываем общее пылевыделение от ленточнопильного, круглопильного, фрезерного, фуговального и шлифов</w:t>
      </w:r>
      <w:r w:rsidR="007E4B39" w:rsidRPr="000E06AE">
        <w:t>ального станков</w:t>
      </w:r>
      <w:r w:rsidRPr="000E06AE">
        <w:t>:</w:t>
      </w:r>
    </w:p>
    <w:p w:rsidR="00C97102" w:rsidRPr="000E06AE" w:rsidRDefault="00C97102">
      <w:pPr>
        <w:pStyle w:val="20"/>
        <w:rPr>
          <w:rFonts w:ascii="Times New Roman" w:hAnsi="Times New Roman"/>
          <w:spacing w:val="0"/>
          <w:sz w:val="28"/>
        </w:rPr>
      </w:pPr>
    </w:p>
    <w:p w:rsidR="00C97102" w:rsidRPr="000E06AE" w:rsidRDefault="00C97102" w:rsidP="00F9087D">
      <w:pPr>
        <w:pStyle w:val="20"/>
        <w:jc w:val="center"/>
        <w:rPr>
          <w:rFonts w:ascii="Times New Roman" w:hAnsi="Times New Roman"/>
          <w:spacing w:val="0"/>
          <w:sz w:val="28"/>
        </w:rPr>
      </w:pPr>
      <w:r w:rsidRPr="000E06AE">
        <w:rPr>
          <w:rFonts w:ascii="Times New Roman" w:hAnsi="Times New Roman"/>
          <w:spacing w:val="0"/>
          <w:sz w:val="28"/>
          <w:lang w:val="en-US"/>
        </w:rPr>
        <w:t>Q</w:t>
      </w:r>
      <w:r w:rsidRPr="000E06AE">
        <w:rPr>
          <w:rFonts w:ascii="Times New Roman" w:hAnsi="Times New Roman"/>
          <w:spacing w:val="0"/>
          <w:sz w:val="28"/>
        </w:rPr>
        <w:t xml:space="preserve"> = 1</w:t>
      </w:r>
      <w:r w:rsidR="00B03D3D" w:rsidRPr="000E06AE">
        <w:rPr>
          <w:rFonts w:ascii="Times New Roman" w:hAnsi="Times New Roman"/>
          <w:spacing w:val="0"/>
          <w:sz w:val="28"/>
        </w:rPr>
        <w:t>,1</w:t>
      </w:r>
      <w:r w:rsidRPr="000E06AE">
        <w:rPr>
          <w:rFonts w:ascii="Times New Roman" w:hAnsi="Times New Roman"/>
          <w:spacing w:val="0"/>
          <w:sz w:val="28"/>
        </w:rPr>
        <w:t>+0,39+0,91+0,0081+0,0221</w:t>
      </w:r>
      <w:r w:rsidR="00325E39">
        <w:rPr>
          <w:rFonts w:ascii="Times New Roman" w:hAnsi="Times New Roman"/>
          <w:spacing w:val="0"/>
          <w:sz w:val="28"/>
        </w:rPr>
        <w:t>=2,4302 г/с</w:t>
      </w:r>
    </w:p>
    <w:p w:rsidR="00B03D3D" w:rsidRPr="000E06AE" w:rsidRDefault="00B03D3D" w:rsidP="00C97102">
      <w:pPr>
        <w:pStyle w:val="20"/>
        <w:rPr>
          <w:rFonts w:ascii="Times New Roman" w:hAnsi="Times New Roman"/>
          <w:spacing w:val="0"/>
          <w:sz w:val="28"/>
        </w:rPr>
      </w:pPr>
    </w:p>
    <w:p w:rsidR="000A79BD" w:rsidRPr="000E06AE" w:rsidRDefault="00C97102" w:rsidP="000A79BD">
      <w:pPr>
        <w:spacing w:line="360" w:lineRule="auto"/>
        <w:ind w:firstLine="708"/>
        <w:jc w:val="both"/>
      </w:pPr>
      <w:r w:rsidRPr="000E06AE">
        <w:t>Таким образом, годовое пылевыделение составит 13,757 т/г.</w:t>
      </w:r>
    </w:p>
    <w:p w:rsidR="00C97102" w:rsidRPr="000E06AE" w:rsidRDefault="00C97102" w:rsidP="000A79BD">
      <w:pPr>
        <w:spacing w:line="360" w:lineRule="auto"/>
        <w:ind w:firstLine="708"/>
        <w:jc w:val="both"/>
      </w:pPr>
      <w:r w:rsidRPr="000E06AE">
        <w:t>Данные по выделению пыли от деревообрабатывающих станков после подключения фуговального и шлифовального станка</w:t>
      </w:r>
      <w:r w:rsidR="00B03D3D" w:rsidRPr="000E06AE">
        <w:t xml:space="preserve"> сведены в Таблицу 2.</w:t>
      </w:r>
    </w:p>
    <w:p w:rsidR="00C97102" w:rsidRPr="000E06AE" w:rsidRDefault="00B03D3D" w:rsidP="00325E39">
      <w:pPr>
        <w:tabs>
          <w:tab w:val="left" w:pos="284"/>
        </w:tabs>
        <w:spacing w:line="360" w:lineRule="auto"/>
        <w:jc w:val="both"/>
      </w:pPr>
      <w:r w:rsidRPr="000E06AE">
        <w:t>Таблица 2 - в</w:t>
      </w:r>
      <w:r w:rsidR="007E4B39" w:rsidRPr="000E06AE">
        <w:t>ыделение</w:t>
      </w:r>
      <w:r w:rsidRPr="000E06AE">
        <w:t xml:space="preserve"> пыли от деревообрабатывающих станков после подключения фуговального и шлифовального станков к </w:t>
      </w:r>
      <w:r w:rsidR="00325E39">
        <w:t>УВП - 1200</w:t>
      </w:r>
    </w:p>
    <w:p w:rsidR="00B03D3D" w:rsidRPr="000E06AE" w:rsidRDefault="00B03D3D" w:rsidP="00C97102">
      <w:pPr>
        <w:pStyle w:val="20"/>
        <w:rPr>
          <w:rFonts w:ascii="Times New Roman" w:hAnsi="Times New Roman"/>
          <w:spacing w:val="0"/>
          <w:sz w:val="28"/>
        </w:rPr>
      </w:pPr>
    </w:p>
    <w:tbl>
      <w:tblPr>
        <w:tblpPr w:leftFromText="180" w:rightFromText="180" w:vertAnchor="text" w:horzAnchor="margin" w:tblpX="108"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1"/>
        <w:gridCol w:w="1398"/>
        <w:gridCol w:w="2584"/>
        <w:gridCol w:w="2844"/>
      </w:tblGrid>
      <w:tr w:rsidR="00B03D3D" w:rsidRPr="000E06AE" w:rsidTr="00215F80">
        <w:trPr>
          <w:cantSplit/>
        </w:trPr>
        <w:tc>
          <w:tcPr>
            <w:tcW w:w="2921" w:type="dxa"/>
            <w:vAlign w:val="center"/>
          </w:tcPr>
          <w:p w:rsidR="00B03D3D" w:rsidRPr="000E06AE" w:rsidRDefault="00B03D3D" w:rsidP="00215F80">
            <w:pPr>
              <w:jc w:val="center"/>
            </w:pPr>
            <w:r w:rsidRPr="000E06AE">
              <w:t>Тип и марка станка</w:t>
            </w:r>
          </w:p>
        </w:tc>
        <w:tc>
          <w:tcPr>
            <w:tcW w:w="1398" w:type="dxa"/>
            <w:vAlign w:val="center"/>
          </w:tcPr>
          <w:p w:rsidR="00B03D3D" w:rsidRPr="000E06AE" w:rsidRDefault="00B03D3D" w:rsidP="00215F80">
            <w:pPr>
              <w:jc w:val="center"/>
            </w:pPr>
            <w:r w:rsidRPr="000E06AE">
              <w:t>Время работы в год, час</w:t>
            </w:r>
          </w:p>
        </w:tc>
        <w:tc>
          <w:tcPr>
            <w:tcW w:w="2584" w:type="dxa"/>
            <w:vAlign w:val="center"/>
          </w:tcPr>
          <w:p w:rsidR="00B03D3D" w:rsidRPr="000E06AE" w:rsidRDefault="00B03D3D" w:rsidP="00215F80">
            <w:pPr>
              <w:jc w:val="center"/>
            </w:pPr>
            <w:r w:rsidRPr="000E06AE">
              <w:t>Удельное пылевыделение, г/сек,</w:t>
            </w:r>
            <w:r w:rsidRPr="000E06AE">
              <w:rPr>
                <w:lang w:val="en-US"/>
              </w:rPr>
              <w:t>q</w:t>
            </w:r>
          </w:p>
        </w:tc>
        <w:tc>
          <w:tcPr>
            <w:tcW w:w="2844" w:type="dxa"/>
            <w:vAlign w:val="center"/>
          </w:tcPr>
          <w:p w:rsidR="00B03D3D" w:rsidRPr="000E06AE" w:rsidRDefault="00B03D3D" w:rsidP="00215F80">
            <w:pPr>
              <w:jc w:val="center"/>
            </w:pPr>
            <w:r w:rsidRPr="000E06AE">
              <w:t>Годовое пылевыделение, т/год</w:t>
            </w:r>
          </w:p>
          <w:p w:rsidR="00B03D3D" w:rsidRPr="000E06AE" w:rsidRDefault="00B03D3D" w:rsidP="00215F80">
            <w:pPr>
              <w:jc w:val="center"/>
            </w:pPr>
          </w:p>
          <w:p w:rsidR="00B03D3D" w:rsidRPr="000E06AE" w:rsidRDefault="00B03D3D" w:rsidP="00215F80">
            <w:pPr>
              <w:jc w:val="center"/>
            </w:pPr>
            <w:r w:rsidRPr="000E06AE">
              <w:t>т</w:t>
            </w:r>
            <w:r w:rsidRPr="000E06AE">
              <w:rPr>
                <w:lang w:val="en-US"/>
              </w:rPr>
              <w:t>/</w:t>
            </w:r>
            <w:r w:rsidRPr="000E06AE">
              <w:t>год</w:t>
            </w:r>
          </w:p>
        </w:tc>
      </w:tr>
      <w:tr w:rsidR="00B03D3D" w:rsidRPr="000E06AE" w:rsidTr="00AE5F98">
        <w:trPr>
          <w:cantSplit/>
        </w:trPr>
        <w:tc>
          <w:tcPr>
            <w:tcW w:w="2921" w:type="dxa"/>
          </w:tcPr>
          <w:p w:rsidR="00B03D3D" w:rsidRPr="000E06AE" w:rsidRDefault="00B03D3D" w:rsidP="00325E39">
            <w:pPr>
              <w:jc w:val="both"/>
            </w:pPr>
            <w:r w:rsidRPr="000E06AE">
              <w:t>Ленточнопильный</w:t>
            </w:r>
          </w:p>
        </w:tc>
        <w:tc>
          <w:tcPr>
            <w:tcW w:w="1398" w:type="dxa"/>
            <w:vAlign w:val="center"/>
          </w:tcPr>
          <w:p w:rsidR="00B03D3D" w:rsidRPr="000E06AE" w:rsidRDefault="00B03D3D" w:rsidP="00AE5F98">
            <w:pPr>
              <w:jc w:val="center"/>
            </w:pPr>
            <w:r w:rsidRPr="000E06AE">
              <w:t>1740</w:t>
            </w:r>
          </w:p>
        </w:tc>
        <w:tc>
          <w:tcPr>
            <w:tcW w:w="2584" w:type="dxa"/>
            <w:vAlign w:val="center"/>
          </w:tcPr>
          <w:p w:rsidR="00B03D3D" w:rsidRPr="000E06AE" w:rsidRDefault="00B03D3D" w:rsidP="00AE5F98">
            <w:pPr>
              <w:jc w:val="center"/>
            </w:pPr>
            <w:r w:rsidRPr="000E06AE">
              <w:t>1,1</w:t>
            </w:r>
          </w:p>
        </w:tc>
        <w:tc>
          <w:tcPr>
            <w:tcW w:w="2844" w:type="dxa"/>
            <w:vAlign w:val="center"/>
          </w:tcPr>
          <w:p w:rsidR="00B03D3D" w:rsidRPr="000E06AE" w:rsidRDefault="00B03D3D" w:rsidP="00AE5F98">
            <w:pPr>
              <w:jc w:val="center"/>
            </w:pPr>
            <w:r w:rsidRPr="000E06AE">
              <w:t>5,856</w:t>
            </w:r>
          </w:p>
        </w:tc>
      </w:tr>
      <w:tr w:rsidR="00B03D3D" w:rsidRPr="000E06AE" w:rsidTr="00AE5F98">
        <w:trPr>
          <w:cantSplit/>
        </w:trPr>
        <w:tc>
          <w:tcPr>
            <w:tcW w:w="2921" w:type="dxa"/>
          </w:tcPr>
          <w:p w:rsidR="00B03D3D" w:rsidRPr="000E06AE" w:rsidRDefault="00B03D3D" w:rsidP="00325E39">
            <w:pPr>
              <w:jc w:val="both"/>
            </w:pPr>
            <w:r w:rsidRPr="000E06AE">
              <w:t>Круглопильный</w:t>
            </w:r>
          </w:p>
        </w:tc>
        <w:tc>
          <w:tcPr>
            <w:tcW w:w="1398" w:type="dxa"/>
            <w:vAlign w:val="center"/>
          </w:tcPr>
          <w:p w:rsidR="00B03D3D" w:rsidRPr="000E06AE" w:rsidRDefault="00B03D3D" w:rsidP="00AE5F98">
            <w:pPr>
              <w:jc w:val="center"/>
            </w:pPr>
            <w:r w:rsidRPr="000E06AE">
              <w:t>1740</w:t>
            </w:r>
          </w:p>
        </w:tc>
        <w:tc>
          <w:tcPr>
            <w:tcW w:w="2584" w:type="dxa"/>
            <w:vAlign w:val="center"/>
          </w:tcPr>
          <w:p w:rsidR="00B03D3D" w:rsidRPr="000E06AE" w:rsidRDefault="00B03D3D" w:rsidP="00AE5F98">
            <w:pPr>
              <w:jc w:val="center"/>
            </w:pPr>
            <w:r w:rsidRPr="000E06AE">
              <w:t>0,39</w:t>
            </w:r>
          </w:p>
        </w:tc>
        <w:tc>
          <w:tcPr>
            <w:tcW w:w="2844" w:type="dxa"/>
            <w:vAlign w:val="center"/>
          </w:tcPr>
          <w:p w:rsidR="00B03D3D" w:rsidRPr="000E06AE" w:rsidRDefault="00B03D3D" w:rsidP="00AE5F98">
            <w:pPr>
              <w:jc w:val="center"/>
            </w:pPr>
            <w:r w:rsidRPr="000E06AE">
              <w:t>2,076</w:t>
            </w:r>
          </w:p>
        </w:tc>
      </w:tr>
      <w:tr w:rsidR="00B03D3D" w:rsidRPr="000E06AE" w:rsidTr="00AE5F98">
        <w:trPr>
          <w:cantSplit/>
        </w:trPr>
        <w:tc>
          <w:tcPr>
            <w:tcW w:w="2921" w:type="dxa"/>
          </w:tcPr>
          <w:p w:rsidR="00B03D3D" w:rsidRPr="000E06AE" w:rsidRDefault="00B03D3D" w:rsidP="00325E39">
            <w:pPr>
              <w:jc w:val="both"/>
            </w:pPr>
            <w:r w:rsidRPr="000E06AE">
              <w:t>Фрезерный</w:t>
            </w:r>
          </w:p>
        </w:tc>
        <w:tc>
          <w:tcPr>
            <w:tcW w:w="1398" w:type="dxa"/>
            <w:vAlign w:val="center"/>
          </w:tcPr>
          <w:p w:rsidR="00B03D3D" w:rsidRPr="000E06AE" w:rsidRDefault="00B03D3D" w:rsidP="00AE5F98">
            <w:pPr>
              <w:jc w:val="center"/>
            </w:pPr>
            <w:r w:rsidRPr="000E06AE">
              <w:t>1740</w:t>
            </w:r>
          </w:p>
        </w:tc>
        <w:tc>
          <w:tcPr>
            <w:tcW w:w="2584" w:type="dxa"/>
            <w:vAlign w:val="center"/>
          </w:tcPr>
          <w:p w:rsidR="00B03D3D" w:rsidRPr="000E06AE" w:rsidRDefault="00B03D3D" w:rsidP="00AE5F98">
            <w:pPr>
              <w:jc w:val="center"/>
            </w:pPr>
            <w:r w:rsidRPr="000E06AE">
              <w:t>0,91</w:t>
            </w:r>
          </w:p>
        </w:tc>
        <w:tc>
          <w:tcPr>
            <w:tcW w:w="2844" w:type="dxa"/>
            <w:vAlign w:val="center"/>
          </w:tcPr>
          <w:p w:rsidR="00B03D3D" w:rsidRPr="000E06AE" w:rsidRDefault="00B03D3D" w:rsidP="00AE5F98">
            <w:pPr>
              <w:jc w:val="center"/>
            </w:pPr>
            <w:r w:rsidRPr="000E06AE">
              <w:t>5,71</w:t>
            </w:r>
          </w:p>
        </w:tc>
      </w:tr>
      <w:tr w:rsidR="00B03D3D" w:rsidRPr="000E06AE" w:rsidTr="00AE5F98">
        <w:trPr>
          <w:cantSplit/>
        </w:trPr>
        <w:tc>
          <w:tcPr>
            <w:tcW w:w="9747" w:type="dxa"/>
            <w:gridSpan w:val="4"/>
            <w:vAlign w:val="center"/>
          </w:tcPr>
          <w:p w:rsidR="00B03D3D" w:rsidRPr="000E06AE" w:rsidRDefault="00B03D3D" w:rsidP="00AE5F98">
            <w:pPr>
              <w:jc w:val="center"/>
            </w:pPr>
            <w:r w:rsidRPr="000E06AE">
              <w:t xml:space="preserve">С установкой </w:t>
            </w:r>
            <w:r w:rsidR="00325E39">
              <w:t>УВП - 1200</w:t>
            </w:r>
          </w:p>
        </w:tc>
      </w:tr>
      <w:tr w:rsidR="00B03D3D" w:rsidRPr="000E06AE" w:rsidTr="00AE5F98">
        <w:trPr>
          <w:cantSplit/>
        </w:trPr>
        <w:tc>
          <w:tcPr>
            <w:tcW w:w="2921" w:type="dxa"/>
          </w:tcPr>
          <w:p w:rsidR="00B03D3D" w:rsidRPr="000E06AE" w:rsidRDefault="00B03D3D" w:rsidP="00325E39">
            <w:pPr>
              <w:jc w:val="both"/>
            </w:pPr>
            <w:r w:rsidRPr="000E06AE">
              <w:t xml:space="preserve">Фуговальный </w:t>
            </w:r>
          </w:p>
        </w:tc>
        <w:tc>
          <w:tcPr>
            <w:tcW w:w="1398" w:type="dxa"/>
            <w:vAlign w:val="center"/>
          </w:tcPr>
          <w:p w:rsidR="00B03D3D" w:rsidRPr="000E06AE" w:rsidRDefault="00B03D3D" w:rsidP="00AE5F98">
            <w:pPr>
              <w:jc w:val="center"/>
            </w:pPr>
            <w:r w:rsidRPr="000E06AE">
              <w:t>1740</w:t>
            </w:r>
          </w:p>
        </w:tc>
        <w:tc>
          <w:tcPr>
            <w:tcW w:w="2584" w:type="dxa"/>
            <w:vAlign w:val="center"/>
          </w:tcPr>
          <w:p w:rsidR="00B03D3D" w:rsidRPr="000E06AE" w:rsidRDefault="00B03D3D" w:rsidP="00AE5F98">
            <w:pPr>
              <w:jc w:val="center"/>
            </w:pPr>
            <w:r w:rsidRPr="000E06AE">
              <w:t>0,0081</w:t>
            </w:r>
          </w:p>
        </w:tc>
        <w:tc>
          <w:tcPr>
            <w:tcW w:w="2844" w:type="dxa"/>
            <w:vAlign w:val="center"/>
          </w:tcPr>
          <w:p w:rsidR="00B03D3D" w:rsidRPr="000E06AE" w:rsidRDefault="00B03D3D" w:rsidP="00AE5F98">
            <w:pPr>
              <w:jc w:val="center"/>
            </w:pPr>
            <w:r w:rsidRPr="000E06AE">
              <w:t>0,0507</w:t>
            </w:r>
          </w:p>
        </w:tc>
      </w:tr>
      <w:tr w:rsidR="00B03D3D" w:rsidRPr="000E06AE" w:rsidTr="00AE5F98">
        <w:trPr>
          <w:cantSplit/>
        </w:trPr>
        <w:tc>
          <w:tcPr>
            <w:tcW w:w="2921" w:type="dxa"/>
          </w:tcPr>
          <w:p w:rsidR="00B03D3D" w:rsidRPr="000E06AE" w:rsidRDefault="00B03D3D" w:rsidP="00325E39">
            <w:pPr>
              <w:jc w:val="both"/>
            </w:pPr>
            <w:r w:rsidRPr="000E06AE">
              <w:t>Шлифовальный</w:t>
            </w:r>
          </w:p>
        </w:tc>
        <w:tc>
          <w:tcPr>
            <w:tcW w:w="1398" w:type="dxa"/>
            <w:vAlign w:val="center"/>
          </w:tcPr>
          <w:p w:rsidR="00B03D3D" w:rsidRPr="000E06AE" w:rsidRDefault="00B03D3D" w:rsidP="00AE5F98">
            <w:pPr>
              <w:jc w:val="center"/>
            </w:pPr>
            <w:r w:rsidRPr="000E06AE">
              <w:t>820</w:t>
            </w:r>
          </w:p>
        </w:tc>
        <w:tc>
          <w:tcPr>
            <w:tcW w:w="2584" w:type="dxa"/>
            <w:vAlign w:val="center"/>
          </w:tcPr>
          <w:p w:rsidR="00B03D3D" w:rsidRPr="000E06AE" w:rsidRDefault="00B03D3D" w:rsidP="00AE5F98">
            <w:pPr>
              <w:jc w:val="center"/>
            </w:pPr>
            <w:r w:rsidRPr="000E06AE">
              <w:t>0,0221</w:t>
            </w:r>
          </w:p>
        </w:tc>
        <w:tc>
          <w:tcPr>
            <w:tcW w:w="2844" w:type="dxa"/>
            <w:vAlign w:val="center"/>
          </w:tcPr>
          <w:p w:rsidR="00B03D3D" w:rsidRPr="000E06AE" w:rsidRDefault="00B03D3D" w:rsidP="00AE5F98">
            <w:pPr>
              <w:jc w:val="center"/>
            </w:pPr>
            <w:r w:rsidRPr="000E06AE">
              <w:t>0,0652</w:t>
            </w:r>
          </w:p>
        </w:tc>
      </w:tr>
      <w:tr w:rsidR="00B03D3D" w:rsidRPr="000E06AE" w:rsidTr="00AE5F98">
        <w:trPr>
          <w:cantSplit/>
        </w:trPr>
        <w:tc>
          <w:tcPr>
            <w:tcW w:w="2921" w:type="dxa"/>
          </w:tcPr>
          <w:p w:rsidR="00B03D3D" w:rsidRPr="000E06AE" w:rsidRDefault="00B03D3D" w:rsidP="00325E39">
            <w:pPr>
              <w:jc w:val="both"/>
            </w:pPr>
            <w:r w:rsidRPr="000E06AE">
              <w:t>Всего</w:t>
            </w:r>
          </w:p>
        </w:tc>
        <w:tc>
          <w:tcPr>
            <w:tcW w:w="1398" w:type="dxa"/>
            <w:vAlign w:val="center"/>
          </w:tcPr>
          <w:p w:rsidR="00B03D3D" w:rsidRPr="000E06AE" w:rsidRDefault="00B03D3D" w:rsidP="00AE5F98">
            <w:pPr>
              <w:jc w:val="center"/>
            </w:pPr>
          </w:p>
        </w:tc>
        <w:tc>
          <w:tcPr>
            <w:tcW w:w="2584" w:type="dxa"/>
            <w:vAlign w:val="center"/>
          </w:tcPr>
          <w:p w:rsidR="00B03D3D" w:rsidRPr="000E06AE" w:rsidRDefault="00B03D3D" w:rsidP="00AE5F98">
            <w:pPr>
              <w:jc w:val="center"/>
            </w:pPr>
            <w:r w:rsidRPr="000E06AE">
              <w:t>2,4302</w:t>
            </w:r>
          </w:p>
        </w:tc>
        <w:tc>
          <w:tcPr>
            <w:tcW w:w="2844" w:type="dxa"/>
            <w:vAlign w:val="center"/>
          </w:tcPr>
          <w:p w:rsidR="00B03D3D" w:rsidRPr="000E06AE" w:rsidRDefault="00B03D3D" w:rsidP="00AE5F98">
            <w:pPr>
              <w:jc w:val="center"/>
            </w:pPr>
            <w:r w:rsidRPr="000E06AE">
              <w:t>13,757</w:t>
            </w:r>
          </w:p>
        </w:tc>
      </w:tr>
    </w:tbl>
    <w:p w:rsidR="000A79BD" w:rsidRPr="000E06AE" w:rsidRDefault="00C97102" w:rsidP="00325E39">
      <w:pPr>
        <w:spacing w:line="360" w:lineRule="auto"/>
        <w:ind w:firstLine="708"/>
        <w:jc w:val="both"/>
      </w:pPr>
      <w:r w:rsidRPr="000E06AE">
        <w:t>После внедрени</w:t>
      </w:r>
      <w:r w:rsidR="002B2A82" w:rsidRPr="000E06AE">
        <w:t>я стружкоотсоса УВП</w:t>
      </w:r>
      <w:r w:rsidR="00325E39">
        <w:t xml:space="preserve"> </w:t>
      </w:r>
      <w:r w:rsidR="002B2A82" w:rsidRPr="000E06AE">
        <w:t>-</w:t>
      </w:r>
      <w:r w:rsidR="00325E39">
        <w:t xml:space="preserve"> </w:t>
      </w:r>
      <w:r w:rsidR="002B2A82" w:rsidRPr="000E06AE">
        <w:t>1200</w:t>
      </w:r>
      <w:r w:rsidRPr="000E06AE">
        <w:t xml:space="preserve"> удельное пылевыделение снизилось с 5,42 г/сек до 2,43 г/сек, что составляет  2,99 г/сек или 56</w:t>
      </w:r>
      <w:r w:rsidR="00325E39">
        <w:t xml:space="preserve"> </w:t>
      </w:r>
      <w:r w:rsidRPr="000E06AE">
        <w:t>%. При этом не будет требоваться значительных конструктивных изменений в существующем расположении станков и вентиляции цеха. Затраты на внедрение дополнительной очистки составят только расходы на приобретение установки УВП</w:t>
      </w:r>
      <w:r w:rsidR="00325E39">
        <w:t xml:space="preserve"> </w:t>
      </w:r>
      <w:r w:rsidRPr="000E06AE">
        <w:t>-</w:t>
      </w:r>
      <w:r w:rsidR="00325E39">
        <w:t xml:space="preserve"> </w:t>
      </w:r>
      <w:r w:rsidRPr="000E06AE">
        <w:t>1200 и незначительное изменение системы вентиляции, которое можно выполнить не останавливая основной работы в цеху. Кроме того снизятся затраты (ежеквартальные) предприятия на компенсационные выплаты  за загрязнение окружающей среды.</w:t>
      </w:r>
    </w:p>
    <w:p w:rsidR="00B03D3D" w:rsidRPr="000E06AE" w:rsidRDefault="00B03D3D" w:rsidP="000A79BD">
      <w:pPr>
        <w:spacing w:line="360" w:lineRule="auto"/>
        <w:ind w:firstLine="708"/>
        <w:jc w:val="both"/>
      </w:pPr>
      <w:r w:rsidRPr="000E06AE">
        <w:t xml:space="preserve">Помимо очевидного снижения пылевыделения от процессов деревообработки, установка </w:t>
      </w:r>
      <w:r w:rsidR="00325E39">
        <w:t>УВП - 1200</w:t>
      </w:r>
      <w:r w:rsidRPr="000E06AE">
        <w:t xml:space="preserve"> обладает рядом выгодных преимуществ:</w:t>
      </w:r>
      <w:r w:rsidR="004911CD" w:rsidRPr="000E06AE">
        <w:t xml:space="preserve"> </w:t>
      </w:r>
    </w:p>
    <w:p w:rsidR="00B03D3D" w:rsidRPr="000E06AE" w:rsidRDefault="004911CD" w:rsidP="00F9087D">
      <w:pPr>
        <w:numPr>
          <w:ilvl w:val="0"/>
          <w:numId w:val="41"/>
        </w:numPr>
        <w:spacing w:line="360" w:lineRule="auto"/>
        <w:jc w:val="both"/>
      </w:pPr>
      <w:r w:rsidRPr="000E06AE">
        <w:t>В холодное время года тёплый воздух остаётся в поме</w:t>
      </w:r>
      <w:r w:rsidR="00B03D3D" w:rsidRPr="000E06AE">
        <w:t>щении;</w:t>
      </w:r>
      <w:r w:rsidRPr="000E06AE">
        <w:t xml:space="preserve"> </w:t>
      </w:r>
    </w:p>
    <w:p w:rsidR="00B03D3D" w:rsidRPr="000E06AE" w:rsidRDefault="004911CD" w:rsidP="00F9087D">
      <w:pPr>
        <w:numPr>
          <w:ilvl w:val="0"/>
          <w:numId w:val="41"/>
        </w:numPr>
        <w:spacing w:line="360" w:lineRule="auto"/>
        <w:jc w:val="both"/>
      </w:pPr>
      <w:r w:rsidRPr="000E06AE">
        <w:t>Не требует спе</w:t>
      </w:r>
      <w:r w:rsidR="00B03D3D" w:rsidRPr="000E06AE">
        <w:t>циально оборудованного места;</w:t>
      </w:r>
    </w:p>
    <w:p w:rsidR="00B03D3D" w:rsidRPr="000E06AE" w:rsidRDefault="004911CD" w:rsidP="00F9087D">
      <w:pPr>
        <w:numPr>
          <w:ilvl w:val="0"/>
          <w:numId w:val="41"/>
        </w:numPr>
        <w:spacing w:line="360" w:lineRule="auto"/>
        <w:jc w:val="both"/>
      </w:pPr>
      <w:r w:rsidRPr="000E06AE">
        <w:t>Оперативность при</w:t>
      </w:r>
      <w:r w:rsidR="00B03D3D" w:rsidRPr="000E06AE">
        <w:t xml:space="preserve"> подготовке к работе;</w:t>
      </w:r>
    </w:p>
    <w:p w:rsidR="00381772" w:rsidRPr="000E06AE" w:rsidRDefault="00B03D3D" w:rsidP="00F9087D">
      <w:pPr>
        <w:numPr>
          <w:ilvl w:val="0"/>
          <w:numId w:val="41"/>
        </w:numPr>
        <w:spacing w:line="360" w:lineRule="auto"/>
      </w:pPr>
      <w:r w:rsidRPr="000E06AE">
        <w:t>Прост</w:t>
      </w:r>
      <w:r w:rsidR="002B2A82" w:rsidRPr="000E06AE">
        <w:t>ота</w:t>
      </w:r>
      <w:r w:rsidR="004911CD" w:rsidRPr="000E06AE">
        <w:t xml:space="preserve"> в обслужи</w:t>
      </w:r>
      <w:r w:rsidR="002B2A82" w:rsidRPr="000E06AE">
        <w:t>вании.</w:t>
      </w:r>
      <w:r w:rsidR="004911CD" w:rsidRPr="000E06AE">
        <w:br/>
      </w:r>
    </w:p>
    <w:p w:rsidR="00381772" w:rsidRPr="000E06AE" w:rsidRDefault="0029281C" w:rsidP="00F9087D">
      <w:pPr>
        <w:pStyle w:val="20"/>
        <w:rPr>
          <w:rFonts w:ascii="Times New Roman" w:hAnsi="Times New Roman"/>
          <w:spacing w:val="0"/>
          <w:sz w:val="28"/>
        </w:rPr>
      </w:pPr>
      <w:r w:rsidRPr="000E06AE">
        <w:rPr>
          <w:rFonts w:ascii="Times New Roman" w:hAnsi="Times New Roman"/>
          <w:spacing w:val="0"/>
          <w:sz w:val="28"/>
        </w:rPr>
        <w:t>4.3</w:t>
      </w:r>
      <w:r w:rsidR="00E93BA3" w:rsidRPr="000E06AE">
        <w:rPr>
          <w:rFonts w:ascii="Times New Roman" w:hAnsi="Times New Roman"/>
          <w:spacing w:val="0"/>
          <w:sz w:val="28"/>
        </w:rPr>
        <w:t xml:space="preserve"> Рекомендуемые средства индивидуальной защиты</w:t>
      </w:r>
    </w:p>
    <w:p w:rsidR="000A79BD" w:rsidRPr="000E06AE" w:rsidRDefault="000A79BD" w:rsidP="000A79BD">
      <w:pPr>
        <w:spacing w:line="360" w:lineRule="auto"/>
        <w:ind w:firstLine="708"/>
        <w:jc w:val="both"/>
      </w:pPr>
    </w:p>
    <w:p w:rsidR="000A79BD" w:rsidRPr="000E06AE" w:rsidRDefault="00325E39" w:rsidP="000A79BD">
      <w:pPr>
        <w:spacing w:line="360" w:lineRule="auto"/>
        <w:ind w:firstLine="708"/>
        <w:jc w:val="both"/>
      </w:pPr>
      <w:r>
        <w:t xml:space="preserve">В статьях 212, 219 и 221 </w:t>
      </w:r>
      <w:r w:rsidRPr="00325E39">
        <w:t>[</w:t>
      </w:r>
      <w:r>
        <w:t>5</w:t>
      </w:r>
      <w:r w:rsidRPr="00325E39">
        <w:t>]</w:t>
      </w:r>
      <w:r w:rsidR="0010021D" w:rsidRPr="000E06AE">
        <w:t xml:space="preserve"> определено, что работодатели за свой счет обязаны обеспечивать работников, занятых на работах во вредных или опасных условиях, специальной одеждой, специальной обувью и другими средствами индивидуальной защиты, Правила обеспечения работников спецсредствами утверждены постановлением Минтруда России от 18.12.98 № 51.</w:t>
      </w:r>
    </w:p>
    <w:p w:rsidR="000A79BD" w:rsidRPr="000E06AE" w:rsidRDefault="00214FF0" w:rsidP="000A79BD">
      <w:pPr>
        <w:spacing w:line="360" w:lineRule="auto"/>
        <w:ind w:firstLine="708"/>
        <w:jc w:val="both"/>
      </w:pPr>
      <w:r w:rsidRPr="000E06AE">
        <w:t>При работе в цеху, вредному воздействию пыли могут быть подвержены органы дыхания, органы зрения и кожа.</w:t>
      </w:r>
      <w:r w:rsidR="00FC2E4A" w:rsidRPr="000E06AE">
        <w:t xml:space="preserve"> В курсовой работе предложены марки СИЗ, соответствующие производственным условиям предприятия «Двина С».</w:t>
      </w:r>
    </w:p>
    <w:p w:rsidR="009C23BA" w:rsidRPr="000E06AE" w:rsidRDefault="00033E57" w:rsidP="000A79BD">
      <w:pPr>
        <w:spacing w:line="360" w:lineRule="auto"/>
        <w:ind w:firstLine="708"/>
        <w:jc w:val="both"/>
      </w:pPr>
      <w:r w:rsidRPr="000E06AE">
        <w:t>Для защиты органов дыхания применяются респираторы</w:t>
      </w:r>
      <w:r w:rsidR="009C23BA" w:rsidRPr="000E06AE">
        <w:t>.</w:t>
      </w:r>
      <w:r w:rsidR="00FA1A70" w:rsidRPr="000E06AE">
        <w:t xml:space="preserve"> </w:t>
      </w:r>
      <w:r w:rsidR="009C23BA" w:rsidRPr="000E06AE">
        <w:t>Респиратор «Феникс»</w:t>
      </w:r>
      <w:r w:rsidR="00FA1A70" w:rsidRPr="000E06AE">
        <w:t>, предложенный фирмой «Феникс»,</w:t>
      </w:r>
      <w:r w:rsidR="009C23BA" w:rsidRPr="000E06AE">
        <w:t xml:space="preserve"> является многоразовой фильтрующей полумаской</w:t>
      </w:r>
      <w:r w:rsidR="00FA1A70" w:rsidRPr="000E06AE">
        <w:t>.  О</w:t>
      </w:r>
      <w:r w:rsidR="009C23BA" w:rsidRPr="000E06AE">
        <w:t>н предназна</w:t>
      </w:r>
      <w:r w:rsidR="000F01EE" w:rsidRPr="000E06AE">
        <w:t>чен для</w:t>
      </w:r>
      <w:r w:rsidR="009C23BA" w:rsidRPr="000E06AE">
        <w:t xml:space="preserve"> защиты от пыли металлосодержащих руд, металлов, минералов, угля, дерева, полимеров, стекловолокна, хлопка, чая, муки, сухих удобрений.  </w:t>
      </w:r>
      <w:r w:rsidR="00FA1A70" w:rsidRPr="000E06AE">
        <w:t>Рекомендуемая модель респиратора</w:t>
      </w:r>
      <w:r w:rsidR="000F01EE" w:rsidRPr="000E06AE">
        <w:t xml:space="preserve"> </w:t>
      </w:r>
      <w:r w:rsidR="00FA1A70" w:rsidRPr="000E06AE">
        <w:t>-</w:t>
      </w:r>
      <w:r w:rsidR="000F01EE" w:rsidRPr="000E06AE">
        <w:t xml:space="preserve"> «Феникс»</w:t>
      </w:r>
      <w:r w:rsidR="00FA1A70" w:rsidRPr="000E06AE">
        <w:t xml:space="preserve"> Ф-2</w:t>
      </w:r>
      <w:r w:rsidR="000F01EE" w:rsidRPr="000E06AE">
        <w:t>/5: FFP1</w:t>
      </w:r>
      <w:r w:rsidR="00FA1A70" w:rsidRPr="000E06AE">
        <w:t xml:space="preserve"> (ФП)</w:t>
      </w:r>
      <w:r w:rsidR="000F01EE" w:rsidRPr="000E06AE">
        <w:t>, до 4 ПДК.</w:t>
      </w:r>
      <w:r w:rsidR="000F01EE" w:rsidRPr="000E06AE">
        <w:rPr>
          <w:sz w:val="24"/>
          <w:szCs w:val="24"/>
        </w:rPr>
        <w:t xml:space="preserve"> </w:t>
      </w:r>
      <w:r w:rsidR="000F01EE" w:rsidRPr="000E06AE">
        <w:t>Респиратор имеет чашеобразную форму, гипоаллергенный внутрен</w:t>
      </w:r>
      <w:r w:rsidR="00FA1A70" w:rsidRPr="000E06AE">
        <w:t>ний слой, оснащен клапаном выдоха.  Коэффициент проникания через фильтрующую полумаску не превышает 22</w:t>
      </w:r>
      <w:r w:rsidR="00325E39">
        <w:t xml:space="preserve"> </w:t>
      </w:r>
      <w:r w:rsidR="00FA1A70" w:rsidRPr="000E06AE">
        <w:t>%.</w:t>
      </w:r>
      <w:r w:rsidR="00FA1A70" w:rsidRPr="000E06AE">
        <w:rPr>
          <w:sz w:val="24"/>
          <w:szCs w:val="24"/>
        </w:rPr>
        <w:t xml:space="preserve"> </w:t>
      </w:r>
      <w:r w:rsidR="00FA1A70" w:rsidRPr="000E06AE">
        <w:t xml:space="preserve">Модель выполнена в соответствии с </w:t>
      </w:r>
      <w:r w:rsidR="00FA1A70" w:rsidRPr="000E06AE">
        <w:rPr>
          <w:sz w:val="24"/>
          <w:szCs w:val="24"/>
        </w:rPr>
        <w:t xml:space="preserve"> </w:t>
      </w:r>
      <w:r w:rsidR="00FA1A70" w:rsidRPr="000E06AE">
        <w:t>ГОСТ Р 12.4.191</w:t>
      </w:r>
      <w:r w:rsidR="00325E39">
        <w:t xml:space="preserve"> </w:t>
      </w:r>
      <w:r w:rsidR="00FA1A70" w:rsidRPr="000E06AE">
        <w:t>-</w:t>
      </w:r>
      <w:r w:rsidR="00325E39">
        <w:t xml:space="preserve"> </w:t>
      </w:r>
      <w:r w:rsidR="00FA1A70" w:rsidRPr="000E06AE">
        <w:t>99</w:t>
      </w:r>
      <w:r w:rsidR="00C9247D" w:rsidRPr="000E06AE">
        <w:t>.</w:t>
      </w:r>
      <w:r w:rsidR="00FA1A70" w:rsidRPr="000E06AE">
        <w:rPr>
          <w:sz w:val="24"/>
          <w:szCs w:val="24"/>
        </w:rPr>
        <w:t xml:space="preserve"> </w:t>
      </w:r>
      <w:r w:rsidR="00A72EFB" w:rsidRPr="000E06AE">
        <w:t>Цена</w:t>
      </w:r>
      <w:r w:rsidR="00FA1A70" w:rsidRPr="000E06AE">
        <w:t xml:space="preserve"> </w:t>
      </w:r>
      <w:r w:rsidR="00A72EFB" w:rsidRPr="000E06AE">
        <w:t>респиратора - «Феникс» Ф</w:t>
      </w:r>
      <w:r w:rsidR="00325E39">
        <w:t xml:space="preserve"> </w:t>
      </w:r>
      <w:r w:rsidR="00A72EFB" w:rsidRPr="000E06AE">
        <w:t>-</w:t>
      </w:r>
      <w:r w:rsidR="00325E39">
        <w:t xml:space="preserve"> </w:t>
      </w:r>
      <w:r w:rsidR="00A72EFB" w:rsidRPr="000E06AE">
        <w:t>2/5 с</w:t>
      </w:r>
      <w:r w:rsidR="00FA1A70" w:rsidRPr="000E06AE">
        <w:t>оставляет 29 руб. за штуку.</w:t>
      </w:r>
    </w:p>
    <w:p w:rsidR="009C23BA" w:rsidRPr="000E06AE" w:rsidRDefault="002A3F46" w:rsidP="00FA1A70">
      <w:pPr>
        <w:spacing w:before="100" w:beforeAutospacing="1" w:after="100" w:afterAutospacing="1"/>
        <w:jc w:val="center"/>
        <w:outlineLvl w:val="0"/>
        <w:rPr>
          <w:bCs/>
          <w:kern w:val="36"/>
        </w:rPr>
      </w:pPr>
      <w:r>
        <w:rPr>
          <w:noProof/>
          <w:sz w:val="24"/>
          <w:szCs w:val="24"/>
        </w:rPr>
        <w:pict>
          <v:shape id="Рисунок 19" o:spid="_x0000_i1061" type="#_x0000_t75" alt="http://www.sp-exp.ru/images_db/_res_f608_LRG.jpg" style="width:103.5pt;height:131.25pt;visibility:visible">
            <v:imagedata r:id="rId77" o:title="_res_f608_LRG"/>
          </v:shape>
        </w:pict>
      </w:r>
    </w:p>
    <w:p w:rsidR="009C23BA" w:rsidRPr="000E06AE" w:rsidRDefault="00A72EFB" w:rsidP="00A72EFB">
      <w:pPr>
        <w:spacing w:before="100" w:beforeAutospacing="1" w:after="100" w:afterAutospacing="1"/>
        <w:jc w:val="center"/>
        <w:outlineLvl w:val="0"/>
        <w:rPr>
          <w:bCs/>
          <w:kern w:val="36"/>
        </w:rPr>
      </w:pPr>
      <w:r w:rsidRPr="000E06AE">
        <w:rPr>
          <w:bCs/>
          <w:kern w:val="36"/>
        </w:rPr>
        <w:t xml:space="preserve">Рисунок 3 - </w:t>
      </w:r>
      <w:r w:rsidRPr="000E06AE">
        <w:t>Респиратор «Феникс» Ф</w:t>
      </w:r>
      <w:r w:rsidR="00325E39">
        <w:t xml:space="preserve"> </w:t>
      </w:r>
      <w:r w:rsidRPr="000E06AE">
        <w:t>-</w:t>
      </w:r>
      <w:r w:rsidR="00325E39">
        <w:t xml:space="preserve"> </w:t>
      </w:r>
      <w:r w:rsidRPr="000E06AE">
        <w:t>2/5</w:t>
      </w: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9819"/>
      </w:tblGrid>
      <w:tr w:rsidR="009C23BA" w:rsidRPr="000E06AE" w:rsidTr="00AB7580">
        <w:trPr>
          <w:tblCellSpacing w:w="15" w:type="dxa"/>
        </w:trPr>
        <w:tc>
          <w:tcPr>
            <w:tcW w:w="0" w:type="auto"/>
            <w:vAlign w:val="center"/>
          </w:tcPr>
          <w:p w:rsidR="009C23BA" w:rsidRPr="000E06AE" w:rsidRDefault="009C23BA" w:rsidP="000F01EE">
            <w:pPr>
              <w:rPr>
                <w:sz w:val="24"/>
                <w:szCs w:val="24"/>
              </w:rPr>
            </w:pPr>
          </w:p>
        </w:tc>
      </w:tr>
      <w:tr w:rsidR="009C23BA" w:rsidRPr="000E06AE" w:rsidTr="00AB7580">
        <w:trPr>
          <w:tblCellSpacing w:w="15" w:type="dxa"/>
        </w:trPr>
        <w:tc>
          <w:tcPr>
            <w:tcW w:w="0" w:type="auto"/>
            <w:vAlign w:val="center"/>
          </w:tcPr>
          <w:p w:rsidR="009C23BA" w:rsidRPr="000E06AE" w:rsidRDefault="00286D30" w:rsidP="00325E39">
            <w:pPr>
              <w:spacing w:line="360" w:lineRule="auto"/>
              <w:ind w:firstLine="708"/>
              <w:jc w:val="both"/>
            </w:pPr>
            <w:r w:rsidRPr="000E06AE">
              <w:t xml:space="preserve">Для защиты органов зрения применяются различного вида </w:t>
            </w:r>
            <w:r w:rsidR="00E00D7F" w:rsidRPr="000E06AE">
              <w:t xml:space="preserve">и конструкции </w:t>
            </w:r>
            <w:r w:rsidRPr="000E06AE">
              <w:t>очки</w:t>
            </w:r>
            <w:r w:rsidR="00E00D7F" w:rsidRPr="000E06AE">
              <w:t xml:space="preserve">. </w:t>
            </w:r>
            <w:r w:rsidRPr="000E06AE">
              <w:t xml:space="preserve"> </w:t>
            </w:r>
            <w:r w:rsidR="00E00D7F" w:rsidRPr="000E06AE">
              <w:t xml:space="preserve">Рекомендуемые защитные очки </w:t>
            </w:r>
            <w:r w:rsidR="00161C6A" w:rsidRPr="000E06AE">
              <w:t>О37 «Универсал</w:t>
            </w:r>
            <w:r w:rsidR="00325E39">
              <w:t xml:space="preserve"> - </w:t>
            </w:r>
            <w:r w:rsidR="00161C6A" w:rsidRPr="000E06AE">
              <w:t>Титан»</w:t>
            </w:r>
            <w:r w:rsidR="00E00D7F" w:rsidRPr="000E06AE">
              <w:t>. Они предназначены для защиты глаз спереди и с боков от воздействия твердых частиц (стружки, осколков и других продуктов обработки). Панорамное стекло сделано из оптически прозрачного материала, устойчивого к истиранию и царапанию. Размер очков регулируется длиной заушников</w:t>
            </w:r>
            <w:r w:rsidR="00161C6A" w:rsidRPr="000E06AE">
              <w:t>, также регулируется угол наклона панорамной линзы.</w:t>
            </w:r>
            <w:r w:rsidR="00161C6A" w:rsidRPr="000E06AE">
              <w:rPr>
                <w:sz w:val="24"/>
                <w:szCs w:val="24"/>
              </w:rPr>
              <w:t xml:space="preserve">  </w:t>
            </w:r>
            <w:r w:rsidR="00161C6A" w:rsidRPr="000E06AE">
              <w:t>Очки выполнены в соответствии с ГОСТ 12.4.013</w:t>
            </w:r>
            <w:r w:rsidR="00325E39">
              <w:t xml:space="preserve"> </w:t>
            </w:r>
            <w:r w:rsidR="00161C6A" w:rsidRPr="000E06AE">
              <w:t>-</w:t>
            </w:r>
            <w:r w:rsidR="00325E39">
              <w:t xml:space="preserve"> </w:t>
            </w:r>
            <w:r w:rsidR="00161C6A" w:rsidRPr="000E06AE">
              <w:t>97. Цена очков О37 «Универсал</w:t>
            </w:r>
            <w:r w:rsidR="00325E39">
              <w:t xml:space="preserve"> </w:t>
            </w:r>
            <w:r w:rsidR="00161C6A" w:rsidRPr="000E06AE">
              <w:t>-</w:t>
            </w:r>
            <w:r w:rsidR="00325E39">
              <w:t xml:space="preserve"> </w:t>
            </w:r>
            <w:r w:rsidR="00161C6A" w:rsidRPr="000E06AE">
              <w:t>Титан» составляет 55,37 руб. за штуку.</w:t>
            </w:r>
          </w:p>
        </w:tc>
      </w:tr>
      <w:tr w:rsidR="00677E52" w:rsidRPr="000E06AE" w:rsidTr="00AB7580">
        <w:trPr>
          <w:tblCellSpacing w:w="15" w:type="dxa"/>
        </w:trPr>
        <w:tc>
          <w:tcPr>
            <w:tcW w:w="0" w:type="auto"/>
            <w:vAlign w:val="center"/>
          </w:tcPr>
          <w:p w:rsidR="00677E52" w:rsidRPr="000E06AE" w:rsidRDefault="00677E52" w:rsidP="00161C6A">
            <w:pPr>
              <w:spacing w:after="100" w:afterAutospacing="1"/>
              <w:rPr>
                <w:sz w:val="24"/>
                <w:szCs w:val="24"/>
              </w:rPr>
            </w:pPr>
          </w:p>
        </w:tc>
      </w:tr>
    </w:tbl>
    <w:p w:rsidR="009C23BA" w:rsidRPr="000E06AE" w:rsidRDefault="009C23BA" w:rsidP="009C23BA">
      <w:pPr>
        <w:rPr>
          <w:vanish/>
          <w:sz w:val="24"/>
          <w:szCs w:val="24"/>
        </w:rPr>
      </w:pPr>
    </w:p>
    <w:p w:rsidR="009C23BA" w:rsidRPr="000E06AE" w:rsidRDefault="009C23BA" w:rsidP="009C23BA">
      <w:pPr>
        <w:rPr>
          <w:sz w:val="24"/>
          <w:szCs w:val="24"/>
        </w:rPr>
      </w:pPr>
    </w:p>
    <w:p w:rsidR="001A7AE8" w:rsidRPr="000E06AE" w:rsidRDefault="002A3F46" w:rsidP="00161C6A">
      <w:pPr>
        <w:jc w:val="center"/>
        <w:rPr>
          <w:sz w:val="24"/>
          <w:szCs w:val="24"/>
        </w:rPr>
      </w:pPr>
      <w:r>
        <w:rPr>
          <w:noProof/>
          <w:sz w:val="24"/>
          <w:szCs w:val="24"/>
        </w:rPr>
        <w:pict>
          <v:shape id="Рисунок 1" o:spid="_x0000_i1062" type="#_x0000_t75" alt="http://www.sp-exp.ru/images_db/_och_049_LRG.jpg" style="width:114pt;height:153pt;visibility:visible">
            <v:imagedata r:id="rId78" o:title="_och_049_LRG"/>
          </v:shape>
        </w:pict>
      </w:r>
    </w:p>
    <w:p w:rsidR="001A7AE8" w:rsidRPr="000E06AE" w:rsidRDefault="001A7AE8" w:rsidP="001A7AE8">
      <w:pPr>
        <w:spacing w:after="100" w:afterAutospacing="1"/>
        <w:rPr>
          <w:sz w:val="24"/>
          <w:szCs w:val="24"/>
        </w:rPr>
      </w:pPr>
    </w:p>
    <w:p w:rsidR="00161C6A" w:rsidRPr="000E06AE" w:rsidRDefault="006450ED" w:rsidP="00325E39">
      <w:pPr>
        <w:jc w:val="center"/>
        <w:rPr>
          <w:b/>
          <w:bCs/>
        </w:rPr>
      </w:pPr>
      <w:r w:rsidRPr="000E06AE">
        <w:rPr>
          <w:bCs/>
        </w:rPr>
        <w:t>Рисунок 4</w:t>
      </w:r>
      <w:r w:rsidRPr="000E06AE">
        <w:rPr>
          <w:b/>
          <w:bCs/>
        </w:rPr>
        <w:t xml:space="preserve"> - </w:t>
      </w:r>
      <w:r w:rsidRPr="000E06AE">
        <w:t>Защитные очки О37 «Универсал</w:t>
      </w:r>
      <w:r w:rsidR="00325E39">
        <w:t xml:space="preserve"> </w:t>
      </w:r>
      <w:r w:rsidRPr="000E06AE">
        <w:t>-</w:t>
      </w:r>
      <w:r w:rsidR="00325E39">
        <w:t xml:space="preserve"> </w:t>
      </w:r>
      <w:r w:rsidRPr="000E06AE">
        <w:t>Титан»</w:t>
      </w:r>
    </w:p>
    <w:p w:rsidR="00161C6A" w:rsidRPr="000E06AE" w:rsidRDefault="00161C6A" w:rsidP="001A7AE8">
      <w:pPr>
        <w:rPr>
          <w:b/>
          <w:bCs/>
          <w:color w:val="FF0000"/>
          <w:sz w:val="24"/>
          <w:szCs w:val="24"/>
        </w:rPr>
      </w:pPr>
    </w:p>
    <w:p w:rsidR="000A79BD" w:rsidRPr="000E06AE" w:rsidRDefault="009F55CC" w:rsidP="000A79BD">
      <w:pPr>
        <w:spacing w:line="360" w:lineRule="auto"/>
        <w:ind w:firstLine="708"/>
        <w:jc w:val="both"/>
      </w:pPr>
      <w:r w:rsidRPr="000E06AE">
        <w:rPr>
          <w:bCs/>
        </w:rPr>
        <w:t xml:space="preserve">В качестве дополнительной защиты органов зрения от пыли в медицинской аптечке цеха </w:t>
      </w:r>
      <w:r w:rsidR="008F4974" w:rsidRPr="000E06AE">
        <w:rPr>
          <w:bCs/>
        </w:rPr>
        <w:t>рекомендую</w:t>
      </w:r>
      <w:r w:rsidRPr="000E06AE">
        <w:rPr>
          <w:bCs/>
        </w:rPr>
        <w:t xml:space="preserve"> иметь специальную жидкость для промывания глаз. </w:t>
      </w:r>
      <w:r w:rsidR="008F4974" w:rsidRPr="000E06AE">
        <w:rPr>
          <w:bCs/>
        </w:rPr>
        <w:t xml:space="preserve">Например, это может быть жидкость «Ай Восс», она </w:t>
      </w:r>
      <w:r w:rsidR="008F4974" w:rsidRPr="000E06AE">
        <w:t xml:space="preserve">обеспечивает быструю и эффективную промывку глаз при попадании грязи, угольной пыли, металлической стружки, деревянных опилок, нефтепродуктов, стекловолокна, строительных материалов. </w:t>
      </w:r>
      <w:r w:rsidR="008F4974" w:rsidRPr="000E06AE">
        <w:rPr>
          <w:bCs/>
        </w:rPr>
        <w:t>Глаза следует немедленно промыть, е</w:t>
      </w:r>
      <w:r w:rsidR="00080AE6" w:rsidRPr="000E06AE">
        <w:rPr>
          <w:bCs/>
        </w:rPr>
        <w:t>сли по каким-либо причинам пыль все же попала в глаза рабочему и вызвала раздраже</w:t>
      </w:r>
      <w:r w:rsidRPr="000E06AE">
        <w:rPr>
          <w:bCs/>
        </w:rPr>
        <w:t>ни</w:t>
      </w:r>
      <w:r w:rsidR="008F4974" w:rsidRPr="000E06AE">
        <w:rPr>
          <w:bCs/>
        </w:rPr>
        <w:t>е</w:t>
      </w:r>
      <w:r w:rsidRPr="000E06AE">
        <w:rPr>
          <w:bCs/>
        </w:rPr>
        <w:t xml:space="preserve">. </w:t>
      </w:r>
      <w:r w:rsidR="00080AE6" w:rsidRPr="000E06AE">
        <w:rPr>
          <w:bCs/>
        </w:rPr>
        <w:t xml:space="preserve"> </w:t>
      </w:r>
    </w:p>
    <w:p w:rsidR="008F0444" w:rsidRPr="000E06AE" w:rsidRDefault="008F0444" w:rsidP="000A79BD">
      <w:pPr>
        <w:spacing w:line="360" w:lineRule="auto"/>
        <w:ind w:firstLine="708"/>
        <w:jc w:val="both"/>
      </w:pPr>
      <w:r w:rsidRPr="000E06AE">
        <w:rPr>
          <w:bCs/>
        </w:rPr>
        <w:t>Для работы в цеху служащих необходимо обеспечить спецодеждой, соответствующей их полу, росту и размерам, характеру и условиям выполняемой работы. Рекомендуемая спецодежда на летний период – костюм рабочий пыленепроницаемый 091/0М</w:t>
      </w:r>
      <w:r w:rsidR="007E4B39" w:rsidRPr="000E06AE">
        <w:rPr>
          <w:bCs/>
        </w:rPr>
        <w:t>.</w:t>
      </w:r>
      <w:r w:rsidRPr="000E06AE">
        <w:rPr>
          <w:bCs/>
          <w:sz w:val="24"/>
          <w:szCs w:val="24"/>
        </w:rPr>
        <w:t xml:space="preserve"> </w:t>
      </w:r>
      <w:r w:rsidRPr="000E06AE">
        <w:rPr>
          <w:bCs/>
        </w:rPr>
        <w:t xml:space="preserve">В комплект входят куртка и брюки. Костюм выполнен из специальной ткани на основе ситца, обеспечивающей защиту от нетоксической пыли. </w:t>
      </w:r>
      <w:r w:rsidR="007E4B39" w:rsidRPr="000E06AE">
        <w:rPr>
          <w:bCs/>
        </w:rPr>
        <w:t xml:space="preserve">Изделие выполнено в соответствии с требованиями </w:t>
      </w:r>
      <w:r w:rsidR="007E4B39" w:rsidRPr="000E06AE">
        <w:t>ГОСТ 29057</w:t>
      </w:r>
      <w:r w:rsidR="00325E39">
        <w:t xml:space="preserve"> </w:t>
      </w:r>
      <w:r w:rsidR="007E4B39" w:rsidRPr="000E06AE">
        <w:t>-</w:t>
      </w:r>
      <w:r w:rsidR="00325E39">
        <w:t xml:space="preserve"> </w:t>
      </w:r>
      <w:r w:rsidR="007E4B39" w:rsidRPr="000E06AE">
        <w:t>91, его стоимость 350 руб. за штуку.</w:t>
      </w:r>
    </w:p>
    <w:tbl>
      <w:tblPr>
        <w:tblW w:w="5000" w:type="pct"/>
        <w:tblCellSpacing w:w="0" w:type="dxa"/>
        <w:tblCellMar>
          <w:left w:w="0" w:type="dxa"/>
          <w:right w:w="0" w:type="dxa"/>
        </w:tblCellMar>
        <w:tblLook w:val="04A0" w:firstRow="1" w:lastRow="0" w:firstColumn="1" w:lastColumn="0" w:noHBand="0" w:noVBand="1"/>
      </w:tblPr>
      <w:tblGrid>
        <w:gridCol w:w="9333"/>
        <w:gridCol w:w="306"/>
      </w:tblGrid>
      <w:tr w:rsidR="008F0444" w:rsidRPr="000E06AE" w:rsidTr="0029281C">
        <w:trPr>
          <w:trHeight w:val="537"/>
          <w:tblCellSpacing w:w="0" w:type="dxa"/>
        </w:trPr>
        <w:tc>
          <w:tcPr>
            <w:tcW w:w="0" w:type="auto"/>
          </w:tcPr>
          <w:p w:rsidR="008F0444" w:rsidRPr="000E06AE" w:rsidRDefault="002A3F46" w:rsidP="00BB0907">
            <w:pPr>
              <w:spacing w:after="75"/>
              <w:jc w:val="center"/>
              <w:rPr>
                <w:noProof/>
                <w:sz w:val="24"/>
                <w:szCs w:val="24"/>
              </w:rPr>
            </w:pPr>
            <w:r>
              <w:rPr>
                <w:noProof/>
                <w:sz w:val="24"/>
                <w:szCs w:val="24"/>
              </w:rPr>
              <w:pict>
                <v:shape id="Рисунок 5" o:spid="_x0000_i1063" type="#_x0000_t75" alt="http://www.nordtexco.ru/images/data/yatex/overalls/image/1766/kostum_rab_pilenepronic.jpg" style="width:85.5pt;height:222.75pt;visibility:visible">
                  <v:imagedata r:id="rId79" o:title="kostum_rab_pilenepronic"/>
                </v:shape>
              </w:pict>
            </w:r>
          </w:p>
          <w:p w:rsidR="00493371" w:rsidRPr="000E06AE" w:rsidRDefault="007E4B39" w:rsidP="00325E39">
            <w:r w:rsidRPr="000E06AE">
              <w:rPr>
                <w:noProof/>
              </w:rPr>
              <w:t xml:space="preserve">Рисунок 5 - </w:t>
            </w:r>
            <w:r w:rsidRPr="000E06AE">
              <w:rPr>
                <w:bCs/>
              </w:rPr>
              <w:t xml:space="preserve">Костюм рабочий </w:t>
            </w:r>
            <w:r w:rsidR="002C170C" w:rsidRPr="000E06AE">
              <w:rPr>
                <w:bCs/>
              </w:rPr>
              <w:t xml:space="preserve">«Эксперт» </w:t>
            </w:r>
            <w:r w:rsidRPr="000E06AE">
              <w:rPr>
                <w:bCs/>
              </w:rPr>
              <w:t>пыленепроницаемый 091/0М</w:t>
            </w:r>
          </w:p>
          <w:p w:rsidR="00CA1DDD" w:rsidRPr="000E06AE" w:rsidRDefault="00CA1DDD" w:rsidP="00CA1DDD">
            <w:pPr>
              <w:jc w:val="center"/>
            </w:pPr>
          </w:p>
          <w:p w:rsidR="000A79BD" w:rsidRPr="000E06AE" w:rsidRDefault="00493371" w:rsidP="000A79BD">
            <w:pPr>
              <w:spacing w:line="360" w:lineRule="auto"/>
              <w:ind w:firstLine="708"/>
              <w:jc w:val="both"/>
            </w:pPr>
            <w:r w:rsidRPr="000E06AE">
              <w:t>С наступлением холодного времени года работники должны быть обеспечены ут</w:t>
            </w:r>
            <w:r w:rsidR="00325E39">
              <w:t>епленной спецодеждой, например -</w:t>
            </w:r>
            <w:r w:rsidRPr="000E06AE">
              <w:t xml:space="preserve"> </w:t>
            </w:r>
            <w:r w:rsidR="00204D9D" w:rsidRPr="000E06AE">
              <w:rPr>
                <w:bCs/>
              </w:rPr>
              <w:t xml:space="preserve">Костюм зимний "Эксперт" </w:t>
            </w:r>
            <w:r w:rsidR="002C170C" w:rsidRPr="000E06AE">
              <w:rPr>
                <w:bCs/>
              </w:rPr>
              <w:t xml:space="preserve">152/1М, защищающий от пониженных температур. В его комплектацию входят:  </w:t>
            </w:r>
            <w:r w:rsidR="002C170C" w:rsidRPr="000E06AE">
              <w:t>куртка с отстегивающейся синтепоновой подстежкой и капюшоном</w:t>
            </w:r>
            <w:r w:rsidR="00080AE6" w:rsidRPr="000E06AE">
              <w:t>,</w:t>
            </w:r>
            <w:r w:rsidR="002C170C" w:rsidRPr="000E06AE">
              <w:t xml:space="preserve">  полукомбинезон, утепленные брюки на лямках. Изделие выполнено в соответствии с </w:t>
            </w:r>
            <w:r w:rsidR="002C170C" w:rsidRPr="000E06AE">
              <w:rPr>
                <w:rStyle w:val="ae"/>
                <w:i w:val="0"/>
              </w:rPr>
              <w:t>ГОСТ 29335</w:t>
            </w:r>
            <w:r w:rsidR="00325E39">
              <w:rPr>
                <w:rStyle w:val="ae"/>
                <w:i w:val="0"/>
              </w:rPr>
              <w:t xml:space="preserve"> </w:t>
            </w:r>
            <w:r w:rsidR="002C170C" w:rsidRPr="000E06AE">
              <w:rPr>
                <w:rStyle w:val="ae"/>
                <w:i w:val="0"/>
              </w:rPr>
              <w:t>-</w:t>
            </w:r>
            <w:r w:rsidR="00325E39">
              <w:rPr>
                <w:rStyle w:val="ae"/>
                <w:i w:val="0"/>
              </w:rPr>
              <w:t xml:space="preserve"> </w:t>
            </w:r>
            <w:r w:rsidR="002C170C" w:rsidRPr="000E06AE">
              <w:rPr>
                <w:rStyle w:val="ae"/>
                <w:i w:val="0"/>
              </w:rPr>
              <w:t>92</w:t>
            </w:r>
            <w:r w:rsidR="002C170C" w:rsidRPr="000E06AE">
              <w:t xml:space="preserve"> «Костюмы мужские для защиты от пониженных температур».</w:t>
            </w:r>
          </w:p>
          <w:p w:rsidR="00493371" w:rsidRPr="000E06AE" w:rsidRDefault="00AB0511" w:rsidP="000A79BD">
            <w:pPr>
              <w:spacing w:line="360" w:lineRule="auto"/>
              <w:ind w:firstLine="708"/>
              <w:jc w:val="both"/>
            </w:pPr>
            <w:r w:rsidRPr="000E06AE">
              <w:t>Так же служащих необходимо обеспечить специальными рукавицами для работ, характеризующихся значительными механическими воздействиями. Они выполняются из прочной ткани, двойная строчка увеличивает прочность рукавицы. На зимний период следует выдать работникам так же специальные плотные рукавицы, с дополнительным утеплением. Рабочие рукавицы должны быть выполнены согласно требованиям ГОСТ 12.4.010</w:t>
            </w:r>
            <w:r w:rsidR="00325E39">
              <w:t xml:space="preserve"> </w:t>
            </w:r>
            <w:r w:rsidR="00AE5F98">
              <w:t>–</w:t>
            </w:r>
            <w:r w:rsidR="00325E39">
              <w:t xml:space="preserve"> </w:t>
            </w:r>
            <w:r w:rsidRPr="000E06AE">
              <w:t>75</w:t>
            </w:r>
            <w:r w:rsidR="00AE5F98">
              <w:t xml:space="preserve"> «».</w:t>
            </w:r>
          </w:p>
        </w:tc>
        <w:tc>
          <w:tcPr>
            <w:tcW w:w="0" w:type="auto"/>
            <w:tcMar>
              <w:top w:w="180" w:type="dxa"/>
              <w:left w:w="300" w:type="dxa"/>
              <w:bottom w:w="0"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6"/>
            </w:tblGrid>
            <w:tr w:rsidR="008F0444" w:rsidRPr="000E06AE" w:rsidTr="00BB0907">
              <w:trPr>
                <w:tblCellSpacing w:w="0" w:type="dxa"/>
              </w:trPr>
              <w:tc>
                <w:tcPr>
                  <w:tcW w:w="0" w:type="auto"/>
                  <w:vAlign w:val="center"/>
                </w:tcPr>
                <w:p w:rsidR="008F0444" w:rsidRPr="000E06AE" w:rsidRDefault="008F0444" w:rsidP="00BB0907">
                  <w:pPr>
                    <w:rPr>
                      <w:sz w:val="24"/>
                      <w:szCs w:val="24"/>
                    </w:rPr>
                  </w:pPr>
                </w:p>
              </w:tc>
            </w:tr>
            <w:tr w:rsidR="008F0444" w:rsidRPr="000E06AE" w:rsidTr="00BB0907">
              <w:trPr>
                <w:tblCellSpacing w:w="0" w:type="dxa"/>
              </w:trPr>
              <w:tc>
                <w:tcPr>
                  <w:tcW w:w="0" w:type="auto"/>
                  <w:vAlign w:val="center"/>
                </w:tcPr>
                <w:p w:rsidR="008F0444" w:rsidRPr="000E06AE" w:rsidRDefault="008F0444" w:rsidP="00BB0907">
                  <w:pPr>
                    <w:rPr>
                      <w:sz w:val="24"/>
                      <w:szCs w:val="24"/>
                    </w:rPr>
                  </w:pPr>
                </w:p>
              </w:tc>
            </w:tr>
          </w:tbl>
          <w:p w:rsidR="008F0444" w:rsidRPr="000E06AE" w:rsidRDefault="008F0444" w:rsidP="00BB0907">
            <w:pPr>
              <w:rPr>
                <w:sz w:val="24"/>
                <w:szCs w:val="24"/>
              </w:rPr>
            </w:pPr>
          </w:p>
        </w:tc>
      </w:tr>
    </w:tbl>
    <w:p w:rsidR="00AB0511" w:rsidRPr="000E06AE" w:rsidRDefault="00AB0511" w:rsidP="00325E39">
      <w:pPr>
        <w:spacing w:line="360" w:lineRule="auto"/>
        <w:ind w:firstLine="709"/>
        <w:jc w:val="both"/>
      </w:pPr>
      <w:r w:rsidRPr="000E06AE">
        <w:t>Для защиты ног от общепроизводственных загрязнений, механических и температурных воздействий рабочим выдаются ботинки, которые</w:t>
      </w:r>
      <w:r w:rsidR="00C9247D" w:rsidRPr="000E06AE">
        <w:t xml:space="preserve"> должны</w:t>
      </w:r>
      <w:r w:rsidRPr="000E06AE">
        <w:t xml:space="preserve"> </w:t>
      </w:r>
      <w:r w:rsidR="00C9247D" w:rsidRPr="000E06AE">
        <w:t xml:space="preserve">соответствовать </w:t>
      </w:r>
      <w:r w:rsidRPr="000E06AE">
        <w:t>требованиям ГОСТ 5394</w:t>
      </w:r>
      <w:r w:rsidR="00325E39">
        <w:t xml:space="preserve"> </w:t>
      </w:r>
      <w:r w:rsidR="00AE5F98">
        <w:t>–</w:t>
      </w:r>
      <w:r w:rsidR="00325E39">
        <w:t xml:space="preserve"> </w:t>
      </w:r>
      <w:r w:rsidRPr="000E06AE">
        <w:t>89</w:t>
      </w:r>
      <w:r w:rsidR="00AE5F98">
        <w:t xml:space="preserve"> «»</w:t>
      </w:r>
      <w:r w:rsidRPr="000E06AE">
        <w:t>.</w:t>
      </w:r>
    </w:p>
    <w:p w:rsidR="007D3AC7" w:rsidRPr="000E06AE" w:rsidRDefault="007D3AC7" w:rsidP="007D3AC7">
      <w:pPr>
        <w:spacing w:line="360" w:lineRule="auto"/>
        <w:jc w:val="both"/>
      </w:pPr>
    </w:p>
    <w:p w:rsidR="007D3AC7" w:rsidRPr="000E06AE" w:rsidRDefault="0029281C" w:rsidP="0029281C">
      <w:pPr>
        <w:ind w:left="750"/>
      </w:pPr>
      <w:r w:rsidRPr="000E06AE">
        <w:t xml:space="preserve">4.4 </w:t>
      </w:r>
      <w:r w:rsidR="007D3AC7" w:rsidRPr="000E06AE">
        <w:t>Профилактика профессиональных заболеваний</w:t>
      </w:r>
    </w:p>
    <w:p w:rsidR="007D3AC7" w:rsidRPr="000E06AE" w:rsidRDefault="007D3AC7" w:rsidP="007D3AC7">
      <w:pPr>
        <w:spacing w:line="360" w:lineRule="auto"/>
        <w:jc w:val="both"/>
      </w:pPr>
    </w:p>
    <w:p w:rsidR="007D3AC7" w:rsidRPr="000E06AE" w:rsidRDefault="007D3AC7" w:rsidP="007D3AC7">
      <w:pPr>
        <w:spacing w:line="360" w:lineRule="auto"/>
        <w:ind w:firstLine="709"/>
        <w:jc w:val="both"/>
      </w:pPr>
      <w:r w:rsidRPr="000E06AE">
        <w:t>Профилактика профессиональных заболеваний состоит в проведении о</w:t>
      </w:r>
      <w:r w:rsidR="00BC3E96" w:rsidRPr="000E06AE">
        <w:t>бязатель</w:t>
      </w:r>
      <w:r w:rsidRPr="000E06AE">
        <w:t>ных</w:t>
      </w:r>
      <w:r w:rsidR="00BC3E96" w:rsidRPr="000E06AE">
        <w:t xml:space="preserve"> предваритель</w:t>
      </w:r>
      <w:r w:rsidRPr="000E06AE">
        <w:t>н</w:t>
      </w:r>
      <w:r w:rsidR="00325E39">
        <w:t>ых</w:t>
      </w:r>
      <w:r w:rsidRPr="000E06AE">
        <w:t xml:space="preserve"> и плановых медосмотрах.</w:t>
      </w:r>
    </w:p>
    <w:p w:rsidR="007D3AC7" w:rsidRPr="000E06AE" w:rsidRDefault="00343EC8" w:rsidP="007D3AC7">
      <w:pPr>
        <w:spacing w:line="360" w:lineRule="auto"/>
        <w:ind w:firstLine="709"/>
        <w:jc w:val="both"/>
      </w:pPr>
      <w:r w:rsidRPr="000E06AE">
        <w:t xml:space="preserve">Согласно </w:t>
      </w:r>
      <w:r w:rsidR="00325E39" w:rsidRPr="00325E39">
        <w:t>[</w:t>
      </w:r>
      <w:r w:rsidR="00325E39">
        <w:t>5</w:t>
      </w:r>
      <w:r w:rsidR="00325E39" w:rsidRPr="00325E39">
        <w:t>]</w:t>
      </w:r>
      <w:r w:rsidRPr="000E06AE">
        <w:t>, все со</w:t>
      </w:r>
      <w:r w:rsidR="00BC3E96" w:rsidRPr="000E06AE">
        <w:t xml:space="preserve">трудники, занятые на работах во вредных или опасных условиях труда, </w:t>
      </w:r>
      <w:r w:rsidRPr="000E06AE">
        <w:t xml:space="preserve">проходят обязательный предварительный медосмотр. Это необходимо чтобы определить пригодность работников для выполнения поручаемой работы и предупреждения профессиональных заболеваний. На работу в условия повышенной запыленности не следует брать людей, склонных к респираторным заболеваниям, заболеваниям кожи и глаз. </w:t>
      </w:r>
    </w:p>
    <w:p w:rsidR="0010021D" w:rsidRPr="000E06AE" w:rsidRDefault="00325E39" w:rsidP="007D3AC7">
      <w:pPr>
        <w:spacing w:line="360" w:lineRule="auto"/>
        <w:ind w:firstLine="709"/>
        <w:jc w:val="both"/>
      </w:pPr>
      <w:r>
        <w:t>Также согласно</w:t>
      </w:r>
      <w:r w:rsidRPr="00325E39">
        <w:t xml:space="preserve"> </w:t>
      </w:r>
      <w:r w:rsidRPr="000E06AE">
        <w:t>трудовому законодательству РФ</w:t>
      </w:r>
      <w:r>
        <w:t xml:space="preserve"> р</w:t>
      </w:r>
      <w:r w:rsidRPr="000E06AE">
        <w:t>аботникам, связанным с тяжелыми и</w:t>
      </w:r>
      <w:r>
        <w:t xml:space="preserve"> вредными условиями труда </w:t>
      </w:r>
      <w:r w:rsidR="0010021D" w:rsidRPr="000E06AE">
        <w:t>ежегодно предоставляются дополнительные отпуска. В зависимости от профессии и должности, работнику, занятому во вредном производстве, относящемуся к лесной, деревообрабатывающей и целлюлозно</w:t>
      </w:r>
      <w:r>
        <w:t xml:space="preserve"> </w:t>
      </w:r>
      <w:r w:rsidR="0010021D" w:rsidRPr="000E06AE">
        <w:t>-</w:t>
      </w:r>
      <w:r>
        <w:t xml:space="preserve"> </w:t>
      </w:r>
      <w:r w:rsidR="0010021D" w:rsidRPr="000E06AE">
        <w:t>бумажной промышленности может быть предоставлен дополнительный отпуск в размере от 6 до 18 рабочих дней.</w:t>
      </w:r>
    </w:p>
    <w:p w:rsidR="0010021D" w:rsidRPr="000E06AE" w:rsidRDefault="0010021D" w:rsidP="0010021D">
      <w:pPr>
        <w:pStyle w:val="ab"/>
        <w:rPr>
          <w:color w:val="7030A0"/>
        </w:rPr>
      </w:pPr>
    </w:p>
    <w:p w:rsidR="0010021D" w:rsidRPr="000E06AE" w:rsidRDefault="0010021D" w:rsidP="0010021D">
      <w:pPr>
        <w:pStyle w:val="ab"/>
        <w:rPr>
          <w:color w:val="7030A0"/>
        </w:rPr>
      </w:pPr>
    </w:p>
    <w:p w:rsidR="00D836EB" w:rsidRPr="000E06AE" w:rsidRDefault="00B75519" w:rsidP="001A7AE8">
      <w:pPr>
        <w:rPr>
          <w:sz w:val="24"/>
          <w:szCs w:val="24"/>
        </w:rPr>
      </w:pPr>
      <w:r w:rsidRPr="000E06AE">
        <w:rPr>
          <w:sz w:val="24"/>
          <w:szCs w:val="24"/>
        </w:rPr>
        <w:t>.</w:t>
      </w:r>
    </w:p>
    <w:p w:rsidR="00D836EB" w:rsidRPr="000E06AE" w:rsidRDefault="00D836EB" w:rsidP="001A7AE8">
      <w:pPr>
        <w:rPr>
          <w:sz w:val="24"/>
          <w:szCs w:val="24"/>
        </w:rPr>
      </w:pPr>
    </w:p>
    <w:p w:rsidR="00D836EB" w:rsidRPr="000E06AE" w:rsidRDefault="00D836EB" w:rsidP="001A7AE8">
      <w:pPr>
        <w:rPr>
          <w:sz w:val="24"/>
          <w:szCs w:val="24"/>
        </w:rPr>
      </w:pPr>
    </w:p>
    <w:p w:rsidR="00D836EB" w:rsidRPr="000E06AE" w:rsidRDefault="00D836EB" w:rsidP="001A7AE8">
      <w:pPr>
        <w:rPr>
          <w:sz w:val="24"/>
          <w:szCs w:val="24"/>
        </w:rPr>
      </w:pPr>
    </w:p>
    <w:p w:rsidR="00D836EB" w:rsidRPr="000E06AE" w:rsidRDefault="00D836EB" w:rsidP="001A7AE8">
      <w:pPr>
        <w:rPr>
          <w:sz w:val="24"/>
          <w:szCs w:val="24"/>
        </w:rPr>
      </w:pPr>
    </w:p>
    <w:p w:rsidR="00D836EB" w:rsidRDefault="00D836EB" w:rsidP="001A7AE8">
      <w:pPr>
        <w:rPr>
          <w:sz w:val="24"/>
          <w:szCs w:val="24"/>
        </w:rPr>
      </w:pPr>
    </w:p>
    <w:p w:rsidR="00650CBD" w:rsidRPr="000E06AE" w:rsidRDefault="00650CBD" w:rsidP="001A7AE8">
      <w:pPr>
        <w:rPr>
          <w:sz w:val="24"/>
          <w:szCs w:val="24"/>
        </w:rPr>
      </w:pPr>
    </w:p>
    <w:p w:rsidR="00D836EB" w:rsidRPr="000E06AE" w:rsidRDefault="00D836EB" w:rsidP="001A7AE8">
      <w:pPr>
        <w:rPr>
          <w:sz w:val="24"/>
          <w:szCs w:val="24"/>
        </w:rPr>
      </w:pPr>
    </w:p>
    <w:p w:rsidR="00D836EB" w:rsidRDefault="00D836EB" w:rsidP="001A7AE8"/>
    <w:p w:rsidR="00AE5F98" w:rsidRPr="000E06AE" w:rsidRDefault="00AE5F98" w:rsidP="001A7AE8"/>
    <w:p w:rsidR="00D836EB" w:rsidRPr="000E06AE" w:rsidRDefault="00D836EB" w:rsidP="001A7AE8"/>
    <w:p w:rsidR="00F9087D" w:rsidRDefault="00F9087D" w:rsidP="00F9087D">
      <w:pPr>
        <w:tabs>
          <w:tab w:val="left" w:leader="dot" w:pos="8789"/>
        </w:tabs>
        <w:spacing w:line="360" w:lineRule="auto"/>
        <w:ind w:firstLine="284"/>
        <w:jc w:val="center"/>
      </w:pPr>
      <w:r>
        <w:t xml:space="preserve">ЗАКЛЮЧЕНИЕ </w:t>
      </w:r>
    </w:p>
    <w:p w:rsidR="00F9087D" w:rsidRDefault="00F9087D" w:rsidP="00F9087D">
      <w:pPr>
        <w:tabs>
          <w:tab w:val="left" w:leader="dot" w:pos="8789"/>
        </w:tabs>
        <w:spacing w:line="360" w:lineRule="auto"/>
        <w:ind w:firstLine="284"/>
        <w:jc w:val="center"/>
      </w:pPr>
    </w:p>
    <w:p w:rsidR="00F9087D" w:rsidRDefault="00F9087D" w:rsidP="00215F80">
      <w:pPr>
        <w:tabs>
          <w:tab w:val="left" w:leader="dot" w:pos="8789"/>
        </w:tabs>
        <w:spacing w:line="360" w:lineRule="auto"/>
        <w:ind w:firstLine="709"/>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Default="00F9087D" w:rsidP="00F9087D">
      <w:pPr>
        <w:tabs>
          <w:tab w:val="left" w:leader="dot" w:pos="8789"/>
        </w:tabs>
        <w:spacing w:line="360" w:lineRule="auto"/>
        <w:ind w:firstLine="284"/>
        <w:jc w:val="center"/>
      </w:pPr>
    </w:p>
    <w:p w:rsidR="00F9087D" w:rsidRPr="002440B0" w:rsidRDefault="00F9087D" w:rsidP="00F9087D">
      <w:pPr>
        <w:tabs>
          <w:tab w:val="left" w:leader="dot" w:pos="8789"/>
        </w:tabs>
        <w:spacing w:line="360" w:lineRule="auto"/>
        <w:ind w:firstLine="284"/>
        <w:jc w:val="center"/>
      </w:pPr>
      <w:r>
        <w:t>СПИСОК ИСПОЛЬЗОВАННЫХ ИСТОЧНИКОВ</w:t>
      </w:r>
    </w:p>
    <w:p w:rsidR="00934203" w:rsidRPr="000E06AE" w:rsidRDefault="00934203" w:rsidP="001A7AE8"/>
    <w:p w:rsidR="00934203" w:rsidRPr="000E06AE" w:rsidRDefault="00934203" w:rsidP="001A7AE8"/>
    <w:p w:rsidR="00934203" w:rsidRPr="000E06AE" w:rsidRDefault="00934203" w:rsidP="001A7AE8"/>
    <w:p w:rsidR="00934203" w:rsidRPr="000E06AE" w:rsidRDefault="00934203" w:rsidP="001A7AE8"/>
    <w:p w:rsidR="00934203" w:rsidRPr="000E06AE" w:rsidRDefault="00934203" w:rsidP="001A7AE8"/>
    <w:p w:rsidR="00934203" w:rsidRPr="000E06AE" w:rsidRDefault="00934203" w:rsidP="001A7AE8"/>
    <w:p w:rsidR="00934203" w:rsidRPr="000E06AE" w:rsidRDefault="00934203" w:rsidP="001A7AE8"/>
    <w:p w:rsidR="00934203" w:rsidRPr="000E06AE" w:rsidRDefault="00934203" w:rsidP="001A7AE8"/>
    <w:p w:rsidR="00934203" w:rsidRPr="000E06AE" w:rsidRDefault="00934203" w:rsidP="001A7AE8"/>
    <w:p w:rsidR="00D836EB" w:rsidRPr="000E06AE" w:rsidRDefault="00D836EB" w:rsidP="001A7AE8">
      <w:bookmarkStart w:id="0" w:name="_GoBack"/>
      <w:bookmarkEnd w:id="0"/>
    </w:p>
    <w:sectPr w:rsidR="00D836EB" w:rsidRPr="000E06AE" w:rsidSect="001C3542">
      <w:footerReference w:type="default" r:id="rId80"/>
      <w:pgSz w:w="11907" w:h="16840"/>
      <w:pgMar w:top="1134" w:right="567" w:bottom="1134" w:left="1701" w:header="720" w:footer="720" w:gutter="0"/>
      <w:pgNumType w:start="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B3D" w:rsidRDefault="00D64B3D">
      <w:r>
        <w:separator/>
      </w:r>
    </w:p>
  </w:endnote>
  <w:endnote w:type="continuationSeparator" w:id="0">
    <w:p w:rsidR="00D64B3D" w:rsidRDefault="00D6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42" w:rsidRDefault="001C3542">
    <w:pPr>
      <w:pStyle w:val="a4"/>
      <w:jc w:val="right"/>
    </w:pPr>
    <w:r>
      <w:fldChar w:fldCharType="begin"/>
    </w:r>
    <w:r>
      <w:instrText xml:space="preserve"> PAGE   \* MERGEFORMAT </w:instrText>
    </w:r>
    <w:r>
      <w:fldChar w:fldCharType="separate"/>
    </w:r>
    <w:r w:rsidR="002C204A">
      <w:rPr>
        <w:noProof/>
      </w:rPr>
      <w:t>4</w:t>
    </w:r>
    <w:r>
      <w:fldChar w:fldCharType="end"/>
    </w:r>
  </w:p>
  <w:p w:rsidR="001C3542" w:rsidRDefault="001C35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B3D" w:rsidRDefault="00D64B3D">
      <w:r>
        <w:separator/>
      </w:r>
    </w:p>
  </w:footnote>
  <w:footnote w:type="continuationSeparator" w:id="0">
    <w:p w:rsidR="00D64B3D" w:rsidRDefault="00D64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6E5FEF"/>
    <w:multiLevelType w:val="hybridMultilevel"/>
    <w:tmpl w:val="1E96C4CA"/>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47A78D2"/>
    <w:multiLevelType w:val="hybridMultilevel"/>
    <w:tmpl w:val="CFE4EF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E745C7"/>
    <w:multiLevelType w:val="hybridMultilevel"/>
    <w:tmpl w:val="6972C0E6"/>
    <w:lvl w:ilvl="0" w:tplc="1F56A1DE">
      <w:start w:val="1"/>
      <w:numFmt w:val="decimal"/>
      <w:lvlText w:val="%1)"/>
      <w:lvlJc w:val="left"/>
      <w:pPr>
        <w:tabs>
          <w:tab w:val="num" w:pos="2013"/>
        </w:tabs>
        <w:ind w:left="2013" w:hanging="13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8816113"/>
    <w:multiLevelType w:val="hybridMultilevel"/>
    <w:tmpl w:val="CAE0B2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C901BE0"/>
    <w:multiLevelType w:val="multilevel"/>
    <w:tmpl w:val="3F6EADD6"/>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DA17EC3"/>
    <w:multiLevelType w:val="hybridMultilevel"/>
    <w:tmpl w:val="B922E7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E713A6F"/>
    <w:multiLevelType w:val="multilevel"/>
    <w:tmpl w:val="D0D05590"/>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535F7B"/>
    <w:multiLevelType w:val="multilevel"/>
    <w:tmpl w:val="88EE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A36AF9"/>
    <w:multiLevelType w:val="hybridMultilevel"/>
    <w:tmpl w:val="36EC7C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8D56301"/>
    <w:multiLevelType w:val="hybridMultilevel"/>
    <w:tmpl w:val="F47E4E2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1C30211D"/>
    <w:multiLevelType w:val="singleLevel"/>
    <w:tmpl w:val="0206FE5C"/>
    <w:lvl w:ilvl="0">
      <w:start w:val="1"/>
      <w:numFmt w:val="decimal"/>
      <w:lvlText w:val="%1"/>
      <w:legacy w:legacy="1" w:legacySpace="0" w:legacyIndent="0"/>
      <w:lvlJc w:val="center"/>
      <w:pPr>
        <w:ind w:left="0" w:firstLine="0"/>
      </w:pPr>
    </w:lvl>
  </w:abstractNum>
  <w:abstractNum w:abstractNumId="12">
    <w:nsid w:val="1F7D3754"/>
    <w:multiLevelType w:val="hybridMultilevel"/>
    <w:tmpl w:val="9524F9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4B60235"/>
    <w:multiLevelType w:val="hybridMultilevel"/>
    <w:tmpl w:val="294A5A6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7B927A9"/>
    <w:multiLevelType w:val="hybridMultilevel"/>
    <w:tmpl w:val="92543FD2"/>
    <w:lvl w:ilvl="0" w:tplc="FFFFFFFF">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2EC026DF"/>
    <w:multiLevelType w:val="hybridMultilevel"/>
    <w:tmpl w:val="CFA22B0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353A1EFD"/>
    <w:multiLevelType w:val="hybridMultilevel"/>
    <w:tmpl w:val="0A48BDAC"/>
    <w:lvl w:ilvl="0" w:tplc="FFFFFFFF">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8C21B03"/>
    <w:multiLevelType w:val="hybridMultilevel"/>
    <w:tmpl w:val="E85E0F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973300E"/>
    <w:multiLevelType w:val="hybridMultilevel"/>
    <w:tmpl w:val="722C7E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A41092B"/>
    <w:multiLevelType w:val="hybridMultilevel"/>
    <w:tmpl w:val="CC9AB3B2"/>
    <w:lvl w:ilvl="0" w:tplc="FFFFFFFF">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3FBE1A20"/>
    <w:multiLevelType w:val="hybridMultilevel"/>
    <w:tmpl w:val="1E284A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3071F56"/>
    <w:multiLevelType w:val="hybridMultilevel"/>
    <w:tmpl w:val="CA000862"/>
    <w:lvl w:ilvl="0" w:tplc="FFFFFFFF">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8103E9E"/>
    <w:multiLevelType w:val="hybridMultilevel"/>
    <w:tmpl w:val="FA566D38"/>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9A92640"/>
    <w:multiLevelType w:val="multilevel"/>
    <w:tmpl w:val="52B67D80"/>
    <w:lvl w:ilvl="0">
      <w:start w:val="4"/>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4">
    <w:nsid w:val="4ACE7D38"/>
    <w:multiLevelType w:val="hybridMultilevel"/>
    <w:tmpl w:val="2C40F0A6"/>
    <w:lvl w:ilvl="0" w:tplc="FFFFFFFF">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4CC44613"/>
    <w:multiLevelType w:val="singleLevel"/>
    <w:tmpl w:val="23DE4A42"/>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26">
    <w:nsid w:val="4F5C4C8D"/>
    <w:multiLevelType w:val="hybridMultilevel"/>
    <w:tmpl w:val="13169E8C"/>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nsid w:val="50324991"/>
    <w:multiLevelType w:val="hybridMultilevel"/>
    <w:tmpl w:val="2BA22FF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53400BF9"/>
    <w:multiLevelType w:val="hybridMultilevel"/>
    <w:tmpl w:val="615C9138"/>
    <w:lvl w:ilvl="0" w:tplc="0419000B">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9">
    <w:nsid w:val="54C85036"/>
    <w:multiLevelType w:val="hybridMultilevel"/>
    <w:tmpl w:val="F5B02BB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744771"/>
    <w:multiLevelType w:val="singleLevel"/>
    <w:tmpl w:val="11DA355C"/>
    <w:lvl w:ilvl="0">
      <w:numFmt w:val="bullet"/>
      <w:lvlText w:val="-"/>
      <w:lvlJc w:val="left"/>
      <w:pPr>
        <w:tabs>
          <w:tab w:val="num" w:pos="1065"/>
        </w:tabs>
        <w:ind w:left="1065" w:hanging="360"/>
      </w:pPr>
      <w:rPr>
        <w:rFonts w:ascii="Times New Roman" w:hAnsi="Times New Roman" w:hint="default"/>
      </w:rPr>
    </w:lvl>
  </w:abstractNum>
  <w:abstractNum w:abstractNumId="31">
    <w:nsid w:val="5B871D58"/>
    <w:multiLevelType w:val="singleLevel"/>
    <w:tmpl w:val="C98CB4A6"/>
    <w:lvl w:ilvl="0">
      <w:start w:val="1"/>
      <w:numFmt w:val="decimal"/>
      <w:lvlText w:val="%1."/>
      <w:lvlJc w:val="left"/>
      <w:pPr>
        <w:tabs>
          <w:tab w:val="num" w:pos="1068"/>
        </w:tabs>
        <w:ind w:left="1068" w:hanging="360"/>
      </w:pPr>
      <w:rPr>
        <w:rFonts w:hint="default"/>
      </w:rPr>
    </w:lvl>
  </w:abstractNum>
  <w:abstractNum w:abstractNumId="32">
    <w:nsid w:val="5D4A2F9F"/>
    <w:multiLevelType w:val="singleLevel"/>
    <w:tmpl w:val="56101606"/>
    <w:lvl w:ilvl="0">
      <w:start w:val="1"/>
      <w:numFmt w:val="decimal"/>
      <w:lvlText w:val="%1."/>
      <w:legacy w:legacy="1" w:legacySpace="0" w:legacyIndent="227"/>
      <w:lvlJc w:val="left"/>
      <w:pPr>
        <w:ind w:left="227" w:hanging="227"/>
      </w:pPr>
    </w:lvl>
  </w:abstractNum>
  <w:abstractNum w:abstractNumId="33">
    <w:nsid w:val="61390ACF"/>
    <w:multiLevelType w:val="hybridMultilevel"/>
    <w:tmpl w:val="8E9090DA"/>
    <w:lvl w:ilvl="0" w:tplc="FFFFFFFF">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5C03EA6"/>
    <w:multiLevelType w:val="hybridMultilevel"/>
    <w:tmpl w:val="3F007768"/>
    <w:lvl w:ilvl="0" w:tplc="FFFFFFFF">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6B490AC9"/>
    <w:multiLevelType w:val="multilevel"/>
    <w:tmpl w:val="FC70DAD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BF5701F"/>
    <w:multiLevelType w:val="singleLevel"/>
    <w:tmpl w:val="473AEAA0"/>
    <w:lvl w:ilvl="0">
      <w:start w:val="1"/>
      <w:numFmt w:val="decimal"/>
      <w:lvlText w:val="%1."/>
      <w:legacy w:legacy="1" w:legacySpace="0" w:legacyIndent="283"/>
      <w:lvlJc w:val="left"/>
      <w:pPr>
        <w:ind w:left="283" w:hanging="283"/>
      </w:pPr>
      <w:rPr>
        <w:rFonts w:ascii="Times New Roman" w:hAnsi="Times New Roman" w:hint="default"/>
        <w:b w:val="0"/>
        <w:i w:val="0"/>
        <w:u w:val="none"/>
      </w:rPr>
    </w:lvl>
  </w:abstractNum>
  <w:abstractNum w:abstractNumId="37">
    <w:nsid w:val="6E353B45"/>
    <w:multiLevelType w:val="hybridMultilevel"/>
    <w:tmpl w:val="1B7833CA"/>
    <w:lvl w:ilvl="0" w:tplc="FFFFFFFF">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6F2E0318"/>
    <w:multiLevelType w:val="multilevel"/>
    <w:tmpl w:val="B352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F7420B"/>
    <w:multiLevelType w:val="hybridMultilevel"/>
    <w:tmpl w:val="58B0F2BE"/>
    <w:lvl w:ilvl="0" w:tplc="CF9883F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0">
    <w:nsid w:val="7FD84636"/>
    <w:multiLevelType w:val="hybridMultilevel"/>
    <w:tmpl w:val="7B2E2128"/>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1"/>
  </w:num>
  <w:num w:numId="2">
    <w:abstractNumId w:val="36"/>
  </w:num>
  <w:num w:numId="3">
    <w:abstractNumId w:val="36"/>
    <w:lvlOverride w:ilvl="0">
      <w:lvl w:ilvl="0">
        <w:start w:val="1"/>
        <w:numFmt w:val="decimal"/>
        <w:lvlText w:val="%1."/>
        <w:legacy w:legacy="1" w:legacySpace="0" w:legacyIndent="283"/>
        <w:lvlJc w:val="left"/>
        <w:pPr>
          <w:ind w:left="283" w:hanging="283"/>
        </w:pPr>
        <w:rPr>
          <w:rFonts w:ascii="Times New Roman" w:hAnsi="Times New Roman" w:hint="default"/>
          <w:b w:val="0"/>
          <w:i w:val="0"/>
          <w:u w:val="none"/>
        </w:rPr>
      </w:lvl>
    </w:lvlOverride>
  </w:num>
  <w:num w:numId="4">
    <w:abstractNumId w:val="0"/>
    <w:lvlOverride w:ilvl="0">
      <w:lvl w:ilvl="0">
        <w:start w:val="1"/>
        <w:numFmt w:val="bullet"/>
        <w:lvlText w:val=""/>
        <w:legacy w:legacy="1" w:legacySpace="113" w:legacyIndent="284"/>
        <w:lvlJc w:val="left"/>
        <w:pPr>
          <w:ind w:left="568" w:hanging="284"/>
        </w:pPr>
        <w:rPr>
          <w:rFonts w:ascii="Symbol" w:hAnsi="Symbol" w:hint="default"/>
        </w:rPr>
      </w:lvl>
    </w:lvlOverride>
  </w:num>
  <w:num w:numId="5">
    <w:abstractNumId w:val="25"/>
  </w:num>
  <w:num w:numId="6">
    <w:abstractNumId w:val="11"/>
  </w:num>
  <w:num w:numId="7">
    <w:abstractNumId w:val="32"/>
  </w:num>
  <w:num w:numId="8">
    <w:abstractNumId w:val="30"/>
  </w:num>
  <w:num w:numId="9">
    <w:abstractNumId w:val="39"/>
  </w:num>
  <w:num w:numId="10">
    <w:abstractNumId w:val="3"/>
  </w:num>
  <w:num w:numId="11">
    <w:abstractNumId w:val="13"/>
  </w:num>
  <w:num w:numId="12">
    <w:abstractNumId w:val="4"/>
  </w:num>
  <w:num w:numId="13">
    <w:abstractNumId w:val="28"/>
  </w:num>
  <w:num w:numId="14">
    <w:abstractNumId w:val="26"/>
  </w:num>
  <w:num w:numId="15">
    <w:abstractNumId w:val="10"/>
  </w:num>
  <w:num w:numId="16">
    <w:abstractNumId w:val="18"/>
  </w:num>
  <w:num w:numId="17">
    <w:abstractNumId w:val="6"/>
  </w:num>
  <w:num w:numId="18">
    <w:abstractNumId w:val="27"/>
  </w:num>
  <w:num w:numId="19">
    <w:abstractNumId w:val="12"/>
  </w:num>
  <w:num w:numId="20">
    <w:abstractNumId w:val="2"/>
  </w:num>
  <w:num w:numId="21">
    <w:abstractNumId w:val="17"/>
  </w:num>
  <w:num w:numId="22">
    <w:abstractNumId w:val="22"/>
  </w:num>
  <w:num w:numId="23">
    <w:abstractNumId w:val="8"/>
  </w:num>
  <w:num w:numId="24">
    <w:abstractNumId w:val="38"/>
  </w:num>
  <w:num w:numId="25">
    <w:abstractNumId w:val="9"/>
  </w:num>
  <w:num w:numId="26">
    <w:abstractNumId w:val="5"/>
  </w:num>
  <w:num w:numId="27">
    <w:abstractNumId w:val="15"/>
  </w:num>
  <w:num w:numId="28">
    <w:abstractNumId w:val="20"/>
  </w:num>
  <w:num w:numId="29">
    <w:abstractNumId w:val="23"/>
  </w:num>
  <w:num w:numId="30">
    <w:abstractNumId w:val="7"/>
  </w:num>
  <w:num w:numId="31">
    <w:abstractNumId w:val="35"/>
  </w:num>
  <w:num w:numId="32">
    <w:abstractNumId w:val="14"/>
  </w:num>
  <w:num w:numId="33">
    <w:abstractNumId w:val="1"/>
  </w:num>
  <w:num w:numId="34">
    <w:abstractNumId w:val="34"/>
  </w:num>
  <w:num w:numId="35">
    <w:abstractNumId w:val="21"/>
  </w:num>
  <w:num w:numId="36">
    <w:abstractNumId w:val="24"/>
  </w:num>
  <w:num w:numId="37">
    <w:abstractNumId w:val="29"/>
  </w:num>
  <w:num w:numId="38">
    <w:abstractNumId w:val="33"/>
  </w:num>
  <w:num w:numId="39">
    <w:abstractNumId w:val="19"/>
  </w:num>
  <w:num w:numId="40">
    <w:abstractNumId w:val="37"/>
  </w:num>
  <w:num w:numId="41">
    <w:abstractNumId w:val="4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BAD"/>
    <w:rsid w:val="0000309E"/>
    <w:rsid w:val="000050B0"/>
    <w:rsid w:val="00012154"/>
    <w:rsid w:val="00022575"/>
    <w:rsid w:val="00030640"/>
    <w:rsid w:val="00033E57"/>
    <w:rsid w:val="0004194B"/>
    <w:rsid w:val="00056F10"/>
    <w:rsid w:val="00080AE6"/>
    <w:rsid w:val="00092FCC"/>
    <w:rsid w:val="000965E4"/>
    <w:rsid w:val="000A79BD"/>
    <w:rsid w:val="000B4FD4"/>
    <w:rsid w:val="000B5942"/>
    <w:rsid w:val="000C619E"/>
    <w:rsid w:val="000E06AE"/>
    <w:rsid w:val="000E6945"/>
    <w:rsid w:val="000E7A7E"/>
    <w:rsid w:val="000F01EE"/>
    <w:rsid w:val="000F5149"/>
    <w:rsid w:val="0010021D"/>
    <w:rsid w:val="00106AD3"/>
    <w:rsid w:val="00116CBF"/>
    <w:rsid w:val="00116F3D"/>
    <w:rsid w:val="00122D0B"/>
    <w:rsid w:val="00161C6A"/>
    <w:rsid w:val="00181C45"/>
    <w:rsid w:val="001A7AE8"/>
    <w:rsid w:val="001B1A15"/>
    <w:rsid w:val="001B45B9"/>
    <w:rsid w:val="001C3126"/>
    <w:rsid w:val="001C31E5"/>
    <w:rsid w:val="001C3542"/>
    <w:rsid w:val="001C4B8D"/>
    <w:rsid w:val="001C51F8"/>
    <w:rsid w:val="001D20A3"/>
    <w:rsid w:val="001E096D"/>
    <w:rsid w:val="001E3281"/>
    <w:rsid w:val="001E6944"/>
    <w:rsid w:val="001F72CF"/>
    <w:rsid w:val="001F7E1A"/>
    <w:rsid w:val="00204D9D"/>
    <w:rsid w:val="00214FF0"/>
    <w:rsid w:val="00215F80"/>
    <w:rsid w:val="002355E6"/>
    <w:rsid w:val="00260167"/>
    <w:rsid w:val="00270BCB"/>
    <w:rsid w:val="00286D30"/>
    <w:rsid w:val="00291DC0"/>
    <w:rsid w:val="00292308"/>
    <w:rsid w:val="0029281C"/>
    <w:rsid w:val="00297606"/>
    <w:rsid w:val="002A3F46"/>
    <w:rsid w:val="002B2A82"/>
    <w:rsid w:val="002C170C"/>
    <w:rsid w:val="002C204A"/>
    <w:rsid w:val="002C4DC3"/>
    <w:rsid w:val="002D0F9E"/>
    <w:rsid w:val="002D37DF"/>
    <w:rsid w:val="002D45A3"/>
    <w:rsid w:val="002E26DD"/>
    <w:rsid w:val="002F680C"/>
    <w:rsid w:val="00302DAB"/>
    <w:rsid w:val="0031171B"/>
    <w:rsid w:val="00313CE5"/>
    <w:rsid w:val="00325E39"/>
    <w:rsid w:val="00343EC8"/>
    <w:rsid w:val="003569BB"/>
    <w:rsid w:val="00357028"/>
    <w:rsid w:val="00381772"/>
    <w:rsid w:val="00387A45"/>
    <w:rsid w:val="00390415"/>
    <w:rsid w:val="003A784C"/>
    <w:rsid w:val="003C0BF6"/>
    <w:rsid w:val="003D0EEC"/>
    <w:rsid w:val="003D3317"/>
    <w:rsid w:val="003E21CE"/>
    <w:rsid w:val="004015EE"/>
    <w:rsid w:val="00416468"/>
    <w:rsid w:val="00417FC3"/>
    <w:rsid w:val="00443ECC"/>
    <w:rsid w:val="0046168A"/>
    <w:rsid w:val="00461D70"/>
    <w:rsid w:val="0048771F"/>
    <w:rsid w:val="004911CD"/>
    <w:rsid w:val="00493371"/>
    <w:rsid w:val="00493731"/>
    <w:rsid w:val="004B1FB5"/>
    <w:rsid w:val="004C411B"/>
    <w:rsid w:val="004C6DFB"/>
    <w:rsid w:val="004E1233"/>
    <w:rsid w:val="004F3AB8"/>
    <w:rsid w:val="00521279"/>
    <w:rsid w:val="00537417"/>
    <w:rsid w:val="00571353"/>
    <w:rsid w:val="00584BFF"/>
    <w:rsid w:val="0058554D"/>
    <w:rsid w:val="00590FC7"/>
    <w:rsid w:val="00596121"/>
    <w:rsid w:val="005A172B"/>
    <w:rsid w:val="005D2B9E"/>
    <w:rsid w:val="00602C07"/>
    <w:rsid w:val="006045F9"/>
    <w:rsid w:val="00617B17"/>
    <w:rsid w:val="00621A33"/>
    <w:rsid w:val="00624CD2"/>
    <w:rsid w:val="006301E9"/>
    <w:rsid w:val="00637764"/>
    <w:rsid w:val="006450ED"/>
    <w:rsid w:val="00650CBD"/>
    <w:rsid w:val="00665565"/>
    <w:rsid w:val="00665A69"/>
    <w:rsid w:val="0067728F"/>
    <w:rsid w:val="00677E52"/>
    <w:rsid w:val="00686401"/>
    <w:rsid w:val="0069005C"/>
    <w:rsid w:val="006C4C8C"/>
    <w:rsid w:val="006C6559"/>
    <w:rsid w:val="006D0B31"/>
    <w:rsid w:val="006D77AF"/>
    <w:rsid w:val="006E1895"/>
    <w:rsid w:val="0070536B"/>
    <w:rsid w:val="00717302"/>
    <w:rsid w:val="00720203"/>
    <w:rsid w:val="007253EA"/>
    <w:rsid w:val="007353D3"/>
    <w:rsid w:val="00743841"/>
    <w:rsid w:val="00755506"/>
    <w:rsid w:val="007617CF"/>
    <w:rsid w:val="00772F5F"/>
    <w:rsid w:val="00797CD1"/>
    <w:rsid w:val="007A42C8"/>
    <w:rsid w:val="007A61AB"/>
    <w:rsid w:val="007A6BAD"/>
    <w:rsid w:val="007D1B8B"/>
    <w:rsid w:val="007D2CE4"/>
    <w:rsid w:val="007D3AC7"/>
    <w:rsid w:val="007E19C4"/>
    <w:rsid w:val="007E4B39"/>
    <w:rsid w:val="007E73FC"/>
    <w:rsid w:val="00822040"/>
    <w:rsid w:val="008308D6"/>
    <w:rsid w:val="00841C86"/>
    <w:rsid w:val="0085284B"/>
    <w:rsid w:val="00866B1C"/>
    <w:rsid w:val="008769EA"/>
    <w:rsid w:val="00881A9B"/>
    <w:rsid w:val="00892451"/>
    <w:rsid w:val="008B2FFA"/>
    <w:rsid w:val="008C6980"/>
    <w:rsid w:val="008E12DC"/>
    <w:rsid w:val="008F0444"/>
    <w:rsid w:val="008F4974"/>
    <w:rsid w:val="00904F5D"/>
    <w:rsid w:val="009171DF"/>
    <w:rsid w:val="00917CE4"/>
    <w:rsid w:val="00934203"/>
    <w:rsid w:val="00956DAA"/>
    <w:rsid w:val="0096433D"/>
    <w:rsid w:val="00965F8C"/>
    <w:rsid w:val="009666B3"/>
    <w:rsid w:val="00971D4C"/>
    <w:rsid w:val="00972FC9"/>
    <w:rsid w:val="00990003"/>
    <w:rsid w:val="0099088C"/>
    <w:rsid w:val="009A2939"/>
    <w:rsid w:val="009A56E9"/>
    <w:rsid w:val="009C23BA"/>
    <w:rsid w:val="009D583D"/>
    <w:rsid w:val="009F55CC"/>
    <w:rsid w:val="009F6687"/>
    <w:rsid w:val="00A2028C"/>
    <w:rsid w:val="00A52428"/>
    <w:rsid w:val="00A70574"/>
    <w:rsid w:val="00A72EFB"/>
    <w:rsid w:val="00A856A1"/>
    <w:rsid w:val="00A87CA6"/>
    <w:rsid w:val="00A95196"/>
    <w:rsid w:val="00A96042"/>
    <w:rsid w:val="00A974A6"/>
    <w:rsid w:val="00AA4B97"/>
    <w:rsid w:val="00AB0511"/>
    <w:rsid w:val="00AB7580"/>
    <w:rsid w:val="00AC0FF5"/>
    <w:rsid w:val="00AD314A"/>
    <w:rsid w:val="00AD5DD3"/>
    <w:rsid w:val="00AD6767"/>
    <w:rsid w:val="00AE5F98"/>
    <w:rsid w:val="00B03D3D"/>
    <w:rsid w:val="00B61CF1"/>
    <w:rsid w:val="00B75519"/>
    <w:rsid w:val="00B762D8"/>
    <w:rsid w:val="00B8417B"/>
    <w:rsid w:val="00B94699"/>
    <w:rsid w:val="00B95A0D"/>
    <w:rsid w:val="00BB0907"/>
    <w:rsid w:val="00BC3E96"/>
    <w:rsid w:val="00BC444B"/>
    <w:rsid w:val="00BC6BDD"/>
    <w:rsid w:val="00BD5B67"/>
    <w:rsid w:val="00BF2D51"/>
    <w:rsid w:val="00BF7800"/>
    <w:rsid w:val="00C042B0"/>
    <w:rsid w:val="00C32821"/>
    <w:rsid w:val="00C33864"/>
    <w:rsid w:val="00C3520D"/>
    <w:rsid w:val="00C438BE"/>
    <w:rsid w:val="00C541E1"/>
    <w:rsid w:val="00C57F7E"/>
    <w:rsid w:val="00C75F87"/>
    <w:rsid w:val="00C82EB9"/>
    <w:rsid w:val="00C838A0"/>
    <w:rsid w:val="00C9247D"/>
    <w:rsid w:val="00C97102"/>
    <w:rsid w:val="00CA1DDD"/>
    <w:rsid w:val="00CB0971"/>
    <w:rsid w:val="00CB313D"/>
    <w:rsid w:val="00CD1D33"/>
    <w:rsid w:val="00CD4F45"/>
    <w:rsid w:val="00CE2EB9"/>
    <w:rsid w:val="00CE4343"/>
    <w:rsid w:val="00D0080F"/>
    <w:rsid w:val="00D0273B"/>
    <w:rsid w:val="00D051CA"/>
    <w:rsid w:val="00D15109"/>
    <w:rsid w:val="00D30AB0"/>
    <w:rsid w:val="00D343C3"/>
    <w:rsid w:val="00D459A8"/>
    <w:rsid w:val="00D62296"/>
    <w:rsid w:val="00D63F5A"/>
    <w:rsid w:val="00D64B3D"/>
    <w:rsid w:val="00D74928"/>
    <w:rsid w:val="00D7746C"/>
    <w:rsid w:val="00D815BA"/>
    <w:rsid w:val="00D836EB"/>
    <w:rsid w:val="00DE3B56"/>
    <w:rsid w:val="00DF0CDE"/>
    <w:rsid w:val="00DF1B01"/>
    <w:rsid w:val="00E00D7F"/>
    <w:rsid w:val="00E532AC"/>
    <w:rsid w:val="00E62683"/>
    <w:rsid w:val="00E643B3"/>
    <w:rsid w:val="00E67D43"/>
    <w:rsid w:val="00E87A31"/>
    <w:rsid w:val="00E93BA3"/>
    <w:rsid w:val="00EB3C76"/>
    <w:rsid w:val="00EE5DBA"/>
    <w:rsid w:val="00EF06F7"/>
    <w:rsid w:val="00F02C68"/>
    <w:rsid w:val="00F15844"/>
    <w:rsid w:val="00F17C33"/>
    <w:rsid w:val="00F17F5F"/>
    <w:rsid w:val="00F23F26"/>
    <w:rsid w:val="00F250B3"/>
    <w:rsid w:val="00F3576A"/>
    <w:rsid w:val="00F44229"/>
    <w:rsid w:val="00F52C35"/>
    <w:rsid w:val="00F66599"/>
    <w:rsid w:val="00F738A9"/>
    <w:rsid w:val="00F841AA"/>
    <w:rsid w:val="00F9087D"/>
    <w:rsid w:val="00FA1A70"/>
    <w:rsid w:val="00FA3DED"/>
    <w:rsid w:val="00FA7BCE"/>
    <w:rsid w:val="00FB2881"/>
    <w:rsid w:val="00FB4F57"/>
    <w:rsid w:val="00FC2E4A"/>
    <w:rsid w:val="00FE167E"/>
    <w:rsid w:val="00FE630C"/>
    <w:rsid w:val="00FF0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5"/>
    <o:shapelayout v:ext="edit">
      <o:idmap v:ext="edit" data="1"/>
    </o:shapelayout>
  </w:shapeDefaults>
  <w:decimalSymbol w:val=","/>
  <w:listSeparator w:val=";"/>
  <w15:chartTrackingRefBased/>
  <w15:docId w15:val="{A33E0959-6501-4360-AF57-ABEC28EF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pPr>
      <w:keepNext/>
      <w:jc w:val="center"/>
      <w:outlineLvl w:val="0"/>
    </w:pPr>
    <w:rPr>
      <w:rFonts w:ascii="Arial" w:hAnsi="Arial"/>
      <w:spacing w:val="20"/>
      <w:sz w:val="24"/>
    </w:rPr>
  </w:style>
  <w:style w:type="paragraph" w:styleId="2">
    <w:name w:val="heading 2"/>
    <w:basedOn w:val="a"/>
    <w:next w:val="a"/>
    <w:qFormat/>
    <w:pPr>
      <w:keepNext/>
      <w:tabs>
        <w:tab w:val="left" w:pos="4253"/>
        <w:tab w:val="left" w:leader="dot" w:pos="6521"/>
        <w:tab w:val="left" w:pos="8789"/>
      </w:tabs>
      <w:spacing w:before="60"/>
      <w:ind w:left="113"/>
      <w:jc w:val="center"/>
      <w:outlineLvl w:val="1"/>
    </w:pPr>
    <w:rPr>
      <w:rFonts w:ascii="Arial" w:hAnsi="Arial"/>
      <w:sz w:val="18"/>
    </w:rPr>
  </w:style>
  <w:style w:type="paragraph" w:styleId="3">
    <w:name w:val="heading 3"/>
    <w:basedOn w:val="a"/>
    <w:next w:val="a"/>
    <w:qFormat/>
    <w:pPr>
      <w:keepNext/>
      <w:ind w:firstLine="708"/>
      <w:jc w:val="center"/>
      <w:outlineLvl w:val="2"/>
    </w:pPr>
    <w:rPr>
      <w:b/>
    </w:rPr>
  </w:style>
  <w:style w:type="paragraph" w:styleId="4">
    <w:name w:val="heading 4"/>
    <w:basedOn w:val="a"/>
    <w:next w:val="a"/>
    <w:qFormat/>
    <w:pPr>
      <w:keepNext/>
      <w:ind w:firstLine="708"/>
      <w:jc w:val="center"/>
      <w:outlineLvl w:val="3"/>
    </w:pPr>
    <w:rPr>
      <w:rFonts w:ascii="Arial" w:hAnsi="Arial"/>
      <w:sz w:val="24"/>
    </w:rPr>
  </w:style>
  <w:style w:type="paragraph" w:styleId="5">
    <w:name w:val="heading 5"/>
    <w:basedOn w:val="a"/>
    <w:next w:val="a"/>
    <w:qFormat/>
    <w:pPr>
      <w:keepNext/>
      <w:jc w:val="right"/>
      <w:outlineLvl w:val="4"/>
    </w:pPr>
    <w:rPr>
      <w:rFonts w:ascii="Arial" w:hAnsi="Arial"/>
      <w:spacing w:val="30"/>
      <w:sz w:val="24"/>
    </w:rPr>
  </w:style>
  <w:style w:type="paragraph" w:styleId="6">
    <w:name w:val="heading 6"/>
    <w:basedOn w:val="a"/>
    <w:next w:val="a"/>
    <w:qFormat/>
    <w:pPr>
      <w:keepNext/>
      <w:ind w:firstLine="708"/>
      <w:jc w:val="both"/>
      <w:outlineLvl w:val="5"/>
    </w:pPr>
    <w:rPr>
      <w:rFonts w:ascii="Arial" w:hAnsi="Arial"/>
      <w:spacing w:val="3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link w:val="a5"/>
    <w:uiPriority w:val="99"/>
    <w:pPr>
      <w:tabs>
        <w:tab w:val="center" w:pos="4536"/>
        <w:tab w:val="right" w:pos="9072"/>
      </w:tabs>
    </w:pPr>
  </w:style>
  <w:style w:type="paragraph" w:styleId="a6">
    <w:name w:val="Title"/>
    <w:basedOn w:val="a"/>
    <w:qFormat/>
    <w:pPr>
      <w:spacing w:before="120" w:after="120"/>
      <w:jc w:val="center"/>
    </w:pPr>
    <w:rPr>
      <w:rFonts w:ascii="Arial" w:hAnsi="Arial"/>
      <w:b/>
    </w:rPr>
  </w:style>
  <w:style w:type="paragraph" w:styleId="a7">
    <w:name w:val="Body Text"/>
    <w:basedOn w:val="a"/>
    <w:pPr>
      <w:jc w:val="both"/>
    </w:pPr>
    <w:rPr>
      <w:rFonts w:ascii="Arial" w:hAnsi="Arial"/>
      <w:spacing w:val="20"/>
      <w:sz w:val="24"/>
    </w:rPr>
  </w:style>
  <w:style w:type="paragraph" w:styleId="a8">
    <w:name w:val="Body Text Indent"/>
    <w:basedOn w:val="a"/>
    <w:pPr>
      <w:spacing w:before="120"/>
      <w:ind w:firstLine="851"/>
      <w:jc w:val="both"/>
    </w:pPr>
    <w:rPr>
      <w:rFonts w:ascii="Arial" w:hAnsi="Arial"/>
      <w:spacing w:val="20"/>
      <w:sz w:val="24"/>
    </w:rPr>
  </w:style>
  <w:style w:type="paragraph" w:styleId="20">
    <w:name w:val="Body Text Indent 2"/>
    <w:basedOn w:val="a"/>
    <w:pPr>
      <w:ind w:firstLine="708"/>
      <w:jc w:val="both"/>
    </w:pPr>
    <w:rPr>
      <w:rFonts w:ascii="Arial" w:hAnsi="Arial"/>
      <w:spacing w:val="20"/>
      <w:sz w:val="24"/>
    </w:rPr>
  </w:style>
  <w:style w:type="paragraph" w:styleId="a9">
    <w:name w:val="Balloon Text"/>
    <w:basedOn w:val="a"/>
    <w:link w:val="aa"/>
    <w:rsid w:val="00A87CA6"/>
    <w:rPr>
      <w:rFonts w:ascii="Tahoma" w:hAnsi="Tahoma" w:cs="Tahoma"/>
      <w:sz w:val="16"/>
      <w:szCs w:val="16"/>
    </w:rPr>
  </w:style>
  <w:style w:type="character" w:customStyle="1" w:styleId="aa">
    <w:name w:val="Текст у виносці Знак"/>
    <w:basedOn w:val="a0"/>
    <w:link w:val="a9"/>
    <w:rsid w:val="00A87CA6"/>
    <w:rPr>
      <w:rFonts w:ascii="Tahoma" w:hAnsi="Tahoma" w:cs="Tahoma"/>
      <w:sz w:val="16"/>
      <w:szCs w:val="16"/>
    </w:rPr>
  </w:style>
  <w:style w:type="paragraph" w:styleId="ab">
    <w:name w:val="Normal (Web)"/>
    <w:basedOn w:val="a"/>
    <w:uiPriority w:val="99"/>
    <w:unhideWhenUsed/>
    <w:rsid w:val="00B94699"/>
    <w:pPr>
      <w:spacing w:before="100" w:beforeAutospacing="1" w:after="100" w:afterAutospacing="1"/>
    </w:pPr>
    <w:rPr>
      <w:sz w:val="24"/>
      <w:szCs w:val="24"/>
    </w:rPr>
  </w:style>
  <w:style w:type="character" w:styleId="ac">
    <w:name w:val="Hyperlink"/>
    <w:basedOn w:val="a0"/>
    <w:uiPriority w:val="99"/>
    <w:unhideWhenUsed/>
    <w:rsid w:val="00B94699"/>
    <w:rPr>
      <w:color w:val="0000FF"/>
      <w:u w:val="single"/>
    </w:rPr>
  </w:style>
  <w:style w:type="character" w:styleId="ad">
    <w:name w:val="Strong"/>
    <w:basedOn w:val="a0"/>
    <w:uiPriority w:val="22"/>
    <w:qFormat/>
    <w:rsid w:val="00621A33"/>
    <w:rPr>
      <w:b/>
      <w:bCs/>
    </w:rPr>
  </w:style>
  <w:style w:type="character" w:styleId="ae">
    <w:name w:val="Emphasis"/>
    <w:basedOn w:val="a0"/>
    <w:uiPriority w:val="20"/>
    <w:qFormat/>
    <w:rsid w:val="00621A33"/>
    <w:rPr>
      <w:i/>
      <w:iCs/>
    </w:rPr>
  </w:style>
  <w:style w:type="character" w:customStyle="1" w:styleId="text">
    <w:name w:val="text"/>
    <w:basedOn w:val="a0"/>
    <w:rsid w:val="00302DAB"/>
  </w:style>
  <w:style w:type="paragraph" w:styleId="af">
    <w:name w:val="Document Map"/>
    <w:basedOn w:val="a"/>
    <w:link w:val="af0"/>
    <w:rsid w:val="00CA1DDD"/>
    <w:rPr>
      <w:rFonts w:ascii="Tahoma" w:hAnsi="Tahoma" w:cs="Tahoma"/>
      <w:sz w:val="16"/>
      <w:szCs w:val="16"/>
    </w:rPr>
  </w:style>
  <w:style w:type="character" w:customStyle="1" w:styleId="af0">
    <w:name w:val="Схема документа Знак"/>
    <w:basedOn w:val="a0"/>
    <w:link w:val="af"/>
    <w:rsid w:val="00CA1DDD"/>
    <w:rPr>
      <w:rFonts w:ascii="Tahoma" w:hAnsi="Tahoma" w:cs="Tahoma"/>
      <w:sz w:val="16"/>
      <w:szCs w:val="16"/>
    </w:rPr>
  </w:style>
  <w:style w:type="character" w:styleId="HTML">
    <w:name w:val="HTML Cite"/>
    <w:basedOn w:val="a0"/>
    <w:uiPriority w:val="99"/>
    <w:unhideWhenUsed/>
    <w:rsid w:val="00E532AC"/>
    <w:rPr>
      <w:i/>
      <w:iCs/>
    </w:rPr>
  </w:style>
  <w:style w:type="character" w:customStyle="1" w:styleId="a5">
    <w:name w:val="Нижній колонтитул Знак"/>
    <w:basedOn w:val="a0"/>
    <w:link w:val="a4"/>
    <w:uiPriority w:val="99"/>
    <w:rsid w:val="003A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7546">
      <w:bodyDiv w:val="1"/>
      <w:marLeft w:val="0"/>
      <w:marRight w:val="0"/>
      <w:marTop w:val="0"/>
      <w:marBottom w:val="0"/>
      <w:divBdr>
        <w:top w:val="none" w:sz="0" w:space="0" w:color="auto"/>
        <w:left w:val="none" w:sz="0" w:space="0" w:color="auto"/>
        <w:bottom w:val="none" w:sz="0" w:space="0" w:color="auto"/>
        <w:right w:val="none" w:sz="0" w:space="0" w:color="auto"/>
      </w:divBdr>
    </w:div>
    <w:div w:id="342707671">
      <w:bodyDiv w:val="1"/>
      <w:marLeft w:val="0"/>
      <w:marRight w:val="0"/>
      <w:marTop w:val="0"/>
      <w:marBottom w:val="0"/>
      <w:divBdr>
        <w:top w:val="none" w:sz="0" w:space="0" w:color="auto"/>
        <w:left w:val="none" w:sz="0" w:space="0" w:color="auto"/>
        <w:bottom w:val="none" w:sz="0" w:space="0" w:color="auto"/>
        <w:right w:val="none" w:sz="0" w:space="0" w:color="auto"/>
      </w:divBdr>
    </w:div>
    <w:div w:id="597099230">
      <w:bodyDiv w:val="1"/>
      <w:marLeft w:val="0"/>
      <w:marRight w:val="0"/>
      <w:marTop w:val="0"/>
      <w:marBottom w:val="0"/>
      <w:divBdr>
        <w:top w:val="none" w:sz="0" w:space="0" w:color="auto"/>
        <w:left w:val="none" w:sz="0" w:space="0" w:color="auto"/>
        <w:bottom w:val="none" w:sz="0" w:space="0" w:color="auto"/>
        <w:right w:val="none" w:sz="0" w:space="0" w:color="auto"/>
      </w:divBdr>
    </w:div>
    <w:div w:id="664209827">
      <w:bodyDiv w:val="1"/>
      <w:marLeft w:val="0"/>
      <w:marRight w:val="0"/>
      <w:marTop w:val="0"/>
      <w:marBottom w:val="0"/>
      <w:divBdr>
        <w:top w:val="none" w:sz="0" w:space="0" w:color="auto"/>
        <w:left w:val="none" w:sz="0" w:space="0" w:color="auto"/>
        <w:bottom w:val="none" w:sz="0" w:space="0" w:color="auto"/>
        <w:right w:val="none" w:sz="0" w:space="0" w:color="auto"/>
      </w:divBdr>
    </w:div>
    <w:div w:id="671488302">
      <w:bodyDiv w:val="1"/>
      <w:marLeft w:val="0"/>
      <w:marRight w:val="0"/>
      <w:marTop w:val="0"/>
      <w:marBottom w:val="0"/>
      <w:divBdr>
        <w:top w:val="none" w:sz="0" w:space="0" w:color="auto"/>
        <w:left w:val="none" w:sz="0" w:space="0" w:color="auto"/>
        <w:bottom w:val="none" w:sz="0" w:space="0" w:color="auto"/>
        <w:right w:val="none" w:sz="0" w:space="0" w:color="auto"/>
      </w:divBdr>
    </w:div>
    <w:div w:id="804085230">
      <w:bodyDiv w:val="1"/>
      <w:marLeft w:val="0"/>
      <w:marRight w:val="0"/>
      <w:marTop w:val="0"/>
      <w:marBottom w:val="0"/>
      <w:divBdr>
        <w:top w:val="none" w:sz="0" w:space="0" w:color="auto"/>
        <w:left w:val="none" w:sz="0" w:space="0" w:color="auto"/>
        <w:bottom w:val="none" w:sz="0" w:space="0" w:color="auto"/>
        <w:right w:val="none" w:sz="0" w:space="0" w:color="auto"/>
      </w:divBdr>
    </w:div>
    <w:div w:id="925112094">
      <w:bodyDiv w:val="1"/>
      <w:marLeft w:val="0"/>
      <w:marRight w:val="0"/>
      <w:marTop w:val="0"/>
      <w:marBottom w:val="0"/>
      <w:divBdr>
        <w:top w:val="none" w:sz="0" w:space="0" w:color="auto"/>
        <w:left w:val="none" w:sz="0" w:space="0" w:color="auto"/>
        <w:bottom w:val="none" w:sz="0" w:space="0" w:color="auto"/>
        <w:right w:val="none" w:sz="0" w:space="0" w:color="auto"/>
      </w:divBdr>
    </w:div>
    <w:div w:id="1077094949">
      <w:bodyDiv w:val="1"/>
      <w:marLeft w:val="0"/>
      <w:marRight w:val="0"/>
      <w:marTop w:val="0"/>
      <w:marBottom w:val="0"/>
      <w:divBdr>
        <w:top w:val="none" w:sz="0" w:space="0" w:color="auto"/>
        <w:left w:val="none" w:sz="0" w:space="0" w:color="auto"/>
        <w:bottom w:val="none" w:sz="0" w:space="0" w:color="auto"/>
        <w:right w:val="none" w:sz="0" w:space="0" w:color="auto"/>
      </w:divBdr>
    </w:div>
    <w:div w:id="13073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1.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jpeg"/><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image" Target="media/image36.jpe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8.wmf"/><Relationship Id="rId70" Type="http://schemas.openxmlformats.org/officeDocument/2006/relationships/image" Target="media/image32.png"/><Relationship Id="rId75"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4.wmf"/><Relationship Id="rId78" Type="http://schemas.openxmlformats.org/officeDocument/2006/relationships/image" Target="media/image37.jpe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4134</Words>
  <Characters>23565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Elcom Ltd</Company>
  <LinksUpToDate>false</LinksUpToDate>
  <CharactersWithSpaces>27644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Неизвестный</dc:creator>
  <cp:keywords/>
  <cp:lastModifiedBy>Irina</cp:lastModifiedBy>
  <cp:revision>2</cp:revision>
  <cp:lastPrinted>2009-04-14T22:16:00Z</cp:lastPrinted>
  <dcterms:created xsi:type="dcterms:W3CDTF">2014-08-18T16:07:00Z</dcterms:created>
  <dcterms:modified xsi:type="dcterms:W3CDTF">2014-08-18T16:07:00Z</dcterms:modified>
</cp:coreProperties>
</file>