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4DA9" w:rsidRDefault="00DD603D">
      <w:pPr>
        <w:pStyle w:val="a3"/>
        <w:rPr>
          <w:color w:val="000000"/>
        </w:rPr>
      </w:pPr>
      <w:r>
        <w:rPr>
          <w:color w:val="000000"/>
        </w:rPr>
        <w:t>ВВЕДЕНИЕ</w:t>
      </w:r>
    </w:p>
    <w:p w:rsidR="00F24DA9" w:rsidRDefault="00F24DA9">
      <w:pPr>
        <w:spacing w:line="360" w:lineRule="auto"/>
        <w:jc w:val="both"/>
        <w:rPr>
          <w:color w:val="000000"/>
          <w:sz w:val="28"/>
        </w:rPr>
      </w:pPr>
    </w:p>
    <w:p w:rsidR="00F24DA9" w:rsidRDefault="00DD603D">
      <w:pPr>
        <w:pStyle w:val="a4"/>
        <w:rPr>
          <w:color w:val="000000"/>
        </w:rPr>
      </w:pPr>
      <w:r>
        <w:rPr>
          <w:color w:val="000000"/>
        </w:rPr>
        <w:tab/>
        <w:t>Тема дипломной работы – «Государственная пошлина». Актуальность рассматриваемой темы заключается в том, что рыночные реформы, проводимые в нашей стране, осуществленные изменения в правовой системе Российской Федерации, продиктованные курсом на создание правового государства, привели к возрастанию роли государственной пошлины в налоговой системе. Необходимо заметить, что и ранее регулированию взимания государственной пошлины придавалось немаловажное значение. Изначально порядок взимания государственной пошлины был определен Указом Президиума Верховного Совета СССР от 29 июня 1979 г., затем Постановлением Совета Министров СССР ставки государственной пошлины были изменены, причем эти изменения носили дифференцированный характер (как в сторону увеличения или уменьшения, так и в сторону отмены по некоторым основаниям). Таким образом, исследование института государственной пошлины представляется весьма интересным с научной точки зрения, а именно проследить эволюцию объекта исследования, заметить процесс совершенствования механизма уплаты государственной пошлины и ее роли в налоговой системе страны. Кроме того, тема актуальна и с точки зрения применения на практике научных изысканий по совершенствованию механизма уплаты налога.</w:t>
      </w:r>
    </w:p>
    <w:p w:rsidR="00F24DA9" w:rsidRDefault="00DD603D">
      <w:pPr>
        <w:pStyle w:val="a4"/>
        <w:rPr>
          <w:color w:val="000000"/>
        </w:rPr>
      </w:pPr>
      <w:r>
        <w:rPr>
          <w:color w:val="000000"/>
        </w:rPr>
        <w:tab/>
        <w:t>Основной целью дипломной работы является раскрытие понятия государственной пошлины и ее роли в налоговой системе Российской Федерации.</w:t>
      </w:r>
    </w:p>
    <w:p w:rsidR="00F24DA9" w:rsidRDefault="00DD603D">
      <w:pPr>
        <w:pStyle w:val="a4"/>
        <w:rPr>
          <w:color w:val="000000"/>
        </w:rPr>
      </w:pPr>
      <w:r>
        <w:rPr>
          <w:color w:val="000000"/>
        </w:rPr>
        <w:tab/>
        <w:t>Задачами, которые автор ставит в дипломной работе, являются:</w:t>
      </w:r>
    </w:p>
    <w:p w:rsidR="00F24DA9" w:rsidRDefault="00DD603D">
      <w:pPr>
        <w:pStyle w:val="a4"/>
        <w:numPr>
          <w:ilvl w:val="0"/>
          <w:numId w:val="1"/>
        </w:numPr>
        <w:rPr>
          <w:color w:val="000000"/>
        </w:rPr>
      </w:pPr>
      <w:r>
        <w:rPr>
          <w:color w:val="000000"/>
        </w:rPr>
        <w:lastRenderedPageBreak/>
        <w:t>определение места государственной пошлины в налоговой системе РФ;</w:t>
      </w:r>
    </w:p>
    <w:p w:rsidR="00F24DA9" w:rsidRDefault="00DD603D">
      <w:pPr>
        <w:pStyle w:val="a4"/>
        <w:numPr>
          <w:ilvl w:val="0"/>
          <w:numId w:val="1"/>
        </w:numPr>
        <w:rPr>
          <w:color w:val="000000"/>
        </w:rPr>
      </w:pPr>
      <w:r>
        <w:rPr>
          <w:color w:val="000000"/>
        </w:rPr>
        <w:t>рассмотрение механизма нормативно-правового регулирования института государственной пошлины;</w:t>
      </w:r>
    </w:p>
    <w:p w:rsidR="00F24DA9" w:rsidRDefault="00DD603D">
      <w:pPr>
        <w:pStyle w:val="a4"/>
        <w:numPr>
          <w:ilvl w:val="0"/>
          <w:numId w:val="1"/>
        </w:numPr>
        <w:rPr>
          <w:color w:val="000000"/>
        </w:rPr>
      </w:pPr>
      <w:r>
        <w:rPr>
          <w:color w:val="000000"/>
        </w:rPr>
        <w:t>определение роли государственной пошлины в формировании областного (на примере Нижегородской области) и федерального бюджетов;</w:t>
      </w:r>
    </w:p>
    <w:p w:rsidR="00F24DA9" w:rsidRDefault="00DD603D">
      <w:pPr>
        <w:pStyle w:val="a4"/>
        <w:numPr>
          <w:ilvl w:val="0"/>
          <w:numId w:val="1"/>
        </w:numPr>
        <w:rPr>
          <w:color w:val="000000"/>
        </w:rPr>
      </w:pPr>
      <w:r>
        <w:rPr>
          <w:color w:val="000000"/>
        </w:rPr>
        <w:t>рассмотрение объектов обложения государственной пошлиной;</w:t>
      </w:r>
    </w:p>
    <w:p w:rsidR="00F24DA9" w:rsidRDefault="00DD603D">
      <w:pPr>
        <w:pStyle w:val="a4"/>
        <w:numPr>
          <w:ilvl w:val="0"/>
          <w:numId w:val="1"/>
        </w:numPr>
        <w:rPr>
          <w:color w:val="000000"/>
        </w:rPr>
      </w:pPr>
      <w:r>
        <w:rPr>
          <w:color w:val="000000"/>
        </w:rPr>
        <w:t>определение круга плательщиков государственной пошлины;</w:t>
      </w:r>
    </w:p>
    <w:p w:rsidR="00F24DA9" w:rsidRDefault="00DD603D">
      <w:pPr>
        <w:pStyle w:val="a4"/>
        <w:numPr>
          <w:ilvl w:val="0"/>
          <w:numId w:val="1"/>
        </w:numPr>
        <w:rPr>
          <w:color w:val="000000"/>
        </w:rPr>
      </w:pPr>
      <w:r>
        <w:rPr>
          <w:color w:val="000000"/>
        </w:rPr>
        <w:t>рассмотрение категорий льгот по уплате государственной пошлины;</w:t>
      </w:r>
    </w:p>
    <w:p w:rsidR="00F24DA9" w:rsidRDefault="00DD603D">
      <w:pPr>
        <w:pStyle w:val="a4"/>
        <w:numPr>
          <w:ilvl w:val="0"/>
          <w:numId w:val="1"/>
        </w:numPr>
        <w:rPr>
          <w:color w:val="000000"/>
        </w:rPr>
      </w:pPr>
      <w:r>
        <w:rPr>
          <w:color w:val="000000"/>
        </w:rPr>
        <w:t>представление видов ставок государственной пошлины;</w:t>
      </w:r>
    </w:p>
    <w:p w:rsidR="00F24DA9" w:rsidRDefault="00DD603D">
      <w:pPr>
        <w:pStyle w:val="a4"/>
        <w:numPr>
          <w:ilvl w:val="0"/>
          <w:numId w:val="1"/>
        </w:numPr>
        <w:rPr>
          <w:color w:val="000000"/>
        </w:rPr>
      </w:pPr>
      <w:r>
        <w:rPr>
          <w:color w:val="000000"/>
        </w:rPr>
        <w:t>рассмотрение порядка расчета и уплаты государственной пошлины.</w:t>
      </w:r>
    </w:p>
    <w:p w:rsidR="00F24DA9" w:rsidRDefault="00DD603D">
      <w:pPr>
        <w:pStyle w:val="a4"/>
        <w:ind w:firstLine="450"/>
        <w:rPr>
          <w:color w:val="000000"/>
        </w:rPr>
      </w:pPr>
      <w:r>
        <w:rPr>
          <w:color w:val="000000"/>
        </w:rPr>
        <w:t>Дипломная работа состоит из трех глав. В первой главе рассматривается место и роль государственных пошлин в налоговой системе РФ, правовое регулирование государственной пошлины, определяется роль государственной пошлины в формировании областного и федерального бюджетов. Вторая глава посвящена рассмотрению объектов налогообложения, плательщиков государственной пошлины, льгот по уплате и видам ставок государственной пошлины.</w:t>
      </w:r>
    </w:p>
    <w:p w:rsidR="00F24DA9" w:rsidRDefault="00DD603D">
      <w:pPr>
        <w:pStyle w:val="a4"/>
        <w:ind w:firstLine="450"/>
        <w:rPr>
          <w:color w:val="000000"/>
        </w:rPr>
      </w:pPr>
      <w:r>
        <w:rPr>
          <w:color w:val="000000"/>
        </w:rPr>
        <w:tab/>
        <w:t xml:space="preserve">В процессе написания дипломной работы автор столкнулась с трудностями в поиске литературы по данной теме. В основном использовалась периодическая печать. Особенно хотелось бы отметить следующие статьи: Л. Н. Крыканова «О государственной пошлине» (журнал «Финансовые и бухгалтерские консультации» 1997 г. № 2(15)), А.Н. Козырин «Правовое регулирование порядка взимания государственной пошлины» (журнал «Бухгалтерский учёт» 1997 г. № 11), А.Н. Козырин «Государственная пошлина в налоговой системе Российской Федерации» (журнал «Финансы» 1996 г. № 5), А. Тюрина «Госпошлина: ставки изменились» (газета «Горьковский рабочий» 1990 г. 21 января), Г.Г. Шулева «О государственной пошлине» (журнал «Бухгалтерский учет» 1996 г. № 4). За основу взят нормативный материал: Налоговый кодекс </w:t>
      </w:r>
      <w:r>
        <w:rPr>
          <w:color w:val="000000"/>
          <w:lang w:val="en-US"/>
        </w:rPr>
        <w:t xml:space="preserve">I и II части, </w:t>
      </w:r>
      <w:r>
        <w:rPr>
          <w:color w:val="000000"/>
        </w:rPr>
        <w:t>Закон РФ от 09.01.1991 г. «О государственной пошлине», ФЗ РФ «О внесении изменений и дополнений в Закон РФ «О государственной пошлине»» № 105-ФЗ, Инструкция ГНС РФ «По применению Закона РФ «О государственной пошлине»» от 15 мая 1996 г. № 42, и другие нормативные акты.</w:t>
      </w: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DD603D">
      <w:pPr>
        <w:pStyle w:val="a4"/>
        <w:jc w:val="center"/>
        <w:rPr>
          <w:color w:val="000000"/>
        </w:rPr>
      </w:pPr>
      <w:r>
        <w:rPr>
          <w:color w:val="000000"/>
        </w:rPr>
        <w:t xml:space="preserve">ГЛАВА </w:t>
      </w:r>
      <w:r>
        <w:rPr>
          <w:color w:val="000000"/>
          <w:lang w:val="en-US"/>
        </w:rPr>
        <w:t>I</w:t>
      </w:r>
      <w:r>
        <w:rPr>
          <w:color w:val="000000"/>
        </w:rPr>
        <w:t>. ГОСУДАРСТВЕННАЯ ПОШЛИНА В НАЛОГОВОЙ СИСТЕМЕ РОССИЙСКОЙ ФЕДЕРАЦИИ.</w:t>
      </w:r>
    </w:p>
    <w:p w:rsidR="00F24DA9" w:rsidRDefault="00DD603D">
      <w:pPr>
        <w:pStyle w:val="a4"/>
        <w:numPr>
          <w:ilvl w:val="1"/>
          <w:numId w:val="2"/>
        </w:numPr>
        <w:rPr>
          <w:color w:val="000000"/>
        </w:rPr>
      </w:pPr>
      <w:r>
        <w:rPr>
          <w:color w:val="000000"/>
        </w:rPr>
        <w:t>Государственная пошлина.</w:t>
      </w:r>
    </w:p>
    <w:p w:rsidR="00F24DA9" w:rsidRDefault="00DD603D">
      <w:pPr>
        <w:pStyle w:val="a4"/>
        <w:ind w:firstLine="720"/>
        <w:rPr>
          <w:color w:val="000000"/>
        </w:rPr>
      </w:pPr>
      <w:r>
        <w:rPr>
          <w:color w:val="000000"/>
        </w:rPr>
        <w:t>В соответствии с Законом РФ «О государственной пошлине» под государственной пошлиной понимается обязательный и действующий на всей территории Российской Федерации платеж, взимаемый за совершение юридически значимых действий либо выдачу документов уполномоченными на то органами или должностными лицами.</w:t>
      </w:r>
    </w:p>
    <w:p w:rsidR="00F24DA9" w:rsidRDefault="00DD603D">
      <w:pPr>
        <w:pStyle w:val="a4"/>
        <w:ind w:firstLine="720"/>
        <w:rPr>
          <w:color w:val="000000"/>
        </w:rPr>
      </w:pPr>
      <w:r>
        <w:rPr>
          <w:color w:val="000000"/>
        </w:rPr>
        <w:t>Особое внимание к институту государственной пошлины проявилось в конце 70-х годов, когда Президиум Верховного Совета СССР издал Указ, регулирующий порядок взимания госпошлины. С этого времени институт госпошлины совершенствовался и модернизировался. Серьезные изменения по ставкам государственной пошлины были внесены 25 октября 1989 года Постановлением Совета Министров СССР. «На основании этого документа уменьшилась государственная пошлина за выдачу свидетельства о праве на наследство по закону или завещанию в отношении пережившего супруга, родителей или совершеннолетних детей, … увеличен размер госпошлины за удостоверение договоров отчуждения (дарения, купли-продажи, мены) жилых домов, … увеличены размеры госпошлин за удостоверение доверенностей, … отменена госпошлина за выдачу свидетельства о праве на наследство (как по закону, так и по завещанию) на жилой дом, пай в ЖСК, если наследники проживали совместно с наследодателем, на денежные вклады в отделениях Сбербанка СССР, страховые суммы и т.д.».</w:t>
      </w:r>
      <w:r>
        <w:rPr>
          <w:rStyle w:val="a6"/>
          <w:color w:val="000000"/>
        </w:rPr>
        <w:footnoteReference w:id="1"/>
      </w:r>
      <w:r>
        <w:rPr>
          <w:color w:val="000000"/>
        </w:rPr>
        <w:t xml:space="preserve"> </w:t>
      </w:r>
    </w:p>
    <w:p w:rsidR="00F24DA9" w:rsidRDefault="00DD603D">
      <w:pPr>
        <w:pStyle w:val="a4"/>
        <w:rPr>
          <w:color w:val="000000"/>
        </w:rPr>
      </w:pPr>
      <w:r>
        <w:rPr>
          <w:color w:val="000000"/>
        </w:rPr>
        <w:tab/>
        <w:t>В 1991 году уже на территории Российской Федерации вступил в силу Закон «О государственной пошлине». «С момента принятия Закона РФ от 9 декабря 1991 г. о государственной пошлине прошло достаточно много времени за которое претерпело существенное изменение не только налоговое законодательство, к которому относится упомянутый закон, но и экономика (что имеет значение при установлении размеров государственных пошлин). В связи с этим 31 декабря 1995 г. № 226-ФЗ был принят Федеральный закон «О государственной пошлине» в новой редакции», который введен в действие с момента его официального опубликования – 13 января 1996 г.».</w:t>
      </w:r>
      <w:r>
        <w:rPr>
          <w:rStyle w:val="a6"/>
          <w:color w:val="000000"/>
        </w:rPr>
        <w:footnoteReference w:id="2"/>
      </w:r>
    </w:p>
    <w:p w:rsidR="00F24DA9" w:rsidRDefault="00DD603D">
      <w:pPr>
        <w:pStyle w:val="a4"/>
        <w:rPr>
          <w:color w:val="000000"/>
        </w:rPr>
      </w:pPr>
      <w:r>
        <w:rPr>
          <w:color w:val="000000"/>
        </w:rPr>
        <w:tab/>
        <w:t>В 2000 г. в Российской Федерации была принята вторая часть Налогового Кодекса, вступившая в силу с 1 января 2001 года. Впервые государственная пошлина нашла свое отражение в Законе, а не подзаконных актах или актах министерств и ведомств.</w:t>
      </w:r>
      <w:r>
        <w:rPr>
          <w:color w:val="000000"/>
        </w:rPr>
        <w:tab/>
        <w:t>Государственная пошлина является федеральным налогом, устанавливается законодательными актами РФ и взимается на всей территории РФ.</w:t>
      </w:r>
    </w:p>
    <w:p w:rsidR="00F24DA9" w:rsidRDefault="00DD603D">
      <w:pPr>
        <w:pStyle w:val="a4"/>
        <w:ind w:firstLine="720"/>
        <w:rPr>
          <w:color w:val="000000"/>
        </w:rPr>
      </w:pPr>
      <w:r>
        <w:rPr>
          <w:color w:val="000000"/>
        </w:rPr>
        <w:t>Таким образом,</w:t>
      </w:r>
      <w:r>
        <w:rPr>
          <w:color w:val="000000"/>
        </w:rPr>
        <w:tab/>
        <w:t>сущность государственных пошлин заключается в том, что органы государственной власти и государственной управления Российской Федерации, их центральные и местные учреждения по роду своей деятельности обязаны оказывать ряд услуг юридическим и физическим лицам за плату в порядке взимания установленной законом государственной пошлины.</w:t>
      </w:r>
    </w:p>
    <w:p w:rsidR="00F24DA9" w:rsidRDefault="00F24DA9">
      <w:pPr>
        <w:pStyle w:val="a4"/>
        <w:rPr>
          <w:color w:val="000000"/>
        </w:rPr>
      </w:pPr>
    </w:p>
    <w:p w:rsidR="00F24DA9" w:rsidRDefault="00F24DA9">
      <w:pPr>
        <w:pStyle w:val="a4"/>
        <w:rPr>
          <w:color w:val="000000"/>
        </w:rPr>
      </w:pPr>
    </w:p>
    <w:p w:rsidR="00F24DA9" w:rsidRDefault="00DD603D">
      <w:pPr>
        <w:pStyle w:val="a4"/>
        <w:numPr>
          <w:ilvl w:val="1"/>
          <w:numId w:val="2"/>
        </w:numPr>
        <w:rPr>
          <w:color w:val="000000"/>
        </w:rPr>
      </w:pPr>
      <w:r>
        <w:rPr>
          <w:color w:val="000000"/>
        </w:rPr>
        <w:t>Место государственной пошлины в налоговой системе РФ и ее роль в формировании доходной части бюджета.</w:t>
      </w:r>
    </w:p>
    <w:p w:rsidR="00F24DA9" w:rsidRDefault="00DD603D">
      <w:pPr>
        <w:pStyle w:val="a4"/>
        <w:ind w:firstLine="720"/>
        <w:rPr>
          <w:color w:val="000000"/>
        </w:rPr>
      </w:pPr>
      <w:r>
        <w:rPr>
          <w:color w:val="000000"/>
        </w:rPr>
        <w:t>Государственная пошлина зачисляется в федеральный бюджет по делам рассматриваемым арбитражными судами, Конституционным Судом РФ и Верховным Судом РФ. В остальных случаях государственная пошлина зачисляется в доход местных бюджетов. Денежные средства вносимые в виде налогов не имеют целевого назначения, они поступают в бюджет и направляются на нужды государства.</w:t>
      </w:r>
    </w:p>
    <w:p w:rsidR="00F24DA9" w:rsidRDefault="00DD603D">
      <w:pPr>
        <w:pStyle w:val="a4"/>
        <w:ind w:firstLine="720"/>
        <w:rPr>
          <w:color w:val="000000"/>
        </w:rPr>
      </w:pPr>
      <w:r>
        <w:rPr>
          <w:color w:val="000000"/>
        </w:rPr>
        <w:t>Государственная пошлина относится к налогам со стоимости исковых заявлений и сделок имущественного характера.</w:t>
      </w:r>
    </w:p>
    <w:p w:rsidR="00F24DA9" w:rsidRDefault="00DD603D">
      <w:pPr>
        <w:pStyle w:val="a4"/>
        <w:ind w:firstLine="720"/>
        <w:rPr>
          <w:color w:val="000000"/>
        </w:rPr>
      </w:pPr>
      <w:r>
        <w:rPr>
          <w:color w:val="000000"/>
        </w:rPr>
        <w:t>Центральное место в финансовой системе занимает государственный бюджет – самый крупный денежный фонд, за счет которого содержится оборонная система страны, силы правопорядка, значительная часть здравоохранения, с его помощью государство оказывает воздействие на экономические процессы.</w:t>
      </w:r>
    </w:p>
    <w:p w:rsidR="00F24DA9" w:rsidRDefault="00DD603D">
      <w:pPr>
        <w:pStyle w:val="a4"/>
        <w:rPr>
          <w:color w:val="000000"/>
        </w:rPr>
      </w:pPr>
      <w:r>
        <w:rPr>
          <w:color w:val="000000"/>
        </w:rPr>
        <w:tab/>
        <w:t>Для того чтобы лучше представить место государственной пошлины в формировании государственного бюджета и бюджета местного уровня необходимо составить таблицу.</w:t>
      </w:r>
    </w:p>
    <w:p w:rsidR="00F24DA9" w:rsidRDefault="00DD603D">
      <w:pPr>
        <w:pStyle w:val="a4"/>
        <w:jc w:val="right"/>
        <w:rPr>
          <w:color w:val="000000"/>
        </w:rPr>
      </w:pPr>
      <w:r>
        <w:rPr>
          <w:color w:val="000000"/>
        </w:rPr>
        <w:t>Таблица 1</w:t>
      </w:r>
    </w:p>
    <w:p w:rsidR="00F24DA9" w:rsidRDefault="00DD603D">
      <w:pPr>
        <w:pStyle w:val="a4"/>
        <w:jc w:val="center"/>
        <w:rPr>
          <w:color w:val="000000"/>
        </w:rPr>
      </w:pPr>
      <w:r>
        <w:rPr>
          <w:color w:val="000000"/>
        </w:rPr>
        <w:t>Доходная часть федерального бюджета и бюджета Нижегородской области в 1999 году</w:t>
      </w:r>
    </w:p>
    <w:p w:rsidR="00F24DA9" w:rsidRDefault="00F24DA9">
      <w:pPr>
        <w:pStyle w:val="a4"/>
        <w:jc w:val="center"/>
        <w:rPr>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4"/>
        <w:gridCol w:w="1704"/>
        <w:gridCol w:w="1704"/>
        <w:gridCol w:w="1704"/>
        <w:gridCol w:w="1704"/>
      </w:tblGrid>
      <w:tr w:rsidR="00F24DA9">
        <w:trPr>
          <w:cantSplit/>
        </w:trPr>
        <w:tc>
          <w:tcPr>
            <w:tcW w:w="1704" w:type="dxa"/>
            <w:vMerge w:val="restart"/>
          </w:tcPr>
          <w:p w:rsidR="00F24DA9" w:rsidRDefault="00DD603D">
            <w:pPr>
              <w:pStyle w:val="a4"/>
              <w:jc w:val="center"/>
              <w:rPr>
                <w:color w:val="000000"/>
              </w:rPr>
            </w:pPr>
            <w:r>
              <w:rPr>
                <w:color w:val="000000"/>
              </w:rPr>
              <w:t>ДОХОДЫ</w:t>
            </w:r>
          </w:p>
        </w:tc>
        <w:tc>
          <w:tcPr>
            <w:tcW w:w="3408" w:type="dxa"/>
            <w:gridSpan w:val="2"/>
          </w:tcPr>
          <w:p w:rsidR="00F24DA9" w:rsidRDefault="00DD603D">
            <w:pPr>
              <w:pStyle w:val="a4"/>
              <w:jc w:val="center"/>
              <w:rPr>
                <w:color w:val="000000"/>
              </w:rPr>
            </w:pPr>
            <w:r>
              <w:rPr>
                <w:color w:val="000000"/>
              </w:rPr>
              <w:t>Федеральный бюджет</w:t>
            </w:r>
          </w:p>
        </w:tc>
        <w:tc>
          <w:tcPr>
            <w:tcW w:w="3408" w:type="dxa"/>
            <w:gridSpan w:val="2"/>
          </w:tcPr>
          <w:p w:rsidR="00F24DA9" w:rsidRDefault="00DD603D">
            <w:pPr>
              <w:pStyle w:val="a4"/>
              <w:jc w:val="center"/>
              <w:rPr>
                <w:color w:val="000000"/>
              </w:rPr>
            </w:pPr>
            <w:r>
              <w:rPr>
                <w:color w:val="000000"/>
              </w:rPr>
              <w:t>Областной бюджет</w:t>
            </w:r>
          </w:p>
        </w:tc>
      </w:tr>
      <w:tr w:rsidR="00F24DA9">
        <w:trPr>
          <w:cantSplit/>
        </w:trPr>
        <w:tc>
          <w:tcPr>
            <w:tcW w:w="1704" w:type="dxa"/>
            <w:vMerge/>
          </w:tcPr>
          <w:p w:rsidR="00F24DA9" w:rsidRDefault="00F24DA9">
            <w:pPr>
              <w:pStyle w:val="a4"/>
              <w:jc w:val="center"/>
              <w:rPr>
                <w:color w:val="000000"/>
              </w:rPr>
            </w:pPr>
          </w:p>
        </w:tc>
        <w:tc>
          <w:tcPr>
            <w:tcW w:w="1704" w:type="dxa"/>
          </w:tcPr>
          <w:p w:rsidR="00F24DA9" w:rsidRDefault="00DD603D">
            <w:pPr>
              <w:pStyle w:val="a4"/>
              <w:jc w:val="center"/>
              <w:rPr>
                <w:color w:val="000000"/>
              </w:rPr>
            </w:pPr>
            <w:r>
              <w:rPr>
                <w:color w:val="000000"/>
              </w:rPr>
              <w:t>Тыс. руб.</w:t>
            </w:r>
          </w:p>
        </w:tc>
        <w:tc>
          <w:tcPr>
            <w:tcW w:w="1704" w:type="dxa"/>
          </w:tcPr>
          <w:p w:rsidR="00F24DA9" w:rsidRDefault="00DD603D">
            <w:pPr>
              <w:pStyle w:val="a4"/>
              <w:jc w:val="center"/>
              <w:rPr>
                <w:color w:val="000000"/>
              </w:rPr>
            </w:pPr>
            <w:r>
              <w:rPr>
                <w:color w:val="000000"/>
              </w:rPr>
              <w:t>Уд. вес</w:t>
            </w:r>
          </w:p>
        </w:tc>
        <w:tc>
          <w:tcPr>
            <w:tcW w:w="1704" w:type="dxa"/>
          </w:tcPr>
          <w:p w:rsidR="00F24DA9" w:rsidRDefault="00DD603D">
            <w:pPr>
              <w:pStyle w:val="a4"/>
              <w:jc w:val="center"/>
              <w:rPr>
                <w:color w:val="000000"/>
              </w:rPr>
            </w:pPr>
            <w:r>
              <w:rPr>
                <w:color w:val="000000"/>
              </w:rPr>
              <w:t xml:space="preserve">Тыс. руб. </w:t>
            </w:r>
          </w:p>
        </w:tc>
        <w:tc>
          <w:tcPr>
            <w:tcW w:w="1704" w:type="dxa"/>
          </w:tcPr>
          <w:p w:rsidR="00F24DA9" w:rsidRDefault="00DD603D">
            <w:pPr>
              <w:pStyle w:val="a4"/>
              <w:jc w:val="center"/>
              <w:rPr>
                <w:color w:val="000000"/>
              </w:rPr>
            </w:pPr>
            <w:r>
              <w:rPr>
                <w:color w:val="000000"/>
              </w:rPr>
              <w:t>Уд. Вес</w:t>
            </w:r>
          </w:p>
        </w:tc>
      </w:tr>
      <w:tr w:rsidR="00F24DA9">
        <w:trPr>
          <w:cantSplit/>
        </w:trPr>
        <w:tc>
          <w:tcPr>
            <w:tcW w:w="1704" w:type="dxa"/>
          </w:tcPr>
          <w:p w:rsidR="00F24DA9" w:rsidRDefault="00DD603D">
            <w:pPr>
              <w:pStyle w:val="a4"/>
              <w:rPr>
                <w:color w:val="000000"/>
                <w:sz w:val="24"/>
              </w:rPr>
            </w:pPr>
            <w:r>
              <w:rPr>
                <w:color w:val="000000"/>
                <w:sz w:val="24"/>
              </w:rPr>
              <w:t xml:space="preserve">1. Налоговые доходы </w:t>
            </w:r>
          </w:p>
        </w:tc>
        <w:tc>
          <w:tcPr>
            <w:tcW w:w="1704" w:type="dxa"/>
          </w:tcPr>
          <w:p w:rsidR="00F24DA9" w:rsidRDefault="00DD603D">
            <w:pPr>
              <w:pStyle w:val="a4"/>
              <w:jc w:val="center"/>
              <w:rPr>
                <w:color w:val="000000"/>
              </w:rPr>
            </w:pPr>
            <w:r>
              <w:rPr>
                <w:color w:val="000000"/>
              </w:rPr>
              <w:t>399499700</w:t>
            </w:r>
          </w:p>
        </w:tc>
        <w:tc>
          <w:tcPr>
            <w:tcW w:w="1704" w:type="dxa"/>
          </w:tcPr>
          <w:p w:rsidR="00F24DA9" w:rsidRDefault="00DD603D">
            <w:pPr>
              <w:pStyle w:val="a4"/>
              <w:jc w:val="center"/>
              <w:rPr>
                <w:color w:val="000000"/>
              </w:rPr>
            </w:pPr>
            <w:r>
              <w:rPr>
                <w:color w:val="000000"/>
              </w:rPr>
              <w:t>84,27</w:t>
            </w:r>
          </w:p>
        </w:tc>
        <w:tc>
          <w:tcPr>
            <w:tcW w:w="1704" w:type="dxa"/>
          </w:tcPr>
          <w:p w:rsidR="00F24DA9" w:rsidRDefault="00DD603D">
            <w:pPr>
              <w:pStyle w:val="a4"/>
              <w:jc w:val="center"/>
              <w:rPr>
                <w:color w:val="000000"/>
              </w:rPr>
            </w:pPr>
            <w:r>
              <w:rPr>
                <w:color w:val="000000"/>
              </w:rPr>
              <w:t>3041810</w:t>
            </w:r>
          </w:p>
        </w:tc>
        <w:tc>
          <w:tcPr>
            <w:tcW w:w="1704" w:type="dxa"/>
          </w:tcPr>
          <w:p w:rsidR="00F24DA9" w:rsidRDefault="00DD603D">
            <w:pPr>
              <w:pStyle w:val="a4"/>
              <w:jc w:val="center"/>
              <w:rPr>
                <w:color w:val="000000"/>
              </w:rPr>
            </w:pPr>
            <w:r>
              <w:rPr>
                <w:color w:val="000000"/>
              </w:rPr>
              <w:t>73,58</w:t>
            </w:r>
          </w:p>
        </w:tc>
      </w:tr>
      <w:tr w:rsidR="00F24DA9">
        <w:trPr>
          <w:cantSplit/>
        </w:trPr>
        <w:tc>
          <w:tcPr>
            <w:tcW w:w="1704" w:type="dxa"/>
          </w:tcPr>
          <w:p w:rsidR="00F24DA9" w:rsidRDefault="00DD603D">
            <w:pPr>
              <w:pStyle w:val="a4"/>
              <w:rPr>
                <w:color w:val="000000"/>
                <w:sz w:val="24"/>
              </w:rPr>
            </w:pPr>
            <w:r>
              <w:rPr>
                <w:color w:val="000000"/>
                <w:sz w:val="24"/>
              </w:rPr>
              <w:t>2. Неналоговые доходы</w:t>
            </w:r>
          </w:p>
        </w:tc>
        <w:tc>
          <w:tcPr>
            <w:tcW w:w="1704" w:type="dxa"/>
          </w:tcPr>
          <w:p w:rsidR="00F24DA9" w:rsidRDefault="00DD603D">
            <w:pPr>
              <w:pStyle w:val="a4"/>
              <w:jc w:val="center"/>
              <w:rPr>
                <w:color w:val="000000"/>
              </w:rPr>
            </w:pPr>
            <w:r>
              <w:rPr>
                <w:color w:val="000000"/>
              </w:rPr>
              <w:t>33012900</w:t>
            </w:r>
          </w:p>
        </w:tc>
        <w:tc>
          <w:tcPr>
            <w:tcW w:w="1704" w:type="dxa"/>
          </w:tcPr>
          <w:p w:rsidR="00F24DA9" w:rsidRDefault="00DD603D">
            <w:pPr>
              <w:pStyle w:val="a4"/>
              <w:jc w:val="center"/>
              <w:rPr>
                <w:color w:val="000000"/>
              </w:rPr>
            </w:pPr>
            <w:r>
              <w:rPr>
                <w:color w:val="000000"/>
              </w:rPr>
              <w:t>6,96</w:t>
            </w:r>
          </w:p>
        </w:tc>
        <w:tc>
          <w:tcPr>
            <w:tcW w:w="1704" w:type="dxa"/>
          </w:tcPr>
          <w:p w:rsidR="00F24DA9" w:rsidRDefault="00DD603D">
            <w:pPr>
              <w:pStyle w:val="a4"/>
              <w:jc w:val="center"/>
              <w:rPr>
                <w:color w:val="000000"/>
              </w:rPr>
            </w:pPr>
            <w:r>
              <w:rPr>
                <w:color w:val="000000"/>
              </w:rPr>
              <w:t>686181</w:t>
            </w:r>
          </w:p>
        </w:tc>
        <w:tc>
          <w:tcPr>
            <w:tcW w:w="1704" w:type="dxa"/>
          </w:tcPr>
          <w:p w:rsidR="00F24DA9" w:rsidRDefault="00DD603D">
            <w:pPr>
              <w:pStyle w:val="a4"/>
              <w:jc w:val="center"/>
              <w:rPr>
                <w:color w:val="000000"/>
              </w:rPr>
            </w:pPr>
            <w:r>
              <w:rPr>
                <w:color w:val="000000"/>
              </w:rPr>
              <w:t>16,60</w:t>
            </w:r>
          </w:p>
        </w:tc>
      </w:tr>
      <w:tr w:rsidR="00F24DA9">
        <w:trPr>
          <w:cantSplit/>
        </w:trPr>
        <w:tc>
          <w:tcPr>
            <w:tcW w:w="1704" w:type="dxa"/>
          </w:tcPr>
          <w:p w:rsidR="00F24DA9" w:rsidRDefault="00DD603D">
            <w:pPr>
              <w:pStyle w:val="a4"/>
              <w:rPr>
                <w:color w:val="000000"/>
                <w:sz w:val="24"/>
              </w:rPr>
            </w:pPr>
            <w:r>
              <w:rPr>
                <w:color w:val="000000"/>
                <w:sz w:val="24"/>
              </w:rPr>
              <w:t>3. Безвозмездные перечисления</w:t>
            </w:r>
          </w:p>
        </w:tc>
        <w:tc>
          <w:tcPr>
            <w:tcW w:w="1704" w:type="dxa"/>
          </w:tcPr>
          <w:p w:rsidR="00F24DA9" w:rsidRDefault="00DD603D">
            <w:pPr>
              <w:pStyle w:val="a4"/>
              <w:jc w:val="center"/>
              <w:rPr>
                <w:color w:val="000000"/>
              </w:rPr>
            </w:pPr>
            <w:r>
              <w:rPr>
                <w:color w:val="000000"/>
              </w:rPr>
              <w:t>0</w:t>
            </w:r>
          </w:p>
        </w:tc>
        <w:tc>
          <w:tcPr>
            <w:tcW w:w="1704" w:type="dxa"/>
          </w:tcPr>
          <w:p w:rsidR="00F24DA9" w:rsidRDefault="00DD603D">
            <w:pPr>
              <w:pStyle w:val="a4"/>
              <w:jc w:val="center"/>
              <w:rPr>
                <w:color w:val="000000"/>
              </w:rPr>
            </w:pPr>
            <w:r>
              <w:rPr>
                <w:color w:val="000000"/>
              </w:rPr>
              <w:t>0</w:t>
            </w:r>
          </w:p>
        </w:tc>
        <w:tc>
          <w:tcPr>
            <w:tcW w:w="1704" w:type="dxa"/>
          </w:tcPr>
          <w:p w:rsidR="00F24DA9" w:rsidRDefault="00DD603D">
            <w:pPr>
              <w:pStyle w:val="a4"/>
              <w:jc w:val="center"/>
              <w:rPr>
                <w:color w:val="000000"/>
              </w:rPr>
            </w:pPr>
            <w:r>
              <w:rPr>
                <w:color w:val="000000"/>
              </w:rPr>
              <w:t>312782</w:t>
            </w:r>
          </w:p>
        </w:tc>
        <w:tc>
          <w:tcPr>
            <w:tcW w:w="1704" w:type="dxa"/>
          </w:tcPr>
          <w:p w:rsidR="00F24DA9" w:rsidRDefault="00DD603D">
            <w:pPr>
              <w:pStyle w:val="a4"/>
              <w:jc w:val="center"/>
              <w:rPr>
                <w:color w:val="000000"/>
              </w:rPr>
            </w:pPr>
            <w:r>
              <w:rPr>
                <w:color w:val="000000"/>
              </w:rPr>
              <w:t>7,57</w:t>
            </w:r>
          </w:p>
        </w:tc>
      </w:tr>
      <w:tr w:rsidR="00F24DA9">
        <w:trPr>
          <w:cantSplit/>
        </w:trPr>
        <w:tc>
          <w:tcPr>
            <w:tcW w:w="1704" w:type="dxa"/>
          </w:tcPr>
          <w:p w:rsidR="00F24DA9" w:rsidRDefault="00DD603D">
            <w:pPr>
              <w:pStyle w:val="a4"/>
              <w:rPr>
                <w:color w:val="000000"/>
                <w:sz w:val="24"/>
              </w:rPr>
            </w:pPr>
            <w:r>
              <w:rPr>
                <w:color w:val="000000"/>
                <w:sz w:val="24"/>
              </w:rPr>
              <w:t>4. Доходы от госуд. Внебюдж. Фондов</w:t>
            </w:r>
          </w:p>
        </w:tc>
        <w:tc>
          <w:tcPr>
            <w:tcW w:w="1704" w:type="dxa"/>
          </w:tcPr>
          <w:p w:rsidR="00F24DA9" w:rsidRDefault="00DD603D">
            <w:pPr>
              <w:pStyle w:val="a4"/>
              <w:jc w:val="center"/>
              <w:rPr>
                <w:color w:val="000000"/>
              </w:rPr>
            </w:pPr>
            <w:r>
              <w:rPr>
                <w:color w:val="000000"/>
              </w:rPr>
              <w:t>0</w:t>
            </w:r>
          </w:p>
        </w:tc>
        <w:tc>
          <w:tcPr>
            <w:tcW w:w="1704" w:type="dxa"/>
          </w:tcPr>
          <w:p w:rsidR="00F24DA9" w:rsidRDefault="00DD603D">
            <w:pPr>
              <w:pStyle w:val="a4"/>
              <w:jc w:val="center"/>
              <w:rPr>
                <w:color w:val="000000"/>
              </w:rPr>
            </w:pPr>
            <w:r>
              <w:rPr>
                <w:color w:val="000000"/>
              </w:rPr>
              <w:t>0</w:t>
            </w:r>
          </w:p>
        </w:tc>
        <w:tc>
          <w:tcPr>
            <w:tcW w:w="1704" w:type="dxa"/>
          </w:tcPr>
          <w:p w:rsidR="00F24DA9" w:rsidRDefault="00DD603D">
            <w:pPr>
              <w:pStyle w:val="a4"/>
              <w:jc w:val="center"/>
              <w:rPr>
                <w:color w:val="000000"/>
              </w:rPr>
            </w:pPr>
            <w:r>
              <w:rPr>
                <w:color w:val="000000"/>
              </w:rPr>
              <w:t>57703</w:t>
            </w:r>
          </w:p>
        </w:tc>
        <w:tc>
          <w:tcPr>
            <w:tcW w:w="1704" w:type="dxa"/>
          </w:tcPr>
          <w:p w:rsidR="00F24DA9" w:rsidRDefault="00DD603D">
            <w:pPr>
              <w:pStyle w:val="a4"/>
              <w:jc w:val="center"/>
              <w:rPr>
                <w:color w:val="000000"/>
              </w:rPr>
            </w:pPr>
            <w:r>
              <w:rPr>
                <w:color w:val="000000"/>
              </w:rPr>
              <w:t>1,40</w:t>
            </w:r>
          </w:p>
        </w:tc>
      </w:tr>
      <w:tr w:rsidR="00F24DA9">
        <w:trPr>
          <w:cantSplit/>
        </w:trPr>
        <w:tc>
          <w:tcPr>
            <w:tcW w:w="1704" w:type="dxa"/>
          </w:tcPr>
          <w:p w:rsidR="00F24DA9" w:rsidRDefault="00DD603D">
            <w:pPr>
              <w:pStyle w:val="a4"/>
              <w:rPr>
                <w:color w:val="000000"/>
                <w:sz w:val="24"/>
              </w:rPr>
            </w:pPr>
            <w:r>
              <w:rPr>
                <w:color w:val="000000"/>
                <w:sz w:val="24"/>
              </w:rPr>
              <w:t>5. Доходы целевых бюджетных фондов</w:t>
            </w:r>
          </w:p>
        </w:tc>
        <w:tc>
          <w:tcPr>
            <w:tcW w:w="1704" w:type="dxa"/>
          </w:tcPr>
          <w:p w:rsidR="00F24DA9" w:rsidRDefault="00DD603D">
            <w:pPr>
              <w:pStyle w:val="a4"/>
              <w:jc w:val="center"/>
              <w:rPr>
                <w:color w:val="000000"/>
              </w:rPr>
            </w:pPr>
            <w:r>
              <w:rPr>
                <w:color w:val="000000"/>
              </w:rPr>
              <w:t>41563500</w:t>
            </w:r>
          </w:p>
        </w:tc>
        <w:tc>
          <w:tcPr>
            <w:tcW w:w="1704" w:type="dxa"/>
          </w:tcPr>
          <w:p w:rsidR="00F24DA9" w:rsidRDefault="00DD603D">
            <w:pPr>
              <w:pStyle w:val="a4"/>
              <w:jc w:val="center"/>
              <w:rPr>
                <w:color w:val="000000"/>
              </w:rPr>
            </w:pPr>
            <w:r>
              <w:rPr>
                <w:color w:val="000000"/>
              </w:rPr>
              <w:t>8,77</w:t>
            </w:r>
          </w:p>
        </w:tc>
        <w:tc>
          <w:tcPr>
            <w:tcW w:w="1704" w:type="dxa"/>
          </w:tcPr>
          <w:p w:rsidR="00F24DA9" w:rsidRDefault="00DD603D">
            <w:pPr>
              <w:pStyle w:val="a4"/>
              <w:jc w:val="center"/>
              <w:rPr>
                <w:color w:val="000000"/>
              </w:rPr>
            </w:pPr>
            <w:r>
              <w:rPr>
                <w:color w:val="000000"/>
              </w:rPr>
              <w:t>35822</w:t>
            </w:r>
          </w:p>
        </w:tc>
        <w:tc>
          <w:tcPr>
            <w:tcW w:w="1704" w:type="dxa"/>
          </w:tcPr>
          <w:p w:rsidR="00F24DA9" w:rsidRDefault="00DD603D">
            <w:pPr>
              <w:pStyle w:val="a4"/>
              <w:jc w:val="center"/>
              <w:rPr>
                <w:color w:val="000000"/>
              </w:rPr>
            </w:pPr>
            <w:r>
              <w:rPr>
                <w:color w:val="000000"/>
              </w:rPr>
              <w:t>0,87</w:t>
            </w:r>
          </w:p>
        </w:tc>
      </w:tr>
      <w:tr w:rsidR="00F24DA9">
        <w:trPr>
          <w:cantSplit/>
        </w:trPr>
        <w:tc>
          <w:tcPr>
            <w:tcW w:w="1704" w:type="dxa"/>
          </w:tcPr>
          <w:p w:rsidR="00F24DA9" w:rsidRDefault="00DD603D">
            <w:pPr>
              <w:pStyle w:val="a4"/>
              <w:rPr>
                <w:color w:val="000000"/>
                <w:sz w:val="24"/>
              </w:rPr>
            </w:pPr>
            <w:r>
              <w:rPr>
                <w:color w:val="000000"/>
                <w:sz w:val="24"/>
              </w:rPr>
              <w:t>ИТОГО</w:t>
            </w:r>
          </w:p>
        </w:tc>
        <w:tc>
          <w:tcPr>
            <w:tcW w:w="1704" w:type="dxa"/>
          </w:tcPr>
          <w:p w:rsidR="00F24DA9" w:rsidRDefault="00DD603D">
            <w:pPr>
              <w:pStyle w:val="a4"/>
              <w:jc w:val="center"/>
              <w:rPr>
                <w:color w:val="000000"/>
              </w:rPr>
            </w:pPr>
            <w:r>
              <w:rPr>
                <w:color w:val="000000"/>
              </w:rPr>
              <w:t>474076100</w:t>
            </w:r>
          </w:p>
        </w:tc>
        <w:tc>
          <w:tcPr>
            <w:tcW w:w="1704" w:type="dxa"/>
          </w:tcPr>
          <w:p w:rsidR="00F24DA9" w:rsidRDefault="00DD603D">
            <w:pPr>
              <w:pStyle w:val="a4"/>
              <w:jc w:val="center"/>
              <w:rPr>
                <w:color w:val="000000"/>
              </w:rPr>
            </w:pPr>
            <w:r>
              <w:rPr>
                <w:color w:val="000000"/>
              </w:rPr>
              <w:t>100</w:t>
            </w:r>
          </w:p>
        </w:tc>
        <w:tc>
          <w:tcPr>
            <w:tcW w:w="1704" w:type="dxa"/>
          </w:tcPr>
          <w:p w:rsidR="00F24DA9" w:rsidRDefault="00DD603D">
            <w:pPr>
              <w:pStyle w:val="a4"/>
              <w:jc w:val="center"/>
              <w:rPr>
                <w:color w:val="000000"/>
              </w:rPr>
            </w:pPr>
            <w:r>
              <w:rPr>
                <w:color w:val="000000"/>
              </w:rPr>
              <w:t>4134298</w:t>
            </w:r>
          </w:p>
        </w:tc>
        <w:tc>
          <w:tcPr>
            <w:tcW w:w="1704" w:type="dxa"/>
          </w:tcPr>
          <w:p w:rsidR="00F24DA9" w:rsidRDefault="00DD603D">
            <w:pPr>
              <w:pStyle w:val="a4"/>
              <w:jc w:val="center"/>
              <w:rPr>
                <w:color w:val="000000"/>
              </w:rPr>
            </w:pPr>
            <w:r>
              <w:rPr>
                <w:color w:val="000000"/>
              </w:rPr>
              <w:t>100</w:t>
            </w:r>
          </w:p>
        </w:tc>
      </w:tr>
    </w:tbl>
    <w:p w:rsidR="00F24DA9" w:rsidRDefault="00F24DA9">
      <w:pPr>
        <w:pStyle w:val="a4"/>
        <w:rPr>
          <w:color w:val="000000"/>
        </w:rPr>
      </w:pPr>
    </w:p>
    <w:p w:rsidR="00F24DA9" w:rsidRDefault="00DD603D">
      <w:pPr>
        <w:pStyle w:val="a4"/>
        <w:rPr>
          <w:color w:val="000000"/>
        </w:rPr>
      </w:pPr>
      <w:r>
        <w:rPr>
          <w:color w:val="000000"/>
        </w:rPr>
        <w:t>Для того, чтобы представить место государственной пошлины необходимо взять расшифровку налоговых доходов по п. 1.6. «Прочие налоги, пошлины и сборы» в федеральном бюджете</w:t>
      </w:r>
      <w:r>
        <w:rPr>
          <w:rStyle w:val="a6"/>
          <w:color w:val="000000"/>
        </w:rPr>
        <w:footnoteReference w:id="3"/>
      </w:r>
    </w:p>
    <w:p w:rsidR="00F24DA9" w:rsidRDefault="00DD603D">
      <w:pPr>
        <w:pStyle w:val="a4"/>
        <w:jc w:val="right"/>
        <w:rPr>
          <w:color w:val="000000"/>
        </w:rPr>
      </w:pPr>
      <w:r>
        <w:rPr>
          <w:color w:val="000000"/>
        </w:rPr>
        <w:t>Таблица 2</w:t>
      </w:r>
    </w:p>
    <w:p w:rsidR="00F24DA9" w:rsidRDefault="00DD603D">
      <w:pPr>
        <w:pStyle w:val="a4"/>
        <w:jc w:val="center"/>
        <w:rPr>
          <w:color w:val="000000"/>
        </w:rPr>
      </w:pPr>
      <w:r>
        <w:rPr>
          <w:color w:val="000000"/>
        </w:rPr>
        <w:t>Расшифровка п. 1.6. Прочие налоги, пошлины и сборы</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984"/>
        <w:gridCol w:w="3827"/>
      </w:tblGrid>
      <w:tr w:rsidR="00F24DA9">
        <w:trPr>
          <w:cantSplit/>
        </w:trPr>
        <w:tc>
          <w:tcPr>
            <w:tcW w:w="2802" w:type="dxa"/>
            <w:vMerge w:val="restart"/>
          </w:tcPr>
          <w:p w:rsidR="00F24DA9" w:rsidRDefault="00DD603D">
            <w:pPr>
              <w:pStyle w:val="a4"/>
              <w:spacing w:line="240" w:lineRule="auto"/>
              <w:jc w:val="center"/>
              <w:rPr>
                <w:color w:val="000000"/>
                <w:sz w:val="20"/>
              </w:rPr>
            </w:pPr>
            <w:r>
              <w:rPr>
                <w:color w:val="000000"/>
                <w:sz w:val="20"/>
              </w:rPr>
              <w:t xml:space="preserve">Прочие налоги, пошлины и сборы </w:t>
            </w:r>
          </w:p>
        </w:tc>
        <w:tc>
          <w:tcPr>
            <w:tcW w:w="5811" w:type="dxa"/>
            <w:gridSpan w:val="2"/>
          </w:tcPr>
          <w:p w:rsidR="00F24DA9" w:rsidRDefault="00DD603D">
            <w:pPr>
              <w:pStyle w:val="a4"/>
              <w:jc w:val="center"/>
              <w:rPr>
                <w:color w:val="000000"/>
              </w:rPr>
            </w:pPr>
            <w:r>
              <w:rPr>
                <w:color w:val="000000"/>
              </w:rPr>
              <w:t>Федеральный бюджет</w:t>
            </w:r>
          </w:p>
        </w:tc>
      </w:tr>
      <w:tr w:rsidR="00F24DA9">
        <w:trPr>
          <w:cantSplit/>
        </w:trPr>
        <w:tc>
          <w:tcPr>
            <w:tcW w:w="2802" w:type="dxa"/>
            <w:vMerge/>
          </w:tcPr>
          <w:p w:rsidR="00F24DA9" w:rsidRDefault="00F24DA9">
            <w:pPr>
              <w:pStyle w:val="a4"/>
              <w:jc w:val="center"/>
              <w:rPr>
                <w:color w:val="000000"/>
              </w:rPr>
            </w:pPr>
          </w:p>
        </w:tc>
        <w:tc>
          <w:tcPr>
            <w:tcW w:w="1984" w:type="dxa"/>
          </w:tcPr>
          <w:p w:rsidR="00F24DA9" w:rsidRDefault="00DD603D">
            <w:pPr>
              <w:pStyle w:val="a4"/>
              <w:jc w:val="center"/>
              <w:rPr>
                <w:color w:val="000000"/>
              </w:rPr>
            </w:pPr>
            <w:r>
              <w:rPr>
                <w:color w:val="000000"/>
              </w:rPr>
              <w:t>Тыс. руб.</w:t>
            </w:r>
          </w:p>
        </w:tc>
        <w:tc>
          <w:tcPr>
            <w:tcW w:w="3827" w:type="dxa"/>
          </w:tcPr>
          <w:p w:rsidR="00F24DA9" w:rsidRDefault="00DD603D">
            <w:pPr>
              <w:pStyle w:val="a4"/>
              <w:jc w:val="center"/>
              <w:rPr>
                <w:color w:val="000000"/>
              </w:rPr>
            </w:pPr>
            <w:r>
              <w:rPr>
                <w:color w:val="000000"/>
              </w:rPr>
              <w:t>Уд. Вес</w:t>
            </w:r>
          </w:p>
          <w:p w:rsidR="00F24DA9" w:rsidRDefault="00DD603D">
            <w:pPr>
              <w:pStyle w:val="a4"/>
              <w:jc w:val="center"/>
              <w:rPr>
                <w:color w:val="000000"/>
              </w:rPr>
            </w:pPr>
            <w:r>
              <w:rPr>
                <w:color w:val="000000"/>
              </w:rPr>
              <w:t>в кат.</w:t>
            </w:r>
          </w:p>
        </w:tc>
      </w:tr>
      <w:tr w:rsidR="00F24DA9">
        <w:trPr>
          <w:cantSplit/>
        </w:trPr>
        <w:tc>
          <w:tcPr>
            <w:tcW w:w="2802" w:type="dxa"/>
          </w:tcPr>
          <w:p w:rsidR="00F24DA9" w:rsidRDefault="00DD603D">
            <w:pPr>
              <w:pStyle w:val="a4"/>
              <w:rPr>
                <w:color w:val="000000"/>
                <w:sz w:val="20"/>
              </w:rPr>
            </w:pPr>
            <w:r>
              <w:rPr>
                <w:color w:val="000000"/>
                <w:sz w:val="20"/>
              </w:rPr>
              <w:t>1.6.1. Государственная пошлина</w:t>
            </w:r>
          </w:p>
        </w:tc>
        <w:tc>
          <w:tcPr>
            <w:tcW w:w="1984" w:type="dxa"/>
          </w:tcPr>
          <w:p w:rsidR="00F24DA9" w:rsidRDefault="00DD603D">
            <w:pPr>
              <w:pStyle w:val="a4"/>
              <w:jc w:val="center"/>
              <w:rPr>
                <w:color w:val="000000"/>
              </w:rPr>
            </w:pPr>
            <w:r>
              <w:rPr>
                <w:color w:val="000000"/>
              </w:rPr>
              <w:t>600000</w:t>
            </w:r>
          </w:p>
        </w:tc>
        <w:tc>
          <w:tcPr>
            <w:tcW w:w="3827" w:type="dxa"/>
          </w:tcPr>
          <w:p w:rsidR="00F24DA9" w:rsidRDefault="00DD603D">
            <w:pPr>
              <w:pStyle w:val="a4"/>
              <w:jc w:val="center"/>
              <w:rPr>
                <w:color w:val="000000"/>
              </w:rPr>
            </w:pPr>
            <w:r>
              <w:rPr>
                <w:color w:val="000000"/>
              </w:rPr>
              <w:t>0,65</w:t>
            </w:r>
          </w:p>
        </w:tc>
      </w:tr>
      <w:tr w:rsidR="00F24DA9">
        <w:trPr>
          <w:cantSplit/>
        </w:trPr>
        <w:tc>
          <w:tcPr>
            <w:tcW w:w="2802" w:type="dxa"/>
          </w:tcPr>
          <w:p w:rsidR="00F24DA9" w:rsidRDefault="00DD603D">
            <w:pPr>
              <w:pStyle w:val="a4"/>
              <w:rPr>
                <w:color w:val="000000"/>
                <w:sz w:val="20"/>
              </w:rPr>
            </w:pPr>
            <w:r>
              <w:rPr>
                <w:color w:val="000000"/>
                <w:sz w:val="20"/>
              </w:rPr>
              <w:t>1.6.4. Прочие налоговые платежи сборы</w:t>
            </w:r>
          </w:p>
        </w:tc>
        <w:tc>
          <w:tcPr>
            <w:tcW w:w="1984" w:type="dxa"/>
          </w:tcPr>
          <w:p w:rsidR="00F24DA9" w:rsidRDefault="00DD603D">
            <w:pPr>
              <w:pStyle w:val="a4"/>
              <w:jc w:val="center"/>
              <w:rPr>
                <w:color w:val="000000"/>
              </w:rPr>
            </w:pPr>
            <w:r>
              <w:rPr>
                <w:color w:val="000000"/>
              </w:rPr>
              <w:t>400000</w:t>
            </w:r>
          </w:p>
        </w:tc>
        <w:tc>
          <w:tcPr>
            <w:tcW w:w="3827" w:type="dxa"/>
          </w:tcPr>
          <w:p w:rsidR="00F24DA9" w:rsidRDefault="00DD603D">
            <w:pPr>
              <w:pStyle w:val="a4"/>
              <w:jc w:val="center"/>
              <w:rPr>
                <w:color w:val="000000"/>
              </w:rPr>
            </w:pPr>
            <w:r>
              <w:rPr>
                <w:color w:val="000000"/>
              </w:rPr>
              <w:t>0,43</w:t>
            </w:r>
          </w:p>
        </w:tc>
      </w:tr>
      <w:tr w:rsidR="00F24DA9">
        <w:trPr>
          <w:cantSplit/>
        </w:trPr>
        <w:tc>
          <w:tcPr>
            <w:tcW w:w="2802" w:type="dxa"/>
          </w:tcPr>
          <w:p w:rsidR="00F24DA9" w:rsidRDefault="00DD603D">
            <w:pPr>
              <w:pStyle w:val="a4"/>
              <w:rPr>
                <w:color w:val="000000"/>
                <w:sz w:val="20"/>
              </w:rPr>
            </w:pPr>
            <w:r>
              <w:rPr>
                <w:color w:val="000000"/>
                <w:sz w:val="20"/>
              </w:rPr>
              <w:t>1.6.5. Таможенные пошлины</w:t>
            </w:r>
          </w:p>
        </w:tc>
        <w:tc>
          <w:tcPr>
            <w:tcW w:w="1984" w:type="dxa"/>
          </w:tcPr>
          <w:p w:rsidR="00F24DA9" w:rsidRDefault="00DD603D">
            <w:pPr>
              <w:pStyle w:val="a4"/>
              <w:jc w:val="center"/>
              <w:rPr>
                <w:color w:val="000000"/>
              </w:rPr>
            </w:pPr>
            <w:r>
              <w:rPr>
                <w:color w:val="000000"/>
              </w:rPr>
              <w:t>91251200</w:t>
            </w:r>
          </w:p>
        </w:tc>
        <w:tc>
          <w:tcPr>
            <w:tcW w:w="3827" w:type="dxa"/>
          </w:tcPr>
          <w:p w:rsidR="00F24DA9" w:rsidRDefault="00DD603D">
            <w:pPr>
              <w:pStyle w:val="a4"/>
              <w:jc w:val="center"/>
              <w:rPr>
                <w:color w:val="000000"/>
              </w:rPr>
            </w:pPr>
            <w:r>
              <w:rPr>
                <w:color w:val="000000"/>
              </w:rPr>
              <w:t>98,92</w:t>
            </w:r>
          </w:p>
        </w:tc>
      </w:tr>
      <w:tr w:rsidR="00F24DA9">
        <w:trPr>
          <w:cantSplit/>
        </w:trPr>
        <w:tc>
          <w:tcPr>
            <w:tcW w:w="2802" w:type="dxa"/>
          </w:tcPr>
          <w:p w:rsidR="00F24DA9" w:rsidRDefault="00DD603D">
            <w:pPr>
              <w:pStyle w:val="a4"/>
              <w:rPr>
                <w:color w:val="000000"/>
                <w:sz w:val="20"/>
              </w:rPr>
            </w:pPr>
            <w:r>
              <w:rPr>
                <w:color w:val="000000"/>
                <w:sz w:val="20"/>
              </w:rPr>
              <w:t>Итого</w:t>
            </w:r>
          </w:p>
        </w:tc>
        <w:tc>
          <w:tcPr>
            <w:tcW w:w="1984" w:type="dxa"/>
          </w:tcPr>
          <w:p w:rsidR="00F24DA9" w:rsidRDefault="00DD603D">
            <w:pPr>
              <w:pStyle w:val="a4"/>
              <w:jc w:val="center"/>
              <w:rPr>
                <w:color w:val="000000"/>
              </w:rPr>
            </w:pPr>
            <w:r>
              <w:rPr>
                <w:color w:val="000000"/>
              </w:rPr>
              <w:t>92251200</w:t>
            </w:r>
          </w:p>
        </w:tc>
        <w:tc>
          <w:tcPr>
            <w:tcW w:w="3827" w:type="dxa"/>
          </w:tcPr>
          <w:p w:rsidR="00F24DA9" w:rsidRDefault="00DD603D">
            <w:pPr>
              <w:pStyle w:val="a4"/>
              <w:jc w:val="center"/>
              <w:rPr>
                <w:color w:val="000000"/>
              </w:rPr>
            </w:pPr>
            <w:r>
              <w:rPr>
                <w:color w:val="000000"/>
              </w:rPr>
              <w:t>100</w:t>
            </w:r>
          </w:p>
        </w:tc>
      </w:tr>
    </w:tbl>
    <w:p w:rsidR="00F24DA9" w:rsidRDefault="00F24DA9">
      <w:pPr>
        <w:pStyle w:val="a4"/>
        <w:rPr>
          <w:color w:val="000000"/>
        </w:rPr>
      </w:pPr>
    </w:p>
    <w:p w:rsidR="00F24DA9" w:rsidRDefault="00DD603D">
      <w:pPr>
        <w:pStyle w:val="a4"/>
        <w:rPr>
          <w:color w:val="000000"/>
        </w:rPr>
      </w:pPr>
      <w:r>
        <w:rPr>
          <w:color w:val="000000"/>
        </w:rPr>
        <w:t>Результаты можно представить в виде диаграммы.</w:t>
      </w:r>
    </w:p>
    <w:p w:rsidR="00F24DA9" w:rsidRDefault="00F24DA9">
      <w:pPr>
        <w:pStyle w:val="a4"/>
        <w:rPr>
          <w:color w:val="000000"/>
        </w:rPr>
      </w:pPr>
    </w:p>
    <w:p w:rsidR="00F24DA9" w:rsidRDefault="00F93F29">
      <w:pPr>
        <w:pStyle w:val="a4"/>
        <w:rPr>
          <w:color w:val="000000"/>
        </w:rPr>
      </w:pPr>
      <w:r>
        <w:rPr>
          <w:color w:val="00000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426pt;height:281.3pt;z-index:251657728;mso-position-horizontal:absolute;mso-position-horizontal-relative:text;mso-position-vertical:absolute;mso-position-vertical-relative:text" o:allowincell="f">
            <v:imagedata r:id="rId7" o:title=""/>
            <w10:wrap type="topAndBottom"/>
          </v:shape>
          <o:OLEObject Type="Embed" ProgID="Excel.Sheet.8" ShapeID="_x0000_s1026" DrawAspect="Content" ObjectID="_1453338328" r:id="rId8"/>
        </w:object>
      </w:r>
      <w:r w:rsidR="00DD603D">
        <w:rPr>
          <w:color w:val="000000"/>
        </w:rPr>
        <w:t>Диаграмма 1. Место государственной пошлины в п. 1.6. доходной части бюджета</w:t>
      </w:r>
    </w:p>
    <w:p w:rsidR="00F24DA9" w:rsidRDefault="00DD603D">
      <w:pPr>
        <w:pStyle w:val="a4"/>
        <w:rPr>
          <w:color w:val="000000"/>
        </w:rPr>
      </w:pPr>
      <w:r>
        <w:rPr>
          <w:color w:val="000000"/>
        </w:rPr>
        <w:tab/>
        <w:t>Удельный вес государственной пошлины в доходной части федерального бюджета вообще еще ниже (0,13%), что не дает возможности представить ее более наглядно.</w:t>
      </w:r>
    </w:p>
    <w:p w:rsidR="00F24DA9" w:rsidRDefault="00DD603D">
      <w:pPr>
        <w:pStyle w:val="a4"/>
        <w:rPr>
          <w:color w:val="000000"/>
        </w:rPr>
      </w:pPr>
      <w:r>
        <w:rPr>
          <w:color w:val="000000"/>
        </w:rPr>
        <w:tab/>
        <w:t xml:space="preserve">Несмотря на то, что государственная пошлина не имеет целевого назначения, можно гипотетически представить какую часть и каких расходов федерального бюджета в 1999 г. можно было покрыть, опираясь исключительно на государственную пошлину. </w:t>
      </w:r>
    </w:p>
    <w:p w:rsidR="00F24DA9" w:rsidRDefault="00DD603D">
      <w:pPr>
        <w:pStyle w:val="a4"/>
        <w:rPr>
          <w:color w:val="000000"/>
        </w:rPr>
      </w:pPr>
      <w:r>
        <w:rPr>
          <w:color w:val="000000"/>
        </w:rPr>
        <w:tab/>
        <w:t>Так, государственное управление и местное самоуправление может быть профинансировано на 2,3 %, судебная власть – на 7,4%, национальная оборона – 0,4%, правоохранительная деятельность и обеспечение безопасности государства – на 0,8%, промышленность, энергетика и строительство – на 2,9%, сельское хозяйство и рыболовство – на 5,2%, образование – на 1,9% и т.д. Единственными категориями расходов полностью покрываемыми доходами от государственных пошлин являются «Социальная политика» (подпункт «Государственные пособия граждан , имеющим детей») составляющие 550 млн. руб., статья «Пополнение государственных запасов и резервов» – 167,9 млн. руб., «Транспорт и дорожное хозяйство» (подпункты «Воздушный транспорт», «Автомобильный транспорт» и «Информатика») в сумме составляющие 204,4 млн. руб., отчисления в Федеральный экологический фонд – 205 млн. руб. и отчисления в Федеральный фонд борьбы с преступностью – 450 млн. руб.</w:t>
      </w:r>
    </w:p>
    <w:p w:rsidR="00F24DA9" w:rsidRDefault="00DD603D">
      <w:pPr>
        <w:pStyle w:val="a4"/>
        <w:rPr>
          <w:color w:val="000000"/>
        </w:rPr>
      </w:pPr>
      <w:r>
        <w:rPr>
          <w:color w:val="000000"/>
        </w:rPr>
        <w:tab/>
        <w:t>Таким образом, сумма налогового дохода, получаемого государством от государственных пошлин очень незначительна, в силу чего необходимо решать вопрос о повышении эффективности системы государственных пошлин. По мнению автора дипломной работы, существует два пути увеличения сумм поступлений от государственных пошлин:</w:t>
      </w:r>
    </w:p>
    <w:p w:rsidR="00F24DA9" w:rsidRDefault="00DD603D">
      <w:pPr>
        <w:pStyle w:val="a4"/>
        <w:numPr>
          <w:ilvl w:val="0"/>
          <w:numId w:val="3"/>
        </w:numPr>
        <w:rPr>
          <w:color w:val="000000"/>
        </w:rPr>
      </w:pPr>
      <w:r>
        <w:rPr>
          <w:color w:val="000000"/>
        </w:rPr>
        <w:t>Пересмотр размеров ставок государственных пошлин – наиболее сложный и трудоемкий путь, требующий материальных затрат на расчет, оптимизацию и прогнозирование новых ставок;</w:t>
      </w:r>
    </w:p>
    <w:p w:rsidR="00F24DA9" w:rsidRDefault="00DD603D">
      <w:pPr>
        <w:pStyle w:val="a4"/>
        <w:numPr>
          <w:ilvl w:val="0"/>
          <w:numId w:val="3"/>
        </w:numPr>
        <w:rPr>
          <w:color w:val="000000"/>
        </w:rPr>
      </w:pPr>
      <w:r>
        <w:rPr>
          <w:color w:val="000000"/>
        </w:rPr>
        <w:t>Сокращение числа льгот по уплате государственных пошлин – наиболее оптимальное решение, по этому пути уже пошел законодатель, отменив большую часть льгот по уплате государственных пошлин за совершение нотариальных действий, что и было закреплено во второй части Налогового Кодекса.</w:t>
      </w:r>
      <w:r>
        <w:rPr>
          <w:color w:val="000000"/>
        </w:rPr>
        <w:tab/>
      </w:r>
    </w:p>
    <w:p w:rsidR="00F24DA9" w:rsidRDefault="00DD603D">
      <w:pPr>
        <w:pStyle w:val="a4"/>
        <w:ind w:firstLine="720"/>
        <w:rPr>
          <w:color w:val="000000"/>
        </w:rPr>
      </w:pPr>
      <w:r>
        <w:rPr>
          <w:color w:val="000000"/>
        </w:rPr>
        <w:t>В том случае, если оставить все без изменений систему государственных пошлин можно вообще отменить, так как в скором времени сумма от их поступлений не будет покрывать ни одну из расходных статей бюджета и на федеральном уровне возможно уже будет повторение ситуации в Нижегородской области, когда по прошествии года вместо налоговых доходов по статье «Государственная пошлина» областной бюджет понес расходы в размере 11 тыс. руб.</w:t>
      </w:r>
    </w:p>
    <w:p w:rsidR="00F24DA9" w:rsidRDefault="00DD603D">
      <w:pPr>
        <w:pStyle w:val="a4"/>
        <w:ind w:firstLine="720"/>
        <w:rPr>
          <w:color w:val="000000"/>
        </w:rPr>
      </w:pPr>
      <w:r>
        <w:rPr>
          <w:color w:val="000000"/>
        </w:rPr>
        <w:t xml:space="preserve"> </w:t>
      </w: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DD603D">
      <w:pPr>
        <w:pStyle w:val="a4"/>
        <w:numPr>
          <w:ilvl w:val="1"/>
          <w:numId w:val="2"/>
        </w:numPr>
        <w:rPr>
          <w:color w:val="000000"/>
        </w:rPr>
      </w:pPr>
      <w:r>
        <w:rPr>
          <w:color w:val="000000"/>
        </w:rPr>
        <w:t>Нормативно-правовое регулирование института государственных пошлин.</w:t>
      </w:r>
    </w:p>
    <w:p w:rsidR="00F24DA9" w:rsidRDefault="00DD603D">
      <w:pPr>
        <w:spacing w:line="360" w:lineRule="auto"/>
        <w:ind w:firstLine="720"/>
        <w:jc w:val="both"/>
        <w:rPr>
          <w:snapToGrid w:val="0"/>
          <w:color w:val="000000"/>
          <w:sz w:val="28"/>
        </w:rPr>
      </w:pPr>
      <w:r>
        <w:rPr>
          <w:snapToGrid w:val="0"/>
          <w:color w:val="000000"/>
          <w:sz w:val="28"/>
        </w:rPr>
        <w:t>В июле 1997 г. вступил в силу Фе</w:t>
      </w:r>
      <w:r>
        <w:rPr>
          <w:snapToGrid w:val="0"/>
          <w:color w:val="000000"/>
          <w:sz w:val="28"/>
        </w:rPr>
        <w:softHyphen/>
        <w:t>деральный закон "О внесении из</w:t>
      </w:r>
      <w:r>
        <w:rPr>
          <w:snapToGrid w:val="0"/>
          <w:color w:val="000000"/>
          <w:sz w:val="28"/>
        </w:rPr>
        <w:softHyphen/>
        <w:t>менений и дополнений в Закон РФ "О государственной пошлине" № 105-ФЗ. Государственная пошлина, как уже было сказано выше, отно</w:t>
      </w:r>
      <w:r>
        <w:rPr>
          <w:snapToGrid w:val="0"/>
          <w:color w:val="000000"/>
          <w:sz w:val="28"/>
        </w:rPr>
        <w:softHyphen/>
        <w:t>сится к числу федеральных обяза</w:t>
      </w:r>
      <w:r>
        <w:rPr>
          <w:snapToGrid w:val="0"/>
          <w:color w:val="000000"/>
          <w:sz w:val="28"/>
        </w:rPr>
        <w:softHyphen/>
        <w:t>тельных платежей, предусмотренных ст. 19 Закона РФ "Об основах налого</w:t>
      </w:r>
      <w:r>
        <w:rPr>
          <w:snapToGrid w:val="0"/>
          <w:color w:val="000000"/>
          <w:sz w:val="28"/>
        </w:rPr>
        <w:softHyphen/>
        <w:t>вой системы в Российской Федера</w:t>
      </w:r>
      <w:r>
        <w:rPr>
          <w:snapToGrid w:val="0"/>
          <w:color w:val="000000"/>
          <w:sz w:val="28"/>
        </w:rPr>
        <w:softHyphen/>
        <w:t>ции", и урегулирована Законом РФ "О государственной пошлине" от 09.12.91 № 2005-1. В этот Закон три</w:t>
      </w:r>
      <w:r>
        <w:rPr>
          <w:snapToGrid w:val="0"/>
          <w:color w:val="000000"/>
          <w:sz w:val="28"/>
        </w:rPr>
        <w:softHyphen/>
        <w:t>жды вносились изменения и дополне</w:t>
      </w:r>
      <w:r>
        <w:rPr>
          <w:snapToGrid w:val="0"/>
          <w:color w:val="000000"/>
          <w:sz w:val="28"/>
        </w:rPr>
        <w:softHyphen/>
        <w:t>ния: 31.12.95 № 226-ФЗ, 20.08.96-№118-ФЗи 19.07.97 № 105-ФЗ.</w:t>
      </w:r>
    </w:p>
    <w:p w:rsidR="00F24DA9" w:rsidRDefault="00DD603D">
      <w:pPr>
        <w:spacing w:line="360" w:lineRule="auto"/>
        <w:ind w:firstLine="1040"/>
        <w:jc w:val="both"/>
        <w:rPr>
          <w:snapToGrid w:val="0"/>
          <w:color w:val="000000"/>
          <w:sz w:val="28"/>
        </w:rPr>
      </w:pPr>
      <w:r>
        <w:rPr>
          <w:snapToGrid w:val="0"/>
          <w:color w:val="000000"/>
          <w:sz w:val="28"/>
        </w:rPr>
        <w:t>Нормы, регулирующие порядок взимания государственной пошлины, содержатся и в других законодатель</w:t>
      </w:r>
      <w:r>
        <w:rPr>
          <w:snapToGrid w:val="0"/>
          <w:color w:val="000000"/>
          <w:sz w:val="28"/>
        </w:rPr>
        <w:softHyphen/>
        <w:t>ных актах: в Гражданском процессу</w:t>
      </w:r>
      <w:r>
        <w:rPr>
          <w:snapToGrid w:val="0"/>
          <w:color w:val="000000"/>
          <w:sz w:val="28"/>
        </w:rPr>
        <w:softHyphen/>
        <w:t>альном кодексе РСФСР (в редакции Федерального закона от 30.11.95 № 189-ФЗ, ст. 125</w:t>
      </w:r>
      <w:r>
        <w:rPr>
          <w:snapToGrid w:val="0"/>
          <w:color w:val="000000"/>
          <w:sz w:val="28"/>
          <w:vertAlign w:val="superscript"/>
        </w:rPr>
        <w:t>5</w:t>
      </w:r>
      <w:r>
        <w:rPr>
          <w:snapToGrid w:val="0"/>
          <w:color w:val="000000"/>
          <w:sz w:val="28"/>
        </w:rPr>
        <w:t>, 125</w:t>
      </w:r>
      <w:r>
        <w:rPr>
          <w:snapToGrid w:val="0"/>
          <w:color w:val="000000"/>
          <w:sz w:val="28"/>
          <w:vertAlign w:val="superscript"/>
        </w:rPr>
        <w:t>9</w:t>
      </w:r>
      <w:r>
        <w:rPr>
          <w:snapToGrid w:val="0"/>
          <w:color w:val="000000"/>
          <w:sz w:val="28"/>
        </w:rPr>
        <w:t>; Основах законодательства РФ о нотариате, ст. 22, 23; Федеральном конституци</w:t>
      </w:r>
      <w:r>
        <w:rPr>
          <w:snapToGrid w:val="0"/>
          <w:color w:val="000000"/>
          <w:sz w:val="28"/>
        </w:rPr>
        <w:softHyphen/>
        <w:t>онном законе "О Конституционном су</w:t>
      </w:r>
      <w:r>
        <w:rPr>
          <w:snapToGrid w:val="0"/>
          <w:color w:val="000000"/>
          <w:sz w:val="28"/>
        </w:rPr>
        <w:softHyphen/>
        <w:t>де РФ", ст. 39; Арбитражном процес</w:t>
      </w:r>
      <w:r>
        <w:rPr>
          <w:snapToGrid w:val="0"/>
          <w:color w:val="000000"/>
          <w:sz w:val="28"/>
        </w:rPr>
        <w:softHyphen/>
        <w:t>суальном кодексе, ст. 89—91 и других законодательных актах. Закон РФ "О государственной пошлине" являет</w:t>
      </w:r>
      <w:r>
        <w:rPr>
          <w:snapToGrid w:val="0"/>
          <w:color w:val="000000"/>
          <w:sz w:val="28"/>
        </w:rPr>
        <w:softHyphen/>
        <w:t>ся основным нормативным актом, ре</w:t>
      </w:r>
      <w:r>
        <w:rPr>
          <w:snapToGrid w:val="0"/>
          <w:color w:val="000000"/>
          <w:sz w:val="28"/>
        </w:rPr>
        <w:softHyphen/>
        <w:t>гулирующим этот вопрос, поскольку в нем закреплены элементы государст</w:t>
      </w:r>
      <w:r>
        <w:rPr>
          <w:snapToGrid w:val="0"/>
          <w:color w:val="000000"/>
          <w:sz w:val="28"/>
        </w:rPr>
        <w:softHyphen/>
        <w:t>венной пошлины: плательщики, объ</w:t>
      </w:r>
      <w:r>
        <w:rPr>
          <w:snapToGrid w:val="0"/>
          <w:color w:val="000000"/>
          <w:sz w:val="28"/>
        </w:rPr>
        <w:softHyphen/>
        <w:t>екты взимания, ставки,порядок и сро</w:t>
      </w:r>
      <w:r>
        <w:rPr>
          <w:snapToGrid w:val="0"/>
          <w:color w:val="000000"/>
          <w:sz w:val="28"/>
        </w:rPr>
        <w:softHyphen/>
        <w:t>ки уплаты.</w:t>
      </w:r>
    </w:p>
    <w:p w:rsidR="00F24DA9" w:rsidRDefault="00DD603D">
      <w:pPr>
        <w:spacing w:line="360" w:lineRule="auto"/>
        <w:ind w:firstLine="1060"/>
        <w:jc w:val="both"/>
        <w:rPr>
          <w:snapToGrid w:val="0"/>
          <w:color w:val="000000"/>
          <w:sz w:val="28"/>
        </w:rPr>
      </w:pPr>
      <w:r>
        <w:rPr>
          <w:snapToGrid w:val="0"/>
          <w:color w:val="000000"/>
          <w:sz w:val="28"/>
        </w:rPr>
        <w:t>Государственная налоговая служ</w:t>
      </w:r>
      <w:r>
        <w:rPr>
          <w:snapToGrid w:val="0"/>
          <w:color w:val="000000"/>
          <w:sz w:val="28"/>
        </w:rPr>
        <w:softHyphen/>
        <w:t>ба РФ по согласованию с Министер</w:t>
      </w:r>
      <w:r>
        <w:rPr>
          <w:snapToGrid w:val="0"/>
          <w:color w:val="000000"/>
          <w:sz w:val="28"/>
        </w:rPr>
        <w:softHyphen/>
        <w:t>ством финансов РФ издала инструк</w:t>
      </w:r>
      <w:r>
        <w:rPr>
          <w:snapToGrid w:val="0"/>
          <w:color w:val="000000"/>
          <w:sz w:val="28"/>
        </w:rPr>
        <w:softHyphen/>
        <w:t>цию по применению Закона РФ "О го</w:t>
      </w:r>
      <w:r>
        <w:rPr>
          <w:snapToGrid w:val="0"/>
          <w:color w:val="000000"/>
          <w:sz w:val="28"/>
        </w:rPr>
        <w:softHyphen/>
        <w:t>сударственной пошлине". В соответст</w:t>
      </w:r>
      <w:r>
        <w:rPr>
          <w:snapToGrid w:val="0"/>
          <w:color w:val="000000"/>
          <w:sz w:val="28"/>
        </w:rPr>
        <w:softHyphen/>
        <w:t>вии со ст. 25 Закона РФ "Об основах налоговой системы в Российской Фе</w:t>
      </w:r>
      <w:r>
        <w:rPr>
          <w:snapToGrid w:val="0"/>
          <w:color w:val="000000"/>
          <w:sz w:val="28"/>
        </w:rPr>
        <w:softHyphen/>
        <w:t>дерации" этот документ носит методи</w:t>
      </w:r>
      <w:r>
        <w:rPr>
          <w:snapToGrid w:val="0"/>
          <w:color w:val="000000"/>
          <w:sz w:val="28"/>
        </w:rPr>
        <w:softHyphen/>
        <w:t>ческий характер и не содержит новой правовой нормы (т. е. не является источником права).</w:t>
      </w:r>
    </w:p>
    <w:p w:rsidR="00F24DA9" w:rsidRDefault="00DD603D">
      <w:pPr>
        <w:pStyle w:val="a4"/>
        <w:ind w:firstLine="720"/>
        <w:rPr>
          <w:snapToGrid w:val="0"/>
          <w:color w:val="000000"/>
        </w:rPr>
      </w:pPr>
      <w:r>
        <w:rPr>
          <w:snapToGrid w:val="0"/>
          <w:color w:val="000000"/>
        </w:rPr>
        <w:t>Разъяснения положений законо</w:t>
      </w:r>
      <w:r>
        <w:rPr>
          <w:snapToGrid w:val="0"/>
          <w:color w:val="000000"/>
        </w:rPr>
        <w:softHyphen/>
        <w:t>дательства о государственной по</w:t>
      </w:r>
      <w:r>
        <w:rPr>
          <w:snapToGrid w:val="0"/>
          <w:color w:val="000000"/>
        </w:rPr>
        <w:softHyphen/>
        <w:t>шлине содержатся в письмах Госналогслужбы РФ от 30.08.96 № 08-3-10, Министерства финансов РФ от 27.11.96 № 04-04-10, Высшего Арбитражного суда РФ от 05.05.96 № 2 и др.</w:t>
      </w: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F24DA9">
      <w:pPr>
        <w:pStyle w:val="a4"/>
        <w:rPr>
          <w:color w:val="000000"/>
        </w:rPr>
      </w:pPr>
    </w:p>
    <w:p w:rsidR="00F24DA9" w:rsidRDefault="00DD603D">
      <w:pPr>
        <w:pStyle w:val="a4"/>
        <w:jc w:val="center"/>
        <w:rPr>
          <w:color w:val="000000"/>
        </w:rPr>
      </w:pPr>
      <w:r>
        <w:rPr>
          <w:color w:val="000000"/>
        </w:rPr>
        <w:t xml:space="preserve">ГЛАВА </w:t>
      </w:r>
      <w:r>
        <w:rPr>
          <w:color w:val="000000"/>
          <w:lang w:val="en-US"/>
        </w:rPr>
        <w:t>II</w:t>
      </w:r>
      <w:r>
        <w:rPr>
          <w:color w:val="000000"/>
        </w:rPr>
        <w:t>. ПЛАТЕЛЬЩИКИ ПОШЛИН, ОБЪЕКТЫ ОБЛОЖЕНИЯ,ЛЬГОТЫ И ВИДЫ СТАВОК</w:t>
      </w:r>
    </w:p>
    <w:p w:rsidR="00F24DA9" w:rsidRDefault="00DD603D">
      <w:pPr>
        <w:pStyle w:val="a9"/>
      </w:pPr>
      <w:r>
        <w:rPr>
          <w:u w:val="single"/>
        </w:rPr>
        <w:t>Плательщиком</w:t>
      </w:r>
      <w:r>
        <w:t xml:space="preserve"> государственной пошлины могут выступать как юридические, так и физические лица (граждане России, иностран</w:t>
      </w:r>
      <w:r>
        <w:softHyphen/>
        <w:t>цы, лица без гражданства). Если за совершением юридически значимого действия или за выдачей документа одновременно обратилось несколько лиц, государственная пошлина уплачивается в полном размере одним из них либо по догово</w:t>
      </w:r>
      <w:r>
        <w:softHyphen/>
        <w:t>ренности несколькими лицами в согласованных между ними долях.</w:t>
      </w:r>
    </w:p>
    <w:p w:rsidR="00F24DA9" w:rsidRDefault="00DD603D">
      <w:pPr>
        <w:spacing w:line="360" w:lineRule="auto"/>
        <w:ind w:firstLine="1000"/>
        <w:jc w:val="both"/>
        <w:rPr>
          <w:snapToGrid w:val="0"/>
          <w:color w:val="000000"/>
          <w:sz w:val="28"/>
        </w:rPr>
      </w:pPr>
      <w:r>
        <w:rPr>
          <w:snapToGrid w:val="0"/>
          <w:color w:val="000000"/>
          <w:sz w:val="28"/>
        </w:rPr>
        <w:t>Законодательством предусмотрены случаи, ког</w:t>
      </w:r>
      <w:r>
        <w:rPr>
          <w:snapToGrid w:val="0"/>
          <w:color w:val="000000"/>
          <w:sz w:val="28"/>
        </w:rPr>
        <w:softHyphen/>
        <w:t>да круг плательщиков государственной пошлины устанавливается самим органом, совершающим юридически значимое действие. Например, реше</w:t>
      </w:r>
      <w:r>
        <w:rPr>
          <w:snapToGrid w:val="0"/>
          <w:color w:val="000000"/>
          <w:sz w:val="28"/>
        </w:rPr>
        <w:softHyphen/>
        <w:t>нием суда о расторжении брака государственная пошлина за регистрацию расторжения брака мо</w:t>
      </w:r>
      <w:r>
        <w:rPr>
          <w:snapToGrid w:val="0"/>
          <w:color w:val="000000"/>
          <w:sz w:val="28"/>
        </w:rPr>
        <w:softHyphen/>
        <w:t>жет взиматься с одного или обоих супругов.</w:t>
      </w:r>
    </w:p>
    <w:p w:rsidR="00F24DA9" w:rsidRDefault="00DD603D">
      <w:pPr>
        <w:spacing w:line="360" w:lineRule="auto"/>
        <w:ind w:firstLine="720"/>
        <w:jc w:val="both"/>
        <w:rPr>
          <w:snapToGrid w:val="0"/>
          <w:color w:val="000000"/>
          <w:sz w:val="28"/>
        </w:rPr>
      </w:pPr>
      <w:r>
        <w:rPr>
          <w:snapToGrid w:val="0"/>
          <w:color w:val="000000"/>
          <w:sz w:val="28"/>
          <w:u w:val="single"/>
        </w:rPr>
        <w:t>Объектом</w:t>
      </w:r>
      <w:r>
        <w:rPr>
          <w:snapToGrid w:val="0"/>
          <w:color w:val="000000"/>
          <w:sz w:val="28"/>
        </w:rPr>
        <w:t xml:space="preserve"> взимания государственной пошли</w:t>
      </w:r>
      <w:r>
        <w:rPr>
          <w:snapToGrid w:val="0"/>
          <w:color w:val="000000"/>
          <w:sz w:val="28"/>
        </w:rPr>
        <w:softHyphen/>
        <w:t>ны выступает совершение юридически значимых действий или выдача документов. Их перечень установлен в Законе РФ "О государственной пошлине: исковые и иные заявления и жало</w:t>
      </w:r>
      <w:r>
        <w:rPr>
          <w:snapToGrid w:val="0"/>
          <w:color w:val="000000"/>
          <w:sz w:val="28"/>
        </w:rPr>
        <w:softHyphen/>
        <w:t>бы, подаваемые в суды общей юрисдикции, ар</w:t>
      </w:r>
      <w:r>
        <w:rPr>
          <w:snapToGrid w:val="0"/>
          <w:color w:val="000000"/>
          <w:sz w:val="28"/>
        </w:rPr>
        <w:softHyphen/>
        <w:t>битражные суды и Конституционный Суд РФ, выдача указанными судами документов, совер</w:t>
      </w:r>
      <w:r>
        <w:rPr>
          <w:snapToGrid w:val="0"/>
          <w:color w:val="000000"/>
          <w:sz w:val="28"/>
        </w:rPr>
        <w:softHyphen/>
        <w:t>шение нотариальных действий, государственная регистрация актов гражданского состояния и другие юридически значимые действия, совер</w:t>
      </w:r>
      <w:r>
        <w:rPr>
          <w:snapToGrid w:val="0"/>
          <w:color w:val="000000"/>
          <w:sz w:val="28"/>
        </w:rPr>
        <w:softHyphen/>
        <w:t>шаемые органами ЗАГС, рассмотрение и выдача документов, связанных с приобретением рос</w:t>
      </w:r>
      <w:r>
        <w:rPr>
          <w:snapToGrid w:val="0"/>
          <w:color w:val="000000"/>
          <w:sz w:val="28"/>
        </w:rPr>
        <w:softHyphen/>
        <w:t>сийского гражданства и выходом из него. По</w:t>
      </w:r>
      <w:r>
        <w:rPr>
          <w:snapToGrid w:val="0"/>
          <w:color w:val="000000"/>
          <w:sz w:val="28"/>
        </w:rPr>
        <w:softHyphen/>
        <w:t>мимо этих случаев государственная пошлина взимается также и в некоторых других: за ре</w:t>
      </w:r>
      <w:r>
        <w:rPr>
          <w:snapToGrid w:val="0"/>
          <w:color w:val="000000"/>
          <w:sz w:val="28"/>
        </w:rPr>
        <w:softHyphen/>
        <w:t>гистрацию российских граждан по месту их жи</w:t>
      </w:r>
      <w:r>
        <w:rPr>
          <w:snapToGrid w:val="0"/>
          <w:color w:val="000000"/>
          <w:sz w:val="28"/>
        </w:rPr>
        <w:softHyphen/>
        <w:t>тельства, за внесение изменений или исключе</w:t>
      </w:r>
      <w:r>
        <w:rPr>
          <w:snapToGrid w:val="0"/>
          <w:color w:val="000000"/>
          <w:sz w:val="28"/>
        </w:rPr>
        <w:softHyphen/>
        <w:t>ние записи о национальной принадлежности российских граждан в паспортах и других доку</w:t>
      </w:r>
      <w:r>
        <w:rPr>
          <w:snapToGrid w:val="0"/>
          <w:color w:val="000000"/>
          <w:sz w:val="28"/>
        </w:rPr>
        <w:softHyphen/>
        <w:t>ментах, удостоверяющих личность, за государ</w:t>
      </w:r>
      <w:r>
        <w:rPr>
          <w:snapToGrid w:val="0"/>
          <w:color w:val="000000"/>
          <w:sz w:val="28"/>
        </w:rPr>
        <w:softHyphen/>
        <w:t>ственную регистрацию договора о залоге недви</w:t>
      </w:r>
      <w:r>
        <w:rPr>
          <w:snapToGrid w:val="0"/>
          <w:color w:val="000000"/>
          <w:sz w:val="28"/>
        </w:rPr>
        <w:softHyphen/>
        <w:t>жимого имущества и т.д. (ч. 7, ст. 4 Закона РФ "О государственной пошлине"). Государственная пошлина уплачивается и за выдачу лицен</w:t>
      </w:r>
      <w:r>
        <w:rPr>
          <w:snapToGrid w:val="0"/>
          <w:color w:val="000000"/>
          <w:sz w:val="28"/>
        </w:rPr>
        <w:softHyphen/>
        <w:t>зий на пользование животным миром.</w:t>
      </w:r>
    </w:p>
    <w:p w:rsidR="00F24DA9" w:rsidRDefault="00DD603D">
      <w:pPr>
        <w:spacing w:line="360" w:lineRule="auto"/>
        <w:ind w:firstLine="720"/>
        <w:jc w:val="both"/>
        <w:rPr>
          <w:snapToGrid w:val="0"/>
          <w:color w:val="000000"/>
          <w:sz w:val="28"/>
        </w:rPr>
      </w:pPr>
      <w:r>
        <w:rPr>
          <w:snapToGrid w:val="0"/>
          <w:color w:val="000000"/>
          <w:sz w:val="28"/>
        </w:rPr>
        <w:t>Размер государственной пошлины устанавли</w:t>
      </w:r>
      <w:r>
        <w:rPr>
          <w:snapToGrid w:val="0"/>
          <w:color w:val="000000"/>
          <w:sz w:val="28"/>
        </w:rPr>
        <w:softHyphen/>
        <w:t>вается в твердых ставках (простая государствен</w:t>
      </w:r>
      <w:r>
        <w:rPr>
          <w:snapToGrid w:val="0"/>
          <w:color w:val="000000"/>
          <w:sz w:val="28"/>
        </w:rPr>
        <w:softHyphen/>
        <w:t>ная пошлина) или в процентах к сумме, указанной в документе (пропорциональная и прогрессивная государственная пошлина). Для устранения инфляционного влияния на размер государственной пошлины ее твердая ставка привязалась к ми</w:t>
      </w:r>
      <w:r>
        <w:rPr>
          <w:snapToGrid w:val="0"/>
          <w:color w:val="000000"/>
          <w:sz w:val="28"/>
        </w:rPr>
        <w:softHyphen/>
        <w:t>нимальному размеру оплаты труда. В настоящее время в РФ наблюдается тенденция на изменение величин МРОТ, фигурировавших практически во всех нормативных актах конкретными суммами (как это было установлено Налоговом Кодексе).</w:t>
      </w:r>
    </w:p>
    <w:p w:rsidR="00F24DA9" w:rsidRDefault="00DD603D">
      <w:pPr>
        <w:spacing w:line="360" w:lineRule="auto"/>
        <w:jc w:val="both"/>
        <w:rPr>
          <w:snapToGrid w:val="0"/>
          <w:color w:val="000000"/>
          <w:sz w:val="28"/>
        </w:rPr>
      </w:pPr>
      <w:r>
        <w:rPr>
          <w:snapToGrid w:val="0"/>
          <w:color w:val="000000"/>
          <w:sz w:val="28"/>
        </w:rPr>
        <w:tab/>
      </w:r>
      <w:r>
        <w:rPr>
          <w:snapToGrid w:val="0"/>
          <w:color w:val="000000"/>
          <w:sz w:val="28"/>
          <w:u w:val="single"/>
        </w:rPr>
        <w:t>На настоящий момент действуют следующие виды ставок</w:t>
      </w:r>
      <w:r>
        <w:rPr>
          <w:snapToGrid w:val="0"/>
          <w:color w:val="000000"/>
          <w:sz w:val="28"/>
        </w:rPr>
        <w:t>:</w:t>
      </w:r>
    </w:p>
    <w:p w:rsidR="00F24DA9" w:rsidRDefault="00DD603D">
      <w:pPr>
        <w:numPr>
          <w:ilvl w:val="0"/>
          <w:numId w:val="4"/>
        </w:numPr>
        <w:spacing w:line="360" w:lineRule="auto"/>
        <w:jc w:val="both"/>
        <w:rPr>
          <w:snapToGrid w:val="0"/>
          <w:color w:val="000000"/>
          <w:sz w:val="28"/>
        </w:rPr>
      </w:pPr>
      <w:r>
        <w:rPr>
          <w:snapToGrid w:val="0"/>
          <w:color w:val="000000"/>
          <w:sz w:val="28"/>
        </w:rPr>
        <w:t>В судах общей юрисдикции</w:t>
      </w:r>
    </w:p>
    <w:p w:rsidR="00F24DA9" w:rsidRDefault="00DD603D">
      <w:pPr>
        <w:pStyle w:val="1"/>
        <w:spacing w:before="0" w:after="0"/>
        <w:rPr>
          <w:color w:val="000000"/>
        </w:rPr>
      </w:pPr>
      <w:r>
        <w:rPr>
          <w:color w:val="000000"/>
        </w:rPr>
        <w:t xml:space="preserve">1) с исковых заявлений имущественного характера при цене иска: </w:t>
      </w:r>
    </w:p>
    <w:tbl>
      <w:tblPr>
        <w:tblW w:w="0" w:type="auto"/>
        <w:jc w:val="center"/>
        <w:tblLayout w:type="fixed"/>
        <w:tblCellMar>
          <w:left w:w="0" w:type="dxa"/>
          <w:right w:w="0" w:type="dxa"/>
        </w:tblCellMar>
        <w:tblLook w:val="0000" w:firstRow="0" w:lastRow="0" w:firstColumn="0" w:lastColumn="0" w:noHBand="0" w:noVBand="0"/>
      </w:tblPr>
      <w:tblGrid>
        <w:gridCol w:w="4680"/>
        <w:gridCol w:w="4680"/>
      </w:tblGrid>
      <w:tr w:rsidR="00F24DA9">
        <w:trPr>
          <w:jc w:val="center"/>
        </w:trPr>
        <w:tc>
          <w:tcPr>
            <w:tcW w:w="4680" w:type="dxa"/>
            <w:vAlign w:val="center"/>
          </w:tcPr>
          <w:p w:rsidR="00F24DA9" w:rsidRDefault="00DD603D">
            <w:pPr>
              <w:pStyle w:val="1"/>
              <w:spacing w:before="0" w:after="0"/>
              <w:rPr>
                <w:color w:val="000000"/>
              </w:rPr>
            </w:pPr>
            <w:r>
              <w:rPr>
                <w:color w:val="000000"/>
              </w:rPr>
              <w:fldChar w:fldCharType="begin"/>
            </w:r>
            <w:r>
              <w:rPr>
                <w:color w:val="000000"/>
              </w:rPr>
              <w:instrText>PRIVATE</w:instrText>
            </w:r>
            <w:r>
              <w:rPr>
                <w:color w:val="000000"/>
              </w:rPr>
              <w:fldChar w:fldCharType="end"/>
            </w:r>
            <w:r>
              <w:rPr>
                <w:color w:val="000000"/>
              </w:rPr>
              <w:t xml:space="preserve">а) до 1 000 рублей </w:t>
            </w:r>
          </w:p>
        </w:tc>
        <w:tc>
          <w:tcPr>
            <w:tcW w:w="4680" w:type="dxa"/>
            <w:vAlign w:val="center"/>
          </w:tcPr>
          <w:p w:rsidR="00F24DA9" w:rsidRDefault="00DD603D">
            <w:pPr>
              <w:pStyle w:val="1"/>
              <w:spacing w:before="0" w:after="0"/>
              <w:rPr>
                <w:color w:val="000000"/>
              </w:rPr>
            </w:pPr>
            <w:r>
              <w:rPr>
                <w:color w:val="000000"/>
              </w:rPr>
              <w:t xml:space="preserve">5 процентов от цены иска; </w:t>
            </w:r>
          </w:p>
        </w:tc>
      </w:tr>
      <w:tr w:rsidR="00F24DA9">
        <w:trPr>
          <w:jc w:val="center"/>
        </w:trPr>
        <w:tc>
          <w:tcPr>
            <w:tcW w:w="4680" w:type="dxa"/>
            <w:vAlign w:val="center"/>
          </w:tcPr>
          <w:p w:rsidR="00F24DA9" w:rsidRDefault="00DD603D">
            <w:pPr>
              <w:pStyle w:val="1"/>
              <w:spacing w:before="0" w:after="0"/>
              <w:rPr>
                <w:color w:val="000000"/>
              </w:rPr>
            </w:pPr>
            <w:r>
              <w:rPr>
                <w:color w:val="000000"/>
              </w:rPr>
              <w:t xml:space="preserve">б) от 1 001 рублей </w:t>
            </w:r>
            <w:r>
              <w:rPr>
                <w:color w:val="000000"/>
              </w:rPr>
              <w:br/>
              <w:t xml:space="preserve">до 10 000 рублей </w:t>
            </w:r>
            <w:r>
              <w:rPr>
                <w:color w:val="000000"/>
              </w:rPr>
              <w:br/>
            </w:r>
          </w:p>
        </w:tc>
        <w:tc>
          <w:tcPr>
            <w:tcW w:w="4680" w:type="dxa"/>
            <w:vAlign w:val="center"/>
          </w:tcPr>
          <w:p w:rsidR="00F24DA9" w:rsidRDefault="00DD603D">
            <w:pPr>
              <w:pStyle w:val="1"/>
              <w:spacing w:before="0" w:after="0"/>
              <w:rPr>
                <w:color w:val="000000"/>
              </w:rPr>
            </w:pPr>
            <w:r>
              <w:rPr>
                <w:color w:val="000000"/>
              </w:rPr>
              <w:t xml:space="preserve">50 рублей + 4 процента </w:t>
            </w:r>
            <w:r>
              <w:rPr>
                <w:color w:val="000000"/>
              </w:rPr>
              <w:br/>
              <w:t xml:space="preserve">от суммы, превышающей </w:t>
            </w:r>
            <w:r>
              <w:rPr>
                <w:color w:val="000000"/>
              </w:rPr>
              <w:br/>
              <w:t xml:space="preserve">1 000 рублей; </w:t>
            </w:r>
          </w:p>
        </w:tc>
      </w:tr>
      <w:tr w:rsidR="00F24DA9">
        <w:trPr>
          <w:jc w:val="center"/>
        </w:trPr>
        <w:tc>
          <w:tcPr>
            <w:tcW w:w="4680" w:type="dxa"/>
            <w:vAlign w:val="center"/>
          </w:tcPr>
          <w:p w:rsidR="00F24DA9" w:rsidRDefault="00DD603D">
            <w:pPr>
              <w:pStyle w:val="1"/>
              <w:spacing w:before="0" w:after="0"/>
              <w:rPr>
                <w:color w:val="000000"/>
              </w:rPr>
            </w:pPr>
            <w:r>
              <w:rPr>
                <w:color w:val="000000"/>
              </w:rPr>
              <w:t xml:space="preserve">в) от 10 001 рублей </w:t>
            </w:r>
            <w:r>
              <w:rPr>
                <w:color w:val="000000"/>
              </w:rPr>
              <w:br/>
              <w:t xml:space="preserve">до 50 000 рублей </w:t>
            </w:r>
            <w:r>
              <w:rPr>
                <w:color w:val="000000"/>
              </w:rPr>
              <w:br/>
            </w:r>
          </w:p>
        </w:tc>
        <w:tc>
          <w:tcPr>
            <w:tcW w:w="4680" w:type="dxa"/>
            <w:vAlign w:val="center"/>
          </w:tcPr>
          <w:p w:rsidR="00F24DA9" w:rsidRDefault="00DD603D">
            <w:pPr>
              <w:pStyle w:val="1"/>
              <w:spacing w:before="0" w:after="0"/>
              <w:rPr>
                <w:color w:val="000000"/>
              </w:rPr>
            </w:pPr>
            <w:r>
              <w:rPr>
                <w:color w:val="000000"/>
              </w:rPr>
              <w:t xml:space="preserve">410 рублей + 3 процента </w:t>
            </w:r>
            <w:r>
              <w:rPr>
                <w:color w:val="000000"/>
              </w:rPr>
              <w:br/>
              <w:t xml:space="preserve">от суммы, превышающей </w:t>
            </w:r>
            <w:r>
              <w:rPr>
                <w:color w:val="000000"/>
              </w:rPr>
              <w:br/>
              <w:t xml:space="preserve">10 000 рублей; </w:t>
            </w:r>
          </w:p>
        </w:tc>
      </w:tr>
      <w:tr w:rsidR="00F24DA9">
        <w:trPr>
          <w:jc w:val="center"/>
        </w:trPr>
        <w:tc>
          <w:tcPr>
            <w:tcW w:w="4680" w:type="dxa"/>
            <w:vAlign w:val="center"/>
          </w:tcPr>
          <w:p w:rsidR="00F24DA9" w:rsidRDefault="00DD603D">
            <w:pPr>
              <w:pStyle w:val="1"/>
              <w:spacing w:before="0" w:after="0"/>
              <w:rPr>
                <w:color w:val="000000"/>
              </w:rPr>
            </w:pPr>
            <w:r>
              <w:rPr>
                <w:color w:val="000000"/>
              </w:rPr>
              <w:t xml:space="preserve">г) от 50 001 рублей </w:t>
            </w:r>
            <w:r>
              <w:rPr>
                <w:color w:val="000000"/>
              </w:rPr>
              <w:br/>
              <w:t xml:space="preserve">до 100 000 рублей </w:t>
            </w:r>
            <w:r>
              <w:rPr>
                <w:color w:val="000000"/>
              </w:rPr>
              <w:br/>
            </w:r>
          </w:p>
        </w:tc>
        <w:tc>
          <w:tcPr>
            <w:tcW w:w="4680" w:type="dxa"/>
            <w:vAlign w:val="center"/>
          </w:tcPr>
          <w:p w:rsidR="00F24DA9" w:rsidRDefault="00DD603D">
            <w:pPr>
              <w:pStyle w:val="1"/>
              <w:spacing w:before="0" w:after="0"/>
              <w:rPr>
                <w:color w:val="000000"/>
              </w:rPr>
            </w:pPr>
            <w:r>
              <w:rPr>
                <w:color w:val="000000"/>
              </w:rPr>
              <w:t xml:space="preserve">1 610 рублей + 2 процента </w:t>
            </w:r>
            <w:r>
              <w:rPr>
                <w:color w:val="000000"/>
              </w:rPr>
              <w:br/>
              <w:t xml:space="preserve">от суммы, превышающей </w:t>
            </w:r>
            <w:r>
              <w:rPr>
                <w:color w:val="000000"/>
              </w:rPr>
              <w:br/>
              <w:t xml:space="preserve">50 000 рублей; </w:t>
            </w:r>
          </w:p>
        </w:tc>
      </w:tr>
      <w:tr w:rsidR="00F24DA9">
        <w:trPr>
          <w:jc w:val="center"/>
        </w:trPr>
        <w:tc>
          <w:tcPr>
            <w:tcW w:w="4680" w:type="dxa"/>
            <w:vAlign w:val="center"/>
          </w:tcPr>
          <w:p w:rsidR="00F24DA9" w:rsidRDefault="00DD603D">
            <w:pPr>
              <w:pStyle w:val="1"/>
              <w:spacing w:before="0" w:after="0"/>
              <w:rPr>
                <w:color w:val="000000"/>
              </w:rPr>
            </w:pPr>
            <w:r>
              <w:rPr>
                <w:color w:val="000000"/>
              </w:rPr>
              <w:t xml:space="preserve">д) от 100 001 рублей </w:t>
            </w:r>
            <w:r>
              <w:rPr>
                <w:color w:val="000000"/>
              </w:rPr>
              <w:br/>
              <w:t xml:space="preserve">до 500 000 рублей </w:t>
            </w:r>
            <w:r>
              <w:rPr>
                <w:color w:val="000000"/>
              </w:rPr>
              <w:br/>
            </w:r>
          </w:p>
        </w:tc>
        <w:tc>
          <w:tcPr>
            <w:tcW w:w="4680" w:type="dxa"/>
            <w:vAlign w:val="center"/>
          </w:tcPr>
          <w:p w:rsidR="00F24DA9" w:rsidRDefault="00DD603D">
            <w:pPr>
              <w:pStyle w:val="1"/>
              <w:spacing w:before="0" w:after="0"/>
              <w:rPr>
                <w:color w:val="000000"/>
              </w:rPr>
            </w:pPr>
            <w:r>
              <w:rPr>
                <w:color w:val="000000"/>
              </w:rPr>
              <w:t xml:space="preserve">2 610 рублей + 1 процент </w:t>
            </w:r>
            <w:r>
              <w:rPr>
                <w:color w:val="000000"/>
              </w:rPr>
              <w:br/>
              <w:t xml:space="preserve">от суммы, превышающей </w:t>
            </w:r>
            <w:r>
              <w:rPr>
                <w:color w:val="000000"/>
              </w:rPr>
              <w:br/>
              <w:t xml:space="preserve">100 000 рублей; </w:t>
            </w:r>
          </w:p>
        </w:tc>
      </w:tr>
      <w:tr w:rsidR="00F24DA9">
        <w:trPr>
          <w:jc w:val="center"/>
        </w:trPr>
        <w:tc>
          <w:tcPr>
            <w:tcW w:w="4680" w:type="dxa"/>
            <w:vAlign w:val="center"/>
          </w:tcPr>
          <w:p w:rsidR="00F24DA9" w:rsidRDefault="00DD603D">
            <w:pPr>
              <w:pStyle w:val="1"/>
              <w:spacing w:before="0" w:after="0"/>
              <w:rPr>
                <w:color w:val="000000"/>
              </w:rPr>
            </w:pPr>
            <w:r>
              <w:rPr>
                <w:color w:val="000000"/>
              </w:rPr>
              <w:t xml:space="preserve">е) свыше 500 000 рублей </w:t>
            </w:r>
          </w:p>
        </w:tc>
        <w:tc>
          <w:tcPr>
            <w:tcW w:w="4680" w:type="dxa"/>
            <w:vAlign w:val="center"/>
          </w:tcPr>
          <w:p w:rsidR="00F24DA9" w:rsidRDefault="00DD603D">
            <w:pPr>
              <w:pStyle w:val="1"/>
              <w:spacing w:before="0" w:after="0"/>
              <w:rPr>
                <w:color w:val="000000"/>
              </w:rPr>
            </w:pPr>
            <w:r>
              <w:rPr>
                <w:color w:val="000000"/>
              </w:rPr>
              <w:t xml:space="preserve">1,5 процента от цены иска; </w:t>
            </w:r>
          </w:p>
        </w:tc>
      </w:tr>
      <w:tr w:rsidR="00F24DA9">
        <w:trPr>
          <w:jc w:val="center"/>
        </w:trPr>
        <w:tc>
          <w:tcPr>
            <w:tcW w:w="4680" w:type="dxa"/>
            <w:vAlign w:val="center"/>
          </w:tcPr>
          <w:p w:rsidR="00F24DA9" w:rsidRDefault="00DD603D">
            <w:pPr>
              <w:pStyle w:val="1"/>
              <w:spacing w:before="0" w:after="0"/>
              <w:rPr>
                <w:color w:val="000000"/>
              </w:rPr>
            </w:pPr>
            <w:r>
              <w:rPr>
                <w:color w:val="000000"/>
              </w:rPr>
              <w:t xml:space="preserve">2) с заявлений о выдаче </w:t>
            </w:r>
            <w:r>
              <w:rPr>
                <w:color w:val="000000"/>
              </w:rPr>
              <w:br/>
              <w:t xml:space="preserve">судебного приказа </w:t>
            </w:r>
            <w:r>
              <w:rPr>
                <w:color w:val="000000"/>
              </w:rPr>
              <w:br/>
            </w:r>
            <w:r>
              <w:rPr>
                <w:color w:val="000000"/>
              </w:rPr>
              <w:br/>
            </w:r>
            <w:r>
              <w:rPr>
                <w:color w:val="000000"/>
              </w:rPr>
              <w:br/>
            </w:r>
          </w:p>
        </w:tc>
        <w:tc>
          <w:tcPr>
            <w:tcW w:w="4680" w:type="dxa"/>
            <w:vAlign w:val="center"/>
          </w:tcPr>
          <w:p w:rsidR="00F24DA9" w:rsidRDefault="00DD603D">
            <w:pPr>
              <w:pStyle w:val="1"/>
              <w:spacing w:before="0" w:after="0"/>
              <w:rPr>
                <w:color w:val="000000"/>
              </w:rPr>
            </w:pPr>
            <w:r>
              <w:rPr>
                <w:color w:val="000000"/>
              </w:rPr>
              <w:t xml:space="preserve">50 процентов от размера </w:t>
            </w:r>
            <w:r>
              <w:rPr>
                <w:color w:val="000000"/>
              </w:rPr>
              <w:br/>
              <w:t xml:space="preserve">государственной пошлины, </w:t>
            </w:r>
            <w:r>
              <w:rPr>
                <w:color w:val="000000"/>
              </w:rPr>
              <w:br/>
              <w:t xml:space="preserve">взимаемой при подаче </w:t>
            </w:r>
            <w:r>
              <w:rPr>
                <w:color w:val="000000"/>
              </w:rPr>
              <w:br/>
              <w:t xml:space="preserve">исковых заявлений </w:t>
            </w:r>
            <w:r>
              <w:rPr>
                <w:color w:val="000000"/>
              </w:rPr>
              <w:br/>
              <w:t xml:space="preserve">имущественного характера; </w:t>
            </w:r>
          </w:p>
        </w:tc>
      </w:tr>
      <w:tr w:rsidR="00F24DA9">
        <w:trPr>
          <w:jc w:val="center"/>
        </w:trPr>
        <w:tc>
          <w:tcPr>
            <w:tcW w:w="4680" w:type="dxa"/>
            <w:vAlign w:val="center"/>
          </w:tcPr>
          <w:p w:rsidR="00F24DA9" w:rsidRDefault="00DD603D">
            <w:pPr>
              <w:pStyle w:val="1"/>
              <w:spacing w:before="0" w:after="0"/>
              <w:rPr>
                <w:color w:val="000000"/>
              </w:rPr>
            </w:pPr>
            <w:r>
              <w:rPr>
                <w:color w:val="000000"/>
              </w:rPr>
              <w:t xml:space="preserve">3) с надзорных жалоб по </w:t>
            </w:r>
            <w:r>
              <w:rPr>
                <w:color w:val="000000"/>
              </w:rPr>
              <w:br/>
              <w:t xml:space="preserve">делам, которые не были </w:t>
            </w:r>
            <w:r>
              <w:rPr>
                <w:color w:val="000000"/>
              </w:rPr>
              <w:br/>
              <w:t xml:space="preserve">обжалованы в кассационном </w:t>
            </w:r>
            <w:r>
              <w:rPr>
                <w:color w:val="000000"/>
              </w:rPr>
              <w:br/>
              <w:t xml:space="preserve">порядке </w:t>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p>
        </w:tc>
        <w:tc>
          <w:tcPr>
            <w:tcW w:w="4680" w:type="dxa"/>
            <w:vAlign w:val="center"/>
          </w:tcPr>
          <w:p w:rsidR="00F24DA9" w:rsidRDefault="00DD603D">
            <w:pPr>
              <w:pStyle w:val="1"/>
              <w:spacing w:before="0" w:after="0"/>
              <w:rPr>
                <w:color w:val="000000"/>
              </w:rPr>
            </w:pPr>
            <w:r>
              <w:rPr>
                <w:color w:val="000000"/>
              </w:rPr>
              <w:t xml:space="preserve">50 процентов от размера </w:t>
            </w:r>
            <w:r>
              <w:rPr>
                <w:color w:val="000000"/>
              </w:rPr>
              <w:br/>
              <w:t xml:space="preserve">государственной пошлины, </w:t>
            </w:r>
            <w:r>
              <w:rPr>
                <w:color w:val="000000"/>
              </w:rPr>
              <w:br/>
              <w:t xml:space="preserve">взимаемой при подаче </w:t>
            </w:r>
            <w:r>
              <w:rPr>
                <w:color w:val="000000"/>
              </w:rPr>
              <w:br/>
              <w:t xml:space="preserve">исковых заявлений (жалоб) </w:t>
            </w:r>
            <w:r>
              <w:rPr>
                <w:color w:val="000000"/>
              </w:rPr>
              <w:br/>
              <w:t xml:space="preserve">неимущественного характе- </w:t>
            </w:r>
            <w:r>
              <w:rPr>
                <w:color w:val="000000"/>
              </w:rPr>
              <w:br/>
              <w:t xml:space="preserve">ра, а по спорам имущест- </w:t>
            </w:r>
            <w:r>
              <w:rPr>
                <w:color w:val="000000"/>
              </w:rPr>
              <w:br/>
              <w:t xml:space="preserve">венного характера - от </w:t>
            </w:r>
            <w:r>
              <w:rPr>
                <w:color w:val="000000"/>
              </w:rPr>
              <w:br/>
              <w:t xml:space="preserve">размера государственной </w:t>
            </w:r>
            <w:r>
              <w:rPr>
                <w:color w:val="000000"/>
              </w:rPr>
              <w:br/>
              <w:t xml:space="preserve">пошлины, исчисленной из </w:t>
            </w:r>
            <w:r>
              <w:rPr>
                <w:color w:val="000000"/>
              </w:rPr>
              <w:br/>
              <w:t xml:space="preserve">суммы, оспариваемой сторо- </w:t>
            </w:r>
            <w:r>
              <w:rPr>
                <w:color w:val="000000"/>
              </w:rPr>
              <w:br/>
              <w:t xml:space="preserve">ной или другим лицом, </w:t>
            </w:r>
            <w:r>
              <w:rPr>
                <w:color w:val="000000"/>
              </w:rPr>
              <w:br/>
              <w:t xml:space="preserve">участвующим в деле; </w:t>
            </w:r>
          </w:p>
        </w:tc>
      </w:tr>
      <w:tr w:rsidR="00F24DA9">
        <w:trPr>
          <w:jc w:val="center"/>
        </w:trPr>
        <w:tc>
          <w:tcPr>
            <w:tcW w:w="4680" w:type="dxa"/>
            <w:vAlign w:val="center"/>
          </w:tcPr>
          <w:p w:rsidR="00F24DA9" w:rsidRDefault="00DD603D">
            <w:pPr>
              <w:pStyle w:val="1"/>
              <w:spacing w:before="0" w:after="0"/>
              <w:rPr>
                <w:color w:val="000000"/>
              </w:rPr>
            </w:pPr>
            <w:r>
              <w:rPr>
                <w:color w:val="000000"/>
              </w:rPr>
              <w:t xml:space="preserve">4) с исковых заявлений о </w:t>
            </w:r>
            <w:r>
              <w:rPr>
                <w:color w:val="000000"/>
              </w:rPr>
              <w:br/>
              <w:t xml:space="preserve">расторжении брака </w:t>
            </w:r>
          </w:p>
        </w:tc>
        <w:tc>
          <w:tcPr>
            <w:tcW w:w="4680" w:type="dxa"/>
            <w:vAlign w:val="center"/>
          </w:tcPr>
          <w:p w:rsidR="00F24DA9" w:rsidRDefault="00DD603D">
            <w:pPr>
              <w:pStyle w:val="1"/>
              <w:spacing w:before="0" w:after="0"/>
              <w:rPr>
                <w:color w:val="000000"/>
              </w:rPr>
            </w:pPr>
            <w:r>
              <w:rPr>
                <w:color w:val="000000"/>
              </w:rPr>
              <w:t xml:space="preserve">100 руб.; </w:t>
            </w:r>
            <w:r>
              <w:rPr>
                <w:color w:val="000000"/>
              </w:rPr>
              <w:br/>
            </w:r>
          </w:p>
        </w:tc>
      </w:tr>
      <w:tr w:rsidR="00F24DA9">
        <w:trPr>
          <w:jc w:val="center"/>
        </w:trPr>
        <w:tc>
          <w:tcPr>
            <w:tcW w:w="4680" w:type="dxa"/>
            <w:vAlign w:val="center"/>
          </w:tcPr>
          <w:p w:rsidR="00F24DA9" w:rsidRDefault="00DD603D">
            <w:pPr>
              <w:pStyle w:val="1"/>
              <w:spacing w:before="0" w:after="0"/>
              <w:rPr>
                <w:color w:val="000000"/>
              </w:rPr>
            </w:pPr>
            <w:r>
              <w:rPr>
                <w:color w:val="000000"/>
              </w:rPr>
              <w:t xml:space="preserve">5) с исковых заявлений о </w:t>
            </w:r>
            <w:r>
              <w:rPr>
                <w:color w:val="000000"/>
              </w:rPr>
              <w:br/>
              <w:t xml:space="preserve">расторжении брака с лицом, </w:t>
            </w:r>
            <w:r>
              <w:rPr>
                <w:color w:val="000000"/>
              </w:rPr>
              <w:br/>
              <w:t xml:space="preserve">признанным в установленном </w:t>
            </w:r>
            <w:r>
              <w:rPr>
                <w:color w:val="000000"/>
              </w:rPr>
              <w:br/>
              <w:t xml:space="preserve">порядке безвестно </w:t>
            </w:r>
            <w:r>
              <w:rPr>
                <w:color w:val="000000"/>
              </w:rPr>
              <w:br/>
              <w:t xml:space="preserve">отсутствующим или </w:t>
            </w:r>
            <w:r>
              <w:rPr>
                <w:color w:val="000000"/>
              </w:rPr>
              <w:br/>
              <w:t xml:space="preserve">недееспособным вследствие </w:t>
            </w:r>
            <w:r>
              <w:rPr>
                <w:color w:val="000000"/>
              </w:rPr>
              <w:br/>
              <w:t xml:space="preserve">психического расстройства, </w:t>
            </w:r>
            <w:r>
              <w:rPr>
                <w:color w:val="000000"/>
              </w:rPr>
              <w:br/>
              <w:t xml:space="preserve">либо с лицом, осужденным к </w:t>
            </w:r>
            <w:r>
              <w:rPr>
                <w:color w:val="000000"/>
              </w:rPr>
              <w:br/>
              <w:t xml:space="preserve">лишению свободы на срок </w:t>
            </w:r>
            <w:r>
              <w:rPr>
                <w:color w:val="000000"/>
              </w:rPr>
              <w:br/>
              <w:t xml:space="preserve">свыше трех лет </w:t>
            </w:r>
          </w:p>
        </w:tc>
        <w:tc>
          <w:tcPr>
            <w:tcW w:w="4680" w:type="dxa"/>
            <w:vAlign w:val="center"/>
          </w:tcPr>
          <w:p w:rsidR="00F24DA9" w:rsidRDefault="00DD603D">
            <w:pPr>
              <w:pStyle w:val="1"/>
              <w:spacing w:before="0" w:after="0"/>
              <w:rPr>
                <w:color w:val="000000"/>
              </w:rPr>
            </w:pPr>
            <w:r>
              <w:rPr>
                <w:color w:val="000000"/>
              </w:rPr>
              <w:t xml:space="preserve">20 руб.; </w:t>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p>
        </w:tc>
      </w:tr>
      <w:tr w:rsidR="00F24DA9">
        <w:trPr>
          <w:jc w:val="center"/>
        </w:trPr>
        <w:tc>
          <w:tcPr>
            <w:tcW w:w="4680" w:type="dxa"/>
            <w:vAlign w:val="center"/>
          </w:tcPr>
          <w:p w:rsidR="00F24DA9" w:rsidRDefault="00DD603D">
            <w:pPr>
              <w:pStyle w:val="1"/>
              <w:spacing w:before="0" w:after="0"/>
              <w:rPr>
                <w:color w:val="000000"/>
              </w:rPr>
            </w:pPr>
            <w:r>
              <w:rPr>
                <w:color w:val="000000"/>
              </w:rPr>
              <w:t xml:space="preserve">6) с исковых заявлений о </w:t>
            </w:r>
            <w:r>
              <w:rPr>
                <w:color w:val="000000"/>
              </w:rPr>
              <w:br/>
              <w:t xml:space="preserve">разделе имущества, </w:t>
            </w:r>
            <w:r>
              <w:rPr>
                <w:color w:val="000000"/>
              </w:rPr>
              <w:br/>
              <w:t xml:space="preserve">находящегося в общей </w:t>
            </w:r>
            <w:r>
              <w:rPr>
                <w:color w:val="000000"/>
              </w:rPr>
              <w:br/>
              <w:t xml:space="preserve">собственности, (выделении </w:t>
            </w:r>
            <w:r>
              <w:rPr>
                <w:color w:val="000000"/>
              </w:rPr>
              <w:br/>
              <w:t xml:space="preserve">доли из него) </w:t>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p>
        </w:tc>
        <w:tc>
          <w:tcPr>
            <w:tcW w:w="4680" w:type="dxa"/>
            <w:vAlign w:val="center"/>
          </w:tcPr>
          <w:p w:rsidR="00F24DA9" w:rsidRDefault="00DD603D">
            <w:pPr>
              <w:pStyle w:val="1"/>
              <w:spacing w:before="0" w:after="0"/>
              <w:rPr>
                <w:color w:val="000000"/>
              </w:rPr>
            </w:pPr>
            <w:r>
              <w:rPr>
                <w:color w:val="000000"/>
              </w:rPr>
              <w:t xml:space="preserve">размер государственной </w:t>
            </w:r>
            <w:r>
              <w:rPr>
                <w:color w:val="000000"/>
              </w:rPr>
              <w:br/>
              <w:t xml:space="preserve">пошлины определяется в </w:t>
            </w:r>
            <w:r>
              <w:rPr>
                <w:color w:val="000000"/>
              </w:rPr>
              <w:br/>
              <w:t xml:space="preserve">соответствии с пунктом 1 </w:t>
            </w:r>
            <w:r>
              <w:rPr>
                <w:color w:val="000000"/>
              </w:rPr>
              <w:br/>
              <w:t xml:space="preserve">настоящей части, если спор </w:t>
            </w:r>
            <w:r>
              <w:rPr>
                <w:color w:val="000000"/>
              </w:rPr>
              <w:br/>
              <w:t xml:space="preserve">о признании права </w:t>
            </w:r>
            <w:r>
              <w:rPr>
                <w:color w:val="000000"/>
              </w:rPr>
              <w:br/>
              <w:t xml:space="preserve">собственности на это </w:t>
            </w:r>
            <w:r>
              <w:rPr>
                <w:color w:val="000000"/>
              </w:rPr>
              <w:br/>
              <w:t xml:space="preserve">имущество ранее не решался </w:t>
            </w:r>
            <w:r>
              <w:rPr>
                <w:color w:val="000000"/>
              </w:rPr>
              <w:br/>
              <w:t xml:space="preserve">судом, либо в соответствии </w:t>
            </w:r>
            <w:r>
              <w:rPr>
                <w:color w:val="000000"/>
              </w:rPr>
              <w:br/>
              <w:t xml:space="preserve">с пунктом 6 настоящей </w:t>
            </w:r>
            <w:r>
              <w:rPr>
                <w:color w:val="000000"/>
              </w:rPr>
              <w:br/>
              <w:t xml:space="preserve">части, если спор о призна- </w:t>
            </w:r>
            <w:r>
              <w:rPr>
                <w:color w:val="000000"/>
              </w:rPr>
              <w:br/>
              <w:t xml:space="preserve">нии права собственности на </w:t>
            </w:r>
            <w:r>
              <w:rPr>
                <w:color w:val="000000"/>
              </w:rPr>
              <w:br/>
              <w:t xml:space="preserve">это имущество судом ранее </w:t>
            </w:r>
            <w:r>
              <w:rPr>
                <w:color w:val="000000"/>
              </w:rPr>
              <w:br/>
              <w:t xml:space="preserve">был разрешен; </w:t>
            </w:r>
          </w:p>
        </w:tc>
      </w:tr>
      <w:tr w:rsidR="00F24DA9">
        <w:trPr>
          <w:jc w:val="center"/>
        </w:trPr>
        <w:tc>
          <w:tcPr>
            <w:tcW w:w="4680" w:type="dxa"/>
            <w:vAlign w:val="center"/>
          </w:tcPr>
          <w:p w:rsidR="00F24DA9" w:rsidRDefault="00DD603D">
            <w:pPr>
              <w:pStyle w:val="1"/>
              <w:spacing w:before="0" w:after="0"/>
              <w:rPr>
                <w:color w:val="000000"/>
              </w:rPr>
            </w:pPr>
            <w:r>
              <w:rPr>
                <w:color w:val="000000"/>
              </w:rPr>
              <w:t xml:space="preserve">7) с исковых заявлений </w:t>
            </w:r>
            <w:r>
              <w:rPr>
                <w:color w:val="000000"/>
              </w:rPr>
              <w:br/>
              <w:t xml:space="preserve">неимущественного </w:t>
            </w:r>
            <w:r>
              <w:rPr>
                <w:color w:val="000000"/>
              </w:rPr>
              <w:br/>
              <w:t xml:space="preserve">характера, а также </w:t>
            </w:r>
            <w:r>
              <w:rPr>
                <w:color w:val="000000"/>
              </w:rPr>
              <w:br/>
              <w:t xml:space="preserve">с исковых заявлений </w:t>
            </w:r>
            <w:r>
              <w:rPr>
                <w:color w:val="000000"/>
              </w:rPr>
              <w:br/>
              <w:t xml:space="preserve">имущественного характера, </w:t>
            </w:r>
            <w:r>
              <w:rPr>
                <w:color w:val="000000"/>
              </w:rPr>
              <w:br/>
              <w:t xml:space="preserve">не подлежащих оценке </w:t>
            </w:r>
          </w:p>
        </w:tc>
        <w:tc>
          <w:tcPr>
            <w:tcW w:w="4680" w:type="dxa"/>
            <w:vAlign w:val="center"/>
          </w:tcPr>
          <w:p w:rsidR="00F24DA9" w:rsidRDefault="00DD603D">
            <w:pPr>
              <w:pStyle w:val="1"/>
              <w:spacing w:before="0" w:after="0"/>
              <w:rPr>
                <w:color w:val="000000"/>
              </w:rPr>
            </w:pPr>
            <w:r>
              <w:rPr>
                <w:color w:val="000000"/>
              </w:rPr>
              <w:t xml:space="preserve">100 руб. </w:t>
            </w:r>
            <w:r>
              <w:rPr>
                <w:color w:val="000000"/>
              </w:rPr>
              <w:br/>
              <w:t xml:space="preserve">(для физических лиц) </w:t>
            </w:r>
            <w:r>
              <w:rPr>
                <w:color w:val="000000"/>
              </w:rPr>
              <w:br/>
              <w:t xml:space="preserve">либо 1000 руб. </w:t>
            </w:r>
            <w:r>
              <w:rPr>
                <w:color w:val="000000"/>
              </w:rPr>
              <w:br/>
              <w:t xml:space="preserve">(для предприятий и </w:t>
            </w:r>
            <w:r>
              <w:rPr>
                <w:color w:val="000000"/>
              </w:rPr>
              <w:br/>
              <w:t xml:space="preserve">организаций); </w:t>
            </w:r>
            <w:r>
              <w:rPr>
                <w:color w:val="000000"/>
              </w:rPr>
              <w:br/>
            </w:r>
          </w:p>
        </w:tc>
      </w:tr>
      <w:tr w:rsidR="00F24DA9">
        <w:trPr>
          <w:jc w:val="center"/>
        </w:trPr>
        <w:tc>
          <w:tcPr>
            <w:tcW w:w="4680" w:type="dxa"/>
            <w:vAlign w:val="center"/>
          </w:tcPr>
          <w:p w:rsidR="00F24DA9" w:rsidRDefault="00DD603D">
            <w:pPr>
              <w:pStyle w:val="1"/>
              <w:spacing w:before="0" w:after="0"/>
              <w:rPr>
                <w:color w:val="000000"/>
              </w:rPr>
            </w:pPr>
            <w:r>
              <w:rPr>
                <w:color w:val="000000"/>
              </w:rPr>
              <w:t xml:space="preserve">8) с жалоб на решения и - </w:t>
            </w:r>
            <w:r>
              <w:rPr>
                <w:color w:val="000000"/>
              </w:rPr>
              <w:br/>
              <w:t xml:space="preserve">действия (или бездействие) </w:t>
            </w:r>
            <w:r>
              <w:rPr>
                <w:color w:val="000000"/>
              </w:rPr>
              <w:br/>
              <w:t xml:space="preserve">органов государственной </w:t>
            </w:r>
            <w:r>
              <w:rPr>
                <w:color w:val="000000"/>
              </w:rPr>
              <w:br/>
              <w:t xml:space="preserve">власти, органов местного </w:t>
            </w:r>
            <w:r>
              <w:rPr>
                <w:color w:val="000000"/>
              </w:rPr>
              <w:br/>
              <w:t xml:space="preserve">самоуправления, </w:t>
            </w:r>
            <w:r>
              <w:rPr>
                <w:color w:val="000000"/>
              </w:rPr>
              <w:br/>
              <w:t xml:space="preserve">общественных объединений, </w:t>
            </w:r>
            <w:r>
              <w:rPr>
                <w:color w:val="000000"/>
              </w:rPr>
              <w:br/>
              <w:t xml:space="preserve">иных организаций, </w:t>
            </w:r>
            <w:r>
              <w:rPr>
                <w:color w:val="000000"/>
              </w:rPr>
              <w:br/>
              <w:t xml:space="preserve">должностных лиц, </w:t>
            </w:r>
            <w:r>
              <w:rPr>
                <w:color w:val="000000"/>
              </w:rPr>
              <w:br/>
              <w:t xml:space="preserve">нарушающих права и </w:t>
            </w:r>
            <w:r>
              <w:rPr>
                <w:color w:val="000000"/>
              </w:rPr>
              <w:br/>
              <w:t xml:space="preserve">свободы граждан </w:t>
            </w:r>
          </w:p>
        </w:tc>
        <w:tc>
          <w:tcPr>
            <w:tcW w:w="4680" w:type="dxa"/>
            <w:vAlign w:val="center"/>
          </w:tcPr>
          <w:p w:rsidR="00F24DA9" w:rsidRDefault="00DD603D">
            <w:pPr>
              <w:pStyle w:val="1"/>
              <w:spacing w:before="0" w:after="0"/>
              <w:rPr>
                <w:color w:val="000000"/>
              </w:rPr>
            </w:pPr>
            <w:r>
              <w:rPr>
                <w:color w:val="000000"/>
              </w:rPr>
              <w:t xml:space="preserve">50 руб.; </w:t>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p>
        </w:tc>
      </w:tr>
      <w:tr w:rsidR="00F24DA9">
        <w:trPr>
          <w:jc w:val="center"/>
        </w:trPr>
        <w:tc>
          <w:tcPr>
            <w:tcW w:w="4680" w:type="dxa"/>
            <w:vAlign w:val="center"/>
          </w:tcPr>
          <w:p w:rsidR="00F24DA9" w:rsidRDefault="00DD603D">
            <w:pPr>
              <w:pStyle w:val="1"/>
              <w:spacing w:before="0" w:after="0"/>
              <w:rPr>
                <w:color w:val="000000"/>
              </w:rPr>
            </w:pPr>
            <w:r>
              <w:rPr>
                <w:color w:val="000000"/>
              </w:rPr>
              <w:t xml:space="preserve">9) с заявлений и жалоб по </w:t>
            </w:r>
            <w:r>
              <w:rPr>
                <w:color w:val="000000"/>
              </w:rPr>
              <w:br/>
              <w:t xml:space="preserve">делам особого производства </w:t>
            </w:r>
          </w:p>
        </w:tc>
        <w:tc>
          <w:tcPr>
            <w:tcW w:w="4680" w:type="dxa"/>
            <w:vAlign w:val="center"/>
          </w:tcPr>
          <w:p w:rsidR="00F24DA9" w:rsidRDefault="00DD603D">
            <w:pPr>
              <w:pStyle w:val="1"/>
              <w:spacing w:before="0" w:after="0"/>
              <w:rPr>
                <w:color w:val="000000"/>
              </w:rPr>
            </w:pPr>
            <w:r>
              <w:rPr>
                <w:color w:val="000000"/>
              </w:rPr>
              <w:t xml:space="preserve">50 руб.; </w:t>
            </w:r>
            <w:r>
              <w:rPr>
                <w:color w:val="000000"/>
              </w:rPr>
              <w:br/>
            </w:r>
          </w:p>
        </w:tc>
      </w:tr>
      <w:tr w:rsidR="00F24DA9">
        <w:trPr>
          <w:jc w:val="center"/>
        </w:trPr>
        <w:tc>
          <w:tcPr>
            <w:tcW w:w="4680" w:type="dxa"/>
            <w:vAlign w:val="center"/>
          </w:tcPr>
          <w:p w:rsidR="00F24DA9" w:rsidRDefault="00DD603D">
            <w:pPr>
              <w:pStyle w:val="1"/>
              <w:spacing w:before="0" w:after="0"/>
              <w:rPr>
                <w:color w:val="000000"/>
              </w:rPr>
            </w:pPr>
            <w:r>
              <w:rPr>
                <w:color w:val="000000"/>
              </w:rPr>
              <w:t xml:space="preserve">10) с кассационных жалоб </w:t>
            </w:r>
            <w:r>
              <w:rPr>
                <w:color w:val="000000"/>
              </w:rPr>
              <w:br/>
              <w:t xml:space="preserve">на решения суда </w:t>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p>
        </w:tc>
        <w:tc>
          <w:tcPr>
            <w:tcW w:w="4680" w:type="dxa"/>
            <w:vAlign w:val="center"/>
          </w:tcPr>
          <w:p w:rsidR="00F24DA9" w:rsidRDefault="00DD603D">
            <w:pPr>
              <w:pStyle w:val="1"/>
              <w:spacing w:before="0" w:after="0"/>
              <w:rPr>
                <w:color w:val="000000"/>
              </w:rPr>
            </w:pPr>
            <w:r>
              <w:rPr>
                <w:color w:val="000000"/>
              </w:rPr>
              <w:t xml:space="preserve">50 процентов от размера </w:t>
            </w:r>
            <w:r>
              <w:rPr>
                <w:color w:val="000000"/>
              </w:rPr>
              <w:br/>
              <w:t xml:space="preserve">государственной пошлины, </w:t>
            </w:r>
            <w:r>
              <w:rPr>
                <w:color w:val="000000"/>
              </w:rPr>
              <w:br/>
              <w:t xml:space="preserve">уплачиваемой при подаче </w:t>
            </w:r>
            <w:r>
              <w:rPr>
                <w:color w:val="000000"/>
              </w:rPr>
              <w:br/>
              <w:t xml:space="preserve">исковых заявлений (жалоб) </w:t>
            </w:r>
            <w:r>
              <w:rPr>
                <w:color w:val="000000"/>
              </w:rPr>
              <w:br/>
              <w:t xml:space="preserve">неимущественного характе- </w:t>
            </w:r>
            <w:r>
              <w:rPr>
                <w:color w:val="000000"/>
              </w:rPr>
              <w:br/>
              <w:t xml:space="preserve">ра, а по спорам </w:t>
            </w:r>
            <w:r>
              <w:rPr>
                <w:color w:val="000000"/>
              </w:rPr>
              <w:br/>
              <w:t xml:space="preserve">имущественного характера </w:t>
            </w:r>
            <w:r>
              <w:rPr>
                <w:color w:val="000000"/>
              </w:rPr>
              <w:br/>
              <w:t xml:space="preserve">от размера государственной </w:t>
            </w:r>
            <w:r>
              <w:rPr>
                <w:color w:val="000000"/>
              </w:rPr>
              <w:br/>
              <w:t xml:space="preserve">пошлины, исчисленной из </w:t>
            </w:r>
            <w:r>
              <w:rPr>
                <w:color w:val="000000"/>
              </w:rPr>
              <w:br/>
              <w:t xml:space="preserve">суммы, оспариваемой </w:t>
            </w:r>
            <w:r>
              <w:rPr>
                <w:color w:val="000000"/>
              </w:rPr>
              <w:br/>
              <w:t xml:space="preserve">стороной или другим лицом, </w:t>
            </w:r>
            <w:r>
              <w:rPr>
                <w:color w:val="000000"/>
              </w:rPr>
              <w:br/>
              <w:t xml:space="preserve">участвующим в деле; </w:t>
            </w:r>
          </w:p>
        </w:tc>
      </w:tr>
      <w:tr w:rsidR="00F24DA9">
        <w:trPr>
          <w:jc w:val="center"/>
        </w:trPr>
        <w:tc>
          <w:tcPr>
            <w:tcW w:w="4680" w:type="dxa"/>
            <w:vAlign w:val="center"/>
          </w:tcPr>
          <w:p w:rsidR="00F24DA9" w:rsidRDefault="00DD603D">
            <w:pPr>
              <w:pStyle w:val="1"/>
              <w:spacing w:before="0" w:after="0"/>
              <w:rPr>
                <w:color w:val="000000"/>
              </w:rPr>
            </w:pPr>
            <w:r>
              <w:rPr>
                <w:color w:val="000000"/>
              </w:rPr>
              <w:t xml:space="preserve">11) за повторную выдачу </w:t>
            </w:r>
            <w:r>
              <w:rPr>
                <w:color w:val="000000"/>
              </w:rPr>
              <w:br/>
              <w:t xml:space="preserve">копий (дубликатов) </w:t>
            </w:r>
            <w:r>
              <w:rPr>
                <w:color w:val="000000"/>
              </w:rPr>
              <w:br/>
              <w:t xml:space="preserve">решений, приговоров, </w:t>
            </w:r>
            <w:r>
              <w:rPr>
                <w:color w:val="000000"/>
              </w:rPr>
              <w:br/>
              <w:t xml:space="preserve">определений, постановлений </w:t>
            </w:r>
            <w:r>
              <w:rPr>
                <w:color w:val="000000"/>
              </w:rPr>
              <w:br/>
              <w:t xml:space="preserve">суда, копий (дубликатов) </w:t>
            </w:r>
            <w:r>
              <w:rPr>
                <w:color w:val="000000"/>
              </w:rPr>
              <w:br/>
              <w:t xml:space="preserve">других документов из дела, </w:t>
            </w:r>
            <w:r>
              <w:rPr>
                <w:color w:val="000000"/>
              </w:rPr>
              <w:br/>
              <w:t xml:space="preserve">выдаваемых судом по </w:t>
            </w:r>
            <w:r>
              <w:rPr>
                <w:color w:val="000000"/>
              </w:rPr>
              <w:br/>
              <w:t xml:space="preserve">просьбе сторон или других </w:t>
            </w:r>
            <w:r>
              <w:rPr>
                <w:color w:val="000000"/>
              </w:rPr>
              <w:br/>
              <w:t xml:space="preserve">лиц, участвующих в деле, </w:t>
            </w:r>
            <w:r>
              <w:rPr>
                <w:color w:val="000000"/>
              </w:rPr>
              <w:br/>
              <w:t xml:space="preserve">а также за выдачу копий </w:t>
            </w:r>
            <w:r>
              <w:rPr>
                <w:color w:val="000000"/>
              </w:rPr>
              <w:br/>
              <w:t xml:space="preserve">(дубликатов) названных </w:t>
            </w:r>
            <w:r>
              <w:rPr>
                <w:color w:val="000000"/>
              </w:rPr>
              <w:br/>
              <w:t xml:space="preserve">документов, выдаваемых </w:t>
            </w:r>
            <w:r>
              <w:rPr>
                <w:color w:val="000000"/>
              </w:rPr>
              <w:br/>
              <w:t xml:space="preserve">судом по просьбе </w:t>
            </w:r>
            <w:r>
              <w:rPr>
                <w:color w:val="000000"/>
              </w:rPr>
              <w:br/>
              <w:t xml:space="preserve">заинтересованных лиц </w:t>
            </w:r>
          </w:p>
        </w:tc>
        <w:tc>
          <w:tcPr>
            <w:tcW w:w="4680" w:type="dxa"/>
            <w:vAlign w:val="center"/>
          </w:tcPr>
          <w:p w:rsidR="00F24DA9" w:rsidRDefault="00DD603D">
            <w:pPr>
              <w:pStyle w:val="1"/>
              <w:spacing w:before="0" w:after="0"/>
              <w:rPr>
                <w:color w:val="000000"/>
              </w:rPr>
            </w:pPr>
            <w:r>
              <w:rPr>
                <w:color w:val="000000"/>
              </w:rPr>
              <w:t xml:space="preserve">1 руб.; </w:t>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p>
        </w:tc>
      </w:tr>
    </w:tbl>
    <w:p w:rsidR="00F24DA9" w:rsidRDefault="00F24DA9">
      <w:pPr>
        <w:spacing w:line="360" w:lineRule="auto"/>
        <w:jc w:val="both"/>
        <w:rPr>
          <w:snapToGrid w:val="0"/>
          <w:color w:val="000000"/>
          <w:sz w:val="28"/>
        </w:rPr>
      </w:pPr>
    </w:p>
    <w:p w:rsidR="00F24DA9" w:rsidRDefault="00DD603D">
      <w:pPr>
        <w:numPr>
          <w:ilvl w:val="0"/>
          <w:numId w:val="4"/>
        </w:numPr>
        <w:spacing w:line="360" w:lineRule="auto"/>
        <w:jc w:val="both"/>
        <w:rPr>
          <w:snapToGrid w:val="0"/>
          <w:color w:val="000000"/>
          <w:sz w:val="28"/>
        </w:rPr>
      </w:pPr>
      <w:r>
        <w:rPr>
          <w:snapToGrid w:val="0"/>
          <w:color w:val="000000"/>
          <w:sz w:val="28"/>
        </w:rPr>
        <w:t>По делам рассматриваемым в арбитражных судах</w:t>
      </w:r>
    </w:p>
    <w:p w:rsidR="00F24DA9" w:rsidRDefault="00DD603D">
      <w:pPr>
        <w:pStyle w:val="1"/>
        <w:spacing w:before="0" w:after="0"/>
        <w:rPr>
          <w:color w:val="000000"/>
        </w:rPr>
      </w:pPr>
      <w:r>
        <w:rPr>
          <w:color w:val="000000"/>
        </w:rPr>
        <w:t xml:space="preserve">1) с исковых заявлений имущественного характера при цене иска: </w:t>
      </w:r>
    </w:p>
    <w:tbl>
      <w:tblPr>
        <w:tblW w:w="0" w:type="auto"/>
        <w:jc w:val="center"/>
        <w:tblLayout w:type="fixed"/>
        <w:tblCellMar>
          <w:left w:w="0" w:type="dxa"/>
          <w:right w:w="0" w:type="dxa"/>
        </w:tblCellMar>
        <w:tblLook w:val="0000" w:firstRow="0" w:lastRow="0" w:firstColumn="0" w:lastColumn="0" w:noHBand="0" w:noVBand="0"/>
      </w:tblPr>
      <w:tblGrid>
        <w:gridCol w:w="5001"/>
        <w:gridCol w:w="4358"/>
      </w:tblGrid>
      <w:tr w:rsidR="00F24DA9">
        <w:trPr>
          <w:jc w:val="center"/>
        </w:trPr>
        <w:tc>
          <w:tcPr>
            <w:tcW w:w="5001" w:type="dxa"/>
            <w:vAlign w:val="center"/>
          </w:tcPr>
          <w:p w:rsidR="00F24DA9" w:rsidRDefault="00DD603D">
            <w:pPr>
              <w:pStyle w:val="1"/>
              <w:spacing w:before="0" w:after="0"/>
              <w:rPr>
                <w:color w:val="000000"/>
              </w:rPr>
            </w:pPr>
            <w:r>
              <w:rPr>
                <w:color w:val="000000"/>
              </w:rPr>
              <w:fldChar w:fldCharType="begin"/>
            </w:r>
            <w:r>
              <w:rPr>
                <w:color w:val="000000"/>
              </w:rPr>
              <w:instrText>PRIVATE</w:instrText>
            </w:r>
            <w:r>
              <w:rPr>
                <w:color w:val="000000"/>
              </w:rPr>
              <w:fldChar w:fldCharType="end"/>
            </w:r>
            <w:r>
              <w:rPr>
                <w:color w:val="000000"/>
              </w:rPr>
              <w:t xml:space="preserve">а) до 10 000 рублей </w:t>
            </w:r>
            <w:r>
              <w:rPr>
                <w:color w:val="000000"/>
              </w:rPr>
              <w:br/>
            </w:r>
          </w:p>
        </w:tc>
        <w:tc>
          <w:tcPr>
            <w:tcW w:w="4358" w:type="dxa"/>
            <w:vAlign w:val="center"/>
          </w:tcPr>
          <w:p w:rsidR="00F24DA9" w:rsidRDefault="00DD603D">
            <w:pPr>
              <w:pStyle w:val="1"/>
              <w:spacing w:before="0" w:after="0"/>
              <w:rPr>
                <w:color w:val="000000"/>
              </w:rPr>
            </w:pPr>
            <w:r>
              <w:rPr>
                <w:color w:val="000000"/>
              </w:rPr>
              <w:t xml:space="preserve">5 процентов от цены иска, </w:t>
            </w:r>
            <w:r>
              <w:rPr>
                <w:color w:val="000000"/>
              </w:rPr>
              <w:br/>
              <w:t xml:space="preserve">но не менее 100 руб.; </w:t>
            </w:r>
          </w:p>
        </w:tc>
      </w:tr>
      <w:tr w:rsidR="00F24DA9">
        <w:trPr>
          <w:jc w:val="center"/>
        </w:trPr>
        <w:tc>
          <w:tcPr>
            <w:tcW w:w="5001" w:type="dxa"/>
            <w:vAlign w:val="center"/>
          </w:tcPr>
          <w:p w:rsidR="00F24DA9" w:rsidRDefault="00DD603D">
            <w:pPr>
              <w:pStyle w:val="1"/>
              <w:spacing w:before="0" w:after="0"/>
              <w:rPr>
                <w:color w:val="000000"/>
              </w:rPr>
            </w:pPr>
            <w:r>
              <w:rPr>
                <w:color w:val="000000"/>
              </w:rPr>
              <w:t xml:space="preserve">б) от 10 001 рублей </w:t>
            </w:r>
            <w:r>
              <w:rPr>
                <w:color w:val="000000"/>
              </w:rPr>
              <w:br/>
              <w:t xml:space="preserve">до 50 000 рублей </w:t>
            </w:r>
            <w:r>
              <w:rPr>
                <w:color w:val="000000"/>
              </w:rPr>
              <w:br/>
            </w:r>
          </w:p>
        </w:tc>
        <w:tc>
          <w:tcPr>
            <w:tcW w:w="4358" w:type="dxa"/>
            <w:vAlign w:val="center"/>
          </w:tcPr>
          <w:p w:rsidR="00F24DA9" w:rsidRDefault="00DD603D">
            <w:pPr>
              <w:pStyle w:val="1"/>
              <w:spacing w:before="0" w:after="0"/>
              <w:rPr>
                <w:color w:val="000000"/>
              </w:rPr>
            </w:pPr>
            <w:r>
              <w:rPr>
                <w:color w:val="000000"/>
              </w:rPr>
              <w:t xml:space="preserve">500 руб. + 4 процента </w:t>
            </w:r>
            <w:r>
              <w:rPr>
                <w:color w:val="000000"/>
              </w:rPr>
              <w:br/>
              <w:t xml:space="preserve">от суммы, превышающей </w:t>
            </w:r>
            <w:r>
              <w:rPr>
                <w:color w:val="000000"/>
              </w:rPr>
              <w:br/>
              <w:t xml:space="preserve">10 000 руб.; </w:t>
            </w:r>
          </w:p>
        </w:tc>
      </w:tr>
      <w:tr w:rsidR="00F24DA9">
        <w:trPr>
          <w:jc w:val="center"/>
        </w:trPr>
        <w:tc>
          <w:tcPr>
            <w:tcW w:w="5001" w:type="dxa"/>
            <w:vAlign w:val="center"/>
          </w:tcPr>
          <w:p w:rsidR="00F24DA9" w:rsidRDefault="00DD603D">
            <w:pPr>
              <w:pStyle w:val="1"/>
              <w:spacing w:before="0" w:after="0"/>
              <w:rPr>
                <w:color w:val="000000"/>
              </w:rPr>
            </w:pPr>
            <w:r>
              <w:rPr>
                <w:color w:val="000000"/>
              </w:rPr>
              <w:t xml:space="preserve">в) от 50 001 рублей </w:t>
            </w:r>
            <w:r>
              <w:rPr>
                <w:color w:val="000000"/>
              </w:rPr>
              <w:br/>
              <w:t xml:space="preserve">до 100 000 рублей </w:t>
            </w:r>
            <w:r>
              <w:rPr>
                <w:color w:val="000000"/>
              </w:rPr>
              <w:br/>
            </w:r>
          </w:p>
        </w:tc>
        <w:tc>
          <w:tcPr>
            <w:tcW w:w="4358" w:type="dxa"/>
            <w:vAlign w:val="center"/>
          </w:tcPr>
          <w:p w:rsidR="00F24DA9" w:rsidRDefault="00DD603D">
            <w:pPr>
              <w:pStyle w:val="1"/>
              <w:spacing w:before="0" w:after="0"/>
              <w:rPr>
                <w:color w:val="000000"/>
              </w:rPr>
            </w:pPr>
            <w:r>
              <w:rPr>
                <w:color w:val="000000"/>
              </w:rPr>
              <w:t xml:space="preserve">2 100 руб. + 3 процента </w:t>
            </w:r>
            <w:r>
              <w:rPr>
                <w:color w:val="000000"/>
              </w:rPr>
              <w:br/>
              <w:t xml:space="preserve">от суммы, превышающей </w:t>
            </w:r>
            <w:r>
              <w:rPr>
                <w:color w:val="000000"/>
              </w:rPr>
              <w:br/>
              <w:t xml:space="preserve">50 000 руб.; </w:t>
            </w:r>
          </w:p>
        </w:tc>
      </w:tr>
      <w:tr w:rsidR="00F24DA9">
        <w:trPr>
          <w:jc w:val="center"/>
        </w:trPr>
        <w:tc>
          <w:tcPr>
            <w:tcW w:w="5001" w:type="dxa"/>
            <w:vAlign w:val="center"/>
          </w:tcPr>
          <w:p w:rsidR="00F24DA9" w:rsidRDefault="00DD603D">
            <w:pPr>
              <w:pStyle w:val="1"/>
              <w:spacing w:before="0" w:after="0"/>
              <w:rPr>
                <w:color w:val="000000"/>
              </w:rPr>
            </w:pPr>
            <w:r>
              <w:rPr>
                <w:color w:val="000000"/>
              </w:rPr>
              <w:t xml:space="preserve">г) от 100 001 рублей </w:t>
            </w:r>
            <w:r>
              <w:rPr>
                <w:color w:val="000000"/>
              </w:rPr>
              <w:br/>
              <w:t xml:space="preserve">до 500 000 рублей </w:t>
            </w:r>
            <w:r>
              <w:rPr>
                <w:color w:val="000000"/>
              </w:rPr>
              <w:br/>
            </w:r>
          </w:p>
        </w:tc>
        <w:tc>
          <w:tcPr>
            <w:tcW w:w="4358" w:type="dxa"/>
            <w:vAlign w:val="center"/>
          </w:tcPr>
          <w:p w:rsidR="00F24DA9" w:rsidRDefault="00DD603D">
            <w:pPr>
              <w:pStyle w:val="1"/>
              <w:spacing w:before="0" w:after="0"/>
              <w:rPr>
                <w:color w:val="000000"/>
              </w:rPr>
            </w:pPr>
            <w:r>
              <w:rPr>
                <w:color w:val="000000"/>
              </w:rPr>
              <w:t xml:space="preserve">3 600 рублей + 2 процента </w:t>
            </w:r>
            <w:r>
              <w:rPr>
                <w:color w:val="000000"/>
              </w:rPr>
              <w:br/>
              <w:t xml:space="preserve">от суммы, превышающей </w:t>
            </w:r>
            <w:r>
              <w:rPr>
                <w:color w:val="000000"/>
              </w:rPr>
              <w:br/>
              <w:t xml:space="preserve">100 000 руб.; </w:t>
            </w:r>
          </w:p>
        </w:tc>
      </w:tr>
      <w:tr w:rsidR="00F24DA9">
        <w:trPr>
          <w:jc w:val="center"/>
        </w:trPr>
        <w:tc>
          <w:tcPr>
            <w:tcW w:w="5001" w:type="dxa"/>
            <w:vAlign w:val="center"/>
          </w:tcPr>
          <w:p w:rsidR="00F24DA9" w:rsidRDefault="00DD603D">
            <w:pPr>
              <w:pStyle w:val="1"/>
              <w:spacing w:before="0" w:after="0"/>
              <w:rPr>
                <w:color w:val="000000"/>
              </w:rPr>
            </w:pPr>
            <w:r>
              <w:rPr>
                <w:color w:val="000000"/>
              </w:rPr>
              <w:t xml:space="preserve">д) от 500 001 рублей </w:t>
            </w:r>
            <w:r>
              <w:rPr>
                <w:color w:val="000000"/>
              </w:rPr>
              <w:br/>
              <w:t xml:space="preserve">до 1 000 000 рублей </w:t>
            </w:r>
            <w:r>
              <w:rPr>
                <w:color w:val="000000"/>
              </w:rPr>
              <w:br/>
            </w:r>
          </w:p>
        </w:tc>
        <w:tc>
          <w:tcPr>
            <w:tcW w:w="4358" w:type="dxa"/>
            <w:vAlign w:val="center"/>
          </w:tcPr>
          <w:p w:rsidR="00F24DA9" w:rsidRDefault="00DD603D">
            <w:pPr>
              <w:pStyle w:val="1"/>
              <w:spacing w:before="0" w:after="0"/>
              <w:rPr>
                <w:color w:val="000000"/>
              </w:rPr>
            </w:pPr>
            <w:r>
              <w:rPr>
                <w:color w:val="000000"/>
              </w:rPr>
              <w:t xml:space="preserve">11 600 рублей + 1 процент </w:t>
            </w:r>
            <w:r>
              <w:rPr>
                <w:color w:val="000000"/>
              </w:rPr>
              <w:br/>
              <w:t xml:space="preserve">от суммы, превышающей </w:t>
            </w:r>
            <w:r>
              <w:rPr>
                <w:color w:val="000000"/>
              </w:rPr>
              <w:br/>
              <w:t xml:space="preserve">500 000 руб.; </w:t>
            </w:r>
          </w:p>
        </w:tc>
      </w:tr>
      <w:tr w:rsidR="00F24DA9">
        <w:trPr>
          <w:jc w:val="center"/>
        </w:trPr>
        <w:tc>
          <w:tcPr>
            <w:tcW w:w="5001" w:type="dxa"/>
            <w:vAlign w:val="center"/>
          </w:tcPr>
          <w:p w:rsidR="00F24DA9" w:rsidRDefault="00DD603D">
            <w:pPr>
              <w:pStyle w:val="1"/>
              <w:spacing w:before="0" w:after="0"/>
              <w:rPr>
                <w:color w:val="000000"/>
              </w:rPr>
            </w:pPr>
            <w:r>
              <w:rPr>
                <w:color w:val="000000"/>
              </w:rPr>
              <w:t xml:space="preserve">е) свыше 1 000 000 рублей </w:t>
            </w:r>
            <w:r>
              <w:rPr>
                <w:color w:val="000000"/>
              </w:rPr>
              <w:br/>
            </w:r>
            <w:r>
              <w:rPr>
                <w:color w:val="000000"/>
              </w:rPr>
              <w:br/>
            </w:r>
            <w:r>
              <w:rPr>
                <w:color w:val="000000"/>
              </w:rPr>
              <w:br/>
            </w:r>
          </w:p>
        </w:tc>
        <w:tc>
          <w:tcPr>
            <w:tcW w:w="4358" w:type="dxa"/>
            <w:vAlign w:val="center"/>
          </w:tcPr>
          <w:p w:rsidR="00F24DA9" w:rsidRDefault="00DD603D">
            <w:pPr>
              <w:pStyle w:val="1"/>
              <w:spacing w:before="0" w:after="0"/>
              <w:rPr>
                <w:color w:val="000000"/>
              </w:rPr>
            </w:pPr>
            <w:r>
              <w:rPr>
                <w:color w:val="000000"/>
              </w:rPr>
              <w:t xml:space="preserve">16 600 руб. + 0,5 процента </w:t>
            </w:r>
            <w:r>
              <w:rPr>
                <w:color w:val="000000"/>
              </w:rPr>
              <w:br/>
              <w:t xml:space="preserve">от суммы, превышающей </w:t>
            </w:r>
            <w:r>
              <w:rPr>
                <w:color w:val="000000"/>
              </w:rPr>
              <w:br/>
              <w:t xml:space="preserve">1 000 000 руб., но не </w:t>
            </w:r>
            <w:r>
              <w:rPr>
                <w:color w:val="000000"/>
              </w:rPr>
              <w:br/>
              <w:t xml:space="preserve">более 100 000 руб.; </w:t>
            </w:r>
          </w:p>
        </w:tc>
      </w:tr>
      <w:tr w:rsidR="00F24DA9">
        <w:trPr>
          <w:jc w:val="center"/>
        </w:trPr>
        <w:tc>
          <w:tcPr>
            <w:tcW w:w="5001" w:type="dxa"/>
            <w:vAlign w:val="center"/>
          </w:tcPr>
          <w:p w:rsidR="00F24DA9" w:rsidRDefault="00DD603D">
            <w:pPr>
              <w:pStyle w:val="1"/>
              <w:spacing w:before="0" w:after="0"/>
              <w:rPr>
                <w:color w:val="000000"/>
              </w:rPr>
            </w:pPr>
            <w:r>
              <w:rPr>
                <w:color w:val="000000"/>
              </w:rPr>
              <w:t xml:space="preserve">2) с исковых заявлений по </w:t>
            </w:r>
            <w:r>
              <w:rPr>
                <w:color w:val="000000"/>
              </w:rPr>
              <w:br/>
              <w:t xml:space="preserve">спорам, возникающим при </w:t>
            </w:r>
            <w:r>
              <w:rPr>
                <w:color w:val="000000"/>
              </w:rPr>
              <w:br/>
              <w:t xml:space="preserve">заключении, изменении или </w:t>
            </w:r>
            <w:r>
              <w:rPr>
                <w:color w:val="000000"/>
              </w:rPr>
              <w:br/>
              <w:t xml:space="preserve">расторжении договоров, и </w:t>
            </w:r>
            <w:r>
              <w:rPr>
                <w:color w:val="000000"/>
              </w:rPr>
              <w:br/>
              <w:t xml:space="preserve">по спорам о признании </w:t>
            </w:r>
            <w:r>
              <w:rPr>
                <w:color w:val="000000"/>
              </w:rPr>
              <w:br/>
              <w:t xml:space="preserve">сделок недействительными </w:t>
            </w:r>
          </w:p>
        </w:tc>
        <w:tc>
          <w:tcPr>
            <w:tcW w:w="4358" w:type="dxa"/>
            <w:vAlign w:val="center"/>
          </w:tcPr>
          <w:p w:rsidR="00F24DA9" w:rsidRDefault="00DD603D">
            <w:pPr>
              <w:pStyle w:val="1"/>
              <w:spacing w:before="0" w:after="0"/>
              <w:rPr>
                <w:color w:val="000000"/>
              </w:rPr>
            </w:pPr>
            <w:r>
              <w:rPr>
                <w:color w:val="000000"/>
              </w:rPr>
              <w:t xml:space="preserve">2000 руб.; </w:t>
            </w:r>
            <w:r>
              <w:rPr>
                <w:color w:val="000000"/>
              </w:rPr>
              <w:br/>
            </w:r>
            <w:r>
              <w:rPr>
                <w:color w:val="000000"/>
              </w:rPr>
              <w:br/>
            </w:r>
            <w:r>
              <w:rPr>
                <w:color w:val="000000"/>
              </w:rPr>
              <w:br/>
            </w:r>
            <w:r>
              <w:rPr>
                <w:color w:val="000000"/>
              </w:rPr>
              <w:br/>
            </w:r>
            <w:r>
              <w:rPr>
                <w:color w:val="000000"/>
              </w:rPr>
              <w:br/>
            </w:r>
          </w:p>
        </w:tc>
      </w:tr>
      <w:tr w:rsidR="00F24DA9">
        <w:trPr>
          <w:jc w:val="center"/>
        </w:trPr>
        <w:tc>
          <w:tcPr>
            <w:tcW w:w="5001" w:type="dxa"/>
            <w:vAlign w:val="center"/>
          </w:tcPr>
          <w:p w:rsidR="00F24DA9" w:rsidRDefault="00DD603D">
            <w:pPr>
              <w:pStyle w:val="1"/>
              <w:spacing w:before="0" w:after="0"/>
              <w:rPr>
                <w:color w:val="000000"/>
              </w:rPr>
            </w:pPr>
            <w:r>
              <w:rPr>
                <w:color w:val="000000"/>
              </w:rPr>
              <w:t xml:space="preserve">3) с исковых заявлений о </w:t>
            </w:r>
            <w:r>
              <w:rPr>
                <w:color w:val="000000"/>
              </w:rPr>
              <w:br/>
              <w:t xml:space="preserve">признании недействительными </w:t>
            </w:r>
            <w:r>
              <w:rPr>
                <w:color w:val="000000"/>
              </w:rPr>
              <w:br/>
              <w:t xml:space="preserve">(полностью или частично) </w:t>
            </w:r>
            <w:r>
              <w:rPr>
                <w:color w:val="000000"/>
              </w:rPr>
              <w:br/>
              <w:t xml:space="preserve">ненормативных актов </w:t>
            </w:r>
            <w:r>
              <w:rPr>
                <w:color w:val="000000"/>
              </w:rPr>
              <w:br/>
              <w:t xml:space="preserve">государственных органов, </w:t>
            </w:r>
            <w:r>
              <w:rPr>
                <w:color w:val="000000"/>
              </w:rPr>
              <w:br/>
              <w:t xml:space="preserve">органов местного </w:t>
            </w:r>
            <w:r>
              <w:rPr>
                <w:color w:val="000000"/>
              </w:rPr>
              <w:br/>
              <w:t xml:space="preserve">самоуправления и иных </w:t>
            </w:r>
            <w:r>
              <w:rPr>
                <w:color w:val="000000"/>
              </w:rPr>
              <w:br/>
              <w:t xml:space="preserve">органов </w:t>
            </w:r>
          </w:p>
        </w:tc>
        <w:tc>
          <w:tcPr>
            <w:tcW w:w="4358" w:type="dxa"/>
            <w:vAlign w:val="center"/>
          </w:tcPr>
          <w:p w:rsidR="00F24DA9" w:rsidRDefault="00DD603D">
            <w:pPr>
              <w:pStyle w:val="1"/>
              <w:spacing w:before="0" w:after="0"/>
              <w:rPr>
                <w:color w:val="000000"/>
              </w:rPr>
            </w:pPr>
            <w:r>
              <w:rPr>
                <w:color w:val="000000"/>
              </w:rPr>
              <w:t xml:space="preserve">20 руб. для физических лиц </w:t>
            </w:r>
            <w:r>
              <w:rPr>
                <w:color w:val="000000"/>
              </w:rPr>
              <w:br/>
              <w:t xml:space="preserve">1 000 руб. для организаций </w:t>
            </w:r>
            <w:r>
              <w:rPr>
                <w:color w:val="000000"/>
              </w:rPr>
              <w:br/>
            </w:r>
            <w:r>
              <w:rPr>
                <w:color w:val="000000"/>
              </w:rPr>
              <w:br/>
            </w:r>
            <w:r>
              <w:rPr>
                <w:color w:val="000000"/>
              </w:rPr>
              <w:br/>
            </w:r>
            <w:r>
              <w:rPr>
                <w:color w:val="000000"/>
              </w:rPr>
              <w:br/>
            </w:r>
            <w:r>
              <w:rPr>
                <w:color w:val="000000"/>
              </w:rPr>
              <w:br/>
            </w:r>
            <w:r>
              <w:rPr>
                <w:color w:val="000000"/>
              </w:rPr>
              <w:br/>
            </w:r>
          </w:p>
        </w:tc>
      </w:tr>
      <w:tr w:rsidR="00F24DA9">
        <w:trPr>
          <w:jc w:val="center"/>
        </w:trPr>
        <w:tc>
          <w:tcPr>
            <w:tcW w:w="5001" w:type="dxa"/>
            <w:vAlign w:val="center"/>
          </w:tcPr>
          <w:p w:rsidR="00F24DA9" w:rsidRDefault="00DD603D">
            <w:pPr>
              <w:pStyle w:val="1"/>
              <w:spacing w:before="0" w:after="0"/>
              <w:rPr>
                <w:color w:val="000000"/>
              </w:rPr>
            </w:pPr>
            <w:r>
              <w:rPr>
                <w:color w:val="000000"/>
              </w:rPr>
              <w:t xml:space="preserve">4) с иных исковых заявлений </w:t>
            </w:r>
            <w:r>
              <w:rPr>
                <w:color w:val="000000"/>
              </w:rPr>
              <w:br/>
              <w:t xml:space="preserve">неимущественного характера, </w:t>
            </w:r>
            <w:r>
              <w:rPr>
                <w:color w:val="000000"/>
              </w:rPr>
              <w:br/>
              <w:t xml:space="preserve">в том числе с заявлений о </w:t>
            </w:r>
            <w:r>
              <w:rPr>
                <w:color w:val="000000"/>
              </w:rPr>
              <w:br/>
              <w:t xml:space="preserve">признании права, </w:t>
            </w:r>
            <w:r>
              <w:rPr>
                <w:color w:val="000000"/>
              </w:rPr>
              <w:br/>
              <w:t xml:space="preserve">присуждении к исполнению </w:t>
            </w:r>
            <w:r>
              <w:rPr>
                <w:color w:val="000000"/>
              </w:rPr>
              <w:br/>
              <w:t xml:space="preserve">обязанности в натуре </w:t>
            </w:r>
          </w:p>
        </w:tc>
        <w:tc>
          <w:tcPr>
            <w:tcW w:w="4358" w:type="dxa"/>
            <w:vAlign w:val="center"/>
          </w:tcPr>
          <w:p w:rsidR="00F24DA9" w:rsidRDefault="00DD603D">
            <w:pPr>
              <w:pStyle w:val="1"/>
              <w:spacing w:before="0" w:after="0"/>
              <w:rPr>
                <w:color w:val="000000"/>
              </w:rPr>
            </w:pPr>
            <w:r>
              <w:rPr>
                <w:color w:val="000000"/>
              </w:rPr>
              <w:t xml:space="preserve">1000 руб.; </w:t>
            </w:r>
            <w:r>
              <w:rPr>
                <w:color w:val="000000"/>
              </w:rPr>
              <w:br/>
            </w:r>
            <w:r>
              <w:rPr>
                <w:color w:val="000000"/>
              </w:rPr>
              <w:br/>
            </w:r>
            <w:r>
              <w:rPr>
                <w:color w:val="000000"/>
              </w:rPr>
              <w:br/>
            </w:r>
            <w:r>
              <w:rPr>
                <w:color w:val="000000"/>
              </w:rPr>
              <w:br/>
            </w:r>
            <w:r>
              <w:rPr>
                <w:color w:val="000000"/>
              </w:rPr>
              <w:br/>
            </w:r>
          </w:p>
        </w:tc>
      </w:tr>
      <w:tr w:rsidR="00F24DA9">
        <w:trPr>
          <w:jc w:val="center"/>
        </w:trPr>
        <w:tc>
          <w:tcPr>
            <w:tcW w:w="5001" w:type="dxa"/>
            <w:vAlign w:val="center"/>
          </w:tcPr>
          <w:p w:rsidR="00F24DA9" w:rsidRDefault="00DD603D">
            <w:pPr>
              <w:pStyle w:val="1"/>
              <w:spacing w:before="0" w:after="0"/>
              <w:rPr>
                <w:color w:val="000000"/>
              </w:rPr>
            </w:pPr>
            <w:r>
              <w:rPr>
                <w:color w:val="000000"/>
              </w:rPr>
              <w:t xml:space="preserve">5) с заявлений о признании </w:t>
            </w:r>
            <w:r>
              <w:rPr>
                <w:color w:val="000000"/>
              </w:rPr>
              <w:br/>
              <w:t xml:space="preserve">организаций и индивидуальных </w:t>
            </w:r>
            <w:r>
              <w:rPr>
                <w:color w:val="000000"/>
              </w:rPr>
              <w:br/>
              <w:t xml:space="preserve">предпринимателей </w:t>
            </w:r>
            <w:r>
              <w:rPr>
                <w:color w:val="000000"/>
              </w:rPr>
              <w:br/>
              <w:t xml:space="preserve">несостоятельными (банкротами) </w:t>
            </w:r>
          </w:p>
        </w:tc>
        <w:tc>
          <w:tcPr>
            <w:tcW w:w="4358" w:type="dxa"/>
            <w:vAlign w:val="center"/>
          </w:tcPr>
          <w:p w:rsidR="00F24DA9" w:rsidRDefault="00DD603D">
            <w:pPr>
              <w:pStyle w:val="1"/>
              <w:spacing w:before="0" w:after="0"/>
              <w:rPr>
                <w:color w:val="000000"/>
              </w:rPr>
            </w:pPr>
            <w:r>
              <w:rPr>
                <w:color w:val="000000"/>
              </w:rPr>
              <w:t xml:space="preserve">1000 руб.; </w:t>
            </w:r>
            <w:r>
              <w:rPr>
                <w:color w:val="000000"/>
              </w:rPr>
              <w:br/>
            </w:r>
            <w:r>
              <w:rPr>
                <w:color w:val="000000"/>
              </w:rPr>
              <w:br/>
            </w:r>
            <w:r>
              <w:rPr>
                <w:color w:val="000000"/>
              </w:rPr>
              <w:br/>
            </w:r>
          </w:p>
        </w:tc>
      </w:tr>
      <w:tr w:rsidR="00F24DA9">
        <w:trPr>
          <w:jc w:val="center"/>
        </w:trPr>
        <w:tc>
          <w:tcPr>
            <w:tcW w:w="5001" w:type="dxa"/>
            <w:vAlign w:val="center"/>
          </w:tcPr>
          <w:p w:rsidR="00F24DA9" w:rsidRDefault="00DD603D">
            <w:pPr>
              <w:pStyle w:val="1"/>
              <w:spacing w:before="0" w:after="0"/>
              <w:rPr>
                <w:color w:val="000000"/>
              </w:rPr>
            </w:pPr>
            <w:r>
              <w:rPr>
                <w:color w:val="000000"/>
              </w:rPr>
              <w:t xml:space="preserve">6) с заявлений об установлении </w:t>
            </w:r>
            <w:r>
              <w:rPr>
                <w:color w:val="000000"/>
              </w:rPr>
              <w:br/>
              <w:t xml:space="preserve">фактов, имеющих юридическое </w:t>
            </w:r>
            <w:r>
              <w:rPr>
                <w:color w:val="000000"/>
              </w:rPr>
              <w:br/>
              <w:t xml:space="preserve">значение </w:t>
            </w:r>
          </w:p>
        </w:tc>
        <w:tc>
          <w:tcPr>
            <w:tcW w:w="4358" w:type="dxa"/>
            <w:vAlign w:val="center"/>
          </w:tcPr>
          <w:p w:rsidR="00F24DA9" w:rsidRDefault="00DD603D">
            <w:pPr>
              <w:pStyle w:val="1"/>
              <w:spacing w:before="0" w:after="0"/>
              <w:rPr>
                <w:color w:val="000000"/>
              </w:rPr>
            </w:pPr>
            <w:r>
              <w:rPr>
                <w:color w:val="000000"/>
              </w:rPr>
              <w:t xml:space="preserve">500 руб.; </w:t>
            </w:r>
            <w:r>
              <w:rPr>
                <w:color w:val="000000"/>
              </w:rPr>
              <w:br/>
            </w:r>
            <w:r>
              <w:rPr>
                <w:color w:val="000000"/>
              </w:rPr>
              <w:br/>
            </w:r>
          </w:p>
        </w:tc>
      </w:tr>
      <w:tr w:rsidR="00F24DA9">
        <w:trPr>
          <w:jc w:val="center"/>
        </w:trPr>
        <w:tc>
          <w:tcPr>
            <w:tcW w:w="5001" w:type="dxa"/>
            <w:vAlign w:val="center"/>
          </w:tcPr>
          <w:p w:rsidR="00F24DA9" w:rsidRDefault="00DD603D">
            <w:pPr>
              <w:pStyle w:val="1"/>
              <w:spacing w:before="0" w:after="0"/>
              <w:rPr>
                <w:color w:val="000000"/>
              </w:rPr>
            </w:pPr>
            <w:r>
              <w:rPr>
                <w:color w:val="000000"/>
              </w:rPr>
              <w:t xml:space="preserve">7) с заявлений о вступлении в </w:t>
            </w:r>
            <w:r>
              <w:rPr>
                <w:color w:val="000000"/>
              </w:rPr>
              <w:br/>
              <w:t xml:space="preserve">дело третьих лиц, заявляющих </w:t>
            </w:r>
            <w:r>
              <w:rPr>
                <w:color w:val="000000"/>
              </w:rPr>
              <w:br/>
              <w:t xml:space="preserve">самостоятельные требования </w:t>
            </w:r>
            <w:r>
              <w:rPr>
                <w:color w:val="000000"/>
              </w:rPr>
              <w:br/>
              <w:t xml:space="preserve">на предмет спора </w:t>
            </w:r>
            <w:r>
              <w:rPr>
                <w:color w:val="000000"/>
              </w:rPr>
              <w:br/>
            </w:r>
            <w:r>
              <w:rPr>
                <w:color w:val="000000"/>
              </w:rPr>
              <w:br/>
            </w:r>
            <w:r>
              <w:rPr>
                <w:color w:val="000000"/>
              </w:rPr>
              <w:br/>
            </w:r>
            <w:r>
              <w:rPr>
                <w:color w:val="000000"/>
              </w:rPr>
              <w:br/>
            </w:r>
            <w:r>
              <w:rPr>
                <w:color w:val="000000"/>
              </w:rPr>
              <w:br/>
            </w:r>
            <w:r>
              <w:rPr>
                <w:color w:val="000000"/>
              </w:rPr>
              <w:br/>
            </w:r>
          </w:p>
        </w:tc>
        <w:tc>
          <w:tcPr>
            <w:tcW w:w="4358" w:type="dxa"/>
            <w:vAlign w:val="center"/>
          </w:tcPr>
          <w:p w:rsidR="00F24DA9" w:rsidRDefault="00DD603D">
            <w:pPr>
              <w:pStyle w:val="1"/>
              <w:spacing w:before="0" w:after="0"/>
              <w:rPr>
                <w:color w:val="000000"/>
              </w:rPr>
            </w:pPr>
            <w:r>
              <w:rPr>
                <w:color w:val="000000"/>
              </w:rPr>
              <w:t xml:space="preserve">в размере государственной </w:t>
            </w:r>
            <w:r>
              <w:rPr>
                <w:color w:val="000000"/>
              </w:rPr>
              <w:br/>
              <w:t xml:space="preserve">пошлины, уплачиваемой при </w:t>
            </w:r>
            <w:r>
              <w:rPr>
                <w:color w:val="000000"/>
              </w:rPr>
              <w:br/>
              <w:t xml:space="preserve">подаче искового </w:t>
            </w:r>
            <w:r>
              <w:rPr>
                <w:color w:val="000000"/>
              </w:rPr>
              <w:br/>
              <w:t xml:space="preserve">заявления неимущественного </w:t>
            </w:r>
            <w:r>
              <w:rPr>
                <w:color w:val="000000"/>
              </w:rPr>
              <w:br/>
              <w:t xml:space="preserve">характера, а по спорам </w:t>
            </w:r>
            <w:r>
              <w:rPr>
                <w:color w:val="000000"/>
              </w:rPr>
              <w:br/>
              <w:t xml:space="preserve">имущественного характера </w:t>
            </w:r>
            <w:r>
              <w:rPr>
                <w:color w:val="000000"/>
              </w:rPr>
              <w:br/>
              <w:t xml:space="preserve">в размере государственной </w:t>
            </w:r>
            <w:r>
              <w:rPr>
                <w:color w:val="000000"/>
              </w:rPr>
              <w:br/>
              <w:t xml:space="preserve">пошлины, уплачиваемой </w:t>
            </w:r>
            <w:r>
              <w:rPr>
                <w:color w:val="000000"/>
              </w:rPr>
              <w:br/>
              <w:t xml:space="preserve">исходя из оспариваемой </w:t>
            </w:r>
            <w:r>
              <w:rPr>
                <w:color w:val="000000"/>
              </w:rPr>
              <w:br/>
              <w:t xml:space="preserve">третьим лицом суммы; </w:t>
            </w:r>
          </w:p>
        </w:tc>
      </w:tr>
      <w:tr w:rsidR="00F24DA9">
        <w:trPr>
          <w:jc w:val="center"/>
        </w:trPr>
        <w:tc>
          <w:tcPr>
            <w:tcW w:w="5001" w:type="dxa"/>
            <w:vAlign w:val="center"/>
          </w:tcPr>
          <w:p w:rsidR="00F24DA9" w:rsidRDefault="00DD603D">
            <w:pPr>
              <w:pStyle w:val="1"/>
              <w:spacing w:before="0" w:after="0"/>
              <w:rPr>
                <w:color w:val="000000"/>
              </w:rPr>
            </w:pPr>
            <w:r>
              <w:rPr>
                <w:color w:val="000000"/>
              </w:rPr>
              <w:t xml:space="preserve">8) с заявлений о выдаче </w:t>
            </w:r>
            <w:r>
              <w:rPr>
                <w:color w:val="000000"/>
              </w:rPr>
              <w:br/>
              <w:t xml:space="preserve">исполнительных листов на </w:t>
            </w:r>
            <w:r>
              <w:rPr>
                <w:color w:val="000000"/>
              </w:rPr>
              <w:br/>
              <w:t xml:space="preserve">принудительное исполнение </w:t>
            </w:r>
            <w:r>
              <w:rPr>
                <w:color w:val="000000"/>
              </w:rPr>
              <w:br/>
              <w:t xml:space="preserve">решения третейского суда </w:t>
            </w:r>
          </w:p>
        </w:tc>
        <w:tc>
          <w:tcPr>
            <w:tcW w:w="4358" w:type="dxa"/>
            <w:vAlign w:val="center"/>
          </w:tcPr>
          <w:p w:rsidR="00F24DA9" w:rsidRDefault="00DD603D">
            <w:pPr>
              <w:pStyle w:val="1"/>
              <w:spacing w:before="0" w:after="0"/>
              <w:rPr>
                <w:color w:val="000000"/>
              </w:rPr>
            </w:pPr>
            <w:r>
              <w:rPr>
                <w:color w:val="000000"/>
              </w:rPr>
              <w:t xml:space="preserve">500 руб.; </w:t>
            </w:r>
            <w:r>
              <w:rPr>
                <w:color w:val="000000"/>
              </w:rPr>
              <w:br/>
            </w:r>
            <w:r>
              <w:rPr>
                <w:color w:val="000000"/>
              </w:rPr>
              <w:br/>
            </w:r>
            <w:r>
              <w:rPr>
                <w:color w:val="000000"/>
              </w:rPr>
              <w:br/>
            </w:r>
          </w:p>
        </w:tc>
      </w:tr>
      <w:tr w:rsidR="00F24DA9">
        <w:trPr>
          <w:jc w:val="center"/>
        </w:trPr>
        <w:tc>
          <w:tcPr>
            <w:tcW w:w="5001" w:type="dxa"/>
            <w:vAlign w:val="center"/>
          </w:tcPr>
          <w:p w:rsidR="00F24DA9" w:rsidRDefault="00DD603D">
            <w:pPr>
              <w:pStyle w:val="1"/>
              <w:spacing w:before="0" w:after="0"/>
              <w:rPr>
                <w:color w:val="000000"/>
              </w:rPr>
            </w:pPr>
            <w:r>
              <w:rPr>
                <w:color w:val="000000"/>
              </w:rPr>
              <w:t xml:space="preserve">9) с апелляционных и </w:t>
            </w:r>
            <w:r>
              <w:rPr>
                <w:color w:val="000000"/>
              </w:rPr>
              <w:br/>
              <w:t xml:space="preserve">кассационных жалоб на решения </w:t>
            </w:r>
            <w:r>
              <w:rPr>
                <w:color w:val="000000"/>
              </w:rPr>
              <w:br/>
              <w:t xml:space="preserve">и постановления арбитражного </w:t>
            </w:r>
            <w:r>
              <w:rPr>
                <w:color w:val="000000"/>
              </w:rPr>
              <w:br/>
              <w:t xml:space="preserve">суда, а также </w:t>
            </w:r>
            <w:r>
              <w:rPr>
                <w:color w:val="000000"/>
              </w:rPr>
              <w:br/>
              <w:t xml:space="preserve">на определения о </w:t>
            </w:r>
            <w:r>
              <w:rPr>
                <w:color w:val="000000"/>
              </w:rPr>
              <w:br/>
              <w:t xml:space="preserve">прекращении производства </w:t>
            </w:r>
            <w:r>
              <w:rPr>
                <w:color w:val="000000"/>
              </w:rPr>
              <w:br/>
              <w:t xml:space="preserve">по делу об оставлении </w:t>
            </w:r>
            <w:r>
              <w:rPr>
                <w:color w:val="000000"/>
              </w:rPr>
              <w:br/>
              <w:t xml:space="preserve">иска без рассмотрения, </w:t>
            </w:r>
            <w:r>
              <w:rPr>
                <w:color w:val="000000"/>
              </w:rPr>
              <w:br/>
              <w:t xml:space="preserve">о выдаче исполнительных </w:t>
            </w:r>
            <w:r>
              <w:rPr>
                <w:color w:val="000000"/>
              </w:rPr>
              <w:br/>
              <w:t xml:space="preserve">листов на принудительное </w:t>
            </w:r>
            <w:r>
              <w:rPr>
                <w:color w:val="000000"/>
              </w:rPr>
              <w:br/>
              <w:t xml:space="preserve">исполнение решений </w:t>
            </w:r>
            <w:r>
              <w:rPr>
                <w:color w:val="000000"/>
              </w:rPr>
              <w:br/>
              <w:t xml:space="preserve">третейского суда </w:t>
            </w:r>
            <w:r>
              <w:rPr>
                <w:color w:val="000000"/>
              </w:rPr>
              <w:br/>
              <w:t xml:space="preserve">и об отказе в выдаче </w:t>
            </w:r>
            <w:r>
              <w:rPr>
                <w:color w:val="000000"/>
              </w:rPr>
              <w:br/>
              <w:t xml:space="preserve">исполнительных листов </w:t>
            </w:r>
          </w:p>
        </w:tc>
        <w:tc>
          <w:tcPr>
            <w:tcW w:w="4358" w:type="dxa"/>
            <w:vAlign w:val="center"/>
          </w:tcPr>
          <w:p w:rsidR="00F24DA9" w:rsidRDefault="00DD603D">
            <w:pPr>
              <w:pStyle w:val="1"/>
              <w:spacing w:before="0" w:after="0"/>
              <w:rPr>
                <w:color w:val="000000"/>
              </w:rPr>
            </w:pPr>
            <w:r>
              <w:rPr>
                <w:color w:val="000000"/>
              </w:rPr>
              <w:t xml:space="preserve">50 процентов размера </w:t>
            </w:r>
            <w:r>
              <w:rPr>
                <w:color w:val="000000"/>
              </w:rPr>
              <w:br/>
              <w:t xml:space="preserve">государственной пошлины, </w:t>
            </w:r>
            <w:r>
              <w:rPr>
                <w:color w:val="000000"/>
              </w:rPr>
              <w:br/>
              <w:t xml:space="preserve">уплачиваемой </w:t>
            </w:r>
            <w:r>
              <w:rPr>
                <w:color w:val="000000"/>
              </w:rPr>
              <w:br/>
              <w:t xml:space="preserve">при подаче искового </w:t>
            </w:r>
            <w:r>
              <w:rPr>
                <w:color w:val="000000"/>
              </w:rPr>
              <w:br/>
              <w:t xml:space="preserve">заявления неимущественного </w:t>
            </w:r>
            <w:r>
              <w:rPr>
                <w:color w:val="000000"/>
              </w:rPr>
              <w:br/>
              <w:t xml:space="preserve">характера </w:t>
            </w:r>
            <w:r>
              <w:rPr>
                <w:color w:val="000000"/>
              </w:rPr>
              <w:br/>
              <w:t xml:space="preserve">пункты 2 - 8 </w:t>
            </w:r>
            <w:r>
              <w:rPr>
                <w:color w:val="000000"/>
              </w:rPr>
              <w:br/>
              <w:t xml:space="preserve">настоящей статьи), </w:t>
            </w:r>
            <w:r>
              <w:rPr>
                <w:color w:val="000000"/>
              </w:rPr>
              <w:br/>
              <w:t xml:space="preserve">а по спорам имущественного </w:t>
            </w:r>
            <w:r>
              <w:rPr>
                <w:color w:val="000000"/>
              </w:rPr>
              <w:br/>
              <w:t xml:space="preserve">характера - размера </w:t>
            </w:r>
            <w:r>
              <w:rPr>
                <w:color w:val="000000"/>
              </w:rPr>
              <w:br/>
              <w:t xml:space="preserve">государственной пошлины, </w:t>
            </w:r>
            <w:r>
              <w:rPr>
                <w:color w:val="000000"/>
              </w:rPr>
              <w:br/>
              <w:t xml:space="preserve">уплачиваемой исходя из </w:t>
            </w:r>
            <w:r>
              <w:rPr>
                <w:color w:val="000000"/>
              </w:rPr>
              <w:br/>
              <w:t xml:space="preserve">оспариваемой заявителем </w:t>
            </w:r>
            <w:r>
              <w:rPr>
                <w:color w:val="000000"/>
              </w:rPr>
              <w:br/>
              <w:t xml:space="preserve">суммы; </w:t>
            </w:r>
          </w:p>
        </w:tc>
      </w:tr>
    </w:tbl>
    <w:p w:rsidR="00F24DA9" w:rsidRDefault="00F24DA9">
      <w:pPr>
        <w:spacing w:line="360" w:lineRule="auto"/>
        <w:jc w:val="both"/>
        <w:rPr>
          <w:snapToGrid w:val="0"/>
          <w:color w:val="000000"/>
          <w:sz w:val="28"/>
        </w:rPr>
      </w:pPr>
    </w:p>
    <w:p w:rsidR="00F24DA9" w:rsidRDefault="00DD603D">
      <w:pPr>
        <w:numPr>
          <w:ilvl w:val="0"/>
          <w:numId w:val="4"/>
        </w:numPr>
        <w:spacing w:line="360" w:lineRule="auto"/>
        <w:jc w:val="both"/>
        <w:rPr>
          <w:snapToGrid w:val="0"/>
          <w:color w:val="000000"/>
          <w:sz w:val="28"/>
        </w:rPr>
      </w:pPr>
      <w:r>
        <w:rPr>
          <w:snapToGrid w:val="0"/>
          <w:color w:val="000000"/>
          <w:sz w:val="28"/>
        </w:rPr>
        <w:t>По делам, рассматриваемым в Конституционном Суде РФ</w:t>
      </w:r>
    </w:p>
    <w:tbl>
      <w:tblPr>
        <w:tblW w:w="0" w:type="auto"/>
        <w:jc w:val="center"/>
        <w:tblLayout w:type="fixed"/>
        <w:tblCellMar>
          <w:left w:w="0" w:type="dxa"/>
          <w:right w:w="0" w:type="dxa"/>
        </w:tblCellMar>
        <w:tblLook w:val="0000" w:firstRow="0" w:lastRow="0" w:firstColumn="0" w:lastColumn="0" w:noHBand="0" w:noVBand="0"/>
      </w:tblPr>
      <w:tblGrid>
        <w:gridCol w:w="5568"/>
        <w:gridCol w:w="2112"/>
      </w:tblGrid>
      <w:tr w:rsidR="00F24DA9">
        <w:trPr>
          <w:jc w:val="center"/>
        </w:trPr>
        <w:tc>
          <w:tcPr>
            <w:tcW w:w="5568" w:type="dxa"/>
            <w:vAlign w:val="center"/>
          </w:tcPr>
          <w:p w:rsidR="00F24DA9" w:rsidRDefault="00DD603D">
            <w:pPr>
              <w:pStyle w:val="1"/>
              <w:spacing w:before="0" w:after="0"/>
              <w:rPr>
                <w:color w:val="000000"/>
              </w:rPr>
            </w:pPr>
            <w:r>
              <w:rPr>
                <w:color w:val="000000"/>
              </w:rPr>
              <w:fldChar w:fldCharType="begin"/>
            </w:r>
            <w:r>
              <w:rPr>
                <w:color w:val="000000"/>
              </w:rPr>
              <w:instrText>PRIVATE</w:instrText>
            </w:r>
            <w:r>
              <w:rPr>
                <w:color w:val="000000"/>
              </w:rPr>
              <w:fldChar w:fldCharType="end"/>
            </w:r>
            <w:r>
              <w:rPr>
                <w:color w:val="000000"/>
              </w:rPr>
              <w:t xml:space="preserve">1) с запроса или ходатайства </w:t>
            </w:r>
          </w:p>
        </w:tc>
        <w:tc>
          <w:tcPr>
            <w:tcW w:w="2112" w:type="dxa"/>
            <w:vAlign w:val="center"/>
          </w:tcPr>
          <w:p w:rsidR="00F24DA9" w:rsidRDefault="00DD603D">
            <w:pPr>
              <w:pStyle w:val="1"/>
              <w:spacing w:before="0" w:after="0"/>
              <w:rPr>
                <w:color w:val="000000"/>
              </w:rPr>
            </w:pPr>
            <w:r>
              <w:rPr>
                <w:color w:val="000000"/>
              </w:rPr>
              <w:t xml:space="preserve">1500 руб.; </w:t>
            </w:r>
          </w:p>
        </w:tc>
      </w:tr>
      <w:tr w:rsidR="00F24DA9">
        <w:trPr>
          <w:jc w:val="center"/>
        </w:trPr>
        <w:tc>
          <w:tcPr>
            <w:tcW w:w="5568" w:type="dxa"/>
            <w:vAlign w:val="center"/>
          </w:tcPr>
          <w:p w:rsidR="00F24DA9" w:rsidRDefault="00DD603D">
            <w:pPr>
              <w:pStyle w:val="1"/>
              <w:spacing w:before="0" w:after="0"/>
              <w:rPr>
                <w:color w:val="000000"/>
              </w:rPr>
            </w:pPr>
            <w:r>
              <w:rPr>
                <w:color w:val="000000"/>
              </w:rPr>
              <w:t xml:space="preserve">2) с жалобы предприятия </w:t>
            </w:r>
            <w:r>
              <w:rPr>
                <w:color w:val="000000"/>
              </w:rPr>
              <w:br/>
              <w:t xml:space="preserve">(организации) </w:t>
            </w:r>
          </w:p>
        </w:tc>
        <w:tc>
          <w:tcPr>
            <w:tcW w:w="2112" w:type="dxa"/>
            <w:vAlign w:val="center"/>
          </w:tcPr>
          <w:p w:rsidR="00F24DA9" w:rsidRDefault="00DD603D">
            <w:pPr>
              <w:pStyle w:val="1"/>
              <w:spacing w:before="0" w:after="0"/>
              <w:rPr>
                <w:color w:val="000000"/>
              </w:rPr>
            </w:pPr>
            <w:r>
              <w:rPr>
                <w:color w:val="000000"/>
              </w:rPr>
              <w:t xml:space="preserve">1500 руб.; </w:t>
            </w:r>
            <w:r>
              <w:rPr>
                <w:color w:val="000000"/>
              </w:rPr>
              <w:br/>
            </w:r>
          </w:p>
        </w:tc>
      </w:tr>
      <w:tr w:rsidR="00F24DA9">
        <w:trPr>
          <w:jc w:val="center"/>
        </w:trPr>
        <w:tc>
          <w:tcPr>
            <w:tcW w:w="5568" w:type="dxa"/>
            <w:vAlign w:val="center"/>
          </w:tcPr>
          <w:p w:rsidR="00F24DA9" w:rsidRDefault="00DD603D">
            <w:pPr>
              <w:pStyle w:val="1"/>
              <w:spacing w:before="0" w:after="0"/>
              <w:rPr>
                <w:color w:val="000000"/>
              </w:rPr>
            </w:pPr>
            <w:r>
              <w:rPr>
                <w:color w:val="000000"/>
              </w:rPr>
              <w:t xml:space="preserve">3) с жалобы гражданина </w:t>
            </w:r>
          </w:p>
        </w:tc>
        <w:tc>
          <w:tcPr>
            <w:tcW w:w="2112" w:type="dxa"/>
            <w:vAlign w:val="center"/>
          </w:tcPr>
          <w:p w:rsidR="00F24DA9" w:rsidRDefault="00DD603D">
            <w:pPr>
              <w:pStyle w:val="1"/>
              <w:spacing w:before="0" w:after="0"/>
              <w:rPr>
                <w:color w:val="000000"/>
              </w:rPr>
            </w:pPr>
            <w:r>
              <w:rPr>
                <w:color w:val="000000"/>
              </w:rPr>
              <w:t xml:space="preserve">100 руб.; </w:t>
            </w:r>
          </w:p>
        </w:tc>
      </w:tr>
    </w:tbl>
    <w:p w:rsidR="00F24DA9" w:rsidRDefault="00DD603D">
      <w:pPr>
        <w:pStyle w:val="1"/>
        <w:spacing w:before="0" w:after="0"/>
        <w:rPr>
          <w:color w:val="000000"/>
        </w:rPr>
      </w:pPr>
      <w:r>
        <w:rPr>
          <w:color w:val="000000"/>
          <w:sz w:val="28"/>
          <w:lang w:val="en-US"/>
        </w:rPr>
        <w:t xml:space="preserve">IV) </w:t>
      </w:r>
      <w:r>
        <w:rPr>
          <w:color w:val="000000"/>
        </w:rPr>
        <w:t xml:space="preserve">За совершение нотариальных действий нотариусами государственных нотариальных контор или уполномоченными на то должностными лицами органов исполнительной власти, органов местного самоуправления и консульских учреждений, а также за составление ими проектов документов, выдачу копий и дубликатов документов государственная пошлина уплачивается в следующих размерах: </w:t>
      </w:r>
    </w:p>
    <w:tbl>
      <w:tblPr>
        <w:tblW w:w="0" w:type="auto"/>
        <w:jc w:val="center"/>
        <w:tblLayout w:type="fixed"/>
        <w:tblCellMar>
          <w:left w:w="0" w:type="dxa"/>
          <w:right w:w="0" w:type="dxa"/>
        </w:tblCellMar>
        <w:tblLook w:val="0000" w:firstRow="0" w:lastRow="0" w:firstColumn="0" w:lastColumn="0" w:noHBand="0" w:noVBand="0"/>
      </w:tblPr>
      <w:tblGrid>
        <w:gridCol w:w="5551"/>
        <w:gridCol w:w="3808"/>
      </w:tblGrid>
      <w:tr w:rsidR="00F24DA9">
        <w:trPr>
          <w:jc w:val="center"/>
        </w:trPr>
        <w:tc>
          <w:tcPr>
            <w:tcW w:w="5551" w:type="dxa"/>
            <w:vAlign w:val="center"/>
          </w:tcPr>
          <w:p w:rsidR="00F24DA9" w:rsidRDefault="00DD603D">
            <w:pPr>
              <w:pStyle w:val="1"/>
              <w:spacing w:before="0" w:after="0"/>
              <w:rPr>
                <w:color w:val="000000"/>
              </w:rPr>
            </w:pPr>
            <w:r>
              <w:rPr>
                <w:color w:val="000000"/>
              </w:rPr>
              <w:fldChar w:fldCharType="begin"/>
            </w:r>
            <w:r>
              <w:rPr>
                <w:color w:val="000000"/>
              </w:rPr>
              <w:instrText>PRIVATE</w:instrText>
            </w:r>
            <w:r>
              <w:rPr>
                <w:color w:val="000000"/>
              </w:rPr>
              <w:fldChar w:fldCharType="end"/>
            </w:r>
            <w:r>
              <w:rPr>
                <w:color w:val="000000"/>
              </w:rPr>
              <w:t xml:space="preserve">1) за удостоверение договоров, </w:t>
            </w:r>
            <w:r>
              <w:rPr>
                <w:color w:val="000000"/>
              </w:rPr>
              <w:br/>
              <w:t xml:space="preserve">предметом которых является </w:t>
            </w:r>
            <w:r>
              <w:rPr>
                <w:color w:val="000000"/>
              </w:rPr>
              <w:br/>
              <w:t xml:space="preserve">отчуждение недвижимого </w:t>
            </w:r>
            <w:r>
              <w:rPr>
                <w:color w:val="000000"/>
              </w:rPr>
              <w:br/>
              <w:t xml:space="preserve">имущества (земельных </w:t>
            </w:r>
            <w:r>
              <w:rPr>
                <w:color w:val="000000"/>
              </w:rPr>
              <w:br/>
              <w:t xml:space="preserve">участков, жилых домов, </w:t>
            </w:r>
            <w:r>
              <w:rPr>
                <w:color w:val="000000"/>
              </w:rPr>
              <w:br/>
              <w:t xml:space="preserve">квартир, дач, сооружений и </w:t>
            </w:r>
            <w:r>
              <w:rPr>
                <w:color w:val="000000"/>
              </w:rPr>
              <w:br/>
              <w:t xml:space="preserve">иного недвижимого имущества): </w:t>
            </w:r>
            <w:r>
              <w:rPr>
                <w:color w:val="000000"/>
              </w:rPr>
              <w:br/>
              <w:t xml:space="preserve">а) детям, в том числе усыновлен- </w:t>
            </w:r>
            <w:r>
              <w:rPr>
                <w:color w:val="000000"/>
              </w:rPr>
              <w:br/>
              <w:t xml:space="preserve">ным, супругу, родителям, </w:t>
            </w:r>
            <w:r>
              <w:rPr>
                <w:color w:val="000000"/>
              </w:rPr>
              <w:br/>
              <w:t xml:space="preserve">родным братьям и сестрам </w:t>
            </w:r>
            <w:r>
              <w:rPr>
                <w:color w:val="000000"/>
              </w:rPr>
              <w:br/>
              <w:t xml:space="preserve">б) другим лицам </w:t>
            </w:r>
            <w:r>
              <w:rPr>
                <w:color w:val="000000"/>
              </w:rPr>
              <w:br/>
            </w:r>
            <w:r>
              <w:rPr>
                <w:color w:val="000000"/>
              </w:rPr>
              <w:br/>
            </w:r>
          </w:p>
        </w:tc>
        <w:tc>
          <w:tcPr>
            <w:tcW w:w="3808" w:type="dxa"/>
            <w:vAlign w:val="center"/>
          </w:tcPr>
          <w:p w:rsidR="00F24DA9" w:rsidRDefault="00DD603D">
            <w:pPr>
              <w:pStyle w:val="1"/>
              <w:spacing w:before="0" w:after="0"/>
              <w:rPr>
                <w:color w:val="000000"/>
              </w:rPr>
            </w:pPr>
            <w:r>
              <w:rPr>
                <w:color w:val="000000"/>
              </w:rPr>
              <w:br/>
            </w:r>
            <w:r>
              <w:rPr>
                <w:color w:val="000000"/>
              </w:rPr>
              <w:br/>
            </w:r>
            <w:r>
              <w:rPr>
                <w:color w:val="000000"/>
              </w:rPr>
              <w:br/>
            </w:r>
            <w:r>
              <w:rPr>
                <w:color w:val="000000"/>
              </w:rPr>
              <w:br/>
            </w:r>
            <w:r>
              <w:rPr>
                <w:color w:val="000000"/>
              </w:rPr>
              <w:br/>
            </w:r>
            <w:r>
              <w:rPr>
                <w:color w:val="000000"/>
              </w:rPr>
              <w:br/>
            </w:r>
            <w:r>
              <w:rPr>
                <w:color w:val="000000"/>
              </w:rPr>
              <w:br/>
              <w:t xml:space="preserve">0,5 процента от суммы </w:t>
            </w:r>
            <w:r>
              <w:rPr>
                <w:color w:val="000000"/>
              </w:rPr>
              <w:br/>
              <w:t xml:space="preserve">договора, но не менее </w:t>
            </w:r>
            <w:r>
              <w:rPr>
                <w:color w:val="000000"/>
              </w:rPr>
              <w:br/>
              <w:t xml:space="preserve">50 руб.; </w:t>
            </w:r>
            <w:r>
              <w:rPr>
                <w:color w:val="000000"/>
              </w:rPr>
              <w:br/>
              <w:t xml:space="preserve">1,5 процента от суммы </w:t>
            </w:r>
            <w:r>
              <w:rPr>
                <w:color w:val="000000"/>
              </w:rPr>
              <w:br/>
              <w:t xml:space="preserve">договора, но не менее </w:t>
            </w:r>
            <w:r>
              <w:rPr>
                <w:color w:val="000000"/>
              </w:rPr>
              <w:br/>
              <w:t xml:space="preserve">100 руб.; </w:t>
            </w:r>
          </w:p>
        </w:tc>
      </w:tr>
      <w:tr w:rsidR="00F24DA9">
        <w:trPr>
          <w:jc w:val="center"/>
        </w:trPr>
        <w:tc>
          <w:tcPr>
            <w:tcW w:w="5551" w:type="dxa"/>
            <w:vAlign w:val="center"/>
          </w:tcPr>
          <w:p w:rsidR="00F24DA9" w:rsidRDefault="00DD603D">
            <w:pPr>
              <w:pStyle w:val="1"/>
              <w:spacing w:before="0" w:after="0"/>
              <w:rPr>
                <w:color w:val="000000"/>
              </w:rPr>
            </w:pPr>
            <w:r>
              <w:rPr>
                <w:color w:val="000000"/>
              </w:rPr>
              <w:t xml:space="preserve">2) за удостоверение </w:t>
            </w:r>
            <w:r>
              <w:rPr>
                <w:color w:val="000000"/>
              </w:rPr>
              <w:br/>
              <w:t xml:space="preserve">договоров дарения </w:t>
            </w:r>
            <w:r>
              <w:rPr>
                <w:color w:val="000000"/>
              </w:rPr>
              <w:br/>
              <w:t xml:space="preserve">транспортных средств: </w:t>
            </w:r>
            <w:r>
              <w:rPr>
                <w:color w:val="000000"/>
              </w:rPr>
              <w:br/>
              <w:t xml:space="preserve">а) детям, в том числе усыновлен- </w:t>
            </w:r>
            <w:r>
              <w:rPr>
                <w:color w:val="000000"/>
              </w:rPr>
              <w:br/>
              <w:t xml:space="preserve">ным, супругу, родителям, </w:t>
            </w:r>
            <w:r>
              <w:rPr>
                <w:color w:val="000000"/>
              </w:rPr>
              <w:br/>
              <w:t xml:space="preserve">родным братьям и сестрам </w:t>
            </w:r>
            <w:r>
              <w:rPr>
                <w:color w:val="000000"/>
              </w:rPr>
              <w:br/>
              <w:t xml:space="preserve">б) другим лицам </w:t>
            </w:r>
            <w:r>
              <w:rPr>
                <w:color w:val="000000"/>
              </w:rPr>
              <w:br/>
            </w:r>
            <w:r>
              <w:rPr>
                <w:color w:val="000000"/>
              </w:rPr>
              <w:br/>
            </w:r>
          </w:p>
        </w:tc>
        <w:tc>
          <w:tcPr>
            <w:tcW w:w="3808" w:type="dxa"/>
            <w:vAlign w:val="center"/>
          </w:tcPr>
          <w:p w:rsidR="00F24DA9" w:rsidRDefault="00DD603D">
            <w:pPr>
              <w:pStyle w:val="1"/>
              <w:spacing w:before="0" w:after="0"/>
              <w:rPr>
                <w:color w:val="000000"/>
              </w:rPr>
            </w:pPr>
            <w:r>
              <w:rPr>
                <w:color w:val="000000"/>
              </w:rPr>
              <w:br/>
            </w:r>
            <w:r>
              <w:rPr>
                <w:color w:val="000000"/>
              </w:rPr>
              <w:br/>
            </w:r>
            <w:r>
              <w:rPr>
                <w:color w:val="000000"/>
              </w:rPr>
              <w:br/>
              <w:t xml:space="preserve">0,5 процента от суммы </w:t>
            </w:r>
            <w:r>
              <w:rPr>
                <w:color w:val="000000"/>
              </w:rPr>
              <w:br/>
              <w:t xml:space="preserve">договора, но не менее </w:t>
            </w:r>
            <w:r>
              <w:rPr>
                <w:color w:val="000000"/>
              </w:rPr>
              <w:br/>
              <w:t xml:space="preserve">50 руб.; </w:t>
            </w:r>
            <w:r>
              <w:rPr>
                <w:color w:val="000000"/>
              </w:rPr>
              <w:br/>
              <w:t xml:space="preserve">1,5 процента от суммы </w:t>
            </w:r>
            <w:r>
              <w:rPr>
                <w:color w:val="000000"/>
              </w:rPr>
              <w:br/>
              <w:t xml:space="preserve">договора, но не менее </w:t>
            </w:r>
            <w:r>
              <w:rPr>
                <w:color w:val="000000"/>
              </w:rPr>
              <w:br/>
              <w:t xml:space="preserve">100 руб.; </w:t>
            </w:r>
          </w:p>
        </w:tc>
      </w:tr>
      <w:tr w:rsidR="00F24DA9">
        <w:trPr>
          <w:jc w:val="center"/>
        </w:trPr>
        <w:tc>
          <w:tcPr>
            <w:tcW w:w="5551" w:type="dxa"/>
            <w:vAlign w:val="center"/>
          </w:tcPr>
          <w:p w:rsidR="00F24DA9" w:rsidRDefault="00DD603D">
            <w:pPr>
              <w:pStyle w:val="1"/>
              <w:spacing w:before="0" w:after="0"/>
              <w:rPr>
                <w:color w:val="000000"/>
              </w:rPr>
            </w:pPr>
            <w:r>
              <w:rPr>
                <w:color w:val="000000"/>
              </w:rPr>
              <w:t xml:space="preserve">3) за удостоверение договоров </w:t>
            </w:r>
            <w:r>
              <w:rPr>
                <w:color w:val="000000"/>
              </w:rPr>
              <w:br/>
              <w:t xml:space="preserve">залога ипотеки </w:t>
            </w:r>
          </w:p>
        </w:tc>
        <w:tc>
          <w:tcPr>
            <w:tcW w:w="3808" w:type="dxa"/>
            <w:vAlign w:val="center"/>
          </w:tcPr>
          <w:p w:rsidR="00F24DA9" w:rsidRDefault="00DD603D">
            <w:pPr>
              <w:pStyle w:val="1"/>
              <w:spacing w:before="0" w:after="0"/>
              <w:rPr>
                <w:color w:val="000000"/>
              </w:rPr>
            </w:pPr>
            <w:r>
              <w:rPr>
                <w:color w:val="000000"/>
              </w:rPr>
              <w:t xml:space="preserve">1,5 процента от стоимости </w:t>
            </w:r>
            <w:r>
              <w:rPr>
                <w:color w:val="000000"/>
              </w:rPr>
              <w:br/>
              <w:t xml:space="preserve">закладываемого имущества </w:t>
            </w:r>
          </w:p>
        </w:tc>
      </w:tr>
      <w:tr w:rsidR="00F24DA9">
        <w:trPr>
          <w:jc w:val="center"/>
        </w:trPr>
        <w:tc>
          <w:tcPr>
            <w:tcW w:w="5551" w:type="dxa"/>
            <w:vAlign w:val="center"/>
          </w:tcPr>
          <w:p w:rsidR="00F24DA9" w:rsidRDefault="00DD603D">
            <w:pPr>
              <w:pStyle w:val="1"/>
              <w:spacing w:before="0" w:after="0"/>
              <w:rPr>
                <w:color w:val="000000"/>
              </w:rPr>
            </w:pPr>
            <w:r>
              <w:rPr>
                <w:color w:val="000000"/>
              </w:rPr>
              <w:t xml:space="preserve">4) за удостоверение прочих </w:t>
            </w:r>
            <w:r>
              <w:rPr>
                <w:color w:val="000000"/>
              </w:rPr>
              <w:br/>
              <w:t xml:space="preserve">договоров, предмет которых </w:t>
            </w:r>
            <w:r>
              <w:rPr>
                <w:color w:val="000000"/>
              </w:rPr>
              <w:br/>
              <w:t xml:space="preserve">подлежит оценке </w:t>
            </w:r>
          </w:p>
        </w:tc>
        <w:tc>
          <w:tcPr>
            <w:tcW w:w="3808" w:type="dxa"/>
            <w:vAlign w:val="center"/>
          </w:tcPr>
          <w:p w:rsidR="00F24DA9" w:rsidRDefault="00DD603D">
            <w:pPr>
              <w:pStyle w:val="1"/>
              <w:spacing w:before="0" w:after="0"/>
              <w:rPr>
                <w:color w:val="000000"/>
              </w:rPr>
            </w:pPr>
            <w:r>
              <w:rPr>
                <w:color w:val="000000"/>
              </w:rPr>
              <w:t xml:space="preserve">1,5 процента от суммы </w:t>
            </w:r>
            <w:r>
              <w:rPr>
                <w:color w:val="000000"/>
              </w:rPr>
              <w:br/>
              <w:t xml:space="preserve">договора, но не менее </w:t>
            </w:r>
            <w:r>
              <w:rPr>
                <w:color w:val="000000"/>
              </w:rPr>
              <w:br/>
              <w:t xml:space="preserve">50 руб.; </w:t>
            </w:r>
          </w:p>
        </w:tc>
      </w:tr>
      <w:tr w:rsidR="00F24DA9">
        <w:trPr>
          <w:jc w:val="center"/>
        </w:trPr>
        <w:tc>
          <w:tcPr>
            <w:tcW w:w="5551" w:type="dxa"/>
            <w:vAlign w:val="center"/>
          </w:tcPr>
          <w:p w:rsidR="00F24DA9" w:rsidRDefault="00DD603D">
            <w:pPr>
              <w:pStyle w:val="1"/>
              <w:spacing w:before="0" w:after="0"/>
              <w:rPr>
                <w:color w:val="000000"/>
              </w:rPr>
            </w:pPr>
            <w:r>
              <w:rPr>
                <w:color w:val="000000"/>
              </w:rPr>
              <w:t xml:space="preserve">5) за удостоверение </w:t>
            </w:r>
            <w:r>
              <w:rPr>
                <w:color w:val="000000"/>
              </w:rPr>
              <w:br/>
              <w:t xml:space="preserve">учредительных договоров </w:t>
            </w:r>
          </w:p>
        </w:tc>
        <w:tc>
          <w:tcPr>
            <w:tcW w:w="3808" w:type="dxa"/>
            <w:vAlign w:val="center"/>
          </w:tcPr>
          <w:p w:rsidR="00F24DA9" w:rsidRDefault="00DD603D">
            <w:pPr>
              <w:pStyle w:val="1"/>
              <w:spacing w:before="0" w:after="0"/>
              <w:rPr>
                <w:color w:val="000000"/>
              </w:rPr>
            </w:pPr>
            <w:r>
              <w:rPr>
                <w:color w:val="000000"/>
              </w:rPr>
              <w:t xml:space="preserve">500 руб.; </w:t>
            </w:r>
            <w:r>
              <w:rPr>
                <w:color w:val="000000"/>
              </w:rPr>
              <w:br/>
            </w:r>
          </w:p>
        </w:tc>
      </w:tr>
      <w:tr w:rsidR="00F24DA9">
        <w:trPr>
          <w:jc w:val="center"/>
        </w:trPr>
        <w:tc>
          <w:tcPr>
            <w:tcW w:w="5551" w:type="dxa"/>
            <w:vAlign w:val="center"/>
          </w:tcPr>
          <w:p w:rsidR="00F24DA9" w:rsidRDefault="00DD603D">
            <w:pPr>
              <w:pStyle w:val="1"/>
              <w:spacing w:before="0" w:after="0"/>
              <w:rPr>
                <w:color w:val="000000"/>
              </w:rPr>
            </w:pPr>
            <w:r>
              <w:rPr>
                <w:color w:val="000000"/>
              </w:rPr>
              <w:t xml:space="preserve">6) за удостоверение соглашения </w:t>
            </w:r>
            <w:r>
              <w:rPr>
                <w:color w:val="000000"/>
              </w:rPr>
              <w:br/>
              <w:t xml:space="preserve">об уплате алиментов </w:t>
            </w:r>
          </w:p>
        </w:tc>
        <w:tc>
          <w:tcPr>
            <w:tcW w:w="3808" w:type="dxa"/>
            <w:vAlign w:val="center"/>
          </w:tcPr>
          <w:p w:rsidR="00F24DA9" w:rsidRDefault="00DD603D">
            <w:pPr>
              <w:pStyle w:val="1"/>
              <w:spacing w:before="0" w:after="0"/>
              <w:rPr>
                <w:color w:val="000000"/>
              </w:rPr>
            </w:pPr>
            <w:r>
              <w:rPr>
                <w:color w:val="000000"/>
              </w:rPr>
              <w:t xml:space="preserve">100 руб.; </w:t>
            </w:r>
            <w:r>
              <w:rPr>
                <w:color w:val="000000"/>
              </w:rPr>
              <w:br/>
            </w:r>
          </w:p>
        </w:tc>
      </w:tr>
      <w:tr w:rsidR="00F24DA9">
        <w:trPr>
          <w:jc w:val="center"/>
        </w:trPr>
        <w:tc>
          <w:tcPr>
            <w:tcW w:w="5551" w:type="dxa"/>
            <w:vAlign w:val="center"/>
          </w:tcPr>
          <w:p w:rsidR="00F24DA9" w:rsidRDefault="00DD603D">
            <w:pPr>
              <w:pStyle w:val="1"/>
              <w:spacing w:before="0" w:after="0"/>
              <w:rPr>
                <w:color w:val="000000"/>
              </w:rPr>
            </w:pPr>
            <w:r>
              <w:rPr>
                <w:color w:val="000000"/>
              </w:rPr>
              <w:t xml:space="preserve">7) за удостоверение брачного </w:t>
            </w:r>
            <w:r>
              <w:rPr>
                <w:color w:val="000000"/>
              </w:rPr>
              <w:br/>
              <w:t xml:space="preserve">контракта </w:t>
            </w:r>
          </w:p>
        </w:tc>
        <w:tc>
          <w:tcPr>
            <w:tcW w:w="3808" w:type="dxa"/>
            <w:vAlign w:val="center"/>
          </w:tcPr>
          <w:p w:rsidR="00F24DA9" w:rsidRDefault="00DD603D">
            <w:pPr>
              <w:pStyle w:val="1"/>
              <w:spacing w:before="0" w:after="0"/>
              <w:rPr>
                <w:color w:val="000000"/>
              </w:rPr>
            </w:pPr>
            <w:r>
              <w:rPr>
                <w:color w:val="000000"/>
              </w:rPr>
              <w:t xml:space="preserve">200 руб.; </w:t>
            </w:r>
            <w:r>
              <w:rPr>
                <w:color w:val="000000"/>
              </w:rPr>
              <w:br/>
            </w:r>
          </w:p>
        </w:tc>
      </w:tr>
      <w:tr w:rsidR="00F24DA9">
        <w:trPr>
          <w:jc w:val="center"/>
        </w:trPr>
        <w:tc>
          <w:tcPr>
            <w:tcW w:w="5551" w:type="dxa"/>
            <w:vAlign w:val="center"/>
          </w:tcPr>
          <w:p w:rsidR="00F24DA9" w:rsidRDefault="00DD603D">
            <w:pPr>
              <w:pStyle w:val="1"/>
              <w:spacing w:before="0" w:after="0"/>
              <w:rPr>
                <w:color w:val="000000"/>
              </w:rPr>
            </w:pPr>
            <w:r>
              <w:rPr>
                <w:color w:val="000000"/>
              </w:rPr>
              <w:t xml:space="preserve">8) за удостоверение договоров </w:t>
            </w:r>
            <w:r>
              <w:rPr>
                <w:color w:val="000000"/>
              </w:rPr>
              <w:br/>
              <w:t xml:space="preserve">поручительства </w:t>
            </w:r>
            <w:r>
              <w:rPr>
                <w:color w:val="000000"/>
              </w:rPr>
              <w:br/>
            </w:r>
            <w:r>
              <w:rPr>
                <w:color w:val="000000"/>
              </w:rPr>
              <w:br/>
            </w:r>
          </w:p>
        </w:tc>
        <w:tc>
          <w:tcPr>
            <w:tcW w:w="3808" w:type="dxa"/>
            <w:vAlign w:val="center"/>
          </w:tcPr>
          <w:p w:rsidR="00F24DA9" w:rsidRDefault="00DD603D">
            <w:pPr>
              <w:pStyle w:val="1"/>
              <w:spacing w:before="0" w:after="0"/>
              <w:rPr>
                <w:color w:val="000000"/>
              </w:rPr>
            </w:pPr>
            <w:r>
              <w:rPr>
                <w:color w:val="000000"/>
              </w:rPr>
              <w:t xml:space="preserve">0,5 процента от суммы, </w:t>
            </w:r>
            <w:r>
              <w:rPr>
                <w:color w:val="000000"/>
              </w:rPr>
              <w:br/>
              <w:t xml:space="preserve">на которую принимается </w:t>
            </w:r>
            <w:r>
              <w:rPr>
                <w:color w:val="000000"/>
              </w:rPr>
              <w:br/>
              <w:t xml:space="preserve">обязательство, но не </w:t>
            </w:r>
            <w:r>
              <w:rPr>
                <w:color w:val="000000"/>
              </w:rPr>
              <w:br/>
              <w:t xml:space="preserve">менее 30 руб.; </w:t>
            </w:r>
          </w:p>
        </w:tc>
      </w:tr>
      <w:tr w:rsidR="00F24DA9">
        <w:trPr>
          <w:jc w:val="center"/>
        </w:trPr>
        <w:tc>
          <w:tcPr>
            <w:tcW w:w="5551" w:type="dxa"/>
            <w:vAlign w:val="center"/>
          </w:tcPr>
          <w:p w:rsidR="00F24DA9" w:rsidRDefault="00DD603D">
            <w:pPr>
              <w:pStyle w:val="1"/>
              <w:spacing w:before="0" w:after="0"/>
              <w:rPr>
                <w:color w:val="000000"/>
              </w:rPr>
            </w:pPr>
            <w:r>
              <w:rPr>
                <w:color w:val="000000"/>
              </w:rPr>
              <w:t xml:space="preserve">9) за удостоверение договоров, </w:t>
            </w:r>
            <w:r>
              <w:rPr>
                <w:color w:val="000000"/>
              </w:rPr>
              <w:br/>
              <w:t xml:space="preserve">предмет которых не подлежит </w:t>
            </w:r>
            <w:r>
              <w:rPr>
                <w:color w:val="000000"/>
              </w:rPr>
              <w:br/>
              <w:t xml:space="preserve">оценке </w:t>
            </w:r>
          </w:p>
        </w:tc>
        <w:tc>
          <w:tcPr>
            <w:tcW w:w="3808" w:type="dxa"/>
            <w:vAlign w:val="center"/>
          </w:tcPr>
          <w:p w:rsidR="00F24DA9" w:rsidRDefault="00DD603D">
            <w:pPr>
              <w:pStyle w:val="1"/>
              <w:spacing w:before="0" w:after="0"/>
              <w:rPr>
                <w:color w:val="000000"/>
              </w:rPr>
            </w:pPr>
            <w:r>
              <w:rPr>
                <w:color w:val="000000"/>
              </w:rPr>
              <w:t xml:space="preserve">200 руб.; </w:t>
            </w:r>
            <w:r>
              <w:rPr>
                <w:color w:val="000000"/>
              </w:rPr>
              <w:br/>
            </w:r>
            <w:r>
              <w:rPr>
                <w:color w:val="000000"/>
              </w:rPr>
              <w:br/>
            </w:r>
          </w:p>
        </w:tc>
      </w:tr>
      <w:tr w:rsidR="00F24DA9">
        <w:trPr>
          <w:jc w:val="center"/>
        </w:trPr>
        <w:tc>
          <w:tcPr>
            <w:tcW w:w="5551" w:type="dxa"/>
            <w:vAlign w:val="center"/>
          </w:tcPr>
          <w:p w:rsidR="00F24DA9" w:rsidRDefault="00DD603D">
            <w:pPr>
              <w:pStyle w:val="1"/>
              <w:spacing w:before="0" w:after="0"/>
              <w:rPr>
                <w:color w:val="000000"/>
              </w:rPr>
            </w:pPr>
            <w:r>
              <w:rPr>
                <w:color w:val="000000"/>
              </w:rPr>
              <w:t xml:space="preserve">10) за расторжение договоров </w:t>
            </w:r>
          </w:p>
        </w:tc>
        <w:tc>
          <w:tcPr>
            <w:tcW w:w="3808" w:type="dxa"/>
            <w:vAlign w:val="center"/>
          </w:tcPr>
          <w:p w:rsidR="00F24DA9" w:rsidRDefault="00DD603D">
            <w:pPr>
              <w:pStyle w:val="1"/>
              <w:spacing w:before="0" w:after="0"/>
              <w:rPr>
                <w:color w:val="000000"/>
              </w:rPr>
            </w:pPr>
            <w:r>
              <w:rPr>
                <w:color w:val="000000"/>
              </w:rPr>
              <w:t xml:space="preserve">100 руб.; </w:t>
            </w:r>
          </w:p>
        </w:tc>
      </w:tr>
      <w:tr w:rsidR="00F24DA9">
        <w:trPr>
          <w:jc w:val="center"/>
        </w:trPr>
        <w:tc>
          <w:tcPr>
            <w:tcW w:w="5551" w:type="dxa"/>
            <w:vAlign w:val="center"/>
          </w:tcPr>
          <w:p w:rsidR="00F24DA9" w:rsidRDefault="00DD603D">
            <w:pPr>
              <w:pStyle w:val="1"/>
              <w:spacing w:before="0" w:after="0"/>
              <w:rPr>
                <w:color w:val="000000"/>
              </w:rPr>
            </w:pPr>
            <w:r>
              <w:rPr>
                <w:color w:val="000000"/>
              </w:rPr>
              <w:t xml:space="preserve">11) за удостоверение завещаний </w:t>
            </w:r>
          </w:p>
        </w:tc>
        <w:tc>
          <w:tcPr>
            <w:tcW w:w="3808" w:type="dxa"/>
            <w:vAlign w:val="center"/>
          </w:tcPr>
          <w:p w:rsidR="00F24DA9" w:rsidRDefault="00DD603D">
            <w:pPr>
              <w:pStyle w:val="1"/>
              <w:spacing w:before="0" w:after="0"/>
              <w:rPr>
                <w:color w:val="000000"/>
              </w:rPr>
            </w:pPr>
            <w:r>
              <w:rPr>
                <w:color w:val="000000"/>
              </w:rPr>
              <w:t xml:space="preserve">30 руб.; </w:t>
            </w:r>
          </w:p>
        </w:tc>
      </w:tr>
      <w:tr w:rsidR="00F24DA9">
        <w:trPr>
          <w:jc w:val="center"/>
        </w:trPr>
        <w:tc>
          <w:tcPr>
            <w:tcW w:w="5551" w:type="dxa"/>
            <w:vAlign w:val="center"/>
          </w:tcPr>
          <w:p w:rsidR="00F24DA9" w:rsidRDefault="00DD603D">
            <w:pPr>
              <w:pStyle w:val="1"/>
              <w:spacing w:before="0" w:after="0"/>
              <w:rPr>
                <w:color w:val="000000"/>
              </w:rPr>
            </w:pPr>
            <w:r>
              <w:rPr>
                <w:color w:val="000000"/>
              </w:rPr>
              <w:t xml:space="preserve">12) за удостоверение </w:t>
            </w:r>
            <w:r>
              <w:rPr>
                <w:color w:val="000000"/>
              </w:rPr>
              <w:br/>
              <w:t xml:space="preserve">доверенностей на право </w:t>
            </w:r>
            <w:r>
              <w:rPr>
                <w:color w:val="000000"/>
              </w:rPr>
              <w:br/>
              <w:t xml:space="preserve">пользования и (или) </w:t>
            </w:r>
            <w:r>
              <w:rPr>
                <w:color w:val="000000"/>
              </w:rPr>
              <w:br/>
              <w:t xml:space="preserve">распоряжения имуществом </w:t>
            </w:r>
            <w:r>
              <w:rPr>
                <w:color w:val="000000"/>
              </w:rPr>
              <w:br/>
              <w:t xml:space="preserve">(за исключением имущества, </w:t>
            </w:r>
            <w:r>
              <w:rPr>
                <w:color w:val="000000"/>
              </w:rPr>
              <w:br/>
              <w:t xml:space="preserve">предусмотренного пунктом 8 </w:t>
            </w:r>
            <w:r>
              <w:rPr>
                <w:color w:val="000000"/>
              </w:rPr>
              <w:br/>
              <w:t xml:space="preserve">настоящей статьи): </w:t>
            </w:r>
            <w:r>
              <w:rPr>
                <w:color w:val="000000"/>
              </w:rPr>
              <w:br/>
              <w:t xml:space="preserve">а) детям, в том числе усыновлен- </w:t>
            </w:r>
            <w:r>
              <w:rPr>
                <w:color w:val="000000"/>
              </w:rPr>
              <w:br/>
              <w:t xml:space="preserve">ным, супругу, родителям, </w:t>
            </w:r>
            <w:r>
              <w:rPr>
                <w:color w:val="000000"/>
              </w:rPr>
              <w:br/>
              <w:t xml:space="preserve">родным братьям и сестрам </w:t>
            </w:r>
            <w:r>
              <w:rPr>
                <w:color w:val="000000"/>
              </w:rPr>
              <w:br/>
              <w:t xml:space="preserve">б) другим лицам </w:t>
            </w:r>
          </w:p>
        </w:tc>
        <w:tc>
          <w:tcPr>
            <w:tcW w:w="3808" w:type="dxa"/>
            <w:vAlign w:val="center"/>
          </w:tcPr>
          <w:p w:rsidR="00F24DA9" w:rsidRDefault="00DD603D">
            <w:pPr>
              <w:pStyle w:val="1"/>
              <w:spacing w:before="0" w:after="0"/>
              <w:rPr>
                <w:color w:val="000000"/>
              </w:rPr>
            </w:pPr>
            <w:r>
              <w:rPr>
                <w:color w:val="000000"/>
              </w:rPr>
              <w:br/>
            </w:r>
            <w:r>
              <w:rPr>
                <w:color w:val="000000"/>
              </w:rPr>
              <w:br/>
            </w:r>
            <w:r>
              <w:rPr>
                <w:color w:val="000000"/>
              </w:rPr>
              <w:br/>
            </w:r>
            <w:r>
              <w:rPr>
                <w:color w:val="000000"/>
              </w:rPr>
              <w:br/>
            </w:r>
            <w:r>
              <w:rPr>
                <w:color w:val="000000"/>
              </w:rPr>
              <w:br/>
            </w:r>
            <w:r>
              <w:rPr>
                <w:color w:val="000000"/>
              </w:rPr>
              <w:br/>
            </w:r>
            <w:r>
              <w:rPr>
                <w:color w:val="000000"/>
              </w:rPr>
              <w:br/>
              <w:t xml:space="preserve">50 руб.; </w:t>
            </w:r>
            <w:r>
              <w:rPr>
                <w:color w:val="000000"/>
              </w:rPr>
              <w:br/>
            </w:r>
            <w:r>
              <w:rPr>
                <w:color w:val="000000"/>
              </w:rPr>
              <w:br/>
            </w:r>
            <w:r>
              <w:rPr>
                <w:color w:val="000000"/>
              </w:rPr>
              <w:br/>
              <w:t xml:space="preserve">100 руб.; </w:t>
            </w:r>
          </w:p>
        </w:tc>
      </w:tr>
      <w:tr w:rsidR="00F24DA9">
        <w:trPr>
          <w:jc w:val="center"/>
        </w:trPr>
        <w:tc>
          <w:tcPr>
            <w:tcW w:w="5551" w:type="dxa"/>
            <w:vAlign w:val="center"/>
          </w:tcPr>
          <w:p w:rsidR="00F24DA9" w:rsidRDefault="00DD603D">
            <w:pPr>
              <w:pStyle w:val="1"/>
              <w:spacing w:before="0" w:after="0"/>
              <w:rPr>
                <w:color w:val="000000"/>
              </w:rPr>
            </w:pPr>
            <w:r>
              <w:rPr>
                <w:color w:val="000000"/>
              </w:rPr>
              <w:t xml:space="preserve">13) за удостоверение доверенностей на </w:t>
            </w:r>
            <w:r>
              <w:rPr>
                <w:color w:val="000000"/>
              </w:rPr>
              <w:br/>
              <w:t xml:space="preserve">право пользования и (или) </w:t>
            </w:r>
            <w:r>
              <w:rPr>
                <w:color w:val="000000"/>
              </w:rPr>
              <w:br/>
              <w:t xml:space="preserve">распоряжения автотранспортными </w:t>
            </w:r>
            <w:r>
              <w:rPr>
                <w:color w:val="000000"/>
              </w:rPr>
              <w:br/>
              <w:t xml:space="preserve">средствами: </w:t>
            </w:r>
            <w:r>
              <w:rPr>
                <w:color w:val="000000"/>
              </w:rPr>
              <w:br/>
              <w:t xml:space="preserve">а) детям, в том числе усыновлен- </w:t>
            </w:r>
            <w:r>
              <w:rPr>
                <w:color w:val="000000"/>
              </w:rPr>
              <w:br/>
              <w:t xml:space="preserve">ным, супругу, родителям, </w:t>
            </w:r>
            <w:r>
              <w:rPr>
                <w:color w:val="000000"/>
              </w:rPr>
              <w:br/>
              <w:t xml:space="preserve">родным братьям и сестрам </w:t>
            </w:r>
            <w:r>
              <w:rPr>
                <w:color w:val="000000"/>
              </w:rPr>
              <w:br/>
              <w:t xml:space="preserve">б) другим лицам </w:t>
            </w:r>
          </w:p>
        </w:tc>
        <w:tc>
          <w:tcPr>
            <w:tcW w:w="3808" w:type="dxa"/>
            <w:vAlign w:val="center"/>
          </w:tcPr>
          <w:p w:rsidR="00F24DA9" w:rsidRDefault="00DD603D">
            <w:pPr>
              <w:pStyle w:val="1"/>
              <w:spacing w:before="0" w:after="0"/>
              <w:rPr>
                <w:color w:val="000000"/>
              </w:rPr>
            </w:pPr>
            <w:r>
              <w:rPr>
                <w:color w:val="000000"/>
              </w:rPr>
              <w:br/>
            </w:r>
            <w:r>
              <w:rPr>
                <w:color w:val="000000"/>
              </w:rPr>
              <w:br/>
            </w:r>
            <w:r>
              <w:rPr>
                <w:color w:val="000000"/>
              </w:rPr>
              <w:br/>
            </w:r>
            <w:r>
              <w:rPr>
                <w:color w:val="000000"/>
              </w:rPr>
              <w:br/>
              <w:t xml:space="preserve">100 руб.; </w:t>
            </w:r>
            <w:r>
              <w:rPr>
                <w:color w:val="000000"/>
              </w:rPr>
              <w:br/>
            </w:r>
            <w:r>
              <w:rPr>
                <w:color w:val="000000"/>
              </w:rPr>
              <w:br/>
            </w:r>
            <w:r>
              <w:rPr>
                <w:color w:val="000000"/>
              </w:rPr>
              <w:br/>
              <w:t xml:space="preserve">200 руб.; </w:t>
            </w:r>
          </w:p>
        </w:tc>
      </w:tr>
    </w:tbl>
    <w:p w:rsidR="00F24DA9" w:rsidRDefault="00DD603D">
      <w:pPr>
        <w:pStyle w:val="1"/>
        <w:spacing w:before="0" w:after="0"/>
        <w:jc w:val="both"/>
        <w:rPr>
          <w:color w:val="000000"/>
        </w:rPr>
      </w:pPr>
      <w:r>
        <w:rPr>
          <w:color w:val="000000"/>
        </w:rPr>
        <w:t xml:space="preserve">В доверенности на право пользования и (или) распоряжения автотранспортными средствами могут быть указаны следующие письменные полномочия: регистрировать автотранспортное средство в органах ГАИ; осуществлять таможенное оформление транспортного средства; управлять автотранспортным средством, перегонять его, быть представителем в органах ГАИ при проведении технического осмотра и следить за техническим состоянием; производить замену номерных агрегатов, изменять цвет автотранспортного средства; получать дубликаты паспортов транспортных средств, регистрационных документов и знаков взамен утраченных; снимать автотранспортное средство с учета в органах ГАИ; заключать договоры мены, дарения, купли - продажи, залога, аренды автотранспортного средства; передоверять предоставленные полномочия и другие; </w:t>
      </w:r>
    </w:p>
    <w:tbl>
      <w:tblPr>
        <w:tblW w:w="0" w:type="auto"/>
        <w:jc w:val="center"/>
        <w:tblLayout w:type="fixed"/>
        <w:tblCellMar>
          <w:left w:w="0" w:type="dxa"/>
          <w:right w:w="0" w:type="dxa"/>
        </w:tblCellMar>
        <w:tblLook w:val="0000" w:firstRow="0" w:lastRow="0" w:firstColumn="0" w:lastColumn="0" w:noHBand="0" w:noVBand="0"/>
      </w:tblPr>
      <w:tblGrid>
        <w:gridCol w:w="5376"/>
        <w:gridCol w:w="1728"/>
      </w:tblGrid>
      <w:tr w:rsidR="00F24DA9">
        <w:trPr>
          <w:jc w:val="center"/>
        </w:trPr>
        <w:tc>
          <w:tcPr>
            <w:tcW w:w="5376" w:type="dxa"/>
            <w:vAlign w:val="center"/>
          </w:tcPr>
          <w:p w:rsidR="00F24DA9" w:rsidRDefault="00DD603D">
            <w:pPr>
              <w:pStyle w:val="1"/>
              <w:spacing w:before="0" w:after="0"/>
              <w:rPr>
                <w:color w:val="000000"/>
              </w:rPr>
            </w:pPr>
            <w:r>
              <w:rPr>
                <w:color w:val="000000"/>
              </w:rPr>
              <w:fldChar w:fldCharType="begin"/>
            </w:r>
            <w:r>
              <w:rPr>
                <w:color w:val="000000"/>
              </w:rPr>
              <w:instrText>PRIVATE</w:instrText>
            </w:r>
            <w:r>
              <w:rPr>
                <w:color w:val="000000"/>
              </w:rPr>
              <w:fldChar w:fldCharType="end"/>
            </w:r>
            <w:r>
              <w:rPr>
                <w:color w:val="000000"/>
              </w:rPr>
              <w:t xml:space="preserve">14) за удостоверение прочих </w:t>
            </w:r>
            <w:r>
              <w:rPr>
                <w:color w:val="000000"/>
              </w:rPr>
              <w:br/>
              <w:t xml:space="preserve">доверенностей </w:t>
            </w:r>
          </w:p>
        </w:tc>
        <w:tc>
          <w:tcPr>
            <w:tcW w:w="1728" w:type="dxa"/>
            <w:vAlign w:val="center"/>
          </w:tcPr>
          <w:p w:rsidR="00F24DA9" w:rsidRDefault="00DD603D">
            <w:pPr>
              <w:pStyle w:val="1"/>
              <w:spacing w:before="0" w:after="0"/>
              <w:rPr>
                <w:color w:val="000000"/>
              </w:rPr>
            </w:pPr>
            <w:r>
              <w:rPr>
                <w:color w:val="000000"/>
              </w:rPr>
              <w:t xml:space="preserve">20 руб.; </w:t>
            </w:r>
            <w:r>
              <w:rPr>
                <w:color w:val="000000"/>
              </w:rPr>
              <w:br/>
            </w:r>
          </w:p>
        </w:tc>
      </w:tr>
    </w:tbl>
    <w:p w:rsidR="00F24DA9" w:rsidRDefault="00DD603D">
      <w:pPr>
        <w:pStyle w:val="1"/>
        <w:spacing w:before="0" w:after="0"/>
        <w:jc w:val="center"/>
        <w:rPr>
          <w:color w:val="000000"/>
        </w:rPr>
      </w:pPr>
      <w:r>
        <w:rPr>
          <w:color w:val="000000"/>
        </w:rPr>
        <w:t xml:space="preserve">К прочим доверенностям относятся доверенности на получение заработной платы и иных платежей, связанных с трудовыми отношениями, на получение вознаграждения авторов и изобретателей, пенсий, пособий и стипендий, вкладов граждан в банках и на получение корреспонденции, в том числе денежной и посылочной, в том числе доверенности в порядке передоверия этих полномочий; </w:t>
      </w:r>
    </w:p>
    <w:tbl>
      <w:tblPr>
        <w:tblW w:w="0" w:type="auto"/>
        <w:jc w:val="center"/>
        <w:tblLayout w:type="fixed"/>
        <w:tblCellMar>
          <w:left w:w="0" w:type="dxa"/>
          <w:right w:w="0" w:type="dxa"/>
        </w:tblCellMar>
        <w:tblLook w:val="0000" w:firstRow="0" w:lastRow="0" w:firstColumn="0" w:lastColumn="0" w:noHBand="0" w:noVBand="0"/>
      </w:tblPr>
      <w:tblGrid>
        <w:gridCol w:w="5376"/>
        <w:gridCol w:w="3840"/>
      </w:tblGrid>
      <w:tr w:rsidR="00F24DA9">
        <w:trPr>
          <w:jc w:val="center"/>
        </w:trPr>
        <w:tc>
          <w:tcPr>
            <w:tcW w:w="5376" w:type="dxa"/>
            <w:vAlign w:val="center"/>
          </w:tcPr>
          <w:p w:rsidR="00F24DA9" w:rsidRDefault="00DD603D">
            <w:pPr>
              <w:pStyle w:val="1"/>
              <w:spacing w:before="0" w:after="0"/>
              <w:rPr>
                <w:color w:val="000000"/>
              </w:rPr>
            </w:pPr>
            <w:r>
              <w:rPr>
                <w:color w:val="000000"/>
              </w:rPr>
              <w:fldChar w:fldCharType="begin"/>
            </w:r>
            <w:r>
              <w:rPr>
                <w:color w:val="000000"/>
              </w:rPr>
              <w:instrText>PRIVATE</w:instrText>
            </w:r>
            <w:r>
              <w:rPr>
                <w:color w:val="000000"/>
              </w:rPr>
              <w:fldChar w:fldCharType="end"/>
            </w:r>
            <w:r>
              <w:rPr>
                <w:color w:val="000000"/>
              </w:rPr>
              <w:t xml:space="preserve">15) за совершение морского </w:t>
            </w:r>
            <w:r>
              <w:rPr>
                <w:color w:val="000000"/>
              </w:rPr>
              <w:br/>
              <w:t xml:space="preserve">протеста </w:t>
            </w:r>
          </w:p>
        </w:tc>
        <w:tc>
          <w:tcPr>
            <w:tcW w:w="3840" w:type="dxa"/>
            <w:vAlign w:val="center"/>
          </w:tcPr>
          <w:p w:rsidR="00F24DA9" w:rsidRDefault="00DD603D">
            <w:pPr>
              <w:pStyle w:val="1"/>
              <w:spacing w:before="0" w:after="0"/>
              <w:rPr>
                <w:color w:val="000000"/>
              </w:rPr>
            </w:pPr>
            <w:r>
              <w:rPr>
                <w:color w:val="000000"/>
              </w:rPr>
              <w:t xml:space="preserve">1500 руб.; </w:t>
            </w:r>
            <w:r>
              <w:rPr>
                <w:color w:val="000000"/>
              </w:rPr>
              <w:br/>
            </w:r>
          </w:p>
        </w:tc>
      </w:tr>
      <w:tr w:rsidR="00F24DA9">
        <w:trPr>
          <w:jc w:val="center"/>
        </w:trPr>
        <w:tc>
          <w:tcPr>
            <w:tcW w:w="5376" w:type="dxa"/>
            <w:vAlign w:val="center"/>
          </w:tcPr>
          <w:p w:rsidR="00F24DA9" w:rsidRDefault="00DD603D">
            <w:pPr>
              <w:pStyle w:val="1"/>
              <w:spacing w:before="0" w:after="0"/>
              <w:rPr>
                <w:color w:val="000000"/>
              </w:rPr>
            </w:pPr>
            <w:r>
              <w:rPr>
                <w:color w:val="000000"/>
              </w:rPr>
              <w:t xml:space="preserve">16) за свидетельствование </w:t>
            </w:r>
            <w:r>
              <w:rPr>
                <w:color w:val="000000"/>
              </w:rPr>
              <w:br/>
              <w:t xml:space="preserve">верности перевода документа </w:t>
            </w:r>
            <w:r>
              <w:rPr>
                <w:color w:val="000000"/>
              </w:rPr>
              <w:br/>
              <w:t xml:space="preserve">с одного языка на другой за </w:t>
            </w:r>
            <w:r>
              <w:rPr>
                <w:color w:val="000000"/>
              </w:rPr>
              <w:br/>
              <w:t xml:space="preserve">страницу перевода документа </w:t>
            </w:r>
          </w:p>
        </w:tc>
        <w:tc>
          <w:tcPr>
            <w:tcW w:w="3840" w:type="dxa"/>
            <w:vAlign w:val="center"/>
          </w:tcPr>
          <w:p w:rsidR="00F24DA9" w:rsidRDefault="00DD603D">
            <w:pPr>
              <w:pStyle w:val="1"/>
              <w:spacing w:before="0" w:after="0"/>
              <w:rPr>
                <w:color w:val="000000"/>
              </w:rPr>
            </w:pPr>
            <w:r>
              <w:rPr>
                <w:color w:val="000000"/>
              </w:rPr>
              <w:t xml:space="preserve">10 руб.; </w:t>
            </w:r>
            <w:r>
              <w:rPr>
                <w:color w:val="000000"/>
              </w:rPr>
              <w:br/>
            </w:r>
            <w:r>
              <w:rPr>
                <w:color w:val="000000"/>
              </w:rPr>
              <w:br/>
            </w:r>
            <w:r>
              <w:rPr>
                <w:color w:val="000000"/>
              </w:rPr>
              <w:br/>
            </w:r>
          </w:p>
        </w:tc>
      </w:tr>
      <w:tr w:rsidR="00F24DA9">
        <w:trPr>
          <w:jc w:val="center"/>
        </w:trPr>
        <w:tc>
          <w:tcPr>
            <w:tcW w:w="5376" w:type="dxa"/>
            <w:vAlign w:val="center"/>
          </w:tcPr>
          <w:p w:rsidR="00F24DA9" w:rsidRDefault="00DD603D">
            <w:pPr>
              <w:pStyle w:val="1"/>
              <w:spacing w:before="0" w:after="0"/>
              <w:rPr>
                <w:color w:val="000000"/>
              </w:rPr>
            </w:pPr>
            <w:r>
              <w:rPr>
                <w:color w:val="000000"/>
              </w:rPr>
              <w:t xml:space="preserve">17) за совершение </w:t>
            </w:r>
            <w:r>
              <w:rPr>
                <w:color w:val="000000"/>
              </w:rPr>
              <w:br/>
              <w:t xml:space="preserve">исполнительной надписи </w:t>
            </w:r>
          </w:p>
        </w:tc>
        <w:tc>
          <w:tcPr>
            <w:tcW w:w="3840" w:type="dxa"/>
            <w:vAlign w:val="center"/>
          </w:tcPr>
          <w:p w:rsidR="00F24DA9" w:rsidRDefault="00DD603D">
            <w:pPr>
              <w:pStyle w:val="1"/>
              <w:spacing w:before="0" w:after="0"/>
              <w:rPr>
                <w:color w:val="000000"/>
              </w:rPr>
            </w:pPr>
            <w:r>
              <w:rPr>
                <w:color w:val="000000"/>
              </w:rPr>
              <w:t xml:space="preserve">1 процент от </w:t>
            </w:r>
            <w:r>
              <w:rPr>
                <w:color w:val="000000"/>
              </w:rPr>
              <w:br/>
              <w:t xml:space="preserve">взыскиваемой суммы; </w:t>
            </w:r>
          </w:p>
        </w:tc>
      </w:tr>
    </w:tbl>
    <w:p w:rsidR="00F24DA9" w:rsidRDefault="00DD603D">
      <w:pPr>
        <w:pStyle w:val="1"/>
        <w:spacing w:before="0" w:after="0"/>
        <w:jc w:val="both"/>
        <w:rPr>
          <w:color w:val="000000"/>
        </w:rPr>
      </w:pPr>
      <w:r>
        <w:rPr>
          <w:color w:val="000000"/>
        </w:rPr>
        <w:t xml:space="preserve">Для взыскания денежных сумм или истребования имущества от должника нотариус совершает исполнительные надписи на документах, устанавливающих задолженность. Перечень документов по которым взыскание задолженности производится в бесспорном порядке на основании исполнительных надписей, устанавливается Правительством Российской Федерации; </w:t>
      </w:r>
    </w:p>
    <w:tbl>
      <w:tblPr>
        <w:tblW w:w="0" w:type="auto"/>
        <w:jc w:val="center"/>
        <w:tblLayout w:type="fixed"/>
        <w:tblCellMar>
          <w:left w:w="0" w:type="dxa"/>
          <w:right w:w="0" w:type="dxa"/>
        </w:tblCellMar>
        <w:tblLook w:val="0000" w:firstRow="0" w:lastRow="0" w:firstColumn="0" w:lastColumn="0" w:noHBand="0" w:noVBand="0"/>
      </w:tblPr>
      <w:tblGrid>
        <w:gridCol w:w="5213"/>
        <w:gridCol w:w="4146"/>
      </w:tblGrid>
      <w:tr w:rsidR="00F24DA9">
        <w:trPr>
          <w:jc w:val="center"/>
        </w:trPr>
        <w:tc>
          <w:tcPr>
            <w:tcW w:w="5213" w:type="dxa"/>
            <w:vAlign w:val="center"/>
          </w:tcPr>
          <w:p w:rsidR="00F24DA9" w:rsidRDefault="00DD603D">
            <w:pPr>
              <w:pStyle w:val="1"/>
              <w:spacing w:before="0" w:after="0"/>
              <w:rPr>
                <w:color w:val="000000"/>
              </w:rPr>
            </w:pPr>
            <w:r>
              <w:rPr>
                <w:color w:val="000000"/>
              </w:rPr>
              <w:fldChar w:fldCharType="begin"/>
            </w:r>
            <w:r>
              <w:rPr>
                <w:color w:val="000000"/>
              </w:rPr>
              <w:instrText>PRIVATE</w:instrText>
            </w:r>
            <w:r>
              <w:rPr>
                <w:color w:val="000000"/>
              </w:rPr>
              <w:fldChar w:fldCharType="end"/>
            </w:r>
            <w:r>
              <w:rPr>
                <w:color w:val="000000"/>
              </w:rPr>
              <w:t xml:space="preserve">18) за принятие на депозит </w:t>
            </w:r>
            <w:r>
              <w:rPr>
                <w:color w:val="000000"/>
              </w:rPr>
              <w:br/>
              <w:t xml:space="preserve">денежных сумм или ценных </w:t>
            </w:r>
            <w:r>
              <w:rPr>
                <w:color w:val="000000"/>
              </w:rPr>
              <w:br/>
              <w:t xml:space="preserve">бумаг </w:t>
            </w:r>
            <w:r>
              <w:rPr>
                <w:color w:val="000000"/>
              </w:rPr>
              <w:br/>
            </w:r>
          </w:p>
        </w:tc>
        <w:tc>
          <w:tcPr>
            <w:tcW w:w="4146" w:type="dxa"/>
            <w:vAlign w:val="center"/>
          </w:tcPr>
          <w:p w:rsidR="00F24DA9" w:rsidRDefault="00DD603D">
            <w:pPr>
              <w:pStyle w:val="1"/>
              <w:spacing w:before="0" w:after="0"/>
              <w:rPr>
                <w:color w:val="000000"/>
              </w:rPr>
            </w:pPr>
            <w:r>
              <w:rPr>
                <w:color w:val="000000"/>
              </w:rPr>
              <w:t xml:space="preserve">0,5 процента от </w:t>
            </w:r>
            <w:r>
              <w:rPr>
                <w:color w:val="000000"/>
              </w:rPr>
              <w:br/>
              <w:t xml:space="preserve">принятой денежной </w:t>
            </w:r>
            <w:r>
              <w:rPr>
                <w:color w:val="000000"/>
              </w:rPr>
              <w:br/>
              <w:t xml:space="preserve">суммы или рыночной </w:t>
            </w:r>
            <w:r>
              <w:rPr>
                <w:color w:val="000000"/>
              </w:rPr>
              <w:br/>
              <w:t xml:space="preserve">стоимости ценных бумаг; </w:t>
            </w:r>
          </w:p>
        </w:tc>
      </w:tr>
      <w:tr w:rsidR="00F24DA9">
        <w:trPr>
          <w:jc w:val="center"/>
        </w:trPr>
        <w:tc>
          <w:tcPr>
            <w:tcW w:w="5213" w:type="dxa"/>
            <w:vAlign w:val="center"/>
          </w:tcPr>
          <w:p w:rsidR="00F24DA9" w:rsidRDefault="00DD603D">
            <w:pPr>
              <w:pStyle w:val="1"/>
              <w:spacing w:before="0" w:after="0"/>
              <w:rPr>
                <w:color w:val="000000"/>
              </w:rPr>
            </w:pPr>
            <w:r>
              <w:rPr>
                <w:color w:val="000000"/>
              </w:rPr>
              <w:t xml:space="preserve">19) за совершение протеста </w:t>
            </w:r>
            <w:r>
              <w:rPr>
                <w:color w:val="000000"/>
              </w:rPr>
              <w:br/>
              <w:t xml:space="preserve">векселя в неплатеже, неакцепте </w:t>
            </w:r>
            <w:r>
              <w:rPr>
                <w:color w:val="000000"/>
              </w:rPr>
              <w:br/>
              <w:t xml:space="preserve">и недатировании акцепта и за </w:t>
            </w:r>
            <w:r>
              <w:rPr>
                <w:color w:val="000000"/>
              </w:rPr>
              <w:br/>
              <w:t xml:space="preserve">удостоверение неоплаты чека </w:t>
            </w:r>
          </w:p>
        </w:tc>
        <w:tc>
          <w:tcPr>
            <w:tcW w:w="4146" w:type="dxa"/>
            <w:vAlign w:val="center"/>
          </w:tcPr>
          <w:p w:rsidR="00F24DA9" w:rsidRDefault="00DD603D">
            <w:pPr>
              <w:pStyle w:val="1"/>
              <w:spacing w:before="0" w:after="0"/>
              <w:rPr>
                <w:color w:val="000000"/>
              </w:rPr>
            </w:pPr>
            <w:r>
              <w:rPr>
                <w:color w:val="000000"/>
              </w:rPr>
              <w:t xml:space="preserve">1 процент от </w:t>
            </w:r>
            <w:r>
              <w:rPr>
                <w:color w:val="000000"/>
              </w:rPr>
              <w:br/>
              <w:t xml:space="preserve">неоплаченной суммы; </w:t>
            </w:r>
            <w:r>
              <w:rPr>
                <w:color w:val="000000"/>
              </w:rPr>
              <w:br/>
            </w:r>
            <w:r>
              <w:rPr>
                <w:color w:val="000000"/>
              </w:rPr>
              <w:br/>
            </w:r>
          </w:p>
        </w:tc>
      </w:tr>
      <w:tr w:rsidR="00F24DA9">
        <w:trPr>
          <w:jc w:val="center"/>
        </w:trPr>
        <w:tc>
          <w:tcPr>
            <w:tcW w:w="5213" w:type="dxa"/>
            <w:vAlign w:val="center"/>
          </w:tcPr>
          <w:p w:rsidR="00F24DA9" w:rsidRDefault="00DD603D">
            <w:pPr>
              <w:pStyle w:val="1"/>
              <w:spacing w:before="0" w:after="0"/>
              <w:rPr>
                <w:color w:val="000000"/>
              </w:rPr>
            </w:pPr>
            <w:r>
              <w:rPr>
                <w:color w:val="000000"/>
              </w:rPr>
              <w:t xml:space="preserve">20) за хранение документов </w:t>
            </w:r>
          </w:p>
        </w:tc>
        <w:tc>
          <w:tcPr>
            <w:tcW w:w="4146" w:type="dxa"/>
            <w:vAlign w:val="center"/>
          </w:tcPr>
          <w:p w:rsidR="00F24DA9" w:rsidRDefault="00DD603D">
            <w:pPr>
              <w:pStyle w:val="1"/>
              <w:spacing w:before="0" w:after="0"/>
              <w:rPr>
                <w:color w:val="000000"/>
              </w:rPr>
            </w:pPr>
            <w:r>
              <w:rPr>
                <w:color w:val="000000"/>
              </w:rPr>
              <w:t xml:space="preserve">10 руб.; </w:t>
            </w:r>
          </w:p>
        </w:tc>
      </w:tr>
      <w:tr w:rsidR="00F24DA9">
        <w:trPr>
          <w:jc w:val="center"/>
        </w:trPr>
        <w:tc>
          <w:tcPr>
            <w:tcW w:w="5213" w:type="dxa"/>
            <w:vAlign w:val="center"/>
          </w:tcPr>
          <w:p w:rsidR="00F24DA9" w:rsidRDefault="00DD603D">
            <w:pPr>
              <w:pStyle w:val="1"/>
              <w:spacing w:before="0" w:after="0"/>
              <w:rPr>
                <w:color w:val="000000"/>
              </w:rPr>
            </w:pPr>
            <w:r>
              <w:rPr>
                <w:color w:val="000000"/>
              </w:rPr>
              <w:t xml:space="preserve">21) за свидетельствование </w:t>
            </w:r>
            <w:r>
              <w:rPr>
                <w:color w:val="000000"/>
              </w:rPr>
              <w:br/>
              <w:t xml:space="preserve">верности копий документов, </w:t>
            </w:r>
            <w:r>
              <w:rPr>
                <w:color w:val="000000"/>
              </w:rPr>
              <w:br/>
              <w:t xml:space="preserve">хранящихся в делах </w:t>
            </w:r>
            <w:r>
              <w:rPr>
                <w:color w:val="000000"/>
              </w:rPr>
              <w:br/>
              <w:t xml:space="preserve">государственных нотариальных </w:t>
            </w:r>
            <w:r>
              <w:rPr>
                <w:color w:val="000000"/>
              </w:rPr>
              <w:br/>
              <w:t xml:space="preserve">контор, органов исполнительной </w:t>
            </w:r>
            <w:r>
              <w:rPr>
                <w:color w:val="000000"/>
              </w:rPr>
              <w:br/>
              <w:t xml:space="preserve">власти и консульских </w:t>
            </w:r>
            <w:r>
              <w:rPr>
                <w:color w:val="000000"/>
              </w:rPr>
              <w:br/>
              <w:t xml:space="preserve">учреждений, а также выписок </w:t>
            </w:r>
            <w:r>
              <w:rPr>
                <w:color w:val="000000"/>
              </w:rPr>
              <w:br/>
              <w:t xml:space="preserve">из документов </w:t>
            </w:r>
          </w:p>
        </w:tc>
        <w:tc>
          <w:tcPr>
            <w:tcW w:w="4146" w:type="dxa"/>
            <w:vAlign w:val="center"/>
          </w:tcPr>
          <w:p w:rsidR="00F24DA9" w:rsidRDefault="00DD603D">
            <w:pPr>
              <w:pStyle w:val="1"/>
              <w:spacing w:before="0" w:after="0"/>
              <w:rPr>
                <w:color w:val="000000"/>
              </w:rPr>
            </w:pPr>
            <w:r>
              <w:rPr>
                <w:color w:val="000000"/>
              </w:rPr>
              <w:br/>
              <w:t xml:space="preserve">3 руб. </w:t>
            </w:r>
            <w:r>
              <w:rPr>
                <w:color w:val="000000"/>
              </w:rPr>
              <w:br/>
              <w:t xml:space="preserve">за страницу копии </w:t>
            </w:r>
            <w:r>
              <w:rPr>
                <w:color w:val="000000"/>
              </w:rPr>
              <w:br/>
              <w:t xml:space="preserve">документа или выписки </w:t>
            </w:r>
            <w:r>
              <w:rPr>
                <w:color w:val="000000"/>
              </w:rPr>
              <w:br/>
              <w:t xml:space="preserve">из него; </w:t>
            </w:r>
            <w:r>
              <w:rPr>
                <w:color w:val="000000"/>
              </w:rPr>
              <w:br/>
            </w:r>
            <w:r>
              <w:rPr>
                <w:color w:val="000000"/>
              </w:rPr>
              <w:br/>
            </w:r>
            <w:r>
              <w:rPr>
                <w:color w:val="000000"/>
              </w:rPr>
              <w:br/>
            </w:r>
          </w:p>
        </w:tc>
      </w:tr>
      <w:tr w:rsidR="00F24DA9">
        <w:trPr>
          <w:jc w:val="center"/>
        </w:trPr>
        <w:tc>
          <w:tcPr>
            <w:tcW w:w="5213" w:type="dxa"/>
            <w:vAlign w:val="center"/>
          </w:tcPr>
          <w:p w:rsidR="00F24DA9" w:rsidRDefault="00DD603D">
            <w:pPr>
              <w:pStyle w:val="1"/>
              <w:spacing w:before="0" w:after="0"/>
              <w:rPr>
                <w:color w:val="000000"/>
              </w:rPr>
            </w:pPr>
            <w:r>
              <w:rPr>
                <w:color w:val="000000"/>
              </w:rPr>
              <w:t xml:space="preserve">22) за свидетельствование </w:t>
            </w:r>
            <w:r>
              <w:rPr>
                <w:color w:val="000000"/>
              </w:rPr>
              <w:br/>
              <w:t xml:space="preserve">верности копий других </w:t>
            </w:r>
            <w:r>
              <w:rPr>
                <w:color w:val="000000"/>
              </w:rPr>
              <w:br/>
              <w:t xml:space="preserve">документов и за </w:t>
            </w:r>
            <w:r>
              <w:rPr>
                <w:color w:val="000000"/>
              </w:rPr>
              <w:br/>
              <w:t xml:space="preserve">свидетельствование выписок </w:t>
            </w:r>
            <w:r>
              <w:rPr>
                <w:color w:val="000000"/>
              </w:rPr>
              <w:br/>
              <w:t xml:space="preserve">из документов </w:t>
            </w:r>
          </w:p>
        </w:tc>
        <w:tc>
          <w:tcPr>
            <w:tcW w:w="4146" w:type="dxa"/>
            <w:vAlign w:val="center"/>
          </w:tcPr>
          <w:p w:rsidR="00F24DA9" w:rsidRDefault="00DD603D">
            <w:pPr>
              <w:pStyle w:val="1"/>
              <w:spacing w:before="0" w:after="0"/>
              <w:rPr>
                <w:color w:val="000000"/>
              </w:rPr>
            </w:pPr>
            <w:r>
              <w:rPr>
                <w:color w:val="000000"/>
              </w:rPr>
              <w:t xml:space="preserve">1 руб. </w:t>
            </w:r>
            <w:r>
              <w:rPr>
                <w:color w:val="000000"/>
              </w:rPr>
              <w:br/>
              <w:t xml:space="preserve">за страницу; </w:t>
            </w:r>
            <w:r>
              <w:rPr>
                <w:color w:val="000000"/>
              </w:rPr>
              <w:br/>
            </w:r>
            <w:r>
              <w:rPr>
                <w:color w:val="000000"/>
              </w:rPr>
              <w:br/>
            </w:r>
            <w:r>
              <w:rPr>
                <w:color w:val="000000"/>
              </w:rPr>
              <w:br/>
            </w:r>
          </w:p>
        </w:tc>
      </w:tr>
      <w:tr w:rsidR="00F24DA9">
        <w:trPr>
          <w:jc w:val="center"/>
        </w:trPr>
        <w:tc>
          <w:tcPr>
            <w:tcW w:w="5213" w:type="dxa"/>
            <w:vAlign w:val="center"/>
          </w:tcPr>
          <w:p w:rsidR="00F24DA9" w:rsidRDefault="00DD603D">
            <w:pPr>
              <w:pStyle w:val="1"/>
              <w:spacing w:before="0" w:after="0"/>
              <w:rPr>
                <w:color w:val="000000"/>
              </w:rPr>
            </w:pPr>
            <w:r>
              <w:rPr>
                <w:color w:val="000000"/>
              </w:rPr>
              <w:t xml:space="preserve">23) за свидетельствование </w:t>
            </w:r>
            <w:r>
              <w:rPr>
                <w:color w:val="000000"/>
              </w:rPr>
              <w:br/>
              <w:t xml:space="preserve">подлинности подписи: </w:t>
            </w:r>
            <w:r>
              <w:rPr>
                <w:color w:val="000000"/>
              </w:rPr>
              <w:br/>
              <w:t xml:space="preserve">а) на заявлениях и других </w:t>
            </w:r>
            <w:r>
              <w:rPr>
                <w:color w:val="000000"/>
              </w:rPr>
              <w:br/>
              <w:t xml:space="preserve">документах (за исключением </w:t>
            </w:r>
            <w:r>
              <w:rPr>
                <w:color w:val="000000"/>
              </w:rPr>
              <w:br/>
              <w:t xml:space="preserve">банковских карточек) </w:t>
            </w:r>
            <w:r>
              <w:rPr>
                <w:color w:val="000000"/>
              </w:rPr>
              <w:br/>
              <w:t xml:space="preserve">б) на банковских карточках </w:t>
            </w:r>
            <w:r>
              <w:rPr>
                <w:color w:val="000000"/>
              </w:rPr>
              <w:br/>
              <w:t xml:space="preserve">(с каждого лица, </w:t>
            </w:r>
            <w:r>
              <w:rPr>
                <w:color w:val="000000"/>
              </w:rPr>
              <w:br/>
              <w:t xml:space="preserve">на каждом документе) </w:t>
            </w:r>
          </w:p>
        </w:tc>
        <w:tc>
          <w:tcPr>
            <w:tcW w:w="4146" w:type="dxa"/>
            <w:vAlign w:val="center"/>
          </w:tcPr>
          <w:p w:rsidR="00F24DA9" w:rsidRDefault="00DD603D">
            <w:pPr>
              <w:pStyle w:val="1"/>
              <w:spacing w:before="0" w:after="0"/>
              <w:rPr>
                <w:color w:val="000000"/>
              </w:rPr>
            </w:pPr>
            <w:r>
              <w:rPr>
                <w:color w:val="000000"/>
              </w:rPr>
              <w:br/>
            </w:r>
            <w:r>
              <w:rPr>
                <w:color w:val="000000"/>
              </w:rPr>
              <w:br/>
              <w:t xml:space="preserve">5 руб.; </w:t>
            </w:r>
            <w:r>
              <w:rPr>
                <w:color w:val="000000"/>
              </w:rPr>
              <w:br/>
            </w:r>
            <w:r>
              <w:rPr>
                <w:color w:val="000000"/>
              </w:rPr>
              <w:br/>
            </w:r>
            <w:r>
              <w:rPr>
                <w:color w:val="000000"/>
              </w:rPr>
              <w:br/>
              <w:t xml:space="preserve">100 руб.; </w:t>
            </w:r>
            <w:r>
              <w:rPr>
                <w:color w:val="000000"/>
              </w:rPr>
              <w:br/>
            </w:r>
            <w:r>
              <w:rPr>
                <w:color w:val="000000"/>
              </w:rPr>
              <w:br/>
            </w:r>
          </w:p>
        </w:tc>
      </w:tr>
      <w:tr w:rsidR="00F24DA9">
        <w:trPr>
          <w:jc w:val="center"/>
        </w:trPr>
        <w:tc>
          <w:tcPr>
            <w:tcW w:w="5213" w:type="dxa"/>
            <w:vAlign w:val="center"/>
          </w:tcPr>
          <w:p w:rsidR="00F24DA9" w:rsidRDefault="00DD603D">
            <w:pPr>
              <w:pStyle w:val="1"/>
              <w:spacing w:before="0" w:after="0"/>
              <w:rPr>
                <w:color w:val="000000"/>
              </w:rPr>
            </w:pPr>
            <w:r>
              <w:rPr>
                <w:color w:val="000000"/>
              </w:rPr>
              <w:t xml:space="preserve">24) за выдачу свидетельств </w:t>
            </w:r>
            <w:r>
              <w:rPr>
                <w:color w:val="000000"/>
              </w:rPr>
              <w:br/>
              <w:t xml:space="preserve">о праве на наследство: </w:t>
            </w:r>
            <w:r>
              <w:rPr>
                <w:color w:val="000000"/>
              </w:rPr>
              <w:br/>
              <w:t xml:space="preserve">по закону и по завещанию </w:t>
            </w:r>
          </w:p>
        </w:tc>
        <w:tc>
          <w:tcPr>
            <w:tcW w:w="4146" w:type="dxa"/>
            <w:vAlign w:val="center"/>
          </w:tcPr>
          <w:p w:rsidR="00F24DA9" w:rsidRDefault="00F24DA9">
            <w:pPr>
              <w:pStyle w:val="1"/>
              <w:spacing w:before="0" w:after="0"/>
              <w:rPr>
                <w:color w:val="000000"/>
              </w:rPr>
            </w:pPr>
          </w:p>
        </w:tc>
      </w:tr>
      <w:tr w:rsidR="00F24DA9">
        <w:trPr>
          <w:jc w:val="center"/>
        </w:trPr>
        <w:tc>
          <w:tcPr>
            <w:tcW w:w="5213" w:type="dxa"/>
            <w:vAlign w:val="center"/>
          </w:tcPr>
          <w:p w:rsidR="00F24DA9" w:rsidRDefault="00DD603D">
            <w:pPr>
              <w:pStyle w:val="1"/>
              <w:spacing w:before="0" w:after="0"/>
              <w:rPr>
                <w:color w:val="000000"/>
              </w:rPr>
            </w:pPr>
            <w:r>
              <w:rPr>
                <w:color w:val="000000"/>
              </w:rPr>
              <w:t xml:space="preserve">а) детям, в том числе усынов- </w:t>
            </w:r>
            <w:r>
              <w:rPr>
                <w:color w:val="000000"/>
              </w:rPr>
              <w:br/>
              <w:t xml:space="preserve">новленным, супругу, родителям, </w:t>
            </w:r>
            <w:r>
              <w:rPr>
                <w:color w:val="000000"/>
              </w:rPr>
              <w:br/>
              <w:t xml:space="preserve">родным братьям и сестрам, </w:t>
            </w:r>
            <w:r>
              <w:rPr>
                <w:color w:val="000000"/>
              </w:rPr>
              <w:br/>
              <w:t xml:space="preserve">наследникам первой очереди </w:t>
            </w:r>
          </w:p>
        </w:tc>
        <w:tc>
          <w:tcPr>
            <w:tcW w:w="4146" w:type="dxa"/>
            <w:vAlign w:val="center"/>
          </w:tcPr>
          <w:p w:rsidR="00F24DA9" w:rsidRDefault="00DD603D">
            <w:pPr>
              <w:pStyle w:val="1"/>
              <w:spacing w:before="0" w:after="0"/>
              <w:rPr>
                <w:color w:val="000000"/>
              </w:rPr>
            </w:pPr>
            <w:r>
              <w:rPr>
                <w:color w:val="000000"/>
              </w:rPr>
              <w:t xml:space="preserve">1 процент стоимости </w:t>
            </w:r>
            <w:r>
              <w:rPr>
                <w:color w:val="000000"/>
              </w:rPr>
              <w:br/>
              <w:t xml:space="preserve">наследуемого имущества; </w:t>
            </w:r>
            <w:r>
              <w:rPr>
                <w:color w:val="000000"/>
              </w:rPr>
              <w:br/>
            </w:r>
            <w:r>
              <w:rPr>
                <w:color w:val="000000"/>
              </w:rPr>
              <w:br/>
            </w:r>
          </w:p>
        </w:tc>
      </w:tr>
      <w:tr w:rsidR="00F24DA9">
        <w:trPr>
          <w:jc w:val="center"/>
        </w:trPr>
        <w:tc>
          <w:tcPr>
            <w:tcW w:w="5213" w:type="dxa"/>
            <w:vAlign w:val="center"/>
          </w:tcPr>
          <w:p w:rsidR="00F24DA9" w:rsidRDefault="00DD603D">
            <w:pPr>
              <w:pStyle w:val="1"/>
              <w:spacing w:before="0" w:after="0"/>
              <w:rPr>
                <w:color w:val="000000"/>
              </w:rPr>
            </w:pPr>
            <w:r>
              <w:rPr>
                <w:color w:val="000000"/>
              </w:rPr>
              <w:t xml:space="preserve">б) другим наследникам </w:t>
            </w:r>
            <w:r>
              <w:rPr>
                <w:color w:val="000000"/>
              </w:rPr>
              <w:br/>
            </w:r>
          </w:p>
        </w:tc>
        <w:tc>
          <w:tcPr>
            <w:tcW w:w="4146" w:type="dxa"/>
            <w:vAlign w:val="center"/>
          </w:tcPr>
          <w:p w:rsidR="00F24DA9" w:rsidRDefault="00DD603D">
            <w:pPr>
              <w:pStyle w:val="1"/>
              <w:spacing w:before="0" w:after="0"/>
              <w:rPr>
                <w:color w:val="000000"/>
              </w:rPr>
            </w:pPr>
            <w:r>
              <w:rPr>
                <w:color w:val="000000"/>
              </w:rPr>
              <w:t xml:space="preserve">2 процента стоимости </w:t>
            </w:r>
            <w:r>
              <w:rPr>
                <w:color w:val="000000"/>
              </w:rPr>
              <w:br/>
              <w:t xml:space="preserve">наследуемого имущества; </w:t>
            </w:r>
          </w:p>
        </w:tc>
      </w:tr>
      <w:tr w:rsidR="00F24DA9">
        <w:trPr>
          <w:jc w:val="center"/>
        </w:trPr>
        <w:tc>
          <w:tcPr>
            <w:tcW w:w="5213" w:type="dxa"/>
            <w:vAlign w:val="center"/>
          </w:tcPr>
          <w:p w:rsidR="00F24DA9" w:rsidRDefault="00DD603D">
            <w:pPr>
              <w:pStyle w:val="1"/>
              <w:spacing w:before="0" w:after="0"/>
              <w:rPr>
                <w:color w:val="000000"/>
              </w:rPr>
            </w:pPr>
            <w:r>
              <w:rPr>
                <w:color w:val="000000"/>
              </w:rPr>
              <w:t xml:space="preserve">в) в отношении имущества, </w:t>
            </w:r>
            <w:r>
              <w:rPr>
                <w:color w:val="000000"/>
              </w:rPr>
              <w:br/>
              <w:t xml:space="preserve">находящегося за границей: </w:t>
            </w:r>
            <w:r>
              <w:rPr>
                <w:color w:val="000000"/>
              </w:rPr>
              <w:br/>
              <w:t xml:space="preserve">при получении свидетельства </w:t>
            </w:r>
            <w:r>
              <w:rPr>
                <w:color w:val="000000"/>
              </w:rPr>
              <w:br/>
              <w:t xml:space="preserve">о праве на наследство </w:t>
            </w:r>
            <w:r>
              <w:rPr>
                <w:color w:val="000000"/>
              </w:rPr>
              <w:br/>
              <w:t xml:space="preserve">при окончательном определении </w:t>
            </w:r>
            <w:r>
              <w:rPr>
                <w:color w:val="000000"/>
              </w:rPr>
              <w:br/>
              <w:t xml:space="preserve">стоимости наследственного </w:t>
            </w:r>
            <w:r>
              <w:rPr>
                <w:color w:val="000000"/>
              </w:rPr>
              <w:br/>
              <w:t xml:space="preserve">имущества, подлежащей выплате </w:t>
            </w:r>
            <w:r>
              <w:rPr>
                <w:color w:val="000000"/>
              </w:rPr>
              <w:br/>
              <w:t xml:space="preserve">на территории Российской </w:t>
            </w:r>
            <w:r>
              <w:rPr>
                <w:color w:val="000000"/>
              </w:rPr>
              <w:br/>
              <w:t xml:space="preserve">Федерации </w:t>
            </w:r>
            <w:r>
              <w:rPr>
                <w:color w:val="000000"/>
              </w:rPr>
              <w:br/>
            </w:r>
            <w:r>
              <w:rPr>
                <w:color w:val="000000"/>
              </w:rPr>
              <w:br/>
            </w:r>
          </w:p>
        </w:tc>
        <w:tc>
          <w:tcPr>
            <w:tcW w:w="4146" w:type="dxa"/>
            <w:vAlign w:val="center"/>
          </w:tcPr>
          <w:p w:rsidR="00F24DA9" w:rsidRDefault="00DD603D">
            <w:pPr>
              <w:pStyle w:val="1"/>
              <w:spacing w:before="0" w:after="0"/>
              <w:rPr>
                <w:color w:val="000000"/>
              </w:rPr>
            </w:pPr>
            <w:r>
              <w:rPr>
                <w:color w:val="000000"/>
              </w:rPr>
              <w:br/>
            </w:r>
            <w:r>
              <w:rPr>
                <w:color w:val="000000"/>
              </w:rPr>
              <w:br/>
              <w:t xml:space="preserve">100 руб.; </w:t>
            </w:r>
            <w:r>
              <w:rPr>
                <w:color w:val="000000"/>
              </w:rPr>
              <w:br/>
            </w:r>
            <w:r>
              <w:rPr>
                <w:color w:val="000000"/>
              </w:rPr>
              <w:br/>
              <w:t xml:space="preserve">в размерах, </w:t>
            </w:r>
            <w:r>
              <w:rPr>
                <w:color w:val="000000"/>
              </w:rPr>
              <w:br/>
              <w:t xml:space="preserve">определенных в </w:t>
            </w:r>
            <w:r>
              <w:rPr>
                <w:color w:val="000000"/>
              </w:rPr>
              <w:br/>
              <w:t xml:space="preserve">настоящем пункте </w:t>
            </w:r>
            <w:r>
              <w:rPr>
                <w:color w:val="000000"/>
              </w:rPr>
              <w:br/>
              <w:t xml:space="preserve">соответственно для </w:t>
            </w:r>
            <w:r>
              <w:rPr>
                <w:color w:val="000000"/>
              </w:rPr>
              <w:br/>
              <w:t xml:space="preserve">наследников первой </w:t>
            </w:r>
            <w:r>
              <w:rPr>
                <w:color w:val="000000"/>
              </w:rPr>
              <w:br/>
              <w:t xml:space="preserve">очереди и других </w:t>
            </w:r>
            <w:r>
              <w:rPr>
                <w:color w:val="000000"/>
              </w:rPr>
              <w:br/>
              <w:t xml:space="preserve">наследников; </w:t>
            </w:r>
          </w:p>
        </w:tc>
      </w:tr>
      <w:tr w:rsidR="00F24DA9">
        <w:trPr>
          <w:jc w:val="center"/>
        </w:trPr>
        <w:tc>
          <w:tcPr>
            <w:tcW w:w="5213" w:type="dxa"/>
            <w:vAlign w:val="center"/>
          </w:tcPr>
          <w:p w:rsidR="00F24DA9" w:rsidRDefault="00DD603D">
            <w:pPr>
              <w:pStyle w:val="1"/>
              <w:spacing w:before="0" w:after="0"/>
              <w:rPr>
                <w:color w:val="000000"/>
              </w:rPr>
            </w:pPr>
            <w:r>
              <w:rPr>
                <w:color w:val="000000"/>
              </w:rPr>
              <w:t xml:space="preserve">25) за принятие мер к охране </w:t>
            </w:r>
            <w:r>
              <w:rPr>
                <w:color w:val="000000"/>
              </w:rPr>
              <w:br/>
              <w:t xml:space="preserve">наследственного имущества </w:t>
            </w:r>
          </w:p>
        </w:tc>
        <w:tc>
          <w:tcPr>
            <w:tcW w:w="4146" w:type="dxa"/>
            <w:vAlign w:val="center"/>
          </w:tcPr>
          <w:p w:rsidR="00F24DA9" w:rsidRDefault="00DD603D">
            <w:pPr>
              <w:pStyle w:val="1"/>
              <w:spacing w:before="0" w:after="0"/>
              <w:rPr>
                <w:color w:val="000000"/>
              </w:rPr>
            </w:pPr>
            <w:r>
              <w:rPr>
                <w:color w:val="000000"/>
              </w:rPr>
              <w:t xml:space="preserve">100 руб.; </w:t>
            </w:r>
            <w:r>
              <w:rPr>
                <w:color w:val="000000"/>
              </w:rPr>
              <w:br/>
            </w:r>
          </w:p>
        </w:tc>
      </w:tr>
      <w:tr w:rsidR="00F24DA9">
        <w:trPr>
          <w:jc w:val="center"/>
        </w:trPr>
        <w:tc>
          <w:tcPr>
            <w:tcW w:w="5213" w:type="dxa"/>
            <w:vAlign w:val="center"/>
          </w:tcPr>
          <w:p w:rsidR="00F24DA9" w:rsidRDefault="00DD603D">
            <w:pPr>
              <w:pStyle w:val="1"/>
              <w:spacing w:before="0" w:after="0"/>
              <w:rPr>
                <w:color w:val="000000"/>
              </w:rPr>
            </w:pPr>
            <w:r>
              <w:rPr>
                <w:color w:val="000000"/>
              </w:rPr>
              <w:t xml:space="preserve">26) за выдачу свидетельства о </w:t>
            </w:r>
            <w:r>
              <w:rPr>
                <w:color w:val="000000"/>
              </w:rPr>
              <w:br/>
              <w:t xml:space="preserve">праве собственности на долю в </w:t>
            </w:r>
            <w:r>
              <w:rPr>
                <w:color w:val="000000"/>
              </w:rPr>
              <w:br/>
              <w:t xml:space="preserve">имуществе, находящемся в общей </w:t>
            </w:r>
            <w:r>
              <w:rPr>
                <w:color w:val="000000"/>
              </w:rPr>
              <w:br/>
              <w:t xml:space="preserve">собственности супругов, </w:t>
            </w:r>
            <w:r>
              <w:rPr>
                <w:color w:val="000000"/>
              </w:rPr>
              <w:br/>
              <w:t xml:space="preserve">нажитом во время брака, в том </w:t>
            </w:r>
            <w:r>
              <w:rPr>
                <w:color w:val="000000"/>
              </w:rPr>
              <w:br/>
              <w:t xml:space="preserve">числе за выдачу свидетельства </w:t>
            </w:r>
            <w:r>
              <w:rPr>
                <w:color w:val="000000"/>
              </w:rPr>
              <w:br/>
              <w:t xml:space="preserve">о праве собственности в случае </w:t>
            </w:r>
            <w:r>
              <w:rPr>
                <w:color w:val="000000"/>
              </w:rPr>
              <w:br/>
              <w:t xml:space="preserve">смерти одного из супругов </w:t>
            </w:r>
          </w:p>
        </w:tc>
        <w:tc>
          <w:tcPr>
            <w:tcW w:w="4146" w:type="dxa"/>
            <w:vAlign w:val="center"/>
          </w:tcPr>
          <w:p w:rsidR="00F24DA9" w:rsidRDefault="00DD603D">
            <w:pPr>
              <w:pStyle w:val="1"/>
              <w:spacing w:before="0" w:after="0"/>
              <w:rPr>
                <w:color w:val="000000"/>
              </w:rPr>
            </w:pPr>
            <w:r>
              <w:rPr>
                <w:color w:val="000000"/>
              </w:rPr>
              <w:t xml:space="preserve">20 руб.; </w:t>
            </w:r>
            <w:r>
              <w:rPr>
                <w:color w:val="000000"/>
              </w:rPr>
              <w:br/>
            </w:r>
            <w:r>
              <w:rPr>
                <w:color w:val="000000"/>
              </w:rPr>
              <w:br/>
            </w:r>
            <w:r>
              <w:rPr>
                <w:color w:val="000000"/>
              </w:rPr>
              <w:br/>
            </w:r>
            <w:r>
              <w:rPr>
                <w:color w:val="000000"/>
              </w:rPr>
              <w:br/>
            </w:r>
            <w:r>
              <w:rPr>
                <w:color w:val="000000"/>
              </w:rPr>
              <w:br/>
            </w:r>
            <w:r>
              <w:rPr>
                <w:color w:val="000000"/>
              </w:rPr>
              <w:br/>
            </w:r>
            <w:r>
              <w:rPr>
                <w:color w:val="000000"/>
              </w:rPr>
              <w:br/>
            </w:r>
          </w:p>
        </w:tc>
      </w:tr>
      <w:tr w:rsidR="00F24DA9">
        <w:trPr>
          <w:jc w:val="center"/>
        </w:trPr>
        <w:tc>
          <w:tcPr>
            <w:tcW w:w="5213" w:type="dxa"/>
            <w:vAlign w:val="center"/>
          </w:tcPr>
          <w:p w:rsidR="00F24DA9" w:rsidRDefault="00DD603D">
            <w:pPr>
              <w:pStyle w:val="1"/>
              <w:spacing w:before="0" w:after="0"/>
              <w:rPr>
                <w:color w:val="000000"/>
              </w:rPr>
            </w:pPr>
            <w:r>
              <w:rPr>
                <w:color w:val="000000"/>
              </w:rPr>
              <w:t xml:space="preserve">27) за выдачу дубликатов </w:t>
            </w:r>
            <w:r>
              <w:rPr>
                <w:color w:val="000000"/>
              </w:rPr>
              <w:br/>
              <w:t xml:space="preserve">документов, хранящихся в делах </w:t>
            </w:r>
            <w:r>
              <w:rPr>
                <w:color w:val="000000"/>
              </w:rPr>
              <w:br/>
              <w:t xml:space="preserve">государственных нотариальных </w:t>
            </w:r>
            <w:r>
              <w:rPr>
                <w:color w:val="000000"/>
              </w:rPr>
              <w:br/>
              <w:t xml:space="preserve">контор, органов исполнительной </w:t>
            </w:r>
            <w:r>
              <w:rPr>
                <w:color w:val="000000"/>
              </w:rPr>
              <w:br/>
              <w:t xml:space="preserve">власти или консульских учреждений </w:t>
            </w:r>
          </w:p>
        </w:tc>
        <w:tc>
          <w:tcPr>
            <w:tcW w:w="4146" w:type="dxa"/>
            <w:vAlign w:val="center"/>
          </w:tcPr>
          <w:p w:rsidR="00F24DA9" w:rsidRDefault="00DD603D">
            <w:pPr>
              <w:pStyle w:val="1"/>
              <w:spacing w:before="0" w:after="0"/>
              <w:rPr>
                <w:color w:val="000000"/>
              </w:rPr>
            </w:pPr>
            <w:r>
              <w:rPr>
                <w:color w:val="000000"/>
              </w:rPr>
              <w:t xml:space="preserve">50 руб.; </w:t>
            </w:r>
            <w:r>
              <w:rPr>
                <w:color w:val="000000"/>
              </w:rPr>
              <w:br/>
            </w:r>
            <w:r>
              <w:rPr>
                <w:color w:val="000000"/>
              </w:rPr>
              <w:br/>
            </w:r>
            <w:r>
              <w:rPr>
                <w:color w:val="000000"/>
              </w:rPr>
              <w:br/>
            </w:r>
            <w:r>
              <w:rPr>
                <w:color w:val="000000"/>
              </w:rPr>
              <w:br/>
            </w:r>
          </w:p>
        </w:tc>
      </w:tr>
      <w:tr w:rsidR="00F24DA9">
        <w:trPr>
          <w:jc w:val="center"/>
        </w:trPr>
        <w:tc>
          <w:tcPr>
            <w:tcW w:w="5213" w:type="dxa"/>
            <w:vAlign w:val="center"/>
          </w:tcPr>
          <w:p w:rsidR="00F24DA9" w:rsidRDefault="00DD603D">
            <w:pPr>
              <w:pStyle w:val="1"/>
              <w:spacing w:before="0" w:after="0"/>
              <w:rPr>
                <w:color w:val="000000"/>
              </w:rPr>
            </w:pPr>
            <w:r>
              <w:rPr>
                <w:color w:val="000000"/>
              </w:rPr>
              <w:t xml:space="preserve">28) за составление проектов </w:t>
            </w:r>
            <w:r>
              <w:rPr>
                <w:color w:val="000000"/>
              </w:rPr>
              <w:br/>
              <w:t xml:space="preserve">сделок, предмет которых </w:t>
            </w:r>
            <w:r>
              <w:rPr>
                <w:color w:val="000000"/>
              </w:rPr>
              <w:br/>
              <w:t xml:space="preserve">подлежит оценке </w:t>
            </w:r>
          </w:p>
        </w:tc>
        <w:tc>
          <w:tcPr>
            <w:tcW w:w="4146" w:type="dxa"/>
            <w:vAlign w:val="center"/>
          </w:tcPr>
          <w:p w:rsidR="00F24DA9" w:rsidRDefault="00DD603D">
            <w:pPr>
              <w:pStyle w:val="1"/>
              <w:spacing w:before="0" w:after="0"/>
              <w:rPr>
                <w:color w:val="000000"/>
              </w:rPr>
            </w:pPr>
            <w:r>
              <w:rPr>
                <w:color w:val="000000"/>
              </w:rPr>
              <w:t xml:space="preserve">1 процент от суммы, на </w:t>
            </w:r>
            <w:r>
              <w:rPr>
                <w:color w:val="000000"/>
              </w:rPr>
              <w:br/>
              <w:t xml:space="preserve">которую заключается сделка </w:t>
            </w:r>
            <w:r>
              <w:rPr>
                <w:color w:val="000000"/>
              </w:rPr>
              <w:br/>
              <w:t xml:space="preserve">но не менее 50 руб.; </w:t>
            </w:r>
          </w:p>
        </w:tc>
      </w:tr>
      <w:tr w:rsidR="00F24DA9">
        <w:trPr>
          <w:jc w:val="center"/>
        </w:trPr>
        <w:tc>
          <w:tcPr>
            <w:tcW w:w="5213" w:type="dxa"/>
            <w:vAlign w:val="center"/>
          </w:tcPr>
          <w:p w:rsidR="00F24DA9" w:rsidRDefault="00DD603D">
            <w:pPr>
              <w:pStyle w:val="1"/>
              <w:spacing w:before="0" w:after="0"/>
              <w:rPr>
                <w:color w:val="000000"/>
              </w:rPr>
            </w:pPr>
            <w:r>
              <w:rPr>
                <w:color w:val="000000"/>
              </w:rPr>
              <w:t xml:space="preserve">29) за составление проектов: </w:t>
            </w:r>
            <w:r>
              <w:rPr>
                <w:color w:val="000000"/>
              </w:rPr>
              <w:br/>
              <w:t xml:space="preserve">а) сделок, предмет которых не </w:t>
            </w:r>
            <w:r>
              <w:rPr>
                <w:color w:val="000000"/>
              </w:rPr>
              <w:br/>
              <w:t xml:space="preserve">подлежит оценке </w:t>
            </w:r>
            <w:r>
              <w:rPr>
                <w:color w:val="000000"/>
              </w:rPr>
              <w:br/>
              <w:t xml:space="preserve">б) доверенностей, заявлений, </w:t>
            </w:r>
            <w:r>
              <w:rPr>
                <w:color w:val="000000"/>
              </w:rPr>
              <w:br/>
              <w:t xml:space="preserve">завещаний и других документов </w:t>
            </w:r>
          </w:p>
        </w:tc>
        <w:tc>
          <w:tcPr>
            <w:tcW w:w="4146" w:type="dxa"/>
            <w:vAlign w:val="center"/>
          </w:tcPr>
          <w:p w:rsidR="00F24DA9" w:rsidRDefault="00DD603D">
            <w:pPr>
              <w:pStyle w:val="1"/>
              <w:spacing w:before="0" w:after="0"/>
              <w:rPr>
                <w:color w:val="000000"/>
              </w:rPr>
            </w:pPr>
            <w:r>
              <w:rPr>
                <w:color w:val="000000"/>
              </w:rPr>
              <w:br/>
              <w:t xml:space="preserve">100 руб.; </w:t>
            </w:r>
            <w:r>
              <w:rPr>
                <w:color w:val="000000"/>
              </w:rPr>
              <w:br/>
            </w:r>
            <w:r>
              <w:rPr>
                <w:color w:val="000000"/>
              </w:rPr>
              <w:br/>
              <w:t xml:space="preserve">20 руб.; </w:t>
            </w:r>
            <w:r>
              <w:rPr>
                <w:color w:val="000000"/>
              </w:rPr>
              <w:br/>
            </w:r>
          </w:p>
        </w:tc>
      </w:tr>
      <w:tr w:rsidR="00F24DA9">
        <w:trPr>
          <w:jc w:val="center"/>
        </w:trPr>
        <w:tc>
          <w:tcPr>
            <w:tcW w:w="5213" w:type="dxa"/>
            <w:vAlign w:val="center"/>
          </w:tcPr>
          <w:p w:rsidR="00F24DA9" w:rsidRDefault="00DD603D">
            <w:pPr>
              <w:pStyle w:val="1"/>
              <w:spacing w:before="0" w:after="0"/>
              <w:rPr>
                <w:color w:val="000000"/>
              </w:rPr>
            </w:pPr>
            <w:r>
              <w:rPr>
                <w:color w:val="000000"/>
              </w:rPr>
              <w:t xml:space="preserve">30) за выполнение технической </w:t>
            </w:r>
            <w:r>
              <w:rPr>
                <w:color w:val="000000"/>
              </w:rPr>
              <w:br/>
              <w:t xml:space="preserve">работы по изготовлению </w:t>
            </w:r>
            <w:r>
              <w:rPr>
                <w:color w:val="000000"/>
              </w:rPr>
              <w:br/>
              <w:t xml:space="preserve">документов </w:t>
            </w:r>
          </w:p>
        </w:tc>
        <w:tc>
          <w:tcPr>
            <w:tcW w:w="4146" w:type="dxa"/>
            <w:vAlign w:val="center"/>
          </w:tcPr>
          <w:p w:rsidR="00F24DA9" w:rsidRDefault="00DD603D">
            <w:pPr>
              <w:pStyle w:val="1"/>
              <w:spacing w:before="0" w:after="0"/>
              <w:rPr>
                <w:color w:val="000000"/>
              </w:rPr>
            </w:pPr>
            <w:r>
              <w:rPr>
                <w:color w:val="000000"/>
              </w:rPr>
              <w:t xml:space="preserve">2 руб.; </w:t>
            </w:r>
            <w:r>
              <w:rPr>
                <w:color w:val="000000"/>
              </w:rPr>
              <w:br/>
              <w:t xml:space="preserve">за страницу </w:t>
            </w:r>
            <w:r>
              <w:rPr>
                <w:color w:val="000000"/>
              </w:rPr>
              <w:br/>
            </w:r>
          </w:p>
        </w:tc>
      </w:tr>
      <w:tr w:rsidR="00F24DA9">
        <w:trPr>
          <w:jc w:val="center"/>
        </w:trPr>
        <w:tc>
          <w:tcPr>
            <w:tcW w:w="5213" w:type="dxa"/>
            <w:vAlign w:val="center"/>
          </w:tcPr>
          <w:p w:rsidR="00F24DA9" w:rsidRDefault="00DD603D">
            <w:pPr>
              <w:pStyle w:val="1"/>
              <w:spacing w:before="0" w:after="0"/>
              <w:rPr>
                <w:color w:val="000000"/>
              </w:rPr>
            </w:pPr>
            <w:r>
              <w:rPr>
                <w:color w:val="000000"/>
              </w:rPr>
              <w:t xml:space="preserve">31) за совершение прочих </w:t>
            </w:r>
            <w:r>
              <w:rPr>
                <w:color w:val="000000"/>
              </w:rPr>
              <w:br/>
              <w:t xml:space="preserve">нотариальных действий </w:t>
            </w:r>
          </w:p>
        </w:tc>
        <w:tc>
          <w:tcPr>
            <w:tcW w:w="4146" w:type="dxa"/>
            <w:vAlign w:val="center"/>
          </w:tcPr>
          <w:p w:rsidR="00F24DA9" w:rsidRDefault="00DD603D">
            <w:pPr>
              <w:pStyle w:val="1"/>
              <w:spacing w:before="0" w:after="0"/>
              <w:rPr>
                <w:color w:val="000000"/>
              </w:rPr>
            </w:pPr>
            <w:r>
              <w:rPr>
                <w:color w:val="000000"/>
              </w:rPr>
              <w:t xml:space="preserve">50 руб.; </w:t>
            </w:r>
            <w:r>
              <w:rPr>
                <w:color w:val="000000"/>
              </w:rPr>
              <w:br/>
            </w:r>
          </w:p>
        </w:tc>
      </w:tr>
    </w:tbl>
    <w:p w:rsidR="00F24DA9" w:rsidRDefault="00DD603D">
      <w:pPr>
        <w:pStyle w:val="1"/>
        <w:spacing w:before="0" w:after="0"/>
        <w:rPr>
          <w:color w:val="000000"/>
        </w:rPr>
      </w:pPr>
      <w:r>
        <w:rPr>
          <w:color w:val="000000"/>
          <w:lang w:val="en-US"/>
        </w:rPr>
        <w:t xml:space="preserve">V) </w:t>
      </w:r>
      <w:r>
        <w:rPr>
          <w:color w:val="000000"/>
        </w:rPr>
        <w:t xml:space="preserve">За совершение действий, связанных с оформлением актов гражданского состояния, государственная пошлина уплачивается в следующих размерах: </w:t>
      </w:r>
    </w:p>
    <w:tbl>
      <w:tblPr>
        <w:tblW w:w="0" w:type="auto"/>
        <w:jc w:val="center"/>
        <w:tblLayout w:type="fixed"/>
        <w:tblCellMar>
          <w:left w:w="0" w:type="dxa"/>
          <w:right w:w="0" w:type="dxa"/>
        </w:tblCellMar>
        <w:tblLook w:val="0000" w:firstRow="0" w:lastRow="0" w:firstColumn="0" w:lastColumn="0" w:noHBand="0" w:noVBand="0"/>
      </w:tblPr>
      <w:tblGrid>
        <w:gridCol w:w="5371"/>
        <w:gridCol w:w="3988"/>
      </w:tblGrid>
      <w:tr w:rsidR="00F24DA9">
        <w:trPr>
          <w:jc w:val="center"/>
        </w:trPr>
        <w:tc>
          <w:tcPr>
            <w:tcW w:w="5371" w:type="dxa"/>
            <w:vAlign w:val="center"/>
          </w:tcPr>
          <w:p w:rsidR="00F24DA9" w:rsidRDefault="00DD603D">
            <w:pPr>
              <w:pStyle w:val="1"/>
              <w:spacing w:before="0" w:after="0"/>
              <w:rPr>
                <w:color w:val="000000"/>
              </w:rPr>
            </w:pPr>
            <w:r>
              <w:rPr>
                <w:color w:val="000000"/>
              </w:rPr>
              <w:fldChar w:fldCharType="begin"/>
            </w:r>
            <w:r>
              <w:rPr>
                <w:color w:val="000000"/>
              </w:rPr>
              <w:instrText>PRIVATE</w:instrText>
            </w:r>
            <w:r>
              <w:rPr>
                <w:color w:val="000000"/>
              </w:rPr>
              <w:fldChar w:fldCharType="end"/>
            </w:r>
            <w:r>
              <w:rPr>
                <w:color w:val="000000"/>
              </w:rPr>
              <w:t xml:space="preserve">1) за государственную </w:t>
            </w:r>
            <w:r>
              <w:rPr>
                <w:color w:val="000000"/>
              </w:rPr>
              <w:br/>
              <w:t xml:space="preserve">регистрацию заключения </w:t>
            </w:r>
            <w:r>
              <w:rPr>
                <w:color w:val="000000"/>
              </w:rPr>
              <w:br/>
              <w:t xml:space="preserve">брака (включая выдачу </w:t>
            </w:r>
            <w:r>
              <w:rPr>
                <w:color w:val="000000"/>
              </w:rPr>
              <w:br/>
              <w:t xml:space="preserve">свидетельства) </w:t>
            </w:r>
          </w:p>
        </w:tc>
        <w:tc>
          <w:tcPr>
            <w:tcW w:w="3988" w:type="dxa"/>
            <w:vAlign w:val="center"/>
          </w:tcPr>
          <w:p w:rsidR="00F24DA9" w:rsidRDefault="00DD603D">
            <w:pPr>
              <w:pStyle w:val="1"/>
              <w:spacing w:before="0" w:after="0"/>
              <w:rPr>
                <w:color w:val="000000"/>
              </w:rPr>
            </w:pPr>
            <w:r>
              <w:rPr>
                <w:color w:val="000000"/>
              </w:rPr>
              <w:t xml:space="preserve">100 руб.; </w:t>
            </w:r>
            <w:r>
              <w:rPr>
                <w:color w:val="000000"/>
              </w:rPr>
              <w:br/>
            </w:r>
            <w:r>
              <w:rPr>
                <w:color w:val="000000"/>
              </w:rPr>
              <w:br/>
            </w:r>
            <w:r>
              <w:rPr>
                <w:color w:val="000000"/>
              </w:rPr>
              <w:br/>
            </w:r>
          </w:p>
        </w:tc>
      </w:tr>
      <w:tr w:rsidR="00F24DA9">
        <w:trPr>
          <w:jc w:val="center"/>
        </w:trPr>
        <w:tc>
          <w:tcPr>
            <w:tcW w:w="5371" w:type="dxa"/>
            <w:vAlign w:val="center"/>
          </w:tcPr>
          <w:p w:rsidR="00F24DA9" w:rsidRDefault="00DD603D">
            <w:pPr>
              <w:pStyle w:val="1"/>
              <w:spacing w:before="0" w:after="0"/>
              <w:rPr>
                <w:color w:val="000000"/>
              </w:rPr>
            </w:pPr>
            <w:r>
              <w:rPr>
                <w:color w:val="000000"/>
              </w:rPr>
              <w:t xml:space="preserve">2) за государственную </w:t>
            </w:r>
            <w:r>
              <w:rPr>
                <w:color w:val="000000"/>
              </w:rPr>
              <w:br/>
              <w:t xml:space="preserve">регистрацию расторжения </w:t>
            </w:r>
            <w:r>
              <w:rPr>
                <w:color w:val="000000"/>
              </w:rPr>
              <w:br/>
              <w:t xml:space="preserve">брака, включая выдачу </w:t>
            </w:r>
            <w:r>
              <w:rPr>
                <w:color w:val="000000"/>
              </w:rPr>
              <w:br/>
              <w:t xml:space="preserve">свидетельств: </w:t>
            </w:r>
          </w:p>
        </w:tc>
        <w:tc>
          <w:tcPr>
            <w:tcW w:w="3988" w:type="dxa"/>
            <w:vAlign w:val="center"/>
          </w:tcPr>
          <w:p w:rsidR="00F24DA9" w:rsidRDefault="00F24DA9">
            <w:pPr>
              <w:pStyle w:val="1"/>
              <w:spacing w:before="0" w:after="0"/>
              <w:rPr>
                <w:color w:val="000000"/>
              </w:rPr>
            </w:pPr>
          </w:p>
        </w:tc>
      </w:tr>
      <w:tr w:rsidR="00F24DA9">
        <w:trPr>
          <w:jc w:val="center"/>
        </w:trPr>
        <w:tc>
          <w:tcPr>
            <w:tcW w:w="5371" w:type="dxa"/>
            <w:vAlign w:val="center"/>
          </w:tcPr>
          <w:p w:rsidR="00F24DA9" w:rsidRDefault="00DD603D">
            <w:pPr>
              <w:pStyle w:val="1"/>
              <w:spacing w:before="0" w:after="0"/>
              <w:rPr>
                <w:color w:val="000000"/>
              </w:rPr>
            </w:pPr>
            <w:r>
              <w:rPr>
                <w:color w:val="000000"/>
              </w:rPr>
              <w:t xml:space="preserve">а) по взаимному согласию </w:t>
            </w:r>
            <w:r>
              <w:rPr>
                <w:color w:val="000000"/>
              </w:rPr>
              <w:br/>
              <w:t xml:space="preserve">супругов, не имеющих общих </w:t>
            </w:r>
            <w:r>
              <w:rPr>
                <w:color w:val="000000"/>
              </w:rPr>
              <w:br/>
              <w:t xml:space="preserve">несовершеннолетних детей </w:t>
            </w:r>
          </w:p>
        </w:tc>
        <w:tc>
          <w:tcPr>
            <w:tcW w:w="3988" w:type="dxa"/>
            <w:vAlign w:val="center"/>
          </w:tcPr>
          <w:p w:rsidR="00F24DA9" w:rsidRDefault="00DD603D">
            <w:pPr>
              <w:pStyle w:val="1"/>
              <w:spacing w:before="0" w:after="0"/>
              <w:rPr>
                <w:color w:val="000000"/>
              </w:rPr>
            </w:pPr>
            <w:r>
              <w:rPr>
                <w:color w:val="000000"/>
              </w:rPr>
              <w:t xml:space="preserve">200 руб.; </w:t>
            </w:r>
            <w:r>
              <w:rPr>
                <w:color w:val="000000"/>
              </w:rPr>
              <w:br/>
            </w:r>
            <w:r>
              <w:rPr>
                <w:color w:val="000000"/>
              </w:rPr>
              <w:br/>
            </w:r>
          </w:p>
        </w:tc>
      </w:tr>
      <w:tr w:rsidR="00F24DA9">
        <w:trPr>
          <w:jc w:val="center"/>
        </w:trPr>
        <w:tc>
          <w:tcPr>
            <w:tcW w:w="5371" w:type="dxa"/>
            <w:vAlign w:val="center"/>
          </w:tcPr>
          <w:p w:rsidR="00F24DA9" w:rsidRDefault="00DD603D">
            <w:pPr>
              <w:pStyle w:val="1"/>
              <w:spacing w:before="0" w:after="0"/>
              <w:rPr>
                <w:color w:val="000000"/>
              </w:rPr>
            </w:pPr>
            <w:r>
              <w:rPr>
                <w:color w:val="000000"/>
              </w:rPr>
              <w:t xml:space="preserve">б) по решению суда </w:t>
            </w:r>
            <w:r>
              <w:rPr>
                <w:color w:val="000000"/>
              </w:rPr>
              <w:br/>
            </w:r>
          </w:p>
        </w:tc>
        <w:tc>
          <w:tcPr>
            <w:tcW w:w="3988" w:type="dxa"/>
            <w:vAlign w:val="center"/>
          </w:tcPr>
          <w:p w:rsidR="00F24DA9" w:rsidRDefault="00DD603D">
            <w:pPr>
              <w:pStyle w:val="1"/>
              <w:spacing w:before="0" w:after="0"/>
              <w:rPr>
                <w:color w:val="000000"/>
              </w:rPr>
            </w:pPr>
            <w:r>
              <w:rPr>
                <w:color w:val="000000"/>
              </w:rPr>
              <w:t xml:space="preserve">100 руб. </w:t>
            </w:r>
            <w:r>
              <w:rPr>
                <w:color w:val="000000"/>
              </w:rPr>
              <w:br/>
              <w:t xml:space="preserve">с каждого из супругов; </w:t>
            </w:r>
          </w:p>
        </w:tc>
      </w:tr>
      <w:tr w:rsidR="00F24DA9">
        <w:trPr>
          <w:jc w:val="center"/>
        </w:trPr>
        <w:tc>
          <w:tcPr>
            <w:tcW w:w="5371" w:type="dxa"/>
            <w:vAlign w:val="center"/>
          </w:tcPr>
          <w:p w:rsidR="00F24DA9" w:rsidRDefault="00DD603D">
            <w:pPr>
              <w:pStyle w:val="1"/>
              <w:spacing w:before="0" w:after="0"/>
              <w:rPr>
                <w:color w:val="000000"/>
              </w:rPr>
            </w:pPr>
            <w:r>
              <w:rPr>
                <w:color w:val="000000"/>
              </w:rPr>
              <w:t xml:space="preserve">в) с лицом, признанным в </w:t>
            </w:r>
            <w:r>
              <w:rPr>
                <w:color w:val="000000"/>
              </w:rPr>
              <w:br/>
              <w:t xml:space="preserve">установленном порядке </w:t>
            </w:r>
            <w:r>
              <w:rPr>
                <w:color w:val="000000"/>
              </w:rPr>
              <w:br/>
              <w:t xml:space="preserve">безвестно отсутствующим </w:t>
            </w:r>
            <w:r>
              <w:rPr>
                <w:color w:val="000000"/>
              </w:rPr>
              <w:br/>
              <w:t xml:space="preserve">или недееспособным вследствие </w:t>
            </w:r>
            <w:r>
              <w:rPr>
                <w:color w:val="000000"/>
              </w:rPr>
              <w:br/>
              <w:t xml:space="preserve">психического расстройства, </w:t>
            </w:r>
            <w:r>
              <w:rPr>
                <w:color w:val="000000"/>
              </w:rPr>
              <w:br/>
              <w:t xml:space="preserve">либо с лицом, осужденным к </w:t>
            </w:r>
            <w:r>
              <w:rPr>
                <w:color w:val="000000"/>
              </w:rPr>
              <w:br/>
              <w:t xml:space="preserve">лишению свободы на срок </w:t>
            </w:r>
            <w:r>
              <w:rPr>
                <w:color w:val="000000"/>
              </w:rPr>
              <w:br/>
              <w:t xml:space="preserve">свыше трех лет </w:t>
            </w:r>
          </w:p>
        </w:tc>
        <w:tc>
          <w:tcPr>
            <w:tcW w:w="3988" w:type="dxa"/>
            <w:vAlign w:val="center"/>
          </w:tcPr>
          <w:p w:rsidR="00F24DA9" w:rsidRDefault="00DD603D">
            <w:pPr>
              <w:pStyle w:val="1"/>
              <w:spacing w:before="0" w:after="0"/>
              <w:rPr>
                <w:color w:val="000000"/>
              </w:rPr>
            </w:pPr>
            <w:r>
              <w:rPr>
                <w:color w:val="000000"/>
              </w:rPr>
              <w:t xml:space="preserve">20 руб.; </w:t>
            </w:r>
            <w:r>
              <w:rPr>
                <w:color w:val="000000"/>
              </w:rPr>
              <w:br/>
            </w:r>
            <w:r>
              <w:rPr>
                <w:color w:val="000000"/>
              </w:rPr>
              <w:br/>
            </w:r>
            <w:r>
              <w:rPr>
                <w:color w:val="000000"/>
              </w:rPr>
              <w:br/>
            </w:r>
            <w:r>
              <w:rPr>
                <w:color w:val="000000"/>
              </w:rPr>
              <w:br/>
            </w:r>
            <w:r>
              <w:rPr>
                <w:color w:val="000000"/>
              </w:rPr>
              <w:br/>
            </w:r>
            <w:r>
              <w:rPr>
                <w:color w:val="000000"/>
              </w:rPr>
              <w:br/>
            </w:r>
            <w:r>
              <w:rPr>
                <w:color w:val="000000"/>
              </w:rPr>
              <w:br/>
            </w:r>
          </w:p>
        </w:tc>
      </w:tr>
      <w:tr w:rsidR="00F24DA9">
        <w:trPr>
          <w:jc w:val="center"/>
        </w:trPr>
        <w:tc>
          <w:tcPr>
            <w:tcW w:w="5371" w:type="dxa"/>
            <w:vAlign w:val="center"/>
          </w:tcPr>
          <w:p w:rsidR="00F24DA9" w:rsidRDefault="00DD603D">
            <w:pPr>
              <w:pStyle w:val="1"/>
              <w:spacing w:before="0" w:after="0"/>
              <w:rPr>
                <w:color w:val="000000"/>
              </w:rPr>
            </w:pPr>
            <w:r>
              <w:rPr>
                <w:color w:val="000000"/>
              </w:rPr>
              <w:t xml:space="preserve">3) за государственную </w:t>
            </w:r>
            <w:r>
              <w:rPr>
                <w:color w:val="000000"/>
              </w:rPr>
              <w:br/>
              <w:t xml:space="preserve">регистрацию перемены фамилии, </w:t>
            </w:r>
            <w:r>
              <w:rPr>
                <w:color w:val="000000"/>
              </w:rPr>
              <w:br/>
              <w:t xml:space="preserve">имени или отчества, </w:t>
            </w:r>
            <w:r>
              <w:rPr>
                <w:color w:val="000000"/>
              </w:rPr>
              <w:br/>
              <w:t xml:space="preserve">включая выдачу свидетельства </w:t>
            </w:r>
            <w:r>
              <w:rPr>
                <w:color w:val="000000"/>
              </w:rPr>
              <w:br/>
              <w:t xml:space="preserve">об указанной регистрации </w:t>
            </w:r>
          </w:p>
        </w:tc>
        <w:tc>
          <w:tcPr>
            <w:tcW w:w="3988" w:type="dxa"/>
            <w:vAlign w:val="center"/>
          </w:tcPr>
          <w:p w:rsidR="00F24DA9" w:rsidRDefault="00DD603D">
            <w:pPr>
              <w:pStyle w:val="1"/>
              <w:spacing w:before="0" w:after="0"/>
              <w:rPr>
                <w:color w:val="000000"/>
              </w:rPr>
            </w:pPr>
            <w:r>
              <w:rPr>
                <w:color w:val="000000"/>
              </w:rPr>
              <w:t xml:space="preserve">100 руб.; </w:t>
            </w:r>
            <w:r>
              <w:rPr>
                <w:color w:val="000000"/>
              </w:rPr>
              <w:br/>
            </w:r>
            <w:r>
              <w:rPr>
                <w:color w:val="000000"/>
              </w:rPr>
              <w:br/>
            </w:r>
            <w:r>
              <w:rPr>
                <w:color w:val="000000"/>
              </w:rPr>
              <w:br/>
            </w:r>
            <w:r>
              <w:rPr>
                <w:color w:val="000000"/>
              </w:rPr>
              <w:br/>
            </w:r>
          </w:p>
        </w:tc>
      </w:tr>
      <w:tr w:rsidR="00F24DA9">
        <w:trPr>
          <w:jc w:val="center"/>
        </w:trPr>
        <w:tc>
          <w:tcPr>
            <w:tcW w:w="5371" w:type="dxa"/>
            <w:vAlign w:val="center"/>
          </w:tcPr>
          <w:p w:rsidR="00F24DA9" w:rsidRDefault="00DD603D">
            <w:pPr>
              <w:pStyle w:val="1"/>
              <w:spacing w:before="0" w:after="0"/>
              <w:rPr>
                <w:color w:val="000000"/>
              </w:rPr>
            </w:pPr>
            <w:r>
              <w:rPr>
                <w:color w:val="000000"/>
              </w:rPr>
              <w:t xml:space="preserve">4) за государственную </w:t>
            </w:r>
            <w:r>
              <w:rPr>
                <w:color w:val="000000"/>
              </w:rPr>
              <w:br/>
              <w:t xml:space="preserve">регистрацию прочих актов </w:t>
            </w:r>
            <w:r>
              <w:rPr>
                <w:color w:val="000000"/>
              </w:rPr>
              <w:br/>
              <w:t xml:space="preserve">гражданского состояния, </w:t>
            </w:r>
            <w:r>
              <w:rPr>
                <w:color w:val="000000"/>
              </w:rPr>
              <w:br/>
              <w:t xml:space="preserve">включая выдачу </w:t>
            </w:r>
            <w:r>
              <w:rPr>
                <w:color w:val="000000"/>
              </w:rPr>
              <w:br/>
              <w:t xml:space="preserve">свидетельств, а также </w:t>
            </w:r>
            <w:r>
              <w:rPr>
                <w:color w:val="000000"/>
              </w:rPr>
              <w:br/>
              <w:t xml:space="preserve">за внесение исправлений </w:t>
            </w:r>
            <w:r>
              <w:rPr>
                <w:color w:val="000000"/>
              </w:rPr>
              <w:br/>
              <w:t xml:space="preserve">или изменений в записи </w:t>
            </w:r>
            <w:r>
              <w:rPr>
                <w:color w:val="000000"/>
              </w:rPr>
              <w:br/>
              <w:t xml:space="preserve">актов гражданского </w:t>
            </w:r>
            <w:r>
              <w:rPr>
                <w:color w:val="000000"/>
              </w:rPr>
              <w:br/>
              <w:t xml:space="preserve">состояния ,включая выдачу </w:t>
            </w:r>
            <w:r>
              <w:rPr>
                <w:color w:val="000000"/>
              </w:rPr>
              <w:br/>
              <w:t xml:space="preserve">свидетельств </w:t>
            </w:r>
          </w:p>
        </w:tc>
        <w:tc>
          <w:tcPr>
            <w:tcW w:w="3988" w:type="dxa"/>
            <w:vAlign w:val="center"/>
          </w:tcPr>
          <w:p w:rsidR="00F24DA9" w:rsidRDefault="00DD603D">
            <w:pPr>
              <w:pStyle w:val="1"/>
              <w:spacing w:before="0" w:after="0"/>
              <w:rPr>
                <w:color w:val="000000"/>
              </w:rPr>
            </w:pPr>
            <w:r>
              <w:rPr>
                <w:color w:val="000000"/>
              </w:rPr>
              <w:t xml:space="preserve">30 руб.; </w:t>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p>
        </w:tc>
      </w:tr>
      <w:tr w:rsidR="00F24DA9">
        <w:trPr>
          <w:jc w:val="center"/>
        </w:trPr>
        <w:tc>
          <w:tcPr>
            <w:tcW w:w="5371" w:type="dxa"/>
            <w:vAlign w:val="center"/>
          </w:tcPr>
          <w:p w:rsidR="00F24DA9" w:rsidRDefault="00DD603D">
            <w:pPr>
              <w:pStyle w:val="1"/>
              <w:spacing w:before="0" w:after="0"/>
              <w:rPr>
                <w:color w:val="000000"/>
              </w:rPr>
            </w:pPr>
            <w:r>
              <w:rPr>
                <w:color w:val="000000"/>
              </w:rPr>
              <w:t xml:space="preserve">5) за выдачу повторного </w:t>
            </w:r>
            <w:r>
              <w:rPr>
                <w:color w:val="000000"/>
              </w:rPr>
              <w:br/>
              <w:t xml:space="preserve">свидетельства о регистрации </w:t>
            </w:r>
            <w:r>
              <w:rPr>
                <w:color w:val="000000"/>
              </w:rPr>
              <w:br/>
              <w:t xml:space="preserve">акта гражданского состояния </w:t>
            </w:r>
          </w:p>
        </w:tc>
        <w:tc>
          <w:tcPr>
            <w:tcW w:w="3988" w:type="dxa"/>
            <w:vAlign w:val="center"/>
          </w:tcPr>
          <w:p w:rsidR="00F24DA9" w:rsidRDefault="00DD603D">
            <w:pPr>
              <w:pStyle w:val="1"/>
              <w:spacing w:before="0" w:after="0"/>
              <w:rPr>
                <w:color w:val="000000"/>
              </w:rPr>
            </w:pPr>
            <w:r>
              <w:rPr>
                <w:color w:val="000000"/>
              </w:rPr>
              <w:t xml:space="preserve">50 руб.; </w:t>
            </w:r>
            <w:r>
              <w:rPr>
                <w:color w:val="000000"/>
              </w:rPr>
              <w:br/>
            </w:r>
            <w:r>
              <w:rPr>
                <w:color w:val="000000"/>
              </w:rPr>
              <w:br/>
            </w:r>
          </w:p>
        </w:tc>
      </w:tr>
      <w:tr w:rsidR="00F24DA9">
        <w:trPr>
          <w:jc w:val="center"/>
        </w:trPr>
        <w:tc>
          <w:tcPr>
            <w:tcW w:w="5371" w:type="dxa"/>
            <w:vAlign w:val="center"/>
          </w:tcPr>
          <w:p w:rsidR="00F24DA9" w:rsidRDefault="00DD603D">
            <w:pPr>
              <w:pStyle w:val="1"/>
              <w:spacing w:before="0" w:after="0"/>
              <w:rPr>
                <w:color w:val="000000"/>
              </w:rPr>
            </w:pPr>
            <w:r>
              <w:rPr>
                <w:color w:val="000000"/>
              </w:rPr>
              <w:t xml:space="preserve">6) за выдачу гражданам справок </w:t>
            </w:r>
            <w:r>
              <w:rPr>
                <w:color w:val="000000"/>
              </w:rPr>
              <w:br/>
              <w:t xml:space="preserve">из архивов органов записи </w:t>
            </w:r>
            <w:r>
              <w:rPr>
                <w:color w:val="000000"/>
              </w:rPr>
              <w:br/>
              <w:t xml:space="preserve">актов гражданского состояния </w:t>
            </w:r>
            <w:r>
              <w:rPr>
                <w:color w:val="000000"/>
              </w:rPr>
              <w:br/>
              <w:t xml:space="preserve">о наличии записей о </w:t>
            </w:r>
            <w:r>
              <w:rPr>
                <w:color w:val="000000"/>
              </w:rPr>
              <w:br/>
              <w:t xml:space="preserve">государственной регистрации </w:t>
            </w:r>
            <w:r>
              <w:rPr>
                <w:color w:val="000000"/>
              </w:rPr>
              <w:br/>
              <w:t xml:space="preserve">актов гражданского состояния </w:t>
            </w:r>
          </w:p>
        </w:tc>
        <w:tc>
          <w:tcPr>
            <w:tcW w:w="3988" w:type="dxa"/>
            <w:vAlign w:val="center"/>
          </w:tcPr>
          <w:p w:rsidR="00F24DA9" w:rsidRDefault="00DD603D">
            <w:pPr>
              <w:pStyle w:val="1"/>
              <w:spacing w:before="0" w:after="0"/>
              <w:rPr>
                <w:color w:val="000000"/>
              </w:rPr>
            </w:pPr>
            <w:r>
              <w:rPr>
                <w:color w:val="000000"/>
              </w:rPr>
              <w:t xml:space="preserve">20 руб.; </w:t>
            </w:r>
            <w:r>
              <w:rPr>
                <w:color w:val="000000"/>
              </w:rPr>
              <w:br/>
            </w:r>
            <w:r>
              <w:rPr>
                <w:color w:val="000000"/>
              </w:rPr>
              <w:br/>
            </w:r>
            <w:r>
              <w:rPr>
                <w:color w:val="000000"/>
              </w:rPr>
              <w:br/>
            </w:r>
            <w:r>
              <w:rPr>
                <w:color w:val="000000"/>
              </w:rPr>
              <w:br/>
            </w:r>
            <w:r>
              <w:rPr>
                <w:color w:val="000000"/>
              </w:rPr>
              <w:br/>
            </w:r>
          </w:p>
        </w:tc>
      </w:tr>
    </w:tbl>
    <w:p w:rsidR="00F24DA9" w:rsidRDefault="00DD603D">
      <w:pPr>
        <w:pStyle w:val="1"/>
        <w:spacing w:before="0" w:after="0"/>
        <w:rPr>
          <w:color w:val="000000"/>
        </w:rPr>
      </w:pPr>
      <w:r>
        <w:rPr>
          <w:color w:val="000000"/>
          <w:lang w:val="en-US"/>
        </w:rPr>
        <w:t xml:space="preserve">VI) </w:t>
      </w:r>
      <w:r>
        <w:rPr>
          <w:color w:val="000000"/>
        </w:rPr>
        <w:t xml:space="preserve">За совершение действий, связанных с приобретением гражданства Российской Федерации или выходом из гражданства Российской Федерации, а также с выездом из Российской Федерации или въездом в Российскую Федерацию государственная пошлина уплачивается в следующих размерах: </w:t>
      </w:r>
    </w:p>
    <w:tbl>
      <w:tblPr>
        <w:tblW w:w="0" w:type="auto"/>
        <w:jc w:val="center"/>
        <w:tblLayout w:type="fixed"/>
        <w:tblCellMar>
          <w:left w:w="0" w:type="dxa"/>
          <w:right w:w="0" w:type="dxa"/>
        </w:tblCellMar>
        <w:tblLook w:val="0000" w:firstRow="0" w:lastRow="0" w:firstColumn="0" w:lastColumn="0" w:noHBand="0" w:noVBand="0"/>
      </w:tblPr>
      <w:tblGrid>
        <w:gridCol w:w="5742"/>
        <w:gridCol w:w="3617"/>
      </w:tblGrid>
      <w:tr w:rsidR="00F24DA9">
        <w:trPr>
          <w:jc w:val="center"/>
        </w:trPr>
        <w:tc>
          <w:tcPr>
            <w:tcW w:w="5742" w:type="dxa"/>
            <w:vAlign w:val="center"/>
          </w:tcPr>
          <w:p w:rsidR="00F24DA9" w:rsidRDefault="00DD603D">
            <w:pPr>
              <w:pStyle w:val="1"/>
              <w:spacing w:before="0" w:after="0"/>
              <w:rPr>
                <w:color w:val="000000"/>
              </w:rPr>
            </w:pPr>
            <w:r>
              <w:rPr>
                <w:color w:val="000000"/>
              </w:rPr>
              <w:fldChar w:fldCharType="begin"/>
            </w:r>
            <w:r>
              <w:rPr>
                <w:color w:val="000000"/>
              </w:rPr>
              <w:instrText>PRIVATE</w:instrText>
            </w:r>
            <w:r>
              <w:rPr>
                <w:color w:val="000000"/>
              </w:rPr>
              <w:fldChar w:fldCharType="end"/>
            </w:r>
            <w:r>
              <w:rPr>
                <w:color w:val="000000"/>
              </w:rPr>
              <w:t xml:space="preserve">1) за выдачу заграничного </w:t>
            </w:r>
            <w:r>
              <w:rPr>
                <w:color w:val="000000"/>
              </w:rPr>
              <w:br/>
              <w:t xml:space="preserve">(общегражданского) паспорта </w:t>
            </w:r>
            <w:r>
              <w:rPr>
                <w:color w:val="000000"/>
              </w:rPr>
              <w:br/>
              <w:t xml:space="preserve">или продление срока его действия </w:t>
            </w:r>
          </w:p>
        </w:tc>
        <w:tc>
          <w:tcPr>
            <w:tcW w:w="3617" w:type="dxa"/>
            <w:vAlign w:val="center"/>
          </w:tcPr>
          <w:p w:rsidR="00F24DA9" w:rsidRDefault="00DD603D">
            <w:pPr>
              <w:pStyle w:val="1"/>
              <w:spacing w:before="0" w:after="0"/>
              <w:rPr>
                <w:color w:val="000000"/>
              </w:rPr>
            </w:pPr>
            <w:r>
              <w:rPr>
                <w:color w:val="000000"/>
              </w:rPr>
              <w:t xml:space="preserve">200 руб.; </w:t>
            </w:r>
            <w:r>
              <w:rPr>
                <w:color w:val="000000"/>
              </w:rPr>
              <w:br/>
            </w:r>
            <w:r>
              <w:rPr>
                <w:color w:val="000000"/>
              </w:rPr>
              <w:br/>
            </w:r>
          </w:p>
        </w:tc>
      </w:tr>
      <w:tr w:rsidR="00F24DA9">
        <w:trPr>
          <w:jc w:val="center"/>
        </w:trPr>
        <w:tc>
          <w:tcPr>
            <w:tcW w:w="5742" w:type="dxa"/>
            <w:vAlign w:val="center"/>
          </w:tcPr>
          <w:p w:rsidR="00F24DA9" w:rsidRDefault="00DD603D">
            <w:pPr>
              <w:pStyle w:val="1"/>
              <w:spacing w:before="0" w:after="0"/>
              <w:rPr>
                <w:color w:val="000000"/>
              </w:rPr>
            </w:pPr>
            <w:r>
              <w:rPr>
                <w:color w:val="000000"/>
              </w:rPr>
              <w:t xml:space="preserve">2) за выдачу либо продление </w:t>
            </w:r>
            <w:r>
              <w:rPr>
                <w:color w:val="000000"/>
              </w:rPr>
              <w:br/>
              <w:t xml:space="preserve">действия срока иностранному </w:t>
            </w:r>
            <w:r>
              <w:rPr>
                <w:color w:val="000000"/>
              </w:rPr>
              <w:br/>
              <w:t xml:space="preserve">гражданину или лицу без </w:t>
            </w:r>
            <w:r>
              <w:rPr>
                <w:color w:val="000000"/>
              </w:rPr>
              <w:br/>
              <w:t xml:space="preserve">гражданства, постоянно </w:t>
            </w:r>
            <w:r>
              <w:rPr>
                <w:color w:val="000000"/>
              </w:rPr>
              <w:br/>
              <w:t xml:space="preserve">проживающим в Российской </w:t>
            </w:r>
            <w:r>
              <w:rPr>
                <w:color w:val="000000"/>
              </w:rPr>
              <w:br/>
              <w:t xml:space="preserve">Федерации, визы (удостоверения) </w:t>
            </w:r>
            <w:r>
              <w:rPr>
                <w:color w:val="000000"/>
              </w:rPr>
              <w:br/>
              <w:t xml:space="preserve">для выезда за пределы </w:t>
            </w:r>
            <w:r>
              <w:rPr>
                <w:color w:val="000000"/>
              </w:rPr>
              <w:br/>
              <w:t xml:space="preserve">Российской Федерации </w:t>
            </w:r>
          </w:p>
        </w:tc>
        <w:tc>
          <w:tcPr>
            <w:tcW w:w="3617" w:type="dxa"/>
            <w:vAlign w:val="center"/>
          </w:tcPr>
          <w:p w:rsidR="00F24DA9" w:rsidRDefault="00DD603D">
            <w:pPr>
              <w:pStyle w:val="1"/>
              <w:spacing w:before="0" w:after="0"/>
              <w:rPr>
                <w:color w:val="000000"/>
              </w:rPr>
            </w:pPr>
            <w:r>
              <w:rPr>
                <w:color w:val="000000"/>
              </w:rPr>
              <w:t xml:space="preserve">50 руб.; </w:t>
            </w:r>
            <w:r>
              <w:rPr>
                <w:color w:val="000000"/>
              </w:rPr>
              <w:br/>
            </w:r>
            <w:r>
              <w:rPr>
                <w:color w:val="000000"/>
              </w:rPr>
              <w:br/>
            </w:r>
            <w:r>
              <w:rPr>
                <w:color w:val="000000"/>
              </w:rPr>
              <w:br/>
            </w:r>
            <w:r>
              <w:rPr>
                <w:color w:val="000000"/>
              </w:rPr>
              <w:br/>
            </w:r>
            <w:r>
              <w:rPr>
                <w:color w:val="000000"/>
              </w:rPr>
              <w:br/>
            </w:r>
            <w:r>
              <w:rPr>
                <w:color w:val="000000"/>
              </w:rPr>
              <w:br/>
            </w:r>
            <w:r>
              <w:rPr>
                <w:color w:val="000000"/>
              </w:rPr>
              <w:br/>
            </w:r>
          </w:p>
        </w:tc>
      </w:tr>
      <w:tr w:rsidR="00F24DA9">
        <w:trPr>
          <w:jc w:val="center"/>
        </w:trPr>
        <w:tc>
          <w:tcPr>
            <w:tcW w:w="5742" w:type="dxa"/>
            <w:vAlign w:val="center"/>
          </w:tcPr>
          <w:p w:rsidR="00F24DA9" w:rsidRDefault="00DD603D">
            <w:pPr>
              <w:pStyle w:val="1"/>
              <w:spacing w:before="0" w:after="0"/>
              <w:rPr>
                <w:color w:val="000000"/>
              </w:rPr>
            </w:pPr>
            <w:r>
              <w:rPr>
                <w:color w:val="000000"/>
              </w:rPr>
              <w:t xml:space="preserve">3) за выдачу либо продление </w:t>
            </w:r>
            <w:r>
              <w:rPr>
                <w:color w:val="000000"/>
              </w:rPr>
              <w:br/>
              <w:t xml:space="preserve">срока действия иностранному </w:t>
            </w:r>
            <w:r>
              <w:rPr>
                <w:color w:val="000000"/>
              </w:rPr>
              <w:br/>
              <w:t xml:space="preserve">гражданину или лицу без </w:t>
            </w:r>
            <w:r>
              <w:rPr>
                <w:color w:val="000000"/>
              </w:rPr>
              <w:br/>
              <w:t xml:space="preserve">гражданства, временно </w:t>
            </w:r>
            <w:r>
              <w:rPr>
                <w:color w:val="000000"/>
              </w:rPr>
              <w:br/>
              <w:t xml:space="preserve">пребывающим в Российской </w:t>
            </w:r>
            <w:r>
              <w:rPr>
                <w:color w:val="000000"/>
              </w:rPr>
              <w:br/>
              <w:t xml:space="preserve">Федерации, визы к иностранному </w:t>
            </w:r>
            <w:r>
              <w:rPr>
                <w:color w:val="000000"/>
              </w:rPr>
              <w:br/>
              <w:t xml:space="preserve">паспорту или заменяющему </w:t>
            </w:r>
            <w:r>
              <w:rPr>
                <w:color w:val="000000"/>
              </w:rPr>
              <w:br/>
              <w:t xml:space="preserve">его документу для: </w:t>
            </w:r>
          </w:p>
        </w:tc>
        <w:tc>
          <w:tcPr>
            <w:tcW w:w="3617" w:type="dxa"/>
            <w:vAlign w:val="center"/>
          </w:tcPr>
          <w:p w:rsidR="00F24DA9" w:rsidRDefault="00F24DA9">
            <w:pPr>
              <w:pStyle w:val="1"/>
              <w:spacing w:before="0" w:after="0"/>
              <w:rPr>
                <w:color w:val="000000"/>
              </w:rPr>
            </w:pPr>
          </w:p>
        </w:tc>
      </w:tr>
      <w:tr w:rsidR="00F24DA9">
        <w:trPr>
          <w:jc w:val="center"/>
        </w:trPr>
        <w:tc>
          <w:tcPr>
            <w:tcW w:w="5742" w:type="dxa"/>
            <w:vAlign w:val="center"/>
          </w:tcPr>
          <w:p w:rsidR="00F24DA9" w:rsidRDefault="00DD603D">
            <w:pPr>
              <w:pStyle w:val="1"/>
              <w:spacing w:before="0" w:after="0"/>
              <w:rPr>
                <w:color w:val="000000"/>
              </w:rPr>
            </w:pPr>
            <w:r>
              <w:rPr>
                <w:color w:val="000000"/>
              </w:rPr>
              <w:t xml:space="preserve">а) выезда из Российской </w:t>
            </w:r>
            <w:r>
              <w:rPr>
                <w:color w:val="000000"/>
              </w:rPr>
              <w:br/>
              <w:t xml:space="preserve">Федерации </w:t>
            </w:r>
          </w:p>
        </w:tc>
        <w:tc>
          <w:tcPr>
            <w:tcW w:w="3617" w:type="dxa"/>
            <w:vAlign w:val="center"/>
          </w:tcPr>
          <w:p w:rsidR="00F24DA9" w:rsidRDefault="00DD603D">
            <w:pPr>
              <w:pStyle w:val="1"/>
              <w:spacing w:before="0" w:after="0"/>
              <w:rPr>
                <w:color w:val="000000"/>
              </w:rPr>
            </w:pPr>
            <w:r>
              <w:rPr>
                <w:color w:val="000000"/>
              </w:rPr>
              <w:t xml:space="preserve">100 руб.; </w:t>
            </w:r>
            <w:r>
              <w:rPr>
                <w:color w:val="000000"/>
              </w:rPr>
              <w:br/>
            </w:r>
          </w:p>
        </w:tc>
      </w:tr>
      <w:tr w:rsidR="00F24DA9">
        <w:trPr>
          <w:jc w:val="center"/>
        </w:trPr>
        <w:tc>
          <w:tcPr>
            <w:tcW w:w="5742" w:type="dxa"/>
            <w:vAlign w:val="center"/>
          </w:tcPr>
          <w:p w:rsidR="00F24DA9" w:rsidRDefault="00DD603D">
            <w:pPr>
              <w:pStyle w:val="1"/>
              <w:spacing w:before="0" w:after="0"/>
              <w:rPr>
                <w:color w:val="000000"/>
              </w:rPr>
            </w:pPr>
            <w:r>
              <w:rPr>
                <w:color w:val="000000"/>
              </w:rPr>
              <w:t xml:space="preserve">б) выезда из Российской </w:t>
            </w:r>
            <w:r>
              <w:rPr>
                <w:color w:val="000000"/>
              </w:rPr>
              <w:br/>
              <w:t xml:space="preserve">Федерации и последующего </w:t>
            </w:r>
            <w:r>
              <w:rPr>
                <w:color w:val="000000"/>
              </w:rPr>
              <w:br/>
              <w:t xml:space="preserve">въезда в Российскую Федерацию </w:t>
            </w:r>
          </w:p>
        </w:tc>
        <w:tc>
          <w:tcPr>
            <w:tcW w:w="3617" w:type="dxa"/>
            <w:vAlign w:val="center"/>
          </w:tcPr>
          <w:p w:rsidR="00F24DA9" w:rsidRDefault="00DD603D">
            <w:pPr>
              <w:pStyle w:val="1"/>
              <w:spacing w:before="0" w:after="0"/>
              <w:rPr>
                <w:color w:val="000000"/>
              </w:rPr>
            </w:pPr>
            <w:r>
              <w:rPr>
                <w:color w:val="000000"/>
              </w:rPr>
              <w:t xml:space="preserve">100 руб.; </w:t>
            </w:r>
            <w:r>
              <w:rPr>
                <w:color w:val="000000"/>
              </w:rPr>
              <w:br/>
            </w:r>
            <w:r>
              <w:rPr>
                <w:color w:val="000000"/>
              </w:rPr>
              <w:br/>
            </w:r>
          </w:p>
        </w:tc>
      </w:tr>
      <w:tr w:rsidR="00F24DA9">
        <w:trPr>
          <w:jc w:val="center"/>
        </w:trPr>
        <w:tc>
          <w:tcPr>
            <w:tcW w:w="5742" w:type="dxa"/>
            <w:vAlign w:val="center"/>
          </w:tcPr>
          <w:p w:rsidR="00F24DA9" w:rsidRDefault="00DD603D">
            <w:pPr>
              <w:pStyle w:val="1"/>
              <w:spacing w:before="0" w:after="0"/>
              <w:rPr>
                <w:color w:val="000000"/>
              </w:rPr>
            </w:pPr>
            <w:r>
              <w:rPr>
                <w:color w:val="000000"/>
              </w:rPr>
              <w:t xml:space="preserve">в) многократного пересечения </w:t>
            </w:r>
            <w:r>
              <w:rPr>
                <w:color w:val="000000"/>
              </w:rPr>
              <w:br/>
              <w:t xml:space="preserve">границы Российской Федерации </w:t>
            </w:r>
          </w:p>
        </w:tc>
        <w:tc>
          <w:tcPr>
            <w:tcW w:w="3617" w:type="dxa"/>
            <w:vAlign w:val="center"/>
          </w:tcPr>
          <w:p w:rsidR="00F24DA9" w:rsidRDefault="00DD603D">
            <w:pPr>
              <w:pStyle w:val="1"/>
              <w:spacing w:before="0" w:after="0"/>
              <w:rPr>
                <w:color w:val="000000"/>
              </w:rPr>
            </w:pPr>
            <w:r>
              <w:rPr>
                <w:color w:val="000000"/>
              </w:rPr>
              <w:t xml:space="preserve">200 руб.; </w:t>
            </w:r>
            <w:r>
              <w:rPr>
                <w:color w:val="000000"/>
              </w:rPr>
              <w:br/>
            </w:r>
          </w:p>
        </w:tc>
      </w:tr>
      <w:tr w:rsidR="00F24DA9">
        <w:trPr>
          <w:jc w:val="center"/>
        </w:trPr>
        <w:tc>
          <w:tcPr>
            <w:tcW w:w="5742" w:type="dxa"/>
            <w:vAlign w:val="center"/>
          </w:tcPr>
          <w:p w:rsidR="00F24DA9" w:rsidRDefault="00DD603D">
            <w:pPr>
              <w:pStyle w:val="1"/>
              <w:spacing w:before="0" w:after="0"/>
              <w:rPr>
                <w:color w:val="000000"/>
              </w:rPr>
            </w:pPr>
            <w:r>
              <w:rPr>
                <w:color w:val="000000"/>
              </w:rPr>
              <w:t xml:space="preserve">4) за выдачу документа о </w:t>
            </w:r>
            <w:r>
              <w:rPr>
                <w:color w:val="000000"/>
              </w:rPr>
              <w:br/>
              <w:t xml:space="preserve">приглашении в Российскую </w:t>
            </w:r>
            <w:r>
              <w:rPr>
                <w:color w:val="000000"/>
              </w:rPr>
              <w:br/>
              <w:t xml:space="preserve">Федерацию лиц из других </w:t>
            </w:r>
            <w:r>
              <w:rPr>
                <w:color w:val="000000"/>
              </w:rPr>
              <w:br/>
              <w:t xml:space="preserve">государств </w:t>
            </w:r>
          </w:p>
        </w:tc>
        <w:tc>
          <w:tcPr>
            <w:tcW w:w="3617" w:type="dxa"/>
            <w:vAlign w:val="center"/>
          </w:tcPr>
          <w:p w:rsidR="00F24DA9" w:rsidRDefault="00DD603D">
            <w:pPr>
              <w:pStyle w:val="1"/>
              <w:spacing w:before="0" w:after="0"/>
              <w:rPr>
                <w:color w:val="000000"/>
              </w:rPr>
            </w:pPr>
            <w:r>
              <w:rPr>
                <w:color w:val="000000"/>
              </w:rPr>
              <w:t xml:space="preserve">20 руб. </w:t>
            </w:r>
            <w:r>
              <w:rPr>
                <w:color w:val="000000"/>
              </w:rPr>
              <w:br/>
            </w:r>
            <w:r>
              <w:rPr>
                <w:color w:val="000000"/>
              </w:rPr>
              <w:br/>
              <w:t xml:space="preserve">за каждого </w:t>
            </w:r>
            <w:r>
              <w:rPr>
                <w:color w:val="000000"/>
              </w:rPr>
              <w:br/>
              <w:t xml:space="preserve">приглашенного; </w:t>
            </w:r>
          </w:p>
        </w:tc>
      </w:tr>
      <w:tr w:rsidR="00F24DA9">
        <w:trPr>
          <w:jc w:val="center"/>
        </w:trPr>
        <w:tc>
          <w:tcPr>
            <w:tcW w:w="5742" w:type="dxa"/>
            <w:vAlign w:val="center"/>
          </w:tcPr>
          <w:p w:rsidR="00F24DA9" w:rsidRDefault="00DD603D">
            <w:pPr>
              <w:pStyle w:val="1"/>
              <w:spacing w:before="0" w:after="0"/>
              <w:rPr>
                <w:color w:val="000000"/>
              </w:rPr>
            </w:pPr>
            <w:r>
              <w:rPr>
                <w:color w:val="000000"/>
              </w:rPr>
              <w:t xml:space="preserve">5) за внесение </w:t>
            </w:r>
            <w:r>
              <w:rPr>
                <w:color w:val="000000"/>
              </w:rPr>
              <w:br/>
              <w:t xml:space="preserve">изменений (за исключением </w:t>
            </w:r>
            <w:r>
              <w:rPr>
                <w:color w:val="000000"/>
              </w:rPr>
              <w:br/>
              <w:t xml:space="preserve">продления срока действия) </w:t>
            </w:r>
            <w:r>
              <w:rPr>
                <w:color w:val="000000"/>
              </w:rPr>
              <w:br/>
              <w:t xml:space="preserve">в выданный ранее документ </w:t>
            </w:r>
            <w:r>
              <w:rPr>
                <w:color w:val="000000"/>
              </w:rPr>
              <w:br/>
              <w:t xml:space="preserve">для выезда из Российской </w:t>
            </w:r>
            <w:r>
              <w:rPr>
                <w:color w:val="000000"/>
              </w:rPr>
              <w:br/>
              <w:t xml:space="preserve">Федерации или въезда в </w:t>
            </w:r>
            <w:r>
              <w:rPr>
                <w:color w:val="000000"/>
              </w:rPr>
              <w:br/>
              <w:t xml:space="preserve">Российскую Федерацию </w:t>
            </w:r>
          </w:p>
        </w:tc>
        <w:tc>
          <w:tcPr>
            <w:tcW w:w="3617" w:type="dxa"/>
            <w:vAlign w:val="center"/>
          </w:tcPr>
          <w:p w:rsidR="00F24DA9" w:rsidRDefault="00DD603D">
            <w:pPr>
              <w:pStyle w:val="1"/>
              <w:spacing w:before="0" w:after="0"/>
              <w:rPr>
                <w:color w:val="000000"/>
              </w:rPr>
            </w:pPr>
            <w:r>
              <w:rPr>
                <w:color w:val="000000"/>
              </w:rPr>
              <w:t xml:space="preserve">10 руб.; </w:t>
            </w:r>
            <w:r>
              <w:rPr>
                <w:color w:val="000000"/>
              </w:rPr>
              <w:br/>
            </w:r>
            <w:r>
              <w:rPr>
                <w:color w:val="000000"/>
              </w:rPr>
              <w:br/>
            </w:r>
            <w:r>
              <w:rPr>
                <w:color w:val="000000"/>
              </w:rPr>
              <w:br/>
            </w:r>
            <w:r>
              <w:rPr>
                <w:color w:val="000000"/>
              </w:rPr>
              <w:br/>
            </w:r>
            <w:r>
              <w:rPr>
                <w:color w:val="000000"/>
              </w:rPr>
              <w:br/>
            </w:r>
            <w:r>
              <w:rPr>
                <w:color w:val="000000"/>
              </w:rPr>
              <w:br/>
            </w:r>
          </w:p>
        </w:tc>
      </w:tr>
      <w:tr w:rsidR="00F24DA9">
        <w:trPr>
          <w:jc w:val="center"/>
        </w:trPr>
        <w:tc>
          <w:tcPr>
            <w:tcW w:w="5742" w:type="dxa"/>
            <w:vAlign w:val="center"/>
          </w:tcPr>
          <w:p w:rsidR="00F24DA9" w:rsidRDefault="00DD603D">
            <w:pPr>
              <w:pStyle w:val="1"/>
              <w:spacing w:before="0" w:after="0"/>
              <w:rPr>
                <w:color w:val="000000"/>
              </w:rPr>
            </w:pPr>
            <w:r>
              <w:rPr>
                <w:color w:val="000000"/>
              </w:rPr>
              <w:t xml:space="preserve">6) за выдачу или продление </w:t>
            </w:r>
            <w:r>
              <w:rPr>
                <w:color w:val="000000"/>
              </w:rPr>
              <w:br/>
              <w:t xml:space="preserve">срока действия </w:t>
            </w:r>
            <w:r>
              <w:rPr>
                <w:color w:val="000000"/>
              </w:rPr>
              <w:br/>
              <w:t xml:space="preserve">вида на жительство </w:t>
            </w:r>
            <w:r>
              <w:rPr>
                <w:color w:val="000000"/>
              </w:rPr>
              <w:br/>
              <w:t xml:space="preserve">иностранному гражданину или </w:t>
            </w:r>
            <w:r>
              <w:rPr>
                <w:color w:val="000000"/>
              </w:rPr>
              <w:br/>
              <w:t xml:space="preserve">лицу без гражданства </w:t>
            </w:r>
          </w:p>
        </w:tc>
        <w:tc>
          <w:tcPr>
            <w:tcW w:w="3617" w:type="dxa"/>
            <w:vAlign w:val="center"/>
          </w:tcPr>
          <w:p w:rsidR="00F24DA9" w:rsidRDefault="00DD603D">
            <w:pPr>
              <w:pStyle w:val="1"/>
              <w:spacing w:before="0" w:after="0"/>
              <w:rPr>
                <w:color w:val="000000"/>
              </w:rPr>
            </w:pPr>
            <w:r>
              <w:rPr>
                <w:color w:val="000000"/>
              </w:rPr>
              <w:t xml:space="preserve">20 руб.; </w:t>
            </w:r>
            <w:r>
              <w:rPr>
                <w:color w:val="000000"/>
              </w:rPr>
              <w:br/>
            </w:r>
            <w:r>
              <w:rPr>
                <w:color w:val="000000"/>
              </w:rPr>
              <w:br/>
            </w:r>
            <w:r>
              <w:rPr>
                <w:color w:val="000000"/>
              </w:rPr>
              <w:br/>
            </w:r>
            <w:r>
              <w:rPr>
                <w:color w:val="000000"/>
              </w:rPr>
              <w:br/>
            </w:r>
          </w:p>
        </w:tc>
      </w:tr>
      <w:tr w:rsidR="00F24DA9">
        <w:trPr>
          <w:jc w:val="center"/>
        </w:trPr>
        <w:tc>
          <w:tcPr>
            <w:tcW w:w="5742" w:type="dxa"/>
            <w:vAlign w:val="center"/>
          </w:tcPr>
          <w:p w:rsidR="00F24DA9" w:rsidRDefault="00DD603D">
            <w:pPr>
              <w:pStyle w:val="1"/>
              <w:spacing w:before="0" w:after="0"/>
              <w:rPr>
                <w:color w:val="000000"/>
              </w:rPr>
            </w:pPr>
            <w:r>
              <w:rPr>
                <w:color w:val="000000"/>
              </w:rPr>
              <w:t xml:space="preserve">7) за регистрацию или </w:t>
            </w:r>
            <w:r>
              <w:rPr>
                <w:color w:val="000000"/>
              </w:rPr>
              <w:br/>
              <w:t xml:space="preserve">продление срока действия </w:t>
            </w:r>
            <w:r>
              <w:rPr>
                <w:color w:val="000000"/>
              </w:rPr>
              <w:br/>
              <w:t xml:space="preserve">регистрации иностранного </w:t>
            </w:r>
            <w:r>
              <w:rPr>
                <w:color w:val="000000"/>
              </w:rPr>
              <w:br/>
              <w:t xml:space="preserve">паспорта или </w:t>
            </w:r>
            <w:r>
              <w:rPr>
                <w:color w:val="000000"/>
              </w:rPr>
              <w:br/>
              <w:t xml:space="preserve">заменяющего его документа </w:t>
            </w:r>
          </w:p>
        </w:tc>
        <w:tc>
          <w:tcPr>
            <w:tcW w:w="3617" w:type="dxa"/>
            <w:vAlign w:val="center"/>
          </w:tcPr>
          <w:p w:rsidR="00F24DA9" w:rsidRDefault="00DD603D">
            <w:pPr>
              <w:pStyle w:val="1"/>
              <w:spacing w:before="0" w:after="0"/>
              <w:rPr>
                <w:color w:val="000000"/>
              </w:rPr>
            </w:pPr>
            <w:r>
              <w:rPr>
                <w:color w:val="000000"/>
              </w:rPr>
              <w:t xml:space="preserve">20 руб.; </w:t>
            </w:r>
            <w:r>
              <w:rPr>
                <w:color w:val="000000"/>
              </w:rPr>
              <w:br/>
            </w:r>
            <w:r>
              <w:rPr>
                <w:color w:val="000000"/>
              </w:rPr>
              <w:br/>
            </w:r>
            <w:r>
              <w:rPr>
                <w:color w:val="000000"/>
              </w:rPr>
              <w:br/>
            </w:r>
            <w:r>
              <w:rPr>
                <w:color w:val="000000"/>
              </w:rPr>
              <w:br/>
            </w:r>
          </w:p>
        </w:tc>
      </w:tr>
      <w:tr w:rsidR="00F24DA9">
        <w:trPr>
          <w:jc w:val="center"/>
        </w:trPr>
        <w:tc>
          <w:tcPr>
            <w:tcW w:w="5742" w:type="dxa"/>
            <w:vAlign w:val="center"/>
          </w:tcPr>
          <w:p w:rsidR="00F24DA9" w:rsidRDefault="00DD603D">
            <w:pPr>
              <w:pStyle w:val="1"/>
              <w:spacing w:before="0" w:after="0"/>
              <w:rPr>
                <w:color w:val="000000"/>
              </w:rPr>
            </w:pPr>
            <w:r>
              <w:rPr>
                <w:color w:val="000000"/>
              </w:rPr>
              <w:t xml:space="preserve">8) за выдачу взамен утраченных </w:t>
            </w:r>
            <w:r>
              <w:rPr>
                <w:color w:val="000000"/>
              </w:rPr>
              <w:br/>
              <w:t xml:space="preserve">либо испорченных заграничного </w:t>
            </w:r>
            <w:r>
              <w:rPr>
                <w:color w:val="000000"/>
              </w:rPr>
              <w:br/>
              <w:t xml:space="preserve">паспорта, визы, документа о </w:t>
            </w:r>
            <w:r>
              <w:rPr>
                <w:color w:val="000000"/>
              </w:rPr>
              <w:br/>
              <w:t xml:space="preserve">приглашении в Российскую </w:t>
            </w:r>
            <w:r>
              <w:rPr>
                <w:color w:val="000000"/>
              </w:rPr>
              <w:br/>
              <w:t xml:space="preserve">Федерацию, вида на жительство </w:t>
            </w:r>
          </w:p>
        </w:tc>
        <w:tc>
          <w:tcPr>
            <w:tcW w:w="3617" w:type="dxa"/>
            <w:vAlign w:val="center"/>
          </w:tcPr>
          <w:p w:rsidR="00F24DA9" w:rsidRDefault="00DD603D">
            <w:pPr>
              <w:pStyle w:val="1"/>
              <w:spacing w:before="0" w:after="0"/>
              <w:rPr>
                <w:color w:val="000000"/>
              </w:rPr>
            </w:pPr>
            <w:r>
              <w:rPr>
                <w:color w:val="000000"/>
              </w:rPr>
              <w:t xml:space="preserve">в размерах, указанных </w:t>
            </w:r>
            <w:r>
              <w:rPr>
                <w:color w:val="000000"/>
              </w:rPr>
              <w:br/>
              <w:t xml:space="preserve">соответственно </w:t>
            </w:r>
            <w:r>
              <w:rPr>
                <w:color w:val="000000"/>
              </w:rPr>
              <w:br/>
              <w:t xml:space="preserve">в пунктах 1 - 4 </w:t>
            </w:r>
            <w:r>
              <w:rPr>
                <w:color w:val="000000"/>
              </w:rPr>
              <w:br/>
              <w:t xml:space="preserve">и 6 настоящей статьи; </w:t>
            </w:r>
            <w:r>
              <w:rPr>
                <w:color w:val="000000"/>
              </w:rPr>
              <w:br/>
            </w:r>
          </w:p>
        </w:tc>
      </w:tr>
      <w:tr w:rsidR="00F24DA9">
        <w:trPr>
          <w:jc w:val="center"/>
        </w:trPr>
        <w:tc>
          <w:tcPr>
            <w:tcW w:w="5742" w:type="dxa"/>
            <w:vAlign w:val="center"/>
          </w:tcPr>
          <w:p w:rsidR="00F24DA9" w:rsidRDefault="00DD603D">
            <w:pPr>
              <w:pStyle w:val="1"/>
              <w:spacing w:before="0" w:after="0"/>
              <w:rPr>
                <w:color w:val="000000"/>
              </w:rPr>
            </w:pPr>
            <w:r>
              <w:rPr>
                <w:color w:val="000000"/>
              </w:rPr>
              <w:t xml:space="preserve">9) с заявлений о приобретении </w:t>
            </w:r>
            <w:r>
              <w:rPr>
                <w:color w:val="000000"/>
              </w:rPr>
              <w:br/>
              <w:t xml:space="preserve">гражданства, восстановлении в </w:t>
            </w:r>
            <w:r>
              <w:rPr>
                <w:color w:val="000000"/>
              </w:rPr>
              <w:br/>
              <w:t xml:space="preserve">гражданстве или выходе из </w:t>
            </w:r>
            <w:r>
              <w:rPr>
                <w:color w:val="000000"/>
              </w:rPr>
              <w:br/>
              <w:t xml:space="preserve">гражданства Российской Федерации </w:t>
            </w:r>
            <w:r>
              <w:rPr>
                <w:color w:val="000000"/>
              </w:rPr>
              <w:br/>
              <w:t xml:space="preserve">в порядке их регистрации, </w:t>
            </w:r>
            <w:r>
              <w:rPr>
                <w:color w:val="000000"/>
              </w:rPr>
              <w:br/>
              <w:t xml:space="preserve">а также с заявлений об определении </w:t>
            </w:r>
            <w:r>
              <w:rPr>
                <w:color w:val="000000"/>
              </w:rPr>
              <w:br/>
              <w:t xml:space="preserve">принадлежности к гражданству </w:t>
            </w:r>
          </w:p>
        </w:tc>
        <w:tc>
          <w:tcPr>
            <w:tcW w:w="3617" w:type="dxa"/>
            <w:vAlign w:val="center"/>
          </w:tcPr>
          <w:p w:rsidR="00F24DA9" w:rsidRDefault="00DD603D">
            <w:pPr>
              <w:pStyle w:val="1"/>
              <w:spacing w:before="0" w:after="0"/>
              <w:rPr>
                <w:color w:val="000000"/>
              </w:rPr>
            </w:pPr>
            <w:r>
              <w:rPr>
                <w:color w:val="000000"/>
              </w:rPr>
              <w:t xml:space="preserve">10 руб.; </w:t>
            </w:r>
            <w:r>
              <w:rPr>
                <w:color w:val="000000"/>
              </w:rPr>
              <w:br/>
            </w:r>
            <w:r>
              <w:rPr>
                <w:color w:val="000000"/>
              </w:rPr>
              <w:br/>
            </w:r>
            <w:r>
              <w:rPr>
                <w:color w:val="000000"/>
              </w:rPr>
              <w:br/>
            </w:r>
            <w:r>
              <w:rPr>
                <w:color w:val="000000"/>
              </w:rPr>
              <w:br/>
            </w:r>
            <w:r>
              <w:rPr>
                <w:color w:val="000000"/>
              </w:rPr>
              <w:br/>
            </w:r>
            <w:r>
              <w:rPr>
                <w:color w:val="000000"/>
              </w:rPr>
              <w:br/>
            </w:r>
          </w:p>
        </w:tc>
      </w:tr>
      <w:tr w:rsidR="00F24DA9">
        <w:trPr>
          <w:jc w:val="center"/>
        </w:trPr>
        <w:tc>
          <w:tcPr>
            <w:tcW w:w="5742" w:type="dxa"/>
            <w:vAlign w:val="center"/>
          </w:tcPr>
          <w:p w:rsidR="00F24DA9" w:rsidRDefault="00DD603D">
            <w:pPr>
              <w:pStyle w:val="1"/>
              <w:spacing w:before="0" w:after="0"/>
              <w:rPr>
                <w:color w:val="000000"/>
              </w:rPr>
            </w:pPr>
            <w:r>
              <w:rPr>
                <w:color w:val="000000"/>
              </w:rPr>
              <w:t xml:space="preserve">10) с ходатайств о приеме в </w:t>
            </w:r>
            <w:r>
              <w:rPr>
                <w:color w:val="000000"/>
              </w:rPr>
              <w:br/>
              <w:t xml:space="preserve">гражданство, восстановлении в </w:t>
            </w:r>
            <w:r>
              <w:rPr>
                <w:color w:val="000000"/>
              </w:rPr>
              <w:br/>
              <w:t xml:space="preserve">гражданстве или выходе из </w:t>
            </w:r>
            <w:r>
              <w:rPr>
                <w:color w:val="000000"/>
              </w:rPr>
              <w:br/>
              <w:t xml:space="preserve">гражданства Российской Федерации </w:t>
            </w:r>
          </w:p>
        </w:tc>
        <w:tc>
          <w:tcPr>
            <w:tcW w:w="3617" w:type="dxa"/>
            <w:vAlign w:val="center"/>
          </w:tcPr>
          <w:p w:rsidR="00F24DA9" w:rsidRDefault="00DD603D">
            <w:pPr>
              <w:pStyle w:val="1"/>
              <w:spacing w:before="0" w:after="0"/>
              <w:rPr>
                <w:color w:val="000000"/>
              </w:rPr>
            </w:pPr>
            <w:r>
              <w:rPr>
                <w:color w:val="000000"/>
              </w:rPr>
              <w:t xml:space="preserve">20 руб.; </w:t>
            </w:r>
            <w:r>
              <w:rPr>
                <w:color w:val="000000"/>
              </w:rPr>
              <w:br/>
            </w:r>
            <w:r>
              <w:rPr>
                <w:color w:val="000000"/>
              </w:rPr>
              <w:br/>
            </w:r>
            <w:r>
              <w:rPr>
                <w:color w:val="000000"/>
              </w:rPr>
              <w:br/>
            </w:r>
          </w:p>
        </w:tc>
      </w:tr>
    </w:tbl>
    <w:p w:rsidR="00F24DA9" w:rsidRDefault="00DD603D">
      <w:pPr>
        <w:pStyle w:val="1"/>
        <w:spacing w:before="0" w:after="0"/>
        <w:rPr>
          <w:color w:val="000000"/>
        </w:rPr>
      </w:pPr>
      <w:r>
        <w:rPr>
          <w:color w:val="000000"/>
          <w:lang w:val="en-US"/>
        </w:rPr>
        <w:t xml:space="preserve">VII) </w:t>
      </w:r>
      <w:r>
        <w:rPr>
          <w:color w:val="000000"/>
        </w:rPr>
        <w:t xml:space="preserve">За государственную регистрацию организаций, индивидуальных предпринимателей, средств массовой информации, а также за совершение прочих юридически значимых действий государственная пошлина уплачивается в следующих размерах: </w:t>
      </w:r>
    </w:p>
    <w:tbl>
      <w:tblPr>
        <w:tblW w:w="0" w:type="auto"/>
        <w:jc w:val="center"/>
        <w:tblLayout w:type="fixed"/>
        <w:tblCellMar>
          <w:left w:w="0" w:type="dxa"/>
          <w:right w:w="0" w:type="dxa"/>
        </w:tblCellMar>
        <w:tblLook w:val="0000" w:firstRow="0" w:lastRow="0" w:firstColumn="0" w:lastColumn="0" w:noHBand="0" w:noVBand="0"/>
      </w:tblPr>
      <w:tblGrid>
        <w:gridCol w:w="5465"/>
        <w:gridCol w:w="3894"/>
      </w:tblGrid>
      <w:tr w:rsidR="00F24DA9">
        <w:trPr>
          <w:jc w:val="center"/>
        </w:trPr>
        <w:tc>
          <w:tcPr>
            <w:tcW w:w="5465" w:type="dxa"/>
            <w:vAlign w:val="center"/>
          </w:tcPr>
          <w:p w:rsidR="00F24DA9" w:rsidRDefault="00DD603D">
            <w:pPr>
              <w:pStyle w:val="1"/>
              <w:spacing w:before="0" w:after="0"/>
              <w:rPr>
                <w:color w:val="000000"/>
              </w:rPr>
            </w:pPr>
            <w:r>
              <w:rPr>
                <w:color w:val="000000"/>
              </w:rPr>
              <w:fldChar w:fldCharType="begin"/>
            </w:r>
            <w:r>
              <w:rPr>
                <w:color w:val="000000"/>
              </w:rPr>
              <w:instrText>PRIVATE</w:instrText>
            </w:r>
            <w:r>
              <w:rPr>
                <w:color w:val="000000"/>
              </w:rPr>
              <w:fldChar w:fldCharType="end"/>
            </w:r>
            <w:r>
              <w:rPr>
                <w:color w:val="000000"/>
              </w:rPr>
              <w:t xml:space="preserve">1) за регистрацию (перерегистрацию) </w:t>
            </w:r>
            <w:r>
              <w:rPr>
                <w:color w:val="000000"/>
              </w:rPr>
              <w:br/>
              <w:t xml:space="preserve">организаций, </w:t>
            </w:r>
            <w:r>
              <w:rPr>
                <w:color w:val="000000"/>
              </w:rPr>
              <w:br/>
              <w:t xml:space="preserve">кроме указанного в пунктах 3 - 5 </w:t>
            </w:r>
            <w:r>
              <w:rPr>
                <w:color w:val="000000"/>
              </w:rPr>
              <w:br/>
              <w:t xml:space="preserve">настоящей части </w:t>
            </w:r>
          </w:p>
        </w:tc>
        <w:tc>
          <w:tcPr>
            <w:tcW w:w="3894" w:type="dxa"/>
            <w:vAlign w:val="center"/>
          </w:tcPr>
          <w:p w:rsidR="00F24DA9" w:rsidRDefault="00DD603D">
            <w:pPr>
              <w:pStyle w:val="1"/>
              <w:spacing w:before="0" w:after="0"/>
              <w:rPr>
                <w:color w:val="000000"/>
              </w:rPr>
            </w:pPr>
            <w:r>
              <w:rPr>
                <w:color w:val="000000"/>
              </w:rPr>
              <w:t xml:space="preserve">500 руб. </w:t>
            </w:r>
          </w:p>
        </w:tc>
      </w:tr>
      <w:tr w:rsidR="00F24DA9">
        <w:trPr>
          <w:jc w:val="center"/>
        </w:trPr>
        <w:tc>
          <w:tcPr>
            <w:tcW w:w="5465" w:type="dxa"/>
            <w:vAlign w:val="center"/>
          </w:tcPr>
          <w:p w:rsidR="00F24DA9" w:rsidRDefault="00DD603D">
            <w:pPr>
              <w:pStyle w:val="1"/>
              <w:spacing w:before="0" w:after="0"/>
              <w:rPr>
                <w:color w:val="000000"/>
              </w:rPr>
            </w:pPr>
            <w:r>
              <w:rPr>
                <w:color w:val="000000"/>
              </w:rPr>
              <w:t xml:space="preserve">2) за регистрацию физического лица </w:t>
            </w:r>
            <w:r>
              <w:rPr>
                <w:color w:val="000000"/>
              </w:rPr>
              <w:br/>
              <w:t xml:space="preserve">в качестве индивидуального </w:t>
            </w:r>
            <w:r>
              <w:rPr>
                <w:color w:val="000000"/>
              </w:rPr>
              <w:br/>
              <w:t xml:space="preserve">предпринимателя </w:t>
            </w:r>
            <w:r>
              <w:rPr>
                <w:color w:val="000000"/>
              </w:rPr>
              <w:br/>
              <w:t xml:space="preserve">- за выдачу дубликата </w:t>
            </w:r>
            <w:r>
              <w:rPr>
                <w:color w:val="000000"/>
              </w:rPr>
              <w:br/>
              <w:t xml:space="preserve">свидетельства индивидуального </w:t>
            </w:r>
            <w:r>
              <w:rPr>
                <w:color w:val="000000"/>
              </w:rPr>
              <w:br/>
              <w:t xml:space="preserve">предпринимателя </w:t>
            </w:r>
          </w:p>
        </w:tc>
        <w:tc>
          <w:tcPr>
            <w:tcW w:w="3894" w:type="dxa"/>
            <w:vAlign w:val="center"/>
          </w:tcPr>
          <w:p w:rsidR="00F24DA9" w:rsidRDefault="00DD603D">
            <w:pPr>
              <w:pStyle w:val="1"/>
              <w:spacing w:before="0" w:after="0"/>
              <w:rPr>
                <w:color w:val="000000"/>
              </w:rPr>
            </w:pPr>
            <w:r>
              <w:rPr>
                <w:color w:val="000000"/>
              </w:rPr>
              <w:br/>
              <w:t xml:space="preserve">200 руб.; </w:t>
            </w:r>
            <w:r>
              <w:rPr>
                <w:color w:val="000000"/>
              </w:rPr>
              <w:br/>
            </w:r>
            <w:r>
              <w:rPr>
                <w:color w:val="000000"/>
              </w:rPr>
              <w:br/>
            </w:r>
            <w:r>
              <w:rPr>
                <w:color w:val="000000"/>
              </w:rPr>
              <w:br/>
              <w:t xml:space="preserve">20 процентов </w:t>
            </w:r>
            <w:r>
              <w:rPr>
                <w:color w:val="000000"/>
              </w:rPr>
              <w:br/>
              <w:t xml:space="preserve">государственной пошлины, </w:t>
            </w:r>
            <w:r>
              <w:rPr>
                <w:color w:val="000000"/>
              </w:rPr>
              <w:br/>
              <w:t xml:space="preserve">уплаченной за регистрацию; </w:t>
            </w:r>
          </w:p>
        </w:tc>
      </w:tr>
      <w:tr w:rsidR="00F24DA9">
        <w:trPr>
          <w:jc w:val="center"/>
        </w:trPr>
        <w:tc>
          <w:tcPr>
            <w:tcW w:w="5465" w:type="dxa"/>
            <w:vAlign w:val="center"/>
          </w:tcPr>
          <w:p w:rsidR="00F24DA9" w:rsidRDefault="00DD603D">
            <w:pPr>
              <w:pStyle w:val="1"/>
              <w:spacing w:before="0" w:after="0"/>
              <w:rPr>
                <w:color w:val="000000"/>
              </w:rPr>
            </w:pPr>
            <w:r>
              <w:rPr>
                <w:color w:val="000000"/>
              </w:rPr>
              <w:t xml:space="preserve">3) за регистрацию (перерегистрацию) </w:t>
            </w:r>
            <w:r>
              <w:rPr>
                <w:color w:val="000000"/>
              </w:rPr>
              <w:br/>
              <w:t xml:space="preserve">средства массовой информации в </w:t>
            </w:r>
            <w:r>
              <w:rPr>
                <w:color w:val="000000"/>
              </w:rPr>
              <w:br/>
              <w:t xml:space="preserve">уполномоченном федеральном органе: </w:t>
            </w:r>
          </w:p>
        </w:tc>
        <w:tc>
          <w:tcPr>
            <w:tcW w:w="3894" w:type="dxa"/>
            <w:vAlign w:val="center"/>
          </w:tcPr>
          <w:p w:rsidR="00F24DA9" w:rsidRDefault="00F24DA9">
            <w:pPr>
              <w:pStyle w:val="1"/>
              <w:spacing w:before="0" w:after="0"/>
              <w:rPr>
                <w:color w:val="000000"/>
              </w:rPr>
            </w:pPr>
          </w:p>
        </w:tc>
      </w:tr>
      <w:tr w:rsidR="00F24DA9">
        <w:trPr>
          <w:jc w:val="center"/>
        </w:trPr>
        <w:tc>
          <w:tcPr>
            <w:tcW w:w="5465" w:type="dxa"/>
            <w:vAlign w:val="center"/>
          </w:tcPr>
          <w:p w:rsidR="00F24DA9" w:rsidRDefault="00DD603D">
            <w:pPr>
              <w:pStyle w:val="1"/>
              <w:spacing w:before="0" w:after="0"/>
              <w:rPr>
                <w:color w:val="000000"/>
              </w:rPr>
            </w:pPr>
            <w:r>
              <w:rPr>
                <w:color w:val="000000"/>
              </w:rPr>
              <w:t xml:space="preserve">а) периодического печатного издания </w:t>
            </w:r>
          </w:p>
        </w:tc>
        <w:tc>
          <w:tcPr>
            <w:tcW w:w="3894" w:type="dxa"/>
            <w:vAlign w:val="center"/>
          </w:tcPr>
          <w:p w:rsidR="00F24DA9" w:rsidRDefault="00DD603D">
            <w:pPr>
              <w:pStyle w:val="1"/>
              <w:spacing w:before="0" w:after="0"/>
              <w:rPr>
                <w:color w:val="000000"/>
              </w:rPr>
            </w:pPr>
            <w:r>
              <w:rPr>
                <w:color w:val="000000"/>
              </w:rPr>
              <w:t xml:space="preserve">1000 руб.; </w:t>
            </w:r>
          </w:p>
        </w:tc>
      </w:tr>
      <w:tr w:rsidR="00F24DA9">
        <w:trPr>
          <w:jc w:val="center"/>
        </w:trPr>
        <w:tc>
          <w:tcPr>
            <w:tcW w:w="5465" w:type="dxa"/>
            <w:vAlign w:val="center"/>
          </w:tcPr>
          <w:p w:rsidR="00F24DA9" w:rsidRDefault="00DD603D">
            <w:pPr>
              <w:pStyle w:val="1"/>
              <w:spacing w:before="0" w:after="0"/>
              <w:rPr>
                <w:color w:val="000000"/>
              </w:rPr>
            </w:pPr>
            <w:r>
              <w:rPr>
                <w:color w:val="000000"/>
              </w:rPr>
              <w:t xml:space="preserve">б) информационного агентства </w:t>
            </w:r>
          </w:p>
        </w:tc>
        <w:tc>
          <w:tcPr>
            <w:tcW w:w="3894" w:type="dxa"/>
            <w:vAlign w:val="center"/>
          </w:tcPr>
          <w:p w:rsidR="00F24DA9" w:rsidRDefault="00DD603D">
            <w:pPr>
              <w:pStyle w:val="1"/>
              <w:spacing w:before="0" w:after="0"/>
              <w:rPr>
                <w:color w:val="000000"/>
              </w:rPr>
            </w:pPr>
            <w:r>
              <w:rPr>
                <w:color w:val="000000"/>
              </w:rPr>
              <w:t xml:space="preserve">1200 руб.; </w:t>
            </w:r>
          </w:p>
        </w:tc>
      </w:tr>
      <w:tr w:rsidR="00F24DA9">
        <w:trPr>
          <w:jc w:val="center"/>
        </w:trPr>
        <w:tc>
          <w:tcPr>
            <w:tcW w:w="5465" w:type="dxa"/>
            <w:vAlign w:val="center"/>
          </w:tcPr>
          <w:p w:rsidR="00F24DA9" w:rsidRDefault="00DD603D">
            <w:pPr>
              <w:pStyle w:val="1"/>
              <w:spacing w:before="0" w:after="0"/>
              <w:rPr>
                <w:color w:val="000000"/>
              </w:rPr>
            </w:pPr>
            <w:r>
              <w:rPr>
                <w:color w:val="000000"/>
              </w:rPr>
              <w:t xml:space="preserve">в) радио-, теле-, видео-, </w:t>
            </w:r>
            <w:r>
              <w:rPr>
                <w:color w:val="000000"/>
              </w:rPr>
              <w:br/>
              <w:t xml:space="preserve">кинохроникальной программы, </w:t>
            </w:r>
            <w:r>
              <w:rPr>
                <w:color w:val="000000"/>
              </w:rPr>
              <w:br/>
              <w:t xml:space="preserve">распространение массовой информации </w:t>
            </w:r>
            <w:r>
              <w:rPr>
                <w:color w:val="000000"/>
              </w:rPr>
              <w:br/>
              <w:t xml:space="preserve">в иных формах </w:t>
            </w:r>
          </w:p>
        </w:tc>
        <w:tc>
          <w:tcPr>
            <w:tcW w:w="3894" w:type="dxa"/>
            <w:vAlign w:val="center"/>
          </w:tcPr>
          <w:p w:rsidR="00F24DA9" w:rsidRDefault="00DD603D">
            <w:pPr>
              <w:pStyle w:val="1"/>
              <w:spacing w:before="0" w:after="0"/>
              <w:rPr>
                <w:color w:val="000000"/>
              </w:rPr>
            </w:pPr>
            <w:r>
              <w:rPr>
                <w:color w:val="000000"/>
              </w:rPr>
              <w:t xml:space="preserve">1500 руб.; </w:t>
            </w:r>
            <w:r>
              <w:rPr>
                <w:color w:val="000000"/>
              </w:rPr>
              <w:br/>
            </w:r>
            <w:r>
              <w:rPr>
                <w:color w:val="000000"/>
              </w:rPr>
              <w:br/>
            </w:r>
            <w:r>
              <w:rPr>
                <w:color w:val="000000"/>
              </w:rPr>
              <w:br/>
            </w:r>
          </w:p>
        </w:tc>
      </w:tr>
      <w:tr w:rsidR="00F24DA9">
        <w:trPr>
          <w:jc w:val="center"/>
        </w:trPr>
        <w:tc>
          <w:tcPr>
            <w:tcW w:w="5465" w:type="dxa"/>
            <w:vAlign w:val="center"/>
          </w:tcPr>
          <w:p w:rsidR="00F24DA9" w:rsidRDefault="00DD603D">
            <w:pPr>
              <w:pStyle w:val="1"/>
              <w:spacing w:before="0" w:after="0"/>
              <w:rPr>
                <w:color w:val="000000"/>
              </w:rPr>
            </w:pPr>
            <w:r>
              <w:rPr>
                <w:color w:val="000000"/>
              </w:rPr>
              <w:t xml:space="preserve">г) средства массовой информации, </w:t>
            </w:r>
            <w:r>
              <w:rPr>
                <w:color w:val="000000"/>
              </w:rPr>
              <w:br/>
              <w:t xml:space="preserve">специализирующегося на выпуске </w:t>
            </w:r>
            <w:r>
              <w:rPr>
                <w:color w:val="000000"/>
              </w:rPr>
              <w:br/>
              <w:t xml:space="preserve">продукции рекламного характера </w:t>
            </w:r>
            <w:r>
              <w:rPr>
                <w:color w:val="000000"/>
              </w:rPr>
              <w:br/>
            </w:r>
            <w:r>
              <w:rPr>
                <w:color w:val="000000"/>
              </w:rPr>
              <w:br/>
            </w:r>
            <w:r>
              <w:rPr>
                <w:color w:val="000000"/>
              </w:rPr>
              <w:br/>
            </w:r>
            <w:r>
              <w:rPr>
                <w:color w:val="000000"/>
              </w:rPr>
              <w:br/>
            </w:r>
            <w:r>
              <w:rPr>
                <w:color w:val="000000"/>
              </w:rPr>
              <w:br/>
            </w:r>
            <w:r>
              <w:rPr>
                <w:color w:val="000000"/>
              </w:rPr>
              <w:br/>
            </w:r>
          </w:p>
        </w:tc>
        <w:tc>
          <w:tcPr>
            <w:tcW w:w="3894" w:type="dxa"/>
            <w:vAlign w:val="center"/>
          </w:tcPr>
          <w:p w:rsidR="00F24DA9" w:rsidRDefault="00DD603D">
            <w:pPr>
              <w:pStyle w:val="1"/>
              <w:spacing w:before="0" w:after="0"/>
              <w:rPr>
                <w:color w:val="000000"/>
              </w:rPr>
            </w:pPr>
            <w:r>
              <w:rPr>
                <w:color w:val="000000"/>
              </w:rPr>
              <w:t xml:space="preserve">размер государственной </w:t>
            </w:r>
            <w:r>
              <w:rPr>
                <w:color w:val="000000"/>
              </w:rPr>
              <w:br/>
              <w:t xml:space="preserve">пошлины, предусмотренный </w:t>
            </w:r>
            <w:r>
              <w:rPr>
                <w:color w:val="000000"/>
              </w:rPr>
              <w:br/>
              <w:t xml:space="preserve">настоящим пунктом </w:t>
            </w:r>
            <w:r>
              <w:rPr>
                <w:color w:val="000000"/>
              </w:rPr>
              <w:br/>
              <w:t xml:space="preserve">соответствующей </w:t>
            </w:r>
            <w:r>
              <w:rPr>
                <w:color w:val="000000"/>
              </w:rPr>
              <w:br/>
              <w:t xml:space="preserve">формы средства массовой </w:t>
            </w:r>
            <w:r>
              <w:rPr>
                <w:color w:val="000000"/>
              </w:rPr>
              <w:br/>
              <w:t xml:space="preserve">информации </w:t>
            </w:r>
            <w:r>
              <w:rPr>
                <w:color w:val="000000"/>
              </w:rPr>
              <w:br/>
              <w:t xml:space="preserve">подпункты "а" - "в") </w:t>
            </w:r>
            <w:r>
              <w:rPr>
                <w:color w:val="000000"/>
              </w:rPr>
              <w:br/>
              <w:t xml:space="preserve">увеличивается, </w:t>
            </w:r>
            <w:r>
              <w:rPr>
                <w:color w:val="000000"/>
              </w:rPr>
              <w:br/>
              <w:t xml:space="preserve">соответственно, в 5 раз; </w:t>
            </w:r>
          </w:p>
        </w:tc>
      </w:tr>
      <w:tr w:rsidR="00F24DA9">
        <w:trPr>
          <w:jc w:val="center"/>
        </w:trPr>
        <w:tc>
          <w:tcPr>
            <w:tcW w:w="5465" w:type="dxa"/>
            <w:vAlign w:val="center"/>
          </w:tcPr>
          <w:p w:rsidR="00F24DA9" w:rsidRDefault="00DD603D">
            <w:pPr>
              <w:pStyle w:val="1"/>
              <w:spacing w:before="0" w:after="0"/>
              <w:rPr>
                <w:color w:val="000000"/>
              </w:rPr>
            </w:pPr>
            <w:r>
              <w:rPr>
                <w:color w:val="000000"/>
              </w:rPr>
              <w:t xml:space="preserve">д) средства массовой информации, </w:t>
            </w:r>
            <w:r>
              <w:rPr>
                <w:color w:val="000000"/>
              </w:rPr>
              <w:br/>
              <w:t xml:space="preserve">специализирующегося на выпуске </w:t>
            </w:r>
            <w:r>
              <w:rPr>
                <w:color w:val="000000"/>
              </w:rPr>
              <w:br/>
              <w:t xml:space="preserve">продукции эротического характера </w:t>
            </w:r>
            <w:r>
              <w:rPr>
                <w:color w:val="000000"/>
              </w:rPr>
              <w:br/>
            </w:r>
            <w:r>
              <w:rPr>
                <w:color w:val="000000"/>
              </w:rPr>
              <w:br/>
            </w:r>
            <w:r>
              <w:rPr>
                <w:color w:val="000000"/>
              </w:rPr>
              <w:br/>
            </w:r>
            <w:r>
              <w:rPr>
                <w:color w:val="000000"/>
              </w:rPr>
              <w:br/>
            </w:r>
            <w:r>
              <w:rPr>
                <w:color w:val="000000"/>
              </w:rPr>
              <w:br/>
            </w:r>
            <w:r>
              <w:rPr>
                <w:color w:val="000000"/>
              </w:rPr>
              <w:br/>
            </w:r>
            <w:r>
              <w:rPr>
                <w:color w:val="000000"/>
              </w:rPr>
              <w:br/>
            </w:r>
          </w:p>
        </w:tc>
        <w:tc>
          <w:tcPr>
            <w:tcW w:w="3894" w:type="dxa"/>
            <w:vAlign w:val="center"/>
          </w:tcPr>
          <w:p w:rsidR="00F24DA9" w:rsidRDefault="00DD603D">
            <w:pPr>
              <w:pStyle w:val="1"/>
              <w:spacing w:before="0" w:after="0"/>
              <w:rPr>
                <w:color w:val="000000"/>
              </w:rPr>
            </w:pPr>
            <w:r>
              <w:rPr>
                <w:color w:val="000000"/>
              </w:rPr>
              <w:t xml:space="preserve">размер государственной </w:t>
            </w:r>
            <w:r>
              <w:rPr>
                <w:color w:val="000000"/>
              </w:rPr>
              <w:br/>
              <w:t xml:space="preserve">пошлины, </w:t>
            </w:r>
            <w:r>
              <w:rPr>
                <w:color w:val="000000"/>
              </w:rPr>
              <w:br/>
              <w:t xml:space="preserve">предусмотренный </w:t>
            </w:r>
            <w:r>
              <w:rPr>
                <w:color w:val="000000"/>
              </w:rPr>
              <w:br/>
              <w:t xml:space="preserve">настоящим пунктом </w:t>
            </w:r>
            <w:r>
              <w:rPr>
                <w:color w:val="000000"/>
              </w:rPr>
              <w:br/>
              <w:t xml:space="preserve">для соответствующей </w:t>
            </w:r>
            <w:r>
              <w:rPr>
                <w:color w:val="000000"/>
              </w:rPr>
              <w:br/>
              <w:t xml:space="preserve">формы средства </w:t>
            </w:r>
            <w:r>
              <w:rPr>
                <w:color w:val="000000"/>
              </w:rPr>
              <w:br/>
              <w:t xml:space="preserve">массовой информации </w:t>
            </w:r>
            <w:r>
              <w:rPr>
                <w:color w:val="000000"/>
              </w:rPr>
              <w:br/>
              <w:t xml:space="preserve">подпункты "а" - "в") </w:t>
            </w:r>
            <w:r>
              <w:rPr>
                <w:color w:val="000000"/>
              </w:rPr>
              <w:br/>
              <w:t xml:space="preserve">увеличивается </w:t>
            </w:r>
            <w:r>
              <w:rPr>
                <w:color w:val="000000"/>
              </w:rPr>
              <w:br/>
              <w:t xml:space="preserve">соответственно в 10 раз; </w:t>
            </w:r>
          </w:p>
        </w:tc>
      </w:tr>
      <w:tr w:rsidR="00F24DA9">
        <w:trPr>
          <w:jc w:val="center"/>
        </w:trPr>
        <w:tc>
          <w:tcPr>
            <w:tcW w:w="5465" w:type="dxa"/>
            <w:vAlign w:val="center"/>
          </w:tcPr>
          <w:p w:rsidR="00F24DA9" w:rsidRDefault="00DD603D">
            <w:pPr>
              <w:pStyle w:val="1"/>
              <w:spacing w:before="0" w:after="0"/>
              <w:rPr>
                <w:color w:val="000000"/>
              </w:rPr>
            </w:pPr>
            <w:r>
              <w:rPr>
                <w:color w:val="000000"/>
              </w:rPr>
              <w:t xml:space="preserve">е) средства массовой информации, </w:t>
            </w:r>
            <w:r>
              <w:rPr>
                <w:color w:val="000000"/>
              </w:rPr>
              <w:br/>
              <w:t xml:space="preserve">специализирующегося на выпуске </w:t>
            </w:r>
            <w:r>
              <w:rPr>
                <w:color w:val="000000"/>
              </w:rPr>
              <w:br/>
              <w:t xml:space="preserve">продукции для детей и подростков, </w:t>
            </w:r>
            <w:r>
              <w:rPr>
                <w:color w:val="000000"/>
              </w:rPr>
              <w:br/>
              <w:t xml:space="preserve">инвалидов, а также образовательного </w:t>
            </w:r>
            <w:r>
              <w:rPr>
                <w:color w:val="000000"/>
              </w:rPr>
              <w:br/>
              <w:t xml:space="preserve">и культурно - просветительного </w:t>
            </w:r>
            <w:r>
              <w:rPr>
                <w:color w:val="000000"/>
              </w:rPr>
              <w:br/>
              <w:t xml:space="preserve">назначения </w:t>
            </w:r>
            <w:r>
              <w:rPr>
                <w:color w:val="000000"/>
              </w:rPr>
              <w:br/>
            </w:r>
            <w:r>
              <w:rPr>
                <w:color w:val="000000"/>
              </w:rPr>
              <w:br/>
            </w:r>
            <w:r>
              <w:rPr>
                <w:color w:val="000000"/>
              </w:rPr>
              <w:br/>
            </w:r>
            <w:r>
              <w:rPr>
                <w:color w:val="000000"/>
              </w:rPr>
              <w:br/>
            </w:r>
          </w:p>
        </w:tc>
        <w:tc>
          <w:tcPr>
            <w:tcW w:w="3894" w:type="dxa"/>
            <w:vAlign w:val="center"/>
          </w:tcPr>
          <w:p w:rsidR="00F24DA9" w:rsidRDefault="00DD603D">
            <w:pPr>
              <w:pStyle w:val="1"/>
              <w:spacing w:before="0" w:after="0"/>
              <w:rPr>
                <w:color w:val="000000"/>
              </w:rPr>
            </w:pPr>
            <w:r>
              <w:rPr>
                <w:color w:val="000000"/>
              </w:rPr>
              <w:t xml:space="preserve">размер государственной </w:t>
            </w:r>
            <w:r>
              <w:rPr>
                <w:color w:val="000000"/>
              </w:rPr>
              <w:br/>
              <w:t xml:space="preserve">пошлины, </w:t>
            </w:r>
            <w:r>
              <w:rPr>
                <w:color w:val="000000"/>
              </w:rPr>
              <w:br/>
              <w:t xml:space="preserve">предусмотренный </w:t>
            </w:r>
            <w:r>
              <w:rPr>
                <w:color w:val="000000"/>
              </w:rPr>
              <w:br/>
              <w:t xml:space="preserve">настоящим пунктом для </w:t>
            </w:r>
            <w:r>
              <w:rPr>
                <w:color w:val="000000"/>
              </w:rPr>
              <w:br/>
              <w:t xml:space="preserve">соответствующей </w:t>
            </w:r>
            <w:r>
              <w:rPr>
                <w:color w:val="000000"/>
              </w:rPr>
              <w:br/>
              <w:t xml:space="preserve">формы средства </w:t>
            </w:r>
            <w:r>
              <w:rPr>
                <w:color w:val="000000"/>
              </w:rPr>
              <w:br/>
              <w:t xml:space="preserve">массовой информации </w:t>
            </w:r>
            <w:r>
              <w:rPr>
                <w:color w:val="000000"/>
              </w:rPr>
              <w:br/>
              <w:t xml:space="preserve">подпункты "а" - "в") </w:t>
            </w:r>
            <w:r>
              <w:rPr>
                <w:color w:val="000000"/>
              </w:rPr>
              <w:br/>
              <w:t xml:space="preserve">соответственно </w:t>
            </w:r>
            <w:r>
              <w:rPr>
                <w:color w:val="000000"/>
              </w:rPr>
              <w:br/>
              <w:t xml:space="preserve">понижается в 10 раз; </w:t>
            </w:r>
          </w:p>
        </w:tc>
      </w:tr>
      <w:tr w:rsidR="00F24DA9">
        <w:trPr>
          <w:jc w:val="center"/>
        </w:trPr>
        <w:tc>
          <w:tcPr>
            <w:tcW w:w="5465" w:type="dxa"/>
            <w:vAlign w:val="center"/>
          </w:tcPr>
          <w:p w:rsidR="00F24DA9" w:rsidRDefault="00DD603D">
            <w:pPr>
              <w:pStyle w:val="1"/>
              <w:spacing w:before="0" w:after="0"/>
              <w:rPr>
                <w:color w:val="000000"/>
              </w:rPr>
            </w:pPr>
            <w:r>
              <w:rPr>
                <w:color w:val="000000"/>
              </w:rPr>
              <w:t xml:space="preserve">ж) за выдачу дубликата </w:t>
            </w:r>
            <w:r>
              <w:rPr>
                <w:color w:val="000000"/>
              </w:rPr>
              <w:br/>
              <w:t xml:space="preserve">регистрационного свидетельства </w:t>
            </w:r>
            <w:r>
              <w:rPr>
                <w:color w:val="000000"/>
              </w:rPr>
              <w:br/>
            </w:r>
          </w:p>
        </w:tc>
        <w:tc>
          <w:tcPr>
            <w:tcW w:w="3894" w:type="dxa"/>
            <w:vAlign w:val="center"/>
          </w:tcPr>
          <w:p w:rsidR="00F24DA9" w:rsidRDefault="00DD603D">
            <w:pPr>
              <w:pStyle w:val="1"/>
              <w:spacing w:before="0" w:after="0"/>
              <w:rPr>
                <w:color w:val="000000"/>
              </w:rPr>
            </w:pPr>
            <w:r>
              <w:rPr>
                <w:color w:val="000000"/>
              </w:rPr>
              <w:t xml:space="preserve">50 процентов </w:t>
            </w:r>
            <w:r>
              <w:rPr>
                <w:color w:val="000000"/>
              </w:rPr>
              <w:br/>
              <w:t xml:space="preserve">государственной пошлины, </w:t>
            </w:r>
            <w:r>
              <w:rPr>
                <w:color w:val="000000"/>
              </w:rPr>
              <w:br/>
              <w:t xml:space="preserve">уплаченной за регистрацию; </w:t>
            </w:r>
          </w:p>
        </w:tc>
      </w:tr>
      <w:tr w:rsidR="00F24DA9">
        <w:trPr>
          <w:jc w:val="center"/>
        </w:trPr>
        <w:tc>
          <w:tcPr>
            <w:tcW w:w="5465" w:type="dxa"/>
            <w:vAlign w:val="center"/>
          </w:tcPr>
          <w:p w:rsidR="00F24DA9" w:rsidRDefault="00DD603D">
            <w:pPr>
              <w:pStyle w:val="1"/>
              <w:spacing w:before="0" w:after="0"/>
              <w:rPr>
                <w:color w:val="000000"/>
              </w:rPr>
            </w:pPr>
            <w:r>
              <w:rPr>
                <w:color w:val="000000"/>
              </w:rPr>
              <w:t xml:space="preserve">з) за внесение изменений в </w:t>
            </w:r>
            <w:r>
              <w:rPr>
                <w:color w:val="000000"/>
              </w:rPr>
              <w:br/>
              <w:t xml:space="preserve">регистрационное свидетельство </w:t>
            </w:r>
            <w:r>
              <w:rPr>
                <w:color w:val="000000"/>
              </w:rPr>
              <w:br/>
            </w:r>
          </w:p>
        </w:tc>
        <w:tc>
          <w:tcPr>
            <w:tcW w:w="3894" w:type="dxa"/>
            <w:vAlign w:val="center"/>
          </w:tcPr>
          <w:p w:rsidR="00F24DA9" w:rsidRDefault="00DD603D">
            <w:pPr>
              <w:pStyle w:val="1"/>
              <w:spacing w:before="0" w:after="0"/>
              <w:rPr>
                <w:color w:val="000000"/>
              </w:rPr>
            </w:pPr>
            <w:r>
              <w:rPr>
                <w:color w:val="000000"/>
              </w:rPr>
              <w:t xml:space="preserve">20 процентов </w:t>
            </w:r>
            <w:r>
              <w:rPr>
                <w:color w:val="000000"/>
              </w:rPr>
              <w:br/>
              <w:t xml:space="preserve">государственной пошлины, </w:t>
            </w:r>
            <w:r>
              <w:rPr>
                <w:color w:val="000000"/>
              </w:rPr>
              <w:br/>
              <w:t xml:space="preserve">уплаченной за регистрацию; </w:t>
            </w:r>
          </w:p>
        </w:tc>
      </w:tr>
      <w:tr w:rsidR="00F24DA9">
        <w:trPr>
          <w:jc w:val="center"/>
        </w:trPr>
        <w:tc>
          <w:tcPr>
            <w:tcW w:w="5465" w:type="dxa"/>
            <w:vAlign w:val="center"/>
          </w:tcPr>
          <w:p w:rsidR="00F24DA9" w:rsidRDefault="00DD603D">
            <w:pPr>
              <w:pStyle w:val="1"/>
              <w:spacing w:before="0" w:after="0"/>
              <w:rPr>
                <w:color w:val="000000"/>
              </w:rPr>
            </w:pPr>
            <w:r>
              <w:rPr>
                <w:color w:val="000000"/>
              </w:rPr>
              <w:t xml:space="preserve">4) за регистрацию в уполномоченном </w:t>
            </w:r>
            <w:r>
              <w:rPr>
                <w:color w:val="000000"/>
              </w:rPr>
              <w:br/>
              <w:t xml:space="preserve">федеральном органе: </w:t>
            </w:r>
          </w:p>
        </w:tc>
        <w:tc>
          <w:tcPr>
            <w:tcW w:w="3894" w:type="dxa"/>
            <w:vAlign w:val="center"/>
          </w:tcPr>
          <w:p w:rsidR="00F24DA9" w:rsidRDefault="00F24DA9">
            <w:pPr>
              <w:pStyle w:val="1"/>
              <w:spacing w:before="0" w:after="0"/>
              <w:rPr>
                <w:color w:val="000000"/>
              </w:rPr>
            </w:pPr>
          </w:p>
        </w:tc>
      </w:tr>
      <w:tr w:rsidR="00F24DA9">
        <w:trPr>
          <w:jc w:val="center"/>
        </w:trPr>
        <w:tc>
          <w:tcPr>
            <w:tcW w:w="5465" w:type="dxa"/>
            <w:vAlign w:val="center"/>
          </w:tcPr>
          <w:p w:rsidR="00F24DA9" w:rsidRDefault="00DD603D">
            <w:pPr>
              <w:pStyle w:val="1"/>
              <w:spacing w:before="0" w:after="0"/>
              <w:rPr>
                <w:color w:val="000000"/>
              </w:rPr>
            </w:pPr>
            <w:r>
              <w:rPr>
                <w:color w:val="000000"/>
              </w:rPr>
              <w:t xml:space="preserve">а) общероссийского общественного </w:t>
            </w:r>
            <w:r>
              <w:rPr>
                <w:color w:val="000000"/>
              </w:rPr>
              <w:br/>
              <w:t xml:space="preserve">объединения, деятельность которого </w:t>
            </w:r>
            <w:r>
              <w:rPr>
                <w:color w:val="000000"/>
              </w:rPr>
              <w:br/>
              <w:t xml:space="preserve">распространяется на территорию </w:t>
            </w:r>
            <w:r>
              <w:rPr>
                <w:color w:val="000000"/>
              </w:rPr>
              <w:br/>
              <w:t xml:space="preserve">Российской Федерации либо </w:t>
            </w:r>
            <w:r>
              <w:rPr>
                <w:color w:val="000000"/>
              </w:rPr>
              <w:br/>
              <w:t xml:space="preserve">большинство регионов (более </w:t>
            </w:r>
            <w:r>
              <w:rPr>
                <w:color w:val="000000"/>
              </w:rPr>
              <w:br/>
              <w:t xml:space="preserve">половины) Российской Федерации </w:t>
            </w:r>
          </w:p>
        </w:tc>
        <w:tc>
          <w:tcPr>
            <w:tcW w:w="3894" w:type="dxa"/>
            <w:vAlign w:val="center"/>
          </w:tcPr>
          <w:p w:rsidR="00F24DA9" w:rsidRDefault="00DD603D">
            <w:pPr>
              <w:pStyle w:val="1"/>
              <w:spacing w:before="0" w:after="0"/>
              <w:rPr>
                <w:color w:val="000000"/>
              </w:rPr>
            </w:pPr>
            <w:r>
              <w:rPr>
                <w:color w:val="000000"/>
              </w:rPr>
              <w:t xml:space="preserve">1000 руб.; </w:t>
            </w:r>
            <w:r>
              <w:rPr>
                <w:color w:val="000000"/>
              </w:rPr>
              <w:br/>
            </w:r>
            <w:r>
              <w:rPr>
                <w:color w:val="000000"/>
              </w:rPr>
              <w:br/>
            </w:r>
            <w:r>
              <w:rPr>
                <w:color w:val="000000"/>
              </w:rPr>
              <w:br/>
            </w:r>
            <w:r>
              <w:rPr>
                <w:color w:val="000000"/>
              </w:rPr>
              <w:br/>
            </w:r>
            <w:r>
              <w:rPr>
                <w:color w:val="000000"/>
              </w:rPr>
              <w:br/>
            </w:r>
          </w:p>
        </w:tc>
      </w:tr>
      <w:tr w:rsidR="00F24DA9">
        <w:trPr>
          <w:jc w:val="center"/>
        </w:trPr>
        <w:tc>
          <w:tcPr>
            <w:tcW w:w="5465" w:type="dxa"/>
            <w:vAlign w:val="center"/>
          </w:tcPr>
          <w:p w:rsidR="00F24DA9" w:rsidRDefault="00DD603D">
            <w:pPr>
              <w:pStyle w:val="1"/>
              <w:spacing w:before="0" w:after="0"/>
              <w:rPr>
                <w:color w:val="000000"/>
              </w:rPr>
            </w:pPr>
            <w:r>
              <w:rPr>
                <w:color w:val="000000"/>
              </w:rPr>
              <w:t xml:space="preserve">б) международного общественного </w:t>
            </w:r>
            <w:r>
              <w:rPr>
                <w:color w:val="000000"/>
              </w:rPr>
              <w:br/>
              <w:t xml:space="preserve">объединения, деятельность которого </w:t>
            </w:r>
            <w:r>
              <w:rPr>
                <w:color w:val="000000"/>
              </w:rPr>
              <w:br/>
              <w:t xml:space="preserve">распространяется на территорию </w:t>
            </w:r>
            <w:r>
              <w:rPr>
                <w:color w:val="000000"/>
              </w:rPr>
              <w:br/>
              <w:t xml:space="preserve">Российской Федерации и одного или </w:t>
            </w:r>
            <w:r>
              <w:rPr>
                <w:color w:val="000000"/>
              </w:rPr>
              <w:br/>
              <w:t xml:space="preserve">более иностранных государств </w:t>
            </w:r>
          </w:p>
        </w:tc>
        <w:tc>
          <w:tcPr>
            <w:tcW w:w="3894" w:type="dxa"/>
            <w:vAlign w:val="center"/>
          </w:tcPr>
          <w:p w:rsidR="00F24DA9" w:rsidRDefault="00DD603D">
            <w:pPr>
              <w:pStyle w:val="1"/>
              <w:spacing w:before="0" w:after="0"/>
              <w:rPr>
                <w:color w:val="000000"/>
              </w:rPr>
            </w:pPr>
            <w:r>
              <w:rPr>
                <w:color w:val="000000"/>
              </w:rPr>
              <w:t xml:space="preserve">1000 руб.; </w:t>
            </w:r>
            <w:r>
              <w:rPr>
                <w:color w:val="000000"/>
              </w:rPr>
              <w:br/>
            </w:r>
            <w:r>
              <w:rPr>
                <w:color w:val="000000"/>
              </w:rPr>
              <w:br/>
            </w:r>
            <w:r>
              <w:rPr>
                <w:color w:val="000000"/>
              </w:rPr>
              <w:br/>
            </w:r>
            <w:r>
              <w:rPr>
                <w:color w:val="000000"/>
              </w:rPr>
              <w:br/>
            </w:r>
          </w:p>
        </w:tc>
      </w:tr>
      <w:tr w:rsidR="00F24DA9">
        <w:trPr>
          <w:jc w:val="center"/>
        </w:trPr>
        <w:tc>
          <w:tcPr>
            <w:tcW w:w="5465" w:type="dxa"/>
            <w:vAlign w:val="center"/>
          </w:tcPr>
          <w:p w:rsidR="00F24DA9" w:rsidRDefault="00DD603D">
            <w:pPr>
              <w:pStyle w:val="1"/>
              <w:spacing w:before="0" w:after="0"/>
              <w:rPr>
                <w:color w:val="000000"/>
              </w:rPr>
            </w:pPr>
            <w:r>
              <w:rPr>
                <w:color w:val="000000"/>
              </w:rPr>
              <w:t xml:space="preserve">в) межрегионального общественного </w:t>
            </w:r>
            <w:r>
              <w:rPr>
                <w:color w:val="000000"/>
              </w:rPr>
              <w:br/>
              <w:t xml:space="preserve">объединения, деятельность которого </w:t>
            </w:r>
            <w:r>
              <w:rPr>
                <w:color w:val="000000"/>
              </w:rPr>
              <w:br/>
              <w:t xml:space="preserve">распространяется на территории </w:t>
            </w:r>
            <w:r>
              <w:rPr>
                <w:color w:val="000000"/>
              </w:rPr>
              <w:br/>
              <w:t xml:space="preserve">менее половины регионов </w:t>
            </w:r>
            <w:r>
              <w:rPr>
                <w:color w:val="000000"/>
              </w:rPr>
              <w:br/>
              <w:t xml:space="preserve">Российской Федерации </w:t>
            </w:r>
          </w:p>
        </w:tc>
        <w:tc>
          <w:tcPr>
            <w:tcW w:w="3894" w:type="dxa"/>
            <w:vAlign w:val="center"/>
          </w:tcPr>
          <w:p w:rsidR="00F24DA9" w:rsidRDefault="00DD603D">
            <w:pPr>
              <w:pStyle w:val="1"/>
              <w:spacing w:before="0" w:after="0"/>
              <w:rPr>
                <w:color w:val="000000"/>
              </w:rPr>
            </w:pPr>
            <w:r>
              <w:rPr>
                <w:color w:val="000000"/>
              </w:rPr>
              <w:t xml:space="preserve">800 руб.; </w:t>
            </w:r>
            <w:r>
              <w:rPr>
                <w:color w:val="000000"/>
              </w:rPr>
              <w:br/>
            </w:r>
            <w:r>
              <w:rPr>
                <w:color w:val="000000"/>
              </w:rPr>
              <w:br/>
            </w:r>
            <w:r>
              <w:rPr>
                <w:color w:val="000000"/>
              </w:rPr>
              <w:br/>
            </w:r>
            <w:r>
              <w:rPr>
                <w:color w:val="000000"/>
              </w:rPr>
              <w:br/>
            </w:r>
          </w:p>
        </w:tc>
      </w:tr>
      <w:tr w:rsidR="00F24DA9">
        <w:trPr>
          <w:jc w:val="center"/>
        </w:trPr>
        <w:tc>
          <w:tcPr>
            <w:tcW w:w="5465" w:type="dxa"/>
            <w:vAlign w:val="center"/>
          </w:tcPr>
          <w:p w:rsidR="00F24DA9" w:rsidRDefault="00DD603D">
            <w:pPr>
              <w:pStyle w:val="1"/>
              <w:spacing w:before="0" w:after="0"/>
              <w:rPr>
                <w:color w:val="000000"/>
              </w:rPr>
            </w:pPr>
            <w:r>
              <w:rPr>
                <w:color w:val="000000"/>
              </w:rPr>
              <w:t xml:space="preserve">г) за перерегистрацию указанных </w:t>
            </w:r>
            <w:r>
              <w:rPr>
                <w:color w:val="000000"/>
              </w:rPr>
              <w:br/>
              <w:t xml:space="preserve">в настоящем пункте общественных </w:t>
            </w:r>
            <w:r>
              <w:rPr>
                <w:color w:val="000000"/>
              </w:rPr>
              <w:br/>
              <w:t xml:space="preserve">объединений </w:t>
            </w:r>
          </w:p>
        </w:tc>
        <w:tc>
          <w:tcPr>
            <w:tcW w:w="3894" w:type="dxa"/>
            <w:vAlign w:val="center"/>
          </w:tcPr>
          <w:p w:rsidR="00F24DA9" w:rsidRDefault="00DD603D">
            <w:pPr>
              <w:pStyle w:val="1"/>
              <w:spacing w:before="0" w:after="0"/>
              <w:rPr>
                <w:color w:val="000000"/>
              </w:rPr>
            </w:pPr>
            <w:r>
              <w:rPr>
                <w:color w:val="000000"/>
              </w:rPr>
              <w:t xml:space="preserve">20 процентов </w:t>
            </w:r>
            <w:r>
              <w:rPr>
                <w:color w:val="000000"/>
              </w:rPr>
              <w:br/>
              <w:t xml:space="preserve">государственной пошлины, </w:t>
            </w:r>
            <w:r>
              <w:rPr>
                <w:color w:val="000000"/>
              </w:rPr>
              <w:br/>
              <w:t xml:space="preserve">уплаченной за регистрацию; </w:t>
            </w:r>
          </w:p>
        </w:tc>
      </w:tr>
      <w:tr w:rsidR="00F24DA9">
        <w:trPr>
          <w:jc w:val="center"/>
        </w:trPr>
        <w:tc>
          <w:tcPr>
            <w:tcW w:w="5465" w:type="dxa"/>
            <w:vAlign w:val="center"/>
          </w:tcPr>
          <w:p w:rsidR="00F24DA9" w:rsidRDefault="00DD603D">
            <w:pPr>
              <w:pStyle w:val="1"/>
              <w:spacing w:before="0" w:after="0"/>
              <w:rPr>
                <w:color w:val="000000"/>
              </w:rPr>
            </w:pPr>
            <w:r>
              <w:rPr>
                <w:color w:val="000000"/>
              </w:rPr>
              <w:t xml:space="preserve">5) за регистрацию кондоминиума </w:t>
            </w:r>
          </w:p>
        </w:tc>
        <w:tc>
          <w:tcPr>
            <w:tcW w:w="3894" w:type="dxa"/>
            <w:vAlign w:val="center"/>
          </w:tcPr>
          <w:p w:rsidR="00F24DA9" w:rsidRDefault="00DD603D">
            <w:pPr>
              <w:pStyle w:val="1"/>
              <w:spacing w:before="0" w:after="0"/>
              <w:rPr>
                <w:color w:val="000000"/>
              </w:rPr>
            </w:pPr>
            <w:r>
              <w:rPr>
                <w:color w:val="000000"/>
              </w:rPr>
              <w:t xml:space="preserve">100 руб.; </w:t>
            </w:r>
          </w:p>
        </w:tc>
      </w:tr>
      <w:tr w:rsidR="00F24DA9">
        <w:trPr>
          <w:jc w:val="center"/>
        </w:trPr>
        <w:tc>
          <w:tcPr>
            <w:tcW w:w="5465" w:type="dxa"/>
            <w:vAlign w:val="center"/>
          </w:tcPr>
          <w:p w:rsidR="00F24DA9" w:rsidRDefault="00DD603D">
            <w:pPr>
              <w:pStyle w:val="1"/>
              <w:spacing w:before="0" w:after="0"/>
              <w:rPr>
                <w:color w:val="000000"/>
              </w:rPr>
            </w:pPr>
            <w:r>
              <w:rPr>
                <w:color w:val="000000"/>
              </w:rPr>
              <w:t xml:space="preserve">6) за регистрацию граждан </w:t>
            </w:r>
            <w:r>
              <w:rPr>
                <w:color w:val="000000"/>
              </w:rPr>
              <w:br/>
              <w:t xml:space="preserve">Российской Федерации по </w:t>
            </w:r>
            <w:r>
              <w:rPr>
                <w:color w:val="000000"/>
              </w:rPr>
              <w:br/>
              <w:t xml:space="preserve">месту их жительства, а также </w:t>
            </w:r>
            <w:r>
              <w:rPr>
                <w:color w:val="000000"/>
              </w:rPr>
              <w:br/>
              <w:t xml:space="preserve">лиц без гражданства, проживаю- </w:t>
            </w:r>
            <w:r>
              <w:rPr>
                <w:color w:val="000000"/>
              </w:rPr>
              <w:br/>
              <w:t xml:space="preserve">щих на территории Российской </w:t>
            </w:r>
            <w:r>
              <w:rPr>
                <w:color w:val="000000"/>
              </w:rPr>
              <w:br/>
              <w:t xml:space="preserve">Федерации, по видам на жительство </w:t>
            </w:r>
          </w:p>
        </w:tc>
        <w:tc>
          <w:tcPr>
            <w:tcW w:w="3894" w:type="dxa"/>
            <w:vAlign w:val="center"/>
          </w:tcPr>
          <w:p w:rsidR="00F24DA9" w:rsidRDefault="00DD603D">
            <w:pPr>
              <w:pStyle w:val="1"/>
              <w:spacing w:before="0" w:after="0"/>
              <w:rPr>
                <w:color w:val="000000"/>
              </w:rPr>
            </w:pPr>
            <w:r>
              <w:rPr>
                <w:color w:val="000000"/>
              </w:rPr>
              <w:t xml:space="preserve">1 руб.; </w:t>
            </w:r>
            <w:r>
              <w:rPr>
                <w:color w:val="000000"/>
              </w:rPr>
              <w:br/>
            </w:r>
            <w:r>
              <w:rPr>
                <w:color w:val="000000"/>
              </w:rPr>
              <w:br/>
            </w:r>
            <w:r>
              <w:rPr>
                <w:color w:val="000000"/>
              </w:rPr>
              <w:br/>
            </w:r>
            <w:r>
              <w:rPr>
                <w:color w:val="000000"/>
              </w:rPr>
              <w:br/>
            </w:r>
            <w:r>
              <w:rPr>
                <w:color w:val="000000"/>
              </w:rPr>
              <w:br/>
            </w:r>
          </w:p>
        </w:tc>
      </w:tr>
      <w:tr w:rsidR="00F24DA9">
        <w:trPr>
          <w:jc w:val="center"/>
        </w:trPr>
        <w:tc>
          <w:tcPr>
            <w:tcW w:w="5465" w:type="dxa"/>
            <w:vAlign w:val="center"/>
          </w:tcPr>
          <w:p w:rsidR="00F24DA9" w:rsidRDefault="00DD603D">
            <w:pPr>
              <w:pStyle w:val="1"/>
              <w:spacing w:before="0" w:after="0"/>
              <w:rPr>
                <w:color w:val="000000"/>
              </w:rPr>
            </w:pPr>
            <w:r>
              <w:rPr>
                <w:color w:val="000000"/>
              </w:rPr>
              <w:t xml:space="preserve">7) за регистрацию физического </w:t>
            </w:r>
            <w:r>
              <w:rPr>
                <w:color w:val="000000"/>
              </w:rPr>
              <w:br/>
              <w:t xml:space="preserve">лица в курортной местности по </w:t>
            </w:r>
            <w:r>
              <w:rPr>
                <w:color w:val="000000"/>
              </w:rPr>
              <w:br/>
              <w:t xml:space="preserve">месту его временного проживания </w:t>
            </w:r>
          </w:p>
        </w:tc>
        <w:tc>
          <w:tcPr>
            <w:tcW w:w="3894" w:type="dxa"/>
            <w:vAlign w:val="center"/>
          </w:tcPr>
          <w:p w:rsidR="00F24DA9" w:rsidRDefault="00DD603D">
            <w:pPr>
              <w:pStyle w:val="1"/>
              <w:spacing w:before="0" w:after="0"/>
              <w:rPr>
                <w:color w:val="000000"/>
              </w:rPr>
            </w:pPr>
            <w:r>
              <w:rPr>
                <w:color w:val="000000"/>
              </w:rPr>
              <w:t xml:space="preserve">100 руб.; </w:t>
            </w:r>
            <w:r>
              <w:rPr>
                <w:color w:val="000000"/>
              </w:rPr>
              <w:br/>
            </w:r>
            <w:r>
              <w:rPr>
                <w:color w:val="000000"/>
              </w:rPr>
              <w:br/>
            </w:r>
          </w:p>
        </w:tc>
      </w:tr>
      <w:tr w:rsidR="00F24DA9">
        <w:trPr>
          <w:jc w:val="center"/>
        </w:trPr>
        <w:tc>
          <w:tcPr>
            <w:tcW w:w="5465" w:type="dxa"/>
            <w:vAlign w:val="center"/>
          </w:tcPr>
          <w:p w:rsidR="00F24DA9" w:rsidRDefault="00DD603D">
            <w:pPr>
              <w:pStyle w:val="1"/>
              <w:spacing w:before="0" w:after="0"/>
              <w:rPr>
                <w:color w:val="000000"/>
              </w:rPr>
            </w:pPr>
            <w:r>
              <w:rPr>
                <w:color w:val="000000"/>
              </w:rPr>
              <w:t xml:space="preserve">8) за выдачу и обмен паспорта </w:t>
            </w:r>
            <w:r>
              <w:rPr>
                <w:color w:val="000000"/>
              </w:rPr>
              <w:br/>
              <w:t xml:space="preserve">гражданина Российской </w:t>
            </w:r>
            <w:r>
              <w:rPr>
                <w:color w:val="000000"/>
              </w:rPr>
              <w:br/>
              <w:t xml:space="preserve">Федерации </w:t>
            </w:r>
          </w:p>
        </w:tc>
        <w:tc>
          <w:tcPr>
            <w:tcW w:w="3894" w:type="dxa"/>
            <w:vAlign w:val="center"/>
          </w:tcPr>
          <w:p w:rsidR="00F24DA9" w:rsidRDefault="00DD603D">
            <w:pPr>
              <w:pStyle w:val="1"/>
              <w:spacing w:before="0" w:after="0"/>
              <w:rPr>
                <w:color w:val="000000"/>
              </w:rPr>
            </w:pPr>
            <w:r>
              <w:rPr>
                <w:color w:val="000000"/>
              </w:rPr>
              <w:t xml:space="preserve">25 руб.; </w:t>
            </w:r>
            <w:r>
              <w:rPr>
                <w:color w:val="000000"/>
              </w:rPr>
              <w:br/>
            </w:r>
            <w:r>
              <w:rPr>
                <w:color w:val="000000"/>
              </w:rPr>
              <w:br/>
            </w:r>
          </w:p>
        </w:tc>
      </w:tr>
      <w:tr w:rsidR="00F24DA9">
        <w:trPr>
          <w:jc w:val="center"/>
        </w:trPr>
        <w:tc>
          <w:tcPr>
            <w:tcW w:w="5465" w:type="dxa"/>
            <w:vAlign w:val="center"/>
          </w:tcPr>
          <w:p w:rsidR="00F24DA9" w:rsidRDefault="00DD603D">
            <w:pPr>
              <w:pStyle w:val="1"/>
              <w:spacing w:before="0" w:after="0"/>
              <w:rPr>
                <w:color w:val="000000"/>
              </w:rPr>
            </w:pPr>
            <w:r>
              <w:rPr>
                <w:color w:val="000000"/>
              </w:rPr>
              <w:t xml:space="preserve">9) за повторную выдачу </w:t>
            </w:r>
            <w:r>
              <w:rPr>
                <w:color w:val="000000"/>
              </w:rPr>
              <w:br/>
              <w:t xml:space="preserve">паспорта гражданина </w:t>
            </w:r>
            <w:r>
              <w:rPr>
                <w:color w:val="000000"/>
              </w:rPr>
              <w:br/>
              <w:t xml:space="preserve">Российской Федерации </w:t>
            </w:r>
          </w:p>
        </w:tc>
        <w:tc>
          <w:tcPr>
            <w:tcW w:w="3894" w:type="dxa"/>
            <w:vAlign w:val="center"/>
          </w:tcPr>
          <w:p w:rsidR="00F24DA9" w:rsidRDefault="00DD603D">
            <w:pPr>
              <w:pStyle w:val="1"/>
              <w:spacing w:before="0" w:after="0"/>
              <w:rPr>
                <w:color w:val="000000"/>
              </w:rPr>
            </w:pPr>
            <w:r>
              <w:rPr>
                <w:color w:val="000000"/>
              </w:rPr>
              <w:t xml:space="preserve">50 руб.; </w:t>
            </w:r>
            <w:r>
              <w:rPr>
                <w:color w:val="000000"/>
              </w:rPr>
              <w:br/>
            </w:r>
            <w:r>
              <w:rPr>
                <w:color w:val="000000"/>
              </w:rPr>
              <w:br/>
            </w:r>
          </w:p>
        </w:tc>
      </w:tr>
      <w:tr w:rsidR="00F24DA9">
        <w:trPr>
          <w:jc w:val="center"/>
        </w:trPr>
        <w:tc>
          <w:tcPr>
            <w:tcW w:w="5465" w:type="dxa"/>
            <w:vAlign w:val="center"/>
          </w:tcPr>
          <w:p w:rsidR="00F24DA9" w:rsidRDefault="00DD603D">
            <w:pPr>
              <w:pStyle w:val="1"/>
              <w:spacing w:before="0" w:after="0"/>
              <w:rPr>
                <w:color w:val="000000"/>
              </w:rPr>
            </w:pPr>
            <w:r>
              <w:rPr>
                <w:color w:val="000000"/>
              </w:rPr>
              <w:t xml:space="preserve">10) за внесение изменений или </w:t>
            </w:r>
            <w:r>
              <w:rPr>
                <w:color w:val="000000"/>
              </w:rPr>
              <w:br/>
              <w:t xml:space="preserve">исключение записи о национальной </w:t>
            </w:r>
            <w:r>
              <w:rPr>
                <w:color w:val="000000"/>
              </w:rPr>
              <w:br/>
              <w:t xml:space="preserve">принадлежности граждан </w:t>
            </w:r>
            <w:r>
              <w:rPr>
                <w:color w:val="000000"/>
              </w:rPr>
              <w:br/>
              <w:t xml:space="preserve">Российской Федерации в паспортах </w:t>
            </w:r>
            <w:r>
              <w:rPr>
                <w:color w:val="000000"/>
              </w:rPr>
              <w:br/>
              <w:t xml:space="preserve">и других документах, </w:t>
            </w:r>
            <w:r>
              <w:rPr>
                <w:color w:val="000000"/>
              </w:rPr>
              <w:br/>
              <w:t xml:space="preserve">удостоверяющих личность </w:t>
            </w:r>
          </w:p>
        </w:tc>
        <w:tc>
          <w:tcPr>
            <w:tcW w:w="3894" w:type="dxa"/>
            <w:vAlign w:val="center"/>
          </w:tcPr>
          <w:p w:rsidR="00F24DA9" w:rsidRDefault="00DD603D">
            <w:pPr>
              <w:pStyle w:val="1"/>
              <w:spacing w:before="0" w:after="0"/>
              <w:rPr>
                <w:color w:val="000000"/>
              </w:rPr>
            </w:pPr>
            <w:r>
              <w:rPr>
                <w:color w:val="000000"/>
              </w:rPr>
              <w:t xml:space="preserve">100 руб.; </w:t>
            </w:r>
            <w:r>
              <w:rPr>
                <w:color w:val="000000"/>
              </w:rPr>
              <w:br/>
            </w:r>
            <w:r>
              <w:rPr>
                <w:color w:val="000000"/>
              </w:rPr>
              <w:br/>
            </w:r>
            <w:r>
              <w:rPr>
                <w:color w:val="000000"/>
              </w:rPr>
              <w:br/>
            </w:r>
            <w:r>
              <w:rPr>
                <w:color w:val="000000"/>
              </w:rPr>
              <w:br/>
            </w:r>
            <w:r>
              <w:rPr>
                <w:color w:val="000000"/>
              </w:rPr>
              <w:br/>
            </w:r>
          </w:p>
        </w:tc>
      </w:tr>
      <w:tr w:rsidR="00F24DA9">
        <w:trPr>
          <w:jc w:val="center"/>
        </w:trPr>
        <w:tc>
          <w:tcPr>
            <w:tcW w:w="5465" w:type="dxa"/>
            <w:vAlign w:val="center"/>
          </w:tcPr>
          <w:p w:rsidR="00F24DA9" w:rsidRDefault="00DD603D">
            <w:pPr>
              <w:pStyle w:val="1"/>
              <w:spacing w:before="0" w:after="0"/>
              <w:rPr>
                <w:color w:val="000000"/>
              </w:rPr>
            </w:pPr>
            <w:r>
              <w:rPr>
                <w:color w:val="000000"/>
              </w:rPr>
              <w:t xml:space="preserve">11) за выдачу удостоверений </w:t>
            </w:r>
            <w:r>
              <w:rPr>
                <w:color w:val="000000"/>
              </w:rPr>
              <w:br/>
              <w:t xml:space="preserve">(разрешений) на право охоты: </w:t>
            </w:r>
            <w:r>
              <w:rPr>
                <w:color w:val="000000"/>
              </w:rPr>
              <w:br/>
              <w:t xml:space="preserve">гражданам Российской Федерации </w:t>
            </w:r>
            <w:r>
              <w:rPr>
                <w:color w:val="000000"/>
              </w:rPr>
              <w:br/>
              <w:t xml:space="preserve">(за исключением граждан Российской </w:t>
            </w:r>
            <w:r>
              <w:rPr>
                <w:color w:val="000000"/>
              </w:rPr>
              <w:br/>
              <w:t xml:space="preserve">Федерации, принадлежащих к коренным </w:t>
            </w:r>
            <w:r>
              <w:rPr>
                <w:color w:val="000000"/>
              </w:rPr>
              <w:br/>
              <w:t xml:space="preserve">малочисленным народам и этническим </w:t>
            </w:r>
            <w:r>
              <w:rPr>
                <w:color w:val="000000"/>
              </w:rPr>
              <w:br/>
              <w:t xml:space="preserve">общностям Крайнего Севера и </w:t>
            </w:r>
            <w:r>
              <w:rPr>
                <w:color w:val="000000"/>
              </w:rPr>
              <w:br/>
              <w:t xml:space="preserve">приравненных к нему местностей, на </w:t>
            </w:r>
            <w:r>
              <w:rPr>
                <w:color w:val="000000"/>
              </w:rPr>
              <w:br/>
              <w:t xml:space="preserve">территориях их традиционного про- </w:t>
            </w:r>
            <w:r>
              <w:rPr>
                <w:color w:val="000000"/>
              </w:rPr>
              <w:br/>
              <w:t xml:space="preserve">живания и хозяйственной деятельности, </w:t>
            </w:r>
            <w:r>
              <w:rPr>
                <w:color w:val="000000"/>
              </w:rPr>
              <w:br/>
            </w:r>
            <w:r>
              <w:rPr>
                <w:color w:val="000000"/>
              </w:rPr>
              <w:br/>
              <w:t xml:space="preserve">а также лиц, не принадлежащих к </w:t>
            </w:r>
            <w:r>
              <w:rPr>
                <w:color w:val="000000"/>
              </w:rPr>
              <w:br/>
              <w:t xml:space="preserve">указанным народам и этническим </w:t>
            </w:r>
            <w:r>
              <w:rPr>
                <w:color w:val="000000"/>
              </w:rPr>
              <w:br/>
              <w:t xml:space="preserve">общностям, но постоянно проживающих </w:t>
            </w:r>
            <w:r>
              <w:rPr>
                <w:color w:val="000000"/>
              </w:rPr>
              <w:br/>
              <w:t xml:space="preserve">на территории Крайнего Севера и в </w:t>
            </w:r>
            <w:r>
              <w:rPr>
                <w:color w:val="000000"/>
              </w:rPr>
              <w:br/>
              <w:t xml:space="preserve">приравненных к нему местностях) </w:t>
            </w:r>
            <w:r>
              <w:rPr>
                <w:color w:val="000000"/>
              </w:rPr>
              <w:br/>
              <w:t xml:space="preserve">на территории Российской </w:t>
            </w:r>
            <w:r>
              <w:rPr>
                <w:color w:val="000000"/>
              </w:rPr>
              <w:br/>
              <w:t xml:space="preserve">Федерации иностранным гражданам </w:t>
            </w:r>
          </w:p>
        </w:tc>
        <w:tc>
          <w:tcPr>
            <w:tcW w:w="3894" w:type="dxa"/>
            <w:vAlign w:val="center"/>
          </w:tcPr>
          <w:p w:rsidR="00F24DA9" w:rsidRDefault="00DD603D">
            <w:pPr>
              <w:pStyle w:val="1"/>
              <w:spacing w:before="0" w:after="0"/>
              <w:rPr>
                <w:color w:val="000000"/>
              </w:rPr>
            </w:pPr>
            <w:r>
              <w:rPr>
                <w:color w:val="000000"/>
              </w:rPr>
              <w:br/>
            </w:r>
            <w:r>
              <w:rPr>
                <w:color w:val="000000"/>
              </w:rPr>
              <w:br/>
              <w:t xml:space="preserve">10 руб.; </w:t>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r>
            <w:r>
              <w:rPr>
                <w:color w:val="000000"/>
              </w:rPr>
              <w:br/>
              <w:t xml:space="preserve">200 руб.; </w:t>
            </w:r>
            <w:r>
              <w:rPr>
                <w:color w:val="000000"/>
              </w:rPr>
              <w:br/>
            </w:r>
          </w:p>
        </w:tc>
      </w:tr>
      <w:tr w:rsidR="00F24DA9">
        <w:trPr>
          <w:jc w:val="center"/>
        </w:trPr>
        <w:tc>
          <w:tcPr>
            <w:tcW w:w="5465" w:type="dxa"/>
            <w:vAlign w:val="center"/>
          </w:tcPr>
          <w:p w:rsidR="00F24DA9" w:rsidRDefault="00DD603D">
            <w:pPr>
              <w:pStyle w:val="1"/>
              <w:spacing w:before="0" w:after="0"/>
              <w:rPr>
                <w:color w:val="000000"/>
              </w:rPr>
            </w:pPr>
            <w:r>
              <w:rPr>
                <w:color w:val="000000"/>
              </w:rPr>
              <w:t xml:space="preserve">12) за государственную регистрацию </w:t>
            </w:r>
            <w:r>
              <w:rPr>
                <w:color w:val="000000"/>
              </w:rPr>
              <w:br/>
              <w:t xml:space="preserve">договоров о залоге недвижимого </w:t>
            </w:r>
            <w:r>
              <w:rPr>
                <w:color w:val="000000"/>
              </w:rPr>
              <w:br/>
              <w:t xml:space="preserve">имущества (договора об ипотеке) </w:t>
            </w:r>
            <w:r>
              <w:rPr>
                <w:color w:val="000000"/>
              </w:rPr>
              <w:br/>
              <w:t xml:space="preserve">и за выдачу документа о данной </w:t>
            </w:r>
            <w:r>
              <w:rPr>
                <w:color w:val="000000"/>
              </w:rPr>
              <w:br/>
              <w:t xml:space="preserve">регистрации: </w:t>
            </w:r>
          </w:p>
        </w:tc>
        <w:tc>
          <w:tcPr>
            <w:tcW w:w="3894" w:type="dxa"/>
            <w:vAlign w:val="center"/>
          </w:tcPr>
          <w:p w:rsidR="00F24DA9" w:rsidRDefault="00F24DA9">
            <w:pPr>
              <w:pStyle w:val="1"/>
              <w:spacing w:before="0" w:after="0"/>
              <w:rPr>
                <w:color w:val="000000"/>
              </w:rPr>
            </w:pPr>
          </w:p>
        </w:tc>
      </w:tr>
      <w:tr w:rsidR="00F24DA9">
        <w:trPr>
          <w:jc w:val="center"/>
        </w:trPr>
        <w:tc>
          <w:tcPr>
            <w:tcW w:w="5465" w:type="dxa"/>
            <w:vAlign w:val="center"/>
          </w:tcPr>
          <w:p w:rsidR="00F24DA9" w:rsidRDefault="00DD603D">
            <w:pPr>
              <w:pStyle w:val="1"/>
              <w:spacing w:before="0" w:after="0"/>
              <w:rPr>
                <w:color w:val="000000"/>
              </w:rPr>
            </w:pPr>
            <w:r>
              <w:rPr>
                <w:color w:val="000000"/>
              </w:rPr>
              <w:t xml:space="preserve">а) физическим лицам </w:t>
            </w:r>
            <w:r>
              <w:rPr>
                <w:color w:val="000000"/>
              </w:rPr>
              <w:br/>
            </w:r>
          </w:p>
        </w:tc>
        <w:tc>
          <w:tcPr>
            <w:tcW w:w="3894" w:type="dxa"/>
            <w:vAlign w:val="center"/>
          </w:tcPr>
          <w:p w:rsidR="00F24DA9" w:rsidRDefault="00DD603D">
            <w:pPr>
              <w:pStyle w:val="1"/>
              <w:spacing w:before="0" w:after="0"/>
              <w:rPr>
                <w:color w:val="000000"/>
              </w:rPr>
            </w:pPr>
            <w:r>
              <w:rPr>
                <w:color w:val="000000"/>
              </w:rPr>
              <w:t xml:space="preserve">200 руб. </w:t>
            </w:r>
            <w:r>
              <w:rPr>
                <w:color w:val="000000"/>
              </w:rPr>
              <w:br/>
              <w:t xml:space="preserve">за каждое действие; </w:t>
            </w:r>
          </w:p>
        </w:tc>
      </w:tr>
      <w:tr w:rsidR="00F24DA9">
        <w:trPr>
          <w:jc w:val="center"/>
        </w:trPr>
        <w:tc>
          <w:tcPr>
            <w:tcW w:w="5465" w:type="dxa"/>
            <w:vAlign w:val="center"/>
          </w:tcPr>
          <w:p w:rsidR="00F24DA9" w:rsidRDefault="00DD603D">
            <w:pPr>
              <w:pStyle w:val="1"/>
              <w:spacing w:before="0" w:after="0"/>
              <w:rPr>
                <w:color w:val="000000"/>
              </w:rPr>
            </w:pPr>
            <w:r>
              <w:rPr>
                <w:color w:val="000000"/>
              </w:rPr>
              <w:t xml:space="preserve">б) организациям </w:t>
            </w:r>
            <w:r>
              <w:rPr>
                <w:color w:val="000000"/>
              </w:rPr>
              <w:br/>
            </w:r>
          </w:p>
        </w:tc>
        <w:tc>
          <w:tcPr>
            <w:tcW w:w="3894" w:type="dxa"/>
            <w:vAlign w:val="center"/>
          </w:tcPr>
          <w:p w:rsidR="00F24DA9" w:rsidRDefault="00DD603D">
            <w:pPr>
              <w:pStyle w:val="1"/>
              <w:spacing w:before="0" w:after="0"/>
              <w:rPr>
                <w:color w:val="000000"/>
              </w:rPr>
            </w:pPr>
            <w:r>
              <w:rPr>
                <w:color w:val="000000"/>
              </w:rPr>
              <w:t xml:space="preserve">500 руб. </w:t>
            </w:r>
            <w:r>
              <w:rPr>
                <w:color w:val="000000"/>
              </w:rPr>
              <w:br/>
              <w:t xml:space="preserve">за каждое действие; </w:t>
            </w:r>
          </w:p>
        </w:tc>
      </w:tr>
      <w:tr w:rsidR="00F24DA9">
        <w:trPr>
          <w:jc w:val="center"/>
        </w:trPr>
        <w:tc>
          <w:tcPr>
            <w:tcW w:w="5465" w:type="dxa"/>
            <w:vAlign w:val="center"/>
          </w:tcPr>
          <w:p w:rsidR="00F24DA9" w:rsidRDefault="00DD603D">
            <w:pPr>
              <w:pStyle w:val="1"/>
              <w:spacing w:before="0" w:after="0"/>
              <w:rPr>
                <w:color w:val="000000"/>
              </w:rPr>
            </w:pPr>
            <w:r>
              <w:rPr>
                <w:color w:val="000000"/>
              </w:rPr>
              <w:t xml:space="preserve">13) за государственную </w:t>
            </w:r>
            <w:r>
              <w:rPr>
                <w:color w:val="000000"/>
              </w:rPr>
              <w:br/>
              <w:t xml:space="preserve">регистрацию договоров о залоге </w:t>
            </w:r>
            <w:r>
              <w:rPr>
                <w:color w:val="000000"/>
              </w:rPr>
              <w:br/>
              <w:t xml:space="preserve">транспортных средств </w:t>
            </w:r>
          </w:p>
        </w:tc>
        <w:tc>
          <w:tcPr>
            <w:tcW w:w="3894" w:type="dxa"/>
            <w:vAlign w:val="center"/>
          </w:tcPr>
          <w:p w:rsidR="00F24DA9" w:rsidRDefault="00DD603D">
            <w:pPr>
              <w:pStyle w:val="1"/>
              <w:spacing w:before="0" w:after="0"/>
              <w:rPr>
                <w:color w:val="000000"/>
              </w:rPr>
            </w:pPr>
            <w:r>
              <w:rPr>
                <w:color w:val="000000"/>
              </w:rPr>
              <w:t xml:space="preserve">1000 руб.; </w:t>
            </w:r>
            <w:r>
              <w:rPr>
                <w:color w:val="000000"/>
              </w:rPr>
              <w:br/>
            </w:r>
            <w:r>
              <w:rPr>
                <w:color w:val="000000"/>
              </w:rPr>
              <w:br/>
            </w:r>
          </w:p>
        </w:tc>
      </w:tr>
      <w:tr w:rsidR="00F24DA9">
        <w:trPr>
          <w:jc w:val="center"/>
        </w:trPr>
        <w:tc>
          <w:tcPr>
            <w:tcW w:w="5465" w:type="dxa"/>
            <w:vAlign w:val="center"/>
          </w:tcPr>
          <w:p w:rsidR="00F24DA9" w:rsidRDefault="00DD603D">
            <w:pPr>
              <w:pStyle w:val="1"/>
              <w:spacing w:before="0" w:after="0"/>
              <w:rPr>
                <w:color w:val="000000"/>
              </w:rPr>
            </w:pPr>
            <w:r>
              <w:rPr>
                <w:color w:val="000000"/>
              </w:rPr>
              <w:t xml:space="preserve">14) за предоставление выписки </w:t>
            </w:r>
            <w:r>
              <w:rPr>
                <w:color w:val="000000"/>
              </w:rPr>
              <w:br/>
              <w:t xml:space="preserve">из реестра государственной </w:t>
            </w:r>
            <w:r>
              <w:rPr>
                <w:color w:val="000000"/>
              </w:rPr>
              <w:br/>
              <w:t xml:space="preserve">регистрации договора об ипотеке </w:t>
            </w:r>
          </w:p>
        </w:tc>
        <w:tc>
          <w:tcPr>
            <w:tcW w:w="3894" w:type="dxa"/>
            <w:vAlign w:val="center"/>
          </w:tcPr>
          <w:p w:rsidR="00F24DA9" w:rsidRDefault="00DD603D">
            <w:pPr>
              <w:pStyle w:val="1"/>
              <w:spacing w:before="0" w:after="0"/>
              <w:rPr>
                <w:color w:val="000000"/>
              </w:rPr>
            </w:pPr>
            <w:r>
              <w:rPr>
                <w:color w:val="000000"/>
              </w:rPr>
              <w:t xml:space="preserve">50 руб.; </w:t>
            </w:r>
            <w:r>
              <w:rPr>
                <w:color w:val="000000"/>
              </w:rPr>
              <w:br/>
            </w:r>
            <w:r>
              <w:rPr>
                <w:color w:val="000000"/>
              </w:rPr>
              <w:br/>
            </w:r>
          </w:p>
        </w:tc>
      </w:tr>
      <w:tr w:rsidR="00F24DA9">
        <w:trPr>
          <w:jc w:val="center"/>
        </w:trPr>
        <w:tc>
          <w:tcPr>
            <w:tcW w:w="5465" w:type="dxa"/>
            <w:vAlign w:val="center"/>
          </w:tcPr>
          <w:p w:rsidR="00F24DA9" w:rsidRDefault="00DD603D">
            <w:pPr>
              <w:pStyle w:val="1"/>
              <w:spacing w:before="0" w:after="0"/>
              <w:rPr>
                <w:color w:val="000000"/>
              </w:rPr>
            </w:pPr>
            <w:r>
              <w:rPr>
                <w:color w:val="000000"/>
              </w:rPr>
              <w:t xml:space="preserve">15) за проставление апостиля </w:t>
            </w:r>
          </w:p>
        </w:tc>
        <w:tc>
          <w:tcPr>
            <w:tcW w:w="3894" w:type="dxa"/>
            <w:vAlign w:val="center"/>
          </w:tcPr>
          <w:p w:rsidR="00F24DA9" w:rsidRDefault="00DD603D">
            <w:pPr>
              <w:pStyle w:val="1"/>
              <w:spacing w:before="0" w:after="0"/>
              <w:rPr>
                <w:color w:val="000000"/>
              </w:rPr>
            </w:pPr>
            <w:r>
              <w:rPr>
                <w:color w:val="000000"/>
              </w:rPr>
              <w:t xml:space="preserve">50 руб.; </w:t>
            </w:r>
          </w:p>
        </w:tc>
      </w:tr>
      <w:tr w:rsidR="00F24DA9">
        <w:trPr>
          <w:jc w:val="center"/>
        </w:trPr>
        <w:tc>
          <w:tcPr>
            <w:tcW w:w="5465" w:type="dxa"/>
            <w:vAlign w:val="center"/>
          </w:tcPr>
          <w:p w:rsidR="00F24DA9" w:rsidRDefault="00DD603D">
            <w:pPr>
              <w:pStyle w:val="1"/>
              <w:spacing w:before="0" w:after="0"/>
              <w:rPr>
                <w:color w:val="000000"/>
              </w:rPr>
            </w:pPr>
            <w:r>
              <w:rPr>
                <w:color w:val="000000"/>
              </w:rPr>
              <w:t xml:space="preserve">16) за регистрацию проспекта </w:t>
            </w:r>
            <w:r>
              <w:rPr>
                <w:color w:val="000000"/>
              </w:rPr>
              <w:br/>
              <w:t xml:space="preserve">эмиссии ценных бумаг </w:t>
            </w:r>
          </w:p>
        </w:tc>
        <w:tc>
          <w:tcPr>
            <w:tcW w:w="3894" w:type="dxa"/>
            <w:vAlign w:val="center"/>
          </w:tcPr>
          <w:p w:rsidR="00F24DA9" w:rsidRDefault="00DD603D">
            <w:pPr>
              <w:pStyle w:val="1"/>
              <w:spacing w:before="0" w:after="0"/>
              <w:rPr>
                <w:color w:val="000000"/>
              </w:rPr>
            </w:pPr>
            <w:r>
              <w:rPr>
                <w:color w:val="000000"/>
              </w:rPr>
              <w:t xml:space="preserve">0,8 процента от </w:t>
            </w:r>
            <w:r>
              <w:rPr>
                <w:color w:val="000000"/>
              </w:rPr>
              <w:br/>
              <w:t xml:space="preserve">номинальной суммы эмиссии. </w:t>
            </w:r>
          </w:p>
        </w:tc>
      </w:tr>
    </w:tbl>
    <w:p w:rsidR="00F24DA9" w:rsidRDefault="00F24DA9">
      <w:pPr>
        <w:spacing w:line="360" w:lineRule="auto"/>
        <w:jc w:val="both"/>
        <w:rPr>
          <w:snapToGrid w:val="0"/>
          <w:color w:val="000000"/>
          <w:sz w:val="28"/>
          <w:lang w:val="en-US"/>
        </w:rPr>
      </w:pPr>
    </w:p>
    <w:p w:rsidR="00F24DA9" w:rsidRDefault="00DD603D">
      <w:pPr>
        <w:spacing w:line="360" w:lineRule="auto"/>
        <w:jc w:val="both"/>
        <w:rPr>
          <w:snapToGrid w:val="0"/>
          <w:color w:val="000000"/>
          <w:sz w:val="28"/>
        </w:rPr>
      </w:pPr>
      <w:r>
        <w:rPr>
          <w:snapToGrid w:val="0"/>
          <w:color w:val="000000"/>
          <w:sz w:val="28"/>
        </w:rPr>
        <w:t>Пропорциональная ставка государственной</w:t>
      </w:r>
      <w:r>
        <w:rPr>
          <w:snapToGrid w:val="0"/>
          <w:color w:val="000000"/>
          <w:sz w:val="28"/>
          <w:lang w:val="en-US"/>
        </w:rPr>
        <w:t xml:space="preserve"> </w:t>
      </w:r>
      <w:r>
        <w:rPr>
          <w:snapToGrid w:val="0"/>
          <w:color w:val="000000"/>
          <w:sz w:val="28"/>
        </w:rPr>
        <w:t xml:space="preserve">пошлины устанавливается в едином проценте от суммы договора, иска, размера наследственной массы и т.д. </w:t>
      </w:r>
    </w:p>
    <w:p w:rsidR="00F24DA9" w:rsidRDefault="00DD603D">
      <w:pPr>
        <w:spacing w:line="360" w:lineRule="auto"/>
        <w:ind w:firstLine="900"/>
        <w:jc w:val="both"/>
        <w:rPr>
          <w:snapToGrid w:val="0"/>
          <w:color w:val="000000"/>
          <w:sz w:val="28"/>
        </w:rPr>
      </w:pPr>
      <w:r>
        <w:rPr>
          <w:snapToGrid w:val="0"/>
          <w:color w:val="000000"/>
          <w:sz w:val="28"/>
        </w:rPr>
        <w:t>Ставка может расти по мере увеличения раз</w:t>
      </w:r>
      <w:r>
        <w:rPr>
          <w:snapToGrid w:val="0"/>
          <w:color w:val="000000"/>
          <w:sz w:val="28"/>
        </w:rPr>
        <w:softHyphen/>
        <w:t>мера объекта взимания государственной пошли</w:t>
      </w:r>
      <w:r>
        <w:rPr>
          <w:snapToGrid w:val="0"/>
          <w:color w:val="000000"/>
          <w:sz w:val="28"/>
        </w:rPr>
        <w:softHyphen/>
        <w:t xml:space="preserve">ны (прогрессивная государственная пошлина). </w:t>
      </w:r>
      <w:r>
        <w:rPr>
          <w:snapToGrid w:val="0"/>
          <w:color w:val="000000"/>
          <w:sz w:val="28"/>
          <w:u w:val="single"/>
        </w:rPr>
        <w:t>В отношении исковых заявлений имущественного характера, рассматриваемых в судах общей юрис</w:t>
      </w:r>
      <w:r>
        <w:rPr>
          <w:snapToGrid w:val="0"/>
          <w:color w:val="000000"/>
          <w:sz w:val="28"/>
          <w:u w:val="single"/>
        </w:rPr>
        <w:softHyphen/>
        <w:t>дикции и арбитражных судах, применяется слож</w:t>
      </w:r>
      <w:r>
        <w:rPr>
          <w:snapToGrid w:val="0"/>
          <w:color w:val="000000"/>
          <w:sz w:val="28"/>
          <w:u w:val="single"/>
        </w:rPr>
        <w:softHyphen/>
        <w:t>ная прогрессия: объект взимания государственной пошлины (сумма иска) делится на части (ступе</w:t>
      </w:r>
      <w:r>
        <w:rPr>
          <w:snapToGrid w:val="0"/>
          <w:color w:val="000000"/>
          <w:sz w:val="28"/>
          <w:u w:val="single"/>
        </w:rPr>
        <w:softHyphen/>
        <w:t>ни), каждая из которых облагается своей ставкой, так что повышенные ставки применяются не ко всему объекту, а только к части, превышающей предыдущую ступень.</w:t>
      </w:r>
    </w:p>
    <w:p w:rsidR="00F24DA9" w:rsidRDefault="00DD603D">
      <w:pPr>
        <w:spacing w:line="360" w:lineRule="auto"/>
        <w:ind w:firstLine="900"/>
        <w:jc w:val="both"/>
        <w:rPr>
          <w:snapToGrid w:val="0"/>
          <w:color w:val="000000"/>
          <w:sz w:val="28"/>
        </w:rPr>
      </w:pPr>
      <w:r>
        <w:rPr>
          <w:snapToGrid w:val="0"/>
          <w:color w:val="000000"/>
          <w:sz w:val="28"/>
        </w:rPr>
        <w:t>Размеры пропорциональных и прогрессивных государственных пошлин могут ограничиваться пределами:</w:t>
      </w:r>
    </w:p>
    <w:p w:rsidR="00F24DA9" w:rsidRDefault="00DD603D">
      <w:pPr>
        <w:spacing w:line="360" w:lineRule="auto"/>
        <w:ind w:firstLine="1040"/>
        <w:jc w:val="both"/>
        <w:rPr>
          <w:snapToGrid w:val="0"/>
          <w:color w:val="000000"/>
          <w:sz w:val="28"/>
        </w:rPr>
      </w:pPr>
      <w:r>
        <w:rPr>
          <w:snapToGrid w:val="0"/>
          <w:color w:val="000000"/>
          <w:sz w:val="28"/>
        </w:rPr>
        <w:t>а) минимальными (за нотариальное удостове</w:t>
      </w:r>
      <w:r>
        <w:rPr>
          <w:snapToGrid w:val="0"/>
          <w:color w:val="000000"/>
          <w:sz w:val="28"/>
        </w:rPr>
        <w:softHyphen/>
        <w:t>рение договоров поручительства — 0,5% суммы, на которую принимается обязательство, но не менее двукратного размера минимального разме</w:t>
      </w:r>
      <w:r>
        <w:rPr>
          <w:snapToGrid w:val="0"/>
          <w:color w:val="000000"/>
          <w:sz w:val="28"/>
        </w:rPr>
        <w:softHyphen/>
        <w:t>ра оплаты труда);</w:t>
      </w:r>
    </w:p>
    <w:p w:rsidR="00F24DA9" w:rsidRDefault="00DD603D">
      <w:pPr>
        <w:spacing w:line="360" w:lineRule="auto"/>
        <w:ind w:firstLine="960"/>
        <w:jc w:val="both"/>
        <w:rPr>
          <w:snapToGrid w:val="0"/>
          <w:color w:val="000000"/>
          <w:sz w:val="28"/>
        </w:rPr>
      </w:pPr>
      <w:r>
        <w:rPr>
          <w:snapToGrid w:val="0"/>
          <w:color w:val="000000"/>
          <w:sz w:val="28"/>
        </w:rPr>
        <w:t>б) максимальными (по делам, рассматриваемым в арбитражных судах, с исковых заявлений иму</w:t>
      </w:r>
      <w:r>
        <w:rPr>
          <w:snapToGrid w:val="0"/>
          <w:color w:val="000000"/>
          <w:sz w:val="28"/>
        </w:rPr>
        <w:softHyphen/>
        <w:t xml:space="preserve">щественного характера при цене иска свыше 1 млн.руб. — 16 млн. 600 тыс.руб. + 0,5% суммы свыше 1 млн.руб., но не свыше </w:t>
      </w:r>
      <w:r>
        <w:rPr>
          <w:snapToGrid w:val="0"/>
          <w:color w:val="000000"/>
          <w:sz w:val="28"/>
          <w:lang w:val="en-US"/>
        </w:rPr>
        <w:t>100000 руб.</w:t>
      </w:r>
      <w:r>
        <w:rPr>
          <w:snapToGrid w:val="0"/>
          <w:color w:val="000000"/>
          <w:sz w:val="28"/>
        </w:rPr>
        <w:t>).</w:t>
      </w:r>
    </w:p>
    <w:p w:rsidR="00F24DA9" w:rsidRDefault="00DD603D">
      <w:pPr>
        <w:spacing w:line="360" w:lineRule="auto"/>
        <w:ind w:firstLine="960"/>
        <w:jc w:val="both"/>
        <w:rPr>
          <w:snapToGrid w:val="0"/>
          <w:color w:val="000000"/>
          <w:sz w:val="28"/>
        </w:rPr>
      </w:pPr>
      <w:r>
        <w:rPr>
          <w:snapToGrid w:val="0"/>
          <w:color w:val="000000"/>
          <w:sz w:val="28"/>
        </w:rPr>
        <w:t>Размер государственной пошлины может ста</w:t>
      </w:r>
      <w:r>
        <w:rPr>
          <w:snapToGrid w:val="0"/>
          <w:color w:val="000000"/>
          <w:sz w:val="28"/>
        </w:rPr>
        <w:softHyphen/>
        <w:t>виться в зависимость от того, кто ее уплачивает. За государственную регистрацию договора о</w:t>
      </w:r>
      <w:r>
        <w:rPr>
          <w:snapToGrid w:val="0"/>
          <w:color w:val="000000"/>
          <w:sz w:val="28"/>
          <w:lang w:val="en-US"/>
        </w:rPr>
        <w:t xml:space="preserve"> </w:t>
      </w:r>
      <w:r>
        <w:rPr>
          <w:snapToGrid w:val="0"/>
          <w:color w:val="000000"/>
          <w:sz w:val="28"/>
        </w:rPr>
        <w:t>залоге недвижимости граждане уплачивают двукратный, а юридические лица — пятикратный размер ми</w:t>
      </w:r>
      <w:r>
        <w:rPr>
          <w:snapToGrid w:val="0"/>
          <w:color w:val="000000"/>
          <w:sz w:val="28"/>
        </w:rPr>
        <w:softHyphen/>
        <w:t>нимальной оплаты труда. За выдачу свидетельства о праве на наследство наследники первой очере</w:t>
      </w:r>
      <w:r>
        <w:rPr>
          <w:snapToGrid w:val="0"/>
          <w:color w:val="000000"/>
          <w:sz w:val="28"/>
        </w:rPr>
        <w:softHyphen/>
        <w:t>ди уплачивают государственную пошлину в раз</w:t>
      </w:r>
      <w:r>
        <w:rPr>
          <w:snapToGrid w:val="0"/>
          <w:color w:val="000000"/>
          <w:sz w:val="28"/>
        </w:rPr>
        <w:softHyphen/>
        <w:t>мере 1% стоимости наследуемого имущества, все другие наследники — 2%.</w:t>
      </w:r>
    </w:p>
    <w:p w:rsidR="00F24DA9" w:rsidRDefault="00DD603D">
      <w:pPr>
        <w:spacing w:line="360" w:lineRule="auto"/>
        <w:ind w:firstLine="920"/>
        <w:jc w:val="both"/>
        <w:rPr>
          <w:snapToGrid w:val="0"/>
          <w:color w:val="000000"/>
          <w:sz w:val="28"/>
        </w:rPr>
      </w:pPr>
      <w:r>
        <w:rPr>
          <w:snapToGrid w:val="0"/>
          <w:color w:val="000000"/>
          <w:sz w:val="28"/>
        </w:rPr>
        <w:t>Особое внимание следует обратить на наделение отдельных государственных органов и должност</w:t>
      </w:r>
      <w:r>
        <w:rPr>
          <w:snapToGrid w:val="0"/>
          <w:color w:val="000000"/>
          <w:sz w:val="28"/>
        </w:rPr>
        <w:softHyphen/>
        <w:t>ных лиц дискреционными (т.е. реализуемыми по своему усмотрению) полномочиями по установ</w:t>
      </w:r>
      <w:r>
        <w:rPr>
          <w:snapToGrid w:val="0"/>
          <w:color w:val="000000"/>
          <w:sz w:val="28"/>
        </w:rPr>
        <w:softHyphen/>
        <w:t>лению размера государственной пошлины. Так, за составление нотариусом проекта сделки, пред</w:t>
      </w:r>
      <w:r>
        <w:rPr>
          <w:snapToGrid w:val="0"/>
          <w:color w:val="000000"/>
          <w:sz w:val="28"/>
        </w:rPr>
        <w:softHyphen/>
        <w:t>мет которой не подлежит оценке, взимается госу</w:t>
      </w:r>
      <w:r>
        <w:rPr>
          <w:snapToGrid w:val="0"/>
          <w:color w:val="000000"/>
          <w:sz w:val="28"/>
        </w:rPr>
        <w:softHyphen/>
        <w:t>дарственная пошлина в сумме от одного до трех минимальных размеров оплаты труда. За государ</w:t>
      </w:r>
      <w:r>
        <w:rPr>
          <w:snapToGrid w:val="0"/>
          <w:color w:val="000000"/>
          <w:sz w:val="28"/>
        </w:rPr>
        <w:softHyphen/>
        <w:t>ственную регистрацию расторжения брака по ре</w:t>
      </w:r>
      <w:r>
        <w:rPr>
          <w:snapToGrid w:val="0"/>
          <w:color w:val="000000"/>
          <w:sz w:val="28"/>
        </w:rPr>
        <w:softHyphen/>
        <w:t>шению суда величина пошлины может составить от двух до трех минимальных размеров оплаты труда (с одного или обоих супругов). В Федераль</w:t>
      </w:r>
      <w:r>
        <w:rPr>
          <w:snapToGrid w:val="0"/>
          <w:color w:val="000000"/>
          <w:sz w:val="28"/>
        </w:rPr>
        <w:softHyphen/>
        <w:t>ном Конституционном законе "О Конституцион</w:t>
      </w:r>
      <w:r>
        <w:rPr>
          <w:snapToGrid w:val="0"/>
          <w:color w:val="000000"/>
          <w:sz w:val="28"/>
        </w:rPr>
        <w:softHyphen/>
        <w:t>ном Суде РФ" предусмотрено (ч.2, ст.39), что этот государственный орган своим решением может освободить гражданина, с учетом его материаль</w:t>
      </w:r>
      <w:r>
        <w:rPr>
          <w:snapToGrid w:val="0"/>
          <w:color w:val="000000"/>
          <w:sz w:val="28"/>
        </w:rPr>
        <w:softHyphen/>
        <w:t>ного положения, от уплаты государственной пош</w:t>
      </w:r>
      <w:r>
        <w:rPr>
          <w:snapToGrid w:val="0"/>
          <w:color w:val="000000"/>
          <w:sz w:val="28"/>
        </w:rPr>
        <w:softHyphen/>
        <w:t>лины либо уменьшить ее размер.</w:t>
      </w:r>
    </w:p>
    <w:p w:rsidR="00F24DA9" w:rsidRDefault="00DD603D">
      <w:pPr>
        <w:spacing w:line="360" w:lineRule="auto"/>
        <w:ind w:firstLine="720"/>
        <w:jc w:val="both"/>
        <w:rPr>
          <w:snapToGrid w:val="0"/>
          <w:color w:val="000000"/>
          <w:sz w:val="28"/>
        </w:rPr>
      </w:pPr>
      <w:r>
        <w:rPr>
          <w:snapToGrid w:val="0"/>
          <w:color w:val="000000"/>
          <w:sz w:val="28"/>
          <w:u w:val="single"/>
        </w:rPr>
        <w:t>Порядок уплаты</w:t>
      </w:r>
      <w:r>
        <w:rPr>
          <w:snapToGrid w:val="0"/>
          <w:color w:val="000000"/>
          <w:sz w:val="28"/>
        </w:rPr>
        <w:t xml:space="preserve"> государственной пошлины</w:t>
      </w:r>
      <w:r>
        <w:rPr>
          <w:snapToGrid w:val="0"/>
          <w:color w:val="000000"/>
          <w:sz w:val="28"/>
          <w:lang w:val="en-US"/>
        </w:rPr>
        <w:t xml:space="preserve"> </w:t>
      </w:r>
      <w:r>
        <w:rPr>
          <w:snapToGrid w:val="0"/>
          <w:color w:val="000000"/>
          <w:sz w:val="28"/>
        </w:rPr>
        <w:t>характеризуется способом и временем уплаты, а также процедурой возврата государственной пош</w:t>
      </w:r>
      <w:r>
        <w:rPr>
          <w:snapToGrid w:val="0"/>
          <w:color w:val="000000"/>
          <w:sz w:val="28"/>
        </w:rPr>
        <w:softHyphen/>
        <w:t>лины.</w:t>
      </w:r>
    </w:p>
    <w:p w:rsidR="00F24DA9" w:rsidRDefault="00DD603D">
      <w:pPr>
        <w:spacing w:line="360" w:lineRule="auto"/>
        <w:ind w:firstLine="720"/>
        <w:jc w:val="both"/>
        <w:rPr>
          <w:snapToGrid w:val="0"/>
          <w:color w:val="000000"/>
          <w:sz w:val="28"/>
        </w:rPr>
      </w:pPr>
      <w:r>
        <w:rPr>
          <w:snapToGrid w:val="0"/>
          <w:color w:val="000000"/>
          <w:sz w:val="28"/>
        </w:rPr>
        <w:t>В недавнем прошлом в большинстве случаев</w:t>
      </w:r>
      <w:r>
        <w:rPr>
          <w:snapToGrid w:val="0"/>
          <w:color w:val="000000"/>
          <w:sz w:val="28"/>
          <w:lang w:val="en-US"/>
        </w:rPr>
        <w:t xml:space="preserve"> </w:t>
      </w:r>
      <w:r>
        <w:rPr>
          <w:snapToGrid w:val="0"/>
          <w:color w:val="000000"/>
          <w:sz w:val="28"/>
        </w:rPr>
        <w:t>государственная пошлина уплачивалась путем покупки специальных пошлинных марок с их последующим погашением. Сейчас же прежде всего в связи со значительным увеличением раз</w:t>
      </w:r>
      <w:r>
        <w:rPr>
          <w:snapToGrid w:val="0"/>
          <w:color w:val="000000"/>
          <w:sz w:val="28"/>
        </w:rPr>
        <w:softHyphen/>
        <w:t>меров государственной пошлины она уплачива</w:t>
      </w:r>
      <w:r>
        <w:rPr>
          <w:snapToGrid w:val="0"/>
          <w:color w:val="000000"/>
          <w:sz w:val="28"/>
        </w:rPr>
        <w:softHyphen/>
        <w:t>ется путем внесения соответствующей суммы в, банковское учреждение, которое выдает квитан</w:t>
      </w:r>
      <w:r>
        <w:rPr>
          <w:snapToGrid w:val="0"/>
          <w:color w:val="000000"/>
          <w:sz w:val="28"/>
        </w:rPr>
        <w:softHyphen/>
        <w:t>цию об уплате установленного образца.</w:t>
      </w:r>
    </w:p>
    <w:p w:rsidR="00F24DA9" w:rsidRDefault="00DD603D">
      <w:pPr>
        <w:spacing w:line="360" w:lineRule="auto"/>
        <w:ind w:firstLine="800"/>
        <w:jc w:val="both"/>
        <w:rPr>
          <w:snapToGrid w:val="0"/>
          <w:color w:val="000000"/>
          <w:sz w:val="28"/>
        </w:rPr>
      </w:pPr>
      <w:r>
        <w:rPr>
          <w:snapToGrid w:val="0"/>
          <w:color w:val="000000"/>
          <w:sz w:val="28"/>
        </w:rPr>
        <w:t>Плательщик государственной пошлины может внести причитающуюся сумму наличными либо перечислить ее со своего счета. Уплачивать госу</w:t>
      </w:r>
      <w:r>
        <w:rPr>
          <w:snapToGrid w:val="0"/>
          <w:color w:val="000000"/>
          <w:sz w:val="28"/>
        </w:rPr>
        <w:softHyphen/>
        <w:t>дарственную пошлину можно только в рублях в отличие от некоторых других обязательных пла</w:t>
      </w:r>
      <w:r>
        <w:rPr>
          <w:snapToGrid w:val="0"/>
          <w:color w:val="000000"/>
          <w:sz w:val="28"/>
        </w:rPr>
        <w:softHyphen/>
        <w:t>тежей в доход государства, оплата которых может совершаться как в российских рублях, так и в иностранной валюте, котируемой Банком России (таможенные пошлины и др.).</w:t>
      </w:r>
    </w:p>
    <w:p w:rsidR="00F24DA9" w:rsidRDefault="00DD603D">
      <w:pPr>
        <w:spacing w:line="360" w:lineRule="auto"/>
        <w:ind w:firstLine="800"/>
        <w:jc w:val="both"/>
        <w:rPr>
          <w:snapToGrid w:val="0"/>
          <w:color w:val="000000"/>
          <w:sz w:val="28"/>
        </w:rPr>
      </w:pPr>
      <w:r>
        <w:rPr>
          <w:snapToGrid w:val="0"/>
          <w:color w:val="000000"/>
          <w:sz w:val="28"/>
        </w:rPr>
        <w:t>Определение времени уплаты государственной пошлины зависит, во-первых, от того, какой го</w:t>
      </w:r>
      <w:r>
        <w:rPr>
          <w:snapToGrid w:val="0"/>
          <w:color w:val="000000"/>
          <w:sz w:val="28"/>
        </w:rPr>
        <w:softHyphen/>
        <w:t>сударственный орган (должностное лицо) совер</w:t>
      </w:r>
      <w:r>
        <w:rPr>
          <w:snapToGrid w:val="0"/>
          <w:color w:val="000000"/>
          <w:sz w:val="28"/>
        </w:rPr>
        <w:softHyphen/>
        <w:t>шает требуемое юридически значимое действие либо выдает необходимый документ, а, во-вторых, от вида самой "услуги", за которую уплачивается государственная пошлина. Так, при обращении в суды общей юрисдикции, арбитражные суды и Конституционный Суд РФ государственная пош</w:t>
      </w:r>
      <w:r>
        <w:rPr>
          <w:snapToGrid w:val="0"/>
          <w:color w:val="000000"/>
          <w:sz w:val="28"/>
        </w:rPr>
        <w:softHyphen/>
        <w:t>лина уплачивается до подачи соответствующего заявления (жалобы), апелляционной или касса</w:t>
      </w:r>
      <w:r>
        <w:rPr>
          <w:snapToGrid w:val="0"/>
          <w:color w:val="000000"/>
          <w:sz w:val="28"/>
        </w:rPr>
        <w:softHyphen/>
        <w:t>ционной жалобы и т.д. Во взаимоотношениях с нотариусом государственная пошлина уплачива</w:t>
      </w:r>
      <w:r>
        <w:rPr>
          <w:snapToGrid w:val="0"/>
          <w:color w:val="000000"/>
          <w:sz w:val="28"/>
        </w:rPr>
        <w:softHyphen/>
        <w:t>ется при совершении нотариальных действий. За государственную регистрацию актов гражданско</w:t>
      </w:r>
      <w:r>
        <w:rPr>
          <w:snapToGrid w:val="0"/>
          <w:color w:val="000000"/>
          <w:sz w:val="28"/>
        </w:rPr>
        <w:softHyphen/>
        <w:t>го состояния пошлина уплачивается при подаче соответствующего заявления.</w:t>
      </w:r>
    </w:p>
    <w:p w:rsidR="00F24DA9" w:rsidRDefault="00DD603D">
      <w:pPr>
        <w:spacing w:line="360" w:lineRule="auto"/>
        <w:ind w:firstLine="800"/>
        <w:jc w:val="both"/>
        <w:rPr>
          <w:snapToGrid w:val="0"/>
          <w:color w:val="000000"/>
          <w:sz w:val="28"/>
        </w:rPr>
      </w:pPr>
      <w:r>
        <w:rPr>
          <w:snapToGrid w:val="0"/>
          <w:color w:val="000000"/>
          <w:sz w:val="28"/>
        </w:rPr>
        <w:t>Законом устанавливаются случаи, когда госу</w:t>
      </w:r>
      <w:r>
        <w:rPr>
          <w:snapToGrid w:val="0"/>
          <w:color w:val="000000"/>
          <w:sz w:val="28"/>
        </w:rPr>
        <w:softHyphen/>
        <w:t>дарственная пошлина уплачивается до выдачи необходимого документа: в случае выдачи лицен</w:t>
      </w:r>
      <w:r>
        <w:rPr>
          <w:snapToGrid w:val="0"/>
          <w:color w:val="000000"/>
          <w:sz w:val="28"/>
        </w:rPr>
        <w:softHyphen/>
        <w:t>зии на пользование животным миром; по делам, связанным с приобретением российского граждан</w:t>
      </w:r>
      <w:r>
        <w:rPr>
          <w:snapToGrid w:val="0"/>
          <w:color w:val="000000"/>
          <w:sz w:val="28"/>
        </w:rPr>
        <w:softHyphen/>
        <w:t>ства и выходом из него; по делам о выезде из Рос</w:t>
      </w:r>
      <w:r>
        <w:rPr>
          <w:snapToGrid w:val="0"/>
          <w:color w:val="000000"/>
          <w:sz w:val="28"/>
        </w:rPr>
        <w:softHyphen/>
        <w:t>сии и въезде в Россию; при регистрации россий</w:t>
      </w:r>
      <w:r>
        <w:rPr>
          <w:snapToGrid w:val="0"/>
          <w:color w:val="000000"/>
          <w:sz w:val="28"/>
        </w:rPr>
        <w:softHyphen/>
        <w:t>ских граждан по месту их жительства и т.д.</w:t>
      </w:r>
    </w:p>
    <w:p w:rsidR="00F24DA9" w:rsidRDefault="00DD603D">
      <w:pPr>
        <w:spacing w:line="360" w:lineRule="auto"/>
        <w:ind w:firstLine="800"/>
        <w:jc w:val="both"/>
        <w:rPr>
          <w:snapToGrid w:val="0"/>
          <w:color w:val="000000"/>
          <w:sz w:val="28"/>
        </w:rPr>
      </w:pPr>
      <w:r>
        <w:rPr>
          <w:snapToGrid w:val="0"/>
          <w:color w:val="000000"/>
          <w:sz w:val="28"/>
        </w:rPr>
        <w:t>За выдачу копий документов и их дубликатов (судебных, нотариальных, органов ЗАГС) оплата</w:t>
      </w:r>
      <w:r>
        <w:rPr>
          <w:snapToGrid w:val="0"/>
          <w:color w:val="000000"/>
          <w:sz w:val="28"/>
          <w:lang w:val="en-US"/>
        </w:rPr>
        <w:t xml:space="preserve"> </w:t>
      </w:r>
      <w:r>
        <w:rPr>
          <w:snapToGrid w:val="0"/>
          <w:color w:val="000000"/>
          <w:sz w:val="28"/>
        </w:rPr>
        <w:t>государственной пошлины совершается при их выдаче.</w:t>
      </w:r>
    </w:p>
    <w:p w:rsidR="00F24DA9" w:rsidRDefault="00DD603D">
      <w:pPr>
        <w:spacing w:line="360" w:lineRule="auto"/>
        <w:ind w:firstLine="720"/>
        <w:jc w:val="both"/>
        <w:rPr>
          <w:snapToGrid w:val="0"/>
          <w:color w:val="000000"/>
          <w:sz w:val="28"/>
        </w:rPr>
      </w:pPr>
      <w:r>
        <w:rPr>
          <w:snapToGrid w:val="0"/>
          <w:color w:val="000000"/>
          <w:sz w:val="28"/>
        </w:rPr>
        <w:t>Момент уплаты государственной пошлины может повлиять и на ее размер. В целом ряде слу</w:t>
      </w:r>
      <w:r>
        <w:rPr>
          <w:snapToGrid w:val="0"/>
          <w:color w:val="000000"/>
          <w:sz w:val="28"/>
        </w:rPr>
        <w:softHyphen/>
        <w:t>чаев величина государственной пошлины устанав</w:t>
      </w:r>
      <w:r>
        <w:rPr>
          <w:snapToGrid w:val="0"/>
          <w:color w:val="000000"/>
          <w:sz w:val="28"/>
        </w:rPr>
        <w:softHyphen/>
        <w:t>ливается в кратном размере от минимальной</w:t>
      </w:r>
      <w:r>
        <w:rPr>
          <w:snapToGrid w:val="0"/>
          <w:color w:val="000000"/>
          <w:sz w:val="28"/>
          <w:lang w:val="en-US"/>
        </w:rPr>
        <w:t xml:space="preserve"> </w:t>
      </w:r>
      <w:r>
        <w:rPr>
          <w:snapToGrid w:val="0"/>
          <w:color w:val="000000"/>
          <w:sz w:val="28"/>
        </w:rPr>
        <w:t>оплаты труда, которая, в свою очередь, периоди</w:t>
      </w:r>
      <w:r>
        <w:rPr>
          <w:snapToGrid w:val="0"/>
          <w:color w:val="000000"/>
          <w:sz w:val="28"/>
        </w:rPr>
        <w:softHyphen/>
        <w:t>чески изменяется. При изменении минимального размера оплаты труда при определении государ</w:t>
      </w:r>
      <w:r>
        <w:rPr>
          <w:snapToGrid w:val="0"/>
          <w:color w:val="000000"/>
          <w:sz w:val="28"/>
        </w:rPr>
        <w:softHyphen/>
        <w:t>ственной пошлины используется тот, который действовал на день уплаты пошлины.</w:t>
      </w:r>
    </w:p>
    <w:p w:rsidR="00F24DA9" w:rsidRDefault="00DD603D">
      <w:pPr>
        <w:spacing w:line="360" w:lineRule="auto"/>
        <w:ind w:firstLine="900"/>
        <w:jc w:val="both"/>
        <w:rPr>
          <w:snapToGrid w:val="0"/>
          <w:color w:val="000000"/>
          <w:sz w:val="28"/>
        </w:rPr>
      </w:pPr>
      <w:r>
        <w:rPr>
          <w:snapToGrid w:val="0"/>
          <w:color w:val="000000"/>
          <w:sz w:val="28"/>
        </w:rPr>
        <w:t>В связи с тем, что в ряде случаев государствен</w:t>
      </w:r>
      <w:r>
        <w:rPr>
          <w:snapToGrid w:val="0"/>
          <w:color w:val="000000"/>
          <w:sz w:val="28"/>
        </w:rPr>
        <w:softHyphen/>
        <w:t>ная пошлина уплачивается до момента соверше</w:t>
      </w:r>
      <w:r>
        <w:rPr>
          <w:snapToGrid w:val="0"/>
          <w:color w:val="000000"/>
          <w:sz w:val="28"/>
        </w:rPr>
        <w:softHyphen/>
        <w:t>ния юридически значимого действия или выдачи документа, предусматривается возможность пол</w:t>
      </w:r>
      <w:r>
        <w:rPr>
          <w:snapToGrid w:val="0"/>
          <w:color w:val="000000"/>
          <w:sz w:val="28"/>
        </w:rPr>
        <w:softHyphen/>
        <w:t>ного или частичного ее возврата. Так, государ</w:t>
      </w:r>
      <w:r>
        <w:rPr>
          <w:snapToGrid w:val="0"/>
          <w:color w:val="000000"/>
          <w:sz w:val="28"/>
        </w:rPr>
        <w:softHyphen/>
        <w:t>ственная пошлина возвращается в случае отказа в принятии заявления, жалобы и иного обращения судами; при прекращении производства по делу или оставлении иска без рассмотрения; когда спор не подлежит рассмотрению в суде общей юрис</w:t>
      </w:r>
      <w:r>
        <w:rPr>
          <w:snapToGrid w:val="0"/>
          <w:color w:val="000000"/>
          <w:sz w:val="28"/>
        </w:rPr>
        <w:softHyphen/>
        <w:t>дикции или арбитражном суде; когда иск пред</w:t>
      </w:r>
      <w:r>
        <w:rPr>
          <w:snapToGrid w:val="0"/>
          <w:color w:val="000000"/>
          <w:sz w:val="28"/>
        </w:rPr>
        <w:softHyphen/>
        <w:t>ъявлен недееспособным лицом; при отказе в выдаче заграничного или общегражданского пас</w:t>
      </w:r>
      <w:r>
        <w:rPr>
          <w:snapToGrid w:val="0"/>
          <w:color w:val="000000"/>
          <w:sz w:val="28"/>
        </w:rPr>
        <w:softHyphen/>
        <w:t>порта. На возврат уплаченной пошлины могут рассчитывать лица, по своей инициативе отказ</w:t>
      </w:r>
      <w:r>
        <w:rPr>
          <w:snapToGrid w:val="0"/>
          <w:color w:val="000000"/>
          <w:sz w:val="28"/>
        </w:rPr>
        <w:softHyphen/>
        <w:t>авшиеся от совершения юридически значимого действия и заявившие об этом до начала совер</w:t>
      </w:r>
      <w:r>
        <w:rPr>
          <w:snapToGrid w:val="0"/>
          <w:color w:val="000000"/>
          <w:sz w:val="28"/>
        </w:rPr>
        <w:softHyphen/>
        <w:t>шения данного действия. В случае внесения госу</w:t>
      </w:r>
      <w:r>
        <w:rPr>
          <w:snapToGrid w:val="0"/>
          <w:color w:val="000000"/>
          <w:sz w:val="28"/>
        </w:rPr>
        <w:softHyphen/>
        <w:t>дарственной пошлины в размерах, больших, чем предусмотренные законом, допускается частичный возврат переплаченных сумм.</w:t>
      </w:r>
    </w:p>
    <w:p w:rsidR="00F24DA9" w:rsidRDefault="00DD603D">
      <w:pPr>
        <w:spacing w:line="360" w:lineRule="auto"/>
        <w:ind w:firstLine="900"/>
        <w:jc w:val="both"/>
        <w:rPr>
          <w:snapToGrid w:val="0"/>
          <w:color w:val="000000"/>
          <w:sz w:val="28"/>
        </w:rPr>
      </w:pPr>
      <w:r>
        <w:rPr>
          <w:snapToGrid w:val="0"/>
          <w:color w:val="000000"/>
          <w:sz w:val="28"/>
        </w:rPr>
        <w:t>Срок давности по делам о возврате государ</w:t>
      </w:r>
      <w:r>
        <w:rPr>
          <w:snapToGrid w:val="0"/>
          <w:color w:val="000000"/>
          <w:sz w:val="28"/>
        </w:rPr>
        <w:softHyphen/>
        <w:t>ственной пошлины составляет один год со дня принятия решения о возврате. Подлежащие возв</w:t>
      </w:r>
      <w:r>
        <w:rPr>
          <w:snapToGrid w:val="0"/>
          <w:color w:val="000000"/>
          <w:sz w:val="28"/>
        </w:rPr>
        <w:softHyphen/>
        <w:t>рату суммы должны быть выплачены заявителю в течение одного месяца со дня принятия решения о возврате.</w:t>
      </w:r>
    </w:p>
    <w:p w:rsidR="00F24DA9" w:rsidRDefault="00DD603D">
      <w:pPr>
        <w:spacing w:line="360" w:lineRule="auto"/>
        <w:ind w:firstLine="900"/>
        <w:jc w:val="both"/>
        <w:rPr>
          <w:snapToGrid w:val="0"/>
          <w:color w:val="000000"/>
          <w:sz w:val="28"/>
        </w:rPr>
      </w:pPr>
      <w:r>
        <w:rPr>
          <w:snapToGrid w:val="0"/>
          <w:color w:val="000000"/>
          <w:sz w:val="28"/>
        </w:rPr>
        <w:t>Льготы по уплате государственной пошлины ус</w:t>
      </w:r>
      <w:r>
        <w:rPr>
          <w:snapToGrid w:val="0"/>
          <w:color w:val="000000"/>
          <w:sz w:val="28"/>
        </w:rPr>
        <w:softHyphen/>
        <w:t>тановлены в Законе РФ "О государственной пош</w:t>
      </w:r>
      <w:r>
        <w:rPr>
          <w:snapToGrid w:val="0"/>
          <w:color w:val="000000"/>
          <w:sz w:val="28"/>
        </w:rPr>
        <w:softHyphen/>
        <w:t>лине" (ст. 5). Кроме того, для отдельных категорий плательщиков льготы могут устанавливаться ор</w:t>
      </w:r>
      <w:r>
        <w:rPr>
          <w:snapToGrid w:val="0"/>
          <w:color w:val="000000"/>
          <w:sz w:val="28"/>
        </w:rPr>
        <w:softHyphen/>
        <w:t>ганами законодательной власти субъектов Россий</w:t>
      </w:r>
      <w:r>
        <w:rPr>
          <w:snapToGrid w:val="0"/>
          <w:color w:val="000000"/>
          <w:sz w:val="28"/>
        </w:rPr>
        <w:softHyphen/>
        <w:t>ской Федерации. Региональные льготы не могут касаться пошлин по делам, рассматриваемым ор</w:t>
      </w:r>
      <w:r>
        <w:rPr>
          <w:snapToGrid w:val="0"/>
          <w:color w:val="000000"/>
          <w:sz w:val="28"/>
        </w:rPr>
        <w:softHyphen/>
        <w:t>ганами правосудия.</w:t>
      </w:r>
    </w:p>
    <w:p w:rsidR="00F24DA9" w:rsidRDefault="00DD603D">
      <w:pPr>
        <w:spacing w:line="360" w:lineRule="auto"/>
        <w:ind w:firstLine="900"/>
        <w:jc w:val="both"/>
        <w:rPr>
          <w:snapToGrid w:val="0"/>
          <w:color w:val="000000"/>
          <w:sz w:val="28"/>
        </w:rPr>
      </w:pPr>
      <w:r>
        <w:rPr>
          <w:snapToGrid w:val="0"/>
          <w:color w:val="000000"/>
          <w:sz w:val="28"/>
        </w:rPr>
        <w:t>В соответ</w:t>
      </w:r>
      <w:r>
        <w:rPr>
          <w:snapToGrid w:val="0"/>
          <w:color w:val="000000"/>
          <w:sz w:val="28"/>
        </w:rPr>
        <w:softHyphen/>
        <w:t>ствии с Основами законодательства Российской Федерации о нотариате нотариальные действия могут совершаться не только нотариусами, ра</w:t>
      </w:r>
      <w:r>
        <w:rPr>
          <w:snapToGrid w:val="0"/>
          <w:color w:val="000000"/>
          <w:sz w:val="28"/>
        </w:rPr>
        <w:softHyphen/>
        <w:t>ботающими в государственной нотариальной кон</w:t>
      </w:r>
      <w:r>
        <w:rPr>
          <w:snapToGrid w:val="0"/>
          <w:color w:val="000000"/>
          <w:sz w:val="28"/>
        </w:rPr>
        <w:softHyphen/>
        <w:t>торе, но и занимающимися частной практикой. Уплата государственной пошлины является необ</w:t>
      </w:r>
      <w:r>
        <w:rPr>
          <w:snapToGrid w:val="0"/>
          <w:color w:val="000000"/>
          <w:sz w:val="28"/>
        </w:rPr>
        <w:softHyphen/>
        <w:t>ходимым условием совершения нотариального действия (удостоверения договоров и сделок, до</w:t>
      </w:r>
      <w:r>
        <w:rPr>
          <w:snapToGrid w:val="0"/>
          <w:color w:val="000000"/>
          <w:sz w:val="28"/>
        </w:rPr>
        <w:softHyphen/>
        <w:t>веренностей, свидетельствования подлинности копий и верности подписей, совершения испол</w:t>
      </w:r>
      <w:r>
        <w:rPr>
          <w:snapToGrid w:val="0"/>
          <w:color w:val="000000"/>
          <w:sz w:val="28"/>
        </w:rPr>
        <w:softHyphen/>
        <w:t>нительной надписи, совершения протестов век</w:t>
      </w:r>
      <w:r>
        <w:rPr>
          <w:snapToGrid w:val="0"/>
          <w:color w:val="000000"/>
          <w:sz w:val="28"/>
        </w:rPr>
        <w:softHyphen/>
        <w:t>селей и др.). Нотариальное действие может быть признано совершенным только после уплаты го</w:t>
      </w:r>
      <w:r>
        <w:rPr>
          <w:snapToGrid w:val="0"/>
          <w:color w:val="000000"/>
          <w:sz w:val="28"/>
        </w:rPr>
        <w:softHyphen/>
        <w:t>сударственной пошлины. Объектом взимания го</w:t>
      </w:r>
      <w:r>
        <w:rPr>
          <w:snapToGrid w:val="0"/>
          <w:color w:val="000000"/>
          <w:sz w:val="28"/>
        </w:rPr>
        <w:softHyphen/>
        <w:t>сударственной пошлины может быть как само совершение нотариальных действий, так и состав</w:t>
      </w:r>
      <w:r>
        <w:rPr>
          <w:snapToGrid w:val="0"/>
          <w:color w:val="000000"/>
          <w:sz w:val="28"/>
        </w:rPr>
        <w:softHyphen/>
        <w:t>ление проектов документов, выдача копий (дуб</w:t>
      </w:r>
      <w:r>
        <w:rPr>
          <w:snapToGrid w:val="0"/>
          <w:color w:val="000000"/>
          <w:sz w:val="28"/>
        </w:rPr>
        <w:softHyphen/>
        <w:t>ликатов) документов и выполнение технической</w:t>
      </w:r>
      <w:r>
        <w:rPr>
          <w:snapToGrid w:val="0"/>
          <w:color w:val="000000"/>
          <w:sz w:val="28"/>
          <w:lang w:val="en-US"/>
        </w:rPr>
        <w:t xml:space="preserve"> </w:t>
      </w:r>
      <w:r>
        <w:rPr>
          <w:snapToGrid w:val="0"/>
          <w:color w:val="000000"/>
          <w:sz w:val="28"/>
        </w:rPr>
        <w:t>работы по непосредственному изготовлению до</w:t>
      </w:r>
      <w:r>
        <w:rPr>
          <w:snapToGrid w:val="0"/>
          <w:color w:val="000000"/>
          <w:sz w:val="28"/>
        </w:rPr>
        <w:softHyphen/>
        <w:t>кументов.</w:t>
      </w:r>
    </w:p>
    <w:p w:rsidR="00F24DA9" w:rsidRDefault="00DD603D">
      <w:pPr>
        <w:spacing w:line="360" w:lineRule="auto"/>
        <w:ind w:firstLine="900"/>
        <w:jc w:val="both"/>
        <w:rPr>
          <w:snapToGrid w:val="0"/>
          <w:color w:val="000000"/>
          <w:sz w:val="28"/>
        </w:rPr>
      </w:pPr>
      <w:r>
        <w:rPr>
          <w:snapToGrid w:val="0"/>
          <w:color w:val="000000"/>
          <w:sz w:val="28"/>
        </w:rPr>
        <w:t>Нотариус, занимающийся частной практи</w:t>
      </w:r>
      <w:r>
        <w:rPr>
          <w:snapToGrid w:val="0"/>
          <w:color w:val="000000"/>
          <w:sz w:val="28"/>
        </w:rPr>
        <w:softHyphen/>
        <w:t>кой, взимает плату по тарифам. Полученные суммы остаются в его распоряжении, и с них уплачивается налог государству. Выгодный на</w:t>
      </w:r>
      <w:r>
        <w:rPr>
          <w:snapToGrid w:val="0"/>
          <w:color w:val="000000"/>
          <w:sz w:val="28"/>
        </w:rPr>
        <w:softHyphen/>
        <w:t>логовый статус частнопрактикующего нотариуса объясняется тем, что в соответствии со ст.1 Ос</w:t>
      </w:r>
      <w:r>
        <w:rPr>
          <w:snapToGrid w:val="0"/>
          <w:color w:val="000000"/>
          <w:sz w:val="28"/>
        </w:rPr>
        <w:softHyphen/>
        <w:t>нов законодательства нотариальная деятельность не признается предпринимательством (считает</w:t>
      </w:r>
      <w:r>
        <w:rPr>
          <w:snapToGrid w:val="0"/>
          <w:color w:val="000000"/>
          <w:sz w:val="28"/>
        </w:rPr>
        <w:softHyphen/>
        <w:t>ся, что она не преследует цели извлечения при</w:t>
      </w:r>
      <w:r>
        <w:rPr>
          <w:snapToGrid w:val="0"/>
          <w:color w:val="000000"/>
          <w:sz w:val="28"/>
        </w:rPr>
        <w:softHyphen/>
        <w:t>были). Таким образом, нотариус, занимающийся частной практикой, уплачивает со своих зара</w:t>
      </w:r>
      <w:r>
        <w:rPr>
          <w:snapToGrid w:val="0"/>
          <w:color w:val="000000"/>
          <w:sz w:val="28"/>
        </w:rPr>
        <w:softHyphen/>
        <w:t>ботков не налог на прибыль, а подоходный на</w:t>
      </w:r>
      <w:r>
        <w:rPr>
          <w:snapToGrid w:val="0"/>
          <w:color w:val="000000"/>
          <w:sz w:val="28"/>
        </w:rPr>
        <w:softHyphen/>
        <w:t>лог с физических лиц.</w:t>
      </w:r>
    </w:p>
    <w:p w:rsidR="00F24DA9" w:rsidRDefault="00DD603D">
      <w:pPr>
        <w:spacing w:line="360" w:lineRule="auto"/>
        <w:ind w:firstLine="860"/>
        <w:jc w:val="both"/>
        <w:rPr>
          <w:snapToGrid w:val="0"/>
          <w:color w:val="000000"/>
          <w:sz w:val="28"/>
        </w:rPr>
      </w:pPr>
      <w:r>
        <w:rPr>
          <w:snapToGrid w:val="0"/>
          <w:color w:val="000000"/>
          <w:sz w:val="28"/>
        </w:rPr>
        <w:t>Тариф, по которому взимается плата за совер</w:t>
      </w:r>
      <w:r>
        <w:rPr>
          <w:snapToGrid w:val="0"/>
          <w:color w:val="000000"/>
          <w:sz w:val="28"/>
        </w:rPr>
        <w:softHyphen/>
        <w:t>шение частнопрактикующим нотариусам, нотари</w:t>
      </w:r>
      <w:r>
        <w:rPr>
          <w:snapToGrid w:val="0"/>
          <w:color w:val="000000"/>
          <w:sz w:val="28"/>
        </w:rPr>
        <w:softHyphen/>
        <w:t>альных действий, составление проектов догово</w:t>
      </w:r>
      <w:r>
        <w:rPr>
          <w:snapToGrid w:val="0"/>
          <w:color w:val="000000"/>
          <w:sz w:val="28"/>
        </w:rPr>
        <w:softHyphen/>
        <w:t>ров и т.д., определяется соглашением сторон (нотариусом и клиентом). В тех же случаях, когда законодательством предусмотрена только нотари</w:t>
      </w:r>
      <w:r>
        <w:rPr>
          <w:snapToGrid w:val="0"/>
          <w:color w:val="000000"/>
          <w:sz w:val="28"/>
        </w:rPr>
        <w:softHyphen/>
        <w:t>ально удостоверенная форма совершения тех или иных сделок, плата взимается по тарифам, соот</w:t>
      </w:r>
      <w:r>
        <w:rPr>
          <w:snapToGrid w:val="0"/>
          <w:color w:val="000000"/>
          <w:sz w:val="28"/>
        </w:rPr>
        <w:softHyphen/>
        <w:t>ветствующим ставкам государственной пошлины. Приведем пример. В случае обращения к нотари</w:t>
      </w:r>
      <w:r>
        <w:rPr>
          <w:snapToGrid w:val="0"/>
          <w:color w:val="000000"/>
          <w:sz w:val="28"/>
        </w:rPr>
        <w:softHyphen/>
        <w:t>усу, занимающемуся частной практикой, за удос</w:t>
      </w:r>
      <w:r>
        <w:rPr>
          <w:snapToGrid w:val="0"/>
          <w:color w:val="000000"/>
          <w:sz w:val="28"/>
        </w:rPr>
        <w:softHyphen/>
        <w:t>товерением договора купли-продажи ювелирного изделия, взимается плата по тарифу, который ус</w:t>
      </w:r>
      <w:r>
        <w:rPr>
          <w:snapToGrid w:val="0"/>
          <w:color w:val="000000"/>
          <w:sz w:val="28"/>
        </w:rPr>
        <w:softHyphen/>
        <w:t>танавливается в результате соглашения нотариуса и клиента, поскольку такой договор может быть заключен и в устной, и в простой (нотариально не удостоверенной) письменной форме. Но если предметом совершения нотариального действия становится заключение брачного договора, то пла</w:t>
      </w:r>
      <w:r>
        <w:rPr>
          <w:snapToGrid w:val="0"/>
          <w:color w:val="000000"/>
          <w:sz w:val="28"/>
        </w:rPr>
        <w:softHyphen/>
        <w:t>та, взимаемая частнопрактикующим нотариусом, будет рассчитываться по ставкам государственной пошлины, установленным в Законе РФ "О госу</w:t>
      </w:r>
      <w:r>
        <w:rPr>
          <w:snapToGrid w:val="0"/>
          <w:color w:val="000000"/>
          <w:sz w:val="28"/>
        </w:rPr>
        <w:softHyphen/>
        <w:t>дарственной пошлине". Это объясняется тем, что Семейный кодекс РФ, в котором предусматрива</w:t>
      </w:r>
      <w:r>
        <w:rPr>
          <w:snapToGrid w:val="0"/>
          <w:color w:val="000000"/>
          <w:sz w:val="28"/>
        </w:rPr>
        <w:softHyphen/>
        <w:t>ется возможность заключения брачного догово</w:t>
      </w:r>
      <w:r>
        <w:rPr>
          <w:snapToGrid w:val="0"/>
          <w:color w:val="000000"/>
          <w:sz w:val="28"/>
        </w:rPr>
        <w:softHyphen/>
        <w:t>ра, определяющего имущественные права и обя</w:t>
      </w:r>
      <w:r>
        <w:rPr>
          <w:snapToGrid w:val="0"/>
          <w:color w:val="000000"/>
          <w:sz w:val="28"/>
        </w:rPr>
        <w:softHyphen/>
        <w:t>занности супругов в браке и(или) в случае его расторжения, устанавливает в ст.41, что такой договор подлежит обязательному нотариальному удостоверению.</w:t>
      </w:r>
    </w:p>
    <w:p w:rsidR="00F24DA9" w:rsidRDefault="00DD603D">
      <w:pPr>
        <w:spacing w:line="360" w:lineRule="auto"/>
        <w:ind w:firstLine="1000"/>
        <w:jc w:val="both"/>
        <w:rPr>
          <w:snapToGrid w:val="0"/>
          <w:color w:val="000000"/>
          <w:sz w:val="28"/>
          <w:lang w:val="en-US"/>
        </w:rPr>
      </w:pPr>
      <w:r>
        <w:rPr>
          <w:snapToGrid w:val="0"/>
          <w:color w:val="000000"/>
          <w:sz w:val="28"/>
        </w:rPr>
        <w:t>Принятые в конце 1995 г. изменения в Закон РФ "О государственной пошлине" (Федераль</w:t>
      </w:r>
      <w:r>
        <w:rPr>
          <w:snapToGrid w:val="0"/>
          <w:color w:val="000000"/>
          <w:sz w:val="28"/>
        </w:rPr>
        <w:softHyphen/>
        <w:t>ный закон от 31 декабря 1995 г. № 226-ФЗ) привели к значительному снижению размеров оплаты нотариальной деятельности. Например, ставка государственной пошлины, уплачиваемой за удостоверение договоров, предметом которых является отчуждение недвижимого имущества, снизилась вдвое — с трех до полутора процен</w:t>
      </w:r>
      <w:r>
        <w:rPr>
          <w:snapToGrid w:val="0"/>
          <w:color w:val="000000"/>
          <w:sz w:val="28"/>
        </w:rPr>
        <w:softHyphen/>
        <w:t>тов суммы договора. Кроме того, предусматри</w:t>
      </w:r>
      <w:r>
        <w:rPr>
          <w:snapToGrid w:val="0"/>
          <w:color w:val="000000"/>
          <w:sz w:val="28"/>
        </w:rPr>
        <w:softHyphen/>
        <w:t>вается дифференциация размера ставки в зави</w:t>
      </w:r>
      <w:r>
        <w:rPr>
          <w:snapToGrid w:val="0"/>
          <w:color w:val="000000"/>
          <w:sz w:val="28"/>
        </w:rPr>
        <w:softHyphen/>
        <w:t>симости от того, в чью пользу совершается отчуждение недвижимости. Если ее новыми со</w:t>
      </w:r>
      <w:r>
        <w:rPr>
          <w:snapToGrid w:val="0"/>
          <w:color w:val="000000"/>
          <w:sz w:val="28"/>
        </w:rPr>
        <w:softHyphen/>
        <w:t>бственниками становятся дети, супруги и роди</w:t>
      </w:r>
      <w:r>
        <w:rPr>
          <w:snapToGrid w:val="0"/>
          <w:color w:val="000000"/>
          <w:sz w:val="28"/>
        </w:rPr>
        <w:softHyphen/>
        <w:t>тели прежнего собственника, то в этом случае государственная пошлина рассчитывается по ставке 0,5% суммы договора. Совершение нота</w:t>
      </w:r>
      <w:r>
        <w:rPr>
          <w:snapToGrid w:val="0"/>
          <w:color w:val="000000"/>
          <w:sz w:val="28"/>
        </w:rPr>
        <w:softHyphen/>
        <w:t>риального действия вне помещения государ</w:t>
      </w:r>
      <w:r>
        <w:rPr>
          <w:snapToGrid w:val="0"/>
          <w:color w:val="000000"/>
          <w:sz w:val="28"/>
        </w:rPr>
        <w:softHyphen/>
        <w:t>ственной нотариальной конторы предполагает взимание государственной пошлины в полуторакратном размере (ранее в таких случаях вели</w:t>
      </w:r>
      <w:r>
        <w:rPr>
          <w:snapToGrid w:val="0"/>
          <w:color w:val="000000"/>
          <w:sz w:val="28"/>
        </w:rPr>
        <w:softHyphen/>
        <w:t>чина пошлины увеличивалась в два раза).</w:t>
      </w:r>
      <w:bookmarkStart w:id="0" w:name="_GoBack"/>
      <w:bookmarkEnd w:id="0"/>
    </w:p>
    <w:sectPr w:rsidR="00F24DA9">
      <w:headerReference w:type="even" r:id="rId9"/>
      <w:headerReference w:type="default" r:id="rId10"/>
      <w:pgSz w:w="11906" w:h="16838"/>
      <w:pgMar w:top="1440" w:right="1800" w:bottom="1440" w:left="1800"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4DA9" w:rsidRDefault="00DD603D">
      <w:r>
        <w:separator/>
      </w:r>
    </w:p>
  </w:endnote>
  <w:endnote w:type="continuationSeparator" w:id="0">
    <w:p w:rsidR="00F24DA9" w:rsidRDefault="00DD6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4DA9" w:rsidRDefault="00DD603D">
      <w:r>
        <w:separator/>
      </w:r>
    </w:p>
  </w:footnote>
  <w:footnote w:type="continuationSeparator" w:id="0">
    <w:p w:rsidR="00F24DA9" w:rsidRDefault="00DD603D">
      <w:r>
        <w:continuationSeparator/>
      </w:r>
    </w:p>
  </w:footnote>
  <w:footnote w:id="1">
    <w:p w:rsidR="00F24DA9" w:rsidRDefault="00DD603D">
      <w:pPr>
        <w:pStyle w:val="a5"/>
      </w:pPr>
      <w:r>
        <w:rPr>
          <w:rStyle w:val="a6"/>
        </w:rPr>
        <w:footnoteRef/>
      </w:r>
      <w:r>
        <w:t xml:space="preserve"> Тюрина А. Госпошлина: ставки изменились. // Горьковский рабочий, 1990. – 21 января. – с. 2.</w:t>
      </w:r>
    </w:p>
  </w:footnote>
  <w:footnote w:id="2">
    <w:p w:rsidR="00F24DA9" w:rsidRDefault="00DD603D">
      <w:pPr>
        <w:pStyle w:val="a5"/>
      </w:pPr>
      <w:r>
        <w:rPr>
          <w:rStyle w:val="a6"/>
        </w:rPr>
        <w:footnoteRef/>
      </w:r>
      <w:r>
        <w:t xml:space="preserve"> Шулева Г.Г. О государственной пошлине. // Бухгалтерский учет,1996 - № 4. – с. 63.</w:t>
      </w:r>
    </w:p>
  </w:footnote>
  <w:footnote w:id="3">
    <w:p w:rsidR="00F24DA9" w:rsidRDefault="00DD603D">
      <w:pPr>
        <w:pStyle w:val="a5"/>
        <w:jc w:val="both"/>
      </w:pPr>
      <w:r>
        <w:rPr>
          <w:rStyle w:val="a6"/>
        </w:rPr>
        <w:footnoteRef/>
      </w:r>
      <w:r>
        <w:t xml:space="preserve"> Областной бюджет не рассматривается, так как в 1999 г. в доходной его части государственная пошлина значится с отрицательным знаков (убыток 11 тыс. руб.)</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DA9" w:rsidRDefault="00DD603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24DA9" w:rsidRDefault="00F24DA9">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4DA9" w:rsidRDefault="00DD603D">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F93F29">
      <w:rPr>
        <w:rStyle w:val="a8"/>
        <w:noProof/>
      </w:rPr>
      <w:t>3</w:t>
    </w:r>
    <w:r>
      <w:rPr>
        <w:rStyle w:val="a8"/>
      </w:rPr>
      <w:fldChar w:fldCharType="end"/>
    </w:r>
  </w:p>
  <w:p w:rsidR="00F24DA9" w:rsidRDefault="00F24DA9">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7657E3"/>
    <w:multiLevelType w:val="singleLevel"/>
    <w:tmpl w:val="D0C4A72C"/>
    <w:lvl w:ilvl="0">
      <w:start w:val="1"/>
      <w:numFmt w:val="decimal"/>
      <w:lvlText w:val="%1)"/>
      <w:lvlJc w:val="left"/>
      <w:pPr>
        <w:tabs>
          <w:tab w:val="num" w:pos="450"/>
        </w:tabs>
        <w:ind w:left="450" w:hanging="450"/>
      </w:pPr>
      <w:rPr>
        <w:rFonts w:hint="default"/>
      </w:rPr>
    </w:lvl>
  </w:abstractNum>
  <w:abstractNum w:abstractNumId="1">
    <w:nsid w:val="49C95EC1"/>
    <w:multiLevelType w:val="singleLevel"/>
    <w:tmpl w:val="B36E3A5C"/>
    <w:lvl w:ilvl="0">
      <w:start w:val="1"/>
      <w:numFmt w:val="upperRoman"/>
      <w:lvlText w:val="%1)"/>
      <w:lvlJc w:val="left"/>
      <w:pPr>
        <w:tabs>
          <w:tab w:val="num" w:pos="720"/>
        </w:tabs>
        <w:ind w:left="720" w:hanging="720"/>
      </w:pPr>
      <w:rPr>
        <w:rFonts w:hint="default"/>
      </w:rPr>
    </w:lvl>
  </w:abstractNum>
  <w:abstractNum w:abstractNumId="2">
    <w:nsid w:val="5C741C06"/>
    <w:multiLevelType w:val="singleLevel"/>
    <w:tmpl w:val="04190011"/>
    <w:lvl w:ilvl="0">
      <w:start w:val="1"/>
      <w:numFmt w:val="decimal"/>
      <w:lvlText w:val="%1)"/>
      <w:lvlJc w:val="left"/>
      <w:pPr>
        <w:tabs>
          <w:tab w:val="num" w:pos="360"/>
        </w:tabs>
        <w:ind w:left="360" w:hanging="360"/>
      </w:pPr>
      <w:rPr>
        <w:rFonts w:hint="default"/>
      </w:rPr>
    </w:lvl>
  </w:abstractNum>
  <w:abstractNum w:abstractNumId="3">
    <w:nsid w:val="69D14DDE"/>
    <w:multiLevelType w:val="multilevel"/>
    <w:tmpl w:val="0EF406CA"/>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D603D"/>
    <w:rsid w:val="00DD603D"/>
    <w:rsid w:val="00F24DA9"/>
    <w:rsid w:val="00F93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3B79F845-0EEA-4860-8E08-9CAA02EF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sz w:val="28"/>
    </w:rPr>
  </w:style>
  <w:style w:type="paragraph" w:styleId="a4">
    <w:name w:val="Body Text"/>
    <w:basedOn w:val="a"/>
    <w:semiHidden/>
    <w:pPr>
      <w:spacing w:line="360" w:lineRule="auto"/>
      <w:jc w:val="both"/>
    </w:pPr>
    <w:rPr>
      <w:sz w:val="28"/>
    </w:rPr>
  </w:style>
  <w:style w:type="paragraph" w:styleId="a5">
    <w:name w:val="footnote text"/>
    <w:basedOn w:val="a"/>
    <w:semiHidden/>
  </w:style>
  <w:style w:type="character" w:styleId="a6">
    <w:name w:val="footnote reference"/>
    <w:basedOn w:val="a0"/>
    <w:semiHidden/>
    <w:rPr>
      <w:vertAlign w:val="superscript"/>
    </w:rPr>
  </w:style>
  <w:style w:type="paragraph" w:styleId="a7">
    <w:name w:val="header"/>
    <w:basedOn w:val="a"/>
    <w:semiHidden/>
    <w:pPr>
      <w:tabs>
        <w:tab w:val="center" w:pos="4153"/>
        <w:tab w:val="right" w:pos="8306"/>
      </w:tabs>
    </w:pPr>
  </w:style>
  <w:style w:type="character" w:styleId="a8">
    <w:name w:val="page number"/>
    <w:basedOn w:val="a0"/>
    <w:semiHidden/>
  </w:style>
  <w:style w:type="paragraph" w:customStyle="1" w:styleId="1">
    <w:name w:val="Обычный1"/>
    <w:pPr>
      <w:spacing w:before="100" w:after="100"/>
    </w:pPr>
    <w:rPr>
      <w:snapToGrid w:val="0"/>
      <w:sz w:val="24"/>
    </w:rPr>
  </w:style>
  <w:style w:type="paragraph" w:styleId="a9">
    <w:name w:val="Body Text Indent"/>
    <w:basedOn w:val="a"/>
    <w:semiHidden/>
    <w:pPr>
      <w:spacing w:line="360" w:lineRule="auto"/>
      <w:ind w:firstLine="1000"/>
      <w:jc w:val="both"/>
    </w:pPr>
    <w:rPr>
      <w:snapToGrid w:val="0"/>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6966</Words>
  <Characters>39710</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HOME</Company>
  <LinksUpToDate>false</LinksUpToDate>
  <CharactersWithSpaces>46583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Pavel</dc:creator>
  <cp:keywords/>
  <cp:lastModifiedBy>admin</cp:lastModifiedBy>
  <cp:revision>2</cp:revision>
  <cp:lastPrinted>2000-11-02T18:14:00Z</cp:lastPrinted>
  <dcterms:created xsi:type="dcterms:W3CDTF">2014-02-08T02:19:00Z</dcterms:created>
  <dcterms:modified xsi:type="dcterms:W3CDTF">2014-02-08T02:19:00Z</dcterms:modified>
</cp:coreProperties>
</file>