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BA4" w:rsidRDefault="00755BA4">
      <w:pPr>
        <w:pStyle w:val="a5"/>
        <w:tabs>
          <w:tab w:val="clear" w:pos="4677"/>
          <w:tab w:val="clear" w:pos="9355"/>
        </w:tabs>
        <w:spacing w:line="480" w:lineRule="auto"/>
      </w:pPr>
      <w:bookmarkStart w:id="0" w:name="_Toc4217026"/>
    </w:p>
    <w:p w:rsidR="00755BA4" w:rsidRDefault="00755BA4">
      <w:pPr>
        <w:pStyle w:val="3"/>
        <w:spacing w:line="240" w:lineRule="auto"/>
        <w:rPr>
          <w:bCs w:val="0"/>
          <w:u w:val="single"/>
        </w:rPr>
      </w:pPr>
      <w:bookmarkStart w:id="1" w:name="_Toc11198323"/>
      <w:bookmarkStart w:id="2" w:name="_Toc6037934"/>
      <w:r>
        <w:rPr>
          <w:bCs w:val="0"/>
        </w:rPr>
        <w:t>С</w:t>
      </w:r>
      <w:bookmarkEnd w:id="1"/>
      <w:r>
        <w:rPr>
          <w:bCs w:val="0"/>
        </w:rPr>
        <w:t>ОДЕРЖАНИЕ</w:t>
      </w:r>
    </w:p>
    <w:p w:rsidR="00755BA4" w:rsidRDefault="00755BA4">
      <w:pPr>
        <w:jc w:val="center"/>
        <w:rPr>
          <w:b/>
          <w:u w:val="single"/>
        </w:rPr>
      </w:pPr>
    </w:p>
    <w:p w:rsidR="00755BA4" w:rsidRDefault="00755BA4">
      <w:pPr>
        <w:jc w:val="center"/>
        <w:rPr>
          <w:b/>
          <w:u w:val="single"/>
        </w:rPr>
      </w:pPr>
    </w:p>
    <w:p w:rsidR="00755BA4" w:rsidRDefault="00755BA4">
      <w:pPr>
        <w:pStyle w:val="11"/>
        <w:tabs>
          <w:tab w:val="right" w:leader="underscore" w:pos="9628"/>
        </w:tabs>
        <w:spacing w:line="360" w:lineRule="auto"/>
        <w:rPr>
          <w:b w:val="0"/>
          <w:bCs w:val="0"/>
          <w:i w:val="0"/>
          <w:iCs w:val="0"/>
          <w:noProof/>
          <w:sz w:val="28"/>
          <w:szCs w:val="24"/>
        </w:rPr>
      </w:pPr>
      <w:r w:rsidRPr="00923A75">
        <w:rPr>
          <w:rStyle w:val="a7"/>
          <w:noProof/>
          <w:sz w:val="28"/>
        </w:rPr>
        <w:t>ВВЕДЕНИЕ</w:t>
      </w:r>
      <w:r>
        <w:rPr>
          <w:noProof/>
          <w:webHidden/>
          <w:sz w:val="28"/>
        </w:rPr>
        <w:tab/>
        <w:t>3</w:t>
      </w:r>
    </w:p>
    <w:p w:rsidR="00755BA4" w:rsidRDefault="00755BA4">
      <w:pPr>
        <w:pStyle w:val="11"/>
        <w:tabs>
          <w:tab w:val="right" w:leader="underscore" w:pos="9628"/>
        </w:tabs>
        <w:spacing w:line="360" w:lineRule="auto"/>
        <w:rPr>
          <w:b w:val="0"/>
          <w:bCs w:val="0"/>
          <w:i w:val="0"/>
          <w:iCs w:val="0"/>
          <w:noProof/>
          <w:sz w:val="28"/>
          <w:szCs w:val="24"/>
        </w:rPr>
      </w:pPr>
      <w:r w:rsidRPr="00923A75">
        <w:rPr>
          <w:rStyle w:val="a7"/>
          <w:noProof/>
          <w:sz w:val="28"/>
        </w:rPr>
        <w:t xml:space="preserve">ГЛАВА </w:t>
      </w:r>
      <w:r w:rsidRPr="00923A75">
        <w:rPr>
          <w:rStyle w:val="a7"/>
          <w:noProof/>
          <w:sz w:val="28"/>
          <w:lang w:val="en-US"/>
        </w:rPr>
        <w:t>I</w:t>
      </w:r>
      <w:r w:rsidRPr="00923A75">
        <w:rPr>
          <w:rStyle w:val="a7"/>
          <w:noProof/>
          <w:sz w:val="28"/>
        </w:rPr>
        <w:t>. ТЕОРЕТИЧЕСКИЕ ОСНОВЫ БАНКОВСКОГО КОНТРОЛЯ</w:t>
      </w:r>
      <w:r>
        <w:rPr>
          <w:noProof/>
          <w:webHidden/>
          <w:sz w:val="28"/>
        </w:rPr>
        <w:tab/>
        <w:t>5</w:t>
      </w:r>
    </w:p>
    <w:p w:rsidR="00755BA4" w:rsidRDefault="00755BA4">
      <w:pPr>
        <w:pStyle w:val="20"/>
        <w:tabs>
          <w:tab w:val="left" w:pos="960"/>
          <w:tab w:val="right" w:leader="underscore" w:pos="9628"/>
        </w:tabs>
        <w:spacing w:line="360" w:lineRule="auto"/>
        <w:rPr>
          <w:b w:val="0"/>
          <w:bCs w:val="0"/>
          <w:noProof/>
          <w:sz w:val="28"/>
          <w:szCs w:val="24"/>
        </w:rPr>
      </w:pPr>
      <w:r w:rsidRPr="00923A75">
        <w:rPr>
          <w:rStyle w:val="a7"/>
          <w:noProof/>
          <w:sz w:val="28"/>
        </w:rPr>
        <w:t>1.1.Внешний контроль за деятельностью коммерческих банков</w:t>
      </w:r>
      <w:r>
        <w:rPr>
          <w:noProof/>
          <w:webHidden/>
          <w:sz w:val="28"/>
        </w:rPr>
        <w:tab/>
        <w:t>5</w:t>
      </w:r>
    </w:p>
    <w:p w:rsidR="00755BA4" w:rsidRDefault="00755BA4">
      <w:pPr>
        <w:pStyle w:val="20"/>
        <w:tabs>
          <w:tab w:val="right" w:leader="underscore" w:pos="9628"/>
        </w:tabs>
        <w:spacing w:line="360" w:lineRule="auto"/>
        <w:rPr>
          <w:b w:val="0"/>
          <w:bCs w:val="0"/>
          <w:noProof/>
          <w:sz w:val="28"/>
          <w:szCs w:val="24"/>
        </w:rPr>
      </w:pPr>
      <w:r w:rsidRPr="00923A75">
        <w:rPr>
          <w:rStyle w:val="a7"/>
          <w:noProof/>
          <w:sz w:val="28"/>
        </w:rPr>
        <w:t>1.2.Внутренний контроль в коммерческих банках</w:t>
      </w:r>
      <w:r>
        <w:rPr>
          <w:noProof/>
          <w:webHidden/>
          <w:sz w:val="28"/>
        </w:rPr>
        <w:tab/>
        <w:t>18</w:t>
      </w:r>
    </w:p>
    <w:p w:rsidR="00755BA4" w:rsidRDefault="00755BA4">
      <w:pPr>
        <w:pStyle w:val="11"/>
        <w:tabs>
          <w:tab w:val="right" w:leader="underscore" w:pos="9628"/>
        </w:tabs>
        <w:spacing w:line="360" w:lineRule="auto"/>
        <w:rPr>
          <w:b w:val="0"/>
          <w:bCs w:val="0"/>
          <w:i w:val="0"/>
          <w:iCs w:val="0"/>
          <w:noProof/>
          <w:sz w:val="28"/>
          <w:szCs w:val="24"/>
        </w:rPr>
      </w:pPr>
      <w:r w:rsidRPr="00923A75">
        <w:rPr>
          <w:rStyle w:val="a7"/>
          <w:noProof/>
          <w:sz w:val="28"/>
        </w:rPr>
        <w:t>ГЛАВА II. ПРОВЕДЕНИЕ ПРОВЕРОК СОБЛЮДЕНИЯ ПОРЯДКА ВЕДЕНИЕ КАССОВЫХ ОПЕРАЦИЙ В  ДОПОЛНИТЕЛЬНОМ ОФИСЕ № 5265 «СИБИРСКОЕ  О.В.К.»</w:t>
      </w:r>
      <w:r>
        <w:rPr>
          <w:noProof/>
          <w:webHidden/>
          <w:sz w:val="28"/>
        </w:rPr>
        <w:tab/>
        <w:t>32</w:t>
      </w:r>
    </w:p>
    <w:p w:rsidR="00755BA4" w:rsidRDefault="00755BA4">
      <w:pPr>
        <w:pStyle w:val="20"/>
        <w:tabs>
          <w:tab w:val="right" w:leader="underscore" w:pos="9628"/>
        </w:tabs>
        <w:spacing w:line="360" w:lineRule="auto"/>
        <w:rPr>
          <w:b w:val="0"/>
          <w:bCs w:val="0"/>
          <w:noProof/>
          <w:sz w:val="28"/>
          <w:szCs w:val="24"/>
        </w:rPr>
      </w:pPr>
      <w:r w:rsidRPr="00923A75">
        <w:rPr>
          <w:rStyle w:val="a7"/>
          <w:noProof/>
          <w:sz w:val="28"/>
        </w:rPr>
        <w:t>2.1. Характеристика  Омского РФ КБ «Сибирское О.В.К.» и дополнительного офиса № 5265 КБ «Сибирское О.В.К.»</w:t>
      </w:r>
      <w:r>
        <w:rPr>
          <w:noProof/>
          <w:webHidden/>
          <w:sz w:val="28"/>
        </w:rPr>
        <w:tab/>
      </w:r>
      <w:r>
        <w:rPr>
          <w:b w:val="0"/>
          <w:bCs w:val="0"/>
          <w:noProof/>
          <w:webHidden/>
          <w:sz w:val="28"/>
        </w:rPr>
        <w:t>Ошибка! Закладка не определена.</w:t>
      </w:r>
    </w:p>
    <w:p w:rsidR="00755BA4" w:rsidRDefault="00755BA4">
      <w:pPr>
        <w:pStyle w:val="20"/>
        <w:tabs>
          <w:tab w:val="right" w:leader="underscore" w:pos="9628"/>
        </w:tabs>
        <w:spacing w:line="360" w:lineRule="auto"/>
        <w:rPr>
          <w:b w:val="0"/>
          <w:bCs w:val="0"/>
          <w:noProof/>
          <w:sz w:val="28"/>
          <w:szCs w:val="24"/>
        </w:rPr>
      </w:pPr>
      <w:r w:rsidRPr="00923A75">
        <w:rPr>
          <w:rStyle w:val="a7"/>
          <w:noProof/>
          <w:sz w:val="28"/>
        </w:rPr>
        <w:t>2.2. Организация проведения проверок в дополнительном офисе № 5265 КБ «Сибирское О.В.К.»</w:t>
      </w:r>
      <w:r>
        <w:rPr>
          <w:noProof/>
          <w:webHidden/>
          <w:sz w:val="28"/>
        </w:rPr>
        <w:tab/>
        <w:t>36</w:t>
      </w:r>
    </w:p>
    <w:p w:rsidR="00755BA4" w:rsidRDefault="00755BA4">
      <w:pPr>
        <w:pStyle w:val="20"/>
        <w:tabs>
          <w:tab w:val="right" w:leader="underscore" w:pos="9628"/>
        </w:tabs>
        <w:spacing w:line="360" w:lineRule="auto"/>
        <w:rPr>
          <w:b w:val="0"/>
          <w:bCs w:val="0"/>
          <w:noProof/>
          <w:sz w:val="28"/>
          <w:szCs w:val="24"/>
        </w:rPr>
      </w:pPr>
      <w:r w:rsidRPr="00923A75">
        <w:rPr>
          <w:rStyle w:val="a7"/>
          <w:noProof/>
          <w:sz w:val="28"/>
        </w:rPr>
        <w:t>2.3. Контроль банка за осуществлением проверок кассовой дисциплины в дополнительном офисе № 5265 КБ «Сибирское О.В.К.»_____________</w:t>
      </w:r>
      <w:r>
        <w:rPr>
          <w:noProof/>
          <w:webHidden/>
          <w:sz w:val="28"/>
        </w:rPr>
        <w:t>49</w:t>
      </w:r>
    </w:p>
    <w:p w:rsidR="00755BA4" w:rsidRDefault="00755BA4">
      <w:pPr>
        <w:pStyle w:val="11"/>
        <w:tabs>
          <w:tab w:val="right" w:leader="underscore" w:pos="9628"/>
        </w:tabs>
        <w:spacing w:line="360" w:lineRule="auto"/>
        <w:rPr>
          <w:b w:val="0"/>
          <w:bCs w:val="0"/>
          <w:i w:val="0"/>
          <w:iCs w:val="0"/>
          <w:noProof/>
          <w:sz w:val="28"/>
          <w:szCs w:val="24"/>
        </w:rPr>
      </w:pPr>
      <w:r w:rsidRPr="00923A75">
        <w:rPr>
          <w:rStyle w:val="a7"/>
          <w:noProof/>
          <w:sz w:val="28"/>
        </w:rPr>
        <w:t xml:space="preserve">ГЛАВА </w:t>
      </w:r>
      <w:r w:rsidRPr="00923A75">
        <w:rPr>
          <w:rStyle w:val="a7"/>
          <w:noProof/>
          <w:sz w:val="28"/>
          <w:lang w:val="en-US"/>
        </w:rPr>
        <w:t>III</w:t>
      </w:r>
      <w:r w:rsidRPr="00923A75">
        <w:rPr>
          <w:rStyle w:val="a7"/>
          <w:noProof/>
          <w:sz w:val="28"/>
        </w:rPr>
        <w:t>. РЕКОМЕНДАЦИИ ПО ПОВЫШЕНИЮ ЭФФЕКТИВНОСТИ БАНКОВСКОГО КОНТРОЛЯ</w:t>
      </w:r>
      <w:r>
        <w:rPr>
          <w:noProof/>
          <w:webHidden/>
          <w:sz w:val="28"/>
        </w:rPr>
        <w:tab/>
        <w:t>54</w:t>
      </w:r>
    </w:p>
    <w:p w:rsidR="00755BA4" w:rsidRDefault="00755BA4">
      <w:pPr>
        <w:pStyle w:val="20"/>
        <w:tabs>
          <w:tab w:val="right" w:leader="underscore" w:pos="9628"/>
        </w:tabs>
        <w:spacing w:line="360" w:lineRule="auto"/>
        <w:rPr>
          <w:b w:val="0"/>
          <w:bCs w:val="0"/>
          <w:noProof/>
          <w:sz w:val="28"/>
          <w:szCs w:val="24"/>
        </w:rPr>
      </w:pPr>
      <w:r w:rsidRPr="00923A75">
        <w:rPr>
          <w:rStyle w:val="a7"/>
          <w:noProof/>
          <w:sz w:val="28"/>
        </w:rPr>
        <w:t>3.1. Модель осуществления проверки кассовой дисциплины</w:t>
      </w:r>
      <w:r>
        <w:rPr>
          <w:noProof/>
          <w:webHidden/>
          <w:sz w:val="28"/>
        </w:rPr>
        <w:tab/>
        <w:t>54</w:t>
      </w:r>
    </w:p>
    <w:p w:rsidR="00755BA4" w:rsidRDefault="00755BA4">
      <w:pPr>
        <w:pStyle w:val="20"/>
        <w:tabs>
          <w:tab w:val="right" w:leader="underscore" w:pos="9628"/>
        </w:tabs>
        <w:spacing w:line="360" w:lineRule="auto"/>
        <w:rPr>
          <w:b w:val="0"/>
          <w:bCs w:val="0"/>
          <w:noProof/>
          <w:sz w:val="28"/>
          <w:szCs w:val="24"/>
        </w:rPr>
      </w:pPr>
      <w:r w:rsidRPr="00923A75">
        <w:rPr>
          <w:rStyle w:val="a7"/>
          <w:noProof/>
          <w:sz w:val="28"/>
        </w:rPr>
        <w:t>3.2. Мероприятия по совершенствованию системы внутрибанковского и внешнего контроля</w:t>
      </w:r>
      <w:r>
        <w:rPr>
          <w:noProof/>
          <w:webHidden/>
          <w:sz w:val="28"/>
        </w:rPr>
        <w:tab/>
        <w:t>57</w:t>
      </w:r>
    </w:p>
    <w:p w:rsidR="00755BA4" w:rsidRDefault="00755BA4">
      <w:pPr>
        <w:pStyle w:val="11"/>
        <w:tabs>
          <w:tab w:val="right" w:leader="underscore" w:pos="9628"/>
        </w:tabs>
        <w:spacing w:line="360" w:lineRule="auto"/>
        <w:rPr>
          <w:b w:val="0"/>
          <w:bCs w:val="0"/>
          <w:i w:val="0"/>
          <w:iCs w:val="0"/>
          <w:noProof/>
          <w:sz w:val="28"/>
          <w:szCs w:val="24"/>
        </w:rPr>
      </w:pPr>
      <w:r w:rsidRPr="00923A75">
        <w:rPr>
          <w:rStyle w:val="a7"/>
          <w:noProof/>
          <w:sz w:val="28"/>
        </w:rPr>
        <w:t>ЗАКЛЮЧЕНИЕ</w:t>
      </w:r>
      <w:r>
        <w:rPr>
          <w:noProof/>
          <w:webHidden/>
          <w:sz w:val="28"/>
        </w:rPr>
        <w:tab/>
        <w:t>64</w:t>
      </w:r>
    </w:p>
    <w:p w:rsidR="00755BA4" w:rsidRDefault="00755BA4">
      <w:pPr>
        <w:pStyle w:val="11"/>
        <w:tabs>
          <w:tab w:val="right" w:leader="underscore" w:pos="9628"/>
        </w:tabs>
        <w:spacing w:line="360" w:lineRule="auto"/>
        <w:rPr>
          <w:b w:val="0"/>
          <w:bCs w:val="0"/>
          <w:i w:val="0"/>
          <w:iCs w:val="0"/>
          <w:noProof/>
          <w:sz w:val="28"/>
          <w:szCs w:val="24"/>
        </w:rPr>
      </w:pPr>
      <w:r w:rsidRPr="00923A75">
        <w:rPr>
          <w:rStyle w:val="a7"/>
          <w:noProof/>
          <w:sz w:val="28"/>
        </w:rPr>
        <w:t>СПИСОК ЛИТЕРАТУРЫ</w:t>
      </w:r>
      <w:r>
        <w:rPr>
          <w:noProof/>
          <w:webHidden/>
          <w:sz w:val="28"/>
        </w:rPr>
        <w:tab/>
        <w:t>66</w:t>
      </w:r>
    </w:p>
    <w:p w:rsidR="00755BA4" w:rsidRDefault="00755BA4">
      <w:pPr>
        <w:pStyle w:val="11"/>
        <w:tabs>
          <w:tab w:val="right" w:leader="underscore" w:pos="9628"/>
        </w:tabs>
        <w:spacing w:line="360" w:lineRule="auto"/>
        <w:rPr>
          <w:b w:val="0"/>
          <w:bCs w:val="0"/>
          <w:i w:val="0"/>
          <w:iCs w:val="0"/>
          <w:noProof/>
          <w:sz w:val="28"/>
          <w:szCs w:val="24"/>
        </w:rPr>
      </w:pPr>
      <w:r w:rsidRPr="00923A75">
        <w:rPr>
          <w:rStyle w:val="a7"/>
          <w:caps/>
          <w:noProof/>
          <w:sz w:val="28"/>
        </w:rPr>
        <w:t>приложения</w:t>
      </w:r>
      <w:r>
        <w:rPr>
          <w:noProof/>
          <w:webHidden/>
          <w:sz w:val="28"/>
        </w:rPr>
        <w:tab/>
        <w:t>69</w:t>
      </w:r>
    </w:p>
    <w:p w:rsidR="00755BA4" w:rsidRDefault="00755BA4">
      <w:pPr>
        <w:spacing w:line="360" w:lineRule="auto"/>
      </w:pPr>
    </w:p>
    <w:p w:rsidR="00755BA4" w:rsidRDefault="00755BA4"/>
    <w:p w:rsidR="00755BA4" w:rsidRDefault="00755BA4"/>
    <w:p w:rsidR="00755BA4" w:rsidRDefault="00755BA4">
      <w:pPr>
        <w:pStyle w:val="1"/>
        <w:jc w:val="center"/>
        <w:sectPr w:rsidR="00755BA4">
          <w:headerReference w:type="even" r:id="rId7"/>
          <w:headerReference w:type="default" r:id="rId8"/>
          <w:footerReference w:type="even" r:id="rId9"/>
          <w:footerReference w:type="default" r:id="rId10"/>
          <w:pgSz w:w="11906" w:h="16838"/>
          <w:pgMar w:top="1134" w:right="567" w:bottom="1134" w:left="1701" w:header="720" w:footer="720" w:gutter="0"/>
          <w:pgNumType w:start="2"/>
          <w:cols w:space="708"/>
          <w:docGrid w:linePitch="360"/>
        </w:sectPr>
      </w:pPr>
      <w:bookmarkStart w:id="3" w:name="_Toc11167998"/>
    </w:p>
    <w:p w:rsidR="00755BA4" w:rsidRDefault="00755BA4">
      <w:pPr>
        <w:pStyle w:val="1"/>
        <w:jc w:val="center"/>
      </w:pPr>
      <w:bookmarkStart w:id="4" w:name="_Toc11772628"/>
      <w:r>
        <w:t>В</w:t>
      </w:r>
      <w:bookmarkEnd w:id="0"/>
      <w:bookmarkEnd w:id="2"/>
      <w:r>
        <w:t>ВЕДЕНИЕ</w:t>
      </w:r>
      <w:bookmarkEnd w:id="3"/>
      <w:bookmarkEnd w:id="4"/>
    </w:p>
    <w:p w:rsidR="00755BA4" w:rsidRDefault="00755BA4"/>
    <w:p w:rsidR="00755BA4" w:rsidRDefault="00755BA4">
      <w:pPr>
        <w:pStyle w:val="a4"/>
        <w:spacing w:line="360" w:lineRule="auto"/>
        <w:ind w:firstLine="720"/>
        <w:rPr>
          <w:rFonts w:ascii="Times New Roman" w:hAnsi="Times New Roman"/>
          <w:sz w:val="24"/>
          <w:lang w:val="ru-RU"/>
        </w:rPr>
      </w:pPr>
      <w:r>
        <w:rPr>
          <w:rFonts w:ascii="Times New Roman" w:hAnsi="Times New Roman"/>
          <w:sz w:val="24"/>
          <w:lang w:val="ru-RU"/>
        </w:rPr>
        <w:t>Формирование современной российской банковской систе</w:t>
      </w:r>
      <w:r>
        <w:rPr>
          <w:rFonts w:ascii="Times New Roman" w:hAnsi="Times New Roman"/>
          <w:sz w:val="24"/>
          <w:lang w:val="ru-RU"/>
        </w:rPr>
        <w:softHyphen/>
        <w:t>мы происходило в весьма короткие сроки и совпало с периодом глубокого общеэкономического кризиса, сильнейшей инфляции в стране, что не могло не отразиться на ее состоянии.</w:t>
      </w:r>
    </w:p>
    <w:p w:rsidR="00755BA4" w:rsidRDefault="00755BA4">
      <w:pPr>
        <w:pStyle w:val="a4"/>
        <w:spacing w:line="360" w:lineRule="auto"/>
        <w:ind w:firstLine="720"/>
        <w:rPr>
          <w:rFonts w:ascii="Times New Roman" w:hAnsi="Times New Roman"/>
          <w:sz w:val="24"/>
          <w:lang w:val="ru-RU"/>
        </w:rPr>
      </w:pPr>
      <w:r>
        <w:rPr>
          <w:rFonts w:ascii="Times New Roman" w:hAnsi="Times New Roman"/>
          <w:sz w:val="24"/>
          <w:lang w:val="ru-RU"/>
        </w:rPr>
        <w:t>Чрезвычайно бурный рост числа банков в течение  ограниченного промежутка времени проходил в условиях острого дефицита квалифицированных  банковских специалистов (особенно руководителей и главных бух</w:t>
      </w:r>
      <w:r>
        <w:rPr>
          <w:rFonts w:ascii="Times New Roman" w:hAnsi="Times New Roman"/>
          <w:sz w:val="24"/>
          <w:lang w:val="ru-RU"/>
        </w:rPr>
        <w:softHyphen/>
        <w:t>галтеров) прежде всего для управления отдельно взятым банком, что вело к снижению требовательности к профессиональной подготовке банковских кадров. Это не могло не сказаться негативно на качестве управления кредит</w:t>
      </w:r>
      <w:r>
        <w:rPr>
          <w:rFonts w:ascii="Times New Roman" w:hAnsi="Times New Roman"/>
          <w:sz w:val="24"/>
          <w:lang w:val="ru-RU"/>
        </w:rPr>
        <w:softHyphen/>
        <w:t>ными организациями, а в конечном счете на уровне выполнения банками своих функций. Кроме того, в обстановке общей криминализации страны банковская сфера, которая всегда была привлекательной для мошенников, превратилась в предмет повышенного интереса со стороны разных категорий преступников. Большое число банков испытывает на себе прямые и опосре</w:t>
      </w:r>
      <w:r>
        <w:rPr>
          <w:rFonts w:ascii="Times New Roman" w:hAnsi="Times New Roman"/>
          <w:sz w:val="24"/>
          <w:lang w:val="ru-RU"/>
        </w:rPr>
        <w:softHyphen/>
        <w:t>дованные формы давления, и во главе многих кредитных организаций оказа</w:t>
      </w:r>
      <w:r>
        <w:rPr>
          <w:rFonts w:ascii="Times New Roman" w:hAnsi="Times New Roman"/>
          <w:sz w:val="24"/>
          <w:lang w:val="ru-RU"/>
        </w:rPr>
        <w:softHyphen/>
        <w:t>лись люди с сомнительной репутацией. В подобных обстоятельствах появле</w:t>
      </w:r>
      <w:r>
        <w:rPr>
          <w:rFonts w:ascii="Times New Roman" w:hAnsi="Times New Roman"/>
          <w:sz w:val="24"/>
          <w:lang w:val="ru-RU"/>
        </w:rPr>
        <w:softHyphen/>
        <w:t>ние проблем у таких банков стало неизбежным.</w:t>
      </w:r>
    </w:p>
    <w:p w:rsidR="00755BA4" w:rsidRDefault="00755BA4">
      <w:pPr>
        <w:pStyle w:val="a4"/>
        <w:spacing w:line="360" w:lineRule="auto"/>
        <w:ind w:firstLine="720"/>
        <w:rPr>
          <w:rFonts w:ascii="Times New Roman" w:hAnsi="Times New Roman"/>
          <w:sz w:val="24"/>
          <w:lang w:val="ru-RU"/>
        </w:rPr>
      </w:pPr>
      <w:r>
        <w:rPr>
          <w:rFonts w:ascii="Times New Roman" w:hAnsi="Times New Roman"/>
          <w:sz w:val="24"/>
          <w:lang w:val="ru-RU"/>
        </w:rPr>
        <w:t>Сегодня ситуация в банковской сфере остается достаточно сложной. Только 35% общего числа российских банков в настоящее время отвечает всем критериям финансовой устойчивости. Еще столько же банков испыты</w:t>
      </w:r>
      <w:r>
        <w:rPr>
          <w:rFonts w:ascii="Times New Roman" w:hAnsi="Times New Roman"/>
          <w:sz w:val="24"/>
          <w:lang w:val="ru-RU"/>
        </w:rPr>
        <w:softHyphen/>
        <w:t>вают определенные, хотя и не вызывающие серьезных опасений, проблемы. [20, стр.89] Сохраняются внешние факторы, отрицательно влияющие на положение от</w:t>
      </w:r>
      <w:r>
        <w:rPr>
          <w:rFonts w:ascii="Times New Roman" w:hAnsi="Times New Roman"/>
          <w:sz w:val="24"/>
          <w:lang w:val="ru-RU"/>
        </w:rPr>
        <w:softHyphen/>
        <w:t>дельных банков (кризисное состояние экономики, падение производства, неплатежи и т. п.), негативное воздействие которых усиливается существо</w:t>
      </w:r>
      <w:r>
        <w:rPr>
          <w:rFonts w:ascii="Times New Roman" w:hAnsi="Times New Roman"/>
          <w:sz w:val="24"/>
          <w:lang w:val="ru-RU"/>
        </w:rPr>
        <w:softHyphen/>
        <w:t>ванием еще и внутренних причин (неквалифицированное управление банком, недостатки в учете и отчетности, слабость внутреннего аудита, отсутствие необходимых резервов, чрезмерные расходы на нужды банка и др.). Трудно</w:t>
      </w:r>
      <w:r>
        <w:rPr>
          <w:rFonts w:ascii="Times New Roman" w:hAnsi="Times New Roman"/>
          <w:sz w:val="24"/>
          <w:lang w:val="ru-RU"/>
        </w:rPr>
        <w:softHyphen/>
        <w:t>сти количественного роста, с которыми сталкивались российские коммерче</w:t>
      </w:r>
      <w:r>
        <w:rPr>
          <w:rFonts w:ascii="Times New Roman" w:hAnsi="Times New Roman"/>
          <w:sz w:val="24"/>
          <w:lang w:val="ru-RU"/>
        </w:rPr>
        <w:softHyphen/>
        <w:t>ские банки на первом этапе своего существования (нехватка квалифициро</w:t>
      </w:r>
      <w:r>
        <w:rPr>
          <w:rFonts w:ascii="Times New Roman" w:hAnsi="Times New Roman"/>
          <w:sz w:val="24"/>
          <w:lang w:val="ru-RU"/>
        </w:rPr>
        <w:softHyphen/>
        <w:t>ванных специалистов, помещений, оргтехники) уступили место проблемам иного порядка (недостатку капитала, ликвидности, надежных заемщиков; ограниченности сфер эффективного и прибыльного вложения средств; необ</w:t>
      </w:r>
      <w:r>
        <w:rPr>
          <w:rFonts w:ascii="Times New Roman" w:hAnsi="Times New Roman"/>
          <w:sz w:val="24"/>
          <w:lang w:val="ru-RU"/>
        </w:rPr>
        <w:softHyphen/>
        <w:t>ходимости расширения ассортимента банковских продуктов, повышения их качества).</w:t>
      </w:r>
    </w:p>
    <w:p w:rsidR="00755BA4" w:rsidRDefault="00755BA4">
      <w:pPr>
        <w:pStyle w:val="a4"/>
        <w:spacing w:line="360" w:lineRule="auto"/>
        <w:ind w:firstLine="720"/>
        <w:rPr>
          <w:rFonts w:ascii="Times New Roman" w:hAnsi="Times New Roman"/>
          <w:sz w:val="24"/>
          <w:lang w:val="ru-RU"/>
        </w:rPr>
      </w:pPr>
      <w:r>
        <w:rPr>
          <w:rFonts w:ascii="Times New Roman" w:hAnsi="Times New Roman"/>
          <w:sz w:val="24"/>
          <w:lang w:val="ru-RU"/>
        </w:rPr>
        <w:t>Параллельно с формированием банковской системы в ее современном виде происходило становление и совершенствование с учетом отечественной практики и мирового опыта системы регулирования деятельности коммерче</w:t>
      </w:r>
      <w:r>
        <w:rPr>
          <w:rFonts w:ascii="Times New Roman" w:hAnsi="Times New Roman"/>
          <w:sz w:val="24"/>
          <w:lang w:val="ru-RU"/>
        </w:rPr>
        <w:softHyphen/>
        <w:t>ских банков.</w:t>
      </w:r>
    </w:p>
    <w:p w:rsidR="00755BA4" w:rsidRDefault="00755BA4">
      <w:pPr>
        <w:pStyle w:val="a9"/>
        <w:spacing w:line="336" w:lineRule="auto"/>
        <w:rPr>
          <w:noProof w:val="0"/>
          <w:sz w:val="24"/>
        </w:rPr>
      </w:pPr>
    </w:p>
    <w:p w:rsidR="00755BA4" w:rsidRDefault="00755BA4">
      <w:pPr>
        <w:pStyle w:val="a9"/>
        <w:spacing w:line="336" w:lineRule="auto"/>
        <w:rPr>
          <w:noProof w:val="0"/>
          <w:sz w:val="24"/>
        </w:rPr>
      </w:pPr>
      <w:r>
        <w:rPr>
          <w:sz w:val="24"/>
        </w:rPr>
        <w:t>Предметом исследования</w:t>
      </w:r>
      <w:r>
        <w:rPr>
          <w:noProof w:val="0"/>
          <w:sz w:val="24"/>
        </w:rPr>
        <w:t xml:space="preserve">  является проблематика осуществления контроля как внешнего, так и внутреннего за коммерческими банками</w:t>
      </w:r>
      <w:r>
        <w:rPr>
          <w:sz w:val="24"/>
        </w:rPr>
        <w:t>. Объект – дополнительный офис № 5265 КБ Сибирское О.В.К.».</w:t>
      </w:r>
    </w:p>
    <w:p w:rsidR="00755BA4" w:rsidRDefault="00755BA4">
      <w:pPr>
        <w:pStyle w:val="a9"/>
        <w:spacing w:line="336" w:lineRule="auto"/>
        <w:rPr>
          <w:sz w:val="24"/>
        </w:rPr>
      </w:pPr>
      <w:r>
        <w:rPr>
          <w:sz w:val="24"/>
        </w:rPr>
        <w:t>Главная цель работы состоит в изучении сложившейся системы контроля за банками в</w:t>
      </w:r>
      <w:r>
        <w:rPr>
          <w:noProof w:val="0"/>
          <w:sz w:val="24"/>
        </w:rPr>
        <w:t xml:space="preserve"> Российской Федерации</w:t>
      </w:r>
      <w:r>
        <w:rPr>
          <w:sz w:val="24"/>
        </w:rPr>
        <w:t>.</w:t>
      </w:r>
    </w:p>
    <w:p w:rsidR="00755BA4" w:rsidRDefault="00755BA4">
      <w:pPr>
        <w:pStyle w:val="a9"/>
        <w:spacing w:line="336" w:lineRule="auto"/>
        <w:rPr>
          <w:sz w:val="24"/>
        </w:rPr>
      </w:pPr>
      <w:r>
        <w:rPr>
          <w:sz w:val="24"/>
        </w:rPr>
        <w:t>Для достижения данной цели были поставлены следующие задачи:</w:t>
      </w:r>
    </w:p>
    <w:p w:rsidR="00755BA4" w:rsidRDefault="00755BA4" w:rsidP="00755BA4">
      <w:pPr>
        <w:pStyle w:val="a9"/>
        <w:numPr>
          <w:ilvl w:val="0"/>
          <w:numId w:val="19"/>
        </w:numPr>
        <w:spacing w:line="336" w:lineRule="auto"/>
        <w:ind w:left="720" w:firstLine="0"/>
        <w:rPr>
          <w:sz w:val="24"/>
        </w:rPr>
      </w:pPr>
      <w:r>
        <w:rPr>
          <w:sz w:val="24"/>
        </w:rPr>
        <w:t xml:space="preserve">описать сложившуюся систему контроля за коммерческими банками со сторона Банка России; </w:t>
      </w:r>
    </w:p>
    <w:p w:rsidR="00755BA4" w:rsidRDefault="00755BA4" w:rsidP="00755BA4">
      <w:pPr>
        <w:pStyle w:val="a9"/>
        <w:numPr>
          <w:ilvl w:val="0"/>
          <w:numId w:val="19"/>
        </w:numPr>
        <w:spacing w:line="336" w:lineRule="auto"/>
        <w:ind w:left="720" w:firstLine="0"/>
        <w:rPr>
          <w:sz w:val="24"/>
        </w:rPr>
      </w:pPr>
      <w:r>
        <w:rPr>
          <w:sz w:val="24"/>
        </w:rPr>
        <w:t>рассмотреть систему внутрибанковского контроля;</w:t>
      </w:r>
    </w:p>
    <w:p w:rsidR="00755BA4" w:rsidRDefault="00755BA4" w:rsidP="00755BA4">
      <w:pPr>
        <w:pStyle w:val="a9"/>
        <w:numPr>
          <w:ilvl w:val="0"/>
          <w:numId w:val="19"/>
        </w:numPr>
        <w:spacing w:line="336" w:lineRule="auto"/>
        <w:ind w:left="720" w:firstLine="0"/>
        <w:rPr>
          <w:sz w:val="24"/>
        </w:rPr>
      </w:pPr>
      <w:r>
        <w:rPr>
          <w:sz w:val="24"/>
        </w:rPr>
        <w:t>рассмотреть проведение внутреннего контроля на примере проверки кассовой дисциплины в дополнительном офисе № 5265 КБ «Сибирское О.В.К.»;</w:t>
      </w:r>
    </w:p>
    <w:p w:rsidR="00755BA4" w:rsidRDefault="00755BA4" w:rsidP="00755BA4">
      <w:pPr>
        <w:pStyle w:val="a9"/>
        <w:numPr>
          <w:ilvl w:val="0"/>
          <w:numId w:val="19"/>
        </w:numPr>
        <w:spacing w:line="336" w:lineRule="auto"/>
        <w:ind w:left="720" w:firstLine="0"/>
        <w:rPr>
          <w:sz w:val="24"/>
        </w:rPr>
      </w:pPr>
      <w:r>
        <w:rPr>
          <w:sz w:val="24"/>
        </w:rPr>
        <w:t>обратить внимание на основные проблемы банковского контроля и возможные варианты их разрешения.</w:t>
      </w:r>
    </w:p>
    <w:p w:rsidR="00755BA4" w:rsidRDefault="00755BA4">
      <w:pPr>
        <w:pStyle w:val="a9"/>
        <w:spacing w:line="336" w:lineRule="auto"/>
        <w:ind w:firstLine="708"/>
        <w:rPr>
          <w:sz w:val="24"/>
        </w:rPr>
      </w:pPr>
      <w:r>
        <w:rPr>
          <w:sz w:val="24"/>
        </w:rPr>
        <w:t>Теоретической  и методологической основой исследования послужили законодательные и нормативные документы Банка Росии, материалы монографических работ и текущих публикаций, внутренние регламенты Омского РФ КБ «Сибирское О.В.К.».</w:t>
      </w:r>
    </w:p>
    <w:p w:rsidR="00755BA4" w:rsidRDefault="00755BA4">
      <w:pPr>
        <w:pStyle w:val="a4"/>
        <w:spacing w:line="360" w:lineRule="auto"/>
        <w:ind w:firstLine="708"/>
        <w:rPr>
          <w:rFonts w:ascii="Times New Roman" w:hAnsi="Times New Roman"/>
          <w:sz w:val="24"/>
          <w:lang w:val="ru-RU"/>
        </w:rPr>
      </w:pPr>
      <w:r>
        <w:rPr>
          <w:rFonts w:ascii="Times New Roman" w:hAnsi="Times New Roman"/>
          <w:sz w:val="24"/>
          <w:lang w:val="ru-RU"/>
        </w:rPr>
        <w:t>Поставленная цель и объект исследования предопределили следующую структуру работы. Дипломная работа состоит из введения, трех глав, заключения, списка литературы, который включает 50 источников, 8 приложений.</w:t>
      </w:r>
    </w:p>
    <w:p w:rsidR="00755BA4" w:rsidRDefault="00755BA4">
      <w:pPr>
        <w:pStyle w:val="a4"/>
        <w:spacing w:line="360" w:lineRule="auto"/>
        <w:ind w:firstLine="708"/>
        <w:rPr>
          <w:rFonts w:ascii="Times New Roman" w:hAnsi="Times New Roman"/>
          <w:sz w:val="24"/>
          <w:lang w:val="ru-RU"/>
        </w:rPr>
      </w:pPr>
      <w:r>
        <w:rPr>
          <w:rFonts w:ascii="Times New Roman" w:hAnsi="Times New Roman"/>
          <w:sz w:val="24"/>
          <w:lang w:val="ru-RU"/>
        </w:rPr>
        <w:t>Во введении обосновывается актуальность выбранной темы, показывается степень исследованности проблемы, накладываются ограничения по выбранной теме, определяются цель и задачи исследования, выделяются предмет и объект исследования, а также дается краткая характеристика работы.</w:t>
      </w:r>
    </w:p>
    <w:p w:rsidR="00755BA4" w:rsidRDefault="00755BA4">
      <w:pPr>
        <w:spacing w:line="336" w:lineRule="auto"/>
        <w:ind w:firstLine="708"/>
        <w:jc w:val="both"/>
      </w:pPr>
      <w:r>
        <w:t xml:space="preserve"> В первой главе работы даются теоретические основы рассматриваемой темы, а именно сущность внешнего и внутреннего банковского контроля, его принципы, цели, методы, задачи, особенности каждого из них</w:t>
      </w:r>
    </w:p>
    <w:p w:rsidR="00755BA4" w:rsidRDefault="00755BA4">
      <w:pPr>
        <w:pStyle w:val="a3"/>
        <w:spacing w:line="336" w:lineRule="auto"/>
        <w:rPr>
          <w:rFonts w:ascii="Times New Roman" w:hAnsi="Times New Roman"/>
          <w:spacing w:val="0"/>
        </w:rPr>
      </w:pPr>
      <w:r>
        <w:rPr>
          <w:rFonts w:ascii="Times New Roman" w:hAnsi="Times New Roman"/>
          <w:spacing w:val="0"/>
        </w:rPr>
        <w:t>Во второй главе – приводится анализ проведения внутреннего контроля в коммерческом банке на примере проверки кассовой дисциплины.</w:t>
      </w:r>
    </w:p>
    <w:p w:rsidR="00755BA4" w:rsidRDefault="00755BA4">
      <w:pPr>
        <w:pStyle w:val="a3"/>
        <w:spacing w:line="336" w:lineRule="auto"/>
        <w:rPr>
          <w:rFonts w:ascii="Times New Roman" w:hAnsi="Times New Roman"/>
          <w:spacing w:val="0"/>
        </w:rPr>
      </w:pPr>
      <w:r>
        <w:rPr>
          <w:rFonts w:ascii="Times New Roman" w:hAnsi="Times New Roman"/>
          <w:spacing w:val="0"/>
        </w:rPr>
        <w:t>Наконец, в третьей главе работы формулируются некоторые предложения по проведению комплекса мероприятий, позволяющего решить выявленные проблемы, а также достичь повышения эффективности банковского контроля. В заключении кратко излагаются основные выводы и предложения по выбранной теме.</w:t>
      </w:r>
    </w:p>
    <w:p w:rsidR="00755BA4" w:rsidRDefault="00755BA4">
      <w:pPr>
        <w:jc w:val="both"/>
      </w:pPr>
    </w:p>
    <w:p w:rsidR="00755BA4" w:rsidRDefault="00755BA4">
      <w:pPr>
        <w:jc w:val="both"/>
      </w:pPr>
    </w:p>
    <w:p w:rsidR="00755BA4" w:rsidRDefault="00755BA4">
      <w:pPr>
        <w:pStyle w:val="1"/>
        <w:sectPr w:rsidR="00755BA4">
          <w:pgSz w:w="11906" w:h="16838"/>
          <w:pgMar w:top="1134" w:right="567" w:bottom="1134" w:left="1701" w:header="720" w:footer="720" w:gutter="0"/>
          <w:cols w:space="708"/>
          <w:docGrid w:linePitch="360"/>
        </w:sectPr>
      </w:pPr>
      <w:bookmarkStart w:id="5" w:name="_Toc11167999"/>
      <w:bookmarkStart w:id="6" w:name="_Toc6037935"/>
    </w:p>
    <w:p w:rsidR="00755BA4" w:rsidRDefault="00755BA4">
      <w:pPr>
        <w:pStyle w:val="1"/>
      </w:pPr>
      <w:bookmarkStart w:id="7" w:name="_Toc11772629"/>
      <w:r>
        <w:t xml:space="preserve">ГЛАВА </w:t>
      </w:r>
      <w:r>
        <w:rPr>
          <w:lang w:val="en-US"/>
        </w:rPr>
        <w:t>I</w:t>
      </w:r>
      <w:r>
        <w:t>. ТЕОРЕТИЧЕСКИЕ ОСНОВЫ БАНКОВСКОГО КОНТРОЛЯ</w:t>
      </w:r>
      <w:bookmarkEnd w:id="5"/>
      <w:bookmarkEnd w:id="7"/>
      <w:r>
        <w:t xml:space="preserve"> </w:t>
      </w:r>
      <w:bookmarkEnd w:id="6"/>
    </w:p>
    <w:p w:rsidR="00755BA4" w:rsidRDefault="00755BA4" w:rsidP="00755BA4">
      <w:pPr>
        <w:pStyle w:val="2"/>
        <w:numPr>
          <w:ilvl w:val="1"/>
          <w:numId w:val="26"/>
        </w:numPr>
        <w:rPr>
          <w:i w:val="0"/>
          <w:iCs w:val="0"/>
        </w:rPr>
      </w:pPr>
      <w:bookmarkStart w:id="8" w:name="_Toc11168000"/>
      <w:bookmarkStart w:id="9" w:name="_Toc11772630"/>
      <w:r>
        <w:rPr>
          <w:i w:val="0"/>
          <w:iCs w:val="0"/>
        </w:rPr>
        <w:t>Внешний контроль за деятельностью коммерческих банков</w:t>
      </w:r>
      <w:bookmarkEnd w:id="8"/>
      <w:bookmarkEnd w:id="9"/>
    </w:p>
    <w:p w:rsidR="00755BA4" w:rsidRDefault="00755BA4">
      <w:pPr>
        <w:pStyle w:val="10"/>
        <w:spacing w:line="360" w:lineRule="auto"/>
        <w:ind w:left="80" w:firstLine="640"/>
        <w:rPr>
          <w:sz w:val="24"/>
          <w:lang w:val="en-US"/>
        </w:rPr>
      </w:pPr>
      <w:r>
        <w:rPr>
          <w:b/>
          <w:bCs/>
          <w:sz w:val="24"/>
        </w:rPr>
        <w:t>Финансовый контроль</w:t>
      </w:r>
      <w:r>
        <w:rPr>
          <w:sz w:val="24"/>
        </w:rPr>
        <w:t xml:space="preserve"> – контроль законодательных и исполнительных органов власти всех уровней, а также специально созданных учреждений за финансовой деятельностью всех экономических субъектов (государства, предприятий,  учреждений, организаций) с применением особых методов. [</w:t>
      </w:r>
      <w:r>
        <w:rPr>
          <w:sz w:val="24"/>
          <w:lang w:val="en-US"/>
        </w:rPr>
        <w:t>22</w:t>
      </w:r>
      <w:r>
        <w:rPr>
          <w:sz w:val="24"/>
        </w:rPr>
        <w:t>, стр.</w:t>
      </w:r>
      <w:r>
        <w:rPr>
          <w:sz w:val="24"/>
          <w:lang w:val="en-US"/>
        </w:rPr>
        <w:t>102]</w:t>
      </w:r>
    </w:p>
    <w:p w:rsidR="00755BA4" w:rsidRDefault="00755BA4">
      <w:pPr>
        <w:pStyle w:val="10"/>
        <w:spacing w:line="360" w:lineRule="auto"/>
        <w:ind w:left="80" w:firstLine="640"/>
        <w:rPr>
          <w:sz w:val="24"/>
        </w:rPr>
      </w:pPr>
      <w:r>
        <w:rPr>
          <w:sz w:val="24"/>
        </w:rPr>
        <w:t xml:space="preserve">Банковский контроль вытекает из функций кредита. </w:t>
      </w:r>
    </w:p>
    <w:p w:rsidR="00755BA4" w:rsidRDefault="00755BA4">
      <w:pPr>
        <w:pStyle w:val="10"/>
        <w:spacing w:line="360" w:lineRule="auto"/>
        <w:ind w:left="80" w:firstLine="640"/>
        <w:rPr>
          <w:sz w:val="24"/>
        </w:rPr>
      </w:pPr>
      <w:r>
        <w:rPr>
          <w:b/>
          <w:sz w:val="24"/>
        </w:rPr>
        <w:t>Внешний банковский контроль</w:t>
      </w:r>
      <w:r>
        <w:rPr>
          <w:sz w:val="24"/>
        </w:rPr>
        <w:t xml:space="preserve"> – процесс отслеживания, наблюдения (мониторинга), проверок и анализа всех параметров деятельности банка, существенных с точки зрения надзорного органа, включая как характеристики самой указанной деятельности, так и ее результаты, с целью контроля соблюдения банком и его сотрудниками норм законодательства, банковских правил, устанавливаемых Банком России и внутренними документами самого под</w:t>
      </w:r>
      <w:r>
        <w:rPr>
          <w:sz w:val="24"/>
        </w:rPr>
        <w:softHyphen/>
        <w:t>надзорного банка.  [</w:t>
      </w:r>
      <w:r>
        <w:rPr>
          <w:sz w:val="24"/>
          <w:lang w:val="en-US"/>
        </w:rPr>
        <w:t>5</w:t>
      </w:r>
      <w:r>
        <w:rPr>
          <w:sz w:val="24"/>
        </w:rPr>
        <w:t>, стр.13</w:t>
      </w:r>
      <w:r>
        <w:rPr>
          <w:sz w:val="24"/>
          <w:lang w:val="en-US"/>
        </w:rPr>
        <w:t>]</w:t>
      </w:r>
    </w:p>
    <w:p w:rsidR="00755BA4" w:rsidRDefault="00755BA4">
      <w:pPr>
        <w:pStyle w:val="10"/>
        <w:spacing w:line="360" w:lineRule="auto"/>
        <w:ind w:left="80" w:firstLine="640"/>
        <w:rPr>
          <w:sz w:val="24"/>
        </w:rPr>
      </w:pPr>
      <w:r>
        <w:rPr>
          <w:sz w:val="24"/>
        </w:rPr>
        <w:t>Внешний контроль осуществляют:</w:t>
      </w:r>
    </w:p>
    <w:p w:rsidR="00755BA4" w:rsidRDefault="00755BA4" w:rsidP="00755BA4">
      <w:pPr>
        <w:pStyle w:val="10"/>
        <w:numPr>
          <w:ilvl w:val="0"/>
          <w:numId w:val="27"/>
        </w:numPr>
        <w:spacing w:line="360" w:lineRule="auto"/>
        <w:rPr>
          <w:sz w:val="24"/>
        </w:rPr>
      </w:pPr>
      <w:r>
        <w:rPr>
          <w:sz w:val="24"/>
        </w:rPr>
        <w:t>Центральный Банк Российской Федерации;</w:t>
      </w:r>
    </w:p>
    <w:p w:rsidR="00755BA4" w:rsidRDefault="00755BA4" w:rsidP="00755BA4">
      <w:pPr>
        <w:pStyle w:val="10"/>
        <w:numPr>
          <w:ilvl w:val="0"/>
          <w:numId w:val="27"/>
        </w:numPr>
        <w:spacing w:line="360" w:lineRule="auto"/>
        <w:rPr>
          <w:sz w:val="24"/>
        </w:rPr>
      </w:pPr>
      <w:r>
        <w:rPr>
          <w:sz w:val="24"/>
        </w:rPr>
        <w:t>Федеральная комиссия по ценным бумагам;</w:t>
      </w:r>
    </w:p>
    <w:p w:rsidR="00755BA4" w:rsidRDefault="00755BA4" w:rsidP="00755BA4">
      <w:pPr>
        <w:pStyle w:val="10"/>
        <w:numPr>
          <w:ilvl w:val="0"/>
          <w:numId w:val="27"/>
        </w:numPr>
        <w:spacing w:line="360" w:lineRule="auto"/>
        <w:rPr>
          <w:sz w:val="24"/>
        </w:rPr>
      </w:pPr>
      <w:r>
        <w:rPr>
          <w:sz w:val="24"/>
        </w:rPr>
        <w:t>Министерство налогов и сборов Российской Федерации;</w:t>
      </w:r>
    </w:p>
    <w:p w:rsidR="00755BA4" w:rsidRDefault="00755BA4" w:rsidP="00755BA4">
      <w:pPr>
        <w:pStyle w:val="10"/>
        <w:numPr>
          <w:ilvl w:val="0"/>
          <w:numId w:val="27"/>
        </w:numPr>
        <w:spacing w:line="360" w:lineRule="auto"/>
        <w:rPr>
          <w:sz w:val="24"/>
        </w:rPr>
      </w:pPr>
      <w:r>
        <w:rPr>
          <w:sz w:val="24"/>
        </w:rPr>
        <w:t>Федеральная служба налоговой полиции.</w:t>
      </w:r>
    </w:p>
    <w:p w:rsidR="00755BA4" w:rsidRDefault="00755BA4">
      <w:pPr>
        <w:pStyle w:val="10"/>
        <w:spacing w:line="360" w:lineRule="auto"/>
        <w:ind w:firstLine="720"/>
        <w:rPr>
          <w:sz w:val="24"/>
        </w:rPr>
      </w:pPr>
      <w:r>
        <w:rPr>
          <w:sz w:val="24"/>
        </w:rPr>
        <w:t xml:space="preserve"> Качественный и действенный надзор необходим Центральному банку, который в этом случае представляет интересы общества в целом в условиях, когда добросовестная банковская практика пока не стала нормой деловых операций отнюдь не всех банкиров. Российские  банки допускают  множество самых разнообразных нарушений, </w:t>
      </w:r>
      <w:r>
        <w:rPr>
          <w:b/>
          <w:sz w:val="24"/>
        </w:rPr>
        <w:t>причины</w:t>
      </w:r>
      <w:r>
        <w:rPr>
          <w:sz w:val="24"/>
        </w:rPr>
        <w:t xml:space="preserve"> которых следующие:</w:t>
      </w:r>
    </w:p>
    <w:p w:rsidR="00755BA4" w:rsidRDefault="00755BA4">
      <w:pPr>
        <w:pStyle w:val="10"/>
        <w:spacing w:line="360" w:lineRule="auto"/>
        <w:rPr>
          <w:sz w:val="24"/>
        </w:rPr>
      </w:pPr>
      <w:r>
        <w:rPr>
          <w:sz w:val="24"/>
        </w:rPr>
        <w:t xml:space="preserve"> 1) отсутствие в банках единой банковской политики и скоординированного уп</w:t>
      </w:r>
      <w:r>
        <w:rPr>
          <w:sz w:val="24"/>
        </w:rPr>
        <w:softHyphen/>
        <w:t>равления рисками;</w:t>
      </w:r>
    </w:p>
    <w:p w:rsidR="00755BA4" w:rsidRDefault="00755BA4">
      <w:pPr>
        <w:pStyle w:val="10"/>
        <w:spacing w:line="360" w:lineRule="auto"/>
        <w:rPr>
          <w:sz w:val="24"/>
        </w:rPr>
      </w:pPr>
      <w:r>
        <w:rPr>
          <w:sz w:val="24"/>
        </w:rPr>
        <w:t>2) действия банков, направленные на искажение учета и отчетности в целях со</w:t>
      </w:r>
      <w:r>
        <w:rPr>
          <w:sz w:val="24"/>
        </w:rPr>
        <w:softHyphen/>
        <w:t>крытия негативных ситуаций и приукрашивания показателей;</w:t>
      </w:r>
    </w:p>
    <w:p w:rsidR="00755BA4" w:rsidRDefault="00755BA4">
      <w:pPr>
        <w:pStyle w:val="10"/>
        <w:spacing w:line="360" w:lineRule="auto"/>
        <w:rPr>
          <w:sz w:val="24"/>
        </w:rPr>
      </w:pPr>
      <w:r>
        <w:rPr>
          <w:sz w:val="24"/>
        </w:rPr>
        <w:t>3) отсутствие анализа кредитной и иной задолженности;</w:t>
      </w:r>
    </w:p>
    <w:p w:rsidR="00755BA4" w:rsidRDefault="00755BA4">
      <w:pPr>
        <w:pStyle w:val="10"/>
        <w:spacing w:line="360" w:lineRule="auto"/>
        <w:rPr>
          <w:sz w:val="24"/>
        </w:rPr>
      </w:pPr>
      <w:r>
        <w:rPr>
          <w:sz w:val="24"/>
        </w:rPr>
        <w:t>4) ненадлежащий контроль или его отсутствие за деятельностью филиалов;</w:t>
      </w:r>
    </w:p>
    <w:p w:rsidR="00755BA4" w:rsidRDefault="00755BA4">
      <w:pPr>
        <w:pStyle w:val="10"/>
        <w:spacing w:line="360" w:lineRule="auto"/>
        <w:rPr>
          <w:sz w:val="24"/>
        </w:rPr>
      </w:pPr>
      <w:r>
        <w:rPr>
          <w:sz w:val="24"/>
        </w:rPr>
        <w:t>5) неоднозначное толкование банками законодательства и нормативных актов, а иногда их незнание или откровенное игнорирование;</w:t>
      </w:r>
    </w:p>
    <w:p w:rsidR="00755BA4" w:rsidRDefault="00755BA4">
      <w:pPr>
        <w:pStyle w:val="10"/>
        <w:spacing w:line="360" w:lineRule="auto"/>
        <w:rPr>
          <w:sz w:val="24"/>
        </w:rPr>
      </w:pPr>
      <w:r>
        <w:rPr>
          <w:sz w:val="24"/>
        </w:rPr>
        <w:t>6) отсутствие опыта или низкая квалификация персонала;</w:t>
      </w:r>
    </w:p>
    <w:p w:rsidR="00755BA4" w:rsidRDefault="00755BA4">
      <w:pPr>
        <w:pStyle w:val="10"/>
        <w:spacing w:line="360" w:lineRule="auto"/>
        <w:rPr>
          <w:sz w:val="24"/>
        </w:rPr>
      </w:pPr>
      <w:r>
        <w:rPr>
          <w:sz w:val="24"/>
        </w:rPr>
        <w:t>7) недостаточная работа по организации внутреннего контроля.</w:t>
      </w:r>
    </w:p>
    <w:p w:rsidR="00755BA4" w:rsidRDefault="00755BA4">
      <w:pPr>
        <w:pStyle w:val="10"/>
        <w:spacing w:line="360" w:lineRule="auto"/>
        <w:rPr>
          <w:b/>
          <w:sz w:val="24"/>
        </w:rPr>
      </w:pPr>
      <w:r>
        <w:rPr>
          <w:b/>
          <w:sz w:val="24"/>
        </w:rPr>
        <w:t xml:space="preserve">Принципы внешнего  банковского контроля: </w:t>
      </w:r>
      <w:r>
        <w:rPr>
          <w:bCs/>
          <w:sz w:val="24"/>
        </w:rPr>
        <w:t>(приложение 8)</w:t>
      </w:r>
    </w:p>
    <w:p w:rsidR="00755BA4" w:rsidRDefault="00755BA4">
      <w:pPr>
        <w:pStyle w:val="10"/>
        <w:spacing w:line="360" w:lineRule="auto"/>
        <w:rPr>
          <w:sz w:val="24"/>
        </w:rPr>
      </w:pPr>
      <w:r>
        <w:rPr>
          <w:sz w:val="24"/>
        </w:rPr>
        <w:t>1.Универсальность и обязательность. Под надзор должны попадать все без исключения кредитные организации, работающие на территории страны, причем согласие на контроль и выполнение требований контрольных органов должно быть обязательным условием не только получения банковской лицензии, но и последующего выполнения банковских операций.</w:t>
      </w:r>
    </w:p>
    <w:p w:rsidR="00755BA4" w:rsidRDefault="00755BA4">
      <w:pPr>
        <w:pStyle w:val="10"/>
        <w:spacing w:line="360" w:lineRule="auto"/>
        <w:rPr>
          <w:sz w:val="24"/>
        </w:rPr>
      </w:pPr>
      <w:r>
        <w:rPr>
          <w:sz w:val="24"/>
        </w:rPr>
        <w:t>2. Законодательное закрепление за Центральным Банком контрольных функций с предоставлением ему права издавать соответствующие нормативные акты, обязательные для всех банков (кредитных организаций).</w:t>
      </w:r>
    </w:p>
    <w:p w:rsidR="00755BA4" w:rsidRDefault="00755BA4">
      <w:pPr>
        <w:pStyle w:val="10"/>
        <w:spacing w:line="360" w:lineRule="auto"/>
        <w:rPr>
          <w:sz w:val="24"/>
        </w:rPr>
      </w:pPr>
      <w:r>
        <w:rPr>
          <w:sz w:val="24"/>
        </w:rPr>
        <w:t>3. Единство требований контрольных органов. Ко всем кредитным организациям, выполняющим одинаковые виды деятельности (операции), должны предъявляться  одинаковые требования. Там же, где требования могут и/или должны быть дифференцированными, должны использоваться ясные и стабильные правила дифферен</w:t>
      </w:r>
      <w:r>
        <w:rPr>
          <w:sz w:val="24"/>
        </w:rPr>
        <w:softHyphen/>
        <w:t>циации. Закон разрешает Банку России дифференцировать, например, экономи</w:t>
      </w:r>
      <w:r>
        <w:rPr>
          <w:sz w:val="24"/>
        </w:rPr>
        <w:softHyphen/>
        <w:t>ческие нормативы деятельности банков, однако он не пользуется этим правом.</w:t>
      </w:r>
    </w:p>
    <w:p w:rsidR="00755BA4" w:rsidRDefault="00755BA4">
      <w:pPr>
        <w:pStyle w:val="10"/>
        <w:spacing w:line="360" w:lineRule="auto"/>
        <w:rPr>
          <w:sz w:val="24"/>
        </w:rPr>
      </w:pPr>
      <w:r>
        <w:rPr>
          <w:sz w:val="24"/>
        </w:rPr>
        <w:t>4.  Обязательность исполнения законных требований органов контроля.</w:t>
      </w:r>
    </w:p>
    <w:p w:rsidR="00755BA4" w:rsidRDefault="00755BA4">
      <w:pPr>
        <w:pStyle w:val="10"/>
        <w:spacing w:line="360" w:lineRule="auto"/>
        <w:rPr>
          <w:sz w:val="24"/>
        </w:rPr>
      </w:pPr>
      <w:r>
        <w:rPr>
          <w:sz w:val="24"/>
        </w:rPr>
        <w:t>5. Единство количественного и качественного контроля. Необходимо отслежи</w:t>
      </w:r>
      <w:r>
        <w:rPr>
          <w:sz w:val="24"/>
        </w:rPr>
        <w:softHyphen/>
        <w:t>вать не только формальное соблюдение кредитными организациями тех или иных правил, нормативов, требований, указаний, но и качественных (экономических и финансовых) характеристик их развития, что требует хорошего мониторинга и не менее качественной индивидуальной аналитической работы.</w:t>
      </w:r>
    </w:p>
    <w:p w:rsidR="00755BA4" w:rsidRDefault="00755BA4">
      <w:pPr>
        <w:pStyle w:val="10"/>
        <w:spacing w:line="360" w:lineRule="auto"/>
        <w:rPr>
          <w:sz w:val="24"/>
          <w:vertAlign w:val="superscript"/>
        </w:rPr>
      </w:pPr>
      <w:r>
        <w:rPr>
          <w:sz w:val="24"/>
        </w:rPr>
        <w:t>6. Сочетание превентивного (упреждающего) и последующего контроля. Превен</w:t>
      </w:r>
      <w:r>
        <w:rPr>
          <w:sz w:val="24"/>
        </w:rPr>
        <w:softHyphen/>
        <w:t>тивный контроль следует понимать и как предварительный (еще на стадии созда</w:t>
      </w:r>
      <w:r>
        <w:rPr>
          <w:sz w:val="24"/>
        </w:rPr>
        <w:softHyphen/>
        <w:t>ния банка), и как профилактический, предупреждающий появ</w:t>
      </w:r>
      <w:r>
        <w:rPr>
          <w:sz w:val="24"/>
        </w:rPr>
        <w:softHyphen/>
        <w:t>ление и накопление в деятельности функционирующих банков негативных явле</w:t>
      </w:r>
      <w:r>
        <w:rPr>
          <w:sz w:val="24"/>
        </w:rPr>
        <w:softHyphen/>
        <w:t>ний и тенденций. Если надзор выявляет важные проблемы на ранней стадии их развития, когда «ничего еще не произошло», то основанием для применения к соответствующему банку регулирующих мер воздействия следует при</w:t>
      </w:r>
      <w:r>
        <w:rPr>
          <w:sz w:val="24"/>
        </w:rPr>
        <w:softHyphen/>
        <w:t>знать саму рискованную деятельность, а не только фактически состоявшееся наруше</w:t>
      </w:r>
      <w:r>
        <w:rPr>
          <w:sz w:val="24"/>
        </w:rPr>
        <w:softHyphen/>
        <w:t xml:space="preserve">ние тех формальных соотношений структуры баланса, которые в конечном итоге и отражены в обязательных нормативах банковской деятельности. К этому должны быть готовы, в том числе психологически, работники как надзорных органов, так и банков. </w:t>
      </w:r>
    </w:p>
    <w:p w:rsidR="00755BA4" w:rsidRDefault="00755BA4">
      <w:pPr>
        <w:pStyle w:val="10"/>
        <w:spacing w:line="360" w:lineRule="auto"/>
        <w:ind w:firstLine="0"/>
        <w:rPr>
          <w:sz w:val="24"/>
        </w:rPr>
      </w:pPr>
      <w:r>
        <w:rPr>
          <w:sz w:val="24"/>
        </w:rPr>
        <w:t>7. Сочетание дистанционного (документарного) и «контактного» (проверки на местах)</w:t>
      </w:r>
      <w:r>
        <w:rPr>
          <w:i/>
          <w:sz w:val="24"/>
        </w:rPr>
        <w:t xml:space="preserve"> </w:t>
      </w:r>
      <w:r>
        <w:rPr>
          <w:sz w:val="24"/>
        </w:rPr>
        <w:t>способов контроля</w:t>
      </w:r>
      <w:r>
        <w:rPr>
          <w:i/>
          <w:sz w:val="24"/>
        </w:rPr>
        <w:t>.</w:t>
      </w:r>
      <w:r>
        <w:rPr>
          <w:sz w:val="24"/>
        </w:rPr>
        <w:t xml:space="preserve"> Контроль только в форме документарных проверок (дистан</w:t>
      </w:r>
      <w:r>
        <w:rPr>
          <w:sz w:val="24"/>
        </w:rPr>
        <w:softHyphen/>
        <w:t>ционного анализа документов) совершенно себя не оправдывает.</w:t>
      </w:r>
    </w:p>
    <w:p w:rsidR="00755BA4" w:rsidRDefault="00755BA4">
      <w:pPr>
        <w:pStyle w:val="10"/>
        <w:spacing w:line="360" w:lineRule="auto"/>
        <w:ind w:left="40" w:firstLine="0"/>
        <w:rPr>
          <w:sz w:val="24"/>
        </w:rPr>
      </w:pPr>
      <w:r>
        <w:rPr>
          <w:sz w:val="24"/>
        </w:rPr>
        <w:t>8. Профессионализм контроля</w:t>
      </w:r>
      <w:r>
        <w:rPr>
          <w:i/>
          <w:sz w:val="24"/>
        </w:rPr>
        <w:t>.</w:t>
      </w:r>
      <w:r>
        <w:rPr>
          <w:sz w:val="24"/>
        </w:rPr>
        <w:t xml:space="preserve"> Чтобы эффективно вести надзор, нужно четко понимать характер бизнеса банков (в целом лучше, чем работники проверяемых банков), свободно ориентироваться в его тенденциях и на этой основе анализиро</w:t>
      </w:r>
      <w:r>
        <w:rPr>
          <w:sz w:val="24"/>
        </w:rPr>
        <w:softHyphen/>
        <w:t>вать проводимые банком операции.</w:t>
      </w:r>
    </w:p>
    <w:p w:rsidR="00755BA4" w:rsidRDefault="00755BA4">
      <w:pPr>
        <w:pStyle w:val="10"/>
        <w:spacing w:line="360" w:lineRule="auto"/>
        <w:ind w:left="40" w:firstLine="0"/>
        <w:rPr>
          <w:sz w:val="24"/>
        </w:rPr>
      </w:pPr>
      <w:r>
        <w:rPr>
          <w:sz w:val="24"/>
        </w:rPr>
        <w:t>9. Адекватность контроля. Небольшие банки с малым количеством операций объективно требуют только технологического надзора, тогда как крупные и сред</w:t>
      </w:r>
      <w:r>
        <w:rPr>
          <w:sz w:val="24"/>
        </w:rPr>
        <w:softHyphen/>
        <w:t>ние нуждаются в углубленном анализе.</w:t>
      </w:r>
    </w:p>
    <w:p w:rsidR="00755BA4" w:rsidRDefault="00755BA4">
      <w:pPr>
        <w:pStyle w:val="10"/>
        <w:spacing w:line="360" w:lineRule="auto"/>
        <w:ind w:left="40" w:firstLine="0"/>
        <w:rPr>
          <w:sz w:val="24"/>
        </w:rPr>
      </w:pPr>
      <w:r>
        <w:rPr>
          <w:sz w:val="24"/>
        </w:rPr>
        <w:t>10. Конструктивный характер контроля. Главная задача надзорных органов — помогать поддерживать работоспособность банка, как можно раньше выявлять при</w:t>
      </w:r>
      <w:r>
        <w:rPr>
          <w:sz w:val="24"/>
        </w:rPr>
        <w:softHyphen/>
        <w:t>чины возможных трудностей и своевременно содействовать их преодолению. Цен</w:t>
      </w:r>
      <w:r>
        <w:rPr>
          <w:sz w:val="24"/>
        </w:rPr>
        <w:softHyphen/>
        <w:t>тральный банк не должен выступать в роли надзирателя.</w:t>
      </w:r>
    </w:p>
    <w:p w:rsidR="00755BA4" w:rsidRDefault="00755BA4">
      <w:pPr>
        <w:pStyle w:val="10"/>
        <w:spacing w:line="360" w:lineRule="auto"/>
        <w:ind w:left="40" w:firstLine="0"/>
        <w:rPr>
          <w:sz w:val="24"/>
        </w:rPr>
      </w:pPr>
      <w:r>
        <w:rPr>
          <w:sz w:val="24"/>
        </w:rPr>
        <w:t xml:space="preserve">11. Консолидированный характер контроля. Контроль за банком должен вестись на основе учета операций всех его подразделений (филиалов, отделении), а также дочерних и зависимых организаций. </w:t>
      </w:r>
    </w:p>
    <w:p w:rsidR="00755BA4" w:rsidRDefault="00755BA4">
      <w:pPr>
        <w:pStyle w:val="10"/>
        <w:spacing w:line="360" w:lineRule="auto"/>
        <w:ind w:left="40" w:firstLine="0"/>
        <w:rPr>
          <w:sz w:val="24"/>
        </w:rPr>
      </w:pPr>
      <w:r>
        <w:rPr>
          <w:sz w:val="24"/>
        </w:rPr>
        <w:t>12. Сочетание государственного, независимого аудиторского (внешнего), обществен</w:t>
      </w:r>
      <w:r>
        <w:rPr>
          <w:sz w:val="24"/>
        </w:rPr>
        <w:softHyphen/>
        <w:t>ного (со стороны общественных объединений самих банков) и внутреннего контроля.</w:t>
      </w:r>
    </w:p>
    <w:p w:rsidR="00755BA4" w:rsidRDefault="00755BA4">
      <w:pPr>
        <w:pStyle w:val="10"/>
        <w:spacing w:line="360" w:lineRule="auto"/>
        <w:ind w:firstLine="0"/>
        <w:rPr>
          <w:sz w:val="24"/>
        </w:rPr>
      </w:pPr>
      <w:r>
        <w:rPr>
          <w:sz w:val="24"/>
        </w:rPr>
        <w:t>13. Достоверность данных и полная ответственность за их качество и конфиден</w:t>
      </w:r>
      <w:r>
        <w:rPr>
          <w:sz w:val="24"/>
        </w:rPr>
        <w:softHyphen/>
        <w:t>циальность.</w:t>
      </w:r>
    </w:p>
    <w:p w:rsidR="00755BA4" w:rsidRDefault="00755BA4">
      <w:pPr>
        <w:pStyle w:val="10"/>
        <w:spacing w:line="360" w:lineRule="auto"/>
        <w:ind w:firstLine="0"/>
        <w:rPr>
          <w:sz w:val="24"/>
        </w:rPr>
      </w:pPr>
      <w:r>
        <w:rPr>
          <w:sz w:val="24"/>
        </w:rPr>
        <w:t>14. Открыто</w:t>
      </w:r>
      <w:bookmarkStart w:id="10" w:name="_Toc6037937"/>
      <w:r>
        <w:rPr>
          <w:sz w:val="24"/>
        </w:rPr>
        <w:t>сть для широкой общественности.</w:t>
      </w:r>
    </w:p>
    <w:p w:rsidR="00755BA4" w:rsidRDefault="00755BA4">
      <w:pPr>
        <w:pStyle w:val="10"/>
        <w:spacing w:line="360" w:lineRule="auto"/>
        <w:ind w:firstLine="0"/>
        <w:rPr>
          <w:sz w:val="24"/>
        </w:rPr>
      </w:pPr>
      <w:r>
        <w:rPr>
          <w:sz w:val="24"/>
        </w:rPr>
        <w:t xml:space="preserve">По методам проведения выделяют следующие виды внешнего контроля: </w:t>
      </w:r>
    </w:p>
    <w:p w:rsidR="00755BA4" w:rsidRDefault="00755BA4" w:rsidP="00755BA4">
      <w:pPr>
        <w:pStyle w:val="10"/>
        <w:numPr>
          <w:ilvl w:val="0"/>
          <w:numId w:val="28"/>
        </w:numPr>
        <w:spacing w:line="360" w:lineRule="auto"/>
        <w:rPr>
          <w:sz w:val="24"/>
        </w:rPr>
      </w:pPr>
      <w:r>
        <w:rPr>
          <w:sz w:val="24"/>
        </w:rPr>
        <w:t>Проверка;</w:t>
      </w:r>
    </w:p>
    <w:p w:rsidR="00755BA4" w:rsidRDefault="00755BA4" w:rsidP="00755BA4">
      <w:pPr>
        <w:pStyle w:val="10"/>
        <w:numPr>
          <w:ilvl w:val="0"/>
          <w:numId w:val="28"/>
        </w:numPr>
        <w:spacing w:line="360" w:lineRule="auto"/>
        <w:rPr>
          <w:sz w:val="24"/>
        </w:rPr>
      </w:pPr>
      <w:r>
        <w:rPr>
          <w:sz w:val="24"/>
        </w:rPr>
        <w:t>Обследование;</w:t>
      </w:r>
    </w:p>
    <w:p w:rsidR="00755BA4" w:rsidRDefault="00755BA4" w:rsidP="00755BA4">
      <w:pPr>
        <w:pStyle w:val="10"/>
        <w:numPr>
          <w:ilvl w:val="0"/>
          <w:numId w:val="28"/>
        </w:numPr>
        <w:spacing w:line="360" w:lineRule="auto"/>
        <w:rPr>
          <w:sz w:val="24"/>
        </w:rPr>
      </w:pPr>
      <w:r>
        <w:rPr>
          <w:sz w:val="24"/>
        </w:rPr>
        <w:t>Надзор;</w:t>
      </w:r>
    </w:p>
    <w:p w:rsidR="00755BA4" w:rsidRDefault="00755BA4" w:rsidP="00755BA4">
      <w:pPr>
        <w:pStyle w:val="10"/>
        <w:numPr>
          <w:ilvl w:val="0"/>
          <w:numId w:val="28"/>
        </w:numPr>
        <w:spacing w:line="360" w:lineRule="auto"/>
        <w:rPr>
          <w:sz w:val="24"/>
        </w:rPr>
      </w:pPr>
      <w:r>
        <w:rPr>
          <w:sz w:val="24"/>
        </w:rPr>
        <w:t>Ревизия;</w:t>
      </w:r>
    </w:p>
    <w:p w:rsidR="00755BA4" w:rsidRDefault="00755BA4" w:rsidP="00755BA4">
      <w:pPr>
        <w:pStyle w:val="10"/>
        <w:numPr>
          <w:ilvl w:val="0"/>
          <w:numId w:val="28"/>
        </w:numPr>
        <w:spacing w:line="360" w:lineRule="auto"/>
        <w:rPr>
          <w:sz w:val="24"/>
        </w:rPr>
      </w:pPr>
      <w:r>
        <w:rPr>
          <w:sz w:val="24"/>
        </w:rPr>
        <w:t>Наблюдение;</w:t>
      </w:r>
    </w:p>
    <w:p w:rsidR="00755BA4" w:rsidRDefault="00755BA4" w:rsidP="00755BA4">
      <w:pPr>
        <w:pStyle w:val="10"/>
        <w:numPr>
          <w:ilvl w:val="0"/>
          <w:numId w:val="28"/>
        </w:numPr>
        <w:spacing w:line="360" w:lineRule="auto"/>
        <w:rPr>
          <w:sz w:val="24"/>
        </w:rPr>
      </w:pPr>
      <w:r>
        <w:rPr>
          <w:sz w:val="24"/>
        </w:rPr>
        <w:t>Анализ.[17,стр.106]</w:t>
      </w:r>
    </w:p>
    <w:p w:rsidR="00755BA4" w:rsidRDefault="00755BA4">
      <w:pPr>
        <w:pStyle w:val="10"/>
        <w:spacing w:line="360" w:lineRule="auto"/>
        <w:ind w:firstLine="0"/>
        <w:rPr>
          <w:b/>
          <w:sz w:val="24"/>
        </w:rPr>
      </w:pPr>
      <w:r>
        <w:rPr>
          <w:b/>
          <w:sz w:val="24"/>
        </w:rPr>
        <w:t>Документарный надзор и инспекционные проверки</w:t>
      </w:r>
      <w:bookmarkEnd w:id="10"/>
    </w:p>
    <w:p w:rsidR="00755BA4" w:rsidRDefault="00755BA4">
      <w:pPr>
        <w:pStyle w:val="10"/>
        <w:spacing w:line="360" w:lineRule="auto"/>
        <w:ind w:firstLine="300"/>
        <w:rPr>
          <w:sz w:val="24"/>
        </w:rPr>
      </w:pPr>
      <w:r>
        <w:rPr>
          <w:sz w:val="24"/>
        </w:rPr>
        <w:t xml:space="preserve"> </w:t>
      </w:r>
      <w:r>
        <w:rPr>
          <w:sz w:val="24"/>
        </w:rPr>
        <w:tab/>
        <w:t>Внешний контроль предполагает использование</w:t>
      </w:r>
      <w:r>
        <w:rPr>
          <w:b/>
          <w:sz w:val="24"/>
        </w:rPr>
        <w:t xml:space="preserve"> двух главных инструментов</w:t>
      </w:r>
      <w:r>
        <w:rPr>
          <w:sz w:val="24"/>
        </w:rPr>
        <w:t xml:space="preserve"> — получение от банков отчетной документации и ее дистанционный анализ; проверки банков на местах. Рассмотрим их  отдельно.</w:t>
      </w:r>
    </w:p>
    <w:p w:rsidR="00755BA4" w:rsidRDefault="00755BA4">
      <w:pPr>
        <w:pStyle w:val="10"/>
        <w:spacing w:line="360" w:lineRule="auto"/>
        <w:ind w:firstLine="708"/>
        <w:rPr>
          <w:sz w:val="24"/>
        </w:rPr>
      </w:pPr>
      <w:r>
        <w:rPr>
          <w:b/>
          <w:sz w:val="24"/>
        </w:rPr>
        <w:t>Документарный надзор</w:t>
      </w:r>
      <w:r>
        <w:rPr>
          <w:sz w:val="24"/>
        </w:rPr>
        <w:t xml:space="preserve"> за деятельностью банков в России за последние годы получил должное развитие. Тем не менее, руковод</w:t>
      </w:r>
      <w:r>
        <w:rPr>
          <w:sz w:val="24"/>
        </w:rPr>
        <w:softHyphen/>
        <w:t>ство Банка России  считает, что одна из причин кризиса 1998 г. состояла в крупных недостатках в области надзора. [7, стр. 54]</w:t>
      </w:r>
    </w:p>
    <w:p w:rsidR="00755BA4" w:rsidRDefault="00755BA4">
      <w:pPr>
        <w:pStyle w:val="10"/>
        <w:spacing w:line="360" w:lineRule="auto"/>
        <w:ind w:firstLine="708"/>
        <w:rPr>
          <w:sz w:val="24"/>
        </w:rPr>
      </w:pPr>
      <w:r>
        <w:rPr>
          <w:sz w:val="24"/>
        </w:rPr>
        <w:t>Контролирующим органам следует</w:t>
      </w:r>
      <w:r>
        <w:rPr>
          <w:b/>
          <w:sz w:val="24"/>
        </w:rPr>
        <w:t xml:space="preserve"> </w:t>
      </w:r>
      <w:r>
        <w:rPr>
          <w:sz w:val="24"/>
        </w:rPr>
        <w:t xml:space="preserve">от чисто формальных действий перейти к реальной оценке финансового положения банка в целом и его рисков, в том числе на основе документарного надзора и проверок на местах. Имеется в виду переход от соблюдения формальных требований к принципу разумного суждения. </w:t>
      </w:r>
    </w:p>
    <w:p w:rsidR="00755BA4" w:rsidRDefault="00755BA4">
      <w:pPr>
        <w:pStyle w:val="10"/>
        <w:spacing w:line="360" w:lineRule="auto"/>
        <w:ind w:firstLine="708"/>
        <w:rPr>
          <w:sz w:val="24"/>
        </w:rPr>
      </w:pPr>
      <w:r>
        <w:rPr>
          <w:sz w:val="24"/>
        </w:rPr>
        <w:t xml:space="preserve">Сейчас надзор Банка России построен на основе единых экономических нормативов, не дифференцированных ни в зависимости от размеров и видов банков, ни в зависимости от их местоположения, что является отрицательным моментом  в области внешнего контроля. </w:t>
      </w:r>
    </w:p>
    <w:p w:rsidR="00755BA4" w:rsidRDefault="00755BA4">
      <w:pPr>
        <w:pStyle w:val="10"/>
        <w:spacing w:line="360" w:lineRule="auto"/>
        <w:ind w:firstLine="708"/>
        <w:rPr>
          <w:sz w:val="24"/>
        </w:rPr>
      </w:pPr>
      <w:r>
        <w:rPr>
          <w:sz w:val="24"/>
        </w:rPr>
        <w:t>Для целей надзора Центральный Банк требует представлять громоздкие отчеты, значительная часть которых вообще не может использоваться его надзорными подразделениями. Составление отчетов дорого обходится банкам, причем показатели и объем отчетности не стабильны, в них непрерывно вносятся изменения, зачастую задним числом.</w:t>
      </w:r>
    </w:p>
    <w:p w:rsidR="00755BA4" w:rsidRDefault="00755BA4">
      <w:pPr>
        <w:pStyle w:val="10"/>
        <w:spacing w:line="360" w:lineRule="auto"/>
        <w:ind w:firstLine="708"/>
        <w:rPr>
          <w:sz w:val="24"/>
        </w:rPr>
      </w:pPr>
      <w:r>
        <w:rPr>
          <w:sz w:val="24"/>
        </w:rPr>
        <w:t>Таким образом, необходимо пересмотреть перечень используемых  в целях контроля экономических нормативов и уточнить значения указанных нормативов, в том числе путем их дифференциации. Также необходимо уделять внимание качеству издаваемых Банком России документов, многие из которых составлены и написаны настолько сложно, что их может понять далеко не каждый банковский служащий.</w:t>
      </w:r>
    </w:p>
    <w:p w:rsidR="00755BA4" w:rsidRDefault="00755BA4">
      <w:pPr>
        <w:pStyle w:val="10"/>
        <w:spacing w:line="360" w:lineRule="auto"/>
        <w:ind w:firstLine="708"/>
        <w:rPr>
          <w:sz w:val="24"/>
        </w:rPr>
      </w:pPr>
      <w:r>
        <w:rPr>
          <w:sz w:val="24"/>
        </w:rPr>
        <w:t>Не менее важной частью контроля являются</w:t>
      </w:r>
      <w:r>
        <w:rPr>
          <w:b/>
          <w:sz w:val="24"/>
        </w:rPr>
        <w:t xml:space="preserve"> инспекционные проверки. </w:t>
      </w:r>
      <w:r>
        <w:rPr>
          <w:sz w:val="24"/>
        </w:rPr>
        <w:t xml:space="preserve"> Специалист надзора, курирующий банк, должен понимать и знать банк изнутри, иметь возмож</w:t>
      </w:r>
      <w:r>
        <w:rPr>
          <w:sz w:val="24"/>
        </w:rPr>
        <w:softHyphen/>
        <w:t>ность узнать основных участников банка и выработать свое суждение о них, оценить крупные кредитные риски, которые банк берет на себя. Важно также установить пси</w:t>
      </w:r>
      <w:r>
        <w:rPr>
          <w:sz w:val="24"/>
        </w:rPr>
        <w:softHyphen/>
        <w:t>хологический контакт с банками, не отступая от правил профессиональной этики.</w:t>
      </w:r>
    </w:p>
    <w:p w:rsidR="00755BA4" w:rsidRDefault="00755BA4">
      <w:pPr>
        <w:pStyle w:val="10"/>
        <w:spacing w:line="360" w:lineRule="auto"/>
        <w:ind w:firstLine="708"/>
        <w:rPr>
          <w:sz w:val="24"/>
        </w:rPr>
      </w:pPr>
      <w:r>
        <w:rPr>
          <w:sz w:val="24"/>
        </w:rPr>
        <w:t>Основным документом, регламентирующим процедуры проверок банков на местах в рамках надзора, является Инструкция № 34 от 19.02.1996 г. «О порядке проведения проверок кредитных организаций и их филиалов уполномоченными предста</w:t>
      </w:r>
      <w:r>
        <w:rPr>
          <w:sz w:val="24"/>
        </w:rPr>
        <w:softHyphen/>
        <w:t>вителями Центрального банка РФ (Банка России)», наиболее важными пунктами которой выступают следующие.</w:t>
      </w:r>
    </w:p>
    <w:p w:rsidR="00755BA4" w:rsidRDefault="00755BA4">
      <w:pPr>
        <w:pStyle w:val="10"/>
        <w:spacing w:line="360" w:lineRule="auto"/>
        <w:ind w:firstLine="180"/>
        <w:rPr>
          <w:sz w:val="24"/>
        </w:rPr>
      </w:pPr>
      <w:r>
        <w:rPr>
          <w:sz w:val="24"/>
        </w:rPr>
        <w:t>1. Проверки имеют главной целью определить непосредственно на месте реаль</w:t>
      </w:r>
      <w:r>
        <w:rPr>
          <w:sz w:val="24"/>
        </w:rPr>
        <w:softHyphen/>
        <w:t>ное финансовое состояние данного банка и его филиалов, выявить ситуации, угро</w:t>
      </w:r>
      <w:r>
        <w:rPr>
          <w:sz w:val="24"/>
        </w:rPr>
        <w:softHyphen/>
        <w:t>жающие интересам кредиторов и вкладчиков, проверить соблюдение банком (фи</w:t>
      </w:r>
      <w:r>
        <w:rPr>
          <w:sz w:val="24"/>
        </w:rPr>
        <w:softHyphen/>
        <w:t>лиалами) банковского, валютного законодательства и нормативных актов Банка России. Проверки не заменяют аудиторских проверок, а также документальных ревизий, назначаемых компетентными органами.</w:t>
      </w:r>
    </w:p>
    <w:p w:rsidR="00755BA4" w:rsidRDefault="00755BA4">
      <w:pPr>
        <w:pStyle w:val="10"/>
        <w:spacing w:line="360" w:lineRule="auto"/>
        <w:ind w:firstLine="180"/>
        <w:rPr>
          <w:sz w:val="24"/>
        </w:rPr>
      </w:pPr>
      <w:r>
        <w:rPr>
          <w:sz w:val="24"/>
        </w:rPr>
        <w:t>2. Проверки проводятся на основании планов проверок, составляемых на каж</w:t>
      </w:r>
      <w:r>
        <w:rPr>
          <w:sz w:val="24"/>
        </w:rPr>
        <w:softHyphen/>
        <w:t>дый квартал. Могут быть внеплановые проверки по указанию Председателя Банка России или его заместителей. В случаях, предусмотренных законом, проверки ве</w:t>
      </w:r>
      <w:r>
        <w:rPr>
          <w:sz w:val="24"/>
        </w:rPr>
        <w:softHyphen/>
        <w:t>дутся в координации с правоохранительными и финансовыми органами.</w:t>
      </w:r>
    </w:p>
    <w:p w:rsidR="00755BA4" w:rsidRDefault="00755BA4">
      <w:pPr>
        <w:pStyle w:val="10"/>
        <w:spacing w:line="360" w:lineRule="auto"/>
        <w:ind w:left="40" w:firstLine="300"/>
        <w:rPr>
          <w:sz w:val="24"/>
        </w:rPr>
      </w:pPr>
      <w:r>
        <w:rPr>
          <w:sz w:val="24"/>
        </w:rPr>
        <w:t>В планы проверок включаются в первую очередь банки, в отношении которых имеются данные об их неустойчивом финансовом положении или допущенных ими грубых нарушениях правил деятельности, а также банки (филиалы), которые не проверялись более 2 лет.</w:t>
      </w:r>
    </w:p>
    <w:p w:rsidR="00755BA4" w:rsidRDefault="00755BA4">
      <w:pPr>
        <w:pStyle w:val="10"/>
        <w:spacing w:line="360" w:lineRule="auto"/>
        <w:ind w:left="80" w:firstLine="628"/>
        <w:rPr>
          <w:sz w:val="24"/>
        </w:rPr>
      </w:pPr>
      <w:r>
        <w:rPr>
          <w:sz w:val="24"/>
        </w:rPr>
        <w:t>В планы проверок в необходимых случаях включается проведение ревизий ва</w:t>
      </w:r>
      <w:r>
        <w:rPr>
          <w:sz w:val="24"/>
        </w:rPr>
        <w:softHyphen/>
        <w:t>лютных и других ценностей, находящихся в хранилищах и кассах банков (филиа</w:t>
      </w:r>
      <w:r>
        <w:rPr>
          <w:sz w:val="24"/>
        </w:rPr>
        <w:softHyphen/>
        <w:t xml:space="preserve">лов), а также под ответственностью кассовых работников. </w:t>
      </w:r>
    </w:p>
    <w:p w:rsidR="00755BA4" w:rsidRDefault="00755BA4">
      <w:pPr>
        <w:pStyle w:val="10"/>
        <w:spacing w:line="360" w:lineRule="auto"/>
        <w:ind w:left="80"/>
        <w:rPr>
          <w:sz w:val="24"/>
        </w:rPr>
      </w:pPr>
      <w:r>
        <w:rPr>
          <w:sz w:val="24"/>
        </w:rPr>
        <w:t>3. Решение о назначении проверки оформляется письменным распоряжением, которое готовит структурное подразделение ЦБ, уполномоченное проводить такие проверки. В распоряжении указываются, в частности, вид проверки, состав рабочей группы, которой поручена проверка, даты начала и окончания проверки. Этим распо</w:t>
      </w:r>
      <w:r>
        <w:rPr>
          <w:sz w:val="24"/>
        </w:rPr>
        <w:softHyphen/>
        <w:t>ряжением утверждается также задание рабочей группы, которое должно предусматри</w:t>
      </w:r>
      <w:r>
        <w:rPr>
          <w:sz w:val="24"/>
        </w:rPr>
        <w:softHyphen/>
        <w:t>вать участки деятельности банка (филиалов), подлежащие обязательной проверке.</w:t>
      </w:r>
    </w:p>
    <w:p w:rsidR="00755BA4" w:rsidRDefault="00755BA4">
      <w:pPr>
        <w:pStyle w:val="10"/>
        <w:spacing w:line="360" w:lineRule="auto"/>
        <w:ind w:left="40" w:firstLine="668"/>
        <w:rPr>
          <w:sz w:val="24"/>
        </w:rPr>
      </w:pPr>
      <w:r>
        <w:rPr>
          <w:sz w:val="24"/>
        </w:rPr>
        <w:t>Начавшаяся проверка может быть отменена письменным распоряжением лица, назначившего проверку, с указанием причин отмены.</w:t>
      </w:r>
    </w:p>
    <w:p w:rsidR="00755BA4" w:rsidRDefault="00755BA4">
      <w:pPr>
        <w:pStyle w:val="10"/>
        <w:spacing w:line="360" w:lineRule="auto"/>
        <w:ind w:left="40" w:firstLine="340"/>
        <w:rPr>
          <w:sz w:val="24"/>
        </w:rPr>
      </w:pPr>
      <w:r>
        <w:rPr>
          <w:sz w:val="24"/>
        </w:rPr>
        <w:t>4. Проверки проводятся комплексно или по отдельным направлениям деятель</w:t>
      </w:r>
      <w:r>
        <w:rPr>
          <w:sz w:val="24"/>
        </w:rPr>
        <w:softHyphen/>
        <w:t>ности банков (филиалов).</w:t>
      </w:r>
    </w:p>
    <w:p w:rsidR="00755BA4" w:rsidRDefault="00755BA4">
      <w:pPr>
        <w:pStyle w:val="10"/>
        <w:spacing w:line="360" w:lineRule="auto"/>
        <w:ind w:left="40" w:firstLine="668"/>
        <w:rPr>
          <w:sz w:val="24"/>
        </w:rPr>
      </w:pPr>
      <w:r>
        <w:rPr>
          <w:sz w:val="24"/>
        </w:rPr>
        <w:t>Проверки могут включать в себя изучение документов, информации, содержа</w:t>
      </w:r>
      <w:r>
        <w:rPr>
          <w:sz w:val="24"/>
        </w:rPr>
        <w:softHyphen/>
        <w:t>щейся в базах данных, собеседования с сотрудниками, контрольные расчеты, тес</w:t>
      </w:r>
      <w:r>
        <w:rPr>
          <w:sz w:val="24"/>
        </w:rPr>
        <w:softHyphen/>
        <w:t>тирование аппаратно-программных средств, используемых банком (филиалом).</w:t>
      </w:r>
    </w:p>
    <w:p w:rsidR="00755BA4" w:rsidRDefault="00755BA4">
      <w:pPr>
        <w:pStyle w:val="10"/>
        <w:spacing w:line="360" w:lineRule="auto"/>
        <w:ind w:left="40" w:firstLine="360"/>
        <w:rPr>
          <w:sz w:val="24"/>
        </w:rPr>
      </w:pPr>
      <w:r>
        <w:rPr>
          <w:sz w:val="24"/>
        </w:rPr>
        <w:t>5. Комплексные проверки проходят в каждом банке, как правило, не реже 1 раза в 2 года и должны предусматривать проверку: достоверности отчетов; соответствия выполняемых операций законодательству и нормативным актам Банка России; со</w:t>
      </w:r>
      <w:r>
        <w:rPr>
          <w:sz w:val="24"/>
        </w:rPr>
        <w:softHyphen/>
        <w:t>блюдения обязательных экономических нормативов. Проверки банка, имеющего филиальную сеть, проводятся на консолидированной основе.</w:t>
      </w:r>
    </w:p>
    <w:p w:rsidR="00755BA4" w:rsidRDefault="00755BA4">
      <w:pPr>
        <w:pStyle w:val="10"/>
        <w:spacing w:line="360" w:lineRule="auto"/>
        <w:ind w:left="40" w:firstLine="668"/>
        <w:rPr>
          <w:sz w:val="24"/>
        </w:rPr>
      </w:pPr>
      <w:r>
        <w:rPr>
          <w:sz w:val="24"/>
        </w:rPr>
        <w:t>Комплексные проверки проводятся в срок до 60 дней, проверки отдельных на</w:t>
      </w:r>
      <w:r>
        <w:rPr>
          <w:sz w:val="24"/>
        </w:rPr>
        <w:softHyphen/>
        <w:t>правлений деятельности — в срок до 30 дней. Допускается продление этих сроков руководителем, назначившим проверку, но не более чем на 10 дней.</w:t>
      </w:r>
    </w:p>
    <w:p w:rsidR="00755BA4" w:rsidRDefault="00755BA4">
      <w:pPr>
        <w:pStyle w:val="10"/>
        <w:spacing w:line="360" w:lineRule="auto"/>
        <w:ind w:firstLine="340"/>
        <w:rPr>
          <w:sz w:val="24"/>
        </w:rPr>
      </w:pPr>
      <w:r>
        <w:rPr>
          <w:sz w:val="24"/>
        </w:rPr>
        <w:t>6. Для проверки уполномоченные подразделения ЦБ формируют рабочие груп</w:t>
      </w:r>
      <w:r>
        <w:rPr>
          <w:sz w:val="24"/>
        </w:rPr>
        <w:softHyphen/>
        <w:t>пы из своих сотрудников, а также сотрудников других подразделений ЦБ и его территориальных учреждений. Руководитель группы назначается из числа сотруд</w:t>
      </w:r>
      <w:r>
        <w:rPr>
          <w:sz w:val="24"/>
        </w:rPr>
        <w:softHyphen/>
        <w:t>ников уполномоченного подразделения.</w:t>
      </w:r>
    </w:p>
    <w:p w:rsidR="00755BA4" w:rsidRDefault="00755BA4">
      <w:pPr>
        <w:pStyle w:val="10"/>
        <w:spacing w:line="360" w:lineRule="auto"/>
        <w:ind w:firstLine="340"/>
        <w:rPr>
          <w:sz w:val="24"/>
        </w:rPr>
      </w:pPr>
      <w:r>
        <w:rPr>
          <w:sz w:val="24"/>
        </w:rPr>
        <w:t>7. Рабочая группа имеет право:</w:t>
      </w:r>
    </w:p>
    <w:p w:rsidR="00755BA4" w:rsidRDefault="00755BA4">
      <w:pPr>
        <w:pStyle w:val="10"/>
        <w:spacing w:line="360" w:lineRule="auto"/>
        <w:ind w:left="40" w:firstLine="340"/>
        <w:rPr>
          <w:sz w:val="24"/>
        </w:rPr>
      </w:pPr>
      <w:r>
        <w:rPr>
          <w:sz w:val="24"/>
        </w:rPr>
        <w:t>а) входить во все помещения проверяемого банка (филиала) в сопровождении его сотрудников, выходить из этих помещений;</w:t>
      </w:r>
    </w:p>
    <w:p w:rsidR="00755BA4" w:rsidRDefault="00755BA4">
      <w:pPr>
        <w:pStyle w:val="10"/>
        <w:spacing w:line="360" w:lineRule="auto"/>
        <w:ind w:left="40" w:firstLine="340"/>
        <w:rPr>
          <w:sz w:val="24"/>
        </w:rPr>
      </w:pPr>
      <w:r>
        <w:rPr>
          <w:sz w:val="24"/>
        </w:rPr>
        <w:t>б) пользоваться необходимыми для проверки собственными организационно техническими средствами, вносить и выносить эти средства из здания проверяемо</w:t>
      </w:r>
      <w:r>
        <w:rPr>
          <w:sz w:val="24"/>
        </w:rPr>
        <w:softHyphen/>
        <w:t>го банка (филиала);</w:t>
      </w:r>
    </w:p>
    <w:p w:rsidR="00755BA4" w:rsidRDefault="00755BA4">
      <w:pPr>
        <w:pStyle w:val="10"/>
        <w:spacing w:line="360" w:lineRule="auto"/>
        <w:ind w:left="40" w:firstLine="340"/>
        <w:rPr>
          <w:sz w:val="24"/>
        </w:rPr>
      </w:pPr>
      <w:r>
        <w:rPr>
          <w:sz w:val="24"/>
        </w:rPr>
        <w:t>в) получать от руководителей и уполномоченных сотрудников проверяемого банка (филиала) необходимые для проверки документы;</w:t>
      </w:r>
    </w:p>
    <w:p w:rsidR="00755BA4" w:rsidRDefault="00755BA4">
      <w:pPr>
        <w:pStyle w:val="10"/>
        <w:spacing w:line="360" w:lineRule="auto"/>
        <w:ind w:left="40" w:firstLine="340"/>
        <w:rPr>
          <w:sz w:val="24"/>
        </w:rPr>
      </w:pPr>
      <w:r>
        <w:rPr>
          <w:sz w:val="24"/>
        </w:rPr>
        <w:t>г) получать от руководителей и сотрудников банка, его филиалов и подразделе</w:t>
      </w:r>
      <w:r>
        <w:rPr>
          <w:sz w:val="24"/>
        </w:rPr>
        <w:softHyphen/>
        <w:t>ний справки и разъяснения, а также письменные объяснения в случае невыполне</w:t>
      </w:r>
      <w:r>
        <w:rPr>
          <w:sz w:val="24"/>
        </w:rPr>
        <w:softHyphen/>
        <w:t>ния или ненадлежащего выполнения ими требований законодательства или норма</w:t>
      </w:r>
      <w:r>
        <w:rPr>
          <w:sz w:val="24"/>
        </w:rPr>
        <w:softHyphen/>
        <w:t>тивных актов Банка России; требовать демонстрации и знакомиться с работой ап</w:t>
      </w:r>
      <w:r>
        <w:rPr>
          <w:sz w:val="24"/>
        </w:rPr>
        <w:softHyphen/>
        <w:t>паратно-программных средств, используемых банком (филиалом);</w:t>
      </w:r>
    </w:p>
    <w:p w:rsidR="00755BA4" w:rsidRDefault="00755BA4">
      <w:pPr>
        <w:pStyle w:val="10"/>
        <w:spacing w:line="360" w:lineRule="auto"/>
        <w:ind w:left="80"/>
        <w:rPr>
          <w:sz w:val="24"/>
        </w:rPr>
      </w:pPr>
      <w:r>
        <w:rPr>
          <w:sz w:val="24"/>
        </w:rPr>
        <w:t>д) при необходимости самостоятельно или с помощью проверяемого банка (фи</w:t>
      </w:r>
      <w:r>
        <w:rPr>
          <w:sz w:val="24"/>
        </w:rPr>
        <w:softHyphen/>
        <w:t>лиала) снимать копии с полученных документов, в том числе копии файлов, требо</w:t>
      </w:r>
      <w:r>
        <w:rPr>
          <w:sz w:val="24"/>
        </w:rPr>
        <w:softHyphen/>
        <w:t>вать и получать копии любых записей, хранящихся в локальных вычислительных сетях и автономных компьютерных системах, а также расшифровки этих записей.</w:t>
      </w:r>
    </w:p>
    <w:p w:rsidR="00755BA4" w:rsidRDefault="00755BA4">
      <w:pPr>
        <w:pStyle w:val="10"/>
        <w:spacing w:line="360" w:lineRule="auto"/>
        <w:ind w:left="80" w:firstLine="628"/>
        <w:rPr>
          <w:sz w:val="24"/>
        </w:rPr>
      </w:pPr>
      <w:r>
        <w:rPr>
          <w:sz w:val="24"/>
        </w:rPr>
        <w:t>Рабочая группа обязана не разглашать сведения, отнесенные законом к банков</w:t>
      </w:r>
      <w:r>
        <w:rPr>
          <w:sz w:val="24"/>
        </w:rPr>
        <w:softHyphen/>
        <w:t>ской, коммерческой и иной тайне, а также обеспечивать сохранность и возврат полученных от банка (филиала) документов, файлов, ознакомить руководителей банка (филиала) с результатами проверки, оформить результаты проверки соответ</w:t>
      </w:r>
      <w:r>
        <w:rPr>
          <w:sz w:val="24"/>
        </w:rPr>
        <w:softHyphen/>
        <w:t>ствующим актом.</w:t>
      </w:r>
    </w:p>
    <w:p w:rsidR="00755BA4" w:rsidRDefault="00755BA4">
      <w:pPr>
        <w:pStyle w:val="10"/>
        <w:spacing w:line="360" w:lineRule="auto"/>
        <w:ind w:left="80"/>
        <w:rPr>
          <w:sz w:val="24"/>
        </w:rPr>
      </w:pPr>
      <w:r>
        <w:rPr>
          <w:sz w:val="24"/>
        </w:rPr>
        <w:t>8. Руководитель группы распределяет обязанности между членами группы (оформ</w:t>
      </w:r>
      <w:r>
        <w:rPr>
          <w:sz w:val="24"/>
        </w:rPr>
        <w:softHyphen/>
        <w:t>ляемые отдельным документом), устанавливает порядок и режим их работы, контро</w:t>
      </w:r>
      <w:r>
        <w:rPr>
          <w:sz w:val="24"/>
        </w:rPr>
        <w:softHyphen/>
        <w:t>лирует выполнение порученного им задания, дает им обязательные для исполнения указания по оформлению материалов. Он также вправе принимать на себя проверку любого участка деятельности банка (филиала), приостанавливать проверку в случае противодействия ей со стороны банка (филиала) или иных лиц.</w:t>
      </w:r>
    </w:p>
    <w:p w:rsidR="00755BA4" w:rsidRDefault="00755BA4">
      <w:pPr>
        <w:pStyle w:val="10"/>
        <w:spacing w:line="360" w:lineRule="auto"/>
        <w:ind w:left="40" w:firstLine="668"/>
        <w:rPr>
          <w:sz w:val="24"/>
        </w:rPr>
      </w:pPr>
      <w:r>
        <w:rPr>
          <w:sz w:val="24"/>
        </w:rPr>
        <w:t>Руководитель группы может запрашивать и получать от участников и клиентов банка с их согласия сведения, необходимые для установления фактических обстоя</w:t>
      </w:r>
      <w:r>
        <w:rPr>
          <w:sz w:val="24"/>
        </w:rPr>
        <w:softHyphen/>
        <w:t>тельств, в том числе для подтверждения данных, содержащихся в документах, полу</w:t>
      </w:r>
      <w:r>
        <w:rPr>
          <w:sz w:val="24"/>
        </w:rPr>
        <w:softHyphen/>
        <w:t>ченных от банка (филиала).</w:t>
      </w:r>
    </w:p>
    <w:p w:rsidR="00755BA4" w:rsidRDefault="00755BA4">
      <w:pPr>
        <w:pStyle w:val="10"/>
        <w:spacing w:line="360" w:lineRule="auto"/>
        <w:ind w:left="40" w:firstLine="668"/>
        <w:rPr>
          <w:sz w:val="24"/>
        </w:rPr>
      </w:pPr>
      <w:r>
        <w:rPr>
          <w:sz w:val="24"/>
        </w:rPr>
        <w:t>Руководитель группы вправе во время проверки по согласованию с руководите</w:t>
      </w:r>
      <w:r>
        <w:rPr>
          <w:sz w:val="24"/>
        </w:rPr>
        <w:softHyphen/>
        <w:t>лем банка опечатывать отдельные служебные помещения банка (филиала), если в данный момент невозможно иным способом обеспечить сохранность документов, наличности, ценностей или проверить соответствующий участок деятельности бан</w:t>
      </w:r>
      <w:r>
        <w:rPr>
          <w:sz w:val="24"/>
        </w:rPr>
        <w:softHyphen/>
        <w:t>ка (филиала). Для этого используется печать территориального учреждения Банка России либо непосредственно Банка России.</w:t>
      </w:r>
    </w:p>
    <w:p w:rsidR="00755BA4" w:rsidRDefault="00755BA4">
      <w:pPr>
        <w:pStyle w:val="10"/>
        <w:spacing w:line="360" w:lineRule="auto"/>
        <w:ind w:left="40" w:firstLine="668"/>
        <w:rPr>
          <w:sz w:val="24"/>
        </w:rPr>
      </w:pPr>
      <w:r>
        <w:rPr>
          <w:sz w:val="24"/>
        </w:rPr>
        <w:t>Руководитель группы не вправе обязать члена группы изменить свои выводы или оценки, основанные на материалах проведенной им проверки. В случае несо</w:t>
      </w:r>
      <w:r>
        <w:rPr>
          <w:sz w:val="24"/>
        </w:rPr>
        <w:softHyphen/>
        <w:t>гласия с этими выводами и оценками руководитель группы может организовать повторную проверку соответствующего участка деятельности банка (филиала).</w:t>
      </w:r>
    </w:p>
    <w:p w:rsidR="00755BA4" w:rsidRDefault="00755BA4">
      <w:pPr>
        <w:pStyle w:val="10"/>
        <w:spacing w:line="360" w:lineRule="auto"/>
        <w:ind w:firstLine="360"/>
        <w:rPr>
          <w:sz w:val="24"/>
        </w:rPr>
      </w:pPr>
      <w:r>
        <w:rPr>
          <w:sz w:val="24"/>
        </w:rPr>
        <w:t>9. Банк в период проверки должен содействовать ее проведению. Невыполнение или ненадлежащее выполнение им обязанностей, предусмотренных Инструкцией, рас</w:t>
      </w:r>
      <w:r>
        <w:rPr>
          <w:sz w:val="24"/>
        </w:rPr>
        <w:softHyphen/>
        <w:t>сматривается как противодействие проведению проверки. Каждый такой случай офор</w:t>
      </w:r>
      <w:r>
        <w:rPr>
          <w:sz w:val="24"/>
        </w:rPr>
        <w:softHyphen/>
        <w:t>мляется актом установленной формы, который может быть основанием для приоста</w:t>
      </w:r>
      <w:r>
        <w:rPr>
          <w:sz w:val="24"/>
        </w:rPr>
        <w:softHyphen/>
        <w:t>новления проверки, а также для принятия установленных мер воздействия к банку.</w:t>
      </w:r>
    </w:p>
    <w:p w:rsidR="00755BA4" w:rsidRDefault="00755BA4">
      <w:pPr>
        <w:pStyle w:val="10"/>
        <w:spacing w:line="360" w:lineRule="auto"/>
        <w:ind w:firstLine="360"/>
        <w:rPr>
          <w:sz w:val="24"/>
        </w:rPr>
      </w:pPr>
      <w:r>
        <w:rPr>
          <w:sz w:val="24"/>
        </w:rPr>
        <w:t>10. Проверка может начинаться внезапно или с предварительным уведомлени</w:t>
      </w:r>
      <w:r>
        <w:rPr>
          <w:sz w:val="24"/>
        </w:rPr>
        <w:softHyphen/>
        <w:t>ем руководителя банка (филиала). Уведомление может быть письменным или уст</w:t>
      </w:r>
      <w:r>
        <w:rPr>
          <w:sz w:val="24"/>
        </w:rPr>
        <w:softHyphen/>
        <w:t>ным (в последнем случае — с последующим письменным подтверждением). Оно может содержать требование заблаговременно подготовить необходимые материа</w:t>
      </w:r>
      <w:r>
        <w:rPr>
          <w:sz w:val="24"/>
        </w:rPr>
        <w:softHyphen/>
        <w:t>лы и документы, а также провести другие подготовительные мероприятия.</w:t>
      </w:r>
    </w:p>
    <w:p w:rsidR="00755BA4" w:rsidRDefault="00755BA4">
      <w:pPr>
        <w:pStyle w:val="10"/>
        <w:spacing w:line="360" w:lineRule="auto"/>
        <w:ind w:left="80" w:firstLine="360"/>
        <w:rPr>
          <w:sz w:val="24"/>
        </w:rPr>
      </w:pPr>
      <w:r>
        <w:rPr>
          <w:sz w:val="24"/>
        </w:rPr>
        <w:t>11. Проверка должна начинаться с предъявления членами группы своих полно</w:t>
      </w:r>
      <w:r>
        <w:rPr>
          <w:sz w:val="24"/>
        </w:rPr>
        <w:softHyphen/>
        <w:t>мочий. По результатам проверки составляется акт, в котором отражаются все ос</w:t>
      </w:r>
      <w:r>
        <w:rPr>
          <w:sz w:val="24"/>
        </w:rPr>
        <w:softHyphen/>
        <w:t>новные выявленные в ходе проверки нарушения и недостатки. Акт составляется не менее чем в 3 экземплярах в течение 30 дней после завершения проверки банка (всех филиалов) и подписывается всеми членами группы, а акт комплексной (кон</w:t>
      </w:r>
      <w:r>
        <w:rPr>
          <w:sz w:val="24"/>
        </w:rPr>
        <w:softHyphen/>
        <w:t>солидированной) проверки — руководителем группы.</w:t>
      </w:r>
    </w:p>
    <w:p w:rsidR="00755BA4" w:rsidRDefault="00755BA4">
      <w:pPr>
        <w:pStyle w:val="10"/>
        <w:spacing w:line="360" w:lineRule="auto"/>
        <w:ind w:left="80" w:firstLine="628"/>
        <w:rPr>
          <w:sz w:val="24"/>
        </w:rPr>
      </w:pPr>
      <w:r>
        <w:rPr>
          <w:sz w:val="24"/>
        </w:rPr>
        <w:t>Акт является собственностью Банка России и должен быть представлен для ознакомления руководителю банка (филиала).</w:t>
      </w:r>
    </w:p>
    <w:p w:rsidR="00755BA4" w:rsidRDefault="00755BA4">
      <w:pPr>
        <w:pStyle w:val="10"/>
        <w:spacing w:line="360" w:lineRule="auto"/>
        <w:ind w:left="80" w:firstLine="360"/>
        <w:rPr>
          <w:sz w:val="24"/>
        </w:rPr>
      </w:pPr>
      <w:r>
        <w:rPr>
          <w:sz w:val="24"/>
        </w:rPr>
        <w:t>12. Руководитель Банка России или его территориального учреждения, назна</w:t>
      </w:r>
      <w:r>
        <w:rPr>
          <w:sz w:val="24"/>
        </w:rPr>
        <w:softHyphen/>
        <w:t>чивший проверку, обязан не позднее чем в 2-недельный срок, а при комплексной (консолидированной) проверке — в месячный срок после подписания акта рас</w:t>
      </w:r>
      <w:r>
        <w:rPr>
          <w:sz w:val="24"/>
        </w:rPr>
        <w:softHyphen/>
        <w:t>смотреть его и принять по нему решение.</w:t>
      </w:r>
    </w:p>
    <w:p w:rsidR="00755BA4" w:rsidRDefault="00755BA4">
      <w:pPr>
        <w:pStyle w:val="10"/>
        <w:spacing w:line="360" w:lineRule="auto"/>
        <w:ind w:left="80" w:firstLine="628"/>
        <w:rPr>
          <w:sz w:val="24"/>
        </w:rPr>
      </w:pPr>
      <w:r>
        <w:rPr>
          <w:sz w:val="24"/>
        </w:rPr>
        <w:t>Среди</w:t>
      </w:r>
      <w:r>
        <w:rPr>
          <w:b/>
          <w:sz w:val="24"/>
        </w:rPr>
        <w:t xml:space="preserve"> </w:t>
      </w:r>
      <w:r>
        <w:rPr>
          <w:sz w:val="24"/>
        </w:rPr>
        <w:t>актуальных практических проблем контроля необходимо отметить также следующие.</w:t>
      </w:r>
    </w:p>
    <w:p w:rsidR="00755BA4" w:rsidRDefault="00755BA4">
      <w:pPr>
        <w:pStyle w:val="10"/>
        <w:spacing w:line="360" w:lineRule="auto"/>
        <w:ind w:left="80" w:firstLine="640"/>
        <w:rPr>
          <w:sz w:val="24"/>
        </w:rPr>
      </w:pPr>
      <w:r>
        <w:rPr>
          <w:sz w:val="24"/>
        </w:rPr>
        <w:t>Вся работа надзорных (инспекционных) подразделений территориальных уч</w:t>
      </w:r>
      <w:r>
        <w:rPr>
          <w:sz w:val="24"/>
        </w:rPr>
        <w:softHyphen/>
        <w:t>реждений Банка России нуждается в лучшем планировании, включая постановку задач, определение сроков и регламентацию принятия решений. Так,  планы прове</w:t>
      </w:r>
      <w:r>
        <w:rPr>
          <w:sz w:val="24"/>
        </w:rPr>
        <w:softHyphen/>
        <w:t>рок нередко формируются без учета реальных возможностей их выполнения.</w:t>
      </w:r>
    </w:p>
    <w:p w:rsidR="00755BA4" w:rsidRDefault="00755BA4">
      <w:pPr>
        <w:pStyle w:val="10"/>
        <w:spacing w:line="360" w:lineRule="auto"/>
        <w:ind w:left="80" w:firstLine="640"/>
        <w:rPr>
          <w:sz w:val="24"/>
        </w:rPr>
      </w:pPr>
      <w:r>
        <w:rPr>
          <w:sz w:val="24"/>
        </w:rPr>
        <w:t>Сама организация работы состоит из 3</w:t>
      </w:r>
      <w:r>
        <w:rPr>
          <w:b/>
          <w:sz w:val="24"/>
        </w:rPr>
        <w:t xml:space="preserve"> </w:t>
      </w:r>
      <w:r>
        <w:rPr>
          <w:sz w:val="24"/>
        </w:rPr>
        <w:t>основных этапов. Первый этап — подгото</w:t>
      </w:r>
      <w:r>
        <w:rPr>
          <w:sz w:val="24"/>
        </w:rPr>
        <w:softHyphen/>
        <w:t>вительный. Он предполагает получение и обработку обширной информации — от статистики до публикаций в прессе. Второй этап — собственно проверки — также далек от совершенства. Заверша</w:t>
      </w:r>
      <w:r>
        <w:rPr>
          <w:sz w:val="24"/>
        </w:rPr>
        <w:softHyphen/>
        <w:t>ющий, третий этап — принятие решений после проверки. Здесь порядок достаточно жестко регламентирован.</w:t>
      </w:r>
    </w:p>
    <w:p w:rsidR="00755BA4" w:rsidRDefault="00755BA4">
      <w:pPr>
        <w:pStyle w:val="10"/>
        <w:spacing w:line="360" w:lineRule="auto"/>
        <w:ind w:firstLine="720"/>
        <w:rPr>
          <w:sz w:val="24"/>
        </w:rPr>
      </w:pPr>
      <w:r>
        <w:rPr>
          <w:sz w:val="24"/>
        </w:rPr>
        <w:t>Каждый банк раз в 2 года обязан пройти проверку. Однако в Москве и других банковских центрах выполнить это правило невозможно при имеющейся численности инспекторов. Следовательно, здесь необходимы</w:t>
      </w:r>
      <w:r>
        <w:rPr>
          <w:b/>
          <w:sz w:val="24"/>
        </w:rPr>
        <w:t xml:space="preserve"> </w:t>
      </w:r>
      <w:r>
        <w:rPr>
          <w:b/>
          <w:sz w:val="24"/>
        </w:rPr>
        <w:tab/>
      </w:r>
      <w:r>
        <w:rPr>
          <w:sz w:val="24"/>
        </w:rPr>
        <w:t>качественно иные подходы. С одной стороны, такой подход может быть связан с реализацией  прин</w:t>
      </w:r>
      <w:r>
        <w:rPr>
          <w:sz w:val="24"/>
        </w:rPr>
        <w:softHyphen/>
        <w:t>ципа -  «минимум рисков — минимум контроля», а с другой — банки без признаков проблемности, видимо, могли бы контролироваться только дистанционно. Инспекторам по сути нечего делать и в банках, находящихся в критическом финансо</w:t>
      </w:r>
      <w:r>
        <w:rPr>
          <w:sz w:val="24"/>
        </w:rPr>
        <w:softHyphen/>
        <w:t xml:space="preserve">вом положении, которые нужно санировать или ликвидировать. </w:t>
      </w:r>
    </w:p>
    <w:p w:rsidR="00755BA4" w:rsidRDefault="00755BA4">
      <w:pPr>
        <w:pStyle w:val="10"/>
        <w:spacing w:line="360" w:lineRule="auto"/>
        <w:ind w:firstLine="720"/>
        <w:rPr>
          <w:sz w:val="24"/>
        </w:rPr>
      </w:pPr>
      <w:r>
        <w:rPr>
          <w:sz w:val="24"/>
        </w:rPr>
        <w:t>Особый подход нужен к крупнейшим банкам. Обычные методы инспектирова</w:t>
      </w:r>
      <w:r>
        <w:rPr>
          <w:sz w:val="24"/>
        </w:rPr>
        <w:softHyphen/>
        <w:t>ния для них неприемлемы — слишком велик объем информации. Контроль за та</w:t>
      </w:r>
      <w:r>
        <w:rPr>
          <w:sz w:val="24"/>
        </w:rPr>
        <w:softHyphen/>
        <w:t>кими банками, возможно, должен сводиться не столько к выявлению отдельных недостатков, сколько к тому, чтобы они развивались в четко для каждого из них установленном р</w:t>
      </w:r>
      <w:bookmarkStart w:id="11" w:name="_Toc6037938"/>
      <w:r>
        <w:rPr>
          <w:sz w:val="24"/>
        </w:rPr>
        <w:t>усле, не выходя за его пределы.</w:t>
      </w:r>
    </w:p>
    <w:p w:rsidR="00755BA4" w:rsidRDefault="00755BA4">
      <w:pPr>
        <w:pStyle w:val="10"/>
        <w:spacing w:line="360" w:lineRule="auto"/>
        <w:ind w:firstLine="720"/>
        <w:rPr>
          <w:sz w:val="24"/>
        </w:rPr>
      </w:pPr>
      <w:r>
        <w:rPr>
          <w:sz w:val="24"/>
        </w:rPr>
        <w:t>Меры воздействия, применяемые к отдельным банкам</w:t>
      </w:r>
      <w:bookmarkEnd w:id="11"/>
    </w:p>
    <w:p w:rsidR="00755BA4" w:rsidRDefault="00755BA4">
      <w:pPr>
        <w:pStyle w:val="10"/>
        <w:spacing w:line="360" w:lineRule="auto"/>
        <w:ind w:firstLine="720"/>
        <w:rPr>
          <w:sz w:val="24"/>
        </w:rPr>
      </w:pPr>
      <w:r>
        <w:t xml:space="preserve"> </w:t>
      </w:r>
      <w:r>
        <w:rPr>
          <w:sz w:val="24"/>
        </w:rPr>
        <w:t>Регулирование как процесс внешнего управляющего воздействия на конкрет</w:t>
      </w:r>
      <w:r>
        <w:rPr>
          <w:sz w:val="24"/>
        </w:rPr>
        <w:softHyphen/>
        <w:t>ный банк начинается с момента, когда руководитель Банка России или его территориального учреждения, назначивший проверку данного банка, утверждает акт его проверки и принимает одно из возможных решений, предписываемых Инст</w:t>
      </w:r>
      <w:r>
        <w:rPr>
          <w:sz w:val="24"/>
        </w:rPr>
        <w:softHyphen/>
        <w:t>рукцией ЦБ РФ «О применении к кредитным организациям мер воздействия за нарушение пруденциальных норм деятельности» № 59 от 31.03.1997 г., т.е. определив конкретную меру воздействия на банк за допущенные им нарушения пруденциальных норм деятельности.</w:t>
      </w:r>
    </w:p>
    <w:p w:rsidR="00755BA4" w:rsidRDefault="00755BA4">
      <w:pPr>
        <w:pStyle w:val="10"/>
        <w:spacing w:line="360" w:lineRule="auto"/>
        <w:ind w:left="240" w:firstLine="480"/>
        <w:rPr>
          <w:sz w:val="24"/>
        </w:rPr>
      </w:pPr>
      <w:r>
        <w:rPr>
          <w:b/>
          <w:sz w:val="24"/>
        </w:rPr>
        <w:t>Основной задачей,</w:t>
      </w:r>
      <w:r>
        <w:rPr>
          <w:sz w:val="24"/>
        </w:rPr>
        <w:t xml:space="preserve"> решаемой при этом надзорным органом, считается приведе</w:t>
      </w:r>
      <w:r>
        <w:rPr>
          <w:sz w:val="24"/>
        </w:rPr>
        <w:softHyphen/>
        <w:t>ние деятельности банка в соответствие с нормами и требованиями, предъявляемы</w:t>
      </w:r>
      <w:r>
        <w:rPr>
          <w:sz w:val="24"/>
        </w:rPr>
        <w:softHyphen/>
        <w:t>ми банковским законодательством и банком России. Следовательно, меры воздей</w:t>
      </w:r>
      <w:r>
        <w:rPr>
          <w:sz w:val="24"/>
        </w:rPr>
        <w:softHyphen/>
        <w:t>ствия должны выбираться такие, которые способны наиболее эффективно решать указанную задачу. Если иное не оговорено в Инструкции «О применении к кредитным организациям мер воздействия за нарушение пруденциальных норм деятельности» № 59 от 31.03.1997 , то надзорный орган выбирает меру воздействия самостоятельно, учитывая, в частности, характер допущенных банком нарушений, причины возникновения выявленных нарушений, общее финансовое состояние банка.</w:t>
      </w:r>
    </w:p>
    <w:p w:rsidR="00755BA4" w:rsidRDefault="00755BA4">
      <w:pPr>
        <w:pStyle w:val="10"/>
        <w:spacing w:line="360" w:lineRule="auto"/>
        <w:ind w:left="240" w:firstLine="480"/>
        <w:rPr>
          <w:sz w:val="24"/>
        </w:rPr>
      </w:pPr>
      <w:r>
        <w:rPr>
          <w:sz w:val="24"/>
        </w:rPr>
        <w:t>Контролирующий орган вправе применять к банкам</w:t>
      </w:r>
      <w:r>
        <w:rPr>
          <w:b/>
          <w:sz w:val="24"/>
        </w:rPr>
        <w:t xml:space="preserve"> меры воздействия 2 типов:</w:t>
      </w:r>
      <w:r>
        <w:rPr>
          <w:sz w:val="24"/>
        </w:rPr>
        <w:t xml:space="preserve"> предуп</w:t>
      </w:r>
      <w:r>
        <w:rPr>
          <w:sz w:val="24"/>
        </w:rPr>
        <w:softHyphen/>
        <w:t>редительные и принудительные. Конкретный состав применяемых мер воздействия может включать как меры воздействия только одного типа (предупредительные либо принудительные), так и сочетать меры воздействия обоих типов.</w:t>
      </w:r>
    </w:p>
    <w:p w:rsidR="00755BA4" w:rsidRDefault="00755BA4">
      <w:pPr>
        <w:pStyle w:val="10"/>
        <w:spacing w:line="360" w:lineRule="auto"/>
        <w:ind w:left="240"/>
        <w:rPr>
          <w:sz w:val="24"/>
        </w:rPr>
      </w:pPr>
      <w:r>
        <w:rPr>
          <w:b/>
          <w:sz w:val="24"/>
        </w:rPr>
        <w:t>Предупредительные меры воздействия</w:t>
      </w:r>
    </w:p>
    <w:p w:rsidR="00755BA4" w:rsidRDefault="00755BA4">
      <w:pPr>
        <w:pStyle w:val="10"/>
        <w:spacing w:line="360" w:lineRule="auto"/>
        <w:ind w:left="240"/>
        <w:rPr>
          <w:sz w:val="24"/>
        </w:rPr>
      </w:pPr>
      <w:r>
        <w:rPr>
          <w:sz w:val="24"/>
        </w:rPr>
        <w:t>1. Предупредительные меры воздействия применяются в основном в случаях, когда недостатки в деятельности банка не угрожают интересам его кредиторов и вкладчиков и при условии ответственного, конструктивного подхода органов уп</w:t>
      </w:r>
      <w:r>
        <w:rPr>
          <w:sz w:val="24"/>
        </w:rPr>
        <w:softHyphen/>
        <w:t>равления и участников банка к устранению нарушений в его деятельности, а также при условии их надлежащего взаимодействия с надзорным органом (принятие обязательств скорректировать деятельность банка).</w:t>
      </w:r>
    </w:p>
    <w:p w:rsidR="00755BA4" w:rsidRDefault="00755BA4">
      <w:pPr>
        <w:pStyle w:val="10"/>
        <w:spacing w:line="360" w:lineRule="auto"/>
        <w:ind w:left="240"/>
        <w:rPr>
          <w:sz w:val="24"/>
        </w:rPr>
      </w:pPr>
      <w:r>
        <w:rPr>
          <w:sz w:val="24"/>
        </w:rPr>
        <w:t>2. Данные меры воздействия могут применяться главным образом на ранних стадиях возникновения недостатков, в частности:</w:t>
      </w:r>
    </w:p>
    <w:p w:rsidR="00755BA4" w:rsidRDefault="00755BA4">
      <w:pPr>
        <w:pStyle w:val="10"/>
        <w:numPr>
          <w:ilvl w:val="0"/>
          <w:numId w:val="1"/>
        </w:numPr>
        <w:spacing w:line="360" w:lineRule="auto"/>
        <w:rPr>
          <w:sz w:val="24"/>
        </w:rPr>
      </w:pPr>
      <w:r>
        <w:rPr>
          <w:sz w:val="24"/>
        </w:rPr>
        <w:t>при ухудшении показателей деятельности банка, если обязательные нормативы или иные требования, определяющие предельные уровни рисков, принимаемых бан</w:t>
      </w:r>
      <w:r>
        <w:rPr>
          <w:sz w:val="24"/>
        </w:rPr>
        <w:softHyphen/>
        <w:t>ком, выполняются либо нарушаются незначительно, т.е. отсутствуют процессы, уг</w:t>
      </w:r>
      <w:r>
        <w:rPr>
          <w:sz w:val="24"/>
        </w:rPr>
        <w:softHyphen/>
        <w:t>рожающие финансовому состоянию банка, интересам его кредиторов и вкладчиков;</w:t>
      </w:r>
    </w:p>
    <w:p w:rsidR="00755BA4" w:rsidRDefault="00755BA4">
      <w:pPr>
        <w:pStyle w:val="10"/>
        <w:numPr>
          <w:ilvl w:val="0"/>
          <w:numId w:val="1"/>
        </w:numPr>
        <w:spacing w:line="360" w:lineRule="auto"/>
        <w:rPr>
          <w:sz w:val="24"/>
        </w:rPr>
      </w:pPr>
      <w:r>
        <w:rPr>
          <w:sz w:val="24"/>
        </w:rPr>
        <w:t>если имеются признаки, свидетельствующие об опасности ухудшения финан</w:t>
      </w:r>
      <w:r>
        <w:rPr>
          <w:sz w:val="24"/>
        </w:rPr>
        <w:softHyphen/>
        <w:t>сового состояния банка (текущие убытки, тенденция к снижению собственного капитала, привлечение средств на условиях хуже рыночных, отказ клиентов, средства которых составляли значительную долю в привлеченных ресурсах, от обслужи</w:t>
      </w:r>
      <w:r>
        <w:rPr>
          <w:sz w:val="24"/>
        </w:rPr>
        <w:softHyphen/>
        <w:t>вания в банке, падение рыночной стоимости свободно обращающихся ценных бумаг банка и др.);</w:t>
      </w:r>
    </w:p>
    <w:p w:rsidR="00755BA4" w:rsidRDefault="00755BA4">
      <w:pPr>
        <w:pStyle w:val="10"/>
        <w:numPr>
          <w:ilvl w:val="0"/>
          <w:numId w:val="1"/>
        </w:numPr>
        <w:spacing w:line="360" w:lineRule="auto"/>
        <w:rPr>
          <w:sz w:val="24"/>
        </w:rPr>
      </w:pPr>
      <w:r>
        <w:rPr>
          <w:sz w:val="24"/>
        </w:rPr>
        <w:t>при несоблюдении требований законодательства и нормативных актов Банка России в части регистрации кредитных организаций, их лицензирования и расширения деятельности;</w:t>
      </w:r>
    </w:p>
    <w:p w:rsidR="00755BA4" w:rsidRDefault="00755BA4">
      <w:pPr>
        <w:pStyle w:val="10"/>
        <w:numPr>
          <w:ilvl w:val="0"/>
          <w:numId w:val="1"/>
        </w:numPr>
        <w:spacing w:line="360" w:lineRule="auto"/>
        <w:rPr>
          <w:sz w:val="24"/>
        </w:rPr>
      </w:pPr>
      <w:r>
        <w:rPr>
          <w:sz w:val="24"/>
        </w:rPr>
        <w:t>при несоблюдении требований Банка России: а) о разработке правил построения расчетной системы банка; б) о своевременном проведении филиалами плате</w:t>
      </w:r>
      <w:r>
        <w:rPr>
          <w:sz w:val="24"/>
        </w:rPr>
        <w:softHyphen/>
        <w:t>жей с корреспондентских субсчетов.</w:t>
      </w:r>
    </w:p>
    <w:p w:rsidR="00755BA4" w:rsidRDefault="00755BA4">
      <w:pPr>
        <w:pStyle w:val="10"/>
        <w:spacing w:line="360" w:lineRule="auto"/>
        <w:ind w:left="480" w:firstLine="0"/>
        <w:rPr>
          <w:sz w:val="24"/>
        </w:rPr>
      </w:pPr>
      <w:r>
        <w:rPr>
          <w:sz w:val="24"/>
        </w:rPr>
        <w:t xml:space="preserve">3.Применение предупредительных мер воздействия возможно и при более серьезных нарушениях в деятельности банка. В этом случае они сочетаются с принудительными мерами воздействия. </w:t>
      </w:r>
    </w:p>
    <w:p w:rsidR="00755BA4" w:rsidRDefault="00755BA4">
      <w:pPr>
        <w:pStyle w:val="10"/>
        <w:spacing w:line="360" w:lineRule="auto"/>
        <w:ind w:left="480" w:firstLine="0"/>
        <w:rPr>
          <w:sz w:val="24"/>
        </w:rPr>
      </w:pPr>
      <w:r>
        <w:rPr>
          <w:sz w:val="24"/>
        </w:rPr>
        <w:t>4.</w:t>
      </w:r>
      <w:r>
        <w:rPr>
          <w:b/>
          <w:sz w:val="24"/>
        </w:rPr>
        <w:t xml:space="preserve"> Предупредительные меры воздействия</w:t>
      </w:r>
      <w:r>
        <w:rPr>
          <w:sz w:val="24"/>
        </w:rPr>
        <w:t xml:space="preserve"> — это:</w:t>
      </w:r>
    </w:p>
    <w:p w:rsidR="00755BA4" w:rsidRDefault="00755BA4">
      <w:pPr>
        <w:pStyle w:val="10"/>
        <w:numPr>
          <w:ilvl w:val="0"/>
          <w:numId w:val="2"/>
        </w:numPr>
        <w:spacing w:line="360" w:lineRule="auto"/>
        <w:rPr>
          <w:sz w:val="24"/>
        </w:rPr>
      </w:pPr>
      <w:r>
        <w:rPr>
          <w:sz w:val="24"/>
        </w:rPr>
        <w:t xml:space="preserve">доведение до органов управления банка информации о недостатках в его деятельности об обеспокоенности этим надзорного органа; </w:t>
      </w:r>
    </w:p>
    <w:p w:rsidR="00755BA4" w:rsidRDefault="00755BA4">
      <w:pPr>
        <w:pStyle w:val="10"/>
        <w:numPr>
          <w:ilvl w:val="0"/>
          <w:numId w:val="2"/>
        </w:numPr>
        <w:spacing w:line="360" w:lineRule="auto"/>
        <w:rPr>
          <w:sz w:val="24"/>
        </w:rPr>
      </w:pPr>
      <w:r>
        <w:rPr>
          <w:sz w:val="24"/>
        </w:rPr>
        <w:t>рекомендации об исправлении создавшейся в банке ситуации;</w:t>
      </w:r>
    </w:p>
    <w:p w:rsidR="00755BA4" w:rsidRDefault="00755BA4">
      <w:pPr>
        <w:pStyle w:val="10"/>
        <w:numPr>
          <w:ilvl w:val="0"/>
          <w:numId w:val="2"/>
        </w:numPr>
        <w:spacing w:line="360" w:lineRule="auto"/>
        <w:rPr>
          <w:sz w:val="24"/>
        </w:rPr>
      </w:pPr>
      <w:r>
        <w:rPr>
          <w:sz w:val="24"/>
        </w:rPr>
        <w:t>предложения представить в надзорный орган программу мероприятий, на</w:t>
      </w:r>
      <w:r>
        <w:rPr>
          <w:sz w:val="24"/>
        </w:rPr>
        <w:softHyphen/>
        <w:t>правленных на устранение недостатков;</w:t>
      </w:r>
    </w:p>
    <w:p w:rsidR="00755BA4" w:rsidRDefault="00755BA4">
      <w:pPr>
        <w:pStyle w:val="10"/>
        <w:numPr>
          <w:ilvl w:val="0"/>
          <w:numId w:val="2"/>
        </w:numPr>
        <w:spacing w:line="360" w:lineRule="auto"/>
        <w:rPr>
          <w:sz w:val="24"/>
        </w:rPr>
      </w:pPr>
      <w:r>
        <w:rPr>
          <w:sz w:val="24"/>
        </w:rPr>
        <w:t>установление дополнительного контроля за деятельностью банка.</w:t>
      </w:r>
    </w:p>
    <w:p w:rsidR="00755BA4" w:rsidRDefault="00755BA4">
      <w:pPr>
        <w:pStyle w:val="10"/>
        <w:spacing w:line="360" w:lineRule="auto"/>
        <w:ind w:firstLine="340"/>
        <w:rPr>
          <w:sz w:val="24"/>
        </w:rPr>
      </w:pPr>
      <w:r>
        <w:rPr>
          <w:sz w:val="24"/>
        </w:rPr>
        <w:t xml:space="preserve"> 5. Информация о наличии в деятельности банка недостатков и/или нарушений и необходимости их устранения может быть доведена до его руководящих органов в официальной письменной форме (письмо, телеграмма, телекс и др.) или в ходе делового совещания. Результаты совещания оформляются протоколом.</w:t>
      </w:r>
    </w:p>
    <w:p w:rsidR="00755BA4" w:rsidRDefault="00755BA4">
      <w:pPr>
        <w:pStyle w:val="10"/>
        <w:spacing w:line="360" w:lineRule="auto"/>
        <w:ind w:firstLine="340"/>
        <w:rPr>
          <w:sz w:val="24"/>
        </w:rPr>
      </w:pPr>
      <w:r>
        <w:rPr>
          <w:sz w:val="24"/>
        </w:rPr>
        <w:t xml:space="preserve"> </w:t>
      </w:r>
      <w:r>
        <w:rPr>
          <w:b/>
          <w:sz w:val="24"/>
        </w:rPr>
        <w:t>Принудительные меры воздействия</w:t>
      </w:r>
    </w:p>
    <w:p w:rsidR="00755BA4" w:rsidRDefault="00755BA4">
      <w:pPr>
        <w:pStyle w:val="10"/>
        <w:spacing w:line="360" w:lineRule="auto"/>
        <w:ind w:firstLine="340"/>
        <w:rPr>
          <w:sz w:val="24"/>
        </w:rPr>
      </w:pPr>
      <w:r>
        <w:rPr>
          <w:sz w:val="24"/>
        </w:rPr>
        <w:t>1. Принудительные меры воздействия применяются в случаях, когда это выте</w:t>
      </w:r>
      <w:r>
        <w:rPr>
          <w:sz w:val="24"/>
        </w:rPr>
        <w:softHyphen/>
        <w:t>кает из характера допущенных банком нарушений с учетом того, что применение одних предупредительных мер не приносит или не может обеспечить надлежащую корректировку его деятельности. Основаниями для применения принудительных мер являются нарушение (невыполнение) банком законов, нормативных актов и предписаний Банка России, непредставление информации, представление непол</w:t>
      </w:r>
      <w:r>
        <w:rPr>
          <w:sz w:val="24"/>
        </w:rPr>
        <w:softHyphen/>
        <w:t>ной или недостоверной информации, а также проведение операций, создающих реальную угрозу интересам клиентов и/или кредиторов (вкладчиков).</w:t>
      </w:r>
    </w:p>
    <w:p w:rsidR="00755BA4" w:rsidRDefault="00755BA4">
      <w:pPr>
        <w:pStyle w:val="10"/>
        <w:spacing w:line="360" w:lineRule="auto"/>
        <w:ind w:firstLine="340"/>
        <w:rPr>
          <w:sz w:val="24"/>
        </w:rPr>
      </w:pPr>
      <w:r>
        <w:rPr>
          <w:b/>
          <w:sz w:val="24"/>
        </w:rPr>
        <w:t>2. К основным принудительным мерам</w:t>
      </w:r>
      <w:r>
        <w:rPr>
          <w:sz w:val="24"/>
        </w:rPr>
        <w:t xml:space="preserve"> воздействия относятся:</w:t>
      </w:r>
    </w:p>
    <w:p w:rsidR="00755BA4" w:rsidRDefault="00755BA4">
      <w:pPr>
        <w:pStyle w:val="10"/>
        <w:spacing w:line="360" w:lineRule="auto"/>
        <w:ind w:firstLine="340"/>
        <w:rPr>
          <w:sz w:val="24"/>
        </w:rPr>
      </w:pPr>
      <w:r>
        <w:rPr>
          <w:sz w:val="24"/>
        </w:rPr>
        <w:t>• штраф;</w:t>
      </w:r>
    </w:p>
    <w:p w:rsidR="00755BA4" w:rsidRDefault="00755BA4">
      <w:pPr>
        <w:pStyle w:val="10"/>
        <w:spacing w:line="360" w:lineRule="auto"/>
        <w:ind w:firstLine="340"/>
        <w:rPr>
          <w:sz w:val="24"/>
        </w:rPr>
      </w:pPr>
      <w:r>
        <w:rPr>
          <w:sz w:val="24"/>
        </w:rPr>
        <w:t>• требование о финансовом оздоровлении банка;</w:t>
      </w:r>
    </w:p>
    <w:p w:rsidR="00755BA4" w:rsidRDefault="00755BA4">
      <w:pPr>
        <w:pStyle w:val="10"/>
        <w:spacing w:line="360" w:lineRule="auto"/>
        <w:ind w:firstLine="340"/>
        <w:rPr>
          <w:sz w:val="24"/>
        </w:rPr>
      </w:pPr>
      <w:r>
        <w:rPr>
          <w:sz w:val="24"/>
        </w:rPr>
        <w:t>• ограничение банка в праве проведения отдельных операций (на срок до 6 месяцев);</w:t>
      </w:r>
    </w:p>
    <w:p w:rsidR="00755BA4" w:rsidRDefault="00755BA4">
      <w:pPr>
        <w:pStyle w:val="10"/>
        <w:spacing w:line="360" w:lineRule="auto"/>
        <w:ind w:firstLine="340"/>
        <w:rPr>
          <w:sz w:val="24"/>
        </w:rPr>
      </w:pPr>
      <w:r>
        <w:rPr>
          <w:sz w:val="24"/>
        </w:rPr>
        <w:t>• запрет банку вести отдельные операции, предусмотренные его лицензией (на срок до 1 года);</w:t>
      </w:r>
    </w:p>
    <w:p w:rsidR="00755BA4" w:rsidRDefault="00755BA4">
      <w:pPr>
        <w:pStyle w:val="10"/>
        <w:spacing w:line="360" w:lineRule="auto"/>
        <w:ind w:firstLine="340"/>
        <w:rPr>
          <w:sz w:val="24"/>
        </w:rPr>
      </w:pPr>
      <w:r>
        <w:rPr>
          <w:sz w:val="24"/>
        </w:rPr>
        <w:t>• запрет банку открывать филиалы (на срок до 1 года);</w:t>
      </w:r>
    </w:p>
    <w:p w:rsidR="00755BA4" w:rsidRDefault="00755BA4">
      <w:pPr>
        <w:pStyle w:val="10"/>
        <w:spacing w:line="360" w:lineRule="auto"/>
        <w:ind w:firstLine="340"/>
        <w:rPr>
          <w:sz w:val="24"/>
        </w:rPr>
      </w:pPr>
      <w:r>
        <w:rPr>
          <w:sz w:val="24"/>
        </w:rPr>
        <w:t>• требование о замене руководителей банка;</w:t>
      </w:r>
    </w:p>
    <w:p w:rsidR="00755BA4" w:rsidRDefault="00755BA4">
      <w:pPr>
        <w:pStyle w:val="10"/>
        <w:spacing w:line="360" w:lineRule="auto"/>
        <w:ind w:firstLine="340"/>
        <w:rPr>
          <w:sz w:val="24"/>
        </w:rPr>
      </w:pPr>
      <w:r>
        <w:rPr>
          <w:sz w:val="24"/>
        </w:rPr>
        <w:t>• введение в банк временной администрации;</w:t>
      </w:r>
    </w:p>
    <w:p w:rsidR="00755BA4" w:rsidRDefault="00755BA4">
      <w:pPr>
        <w:pStyle w:val="10"/>
        <w:spacing w:line="360" w:lineRule="auto"/>
        <w:ind w:firstLine="340"/>
        <w:rPr>
          <w:sz w:val="24"/>
        </w:rPr>
      </w:pPr>
      <w:r>
        <w:rPr>
          <w:sz w:val="24"/>
        </w:rPr>
        <w:t>• отзыв у банка лицензии.</w:t>
      </w:r>
    </w:p>
    <w:p w:rsidR="00755BA4" w:rsidRDefault="00755BA4">
      <w:pPr>
        <w:pStyle w:val="10"/>
        <w:spacing w:line="360" w:lineRule="auto"/>
        <w:ind w:firstLine="340"/>
        <w:rPr>
          <w:sz w:val="24"/>
        </w:rPr>
      </w:pPr>
      <w:r>
        <w:rPr>
          <w:sz w:val="24"/>
        </w:rPr>
        <w:t>Применение к банку принудительной меры воздействия оформляется, как правило, в виде предписания; введение временной администрации и отзыв ли</w:t>
      </w:r>
      <w:r>
        <w:rPr>
          <w:sz w:val="24"/>
        </w:rPr>
        <w:softHyphen/>
        <w:t>цензии — приказом.</w:t>
      </w:r>
    </w:p>
    <w:p w:rsidR="00755BA4" w:rsidRDefault="00755BA4">
      <w:pPr>
        <w:pStyle w:val="10"/>
        <w:spacing w:line="360" w:lineRule="auto"/>
        <w:ind w:firstLine="260"/>
        <w:rPr>
          <w:sz w:val="24"/>
        </w:rPr>
      </w:pPr>
      <w:r>
        <w:rPr>
          <w:b/>
          <w:sz w:val="24"/>
        </w:rPr>
        <w:t xml:space="preserve"> Штраф</w:t>
      </w:r>
      <w:r>
        <w:rPr>
          <w:sz w:val="24"/>
        </w:rPr>
        <w:t xml:space="preserve"> — это денежное взыскание, налагаемое на банк на основаниях, установ</w:t>
      </w:r>
      <w:r>
        <w:rPr>
          <w:sz w:val="24"/>
        </w:rPr>
        <w:softHyphen/>
        <w:t>ленных банковским Законодательством и нормативными актами Банка России. Нало</w:t>
      </w:r>
      <w:r>
        <w:rPr>
          <w:sz w:val="24"/>
        </w:rPr>
        <w:softHyphen/>
        <w:t>жение штрафа оформляется предписанием, в котором указываются основания для взыскания, а также срок его перечисления (не более 1 месяца). Штраф может быть приме</w:t>
      </w:r>
      <w:r>
        <w:rPr>
          <w:sz w:val="24"/>
        </w:rPr>
        <w:softHyphen/>
        <w:t>нен за каждый случай нарушения норм законов «О Центральном банке РФ» и «О бан</w:t>
      </w:r>
      <w:r>
        <w:rPr>
          <w:sz w:val="24"/>
        </w:rPr>
        <w:softHyphen/>
        <w:t>ках и банковской деятельности» или требований нормативных актов Банка России.</w:t>
      </w:r>
    </w:p>
    <w:p w:rsidR="00755BA4" w:rsidRDefault="00755BA4">
      <w:pPr>
        <w:pStyle w:val="10"/>
        <w:spacing w:line="360" w:lineRule="auto"/>
        <w:ind w:firstLine="720"/>
        <w:rPr>
          <w:sz w:val="24"/>
        </w:rPr>
      </w:pPr>
      <w:r>
        <w:rPr>
          <w:sz w:val="24"/>
        </w:rPr>
        <w:t>Величина штрафа за нарушение каждого вида пруденциальных норм за месяц не может превышать 1% минимального размера уставного капитала вновь создава</w:t>
      </w:r>
      <w:r>
        <w:rPr>
          <w:sz w:val="24"/>
        </w:rPr>
        <w:softHyphen/>
        <w:t>емого банка.</w:t>
      </w:r>
    </w:p>
    <w:p w:rsidR="00755BA4" w:rsidRDefault="00755BA4">
      <w:pPr>
        <w:pStyle w:val="10"/>
        <w:spacing w:line="360" w:lineRule="auto"/>
        <w:rPr>
          <w:sz w:val="24"/>
        </w:rPr>
      </w:pPr>
      <w:r>
        <w:rPr>
          <w:sz w:val="24"/>
        </w:rPr>
        <w:t xml:space="preserve"> Надзорные органы имеют право потребовать от банка осуществить меропри</w:t>
      </w:r>
      <w:r>
        <w:rPr>
          <w:sz w:val="24"/>
        </w:rPr>
        <w:softHyphen/>
        <w:t>ятия, направленные на его финансовое оздоровление, а именно на изменение величи</w:t>
      </w:r>
      <w:r>
        <w:rPr>
          <w:sz w:val="24"/>
        </w:rPr>
        <w:softHyphen/>
        <w:t>ны и/или структуры его активов и/или пассивов (требование реструктурировать баланс). Такое требование предъявляется банку в случае возникновения у него те</w:t>
      </w:r>
      <w:r>
        <w:rPr>
          <w:sz w:val="24"/>
        </w:rPr>
        <w:softHyphen/>
        <w:t>кущих проблем с ликвидностью или высокой вероятности их возникновения в бли</w:t>
      </w:r>
      <w:r>
        <w:rPr>
          <w:sz w:val="24"/>
        </w:rPr>
        <w:softHyphen/>
        <w:t>жайшей перспективе; доводится до банка в форме предписания, которое должно содержать конкретные параметры изменения структуры баланса и сроки, в течение которых эти параметры должны быть достигнуты.</w:t>
      </w:r>
    </w:p>
    <w:p w:rsidR="00755BA4" w:rsidRDefault="00755BA4">
      <w:pPr>
        <w:pStyle w:val="FR2"/>
        <w:spacing w:before="0" w:line="360" w:lineRule="auto"/>
        <w:ind w:left="0" w:firstLine="720"/>
        <w:jc w:val="both"/>
        <w:rPr>
          <w:rFonts w:ascii="Times New Roman" w:hAnsi="Times New Roman"/>
        </w:rPr>
      </w:pPr>
      <w:r>
        <w:rPr>
          <w:rFonts w:ascii="Times New Roman" w:hAnsi="Times New Roman"/>
          <w:sz w:val="24"/>
        </w:rPr>
        <w:t>Принятию решения о предъявлении к банку указанного требования должен предшествовать анализ, результаты которого свидетельствуют о целесообразности применения именно такой меры воздействия. В частности, не следует требовать реструктурировать активы, если это может негативно отразиться на отношениях банка с клиентами и/или на его финансовом положении в силу неблагоприятной общей конъюнктуры рынка для продажи тех или иных видов активов либо в связи с вероятной негативной реакцией рынка на продажу активов данного вида.</w:t>
      </w:r>
    </w:p>
    <w:p w:rsidR="00755BA4" w:rsidRDefault="00755BA4">
      <w:pPr>
        <w:pStyle w:val="10"/>
        <w:spacing w:line="360" w:lineRule="auto"/>
        <w:ind w:firstLine="260"/>
        <w:rPr>
          <w:sz w:val="24"/>
        </w:rPr>
      </w:pPr>
      <w:r>
        <w:rPr>
          <w:sz w:val="24"/>
        </w:rPr>
        <w:t xml:space="preserve"> Надзорный орган может ограничить на срок до 6 месяцев проведение банком отдельных операций (одной или нескольких) в случае нарушения (невыполнения) им банковского законодательства, нормативных актов и предписаний Банка Рос</w:t>
      </w:r>
      <w:r>
        <w:rPr>
          <w:sz w:val="24"/>
        </w:rPr>
        <w:softHyphen/>
        <w:t>сии, непредставления информации, представления неполной или недостоверной информации. Эта мера предполагает установление надзорным органом количествен</w:t>
      </w:r>
      <w:r>
        <w:rPr>
          <w:sz w:val="24"/>
        </w:rPr>
        <w:softHyphen/>
        <w:t>ных ограничений на проведение соответствующих операций (предельного объема остатков средств на соответствующих счетах, количества или круга клиентов, кре</w:t>
      </w:r>
      <w:r>
        <w:rPr>
          <w:sz w:val="24"/>
        </w:rPr>
        <w:softHyphen/>
        <w:t>диторов, заемщиков); она распространяется на все филиалы банка и оформляется предписанием, в котором должна быть установлена также дата начала применения данной меры воздействия. Если по истечении срока действия предписания финан</w:t>
      </w:r>
      <w:r>
        <w:rPr>
          <w:sz w:val="24"/>
        </w:rPr>
        <w:softHyphen/>
        <w:t>совое положение банка не улучшилось, то эта мера может быть применена вновь.</w:t>
      </w:r>
    </w:p>
    <w:p w:rsidR="00755BA4" w:rsidRDefault="00755BA4">
      <w:pPr>
        <w:pStyle w:val="10"/>
        <w:spacing w:line="360" w:lineRule="auto"/>
        <w:ind w:firstLine="720"/>
        <w:rPr>
          <w:sz w:val="24"/>
        </w:rPr>
      </w:pPr>
      <w:r>
        <w:rPr>
          <w:sz w:val="24"/>
        </w:rPr>
        <w:t>Если территориальное учреждение Банка России принимает решение напра</w:t>
      </w:r>
      <w:r>
        <w:rPr>
          <w:sz w:val="24"/>
        </w:rPr>
        <w:softHyphen/>
        <w:t>вить в центральный аппарат ЦБ ходатайство об отзыве у банка лицензии, то в тот же день оно должно ввести ограничение на выполнение данным банком следую</w:t>
      </w:r>
      <w:r>
        <w:rPr>
          <w:sz w:val="24"/>
        </w:rPr>
        <w:softHyphen/>
        <w:t>щих операций:</w:t>
      </w:r>
    </w:p>
    <w:p w:rsidR="00755BA4" w:rsidRDefault="00755BA4">
      <w:pPr>
        <w:pStyle w:val="10"/>
        <w:spacing w:line="360" w:lineRule="auto"/>
        <w:ind w:firstLine="260"/>
        <w:rPr>
          <w:sz w:val="24"/>
        </w:rPr>
      </w:pPr>
      <w:r>
        <w:rPr>
          <w:sz w:val="24"/>
        </w:rPr>
        <w:t>• привлечение средств физических и юридических лиц во вклады, а также путем продажи им собственных ценных бумаг, привлечение межбанковских кредитов, открытие депозитных счетов клиентам, не являющимся участниками банка;</w:t>
      </w:r>
    </w:p>
    <w:p w:rsidR="00755BA4" w:rsidRDefault="00755BA4">
      <w:pPr>
        <w:pStyle w:val="10"/>
        <w:spacing w:line="360" w:lineRule="auto"/>
        <w:ind w:firstLine="260"/>
        <w:rPr>
          <w:sz w:val="24"/>
        </w:rPr>
      </w:pPr>
      <w:r>
        <w:rPr>
          <w:sz w:val="24"/>
        </w:rPr>
        <w:t>• открытие расчетных и текущих счетов клиентам, не являющимся участниками банка, счетов банкам — корреспондентам и небанковским кредитным организаци</w:t>
      </w:r>
      <w:r>
        <w:rPr>
          <w:sz w:val="24"/>
        </w:rPr>
        <w:softHyphen/>
        <w:t>ям своих корреспондентских счетов в других кредитных организациях;</w:t>
      </w:r>
    </w:p>
    <w:p w:rsidR="00755BA4" w:rsidRDefault="00755BA4">
      <w:pPr>
        <w:pStyle w:val="10"/>
        <w:spacing w:line="360" w:lineRule="auto"/>
        <w:ind w:firstLine="260"/>
        <w:rPr>
          <w:sz w:val="24"/>
        </w:rPr>
      </w:pPr>
      <w:r>
        <w:rPr>
          <w:sz w:val="24"/>
        </w:rPr>
        <w:t>• выдача банковских гарантий;</w:t>
      </w:r>
    </w:p>
    <w:p w:rsidR="00755BA4" w:rsidRDefault="00755BA4">
      <w:pPr>
        <w:pStyle w:val="10"/>
        <w:spacing w:line="360" w:lineRule="auto"/>
        <w:ind w:firstLine="260"/>
        <w:rPr>
          <w:sz w:val="24"/>
        </w:rPr>
      </w:pPr>
      <w:r>
        <w:rPr>
          <w:sz w:val="24"/>
        </w:rPr>
        <w:t>• купля и продажа физическим лицам иностранных валют;</w:t>
      </w:r>
    </w:p>
    <w:p w:rsidR="00755BA4" w:rsidRDefault="00755BA4">
      <w:pPr>
        <w:pStyle w:val="10"/>
        <w:spacing w:line="360" w:lineRule="auto"/>
        <w:ind w:firstLine="260"/>
        <w:rPr>
          <w:sz w:val="24"/>
        </w:rPr>
      </w:pPr>
      <w:r>
        <w:rPr>
          <w:sz w:val="24"/>
        </w:rPr>
        <w:t>• открытие обезличенных металлических счетов для привлечения драгоценных металлов во вклады от лиц, не являющихся участниками банка;</w:t>
      </w:r>
    </w:p>
    <w:p w:rsidR="00755BA4" w:rsidRDefault="00755BA4">
      <w:pPr>
        <w:pStyle w:val="10"/>
        <w:spacing w:line="360" w:lineRule="auto"/>
        <w:ind w:firstLine="260"/>
        <w:rPr>
          <w:sz w:val="24"/>
        </w:rPr>
      </w:pPr>
      <w:r>
        <w:rPr>
          <w:sz w:val="24"/>
        </w:rPr>
        <w:t>• перечисление средств в бюджеты и государственные внебюджетные фонды по поручению юридических лиц.</w:t>
      </w:r>
    </w:p>
    <w:p w:rsidR="00755BA4" w:rsidRDefault="00755BA4">
      <w:pPr>
        <w:pStyle w:val="10"/>
        <w:spacing w:line="360" w:lineRule="auto"/>
        <w:ind w:firstLine="260"/>
        <w:rPr>
          <w:sz w:val="24"/>
        </w:rPr>
      </w:pPr>
      <w:r>
        <w:rPr>
          <w:sz w:val="24"/>
        </w:rPr>
        <w:t xml:space="preserve"> Запрет на выполнение банком отдельных операций (одной или нескольких), пре</w:t>
      </w:r>
      <w:r>
        <w:rPr>
          <w:sz w:val="24"/>
        </w:rPr>
        <w:softHyphen/>
        <w:t>дусмотренных его лицензией, может быть введен в случае невыполнения им в уста</w:t>
      </w:r>
      <w:r>
        <w:rPr>
          <w:sz w:val="24"/>
        </w:rPr>
        <w:softHyphen/>
        <w:t>новленный Банком России срок предписаний об устранении нарушений, а также если эти нарушения или проводимые банком операции создали реальную угрозу интересам кредиторов (вкладчиков). Запрет вводится в зависимости от финансового состояния банка, соблюдения им требований законов и нормативных актов Банка России, характера рисков клиентов и кредиторов банка. Запрет означает требование полностью прекратить вести соответствующие операции с даты, установленной пред</w:t>
      </w:r>
      <w:r>
        <w:rPr>
          <w:sz w:val="24"/>
        </w:rPr>
        <w:softHyphen/>
        <w:t>писанием, и распространяется на все филиалы банка. В таком предписании также должна быть рекомендация банку ограничить или прекратить выплату дивидендов, а его акционерам (пайщикам) — воздержаться от выхода из состава участников банка.</w:t>
      </w:r>
    </w:p>
    <w:p w:rsidR="00755BA4" w:rsidRDefault="00755BA4">
      <w:pPr>
        <w:pStyle w:val="10"/>
        <w:spacing w:line="360" w:lineRule="auto"/>
        <w:ind w:firstLine="720"/>
        <w:rPr>
          <w:sz w:val="24"/>
        </w:rPr>
      </w:pPr>
      <w:r>
        <w:rPr>
          <w:sz w:val="24"/>
        </w:rPr>
        <w:t>В случае реальной угрозы интересам кредиторов и вкладчиков (в частности, при прекращении банком выплат по своим обязательствам), непредставления от</w:t>
      </w:r>
      <w:r>
        <w:rPr>
          <w:sz w:val="24"/>
        </w:rPr>
        <w:softHyphen/>
        <w:t>четности на 2 отчетные даты за последние 12 месяцев или представления недосто</w:t>
      </w:r>
      <w:r>
        <w:rPr>
          <w:sz w:val="24"/>
        </w:rPr>
        <w:softHyphen/>
        <w:t>верной отчетности указанный запрет может быть введен незамедлительно.</w:t>
      </w:r>
    </w:p>
    <w:p w:rsidR="00755BA4" w:rsidRDefault="00755BA4">
      <w:pPr>
        <w:pStyle w:val="10"/>
        <w:spacing w:line="360" w:lineRule="auto"/>
        <w:ind w:firstLine="720"/>
        <w:rPr>
          <w:sz w:val="24"/>
        </w:rPr>
      </w:pPr>
      <w:r>
        <w:rPr>
          <w:sz w:val="24"/>
        </w:rPr>
        <w:t>Если принято решение направить в Банк России ходатайство об отзыве у банка лицензии, то в тот же день вводится запрет на платежи (дополнительно к ограниче</w:t>
      </w:r>
      <w:r>
        <w:rPr>
          <w:sz w:val="24"/>
        </w:rPr>
        <w:softHyphen/>
        <w:t xml:space="preserve">ниям на ведение отдельных операций, перечисленные в предыдущем пункте: </w:t>
      </w:r>
    </w:p>
    <w:p w:rsidR="00755BA4" w:rsidRDefault="00755BA4">
      <w:pPr>
        <w:pStyle w:val="10"/>
        <w:spacing w:line="360" w:lineRule="auto"/>
        <w:rPr>
          <w:sz w:val="24"/>
        </w:rPr>
      </w:pPr>
      <w:r>
        <w:rPr>
          <w:i/>
          <w:sz w:val="24"/>
        </w:rPr>
        <w:t>•</w:t>
      </w:r>
      <w:r>
        <w:rPr>
          <w:sz w:val="24"/>
        </w:rPr>
        <w:t xml:space="preserve"> через расчетную систему Банка России;</w:t>
      </w:r>
    </w:p>
    <w:p w:rsidR="00755BA4" w:rsidRDefault="00755BA4">
      <w:pPr>
        <w:pStyle w:val="10"/>
        <w:spacing w:line="360" w:lineRule="auto"/>
        <w:ind w:firstLine="340"/>
        <w:rPr>
          <w:sz w:val="24"/>
        </w:rPr>
      </w:pPr>
      <w:r>
        <w:rPr>
          <w:sz w:val="24"/>
        </w:rPr>
        <w:t>• через корреспондентские счета в других кредитных организациях.</w:t>
      </w:r>
    </w:p>
    <w:p w:rsidR="00755BA4" w:rsidRDefault="00755BA4">
      <w:pPr>
        <w:pStyle w:val="10"/>
        <w:spacing w:line="360" w:lineRule="auto"/>
        <w:ind w:firstLine="720"/>
        <w:rPr>
          <w:sz w:val="24"/>
        </w:rPr>
      </w:pPr>
      <w:r>
        <w:rPr>
          <w:sz w:val="24"/>
        </w:rPr>
        <w:t xml:space="preserve"> Если банк отнесен к группе банков, находящихся в критическом финансовом положении, то ему запрещается покупать и продавать иностранные валюты (как в наличной, так и безналичной формах). Однако надзорный орган может не приме</w:t>
      </w:r>
      <w:r>
        <w:rPr>
          <w:sz w:val="24"/>
        </w:rPr>
        <w:softHyphen/>
        <w:t>нять данную меру воздействия к банку, выполняющему мероприятия по собствен</w:t>
      </w:r>
      <w:r>
        <w:rPr>
          <w:sz w:val="24"/>
        </w:rPr>
        <w:softHyphen/>
        <w:t>ному оздоровлению или реорганизации (если соответствующий план признан ре</w:t>
      </w:r>
      <w:r>
        <w:rPr>
          <w:sz w:val="24"/>
        </w:rPr>
        <w:softHyphen/>
        <w:t>альным и выполняется в предусмотренные сроки).</w:t>
      </w:r>
    </w:p>
    <w:p w:rsidR="00755BA4" w:rsidRDefault="00755BA4">
      <w:pPr>
        <w:pStyle w:val="10"/>
        <w:spacing w:line="360" w:lineRule="auto"/>
        <w:ind w:firstLine="720"/>
        <w:rPr>
          <w:sz w:val="24"/>
        </w:rPr>
      </w:pPr>
      <w:r>
        <w:rPr>
          <w:sz w:val="24"/>
        </w:rPr>
        <w:t>Аналогичная мера воздействия должна быть применена к банку, отнесенному к группе банков, испытывающих серьезные финансовые трудности, в случае если:</w:t>
      </w:r>
    </w:p>
    <w:p w:rsidR="00755BA4" w:rsidRDefault="00755BA4">
      <w:pPr>
        <w:pStyle w:val="10"/>
        <w:spacing w:line="360" w:lineRule="auto"/>
        <w:ind w:firstLine="340"/>
        <w:rPr>
          <w:sz w:val="24"/>
        </w:rPr>
      </w:pPr>
      <w:r>
        <w:rPr>
          <w:sz w:val="24"/>
        </w:rPr>
        <w:t>• банк не выполнил в установленный срок предъявленного ему требования раз</w:t>
      </w:r>
      <w:r>
        <w:rPr>
          <w:sz w:val="24"/>
        </w:rPr>
        <w:softHyphen/>
        <w:t>работать план оздоровления или реорганизации;</w:t>
      </w:r>
    </w:p>
    <w:p w:rsidR="00755BA4" w:rsidRDefault="00755BA4">
      <w:pPr>
        <w:pStyle w:val="10"/>
        <w:spacing w:line="360" w:lineRule="auto"/>
        <w:ind w:firstLine="340"/>
        <w:rPr>
          <w:sz w:val="24"/>
        </w:rPr>
      </w:pPr>
      <w:r>
        <w:rPr>
          <w:sz w:val="24"/>
        </w:rPr>
        <w:t>• представленный план оздоровления был признан нереальным или реорганиза</w:t>
      </w:r>
      <w:r>
        <w:rPr>
          <w:sz w:val="24"/>
        </w:rPr>
        <w:softHyphen/>
        <w:t>ция была признана нецелесообразной;</w:t>
      </w:r>
    </w:p>
    <w:p w:rsidR="00755BA4" w:rsidRDefault="00755BA4">
      <w:pPr>
        <w:pStyle w:val="10"/>
        <w:spacing w:line="360" w:lineRule="auto"/>
        <w:ind w:firstLine="340"/>
        <w:rPr>
          <w:sz w:val="24"/>
        </w:rPr>
      </w:pPr>
      <w:r>
        <w:rPr>
          <w:sz w:val="24"/>
        </w:rPr>
        <w:t>• признанный реальным план оздоровления или план реорганизации не выпол</w:t>
      </w:r>
      <w:r>
        <w:rPr>
          <w:sz w:val="24"/>
        </w:rPr>
        <w:softHyphen/>
        <w:t>няется в предусмотренные сроки по состоянию на 2 последние отчетные даты.</w:t>
      </w:r>
    </w:p>
    <w:p w:rsidR="00755BA4" w:rsidRDefault="00755BA4">
      <w:pPr>
        <w:pStyle w:val="10"/>
        <w:spacing w:line="360" w:lineRule="auto"/>
        <w:ind w:firstLine="340"/>
        <w:rPr>
          <w:sz w:val="24"/>
        </w:rPr>
      </w:pPr>
      <w:r>
        <w:rPr>
          <w:sz w:val="24"/>
        </w:rPr>
        <w:t xml:space="preserve"> Запрет на открытие филиалов применяется в случае опасного нарастания про</w:t>
      </w:r>
      <w:r>
        <w:rPr>
          <w:sz w:val="24"/>
        </w:rPr>
        <w:softHyphen/>
        <w:t>блем банка, неудовлетворительного финансового положения в целях ограничения рисков кредиторов и клиентов, оформляется предписанием и может быть введен вновь, если по истечении срока действия предписания соответствую</w:t>
      </w:r>
      <w:r>
        <w:rPr>
          <w:sz w:val="24"/>
        </w:rPr>
        <w:softHyphen/>
        <w:t>щие проблемы банка не ликвидированы.</w:t>
      </w:r>
    </w:p>
    <w:p w:rsidR="00755BA4" w:rsidRDefault="00755BA4">
      <w:pPr>
        <w:pStyle w:val="10"/>
        <w:spacing w:line="360" w:lineRule="auto"/>
        <w:ind w:firstLine="340"/>
        <w:rPr>
          <w:sz w:val="24"/>
        </w:rPr>
      </w:pPr>
      <w:r>
        <w:rPr>
          <w:sz w:val="24"/>
        </w:rPr>
        <w:t xml:space="preserve"> В случаях систематического (более 3-х раз за последние 12 месяцев) невыпол</w:t>
      </w:r>
      <w:r>
        <w:rPr>
          <w:sz w:val="24"/>
        </w:rPr>
        <w:softHyphen/>
        <w:t>нения банком в срок требований об устранении нарушений, приведших к ухудше</w:t>
      </w:r>
      <w:r>
        <w:rPr>
          <w:sz w:val="24"/>
        </w:rPr>
        <w:softHyphen/>
        <w:t>нию его финансового положения и создавших реальную угрозу интересам кредито</w:t>
      </w:r>
      <w:r>
        <w:rPr>
          <w:sz w:val="24"/>
        </w:rPr>
        <w:softHyphen/>
        <w:t>ров (вкладчиков), выявления серьезных нарушений в организации учета в банке, несоблюдения им законов при выполнении банковских операций, включая опера</w:t>
      </w:r>
      <w:r>
        <w:rPr>
          <w:sz w:val="24"/>
        </w:rPr>
        <w:softHyphen/>
        <w:t>ции на рынке ценных бумаг, надзорный орган может потребовать</w:t>
      </w:r>
      <w:r>
        <w:rPr>
          <w:b/>
          <w:sz w:val="24"/>
        </w:rPr>
        <w:t xml:space="preserve"> </w:t>
      </w:r>
      <w:r>
        <w:rPr>
          <w:sz w:val="24"/>
        </w:rPr>
        <w:t>заменить руководи</w:t>
      </w:r>
      <w:r>
        <w:rPr>
          <w:sz w:val="24"/>
        </w:rPr>
        <w:softHyphen/>
        <w:t>теля исполнительного органа банка. Данное требование может быть выдвинуто, если:</w:t>
      </w:r>
    </w:p>
    <w:p w:rsidR="00755BA4" w:rsidRDefault="00755BA4">
      <w:pPr>
        <w:pStyle w:val="10"/>
        <w:spacing w:line="360" w:lineRule="auto"/>
        <w:ind w:firstLine="340"/>
        <w:rPr>
          <w:sz w:val="24"/>
        </w:rPr>
      </w:pPr>
      <w:r>
        <w:rPr>
          <w:sz w:val="24"/>
        </w:rPr>
        <w:t>• на должности руководителей исполнительных органов и главного бухгалтера бан</w:t>
      </w:r>
      <w:r>
        <w:rPr>
          <w:sz w:val="24"/>
        </w:rPr>
        <w:softHyphen/>
        <w:t>ка (филиала) назначены лица, предварительно не согласованные с Банком России;</w:t>
      </w:r>
    </w:p>
    <w:p w:rsidR="00755BA4" w:rsidRDefault="00755BA4">
      <w:pPr>
        <w:pStyle w:val="10"/>
        <w:spacing w:line="360" w:lineRule="auto"/>
        <w:rPr>
          <w:sz w:val="24"/>
        </w:rPr>
      </w:pPr>
      <w:r>
        <w:rPr>
          <w:sz w:val="24"/>
        </w:rPr>
        <w:t>• в течение последних 12 месяцев были повторно нарушены требования законов и нормативных актов Банка России к участникам банка при формировании его уставного капитала.</w:t>
      </w:r>
    </w:p>
    <w:p w:rsidR="00755BA4" w:rsidRDefault="00755BA4">
      <w:pPr>
        <w:pStyle w:val="10"/>
        <w:spacing w:line="360" w:lineRule="auto"/>
        <w:ind w:firstLine="720"/>
        <w:rPr>
          <w:sz w:val="24"/>
        </w:rPr>
      </w:pPr>
      <w:r>
        <w:rPr>
          <w:sz w:val="24"/>
        </w:rPr>
        <w:t>Требование о замене руководителей банка оформляется в виде предписания.</w:t>
      </w:r>
    </w:p>
    <w:p w:rsidR="00755BA4" w:rsidRDefault="00755BA4">
      <w:pPr>
        <w:pStyle w:val="10"/>
        <w:spacing w:line="360" w:lineRule="auto"/>
        <w:ind w:firstLine="340"/>
        <w:rPr>
          <w:sz w:val="24"/>
        </w:rPr>
      </w:pPr>
      <w:r>
        <w:rPr>
          <w:sz w:val="24"/>
        </w:rPr>
        <w:t xml:space="preserve"> Штрафы и иные меры воздействия применяются к банкам также в случаях, если:</w:t>
      </w:r>
    </w:p>
    <w:p w:rsidR="00755BA4" w:rsidRDefault="00755BA4">
      <w:pPr>
        <w:pStyle w:val="10"/>
        <w:spacing w:line="360" w:lineRule="auto"/>
        <w:ind w:firstLine="340"/>
        <w:rPr>
          <w:sz w:val="24"/>
        </w:rPr>
      </w:pPr>
      <w:r>
        <w:rPr>
          <w:sz w:val="24"/>
        </w:rPr>
        <w:t>• нарушены сроки представления отчетности, ее опубликования в открытой пе</w:t>
      </w:r>
      <w:r>
        <w:rPr>
          <w:sz w:val="24"/>
        </w:rPr>
        <w:softHyphen/>
        <w:t>чати, а также сроки представления аудиторских заключений, копий издания, в ко</w:t>
      </w:r>
      <w:r>
        <w:rPr>
          <w:sz w:val="24"/>
        </w:rPr>
        <w:softHyphen/>
        <w:t>торых опубликован годовой отчет;</w:t>
      </w:r>
    </w:p>
    <w:p w:rsidR="00755BA4" w:rsidRDefault="00755BA4">
      <w:pPr>
        <w:pStyle w:val="10"/>
        <w:spacing w:line="360" w:lineRule="auto"/>
        <w:ind w:firstLine="340"/>
        <w:rPr>
          <w:sz w:val="24"/>
        </w:rPr>
      </w:pPr>
      <w:r>
        <w:rPr>
          <w:sz w:val="24"/>
        </w:rPr>
        <w:t>• отчетность представлена и/или опубликована в объеме и/или в формах, не соответствующих требованиям Банка России;</w:t>
      </w:r>
    </w:p>
    <w:p w:rsidR="00755BA4" w:rsidRDefault="00755BA4">
      <w:pPr>
        <w:pStyle w:val="10"/>
        <w:spacing w:line="360" w:lineRule="auto"/>
        <w:ind w:firstLine="360"/>
        <w:rPr>
          <w:sz w:val="24"/>
        </w:rPr>
      </w:pPr>
      <w:r>
        <w:rPr>
          <w:sz w:val="24"/>
        </w:rPr>
        <w:t>• установлены факты недостоверности отчетных данных.</w:t>
      </w:r>
    </w:p>
    <w:p w:rsidR="00755BA4" w:rsidRDefault="00755BA4">
      <w:pPr>
        <w:pStyle w:val="10"/>
        <w:spacing w:line="360" w:lineRule="auto"/>
        <w:ind w:firstLine="720"/>
        <w:rPr>
          <w:sz w:val="24"/>
        </w:rPr>
      </w:pPr>
      <w:r>
        <w:rPr>
          <w:sz w:val="24"/>
        </w:rPr>
        <w:t>В случае выявления недостоверности отчетных данных, означающей попытку скрыть реальное финансовое положение банка, причем это положение таково, что создает угрозу интересам кредиторов (вкладчиков), надзорный орган незамедли</w:t>
      </w:r>
      <w:r>
        <w:rPr>
          <w:sz w:val="24"/>
        </w:rPr>
        <w:softHyphen/>
        <w:t>тельно применяет наиболее сильные меры воздействия, включая подготовку хода</w:t>
      </w:r>
      <w:r>
        <w:rPr>
          <w:sz w:val="24"/>
        </w:rPr>
        <w:softHyphen/>
        <w:t>тайства об отзыве у банка лицензии.</w:t>
      </w:r>
    </w:p>
    <w:p w:rsidR="00755BA4" w:rsidRDefault="00755BA4">
      <w:pPr>
        <w:pStyle w:val="10"/>
        <w:spacing w:line="360" w:lineRule="auto"/>
        <w:ind w:firstLine="720"/>
        <w:rPr>
          <w:sz w:val="24"/>
        </w:rPr>
      </w:pPr>
      <w:r>
        <w:rPr>
          <w:sz w:val="24"/>
        </w:rPr>
        <w:t>Перечень вопросов, подлежащих первоочередной проверке при проведении проверок достоверности отчетности кредитных организаций.</w:t>
      </w:r>
    </w:p>
    <w:p w:rsidR="00755BA4" w:rsidRDefault="00755BA4">
      <w:pPr>
        <w:pStyle w:val="10"/>
        <w:spacing w:line="360" w:lineRule="auto"/>
        <w:ind w:firstLine="720"/>
        <w:rPr>
          <w:sz w:val="24"/>
        </w:rPr>
      </w:pPr>
      <w:r>
        <w:rPr>
          <w:sz w:val="24"/>
        </w:rPr>
        <w:t>1. Достоверность качества кредитного портфеля. Необходимо дать оценку реальности определения кредитных рисков как в момент возникновения кредитной и приравненной к ней задолженности, так и в последующем в процессе ее реклассификации, а также полноты  сформированного резерва на возможные потери по ссудам.</w:t>
      </w:r>
    </w:p>
    <w:p w:rsidR="00755BA4" w:rsidRDefault="00755BA4">
      <w:pPr>
        <w:pStyle w:val="10"/>
        <w:spacing w:line="360" w:lineRule="auto"/>
        <w:ind w:firstLine="720"/>
        <w:rPr>
          <w:sz w:val="24"/>
        </w:rPr>
      </w:pPr>
      <w:r>
        <w:rPr>
          <w:sz w:val="24"/>
        </w:rPr>
        <w:t>2. Правильность расчета выполнения экономических нормативов и расшифровок отдельных балансовых счетов для проведения расчета, в том числе в части полноты отражения в расшифровках  достоверных данных по всем филиалам банка.</w:t>
      </w:r>
    </w:p>
    <w:p w:rsidR="00755BA4" w:rsidRDefault="00755BA4">
      <w:pPr>
        <w:pStyle w:val="10"/>
        <w:spacing w:line="360" w:lineRule="auto"/>
        <w:ind w:firstLine="720"/>
        <w:rPr>
          <w:sz w:val="24"/>
        </w:rPr>
      </w:pPr>
      <w:r>
        <w:rPr>
          <w:sz w:val="24"/>
        </w:rPr>
        <w:t>3. Правильность отражения полученных банком доходов и произведенных расходов. Операции должны отражаться в строгом соответствии с Правилами ведения бухгалтерского учета в кредитных организациях. Согласно указанным Правилам доходы и расходы учитываются по кассовому методу, т. е. в момент их осуществления.</w:t>
      </w:r>
    </w:p>
    <w:p w:rsidR="00755BA4" w:rsidRDefault="00755BA4">
      <w:pPr>
        <w:spacing w:line="360" w:lineRule="auto"/>
        <w:jc w:val="both"/>
      </w:pPr>
      <w:r>
        <w:t>Не допускается формирование доходов за счет взимания процентов авансом при выдаче кредитов, за счет предоставления новых кредитов с направлением кредита на уплату процентов, в том числе просроченных, за ранее выданные кредиты.</w:t>
      </w:r>
    </w:p>
    <w:p w:rsidR="00755BA4" w:rsidRDefault="00755BA4">
      <w:pPr>
        <w:pStyle w:val="2"/>
        <w:rPr>
          <w:i w:val="0"/>
          <w:iCs w:val="0"/>
        </w:rPr>
      </w:pPr>
      <w:bookmarkStart w:id="12" w:name="_Toc6037939"/>
      <w:bookmarkStart w:id="13" w:name="_Toc11168001"/>
      <w:bookmarkStart w:id="14" w:name="_Toc11772631"/>
      <w:r>
        <w:rPr>
          <w:i w:val="0"/>
          <w:iCs w:val="0"/>
        </w:rPr>
        <w:t>1.2.Внутренний контроль в коммерческих банках</w:t>
      </w:r>
      <w:bookmarkEnd w:id="12"/>
      <w:bookmarkEnd w:id="13"/>
      <w:bookmarkEnd w:id="14"/>
    </w:p>
    <w:p w:rsidR="00755BA4" w:rsidRDefault="00755BA4">
      <w:pPr>
        <w:pStyle w:val="10"/>
        <w:spacing w:before="140" w:line="360" w:lineRule="auto"/>
        <w:ind w:firstLine="720"/>
        <w:rPr>
          <w:sz w:val="24"/>
        </w:rPr>
      </w:pPr>
      <w:r>
        <w:rPr>
          <w:b/>
          <w:sz w:val="24"/>
        </w:rPr>
        <w:t>Внутренний контроль</w:t>
      </w:r>
      <w:r>
        <w:rPr>
          <w:sz w:val="24"/>
        </w:rPr>
        <w:t xml:space="preserve"> – это процесс, осуществляемый старшими должностными лицами и сотрудниками всех уровней за финансово-хозяйственной деятельностью своего банка [17, стр.119] Это не просто процедура или политика, которая выполняется в определенный момент, а процесс, постоянно осуществляемый на всех уровнях банка.</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Система внутреннего контроля выполняет защитную функцию банка по минимизации внешних и внутренних рисков и призвана обеспечить такой порядок проведения банковских операций и сделок, который способствует достижению поставленных ориентиров и целей при соблюдении требований законодательства, нормативных актов Банка России, а также внутренних процедур, стандартов и правил, установленных в банке. Под внешними и внутренними рисками понимаются риски, вызываемые последствиями неправомерных или некомпетентных решений отдельных работников, риски ликвидности и снижения капитала, а также риски, предопределяемые внешними по отношению к банку макроэкономическими и нормативно-правовыми условиями деятельности.</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Правовое поле службы внутреннего контроля определяется положением Банка России «Об организации внутреннего контроля в банках» от 28 августа 1997 года №509. Непосредственные действия, направленные на минимизацию рисков банка, определяются рядом инструктивных актов, таких например, как Указание Банка России от 7 июля 1999 года №603-У «О порядке осуществления внутреннего контроля за соответствием деятельности на финансовых рынках в кредитных организациях», правило (стандарты) аудиторской деятельности «Изучение и оценка систем бухгалтерского учета и внутреннего контроля в ходе аудита» (одобренное комиссией по аудиторской деятельности при Президенте Российской Федерации от 25.12.1996 года, Протоколом №6), и рядом других актов.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В организационную основу системы внутреннего контроля заложены принципы, обеспечивающие непрерывное действие контрольных механизмов и функций на всех направлениях банковской деятельности и уровнях принятия решений. К ним, в частности, относятся: (приложение 8)</w:t>
      </w:r>
    </w:p>
    <w:p w:rsidR="00755BA4" w:rsidRDefault="00755BA4" w:rsidP="00755BA4">
      <w:pPr>
        <w:numPr>
          <w:ilvl w:val="0"/>
          <w:numId w:val="5"/>
        </w:numPr>
        <w:spacing w:before="100" w:after="100"/>
        <w:ind w:left="714" w:hanging="357"/>
        <w:jc w:val="both"/>
        <w:rPr>
          <w:color w:val="000000"/>
        </w:rPr>
      </w:pPr>
      <w:r>
        <w:rPr>
          <w:color w:val="000000"/>
        </w:rPr>
        <w:t xml:space="preserve">принцип разделения обязанностей, </w:t>
      </w:r>
    </w:p>
    <w:p w:rsidR="00755BA4" w:rsidRDefault="00755BA4" w:rsidP="00755BA4">
      <w:pPr>
        <w:numPr>
          <w:ilvl w:val="0"/>
          <w:numId w:val="5"/>
        </w:numPr>
        <w:spacing w:before="100" w:after="100"/>
        <w:ind w:left="714" w:hanging="357"/>
        <w:jc w:val="both"/>
        <w:rPr>
          <w:color w:val="000000"/>
        </w:rPr>
      </w:pPr>
      <w:r>
        <w:rPr>
          <w:color w:val="000000"/>
        </w:rPr>
        <w:t xml:space="preserve">принцип непрерывности, </w:t>
      </w:r>
    </w:p>
    <w:p w:rsidR="00755BA4" w:rsidRDefault="00755BA4" w:rsidP="00755BA4">
      <w:pPr>
        <w:numPr>
          <w:ilvl w:val="0"/>
          <w:numId w:val="5"/>
        </w:numPr>
        <w:spacing w:before="100" w:after="100"/>
        <w:ind w:left="714" w:hanging="357"/>
        <w:jc w:val="both"/>
        <w:rPr>
          <w:color w:val="000000"/>
        </w:rPr>
      </w:pPr>
      <w:r>
        <w:rPr>
          <w:color w:val="000000"/>
        </w:rPr>
        <w:t xml:space="preserve">принцип предметности и конкретности, </w:t>
      </w:r>
    </w:p>
    <w:p w:rsidR="00755BA4" w:rsidRDefault="00755BA4" w:rsidP="00755BA4">
      <w:pPr>
        <w:numPr>
          <w:ilvl w:val="0"/>
          <w:numId w:val="5"/>
        </w:numPr>
        <w:spacing w:before="100" w:after="100"/>
        <w:ind w:left="714" w:hanging="357"/>
        <w:jc w:val="both"/>
        <w:rPr>
          <w:color w:val="000000"/>
        </w:rPr>
      </w:pPr>
      <w:r>
        <w:rPr>
          <w:color w:val="000000"/>
        </w:rPr>
        <w:t xml:space="preserve">принцип объективности, </w:t>
      </w:r>
    </w:p>
    <w:p w:rsidR="00755BA4" w:rsidRDefault="00755BA4" w:rsidP="00755BA4">
      <w:pPr>
        <w:numPr>
          <w:ilvl w:val="0"/>
          <w:numId w:val="5"/>
        </w:numPr>
        <w:spacing w:before="100" w:after="100"/>
        <w:jc w:val="both"/>
        <w:rPr>
          <w:color w:val="000000"/>
        </w:rPr>
      </w:pPr>
      <w:r>
        <w:rPr>
          <w:color w:val="000000"/>
        </w:rPr>
        <w:t xml:space="preserve">принцип всеохватности и многоплановости, </w:t>
      </w:r>
    </w:p>
    <w:p w:rsidR="00755BA4" w:rsidRDefault="00755BA4" w:rsidP="00755BA4">
      <w:pPr>
        <w:numPr>
          <w:ilvl w:val="0"/>
          <w:numId w:val="5"/>
        </w:numPr>
        <w:spacing w:before="100" w:after="100" w:line="360" w:lineRule="auto"/>
        <w:jc w:val="both"/>
        <w:rPr>
          <w:color w:val="000000"/>
        </w:rPr>
      </w:pPr>
      <w:r>
        <w:rPr>
          <w:color w:val="000000"/>
        </w:rPr>
        <w:t xml:space="preserve">принцип информационной достаточности для принятия решения и ограничения доступа к информации, не относящейся к проведению конкретной операции и/или превышающей лимит функциональной необходимости в рамках должностных обязанностей, </w:t>
      </w:r>
    </w:p>
    <w:p w:rsidR="00755BA4" w:rsidRDefault="00755BA4" w:rsidP="00755BA4">
      <w:pPr>
        <w:numPr>
          <w:ilvl w:val="0"/>
          <w:numId w:val="5"/>
        </w:numPr>
        <w:spacing w:before="100" w:after="100" w:line="360" w:lineRule="auto"/>
        <w:jc w:val="both"/>
        <w:rPr>
          <w:color w:val="000000"/>
        </w:rPr>
      </w:pPr>
      <w:r>
        <w:rPr>
          <w:color w:val="000000"/>
        </w:rPr>
        <w:t xml:space="preserve">принцип использования различных видов контроля в зависимости от функциональной принадлежности объектов контроля, текущей необходимости и комплексности поставленных задач.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В рамках реализации указанных принципов основные усилия службы внутреннего контроля (исходя из общей ситуации и в перспективе создания высокотехнологичного банка) направлены на следующие основные аспекты деятельности банка: </w:t>
      </w:r>
    </w:p>
    <w:p w:rsidR="00755BA4" w:rsidRDefault="00755BA4" w:rsidP="00755BA4">
      <w:pPr>
        <w:numPr>
          <w:ilvl w:val="0"/>
          <w:numId w:val="6"/>
        </w:numPr>
        <w:spacing w:before="100" w:after="100" w:line="360" w:lineRule="auto"/>
        <w:jc w:val="both"/>
        <w:rPr>
          <w:color w:val="000000"/>
        </w:rPr>
      </w:pPr>
      <w:r>
        <w:rPr>
          <w:color w:val="000000"/>
        </w:rPr>
        <w:t xml:space="preserve">Контроль создания единого технологического уклада (правил и процедур) проведения всевозможных операций и услуг. </w:t>
      </w:r>
    </w:p>
    <w:p w:rsidR="00755BA4" w:rsidRDefault="00755BA4" w:rsidP="00755BA4">
      <w:pPr>
        <w:numPr>
          <w:ilvl w:val="0"/>
          <w:numId w:val="6"/>
        </w:numPr>
        <w:spacing w:before="100" w:after="100" w:line="360" w:lineRule="auto"/>
        <w:jc w:val="both"/>
        <w:rPr>
          <w:color w:val="000000"/>
        </w:rPr>
      </w:pPr>
      <w:r>
        <w:rPr>
          <w:color w:val="000000"/>
        </w:rPr>
        <w:t xml:space="preserve">Контроль соответствия технологического уклада, формализованного в виде положений, приказов, инструкций, методик, процедур и реальной практики банка. </w:t>
      </w:r>
    </w:p>
    <w:p w:rsidR="00755BA4" w:rsidRDefault="00755BA4" w:rsidP="00755BA4">
      <w:pPr>
        <w:numPr>
          <w:ilvl w:val="0"/>
          <w:numId w:val="6"/>
        </w:numPr>
        <w:spacing w:before="100" w:after="100" w:line="360" w:lineRule="auto"/>
        <w:jc w:val="both"/>
        <w:rPr>
          <w:color w:val="000000"/>
        </w:rPr>
      </w:pPr>
      <w:r>
        <w:rPr>
          <w:color w:val="000000"/>
        </w:rPr>
        <w:t xml:space="preserve">Контроль за адекватным учетом в рамках единого технологического уклада, а также созданием и эффективным функционированием в рамках единого технологического уклада механизмов последующего контроля операций банка. </w:t>
      </w:r>
    </w:p>
    <w:p w:rsidR="00755BA4" w:rsidRDefault="00755BA4" w:rsidP="00755BA4">
      <w:pPr>
        <w:numPr>
          <w:ilvl w:val="0"/>
          <w:numId w:val="6"/>
        </w:numPr>
        <w:spacing w:before="100" w:after="100" w:line="360" w:lineRule="auto"/>
        <w:jc w:val="both"/>
        <w:rPr>
          <w:color w:val="000000"/>
        </w:rPr>
      </w:pPr>
      <w:r>
        <w:rPr>
          <w:color w:val="000000"/>
        </w:rPr>
        <w:t xml:space="preserve">Соответствие внутренних положений, приказов, инструкций, методик, процедур внешнему Законодательству.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Тогда, можно говорить, что основной задачей службы внутреннего контроля для реализации указанных принципов, а также выполнения защитной функции банка является контроль за построением единого технологического уклада по всем направлениям деятельности банка в условиях постоянно изменяющейся внешней среды. Основным объектом контроля в рамках указанной цели является система единого технологического уклада, введенного в деловой оборот банка на всех уровнях его деятельности.</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Для построения единого технологического уклада данная задача разбивается на ряд подзадач: </w:t>
      </w:r>
    </w:p>
    <w:p w:rsidR="00755BA4" w:rsidRDefault="00755BA4" w:rsidP="00755BA4">
      <w:pPr>
        <w:numPr>
          <w:ilvl w:val="0"/>
          <w:numId w:val="7"/>
        </w:numPr>
        <w:spacing w:before="100" w:after="100" w:line="360" w:lineRule="auto"/>
        <w:jc w:val="both"/>
        <w:rPr>
          <w:color w:val="000000"/>
        </w:rPr>
      </w:pPr>
      <w:r>
        <w:rPr>
          <w:color w:val="000000"/>
        </w:rPr>
        <w:t xml:space="preserve">Выработка, совместно с другими подразделениями банка, унифицированных и стандартизированных правил и алгоритмов создания (формализации) внутренних положений, приказов, инструкций, методик, процедур, а также их внедрения применения, изменения (коррекции) и отмены. </w:t>
      </w:r>
    </w:p>
    <w:p w:rsidR="00755BA4" w:rsidRDefault="00755BA4" w:rsidP="00755BA4">
      <w:pPr>
        <w:numPr>
          <w:ilvl w:val="0"/>
          <w:numId w:val="7"/>
        </w:numPr>
        <w:spacing w:before="100" w:after="100" w:line="360" w:lineRule="auto"/>
        <w:jc w:val="both"/>
        <w:rPr>
          <w:color w:val="000000"/>
        </w:rPr>
      </w:pPr>
      <w:r>
        <w:rPr>
          <w:color w:val="000000"/>
        </w:rPr>
        <w:t xml:space="preserve">Последующий контроль за унификацией и стандартизацией внутренних нормативных и методических актов. </w:t>
      </w:r>
    </w:p>
    <w:p w:rsidR="00755BA4" w:rsidRDefault="00755BA4" w:rsidP="00755BA4">
      <w:pPr>
        <w:numPr>
          <w:ilvl w:val="0"/>
          <w:numId w:val="7"/>
        </w:numPr>
        <w:spacing w:before="100" w:after="100" w:line="360" w:lineRule="auto"/>
        <w:jc w:val="both"/>
        <w:rPr>
          <w:color w:val="000000"/>
        </w:rPr>
      </w:pPr>
      <w:r>
        <w:rPr>
          <w:color w:val="000000"/>
        </w:rPr>
        <w:t xml:space="preserve">Контроль за адаптивностью внутренних нормативных актов в условиях постоянно быстроменяющейся внешней среды. </w:t>
      </w:r>
    </w:p>
    <w:p w:rsidR="00755BA4" w:rsidRDefault="00755BA4" w:rsidP="00755BA4">
      <w:pPr>
        <w:numPr>
          <w:ilvl w:val="0"/>
          <w:numId w:val="7"/>
        </w:numPr>
        <w:spacing w:before="100" w:after="100" w:line="360" w:lineRule="auto"/>
        <w:jc w:val="both"/>
        <w:rPr>
          <w:color w:val="000000"/>
        </w:rPr>
      </w:pPr>
      <w:r>
        <w:rPr>
          <w:color w:val="000000"/>
        </w:rPr>
        <w:t xml:space="preserve">Контроль за всеохватывающей эффективной формализацией процессов всей деятельности банка. </w:t>
      </w:r>
    </w:p>
    <w:p w:rsidR="00755BA4" w:rsidRDefault="00755BA4" w:rsidP="00755BA4">
      <w:pPr>
        <w:numPr>
          <w:ilvl w:val="0"/>
          <w:numId w:val="7"/>
        </w:numPr>
        <w:spacing w:before="100" w:after="100" w:line="360" w:lineRule="auto"/>
        <w:jc w:val="both"/>
        <w:rPr>
          <w:color w:val="000000"/>
        </w:rPr>
      </w:pPr>
      <w:r>
        <w:rPr>
          <w:color w:val="000000"/>
        </w:rPr>
        <w:t xml:space="preserve">Контроль за непрерывностью технологических цепочек по всем процессам деятельности банка.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Говоря о внутреннем контроле, мы должны четко представлять себе виды и методы контроля. Под контролем мы понимаем собственно два вида контроля: административный и финансовый контроль. Административный контроль состоит в проверке соответствия проводимых операций полномочиям должностных лиц, определенным нормативными актами банка и процедурами принятия и реализации решений по проведению операций и сделок. Финансовый контроль заключается в проверке соответствия проводимых операций и сделок политике банка, изложенной в нормативных актах, применительно к разным видам банковских продуктов и услуг и их адекватного отражения в учете и отчетности. Важно, что путем использования административного и финансового контроля определяется эффективность действующей в банке системы управления рисками и предпринимаемых на всех направлениях и уровнях деятельности банка мер по идентификации и минимизации рисков.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Как административный, так и финансовый контроль в банке осуществляется в предварительном, текущем и последующем порядке (Приложение 1).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Система внутреннего контроля в банке должна быть организована по принципу всеохватности и многоплановости. Это означает, что контрольные функции закладываются по вертикали и по горизонтали, образуя тем самым сплошную сеть пересекающихся контрольных функций. Горизонтальную образующую представляют инструкции, тарифы, технические порядки и операционные процедуры, определяющие технологическую последовательность проведения банковских операций и сделок, лимиты установленных нормативных показателей, зоны ответственности и контрольные операции по минимизации операционных рисков. Вертикальную составляющую образуют индивидуальные должностные инструкции работников банка, положения о подразделениях, приказы и распоряжения руководства банка, решения коллегиальных органов банка. Контроль за осуществлением надзорных функций подразделений (по горизонтали и вертикали) является функцией службы внутреннего контроля, которая реализуется путем регулярных проверок, анализа, проведения специальных контрольных мероприятий.</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Таким образом, становится понятно, что служба внутреннего контроля может осуществлять мероприятия только в предварительном и последующем порядке. В порядке текущего контроля служба внутреннего контроля проверяет непосредственно наличие механизма контроля, а также правильность и эффективность его функционирования.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Итак, мы определили цели и функции службы внутреннего контроля, а также методы и виды возможного контроля в соответствии с положением Банка России №509.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Естественно возникает вопрос: в чем функциональная разница между службой внутреннего контроля и, скажем, подразделениями, занимающимися внутренним аудитом? Ведь функционально такие подразделения также осуществляют внутренний контроль за деятельностью банка.</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Для этого необходимо четко различать понятия «система внутреннего контроля» и «служба внутреннего контроля (СВК) ». Первая охватывает все виды операций и все иерархические ступени работы банка, а вторая контролирует работу первой.</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Рассматривая банк как некое производство (в которое также входят подразделения выполняющие контрольные функции – это их производство), можно говорить, что внутренний аудит – это подразделение, выполняющее производственные функции. В то же время, служба внутреннего контроля выполняет как производственные, так и организационные функции (организуя и создавая контрольные механизмы для деятельности банка). Именно такое понимание осуществления контроля в банке предполагает создания в его структуре специализированного центра, который занимается организацией и созданием контрольных механизмов по всему спектру банковской деятельности (служба внутреннего контроля).</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Структурная организация службы внутреннего контроля может осуществляться двумя способами.</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В первом случае служба внутреннего контроля может включать в свой состав подразделение внутреннего контроля, внутренний аудит, подразделение, занимающееся управлением рисками, а также ряд других аналитических и контролирующих подразделений банка. Фактически речь идет о многофункциональном департаменте, который должен охватывать различные аспекты деятельности банка.(схема 1) </w:t>
      </w:r>
    </w:p>
    <w:p w:rsidR="00755BA4" w:rsidRDefault="00755BA4">
      <w:pPr>
        <w:pStyle w:val="text"/>
        <w:spacing w:line="360" w:lineRule="auto"/>
        <w:ind w:firstLine="708"/>
        <w:jc w:val="right"/>
        <w:rPr>
          <w:rFonts w:ascii="Times New Roman" w:hAnsi="Times New Roman"/>
          <w:sz w:val="24"/>
        </w:rPr>
      </w:pPr>
      <w:r>
        <w:rPr>
          <w:rFonts w:ascii="Times New Roman" w:hAnsi="Times New Roman"/>
          <w:sz w:val="24"/>
        </w:rPr>
        <w:t>Схема 1</w:t>
      </w:r>
    </w:p>
    <w:p w:rsidR="00755BA4" w:rsidRDefault="00A45A02">
      <w:pPr>
        <w:pStyle w:val="text"/>
        <w:spacing w:line="360" w:lineRule="auto"/>
        <w:ind w:firstLine="708"/>
        <w:jc w:val="center"/>
        <w:rPr>
          <w:rFonts w:ascii="Times New Roman" w:hAnsi="Times New Roman"/>
          <w:b/>
          <w:bCs/>
          <w:sz w:val="24"/>
        </w:rPr>
      </w:pPr>
      <w:r>
        <w:rPr>
          <w:rFonts w:ascii="Times New Roman" w:hAnsi="Times New Roman"/>
          <w:b/>
          <w:bCs/>
          <w:noProof/>
          <w:sz w:val="20"/>
        </w:rPr>
        <w:pict>
          <v:shapetype id="_x0000_t202" coordsize="21600,21600" o:spt="202" path="m,l,21600r21600,l21600,xe">
            <v:stroke joinstyle="miter"/>
            <v:path gradientshapeok="t" o:connecttype="rect"/>
          </v:shapetype>
          <v:shape id="_x0000_s1033" type="#_x0000_t202" style="position:absolute;left:0;text-align:left;margin-left:2in;margin-top:28.3pt;width:3in;height:27pt;z-index:251650560">
            <v:textbox>
              <w:txbxContent>
                <w:p w:rsidR="00755BA4" w:rsidRDefault="00755BA4">
                  <w:pPr>
                    <w:pStyle w:val="7"/>
                  </w:pPr>
                  <w:r>
                    <w:t>Прочие подразделения</w:t>
                  </w:r>
                </w:p>
              </w:txbxContent>
            </v:textbox>
          </v:shape>
        </w:pict>
      </w:r>
      <w:r>
        <w:rPr>
          <w:rFonts w:ascii="Times New Roman" w:hAnsi="Times New Roman"/>
          <w:b/>
          <w:bCs/>
          <w:noProof/>
          <w:sz w:val="20"/>
        </w:rPr>
        <w:pict>
          <v:shape id="_x0000_s1027" type="#_x0000_t202" style="position:absolute;left:0;text-align:left;margin-left:54pt;margin-top:28.3pt;width:378pt;height:189pt;z-index:251644416">
            <v:textbox>
              <w:txbxContent>
                <w:p w:rsidR="00755BA4" w:rsidRDefault="00755BA4"/>
                <w:p w:rsidR="00755BA4" w:rsidRDefault="00755BA4"/>
                <w:p w:rsidR="00755BA4" w:rsidRDefault="00755BA4"/>
                <w:p w:rsidR="00755BA4" w:rsidRDefault="00755BA4"/>
                <w:p w:rsidR="00755BA4" w:rsidRDefault="00755BA4"/>
                <w:p w:rsidR="00755BA4" w:rsidRDefault="00755BA4"/>
                <w:p w:rsidR="00755BA4" w:rsidRDefault="00755BA4">
                  <w:pPr>
                    <w:jc w:val="both"/>
                    <w:rPr>
                      <w:b/>
                      <w:bCs/>
                      <w:sz w:val="32"/>
                    </w:rPr>
                  </w:pPr>
                  <w:r>
                    <w:t xml:space="preserve">                                                                              </w:t>
                  </w:r>
                  <w:r>
                    <w:rPr>
                      <w:b/>
                      <w:bCs/>
                      <w:sz w:val="32"/>
                    </w:rPr>
                    <w:t>Б А Н К</w:t>
                  </w:r>
                </w:p>
              </w:txbxContent>
            </v:textbox>
          </v:shape>
        </w:pict>
      </w:r>
      <w:r w:rsidR="00755BA4">
        <w:rPr>
          <w:rFonts w:ascii="Times New Roman" w:hAnsi="Times New Roman"/>
          <w:b/>
          <w:bCs/>
          <w:sz w:val="24"/>
        </w:rPr>
        <w:t>Организация службы внутреннего контроля</w:t>
      </w:r>
    </w:p>
    <w:p w:rsidR="00755BA4" w:rsidRDefault="00A45A02">
      <w:pPr>
        <w:pStyle w:val="text"/>
        <w:spacing w:line="360" w:lineRule="auto"/>
        <w:ind w:firstLine="708"/>
        <w:jc w:val="center"/>
        <w:rPr>
          <w:rFonts w:ascii="Times New Roman" w:hAnsi="Times New Roman"/>
          <w:b/>
          <w:bCs/>
          <w:sz w:val="24"/>
        </w:rPr>
      </w:pPr>
      <w:r>
        <w:rPr>
          <w:rFonts w:ascii="Times New Roman" w:hAnsi="Times New Roman"/>
          <w:b/>
          <w:bCs/>
          <w:noProof/>
          <w:sz w:val="20"/>
        </w:rPr>
        <w:pict>
          <v:line id="_x0000_s1038" style="position:absolute;left:0;text-align:left;z-index:251652608" from="324pt,24.6pt" to="324pt,78.6pt">
            <v:stroke startarrow="block" endarrow="block"/>
          </v:line>
        </w:pict>
      </w:r>
    </w:p>
    <w:p w:rsidR="00755BA4" w:rsidRDefault="00A45A02">
      <w:pPr>
        <w:pStyle w:val="text"/>
        <w:spacing w:line="360" w:lineRule="auto"/>
        <w:ind w:firstLine="708"/>
        <w:jc w:val="center"/>
        <w:rPr>
          <w:rFonts w:ascii="Times New Roman" w:hAnsi="Times New Roman"/>
          <w:b/>
          <w:bCs/>
          <w:sz w:val="24"/>
        </w:rPr>
      </w:pPr>
      <w:r>
        <w:rPr>
          <w:rFonts w:ascii="Times New Roman" w:hAnsi="Times New Roman"/>
          <w:b/>
          <w:bCs/>
          <w:noProof/>
          <w:sz w:val="20"/>
        </w:rPr>
        <w:pict>
          <v:shape id="_x0000_s1031" type="#_x0000_t202" style="position:absolute;left:0;text-align:left;margin-left:180pt;margin-top:20.9pt;width:1in;height:54pt;z-index:251648512">
            <v:textbox>
              <w:txbxContent>
                <w:p w:rsidR="00755BA4" w:rsidRDefault="00755BA4">
                  <w:pPr>
                    <w:jc w:val="center"/>
                    <w:rPr>
                      <w:sz w:val="18"/>
                    </w:rPr>
                  </w:pPr>
                  <w:r>
                    <w:rPr>
                      <w:sz w:val="18"/>
                    </w:rPr>
                    <w:t>Подразделение</w:t>
                  </w:r>
                </w:p>
                <w:p w:rsidR="00755BA4" w:rsidRDefault="00755BA4">
                  <w:pPr>
                    <w:jc w:val="center"/>
                    <w:rPr>
                      <w:sz w:val="18"/>
                    </w:rPr>
                  </w:pPr>
                  <w:r>
                    <w:rPr>
                      <w:sz w:val="18"/>
                    </w:rPr>
                    <w:t>Внутреннего</w:t>
                  </w:r>
                </w:p>
                <w:p w:rsidR="00755BA4" w:rsidRDefault="00755BA4">
                  <w:pPr>
                    <w:pStyle w:val="a5"/>
                    <w:tabs>
                      <w:tab w:val="clear" w:pos="4677"/>
                      <w:tab w:val="clear" w:pos="9355"/>
                    </w:tabs>
                    <w:jc w:val="center"/>
                    <w:rPr>
                      <w:sz w:val="18"/>
                    </w:rPr>
                  </w:pPr>
                  <w:r>
                    <w:rPr>
                      <w:sz w:val="18"/>
                    </w:rPr>
                    <w:t>аудита</w:t>
                  </w:r>
                </w:p>
              </w:txbxContent>
            </v:textbox>
          </v:shape>
        </w:pict>
      </w:r>
      <w:r>
        <w:rPr>
          <w:rFonts w:ascii="Times New Roman" w:hAnsi="Times New Roman"/>
          <w:b/>
          <w:bCs/>
          <w:noProof/>
          <w:sz w:val="20"/>
        </w:rPr>
        <w:pict>
          <v:shape id="_x0000_s1034" type="#_x0000_t202" style="position:absolute;left:0;text-align:left;margin-left:387pt;margin-top:2.9pt;width:45pt;height:135pt;z-index:251651584">
            <v:textbox style="layout-flow:vertical;mso-layout-flow-alt:bottom-to-top">
              <w:txbxContent>
                <w:p w:rsidR="00755BA4" w:rsidRDefault="00755BA4">
                  <w:pPr>
                    <w:rPr>
                      <w:b/>
                      <w:bCs/>
                    </w:rPr>
                  </w:pPr>
                  <w:r>
                    <w:rPr>
                      <w:b/>
                      <w:bCs/>
                    </w:rPr>
                    <w:t>Прочие подразделения</w:t>
                  </w:r>
                </w:p>
              </w:txbxContent>
            </v:textbox>
          </v:shape>
        </w:pict>
      </w:r>
      <w:r>
        <w:rPr>
          <w:rFonts w:ascii="Times New Roman" w:hAnsi="Times New Roman"/>
          <w:b/>
          <w:bCs/>
          <w:noProof/>
          <w:sz w:val="20"/>
        </w:rPr>
        <w:pict>
          <v:shape id="_x0000_s1029" type="#_x0000_t202" style="position:absolute;left:0;text-align:left;margin-left:54pt;margin-top:20.9pt;width:90pt;height:45pt;z-index:251646464">
            <v:textbox>
              <w:txbxContent>
                <w:p w:rsidR="00755BA4" w:rsidRDefault="00755BA4">
                  <w:pPr>
                    <w:jc w:val="center"/>
                    <w:rPr>
                      <w:sz w:val="20"/>
                    </w:rPr>
                  </w:pPr>
                  <w:r>
                    <w:rPr>
                      <w:sz w:val="20"/>
                    </w:rPr>
                    <w:t>Подразделение</w:t>
                  </w:r>
                </w:p>
                <w:p w:rsidR="00755BA4" w:rsidRDefault="00755BA4">
                  <w:pPr>
                    <w:jc w:val="center"/>
                    <w:rPr>
                      <w:sz w:val="20"/>
                    </w:rPr>
                  </w:pPr>
                  <w:r>
                    <w:rPr>
                      <w:sz w:val="20"/>
                    </w:rPr>
                    <w:t>Внутреннего</w:t>
                  </w:r>
                </w:p>
                <w:p w:rsidR="00755BA4" w:rsidRDefault="00755BA4">
                  <w:pPr>
                    <w:jc w:val="center"/>
                    <w:rPr>
                      <w:sz w:val="20"/>
                    </w:rPr>
                  </w:pPr>
                  <w:r>
                    <w:rPr>
                      <w:sz w:val="20"/>
                    </w:rPr>
                    <w:t>контроля</w:t>
                  </w:r>
                </w:p>
              </w:txbxContent>
            </v:textbox>
          </v:shape>
        </w:pict>
      </w:r>
      <w:r>
        <w:rPr>
          <w:rFonts w:ascii="Times New Roman" w:hAnsi="Times New Roman"/>
          <w:b/>
          <w:bCs/>
          <w:noProof/>
          <w:sz w:val="20"/>
        </w:rPr>
        <w:pict>
          <v:shape id="_x0000_s1028" type="#_x0000_t202" style="position:absolute;left:0;text-align:left;margin-left:54pt;margin-top:20.9pt;width:198pt;height:135pt;z-index:251645440">
            <v:textbox>
              <w:txbxContent>
                <w:p w:rsidR="00755BA4" w:rsidRDefault="00755BA4"/>
                <w:p w:rsidR="00755BA4" w:rsidRDefault="00755BA4"/>
                <w:p w:rsidR="00755BA4" w:rsidRDefault="00755BA4"/>
                <w:p w:rsidR="00755BA4" w:rsidRDefault="00755BA4">
                  <w:pPr>
                    <w:jc w:val="center"/>
                    <w:rPr>
                      <w:sz w:val="22"/>
                      <w:u w:val="single"/>
                    </w:rPr>
                  </w:pPr>
                  <w:r>
                    <w:rPr>
                      <w:sz w:val="22"/>
                      <w:u w:val="single"/>
                    </w:rPr>
                    <w:t>Служба</w:t>
                  </w:r>
                </w:p>
                <w:p w:rsidR="00755BA4" w:rsidRDefault="00755BA4">
                  <w:pPr>
                    <w:jc w:val="center"/>
                    <w:rPr>
                      <w:sz w:val="22"/>
                      <w:u w:val="single"/>
                    </w:rPr>
                  </w:pPr>
                  <w:r>
                    <w:rPr>
                      <w:sz w:val="22"/>
                      <w:u w:val="single"/>
                    </w:rPr>
                    <w:t xml:space="preserve">Внутреннего </w:t>
                  </w:r>
                </w:p>
                <w:p w:rsidR="00755BA4" w:rsidRDefault="00755BA4">
                  <w:pPr>
                    <w:jc w:val="center"/>
                  </w:pPr>
                  <w:r>
                    <w:rPr>
                      <w:sz w:val="22"/>
                      <w:u w:val="single"/>
                    </w:rPr>
                    <w:t>Контроля</w:t>
                  </w:r>
                </w:p>
                <w:p w:rsidR="00755BA4" w:rsidRDefault="00755BA4">
                  <w:pPr>
                    <w:jc w:val="center"/>
                  </w:pPr>
                </w:p>
                <w:p w:rsidR="00755BA4" w:rsidRDefault="00755BA4"/>
                <w:p w:rsidR="00755BA4" w:rsidRDefault="00755BA4">
                  <w:pPr>
                    <w:jc w:val="center"/>
                  </w:pPr>
                </w:p>
              </w:txbxContent>
            </v:textbox>
          </v:shape>
        </w:pict>
      </w:r>
    </w:p>
    <w:p w:rsidR="00755BA4" w:rsidRDefault="00A45A02">
      <w:pPr>
        <w:pStyle w:val="text"/>
        <w:spacing w:line="360" w:lineRule="auto"/>
        <w:ind w:firstLine="708"/>
        <w:jc w:val="center"/>
        <w:rPr>
          <w:rFonts w:ascii="Times New Roman" w:hAnsi="Times New Roman"/>
          <w:b/>
          <w:bCs/>
          <w:sz w:val="24"/>
        </w:rPr>
      </w:pPr>
      <w:r>
        <w:rPr>
          <w:rFonts w:ascii="Times New Roman" w:hAnsi="Times New Roman"/>
          <w:b/>
          <w:bCs/>
          <w:noProof/>
          <w:sz w:val="20"/>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46" type="#_x0000_t69" style="position:absolute;left:0;text-align:left;margin-left:2in;margin-top:8.2pt;width:36pt;height:9pt;z-index:251659776"/>
        </w:pict>
      </w:r>
    </w:p>
    <w:p w:rsidR="00755BA4" w:rsidRDefault="00A45A02">
      <w:pPr>
        <w:pStyle w:val="text"/>
        <w:spacing w:line="360" w:lineRule="auto"/>
        <w:ind w:firstLine="708"/>
        <w:jc w:val="center"/>
        <w:rPr>
          <w:rFonts w:ascii="Times New Roman" w:hAnsi="Times New Roman"/>
          <w:b/>
          <w:bCs/>
          <w:sz w:val="24"/>
        </w:rPr>
      </w:pPr>
      <w:r>
        <w:rPr>
          <w:rFonts w:ascii="Times New Roman" w:hAnsi="Times New Roman"/>
          <w:b/>
          <w:bCs/>
          <w:noProof/>
          <w:sz w:val="20"/>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44" type="#_x0000_t70" style="position:absolute;left:0;text-align:left;margin-left:90pt;margin-top:4.5pt;width:9pt;height:45pt;z-index:251658752"/>
        </w:pict>
      </w:r>
      <w:r>
        <w:rPr>
          <w:rFonts w:ascii="Times New Roman" w:hAnsi="Times New Roman"/>
          <w:b/>
          <w:bCs/>
          <w:noProof/>
          <w:sz w:val="20"/>
        </w:rPr>
        <w:pict>
          <v:shape id="_x0000_s1043" type="#_x0000_t70" style="position:absolute;left:0;text-align:left;margin-left:207pt;margin-top:13.5pt;width:9pt;height:18pt;z-index:251657728"/>
        </w:pict>
      </w:r>
      <w:r>
        <w:rPr>
          <w:rFonts w:ascii="Times New Roman" w:hAnsi="Times New Roman"/>
          <w:b/>
          <w:bCs/>
          <w:noProof/>
          <w:sz w:val="20"/>
        </w:rPr>
        <w:pict>
          <v:line id="_x0000_s1041" style="position:absolute;left:0;text-align:left;flip:x;z-index:251655680" from="252pt,22.5pt" to="387pt,22.5pt">
            <v:stroke startarrow="block" endarrow="block"/>
          </v:line>
        </w:pict>
      </w:r>
      <w:r>
        <w:rPr>
          <w:rFonts w:ascii="Times New Roman" w:hAnsi="Times New Roman"/>
          <w:b/>
          <w:bCs/>
          <w:noProof/>
          <w:sz w:val="20"/>
        </w:rPr>
        <w:pict>
          <v:line id="_x0000_s1040" style="position:absolute;left:0;text-align:left;z-index:251654656" from="252pt,4.5pt" to="297pt,4.5pt">
            <v:stroke startarrow="block" endarrow="block"/>
          </v:line>
        </w:pict>
      </w:r>
      <w:r>
        <w:rPr>
          <w:rFonts w:ascii="Times New Roman" w:hAnsi="Times New Roman"/>
          <w:b/>
          <w:bCs/>
          <w:noProof/>
          <w:sz w:val="20"/>
        </w:rPr>
        <w:pict>
          <v:line id="_x0000_s1039" style="position:absolute;left:0;text-align:left;z-index:251653632" from="5in,4.5pt" to="387pt,4.5pt">
            <v:stroke startarrow="block" endarrow="block"/>
          </v:line>
        </w:pict>
      </w:r>
    </w:p>
    <w:p w:rsidR="00755BA4" w:rsidRDefault="00A45A02">
      <w:pPr>
        <w:pStyle w:val="text"/>
        <w:spacing w:line="360" w:lineRule="auto"/>
        <w:ind w:firstLine="708"/>
        <w:jc w:val="center"/>
        <w:rPr>
          <w:rFonts w:ascii="Times New Roman" w:hAnsi="Times New Roman"/>
          <w:b/>
          <w:bCs/>
          <w:sz w:val="24"/>
        </w:rPr>
      </w:pPr>
      <w:r>
        <w:rPr>
          <w:rFonts w:ascii="Times New Roman" w:hAnsi="Times New Roman"/>
          <w:b/>
          <w:bCs/>
          <w:noProof/>
          <w:sz w:val="20"/>
        </w:rPr>
        <w:pict>
          <v:shape id="_x0000_s1042" type="#_x0000_t69" style="position:absolute;left:0;text-align:left;margin-left:2in;margin-top:27.8pt;width:36pt;height:9pt;z-index:251656704"/>
        </w:pict>
      </w:r>
      <w:r>
        <w:rPr>
          <w:rFonts w:ascii="Times New Roman" w:hAnsi="Times New Roman"/>
          <w:b/>
          <w:bCs/>
          <w:noProof/>
          <w:sz w:val="20"/>
        </w:rPr>
        <w:pict>
          <v:shape id="_x0000_s1032" type="#_x0000_t202" style="position:absolute;left:0;text-align:left;margin-left:180pt;margin-top:9.8pt;width:1in;height:54pt;z-index:251649536">
            <v:textbox>
              <w:txbxContent>
                <w:p w:rsidR="00755BA4" w:rsidRDefault="00755BA4">
                  <w:pPr>
                    <w:jc w:val="center"/>
                    <w:rPr>
                      <w:sz w:val="16"/>
                    </w:rPr>
                  </w:pPr>
                  <w:r>
                    <w:rPr>
                      <w:sz w:val="16"/>
                    </w:rPr>
                    <w:t>Аналитические</w:t>
                  </w:r>
                </w:p>
                <w:p w:rsidR="00755BA4" w:rsidRDefault="00755BA4">
                  <w:pPr>
                    <w:jc w:val="center"/>
                    <w:rPr>
                      <w:sz w:val="16"/>
                    </w:rPr>
                  </w:pPr>
                  <w:r>
                    <w:rPr>
                      <w:sz w:val="16"/>
                    </w:rPr>
                    <w:t>и контролирующие подразделения</w:t>
                  </w:r>
                </w:p>
              </w:txbxContent>
            </v:textbox>
          </v:shape>
        </w:pict>
      </w:r>
      <w:r>
        <w:rPr>
          <w:rFonts w:ascii="Times New Roman" w:hAnsi="Times New Roman"/>
          <w:b/>
          <w:bCs/>
          <w:noProof/>
          <w:sz w:val="20"/>
        </w:rPr>
        <w:pict>
          <v:shape id="_x0000_s1030" type="#_x0000_t202" style="position:absolute;left:0;text-align:left;margin-left:54pt;margin-top:18.8pt;width:90pt;height:45pt;z-index:251647488">
            <v:textbox>
              <w:txbxContent>
                <w:p w:rsidR="00755BA4" w:rsidRDefault="00755BA4">
                  <w:pPr>
                    <w:jc w:val="center"/>
                    <w:rPr>
                      <w:sz w:val="20"/>
                    </w:rPr>
                  </w:pPr>
                  <w:r>
                    <w:rPr>
                      <w:sz w:val="20"/>
                    </w:rPr>
                    <w:t>Подразделение</w:t>
                  </w:r>
                </w:p>
                <w:p w:rsidR="00755BA4" w:rsidRDefault="00755BA4">
                  <w:pPr>
                    <w:jc w:val="center"/>
                    <w:rPr>
                      <w:sz w:val="20"/>
                    </w:rPr>
                  </w:pPr>
                  <w:r>
                    <w:rPr>
                      <w:sz w:val="20"/>
                    </w:rPr>
                    <w:t>Управления</w:t>
                  </w:r>
                </w:p>
                <w:p w:rsidR="00755BA4" w:rsidRDefault="00755BA4">
                  <w:pPr>
                    <w:jc w:val="center"/>
                  </w:pPr>
                  <w:r>
                    <w:rPr>
                      <w:sz w:val="20"/>
                    </w:rPr>
                    <w:t>рисками</w:t>
                  </w:r>
                </w:p>
              </w:txbxContent>
            </v:textbox>
          </v:shape>
        </w:pict>
      </w:r>
    </w:p>
    <w:p w:rsidR="00755BA4" w:rsidRDefault="00755BA4">
      <w:pPr>
        <w:pStyle w:val="text"/>
        <w:spacing w:line="360" w:lineRule="auto"/>
        <w:ind w:firstLine="708"/>
        <w:jc w:val="center"/>
        <w:rPr>
          <w:rFonts w:ascii="Times New Roman" w:hAnsi="Times New Roman"/>
          <w:b/>
          <w:bCs/>
          <w:sz w:val="24"/>
        </w:rPr>
      </w:pP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Во втором случае, служба внутреннего контроля может быть создана как отдельное структурное подразделение банка, осуществляющее взаимодействие с другими контролирующими подразделениями. При таком варианте служба внутреннего контроля должна быть наделена соответствующими полномочиями и правами (схема 2).</w:t>
      </w:r>
    </w:p>
    <w:p w:rsidR="00755BA4" w:rsidRDefault="00755BA4">
      <w:pPr>
        <w:pStyle w:val="text"/>
        <w:spacing w:line="360" w:lineRule="auto"/>
        <w:ind w:firstLine="708"/>
        <w:jc w:val="right"/>
        <w:rPr>
          <w:rFonts w:ascii="Times New Roman" w:hAnsi="Times New Roman"/>
          <w:sz w:val="24"/>
        </w:rPr>
      </w:pPr>
      <w:r>
        <w:rPr>
          <w:rFonts w:ascii="Times New Roman" w:hAnsi="Times New Roman"/>
          <w:sz w:val="24"/>
        </w:rPr>
        <w:t>Схема 2</w:t>
      </w:r>
    </w:p>
    <w:p w:rsidR="00755BA4" w:rsidRDefault="00A45A02">
      <w:pPr>
        <w:pStyle w:val="text"/>
        <w:spacing w:line="360" w:lineRule="auto"/>
        <w:ind w:firstLine="708"/>
        <w:jc w:val="center"/>
        <w:rPr>
          <w:rFonts w:ascii="Times New Roman" w:hAnsi="Times New Roman"/>
          <w:b/>
          <w:bCs/>
          <w:sz w:val="24"/>
        </w:rPr>
      </w:pPr>
      <w:r>
        <w:rPr>
          <w:rFonts w:ascii="Times New Roman" w:hAnsi="Times New Roman"/>
          <w:b/>
          <w:bCs/>
          <w:noProof/>
          <w:sz w:val="20"/>
        </w:rPr>
        <w:pict>
          <v:shape id="_x0000_s1050" type="#_x0000_t202" style="position:absolute;left:0;text-align:left;margin-left:108pt;margin-top:28.2pt;width:153pt;height:63pt;z-index:251661824">
            <v:textbox>
              <w:txbxContent>
                <w:p w:rsidR="00755BA4" w:rsidRDefault="00755BA4">
                  <w:pPr>
                    <w:jc w:val="center"/>
                    <w:rPr>
                      <w:b/>
                      <w:bCs/>
                    </w:rPr>
                  </w:pPr>
                  <w:r>
                    <w:rPr>
                      <w:b/>
                      <w:bCs/>
                    </w:rPr>
                    <w:t>Прочие</w:t>
                  </w:r>
                </w:p>
                <w:p w:rsidR="00755BA4" w:rsidRDefault="00755BA4">
                  <w:pPr>
                    <w:jc w:val="center"/>
                    <w:rPr>
                      <w:b/>
                      <w:bCs/>
                    </w:rPr>
                  </w:pPr>
                  <w:r>
                    <w:rPr>
                      <w:b/>
                      <w:bCs/>
                    </w:rPr>
                    <w:t>контрольные</w:t>
                  </w:r>
                </w:p>
                <w:p w:rsidR="00755BA4" w:rsidRDefault="00755BA4">
                  <w:pPr>
                    <w:jc w:val="center"/>
                    <w:rPr>
                      <w:b/>
                      <w:bCs/>
                    </w:rPr>
                  </w:pPr>
                  <w:r>
                    <w:rPr>
                      <w:b/>
                      <w:bCs/>
                    </w:rPr>
                    <w:t>подразделения</w:t>
                  </w:r>
                </w:p>
                <w:p w:rsidR="00755BA4" w:rsidRDefault="00755BA4">
                  <w:pPr>
                    <w:jc w:val="center"/>
                  </w:pPr>
                  <w:r>
                    <w:rPr>
                      <w:b/>
                      <w:bCs/>
                    </w:rPr>
                    <w:t xml:space="preserve">                                                                </w:t>
                  </w:r>
                </w:p>
              </w:txbxContent>
            </v:textbox>
          </v:shape>
        </w:pict>
      </w:r>
      <w:r>
        <w:rPr>
          <w:rFonts w:ascii="Times New Roman" w:hAnsi="Times New Roman"/>
          <w:b/>
          <w:bCs/>
          <w:noProof/>
          <w:sz w:val="20"/>
        </w:rPr>
        <w:pict>
          <v:shape id="_x0000_s1049" type="#_x0000_t202" style="position:absolute;left:0;text-align:left;margin-left:108pt;margin-top:28.2pt;width:297pt;height:153pt;z-index:251660800">
            <v:textbox>
              <w:txbxContent>
                <w:p w:rsidR="00755BA4" w:rsidRDefault="00755BA4">
                  <w:pPr>
                    <w:pStyle w:val="a5"/>
                    <w:tabs>
                      <w:tab w:val="clear" w:pos="4677"/>
                      <w:tab w:val="clear" w:pos="9355"/>
                    </w:tabs>
                  </w:pPr>
                </w:p>
                <w:p w:rsidR="00755BA4" w:rsidRDefault="00755BA4">
                  <w:pPr>
                    <w:pStyle w:val="a5"/>
                    <w:tabs>
                      <w:tab w:val="clear" w:pos="4677"/>
                      <w:tab w:val="clear" w:pos="9355"/>
                    </w:tabs>
                  </w:pPr>
                </w:p>
                <w:p w:rsidR="00755BA4" w:rsidRDefault="00755BA4">
                  <w:pPr>
                    <w:pStyle w:val="a5"/>
                    <w:tabs>
                      <w:tab w:val="clear" w:pos="4677"/>
                      <w:tab w:val="clear" w:pos="9355"/>
                    </w:tabs>
                  </w:pPr>
                </w:p>
                <w:p w:rsidR="00755BA4" w:rsidRDefault="00755BA4">
                  <w:pPr>
                    <w:pStyle w:val="a5"/>
                    <w:tabs>
                      <w:tab w:val="clear" w:pos="4677"/>
                      <w:tab w:val="clear" w:pos="9355"/>
                    </w:tabs>
                  </w:pPr>
                </w:p>
                <w:p w:rsidR="00755BA4" w:rsidRDefault="00755BA4">
                  <w:pPr>
                    <w:pStyle w:val="a5"/>
                    <w:tabs>
                      <w:tab w:val="clear" w:pos="4677"/>
                      <w:tab w:val="clear" w:pos="9355"/>
                    </w:tabs>
                    <w:rPr>
                      <w:b/>
                      <w:bCs/>
                    </w:rPr>
                  </w:pPr>
                  <w:r>
                    <w:t xml:space="preserve">                                                     </w:t>
                  </w:r>
                  <w:r>
                    <w:rPr>
                      <w:b/>
                      <w:bCs/>
                    </w:rPr>
                    <w:t>БАНК</w:t>
                  </w:r>
                </w:p>
                <w:p w:rsidR="00755BA4" w:rsidRDefault="00755BA4">
                  <w:pPr>
                    <w:pStyle w:val="a5"/>
                    <w:tabs>
                      <w:tab w:val="clear" w:pos="4677"/>
                      <w:tab w:val="clear" w:pos="9355"/>
                    </w:tabs>
                  </w:pPr>
                </w:p>
              </w:txbxContent>
            </v:textbox>
          </v:shape>
        </w:pict>
      </w:r>
      <w:r w:rsidR="00755BA4">
        <w:rPr>
          <w:rFonts w:ascii="Times New Roman" w:hAnsi="Times New Roman"/>
          <w:b/>
          <w:bCs/>
          <w:sz w:val="24"/>
        </w:rPr>
        <w:t>Организация службы внутреннего контроля</w:t>
      </w:r>
    </w:p>
    <w:p w:rsidR="00755BA4" w:rsidRDefault="00A45A02">
      <w:pPr>
        <w:pStyle w:val="text"/>
        <w:spacing w:line="360" w:lineRule="auto"/>
        <w:ind w:firstLine="708"/>
        <w:jc w:val="center"/>
        <w:rPr>
          <w:rFonts w:ascii="Times New Roman" w:hAnsi="Times New Roman"/>
          <w:b/>
          <w:bCs/>
          <w:sz w:val="24"/>
        </w:rPr>
      </w:pPr>
      <w:r>
        <w:rPr>
          <w:rFonts w:ascii="Times New Roman" w:hAnsi="Times New Roman"/>
          <w:b/>
          <w:bCs/>
          <w:noProof/>
          <w:sz w:val="20"/>
        </w:rPr>
        <w:pict>
          <v:shape id="_x0000_s1052" type="#_x0000_t202" style="position:absolute;left:0;text-align:left;margin-left:324pt;margin-top:24.55pt;width:81pt;height:90pt;z-index:251663872">
            <v:textbox style="layout-flow:vertical;mso-layout-flow-alt:bottom-to-top">
              <w:txbxContent>
                <w:p w:rsidR="00755BA4" w:rsidRDefault="00755BA4">
                  <w:pPr>
                    <w:jc w:val="center"/>
                    <w:rPr>
                      <w:b/>
                      <w:bCs/>
                    </w:rPr>
                  </w:pPr>
                </w:p>
                <w:p w:rsidR="00755BA4" w:rsidRDefault="00755BA4">
                  <w:pPr>
                    <w:jc w:val="center"/>
                    <w:rPr>
                      <w:b/>
                      <w:bCs/>
                    </w:rPr>
                  </w:pPr>
                  <w:r>
                    <w:rPr>
                      <w:b/>
                      <w:bCs/>
                    </w:rPr>
                    <w:t>Другие</w:t>
                  </w:r>
                </w:p>
                <w:p w:rsidR="00755BA4" w:rsidRDefault="00755BA4">
                  <w:pPr>
                    <w:jc w:val="center"/>
                    <w:rPr>
                      <w:b/>
                      <w:bCs/>
                    </w:rPr>
                  </w:pPr>
                  <w:r>
                    <w:rPr>
                      <w:b/>
                      <w:bCs/>
                    </w:rPr>
                    <w:t>подразделения</w:t>
                  </w:r>
                </w:p>
                <w:p w:rsidR="00755BA4" w:rsidRDefault="00755BA4">
                  <w:pPr>
                    <w:jc w:val="center"/>
                  </w:pPr>
                  <w:r>
                    <w:rPr>
                      <w:b/>
                      <w:bCs/>
                    </w:rPr>
                    <w:t>банка</w:t>
                  </w:r>
                </w:p>
              </w:txbxContent>
            </v:textbox>
          </v:shape>
        </w:pict>
      </w:r>
    </w:p>
    <w:p w:rsidR="00755BA4" w:rsidRDefault="00A45A02">
      <w:pPr>
        <w:pStyle w:val="text"/>
        <w:spacing w:line="360" w:lineRule="auto"/>
        <w:ind w:firstLine="708"/>
        <w:jc w:val="center"/>
        <w:rPr>
          <w:rFonts w:ascii="Times New Roman" w:hAnsi="Times New Roman"/>
          <w:b/>
          <w:bCs/>
          <w:sz w:val="24"/>
        </w:rPr>
      </w:pPr>
      <w:r>
        <w:rPr>
          <w:rFonts w:ascii="Times New Roman" w:hAnsi="Times New Roman"/>
          <w:b/>
          <w:bCs/>
          <w:noProof/>
          <w:sz w:val="20"/>
        </w:rPr>
        <w:pict>
          <v:line id="_x0000_s1071" style="position:absolute;left:0;text-align:left;z-index:251670016" from="261pt,20.85pt" to="279pt,29.85pt">
            <v:stroke startarrow="block" endarrow="block"/>
          </v:line>
        </w:pict>
      </w:r>
      <w:r>
        <w:rPr>
          <w:rFonts w:ascii="Times New Roman" w:hAnsi="Times New Roman"/>
          <w:b/>
          <w:bCs/>
          <w:noProof/>
          <w:sz w:val="20"/>
        </w:rPr>
        <w:pict>
          <v:line id="_x0000_s1060" style="position:absolute;left:0;text-align:left;flip:x;z-index:251667968" from="306pt,20.85pt" to="324pt,29.85pt">
            <v:stroke startarrow="block" endarrow="block"/>
          </v:line>
        </w:pict>
      </w:r>
      <w:r>
        <w:rPr>
          <w:rFonts w:ascii="Times New Roman" w:hAnsi="Times New Roman"/>
          <w:b/>
          <w:bCs/>
          <w:noProof/>
          <w:sz w:val="20"/>
        </w:rPr>
        <w:pict>
          <v:line id="_x0000_s1054" style="position:absolute;left:0;text-align:left;z-index:251665920" from="261pt,2.85pt" to="324pt,2.85pt">
            <v:stroke startarrow="block" endarrow="block"/>
          </v:line>
        </w:pict>
      </w:r>
      <w:r>
        <w:rPr>
          <w:rFonts w:ascii="Times New Roman" w:hAnsi="Times New Roman"/>
          <w:b/>
          <w:bCs/>
          <w:noProof/>
          <w:sz w:val="20"/>
        </w:rPr>
        <w:pict>
          <v:line id="_x0000_s1053" style="position:absolute;left:0;text-align:left;z-index:251664896" from="180pt,29.85pt" to="180pt,47.85pt">
            <v:stroke startarrow="block" endarrow="block"/>
          </v:line>
        </w:pict>
      </w:r>
    </w:p>
    <w:p w:rsidR="00755BA4" w:rsidRDefault="00A45A02">
      <w:pPr>
        <w:pStyle w:val="text"/>
        <w:spacing w:line="360" w:lineRule="auto"/>
        <w:ind w:firstLine="708"/>
        <w:jc w:val="center"/>
        <w:rPr>
          <w:rFonts w:ascii="Times New Roman" w:hAnsi="Times New Roman"/>
          <w:b/>
          <w:bCs/>
          <w:sz w:val="24"/>
        </w:rPr>
      </w:pPr>
      <w:r>
        <w:rPr>
          <w:rFonts w:ascii="Times New Roman" w:hAnsi="Times New Roman"/>
          <w:b/>
          <w:bCs/>
          <w:noProof/>
          <w:sz w:val="20"/>
        </w:rPr>
        <w:pict>
          <v:line id="_x0000_s1061" style="position:absolute;left:0;text-align:left;flip:x y;z-index:251668992" from="306pt,8.15pt" to="324pt,17.15pt">
            <v:stroke startarrow="block" endarrow="block"/>
          </v:line>
        </w:pict>
      </w:r>
      <w:r>
        <w:rPr>
          <w:rFonts w:ascii="Times New Roman" w:hAnsi="Times New Roman"/>
          <w:b/>
          <w:bCs/>
          <w:noProof/>
          <w:sz w:val="20"/>
        </w:rPr>
        <w:pict>
          <v:line id="_x0000_s1072" style="position:absolute;left:0;text-align:left;flip:y;z-index:251671040" from="261pt,8.15pt" to="279pt,26.15pt">
            <v:stroke startarrow="block" endarrow="block"/>
          </v:line>
        </w:pict>
      </w:r>
      <w:r>
        <w:rPr>
          <w:rFonts w:ascii="Times New Roman" w:hAnsi="Times New Roman"/>
          <w:b/>
          <w:bCs/>
          <w:noProof/>
          <w:sz w:val="20"/>
        </w:rPr>
        <w:pict>
          <v:shape id="_x0000_s1051" type="#_x0000_t202" style="position:absolute;left:0;text-align:left;margin-left:108pt;margin-top:17.15pt;width:153pt;height:1in;z-index:251662848">
            <v:textbox>
              <w:txbxContent>
                <w:p w:rsidR="00755BA4" w:rsidRDefault="00755BA4">
                  <w:pPr>
                    <w:jc w:val="center"/>
                    <w:rPr>
                      <w:b/>
                      <w:bCs/>
                    </w:rPr>
                  </w:pPr>
                </w:p>
                <w:p w:rsidR="00755BA4" w:rsidRDefault="00755BA4">
                  <w:pPr>
                    <w:jc w:val="center"/>
                    <w:rPr>
                      <w:b/>
                      <w:bCs/>
                    </w:rPr>
                  </w:pPr>
                  <w:r>
                    <w:rPr>
                      <w:b/>
                      <w:bCs/>
                    </w:rPr>
                    <w:t>Служба</w:t>
                  </w:r>
                </w:p>
                <w:p w:rsidR="00755BA4" w:rsidRDefault="00755BA4">
                  <w:pPr>
                    <w:jc w:val="center"/>
                    <w:rPr>
                      <w:b/>
                      <w:bCs/>
                    </w:rPr>
                  </w:pPr>
                  <w:r>
                    <w:rPr>
                      <w:b/>
                      <w:bCs/>
                    </w:rPr>
                    <w:t>Внутреннего</w:t>
                  </w:r>
                </w:p>
                <w:p w:rsidR="00755BA4" w:rsidRDefault="00755BA4">
                  <w:pPr>
                    <w:jc w:val="center"/>
                  </w:pPr>
                  <w:r>
                    <w:rPr>
                      <w:b/>
                      <w:bCs/>
                    </w:rPr>
                    <w:t>контроля</w:t>
                  </w:r>
                </w:p>
              </w:txbxContent>
            </v:textbox>
          </v:shape>
        </w:pict>
      </w:r>
    </w:p>
    <w:p w:rsidR="00755BA4" w:rsidRDefault="00A45A02">
      <w:pPr>
        <w:pStyle w:val="text"/>
        <w:spacing w:line="360" w:lineRule="auto"/>
        <w:ind w:firstLine="708"/>
        <w:jc w:val="center"/>
        <w:rPr>
          <w:rFonts w:ascii="Times New Roman" w:hAnsi="Times New Roman"/>
          <w:b/>
          <w:bCs/>
          <w:sz w:val="24"/>
        </w:rPr>
      </w:pPr>
      <w:r>
        <w:rPr>
          <w:rFonts w:ascii="Times New Roman" w:hAnsi="Times New Roman"/>
          <w:b/>
          <w:bCs/>
          <w:noProof/>
          <w:sz w:val="20"/>
        </w:rPr>
        <w:pict>
          <v:line id="_x0000_s1055" style="position:absolute;left:0;text-align:left;z-index:251666944" from="261pt,13.45pt" to="324pt,13.45pt">
            <v:stroke startarrow="block" endarrow="block"/>
          </v:line>
        </w:pict>
      </w:r>
    </w:p>
    <w:p w:rsidR="00755BA4" w:rsidRDefault="00755BA4">
      <w:pPr>
        <w:pStyle w:val="text"/>
        <w:spacing w:line="360" w:lineRule="auto"/>
        <w:ind w:firstLine="708"/>
        <w:jc w:val="center"/>
        <w:rPr>
          <w:rFonts w:ascii="Times New Roman" w:hAnsi="Times New Roman"/>
          <w:sz w:val="24"/>
        </w:rPr>
      </w:pP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Выбор структурной организации в первую очередь зависит от особенностей банка, наличия в нем соответствующих ресурсов, сложившейся практики его деятельности. Однако, в обоих случаях цели функции и методы работы службы внутреннего контроля будут идентичными и не будут нарушать технологического уклада банка по различным аспектам его деятельности. </w:t>
      </w:r>
    </w:p>
    <w:p w:rsidR="00755BA4" w:rsidRDefault="00755BA4">
      <w:pPr>
        <w:pStyle w:val="10"/>
        <w:spacing w:line="360" w:lineRule="auto"/>
        <w:ind w:left="240" w:firstLine="480"/>
        <w:rPr>
          <w:sz w:val="24"/>
        </w:rPr>
      </w:pPr>
      <w:r>
        <w:rPr>
          <w:b/>
          <w:sz w:val="24"/>
        </w:rPr>
        <w:t>Права службы внутреннего контроля.</w:t>
      </w:r>
      <w:r>
        <w:rPr>
          <w:sz w:val="24"/>
        </w:rPr>
        <w:t xml:space="preserve"> СВК и ее сотрудники вправе:</w:t>
      </w:r>
    </w:p>
    <w:p w:rsidR="00755BA4" w:rsidRDefault="00755BA4" w:rsidP="00755BA4">
      <w:pPr>
        <w:pStyle w:val="10"/>
        <w:numPr>
          <w:ilvl w:val="0"/>
          <w:numId w:val="3"/>
        </w:numPr>
        <w:spacing w:line="360" w:lineRule="auto"/>
        <w:rPr>
          <w:sz w:val="24"/>
        </w:rPr>
      </w:pPr>
      <w:r>
        <w:rPr>
          <w:sz w:val="24"/>
        </w:rPr>
        <w:t>получать от руководителей и/или сотрудников проверяемого подразделения любые необходимые для проверки документы, снимать с них копии;</w:t>
      </w:r>
    </w:p>
    <w:p w:rsidR="00755BA4" w:rsidRDefault="00755BA4" w:rsidP="00755BA4">
      <w:pPr>
        <w:pStyle w:val="10"/>
        <w:numPr>
          <w:ilvl w:val="0"/>
          <w:numId w:val="3"/>
        </w:numPr>
        <w:spacing w:line="360" w:lineRule="auto"/>
        <w:rPr>
          <w:sz w:val="24"/>
        </w:rPr>
      </w:pPr>
      <w:r>
        <w:rPr>
          <w:sz w:val="24"/>
        </w:rPr>
        <w:t>определять, соответствуют ли действия и операции, осуществляемые сотруд</w:t>
      </w:r>
      <w:r>
        <w:rPr>
          <w:sz w:val="24"/>
        </w:rPr>
        <w:softHyphen/>
        <w:t>никами банка, требованиям законодательства и нормативных актов Банка России, а также нормам внутренних документов банка, в которых определе</w:t>
      </w:r>
      <w:r>
        <w:rPr>
          <w:sz w:val="24"/>
        </w:rPr>
        <w:softHyphen/>
        <w:t>ны его политика, процедуры принятия и реализации решений, организации учета и отчетности;</w:t>
      </w:r>
    </w:p>
    <w:p w:rsidR="00755BA4" w:rsidRDefault="00755BA4" w:rsidP="00755BA4">
      <w:pPr>
        <w:pStyle w:val="10"/>
        <w:numPr>
          <w:ilvl w:val="0"/>
          <w:numId w:val="3"/>
        </w:numPr>
        <w:spacing w:line="360" w:lineRule="auto"/>
        <w:rPr>
          <w:sz w:val="24"/>
        </w:rPr>
      </w:pPr>
      <w:r>
        <w:rPr>
          <w:sz w:val="24"/>
        </w:rPr>
        <w:t>привлекать при необходимости сотрудников иных подразделений банка к ре-решению задач внутреннего контроля.</w:t>
      </w:r>
    </w:p>
    <w:p w:rsidR="00755BA4" w:rsidRDefault="00755BA4">
      <w:pPr>
        <w:pStyle w:val="10"/>
        <w:spacing w:line="360" w:lineRule="auto"/>
        <w:ind w:firstLine="720"/>
        <w:rPr>
          <w:sz w:val="24"/>
        </w:rPr>
      </w:pPr>
      <w:r>
        <w:rPr>
          <w:sz w:val="24"/>
        </w:rPr>
        <w:t>Работники всех подразделений банка должны оказывать сотрудникам СВК со</w:t>
      </w:r>
      <w:r>
        <w:rPr>
          <w:sz w:val="24"/>
        </w:rPr>
        <w:softHyphen/>
        <w:t>действие в осуществлении ими своих функций. Порядок взаимодействия сотрудни</w:t>
      </w:r>
      <w:r>
        <w:rPr>
          <w:sz w:val="24"/>
        </w:rPr>
        <w:softHyphen/>
        <w:t xml:space="preserve">ков банка с СВК устанавливается в Положении о СВК. </w:t>
      </w:r>
    </w:p>
    <w:p w:rsidR="00755BA4" w:rsidRDefault="00755BA4">
      <w:pPr>
        <w:pStyle w:val="10"/>
        <w:spacing w:line="360" w:lineRule="auto"/>
        <w:ind w:firstLine="720"/>
        <w:rPr>
          <w:sz w:val="24"/>
        </w:rPr>
      </w:pPr>
      <w:r>
        <w:rPr>
          <w:b/>
          <w:sz w:val="24"/>
        </w:rPr>
        <w:t>Обязанности службы внутреннего контроля.</w:t>
      </w:r>
      <w:r>
        <w:rPr>
          <w:sz w:val="24"/>
        </w:rPr>
        <w:t xml:space="preserve"> СВК и ее сотрудники обязаны:</w:t>
      </w:r>
    </w:p>
    <w:p w:rsidR="00755BA4" w:rsidRDefault="00755BA4" w:rsidP="00755BA4">
      <w:pPr>
        <w:pStyle w:val="10"/>
        <w:numPr>
          <w:ilvl w:val="0"/>
          <w:numId w:val="4"/>
        </w:numPr>
        <w:spacing w:line="360" w:lineRule="auto"/>
        <w:rPr>
          <w:sz w:val="24"/>
        </w:rPr>
      </w:pPr>
      <w:r>
        <w:rPr>
          <w:sz w:val="24"/>
        </w:rPr>
        <w:t>вести путем регулярных проверок постоянный контроль за деятельностью подразделений банка и отдельных сотрудников на предмет соответствия их действий требованиям законодательства, нормативных актов и стандартов, внутренних документов банка, должностным инструкциям;</w:t>
      </w:r>
    </w:p>
    <w:p w:rsidR="00755BA4" w:rsidRDefault="00755BA4" w:rsidP="00755BA4">
      <w:pPr>
        <w:pStyle w:val="10"/>
        <w:numPr>
          <w:ilvl w:val="0"/>
          <w:numId w:val="4"/>
        </w:numPr>
        <w:spacing w:line="360" w:lineRule="auto"/>
        <w:rPr>
          <w:sz w:val="24"/>
        </w:rPr>
      </w:pPr>
      <w:r>
        <w:rPr>
          <w:sz w:val="24"/>
        </w:rPr>
        <w:t>обеспечивать постоянный контроль за соблюдением сотрудниками банка ус</w:t>
      </w:r>
      <w:r>
        <w:rPr>
          <w:sz w:val="24"/>
        </w:rPr>
        <w:softHyphen/>
        <w:t>тановленных процедур, функций и полномочий по принятию решений;</w:t>
      </w:r>
    </w:p>
    <w:p w:rsidR="00755BA4" w:rsidRDefault="00755BA4" w:rsidP="00755BA4">
      <w:pPr>
        <w:pStyle w:val="10"/>
        <w:numPr>
          <w:ilvl w:val="0"/>
          <w:numId w:val="4"/>
        </w:numPr>
        <w:spacing w:line="360" w:lineRule="auto"/>
        <w:rPr>
          <w:sz w:val="24"/>
        </w:rPr>
      </w:pPr>
      <w:r>
        <w:rPr>
          <w:sz w:val="24"/>
        </w:rPr>
        <w:t>разрабатывать рекомендации и указания об устранении выявленных наруше</w:t>
      </w:r>
      <w:r>
        <w:rPr>
          <w:sz w:val="24"/>
        </w:rPr>
        <w:softHyphen/>
        <w:t>ний, контролировать их исполнение;</w:t>
      </w:r>
    </w:p>
    <w:p w:rsidR="00755BA4" w:rsidRDefault="00755BA4" w:rsidP="00755BA4">
      <w:pPr>
        <w:pStyle w:val="10"/>
        <w:numPr>
          <w:ilvl w:val="0"/>
          <w:numId w:val="4"/>
        </w:numPr>
        <w:spacing w:line="360" w:lineRule="auto"/>
        <w:rPr>
          <w:sz w:val="24"/>
        </w:rPr>
      </w:pPr>
      <w:r>
        <w:rPr>
          <w:sz w:val="24"/>
        </w:rPr>
        <w:t>обеспечивать полное документирование каждого факта проверки и оформлять заключения по результатам проверок, отражающие все вопросы, изученные в ходе проверки, выявленные недостатки и нарушения, рекомендации по их устранению, а также о применении мер дисциплинарного и иного воздействия к нарушителям;</w:t>
      </w:r>
    </w:p>
    <w:p w:rsidR="00755BA4" w:rsidRDefault="00755BA4" w:rsidP="00755BA4">
      <w:pPr>
        <w:pStyle w:val="10"/>
        <w:numPr>
          <w:ilvl w:val="0"/>
          <w:numId w:val="4"/>
        </w:numPr>
        <w:spacing w:line="360" w:lineRule="auto"/>
        <w:rPr>
          <w:sz w:val="24"/>
        </w:rPr>
      </w:pPr>
      <w:r>
        <w:rPr>
          <w:sz w:val="24"/>
        </w:rPr>
        <w:t>обеспечивать сохранность и возвращать полученные от подразделений документы;</w:t>
      </w:r>
    </w:p>
    <w:p w:rsidR="00755BA4" w:rsidRDefault="00755BA4" w:rsidP="00755BA4">
      <w:pPr>
        <w:pStyle w:val="10"/>
        <w:numPr>
          <w:ilvl w:val="0"/>
          <w:numId w:val="4"/>
        </w:numPr>
        <w:spacing w:line="360" w:lineRule="auto"/>
        <w:rPr>
          <w:sz w:val="24"/>
        </w:rPr>
      </w:pPr>
      <w:r>
        <w:rPr>
          <w:sz w:val="24"/>
        </w:rPr>
        <w:t>представлять заключения по итогам проверок руководству банка и подразде</w:t>
      </w:r>
      <w:r>
        <w:rPr>
          <w:sz w:val="24"/>
        </w:rPr>
        <w:softHyphen/>
        <w:t>лений банка для принятия мер к устранению нарушений, а также для анализа деятельности конкретных сотрудников банка;</w:t>
      </w:r>
    </w:p>
    <w:p w:rsidR="00755BA4" w:rsidRDefault="00755BA4" w:rsidP="00755BA4">
      <w:pPr>
        <w:pStyle w:val="10"/>
        <w:numPr>
          <w:ilvl w:val="0"/>
          <w:numId w:val="4"/>
        </w:numPr>
        <w:spacing w:line="360" w:lineRule="auto"/>
        <w:rPr>
          <w:sz w:val="24"/>
        </w:rPr>
      </w:pPr>
      <w:r>
        <w:rPr>
          <w:sz w:val="24"/>
        </w:rPr>
        <w:t>своевременно информировать руководство банка:</w:t>
      </w:r>
    </w:p>
    <w:p w:rsidR="00755BA4" w:rsidRDefault="00755BA4" w:rsidP="00755BA4">
      <w:pPr>
        <w:pStyle w:val="10"/>
        <w:numPr>
          <w:ilvl w:val="0"/>
          <w:numId w:val="4"/>
        </w:numPr>
        <w:spacing w:line="360" w:lineRule="auto"/>
        <w:rPr>
          <w:sz w:val="24"/>
        </w:rPr>
      </w:pPr>
      <w:r>
        <w:rPr>
          <w:sz w:val="24"/>
        </w:rPr>
        <w:t>обо всех вновь выявленных рисках;</w:t>
      </w:r>
    </w:p>
    <w:p w:rsidR="00755BA4" w:rsidRDefault="00755BA4" w:rsidP="00755BA4">
      <w:pPr>
        <w:pStyle w:val="10"/>
        <w:numPr>
          <w:ilvl w:val="0"/>
          <w:numId w:val="4"/>
        </w:numPr>
        <w:spacing w:line="360" w:lineRule="auto"/>
        <w:rPr>
          <w:sz w:val="24"/>
        </w:rPr>
      </w:pPr>
      <w:r>
        <w:rPr>
          <w:sz w:val="24"/>
        </w:rPr>
        <w:t>обо всех случаях нарушений сотрудниками законодательства, нормативных актов, внутренних распоряжений;</w:t>
      </w:r>
    </w:p>
    <w:p w:rsidR="00755BA4" w:rsidRDefault="00755BA4" w:rsidP="00755BA4">
      <w:pPr>
        <w:pStyle w:val="10"/>
        <w:numPr>
          <w:ilvl w:val="0"/>
          <w:numId w:val="4"/>
        </w:numPr>
        <w:spacing w:line="360" w:lineRule="auto"/>
        <w:rPr>
          <w:sz w:val="24"/>
        </w:rPr>
      </w:pPr>
      <w:r>
        <w:rPr>
          <w:sz w:val="24"/>
        </w:rPr>
        <w:t>обо всех нарушениях установленных процедур, связанных с функциониро</w:t>
      </w:r>
      <w:r>
        <w:rPr>
          <w:sz w:val="24"/>
        </w:rPr>
        <w:softHyphen/>
        <w:t>ванием системы внутреннего контроля;</w:t>
      </w:r>
    </w:p>
    <w:p w:rsidR="00755BA4" w:rsidRDefault="00755BA4" w:rsidP="00755BA4">
      <w:pPr>
        <w:pStyle w:val="10"/>
        <w:numPr>
          <w:ilvl w:val="0"/>
          <w:numId w:val="4"/>
        </w:numPr>
        <w:spacing w:line="360" w:lineRule="auto"/>
        <w:rPr>
          <w:sz w:val="24"/>
        </w:rPr>
      </w:pPr>
      <w:r>
        <w:rPr>
          <w:sz w:val="24"/>
        </w:rPr>
        <w:t>о мерах, принятых руководителями проверенных подразделений к устранению до</w:t>
      </w:r>
      <w:r>
        <w:rPr>
          <w:sz w:val="24"/>
        </w:rPr>
        <w:softHyphen/>
        <w:t>пущенных нарушений и их результатах.</w:t>
      </w:r>
    </w:p>
    <w:p w:rsidR="00755BA4" w:rsidRDefault="00755BA4">
      <w:pPr>
        <w:pStyle w:val="10"/>
        <w:spacing w:line="360" w:lineRule="auto"/>
        <w:rPr>
          <w:sz w:val="24"/>
        </w:rPr>
      </w:pPr>
      <w:r>
        <w:rPr>
          <w:b/>
          <w:sz w:val="24"/>
        </w:rPr>
        <w:t>Перечень внутренних документов,</w:t>
      </w:r>
      <w:r>
        <w:rPr>
          <w:sz w:val="24"/>
        </w:rPr>
        <w:t xml:space="preserve"> которые необходимы для работы СВК:</w:t>
      </w:r>
    </w:p>
    <w:p w:rsidR="00755BA4" w:rsidRDefault="00755BA4" w:rsidP="00755BA4">
      <w:pPr>
        <w:pStyle w:val="10"/>
        <w:numPr>
          <w:ilvl w:val="2"/>
          <w:numId w:val="4"/>
        </w:numPr>
        <w:tabs>
          <w:tab w:val="clear" w:pos="2160"/>
          <w:tab w:val="num" w:pos="540"/>
        </w:tabs>
        <w:spacing w:line="360" w:lineRule="auto"/>
        <w:ind w:left="540"/>
        <w:rPr>
          <w:sz w:val="24"/>
        </w:rPr>
      </w:pPr>
      <w:r>
        <w:rPr>
          <w:sz w:val="24"/>
        </w:rPr>
        <w:t>документы, определяющие процедуры принятия решений;</w:t>
      </w:r>
    </w:p>
    <w:p w:rsidR="00755BA4" w:rsidRDefault="00755BA4" w:rsidP="00755BA4">
      <w:pPr>
        <w:pStyle w:val="10"/>
        <w:numPr>
          <w:ilvl w:val="2"/>
          <w:numId w:val="4"/>
        </w:numPr>
        <w:tabs>
          <w:tab w:val="clear" w:pos="2160"/>
          <w:tab w:val="num" w:pos="540"/>
        </w:tabs>
        <w:spacing w:line="360" w:lineRule="auto"/>
        <w:ind w:left="540"/>
        <w:rPr>
          <w:sz w:val="24"/>
        </w:rPr>
      </w:pPr>
      <w:r>
        <w:rPr>
          <w:sz w:val="24"/>
        </w:rPr>
        <w:t>документы, определяющие распределение функций и полномочий между подразделениями и сотрудниками банка;</w:t>
      </w:r>
    </w:p>
    <w:p w:rsidR="00755BA4" w:rsidRDefault="00755BA4" w:rsidP="00755BA4">
      <w:pPr>
        <w:pStyle w:val="10"/>
        <w:numPr>
          <w:ilvl w:val="2"/>
          <w:numId w:val="4"/>
        </w:numPr>
        <w:tabs>
          <w:tab w:val="clear" w:pos="2160"/>
          <w:tab w:val="num" w:pos="540"/>
        </w:tabs>
        <w:spacing w:line="360" w:lineRule="auto"/>
        <w:ind w:left="540"/>
        <w:rPr>
          <w:sz w:val="24"/>
        </w:rPr>
      </w:pPr>
      <w:r>
        <w:rPr>
          <w:sz w:val="24"/>
        </w:rPr>
        <w:t>документы, регулирующие деятельность СВК;</w:t>
      </w:r>
    </w:p>
    <w:p w:rsidR="00755BA4" w:rsidRDefault="00755BA4" w:rsidP="00755BA4">
      <w:pPr>
        <w:pStyle w:val="10"/>
        <w:numPr>
          <w:ilvl w:val="2"/>
          <w:numId w:val="4"/>
        </w:numPr>
        <w:tabs>
          <w:tab w:val="clear" w:pos="2160"/>
          <w:tab w:val="num" w:pos="540"/>
        </w:tabs>
        <w:spacing w:line="360" w:lineRule="auto"/>
        <w:ind w:left="540"/>
        <w:rPr>
          <w:sz w:val="24"/>
        </w:rPr>
      </w:pPr>
      <w:r>
        <w:rPr>
          <w:sz w:val="24"/>
        </w:rPr>
        <w:t>документы, определяющие политику банка при проведении операций раз</w:t>
      </w:r>
      <w:r>
        <w:rPr>
          <w:sz w:val="24"/>
        </w:rPr>
        <w:softHyphen/>
        <w:t>мещения средств;</w:t>
      </w:r>
    </w:p>
    <w:p w:rsidR="00755BA4" w:rsidRDefault="00755BA4" w:rsidP="00755BA4">
      <w:pPr>
        <w:pStyle w:val="10"/>
        <w:numPr>
          <w:ilvl w:val="2"/>
          <w:numId w:val="4"/>
        </w:numPr>
        <w:tabs>
          <w:tab w:val="clear" w:pos="2160"/>
          <w:tab w:val="num" w:pos="540"/>
        </w:tabs>
        <w:spacing w:line="360" w:lineRule="auto"/>
        <w:ind w:left="540"/>
        <w:rPr>
          <w:sz w:val="24"/>
        </w:rPr>
      </w:pPr>
      <w:r>
        <w:rPr>
          <w:sz w:val="24"/>
        </w:rPr>
        <w:t>документы, определяющие политику привлечения средств;</w:t>
      </w:r>
    </w:p>
    <w:p w:rsidR="00755BA4" w:rsidRDefault="00755BA4" w:rsidP="00755BA4">
      <w:pPr>
        <w:pStyle w:val="10"/>
        <w:numPr>
          <w:ilvl w:val="2"/>
          <w:numId w:val="4"/>
        </w:numPr>
        <w:tabs>
          <w:tab w:val="clear" w:pos="2160"/>
          <w:tab w:val="num" w:pos="540"/>
        </w:tabs>
        <w:spacing w:line="360" w:lineRule="auto"/>
        <w:ind w:left="540"/>
        <w:rPr>
          <w:sz w:val="24"/>
        </w:rPr>
      </w:pPr>
      <w:r>
        <w:rPr>
          <w:sz w:val="24"/>
        </w:rPr>
        <w:t>положение о процедуре эмиссии банком ценных бумаг;</w:t>
      </w:r>
    </w:p>
    <w:p w:rsidR="00755BA4" w:rsidRDefault="00755BA4" w:rsidP="00755BA4">
      <w:pPr>
        <w:pStyle w:val="10"/>
        <w:numPr>
          <w:ilvl w:val="2"/>
          <w:numId w:val="4"/>
        </w:numPr>
        <w:tabs>
          <w:tab w:val="clear" w:pos="2160"/>
          <w:tab w:val="num" w:pos="540"/>
        </w:tabs>
        <w:spacing w:line="360" w:lineRule="auto"/>
        <w:ind w:left="540"/>
        <w:rPr>
          <w:sz w:val="24"/>
        </w:rPr>
      </w:pPr>
      <w:r>
        <w:rPr>
          <w:sz w:val="24"/>
        </w:rPr>
        <w:t>документы, определяющие меры, направленные на реализацию требований о регламентации операций на финансовых рынках;</w:t>
      </w:r>
    </w:p>
    <w:p w:rsidR="00755BA4" w:rsidRDefault="00755BA4" w:rsidP="00755BA4">
      <w:pPr>
        <w:pStyle w:val="10"/>
        <w:numPr>
          <w:ilvl w:val="2"/>
          <w:numId w:val="4"/>
        </w:numPr>
        <w:tabs>
          <w:tab w:val="clear" w:pos="2160"/>
          <w:tab w:val="num" w:pos="540"/>
        </w:tabs>
        <w:spacing w:line="360" w:lineRule="auto"/>
        <w:ind w:left="540"/>
        <w:rPr>
          <w:sz w:val="24"/>
        </w:rPr>
      </w:pPr>
      <w:r>
        <w:rPr>
          <w:sz w:val="24"/>
        </w:rPr>
        <w:t>положение о порядке открытия и обслуживания счетов клиентов;</w:t>
      </w:r>
    </w:p>
    <w:p w:rsidR="00755BA4" w:rsidRDefault="00755BA4" w:rsidP="00755BA4">
      <w:pPr>
        <w:pStyle w:val="10"/>
        <w:numPr>
          <w:ilvl w:val="2"/>
          <w:numId w:val="4"/>
        </w:numPr>
        <w:tabs>
          <w:tab w:val="clear" w:pos="2160"/>
          <w:tab w:val="num" w:pos="540"/>
        </w:tabs>
        <w:spacing w:line="360" w:lineRule="auto"/>
        <w:ind w:left="540"/>
        <w:rPr>
          <w:sz w:val="24"/>
        </w:rPr>
      </w:pPr>
      <w:r>
        <w:rPr>
          <w:sz w:val="24"/>
        </w:rPr>
        <w:t>положение о распределении доступа пользователей к программному обес</w:t>
      </w:r>
      <w:r>
        <w:rPr>
          <w:sz w:val="24"/>
        </w:rPr>
        <w:softHyphen/>
        <w:t>печению, а также к базам данных в компьютерных системах;</w:t>
      </w:r>
    </w:p>
    <w:p w:rsidR="00755BA4" w:rsidRDefault="00755BA4" w:rsidP="00755BA4">
      <w:pPr>
        <w:pStyle w:val="10"/>
        <w:numPr>
          <w:ilvl w:val="2"/>
          <w:numId w:val="4"/>
        </w:numPr>
        <w:tabs>
          <w:tab w:val="clear" w:pos="2160"/>
          <w:tab w:val="num" w:pos="540"/>
        </w:tabs>
        <w:spacing w:line="360" w:lineRule="auto"/>
        <w:ind w:left="540"/>
        <w:rPr>
          <w:sz w:val="24"/>
        </w:rPr>
      </w:pPr>
      <w:r>
        <w:rPr>
          <w:sz w:val="24"/>
        </w:rPr>
        <w:t xml:space="preserve">должностные инструкции для всех штатных должностей в банке. Допускается объединение отдельных документов в один документ.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Ряд проблем может возникнуть в связи с действующей нормативной базой Банка России.  Необходимо отметить, что и само Положение №509 имеет ряд недостатков. Основным недостатком является нечеткое определение ряда функций службы внутреннего контроля, что не дает возможность в полной мере разграничить функции службы внутреннего контроля и подразделения внутреннего аудита.</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Ряд проблем возникает при осуществлении функций внутреннего контроля за деятельностью филиальной сети.</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Операции филиалов проводятся в рамках устанавливаемых им головной организацией, на этапе предварительного контроля, лимитов и ограничений на проведение различного рода операций. В частности, деятельность филиала строится в рамках ограничений, указанных в положении о филиалах и генеральной доверенности управляющего филиалом, что подразумевает ограничение направлений деятельности филиалов как в части осуществляемых ими активных операций (по видам деятельности и контрагентам), а также стоимости привлекаемых средств, так и в части ограничения объемов проводимых операций (лимиты). Размеры лимитов на операции филиалов с различного рода финансовыми инструментами устанавливаются коллегиальным органом головной организации. На этом же этапе осуществляется бизнес-планирование деятельности филиалов. В дальнейшем, контроль за ходом выполнения филиалами бизнес планов должен осуществляться на постоянной основе. Кроме того, этап предварительного контроля предполагает обязательное согласование с заинтересованными подразделениями всех разрабатываемых нормативных актов банка, затрагивающих непосредственно деятельность филиалов.</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Текущий контроль за осуществляемыми филиалами операциями со стороны головной организации, реализуется не в режиме реального времени, а ретроспективно. Вследствие этого, головная организация не может оперативно (в ходе осуществления операции) отслеживать такие нарушения, как превышение лимитов на отдельные виды операций и проведение филиалами не разрешенных головной организацией сделок и операций.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Большинство нарушений, которые могли бы быть устранены на этапе текущего контроля, как правило, выявляются в ходе последующего контроля. Последующий контроль может осуществляться ниже перечисленными методами: </w:t>
      </w:r>
    </w:p>
    <w:p w:rsidR="00755BA4" w:rsidRDefault="00755BA4" w:rsidP="00755BA4">
      <w:pPr>
        <w:numPr>
          <w:ilvl w:val="0"/>
          <w:numId w:val="8"/>
        </w:numPr>
        <w:spacing w:before="100" w:after="100" w:line="360" w:lineRule="auto"/>
        <w:jc w:val="both"/>
        <w:rPr>
          <w:color w:val="000000"/>
        </w:rPr>
      </w:pPr>
      <w:r>
        <w:rPr>
          <w:color w:val="000000"/>
        </w:rPr>
        <w:t xml:space="preserve">Постоянный последующий контроль учетно-операционной работы, включая кассовую. Осуществляется самими сотрудниками подразделений филиала на основании части 3 Правил по ведению бухгалтерского учета № 61, в двух направлениях: а) сплошной контроль правильности отражения всех совершенных в течение операционного дня операций в учетных регистрах и б) осуществление проверок работы сотрудников на основании квартальных планов. При этом по результатам проведенных проверок, филиалы направляют в службу внутреннего контроля справки последующего контроля. </w:t>
      </w:r>
    </w:p>
    <w:p w:rsidR="00755BA4" w:rsidRDefault="00755BA4" w:rsidP="00755BA4">
      <w:pPr>
        <w:numPr>
          <w:ilvl w:val="0"/>
          <w:numId w:val="8"/>
        </w:numPr>
        <w:spacing w:before="100" w:after="100" w:line="360" w:lineRule="auto"/>
        <w:jc w:val="both"/>
        <w:rPr>
          <w:color w:val="000000"/>
        </w:rPr>
      </w:pPr>
      <w:r>
        <w:rPr>
          <w:color w:val="000000"/>
        </w:rPr>
        <w:t xml:space="preserve">Подразделением внутреннего аудита осуществляются ревизии деятельности филиалов и проверки устранения недостатков, выявленных по результатам проведения предыдущих ревизий. Силами подразделения внутреннего аудита необходимо проводить комплексные ревизии филиалов один раз в отчетный год. </w:t>
      </w:r>
    </w:p>
    <w:p w:rsidR="00755BA4" w:rsidRDefault="00755BA4" w:rsidP="00755BA4">
      <w:pPr>
        <w:numPr>
          <w:ilvl w:val="0"/>
          <w:numId w:val="8"/>
        </w:numPr>
        <w:spacing w:before="100" w:after="100" w:line="360" w:lineRule="auto"/>
        <w:jc w:val="both"/>
        <w:rPr>
          <w:color w:val="000000"/>
        </w:rPr>
      </w:pPr>
      <w:r>
        <w:rPr>
          <w:color w:val="000000"/>
        </w:rPr>
        <w:t xml:space="preserve">В обязательном порядке в службу внутреннего контроля филиалы направляют копии всех актов проверок их деятельности органами государственного контроля (территориальные учреждения Банка России, государственные налоговые службы, фонды).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Помимо изложенного, желательно в филиалах иметь наличие группы внутреннего контроля – дочерних структур службы внутреннего контроля, которые осуществляют регулярные тематические проверки деятельности филиалов, а также, на этапе предварительного контроля, участвуют в согласовании внутренних нормативных актов филиалов. По мере проведения проверок, последние направляют отчеты службе внутреннего контроля головной организации.</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Если филиал осуществляет свою деятельность на хозрасчетной основе, то это в свою очередь должно предполагать более строгий контроль за его деятельностью со стороны головной организации. Контроль должен осуществляться в области исполнения филиалами лимитов на сделки, контрагентов и финансовых инструментов, в области текущей деятельности филиалов – соответствие балансового учета и реально совершенных сделок и платежей (соответствие данных синтетического и аналитического бухгалтерского учета), а также соответствие бухгалтерского учета в филиалах требованиям ЦБ РФ, а также других контролирующих государственных органов.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В рамках процесса минимизации рисков на все необеспеченные операции филиала банка с контрагентами устанавливаются лимиты.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Лимиты филиалам устанавливаются на необеспеченные сделки с контрагентами на финансовом рынке, при кредитовании корпоративных клиентов, на проведение операций с финансовыми инструментами (векселя, облигации и т.д.), на выдачу гарантий, поручительств и трастового обслуживания средств клиентов, а также индивидуальные лимиты на уполномоченных лиц филиалов. Территориальные службы внутреннего контроля должны осуществлять последующий надзор за исполнением лимитной дисциплины, а также за правильным и эффективным действием механизмов текущего контроля в данной области.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Практическая организация работы территориальных подразделений службы внутреннего контроля должна быть организована службой внутреннего контроля головной организации банка наиболее эффективным образом. Это касается, прежде всего, организации их взаимодействия, выработки внутренних нормативных актов, регламентирующих порядок такого взаимодействия. Необходимо, чтобы территориальные группы внутреннего контроля были независимы от руководства филиала, что устраняет возможность руководства филиала влиять на их деятельность, впрочем, как и сама служба внутреннего контроля головной организации. Желательно, чтобы она имела возможность "выходить" на Наблюдательный Совет банка.</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Отдельной проблемой является организация контроля за обособленными структурными подразделениями филиалов банка (дополнительные офисы и операционные кассы вне кассового узла).</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Вопросы организации контроля работы обособленных структурных подразделений являются прерогативой управляющих филиалами. При этом управляющие руководствуются положениями нормативных актов, регламентирующих порядок осуществления операций по различным направлениям банковской деятельности и организации контроля за их проведением, а также cобственными документами филиала, регламентирующими данную деятельность с учетом специфики конкретного филиала применительно к деятельности обособленных структурных подразделений. Все процедуры, описанные в указанных документах должны отвечать требованиям части 3 Правил бухгалтерского учета в кредитных организациях, расположенных на территории РФ № 61 от 18.06.1997.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Контроль за деятельностью обособленных структурных подразделений филиалов должен осуществляется в банке по двум направлениям: </w:t>
      </w:r>
    </w:p>
    <w:p w:rsidR="00755BA4" w:rsidRDefault="00755BA4" w:rsidP="00755BA4">
      <w:pPr>
        <w:numPr>
          <w:ilvl w:val="0"/>
          <w:numId w:val="9"/>
        </w:numPr>
        <w:spacing w:before="100" w:after="100" w:line="360" w:lineRule="auto"/>
        <w:jc w:val="both"/>
        <w:rPr>
          <w:color w:val="000000"/>
        </w:rPr>
      </w:pPr>
      <w:r>
        <w:rPr>
          <w:color w:val="000000"/>
        </w:rPr>
        <w:t xml:space="preserve">контроль внутри обособленных структурных подразделений, осуществляемый сотрудниками данных подразделений; </w:t>
      </w:r>
    </w:p>
    <w:p w:rsidR="00755BA4" w:rsidRDefault="00755BA4" w:rsidP="00755BA4">
      <w:pPr>
        <w:numPr>
          <w:ilvl w:val="0"/>
          <w:numId w:val="9"/>
        </w:numPr>
        <w:spacing w:before="100" w:after="100" w:line="360" w:lineRule="auto"/>
        <w:jc w:val="both"/>
        <w:rPr>
          <w:color w:val="000000"/>
        </w:rPr>
      </w:pPr>
      <w:r>
        <w:rPr>
          <w:color w:val="000000"/>
        </w:rPr>
        <w:t xml:space="preserve">контроль обособленных структурных подразделений со стороны филиала, в лице сотрудников территориальных подразделений службы внутреннего контроля.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В обособленных структурных подразделениях филиалов должен осуществляться последующий контроль учетно-операционной, включая кассовую, работы, предусматривающий регулярные проверки работниками учетно-операционных подразделений деятельности других работников.</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Текущий контроль осуществляют руководители обособленных структурных подразделений, а также начальники профильных отделов обособленных структурных подразделений в ходе совершения работниками банковских операций.</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Основной проблемой организации эффективного контроля в данном направлении является отсутствие возможности четко разделить несовместные функции и минимизировать риск возникновения конфликта интересов из-за дефицита персонала обособленного структурного подразделения.</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Деятельность обособленных структурных подразделений контролируется филиалом в последующем порядке. Последующий контроль обособленных структурных подразделений должны осуществлять сотрудники территориальных подразделений службы внутреннего контроля филиалов, а при отсутствии территориальных подразделений службы внутреннего контроля в филиалах, сотрудники филиалов по направлениям собственной деятельности.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В последнем случае возникают определенные трудности, обусловленные вероятностью необъективной оценки деятельности обособленных структурных подразделений. В то же время, исполнение данными сотрудниками своей основной деятельности, помимо исполнения контрольной функции, увеличивает риск необнаружения ошибок и неадекватной оценки деятельности обособленных структурных подразделений.</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Ряд проблем связан с организацией внутреннего контроля на уровне стратегического планирования и прогнозирования. Полагаю, что это тоже является полем деятельности службы внутреннего контроля.</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Организация системы внутреннего контроля на уровне стратегического планирования и прогнозирования заключается в ограничении воздействия внешних факторов и условий, когда возникают внешние риски (политические, страновые, региональные, отраслевые и другие), которые выявляются, оцениваются и контролируются банком на основании проводимого анализа.</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Основным объектом системы внутреннего контроля на этом уровне является состояние внутрибанковской аналитической работы с точки зрения учета влияния возможных изменений в макросреде на эффективность текущего и перспективного развития банка.</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На этапе предварительного контроля система внутреннего контроля осуществляет надзор за полнотой, составом и своевременностью обновления исходных баз данных, на основе которых аналитические и функциональные подразделения банка осуществляют перспективную оценку и прогноз ситуации. Предметом предварительного контроля также является наличие порядка оперативного и систематического информирования руководящих органов банка о выводах и предложениях аналитических служб по текущей ситуации, о прогнозах развития ситуации на соответствующих сегментах рынка и в экономике в целом, в сфере нормативно-правового обеспечения банковской деятельности. </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С этой целью проводятся комплексные и тематические проверки указанных подразделений на предмет наличия необходимых инструментов, порядков и технических средств для проведения адекватного анализа и доведения его до сведения ответственных лиц, принимающих участие в подготовке и принятии соответствующих решений.</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Текущий контроль осуществляется путем организации периодических проверок исполнения задач анализа, прогнозирования ситуации ответственными работниками и структурными подразделениями банка и своевременного доведения выводов и предложений аналитического характера до руководящих органов банка.</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В процессе текущего контроля отслеживается наличие в функциональных подразделениях банка системы контроля конкурентоспособности качества и стоимости предлагаемых банком продуктов на рынке, сравнения их с аналогичными услугами других кредитных организаций. Кроме того, оценивается своевременность реагирования функциональными подразделениями на действия конкурентов, а также на изменения хозяйственной конъюнктуры в нефинансовом секторе.</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Последующий контроль сводится к сравнительному анализу выводов и рекомендаций аналитических подразделений и реального развития ситуации. Результатом последующего контроля является подготовка соответствующих выводов и предложений о соответствии данного направления деятельности банка.</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Отдельной функцией службы внутреннего контроля является участие в согласовании внутрибанковских нормативных актов и процедур. Данная работа представляет по своей сути пред-предварительный контроль, поскольку определяет алгоритм действий работников и, в противовес им, контрольных механизмов, призванных предупредить нарушения в данных действиях.</w:t>
      </w:r>
    </w:p>
    <w:p w:rsidR="00755BA4" w:rsidRDefault="00755BA4">
      <w:pPr>
        <w:pStyle w:val="text"/>
        <w:spacing w:line="360" w:lineRule="auto"/>
        <w:ind w:firstLine="708"/>
        <w:jc w:val="both"/>
        <w:rPr>
          <w:rFonts w:ascii="Times New Roman" w:hAnsi="Times New Roman"/>
          <w:sz w:val="24"/>
        </w:rPr>
      </w:pPr>
      <w:r>
        <w:rPr>
          <w:rFonts w:ascii="Times New Roman" w:hAnsi="Times New Roman"/>
          <w:sz w:val="24"/>
        </w:rPr>
        <w:t xml:space="preserve">Результатом функционирования службы внутреннего контроля банка должна являться организация непрерывного и постоянного контроля банковской и административно-хозяйственной деятельности отдельного работника, операции, продукта или услуги до деятельности общебанковского масштаба. </w:t>
      </w:r>
    </w:p>
    <w:p w:rsidR="00755BA4" w:rsidRDefault="00755BA4">
      <w:pPr>
        <w:pStyle w:val="1"/>
        <w:jc w:val="center"/>
        <w:sectPr w:rsidR="00755BA4">
          <w:pgSz w:w="11906" w:h="16838" w:code="9"/>
          <w:pgMar w:top="1418" w:right="851" w:bottom="1134" w:left="1701" w:header="851" w:footer="851" w:gutter="0"/>
          <w:cols w:space="708"/>
          <w:docGrid w:linePitch="360"/>
        </w:sectPr>
      </w:pPr>
      <w:bookmarkStart w:id="15" w:name="_Toc8540322"/>
      <w:bookmarkStart w:id="16" w:name="_Toc8540830"/>
      <w:bookmarkStart w:id="17" w:name="_Toc11168002"/>
      <w:bookmarkStart w:id="18" w:name="_Toc6037942"/>
    </w:p>
    <w:p w:rsidR="00755BA4" w:rsidRDefault="00755BA4">
      <w:pPr>
        <w:pStyle w:val="1"/>
        <w:jc w:val="center"/>
      </w:pPr>
      <w:bookmarkStart w:id="19" w:name="_Toc11772632"/>
      <w:r>
        <w:t xml:space="preserve">ГЛАВА II. ПРОВЕДЕНИЕ ПРОВЕРОК СОБЛЮДЕНИЯ ПОРЯДКА ВЕДЕНИЕ КАССОВЫХ ОПЕРАЦИЙ В </w:t>
      </w:r>
      <w:bookmarkEnd w:id="15"/>
      <w:bookmarkEnd w:id="16"/>
      <w:bookmarkEnd w:id="17"/>
      <w:bookmarkEnd w:id="19"/>
      <w:r>
        <w:t>ДОПОЛНИТЕЛЬНОМ ОФИСЕ № 5265 КБ «СИБИРСКОЕ О.В.К.»</w:t>
      </w:r>
    </w:p>
    <w:p w:rsidR="00755BA4" w:rsidRDefault="00755BA4" w:rsidP="00755BA4">
      <w:pPr>
        <w:pStyle w:val="2"/>
        <w:numPr>
          <w:ilvl w:val="1"/>
          <w:numId w:val="33"/>
        </w:numPr>
        <w:rPr>
          <w:i w:val="0"/>
          <w:iCs w:val="0"/>
        </w:rPr>
      </w:pPr>
      <w:r>
        <w:rPr>
          <w:i w:val="0"/>
          <w:iCs w:val="0"/>
        </w:rPr>
        <w:t>Характеристика Омского РФ КБ «Сибирское ОВК» и дополнительного офиса № 5265 КБ «Сибирское ОВК».</w:t>
      </w:r>
    </w:p>
    <w:p w:rsidR="00755BA4" w:rsidRDefault="00755BA4">
      <w:pPr>
        <w:pStyle w:val="a5"/>
        <w:tabs>
          <w:tab w:val="clear" w:pos="4677"/>
          <w:tab w:val="clear" w:pos="9355"/>
        </w:tabs>
      </w:pPr>
    </w:p>
    <w:p w:rsidR="00755BA4" w:rsidRDefault="00755BA4">
      <w:pPr>
        <w:pStyle w:val="10"/>
        <w:spacing w:line="360" w:lineRule="auto"/>
        <w:ind w:firstLine="567"/>
        <w:rPr>
          <w:sz w:val="24"/>
        </w:rPr>
      </w:pPr>
      <w:r>
        <w:rPr>
          <w:sz w:val="24"/>
        </w:rPr>
        <w:t xml:space="preserve">Первые общества взаимного кредита (ОВК) появились в России во второй половине </w:t>
      </w:r>
      <w:r>
        <w:rPr>
          <w:sz w:val="24"/>
          <w:lang w:val="en-US"/>
        </w:rPr>
        <w:t>XIX</w:t>
      </w:r>
      <w:r>
        <w:rPr>
          <w:sz w:val="24"/>
        </w:rPr>
        <w:t xml:space="preserve"> века. ОВК были полноценными банковскими учреждениями, которые занимались кредитованием и учетом векселей как своих членов, так и сторонних лиц.</w:t>
      </w:r>
    </w:p>
    <w:p w:rsidR="00755BA4" w:rsidRDefault="00755BA4">
      <w:pPr>
        <w:pStyle w:val="10"/>
        <w:spacing w:line="360" w:lineRule="auto"/>
        <w:ind w:firstLine="567"/>
        <w:rPr>
          <w:sz w:val="24"/>
        </w:rPr>
      </w:pPr>
      <w:r>
        <w:rPr>
          <w:sz w:val="24"/>
        </w:rPr>
        <w:t xml:space="preserve">ОВК развивалась постепенно. Их звездный час настал в начале </w:t>
      </w:r>
      <w:r>
        <w:rPr>
          <w:sz w:val="24"/>
          <w:lang w:val="en-US"/>
        </w:rPr>
        <w:t>XX</w:t>
      </w:r>
      <w:r>
        <w:rPr>
          <w:sz w:val="24"/>
        </w:rPr>
        <w:t xml:space="preserve"> века. В 1900-1903 гг. В России наблюдался значительный экономический спад как в крупном промышленном производстве, так и в малом и среднем бизнесе. В первую очередь пострадали малый и средний бизнес из-за отсутствия свободных оборотных средств. Многие небольшие предприятия и торговые организации стояли на грани разорения. Коммерческие банки просто отказывались их кредитовать.</w:t>
      </w:r>
    </w:p>
    <w:p w:rsidR="00755BA4" w:rsidRDefault="00755BA4">
      <w:pPr>
        <w:pStyle w:val="10"/>
        <w:spacing w:line="360" w:lineRule="auto"/>
        <w:ind w:firstLine="567"/>
        <w:rPr>
          <w:sz w:val="24"/>
        </w:rPr>
      </w:pPr>
      <w:r>
        <w:rPr>
          <w:sz w:val="24"/>
        </w:rPr>
        <w:t>Единственным выходом по сохранению данного бизнеса стало создание ОВК. К 1 января 1912 года количество ОВК достигло 776, а через два года – 1108. В результате на рынке появился дешевый кредит. Это и стало фундаментом выживаемости этого сегмента национальной экономики в дореволюционной России.</w:t>
      </w:r>
    </w:p>
    <w:p w:rsidR="00755BA4" w:rsidRDefault="00755BA4">
      <w:pPr>
        <w:pStyle w:val="10"/>
        <w:spacing w:line="360" w:lineRule="auto"/>
        <w:ind w:firstLine="567"/>
        <w:rPr>
          <w:sz w:val="24"/>
        </w:rPr>
      </w:pPr>
      <w:r>
        <w:rPr>
          <w:sz w:val="24"/>
        </w:rPr>
        <w:t xml:space="preserve">В конце </w:t>
      </w:r>
      <w:r>
        <w:rPr>
          <w:sz w:val="24"/>
          <w:lang w:val="en-US"/>
        </w:rPr>
        <w:t>XIX</w:t>
      </w:r>
      <w:r>
        <w:rPr>
          <w:sz w:val="24"/>
        </w:rPr>
        <w:t xml:space="preserve"> – начале </w:t>
      </w:r>
      <w:r>
        <w:rPr>
          <w:sz w:val="24"/>
          <w:lang w:val="en-US"/>
        </w:rPr>
        <w:t>XX</w:t>
      </w:r>
      <w:r>
        <w:rPr>
          <w:sz w:val="24"/>
        </w:rPr>
        <w:t xml:space="preserve"> вв. было принято, чтобы в руководящие органы ОВК входили известные в интеллектуальных кругах личности: литераторы, ученые, деятели искусства, имеющие опыт управления людьми. Например, членом правления Московского общества взаимного кредита был известный публицист И.С. Аскаков.</w:t>
      </w:r>
    </w:p>
    <w:p w:rsidR="00755BA4" w:rsidRDefault="00755BA4">
      <w:pPr>
        <w:pStyle w:val="10"/>
        <w:spacing w:line="360" w:lineRule="auto"/>
        <w:ind w:firstLine="567"/>
        <w:rPr>
          <w:sz w:val="24"/>
        </w:rPr>
      </w:pPr>
      <w:r>
        <w:rPr>
          <w:sz w:val="24"/>
        </w:rPr>
        <w:t>В Сибири ОВК начали появляться с 1900 года. Первым сибирским городом, где возникло общество, стал Томск. В начале своего создания Томское ОВК объединяло 57 учредителей. К 1 января 1913 года оно объединило в своих рядах уже 2 тысячи членов с суммарным собственным капиталом свыше 150 тысяч рублей, привлеченным от частных вкладчиков капиталом в сумме свыше 800 тысяч рублей и ежегодным вексельным оборотом в несколько миллионов рублей.</w:t>
      </w:r>
    </w:p>
    <w:p w:rsidR="00755BA4" w:rsidRDefault="00755BA4">
      <w:pPr>
        <w:pStyle w:val="10"/>
        <w:spacing w:line="360" w:lineRule="auto"/>
        <w:ind w:firstLine="567"/>
        <w:rPr>
          <w:sz w:val="24"/>
        </w:rPr>
      </w:pPr>
      <w:r>
        <w:rPr>
          <w:sz w:val="24"/>
        </w:rPr>
        <w:t>Впоследствии аналогичные учреждения были основаны в Челябинске, Иркутске, Омске, Барнауле, Бийске, Благовещенске, Владивостоке и других городах. К концу 1913 года в Сибири работало уже 14 обществ взаимного кредита.  Из них 5 находились в Западной Сибири, 9 – в Восточной. Они объединяли в своих рядах свыше 12 тысяч членов и имели собственный капитал до 40 млн. Рублей, а также до 2 млн. Привлеченного капитала.</w:t>
      </w:r>
    </w:p>
    <w:p w:rsidR="00755BA4" w:rsidRDefault="00755BA4">
      <w:pPr>
        <w:pStyle w:val="10"/>
        <w:spacing w:line="360" w:lineRule="auto"/>
        <w:ind w:firstLine="567"/>
        <w:rPr>
          <w:sz w:val="24"/>
        </w:rPr>
      </w:pPr>
      <w:r>
        <w:rPr>
          <w:sz w:val="24"/>
        </w:rPr>
        <w:t xml:space="preserve">В Енисейской губернии первое общество взаимного кредита было основано в Ачинске в 1912 году. В Красноярске ОВК появилось в 1913 году. Уже к 1 января 1917 года активы общества  составляли 1,7 млн. Рублей. ОВК в Красноярске просуществовало до конца 20-х  годов </w:t>
      </w:r>
      <w:r>
        <w:rPr>
          <w:sz w:val="24"/>
          <w:lang w:val="en-US"/>
        </w:rPr>
        <w:t>XX</w:t>
      </w:r>
      <w:r>
        <w:rPr>
          <w:sz w:val="24"/>
        </w:rPr>
        <w:t xml:space="preserve"> века.</w:t>
      </w:r>
    </w:p>
    <w:p w:rsidR="00755BA4" w:rsidRDefault="00755BA4">
      <w:pPr>
        <w:pStyle w:val="10"/>
        <w:spacing w:line="360" w:lineRule="auto"/>
        <w:ind w:firstLine="567"/>
        <w:rPr>
          <w:sz w:val="24"/>
        </w:rPr>
      </w:pPr>
      <w:r>
        <w:rPr>
          <w:sz w:val="24"/>
        </w:rPr>
        <w:t>Несколько лет назад началось возрождение столь популярных некогда кредитных учреждений. В Москве появилось «Первое ОВК», в Петербурге – «Северо-Западное ОВК», в Сибири – «Сибирское ОВК».</w:t>
      </w:r>
    </w:p>
    <w:p w:rsidR="00755BA4" w:rsidRDefault="00755BA4">
      <w:pPr>
        <w:pStyle w:val="10"/>
        <w:spacing w:line="360" w:lineRule="auto"/>
        <w:ind w:firstLine="567"/>
        <w:rPr>
          <w:sz w:val="24"/>
        </w:rPr>
      </w:pPr>
      <w:r>
        <w:rPr>
          <w:sz w:val="24"/>
        </w:rPr>
        <w:t>История «Сибирского Общества Взаимного Кредита» берет свое начало с мая 1936 года. На основании постановления Совета народных комиссаров РСФСР был организован Бурят-монгольский республиканский коммунальный банк. В то время в Бурятии уже работала Бурят-монгольская контора Промышленного банка. На основании постановления Совета Министров СССР от 07.04.1959 года № 369, приказа Министра финансов СССР и Председателя Правления Госбанка СССР от 25.04.1959 года № 113/88 « О реорганизации системы банковского долгосрочного вложения» Бурятский республиканский коммунальный банк и Бурятская контора Промышленного банка объединились с 1 июля 1959 года в одно учреждение – Бурятскую контору Стройбанка, которая 1987 году была реорганизована в Бурятскую республиканскую контору Промстройбанка СССР.</w:t>
      </w:r>
    </w:p>
    <w:p w:rsidR="00755BA4" w:rsidRDefault="00755BA4">
      <w:pPr>
        <w:pStyle w:val="10"/>
        <w:spacing w:line="360" w:lineRule="auto"/>
        <w:ind w:firstLine="567"/>
        <w:rPr>
          <w:sz w:val="24"/>
        </w:rPr>
      </w:pPr>
      <w:r>
        <w:rPr>
          <w:sz w:val="24"/>
        </w:rPr>
        <w:t xml:space="preserve"> В 1990 году начинается реформирование системы специализированных банков и создание коммерческих банков.</w:t>
      </w:r>
    </w:p>
    <w:p w:rsidR="00755BA4" w:rsidRDefault="00755BA4">
      <w:pPr>
        <w:pStyle w:val="10"/>
        <w:spacing w:line="360" w:lineRule="auto"/>
        <w:ind w:firstLine="567"/>
        <w:rPr>
          <w:sz w:val="24"/>
        </w:rPr>
      </w:pPr>
      <w:r>
        <w:rPr>
          <w:sz w:val="24"/>
        </w:rPr>
        <w:t>Бурятский инновационно-коммерческий банк БИКОМБАНК образован в декабре 1990 года на базе Бурятского управления Промстройбанка. Акционерами банка выступили 99 предприятий и 488 физических лиц. Основная доля кредитных ресурсов банка направились в промышленные отрасли производства республики. Банк работал с крупнейшими республиканскими предприятиями: заводами «Бурятферммаш», «Теплоприбор», Гусиноозерским радиозаводои и др. Банком внедрялись новые виды услуг для клиентов,  одним из первых в республике он выпустил в обращение вексель. На базе банка был создан  клиринговый центр для ускорения расчетов в г. Улан-Удэ и прилегающих регионах. Банк использовал практику открытия прямых корреспондентских счетов в банках России. В целях повышения эффективности работы, руководствуясь заботой о повышении качества обслуживания клиентов, была проведена компьютеризация и автоматизация банковских процессов.</w:t>
      </w:r>
    </w:p>
    <w:p w:rsidR="00755BA4" w:rsidRDefault="00755BA4">
      <w:pPr>
        <w:pStyle w:val="10"/>
        <w:spacing w:line="360" w:lineRule="auto"/>
        <w:ind w:firstLine="567"/>
        <w:rPr>
          <w:sz w:val="24"/>
        </w:rPr>
      </w:pPr>
      <w:r>
        <w:rPr>
          <w:sz w:val="24"/>
        </w:rPr>
        <w:t>Именно на юридической базе БИКОМБАНКА бел создан банк «Сибирское Общество Взаимного Кредита». 28 декабря 1999 года ему бала выдана лицензия ЦБ РФ за номером 1295.</w:t>
      </w:r>
    </w:p>
    <w:p w:rsidR="00755BA4" w:rsidRDefault="00755BA4">
      <w:pPr>
        <w:pStyle w:val="10"/>
        <w:spacing w:line="360" w:lineRule="auto"/>
        <w:ind w:firstLine="567"/>
        <w:rPr>
          <w:sz w:val="24"/>
        </w:rPr>
      </w:pPr>
      <w:r>
        <w:rPr>
          <w:sz w:val="24"/>
        </w:rPr>
        <w:t xml:space="preserve">КБ «Сибирское ОВК» ОАО является крупнейшим финансово-кредитным учреждением, действующим на территории Сибири и Дальнего Востока. </w:t>
      </w:r>
    </w:p>
    <w:p w:rsidR="00755BA4" w:rsidRDefault="00755BA4">
      <w:pPr>
        <w:pStyle w:val="10"/>
        <w:spacing w:line="360" w:lineRule="auto"/>
        <w:ind w:firstLine="567"/>
        <w:rPr>
          <w:sz w:val="24"/>
        </w:rPr>
      </w:pPr>
      <w:r>
        <w:rPr>
          <w:sz w:val="24"/>
        </w:rPr>
        <w:t xml:space="preserve">12 филиалов и 164 дополнительных офиса (отделений) и операционных касс Банка  работают в 11 регионах Сибирского Федерального округа – в Иркутской, Кемеровской, Новосибирской, Омской, Томской, Читинской областях, Алтайском и Красноярском краях, Республиках Бурятия, Тыва и Хакасия. В Москве открыто представительство банка. </w:t>
      </w:r>
    </w:p>
    <w:p w:rsidR="00755BA4" w:rsidRDefault="00755BA4">
      <w:pPr>
        <w:pStyle w:val="10"/>
        <w:spacing w:line="360" w:lineRule="auto"/>
        <w:ind w:firstLine="567"/>
        <w:rPr>
          <w:sz w:val="24"/>
        </w:rPr>
      </w:pPr>
      <w:r>
        <w:rPr>
          <w:sz w:val="24"/>
        </w:rPr>
        <w:t>Акционерами банка являются крупнейшие российские предприятия – ОАО «Красноярские авиалинии», ОАО «Сибавиатранс» (Красноярск), ЗАО «Сберегательное товарищество страхования» (Москва) и др.</w:t>
      </w:r>
    </w:p>
    <w:p w:rsidR="00755BA4" w:rsidRDefault="00755BA4">
      <w:pPr>
        <w:pStyle w:val="10"/>
        <w:spacing w:line="360" w:lineRule="auto"/>
        <w:ind w:firstLine="567"/>
        <w:rPr>
          <w:sz w:val="24"/>
        </w:rPr>
      </w:pPr>
      <w:r>
        <w:rPr>
          <w:sz w:val="24"/>
        </w:rPr>
        <w:t xml:space="preserve">Банк заключил Генеральное соглашение о долгосрочном сотрудничестве с Межрегиональной ассоциацией «Сибирское соглашение» (МАСС), Ассоциацией сибирских и дальневосточных городов (АСДГ), а также Генеральные соглашения о сотрудничестве с администрациями регионов, на территории которых осуществляет свою деятельность. </w:t>
      </w:r>
    </w:p>
    <w:p w:rsidR="00755BA4" w:rsidRDefault="00755BA4">
      <w:pPr>
        <w:pStyle w:val="10"/>
        <w:spacing w:line="360" w:lineRule="auto"/>
        <w:ind w:firstLine="567"/>
        <w:rPr>
          <w:sz w:val="24"/>
        </w:rPr>
      </w:pPr>
      <w:r>
        <w:rPr>
          <w:sz w:val="24"/>
        </w:rPr>
        <w:t>В рамках Генеральных соглашений ассоциации и банк намерены укреплять финансовые связи между хозяйствующими субъектами, работающими на территории Сибири, участвовать в формировании рынка жилья в регионе, всемерно способствовать развитию безналичных расчетов с помощью пластиковых карточек.</w:t>
      </w:r>
    </w:p>
    <w:p w:rsidR="00755BA4" w:rsidRDefault="00755BA4">
      <w:pPr>
        <w:pStyle w:val="10"/>
        <w:spacing w:line="360" w:lineRule="auto"/>
        <w:ind w:firstLine="567"/>
        <w:rPr>
          <w:sz w:val="24"/>
        </w:rPr>
      </w:pPr>
      <w:r>
        <w:rPr>
          <w:sz w:val="24"/>
        </w:rPr>
        <w:t>Приоритетными для банка с момента его основания были и остаются программы поддержки среднего и малого бизнеса, кредитования агропромышленного комплекса, прежде всего переработка сельскохозяйственной продукции. На поддержку реального сектора сибирской экономики в 2000 году банк инвестировал более 2 млрд. Рублей.</w:t>
      </w:r>
    </w:p>
    <w:p w:rsidR="00755BA4" w:rsidRDefault="00755BA4">
      <w:pPr>
        <w:pStyle w:val="10"/>
        <w:spacing w:line="360" w:lineRule="auto"/>
        <w:ind w:firstLine="567"/>
        <w:rPr>
          <w:sz w:val="24"/>
        </w:rPr>
      </w:pPr>
      <w:r>
        <w:rPr>
          <w:sz w:val="24"/>
        </w:rPr>
        <w:t>Банк «Сибирское ОВК», как банк ассоциации « Сибирское соглашение», примет самое непосредственное участие в реализации федеральной целевой программы «Сибирь», включающей основные направления экономического и социального развития Сибири до 2005 года.</w:t>
      </w:r>
    </w:p>
    <w:p w:rsidR="00755BA4" w:rsidRDefault="00755BA4">
      <w:pPr>
        <w:pStyle w:val="10"/>
        <w:spacing w:line="360" w:lineRule="auto"/>
        <w:ind w:firstLine="567"/>
        <w:rPr>
          <w:sz w:val="24"/>
        </w:rPr>
      </w:pPr>
      <w:r>
        <w:rPr>
          <w:sz w:val="24"/>
        </w:rPr>
        <w:t>2000 год для КБ «Сибирское ОВК» был годом напряженной работы по созданию в Сибирском федеральном округе универсального расчетного и розничного банка – банка федерального значения. Это был  год не только развития филиальной сети, но и год формирования уникального творческого коллектива профессионалов, ответственных перед своими акционерами и кредиторами.</w:t>
      </w:r>
    </w:p>
    <w:p w:rsidR="00755BA4" w:rsidRDefault="00755BA4">
      <w:pPr>
        <w:pStyle w:val="10"/>
        <w:spacing w:line="360" w:lineRule="auto"/>
        <w:ind w:firstLine="567"/>
        <w:rPr>
          <w:sz w:val="24"/>
        </w:rPr>
      </w:pPr>
      <w:r>
        <w:rPr>
          <w:sz w:val="24"/>
        </w:rPr>
        <w:t>Подводя итоги прошедшего года, необходимо отметить, что банком выполнены основные задачи деятельности, которые были поставлены на общем собрании акционеров:</w:t>
      </w:r>
    </w:p>
    <w:p w:rsidR="00755BA4" w:rsidRDefault="00755BA4" w:rsidP="00755BA4">
      <w:pPr>
        <w:pStyle w:val="10"/>
        <w:numPr>
          <w:ilvl w:val="0"/>
          <w:numId w:val="32"/>
        </w:numPr>
        <w:spacing w:line="360" w:lineRule="auto"/>
        <w:rPr>
          <w:sz w:val="24"/>
        </w:rPr>
      </w:pPr>
      <w:r>
        <w:rPr>
          <w:sz w:val="24"/>
        </w:rPr>
        <w:t>завершено создание сети банка – необходимый для освоения рынка Сибири материально-технический потенциал сформирован;</w:t>
      </w:r>
    </w:p>
    <w:p w:rsidR="00755BA4" w:rsidRDefault="00755BA4" w:rsidP="00755BA4">
      <w:pPr>
        <w:pStyle w:val="10"/>
        <w:numPr>
          <w:ilvl w:val="0"/>
          <w:numId w:val="32"/>
        </w:numPr>
        <w:spacing w:line="360" w:lineRule="auto"/>
        <w:rPr>
          <w:sz w:val="24"/>
        </w:rPr>
      </w:pPr>
      <w:r>
        <w:rPr>
          <w:sz w:val="24"/>
        </w:rPr>
        <w:t>в течении года увеличен собственный капитал банка до 500 млн. рублей, по этому показателю банк по состоянию на 1 января 2003 г. Занимал 93-е место среди 200 крупнейших российских банков и 10-е по динамике собственного капитала в 2002 г. (рейтинг журнала «Эксперт»), банк входит в пятерку крупнейших банков;</w:t>
      </w:r>
    </w:p>
    <w:p w:rsidR="00755BA4" w:rsidRDefault="00755BA4" w:rsidP="00755BA4">
      <w:pPr>
        <w:pStyle w:val="10"/>
        <w:numPr>
          <w:ilvl w:val="0"/>
          <w:numId w:val="32"/>
        </w:numPr>
        <w:spacing w:line="360" w:lineRule="auto"/>
        <w:rPr>
          <w:sz w:val="24"/>
        </w:rPr>
      </w:pPr>
      <w:r>
        <w:rPr>
          <w:sz w:val="24"/>
        </w:rPr>
        <w:t>обеспечена рентабельная работа банка – финансовый результат по итогам года составил 5491 тыс. рублей прибыли;</w:t>
      </w:r>
    </w:p>
    <w:p w:rsidR="00755BA4" w:rsidRDefault="00755BA4" w:rsidP="00755BA4">
      <w:pPr>
        <w:pStyle w:val="10"/>
        <w:numPr>
          <w:ilvl w:val="0"/>
          <w:numId w:val="32"/>
        </w:numPr>
        <w:spacing w:line="360" w:lineRule="auto"/>
        <w:rPr>
          <w:sz w:val="24"/>
        </w:rPr>
      </w:pPr>
      <w:r>
        <w:rPr>
          <w:sz w:val="24"/>
        </w:rPr>
        <w:t>в несколько раз увеличилось количество клиентов, а также объем денежных средств находящихся в обороте банка.</w:t>
      </w:r>
    </w:p>
    <w:p w:rsidR="00755BA4" w:rsidRDefault="00755BA4">
      <w:pPr>
        <w:pStyle w:val="10"/>
        <w:spacing w:line="360" w:lineRule="auto"/>
        <w:ind w:firstLine="0"/>
        <w:rPr>
          <w:sz w:val="24"/>
        </w:rPr>
      </w:pPr>
      <w:r>
        <w:rPr>
          <w:sz w:val="24"/>
        </w:rPr>
        <w:t xml:space="preserve">      КБ «Сибирское ОВК» – это универсальный банк, ориентированный на решение региональных финансовых проблем и предоставление клиентам широкого спектра банковских услуг. Банк намерен вести целенаправленную работу, которая позволит максимально использовать экономический и финансовый потенциал регионов Сибирского Федерального округа.</w:t>
      </w:r>
    </w:p>
    <w:p w:rsidR="00755BA4" w:rsidRDefault="00755BA4">
      <w:pPr>
        <w:pStyle w:val="10"/>
        <w:spacing w:line="360" w:lineRule="auto"/>
        <w:ind w:firstLine="0"/>
        <w:rPr>
          <w:sz w:val="24"/>
        </w:rPr>
      </w:pPr>
      <w:r>
        <w:rPr>
          <w:sz w:val="24"/>
        </w:rPr>
        <w:t xml:space="preserve">      Работа Омского регионального филиала всегда строилась на понимании потребностей экономики области. В каждом районе открыт дополнительный офис «Сибирская ОВК» , привлеченные деньги работают,  развивая экономику этого - же района ,   что и есть системный подход к решению задач , которые может решать современный банк, помогая развитию отдельных отраслей экономики региона в целом .</w:t>
      </w:r>
    </w:p>
    <w:p w:rsidR="00755BA4" w:rsidRDefault="00755BA4">
      <w:pPr>
        <w:pStyle w:val="10"/>
        <w:spacing w:line="360" w:lineRule="auto"/>
        <w:ind w:firstLine="0"/>
        <w:rPr>
          <w:sz w:val="24"/>
        </w:rPr>
      </w:pPr>
      <w:r>
        <w:rPr>
          <w:sz w:val="24"/>
        </w:rPr>
        <w:t xml:space="preserve">       Динамика развития Омского филиала «Сибирского ОВК» определяется крепкими связями с товаропроизводителями и прочным доверием .  Деньги вкладываются  в реальный сектор  экономики , т.е. в те структуры, которые занимаются производством реальных товаров и услуг. Партнерство должно базироваться  на взаимном доверии и взаимной ответственности .  Клиенты  банка, ценят это , и к нам приходят  не только за деньгами . В банк приходят за советам , и поскольку спектр банковских  услуг, предлагаемых нами, достаточно широк, мы всегда находим варианты оптимизации финансовых потоков и рационального использования денежных средств .Филиал видит свое место в реализации межрегиональной программы, поддержанной губернатором Омской области ,  по создании единого рынка сельхозтехники. В единою цепочку связанны клиенты банка – производители и потребители техники для селян .</w:t>
      </w:r>
    </w:p>
    <w:p w:rsidR="00755BA4" w:rsidRDefault="00755BA4">
      <w:pPr>
        <w:pStyle w:val="10"/>
        <w:spacing w:line="360" w:lineRule="auto"/>
        <w:ind w:firstLine="0"/>
        <w:rPr>
          <w:sz w:val="24"/>
        </w:rPr>
      </w:pPr>
      <w:r>
        <w:rPr>
          <w:sz w:val="24"/>
        </w:rPr>
        <w:t xml:space="preserve">       В 2003 году прогнозируется прибыль порядка 1,5 млн. руб.  Основными источниками доходов в 2003 году будут, как и прежде, процентные доходы. Кредитный   портфель к концу года планируется довести до уровня  180 млн. руб. За счет дальнейшего продвижения бизнеса планируется получить более 6,5 млн. руб.  от доходов РКО. Банк намерен6  увеличить ресурсную базу более чем в три раза . Обороты по эквайрингу планируется  довести до 4,7 млн. руб . Банк считает главной задачей сохранение прибыльного режима работы филиала, дополнительных офисов и продвижения бизнеса клиента банка .      </w:t>
      </w:r>
    </w:p>
    <w:p w:rsidR="00755BA4" w:rsidRDefault="00755BA4">
      <w:pPr>
        <w:pStyle w:val="10"/>
        <w:spacing w:line="360" w:lineRule="auto"/>
        <w:ind w:firstLine="567"/>
        <w:rPr>
          <w:sz w:val="24"/>
        </w:rPr>
      </w:pPr>
      <w:r>
        <w:rPr>
          <w:sz w:val="24"/>
        </w:rPr>
        <w:t>Дополнительный офис № 5265 КБ «Сибирское ОВК» в Русско-Полянском районе был зарегистрирован в налоговом органе 1 января 2000 г. серия 55 № 0027384, а начал полноценно работать с 3 января 2000 г. За прошедшие 3,5 г. было открыто более 400 активно работающих расчетных счетов. Крупнейшими клиентами филиала являются: ОАО АК «Омскэнерго», ОАО «Облгаз», ОАО «Омскнефтеродукт», Районная центральная аптека, ОАО «Русско-Полянский элеватор», ОАО «Русско-Полянское АТП» и  другие солидные организации.</w:t>
      </w:r>
    </w:p>
    <w:p w:rsidR="00755BA4" w:rsidRDefault="00755BA4">
      <w:pPr>
        <w:pStyle w:val="10"/>
        <w:spacing w:line="360" w:lineRule="auto"/>
        <w:ind w:firstLine="318"/>
        <w:rPr>
          <w:sz w:val="24"/>
        </w:rPr>
      </w:pPr>
      <w:r>
        <w:rPr>
          <w:sz w:val="24"/>
        </w:rPr>
        <w:t>Подведя итого вышесказанного, можно сказать, что Сибирское ОВК» – универсальный банк, имея в своем арсенале передовые банковские технологии, предлагает своим клиентам весь спектр современных банковских услуг: проведение платежей «день в день», установку клиенту системы «Телебанк-Офис» (управление корсчетом из офиса клиента), различные виды кредитования, выпуск собственных векселей, услуги инкассации, операции с дорожными и коммерческими чеками, доверительное управление средствами клиентов, обслуживание по собственным пластиковым карточкам и по международным пластиковым картам (</w:t>
      </w:r>
      <w:r>
        <w:rPr>
          <w:sz w:val="24"/>
          <w:lang w:val="en-US"/>
        </w:rPr>
        <w:t>VISA</w:t>
      </w:r>
      <w:r>
        <w:rPr>
          <w:sz w:val="24"/>
        </w:rPr>
        <w:t xml:space="preserve">, </w:t>
      </w:r>
      <w:r>
        <w:rPr>
          <w:sz w:val="24"/>
          <w:lang w:val="en-US"/>
        </w:rPr>
        <w:t>STB</w:t>
      </w:r>
      <w:r>
        <w:rPr>
          <w:sz w:val="24"/>
        </w:rPr>
        <w:t>-</w:t>
      </w:r>
      <w:r>
        <w:rPr>
          <w:sz w:val="24"/>
          <w:lang w:val="en-US"/>
        </w:rPr>
        <w:t>Card</w:t>
      </w:r>
      <w:r>
        <w:rPr>
          <w:sz w:val="24"/>
        </w:rPr>
        <w:t>) и многое другое – всего более 300 видов банковских услуг.</w:t>
      </w:r>
    </w:p>
    <w:p w:rsidR="00755BA4" w:rsidRDefault="00755BA4">
      <w:pPr>
        <w:pStyle w:val="2"/>
        <w:rPr>
          <w:i w:val="0"/>
          <w:iCs w:val="0"/>
        </w:rPr>
      </w:pPr>
      <w:bookmarkStart w:id="20" w:name="_Toc11168003"/>
      <w:bookmarkStart w:id="21" w:name="_Toc11772634"/>
      <w:r>
        <w:rPr>
          <w:i w:val="0"/>
          <w:iCs w:val="0"/>
        </w:rPr>
        <w:t xml:space="preserve">2.2. Организация проведения проверок </w:t>
      </w:r>
      <w:bookmarkEnd w:id="20"/>
      <w:bookmarkEnd w:id="21"/>
      <w:r>
        <w:rPr>
          <w:i w:val="0"/>
          <w:iCs w:val="0"/>
        </w:rPr>
        <w:t>в дополнительном офисе № 5265 КБ «Сибирское О.В.К.»</w:t>
      </w:r>
    </w:p>
    <w:p w:rsidR="00755BA4" w:rsidRDefault="00755BA4">
      <w:pPr>
        <w:pStyle w:val="HTML"/>
        <w:spacing w:line="360" w:lineRule="auto"/>
        <w:jc w:val="both"/>
        <w:rPr>
          <w:rFonts w:ascii="Times New Roman" w:hAnsi="Times New Roman"/>
          <w:sz w:val="24"/>
        </w:rPr>
      </w:pPr>
      <w:r>
        <w:rPr>
          <w:rFonts w:ascii="Times New Roman" w:hAnsi="Times New Roman"/>
          <w:sz w:val="24"/>
        </w:rPr>
        <w:tab/>
        <w:t xml:space="preserve">Организации, предприятия, учреждения независимо от организационно правовой формы хранят свободные  денежные средства в учреждениях банков на соответствующих счетах на договорных условиях. </w:t>
      </w:r>
    </w:p>
    <w:p w:rsidR="00755BA4" w:rsidRDefault="00755BA4">
      <w:pPr>
        <w:pStyle w:val="HTML"/>
        <w:spacing w:line="360" w:lineRule="auto"/>
        <w:jc w:val="both"/>
        <w:rPr>
          <w:rFonts w:ascii="Times New Roman" w:hAnsi="Times New Roman"/>
          <w:sz w:val="24"/>
        </w:rPr>
      </w:pPr>
      <w:r>
        <w:rPr>
          <w:rFonts w:ascii="Times New Roman" w:hAnsi="Times New Roman"/>
          <w:sz w:val="24"/>
        </w:rPr>
        <w:tab/>
        <w:t xml:space="preserve">Наличные денежные средства, поступающие в кассы предприятий,  подлежат  сдаче в учреждения банков. Порядок и сроки сдачи  наличных  денег  устанавливаются обслуживающими  учреждениями банков каждому предприятию по согласованию с их   руководителями,  исходя  из  необходимости ускорения оборачиваемости денег и своевременного поступления их  в кассы в дни работы учреждений банков. </w:t>
      </w:r>
    </w:p>
    <w:p w:rsidR="00755BA4" w:rsidRDefault="00755BA4">
      <w:pPr>
        <w:pStyle w:val="HTML"/>
        <w:spacing w:line="360" w:lineRule="auto"/>
        <w:jc w:val="both"/>
        <w:rPr>
          <w:rFonts w:ascii="Times New Roman" w:hAnsi="Times New Roman"/>
          <w:sz w:val="24"/>
        </w:rPr>
      </w:pPr>
      <w:r>
        <w:rPr>
          <w:rFonts w:ascii="Times New Roman" w:hAnsi="Times New Roman"/>
          <w:sz w:val="24"/>
        </w:rPr>
        <w:tab/>
        <w:t xml:space="preserve">При этом могут устанавливаться следующие сроки сдачи предприятиями наличных денежных средств: </w:t>
      </w:r>
    </w:p>
    <w:p w:rsidR="00755BA4" w:rsidRDefault="00755BA4">
      <w:pPr>
        <w:pStyle w:val="HTML"/>
        <w:spacing w:line="360" w:lineRule="auto"/>
        <w:jc w:val="both"/>
        <w:rPr>
          <w:rFonts w:ascii="Times New Roman" w:hAnsi="Times New Roman"/>
          <w:sz w:val="24"/>
        </w:rPr>
      </w:pPr>
      <w:r>
        <w:rPr>
          <w:rFonts w:ascii="Times New Roman" w:hAnsi="Times New Roman"/>
          <w:sz w:val="24"/>
        </w:rPr>
        <w:t xml:space="preserve">-для предприятий, расположенных в населенном пункте, где имеются  учреждения банков или предприятия Госкомсвязи России, - ежедневно в день поступления наличных денег в кассы предприятий; </w:t>
      </w:r>
    </w:p>
    <w:p w:rsidR="00755BA4" w:rsidRDefault="00755BA4">
      <w:pPr>
        <w:pStyle w:val="HTML"/>
        <w:spacing w:line="360" w:lineRule="auto"/>
        <w:jc w:val="both"/>
        <w:rPr>
          <w:rFonts w:ascii="Times New Roman" w:hAnsi="Times New Roman"/>
          <w:sz w:val="24"/>
        </w:rPr>
      </w:pPr>
      <w:r>
        <w:rPr>
          <w:rFonts w:ascii="Times New Roman" w:hAnsi="Times New Roman"/>
          <w:sz w:val="24"/>
        </w:rPr>
        <w:t xml:space="preserve">- для предприятий,  которые в силу специфики своей деятельности и режима работы,  а также при отсутствии вечерней  инкассации  или вечерней  кассы  учреждения  банка  не  могут  ежедневно  в  конце рабочего дня  сдавать  наличные  денежные  средства  в  учреждения банков или предприятия Госкомсвязи России, - на следующий день; </w:t>
      </w:r>
    </w:p>
    <w:p w:rsidR="00755BA4" w:rsidRDefault="00755BA4">
      <w:pPr>
        <w:spacing w:line="360" w:lineRule="auto"/>
      </w:pPr>
      <w:r>
        <w:t>- для предприятий, расположенных в населенном пункте, где нет учреждений  банков  или  предприятий  Госкомсвязи России,  а также находящихся от них на отдаленном расстоянии - 1  раз  в  несколько дней.</w:t>
      </w:r>
    </w:p>
    <w:p w:rsidR="00755BA4" w:rsidRDefault="00755BA4">
      <w:pPr>
        <w:pStyle w:val="HTML"/>
        <w:spacing w:line="360" w:lineRule="auto"/>
        <w:ind w:firstLine="567"/>
        <w:jc w:val="both"/>
        <w:rPr>
          <w:rFonts w:ascii="Times New Roman" w:hAnsi="Times New Roman"/>
          <w:sz w:val="24"/>
        </w:rPr>
      </w:pPr>
      <w:r>
        <w:rPr>
          <w:rFonts w:ascii="Times New Roman" w:hAnsi="Times New Roman"/>
          <w:sz w:val="24"/>
        </w:rPr>
        <w:t xml:space="preserve">В  целях  максимального  привлечения наличных денег в свои кассы за счет своевременного и полного сбора денежной  выручки  от  предприятий  Банк организует проверку кассовой дисциплины всех обслуживающихся предприятий. Для этого штатным расписанием предусмотрена должность – специалист по проверке кассовой дисциплины и входит в состав структуры отдела расчетно-кассового обслуживания.. </w:t>
      </w:r>
    </w:p>
    <w:p w:rsidR="00755BA4" w:rsidRDefault="00755BA4">
      <w:pPr>
        <w:spacing w:line="360" w:lineRule="auto"/>
        <w:ind w:firstLine="360"/>
      </w:pPr>
      <w:r>
        <w:t>Проверке подлежат все предприятия, независимо от срока обслуживания в банке, в том числе:</w:t>
      </w:r>
    </w:p>
    <w:p w:rsidR="00755BA4" w:rsidRDefault="00755BA4" w:rsidP="00755BA4">
      <w:pPr>
        <w:numPr>
          <w:ilvl w:val="0"/>
          <w:numId w:val="10"/>
        </w:numPr>
        <w:spacing w:line="360" w:lineRule="auto"/>
      </w:pPr>
      <w:r>
        <w:t>осуществляющие через банк только безналичные платежи (при наличии нескольких счетов в различных кредитных организациях);</w:t>
      </w:r>
    </w:p>
    <w:p w:rsidR="00755BA4" w:rsidRDefault="00755BA4" w:rsidP="00755BA4">
      <w:pPr>
        <w:numPr>
          <w:ilvl w:val="0"/>
          <w:numId w:val="10"/>
        </w:numPr>
        <w:spacing w:line="360" w:lineRule="auto"/>
        <w:jc w:val="both"/>
      </w:pPr>
      <w:r>
        <w:t>не имеющие кассы, не совершающие кассовых операций в кредитных организациях  и расчетов наличными деньгами.</w:t>
      </w:r>
    </w:p>
    <w:p w:rsidR="00755BA4" w:rsidRDefault="00755BA4">
      <w:pPr>
        <w:spacing w:line="360" w:lineRule="auto"/>
        <w:jc w:val="both"/>
      </w:pPr>
      <w:r>
        <w:t>Проверке не подлежат:</w:t>
      </w:r>
    </w:p>
    <w:p w:rsidR="00755BA4" w:rsidRDefault="00755BA4" w:rsidP="00755BA4">
      <w:pPr>
        <w:numPr>
          <w:ilvl w:val="0"/>
          <w:numId w:val="11"/>
        </w:numPr>
        <w:spacing w:line="360" w:lineRule="auto"/>
        <w:jc w:val="both"/>
      </w:pPr>
      <w:r>
        <w:t xml:space="preserve">предприятия, по счетам которых не было операций по списанию либо зачислению средств в течение года (за исключением случаев проверки по запросу налогового органа). При составлении плана проверки относительно данных предприятий имеется проблема: в соответствии с Положением  счета, по которым нет движения в течение шести месяцев, должны закрываться, чего в банке не делается. Что объясняется нежеланием банка терять клиентов. Поэтому в план включаются неработающие счета. </w:t>
      </w:r>
    </w:p>
    <w:p w:rsidR="00755BA4" w:rsidRDefault="00755BA4" w:rsidP="00755BA4">
      <w:pPr>
        <w:numPr>
          <w:ilvl w:val="0"/>
          <w:numId w:val="11"/>
        </w:numPr>
        <w:spacing w:line="360" w:lineRule="auto"/>
        <w:jc w:val="both"/>
      </w:pPr>
      <w:r>
        <w:t>граждане, осуществляющие предпринимательскую деятельность без образования юридического лица;</w:t>
      </w:r>
    </w:p>
    <w:p w:rsidR="00755BA4" w:rsidRDefault="00755BA4" w:rsidP="00755BA4">
      <w:pPr>
        <w:numPr>
          <w:ilvl w:val="0"/>
          <w:numId w:val="11"/>
        </w:numPr>
        <w:spacing w:line="360" w:lineRule="auto"/>
        <w:jc w:val="both"/>
      </w:pPr>
      <w:r>
        <w:t>некоммерческие организации (балансовые счета второго порядка 40503, 40603,40703), в том числе общественные и религиозные организации;</w:t>
      </w:r>
    </w:p>
    <w:p w:rsidR="00755BA4" w:rsidRDefault="00755BA4" w:rsidP="00755BA4">
      <w:pPr>
        <w:numPr>
          <w:ilvl w:val="0"/>
          <w:numId w:val="11"/>
        </w:numPr>
        <w:spacing w:line="360" w:lineRule="auto"/>
        <w:jc w:val="both"/>
      </w:pPr>
      <w:r>
        <w:t>бюджетные организации, распорядители бюджетных средств, имеющие счета в органах федерального казначейства;</w:t>
      </w:r>
    </w:p>
    <w:p w:rsidR="00755BA4" w:rsidRDefault="00755BA4" w:rsidP="00755BA4">
      <w:pPr>
        <w:numPr>
          <w:ilvl w:val="0"/>
          <w:numId w:val="11"/>
        </w:numPr>
        <w:spacing w:line="360" w:lineRule="auto"/>
        <w:ind w:left="777" w:hanging="357"/>
        <w:jc w:val="both"/>
      </w:pPr>
      <w:r>
        <w:t>предприятия Федеральной службы безопасности Российской Федерации, воинские части, учреждения Министерства обороны Российской Федерации, Министерства внутренних дел Российской Федерации и отдельные предприятия, которые по условиям своей деятельности не расшифровывают целевое назначение получаемых сумм.</w:t>
      </w:r>
    </w:p>
    <w:p w:rsidR="00755BA4" w:rsidRDefault="00755BA4">
      <w:pPr>
        <w:spacing w:line="360" w:lineRule="auto"/>
        <w:ind w:firstLine="420"/>
        <w:jc w:val="both"/>
      </w:pPr>
      <w:r>
        <w:t>Проверка каждого клиента производится не реже одного раза в два года. Для проведения проверок главным бухгалтером утверждается план проверок на квартал, в который включаются не менее 1/8 предприятий, обслуживающихся в дополнительном офисе № 5265 КБ «Сибирское О.В.К.». В первом квартале 2002 года в банке обслуживалось 444 клиента, из которых 117 являются частными предпринимателями, которые проверке не подлежат, следовательно, за квартал проверено 40 предприятий, что на 30 клиентов больше по сравнению с четвертым кварталом 2001 года.  Указанный план составляется за 15 календарных дней до начала отчетного квартала.</w:t>
      </w:r>
    </w:p>
    <w:p w:rsidR="00755BA4" w:rsidRDefault="00755BA4">
      <w:pPr>
        <w:spacing w:line="360" w:lineRule="auto"/>
        <w:jc w:val="both"/>
      </w:pPr>
      <w:r>
        <w:t xml:space="preserve">  </w:t>
      </w:r>
      <w:r>
        <w:tab/>
        <w:t>В первую очередь в план проверок включаются предприятия:</w:t>
      </w:r>
    </w:p>
    <w:p w:rsidR="00755BA4" w:rsidRDefault="00755BA4" w:rsidP="00755BA4">
      <w:pPr>
        <w:numPr>
          <w:ilvl w:val="0"/>
          <w:numId w:val="18"/>
        </w:numPr>
        <w:spacing w:line="360" w:lineRule="auto"/>
        <w:jc w:val="both"/>
      </w:pPr>
      <w:r>
        <w:t>по которым не установлен лимит остатка кассы;</w:t>
      </w:r>
    </w:p>
    <w:p w:rsidR="00755BA4" w:rsidRDefault="00755BA4" w:rsidP="00755BA4">
      <w:pPr>
        <w:numPr>
          <w:ilvl w:val="0"/>
          <w:numId w:val="18"/>
        </w:numPr>
        <w:spacing w:line="360" w:lineRule="auto"/>
        <w:jc w:val="both"/>
      </w:pPr>
      <w:r>
        <w:t>проверка кассовой дисциплины которых не проводилась более 2 лет;</w:t>
      </w:r>
    </w:p>
    <w:p w:rsidR="00755BA4" w:rsidRDefault="00755BA4" w:rsidP="00755BA4">
      <w:pPr>
        <w:numPr>
          <w:ilvl w:val="0"/>
          <w:numId w:val="18"/>
        </w:numPr>
        <w:spacing w:line="360" w:lineRule="auto"/>
        <w:jc w:val="both"/>
      </w:pPr>
      <w:r>
        <w:t>имеющие регулярные поступления выручки, но редко сдающие выручку в Банк;</w:t>
      </w:r>
    </w:p>
    <w:p w:rsidR="00755BA4" w:rsidRDefault="00755BA4" w:rsidP="00755BA4">
      <w:pPr>
        <w:numPr>
          <w:ilvl w:val="0"/>
          <w:numId w:val="18"/>
        </w:numPr>
        <w:spacing w:line="360" w:lineRule="auto"/>
        <w:jc w:val="both"/>
      </w:pPr>
      <w:r>
        <w:t>имеющие несколько счетов в различных кредитных организациях;</w:t>
      </w:r>
    </w:p>
    <w:p w:rsidR="00755BA4" w:rsidRDefault="00755BA4" w:rsidP="00755BA4">
      <w:pPr>
        <w:numPr>
          <w:ilvl w:val="0"/>
          <w:numId w:val="18"/>
        </w:numPr>
        <w:spacing w:line="360" w:lineRule="auto"/>
        <w:jc w:val="both"/>
      </w:pPr>
      <w:r>
        <w:t>осуществляющие снятие  значительных по сравнению с ранее выданными, сумм наличных денежных средств по чеку  на закупки сельскохозяйственной продукции, командировочные расходы и  другие разрешенные цели.</w:t>
      </w:r>
    </w:p>
    <w:p w:rsidR="00755BA4" w:rsidRDefault="00755BA4">
      <w:pPr>
        <w:spacing w:line="360" w:lineRule="auto"/>
        <w:ind w:firstLine="360"/>
        <w:jc w:val="both"/>
      </w:pPr>
      <w:r>
        <w:t>Предприятия, на проверку которых поступили запросы из налоговых инспекций и других   контролирующих органов, проверяются в сроки, установленные запросом.</w:t>
      </w:r>
    </w:p>
    <w:p w:rsidR="00755BA4" w:rsidRDefault="00755BA4">
      <w:pPr>
        <w:spacing w:line="360" w:lineRule="auto"/>
        <w:ind w:firstLine="360"/>
        <w:jc w:val="both"/>
      </w:pPr>
      <w:r>
        <w:t>Уведомление о проведении проверки (Приложение 1,2) подписывается Управляющим дополнительным офисом и вручается представителю предприятия инспектором РКО под расписку на копии Уведомления за 10 дней до проведения проверки. Копия уведомления передается проверяющему.</w:t>
      </w:r>
    </w:p>
    <w:p w:rsidR="00755BA4" w:rsidRDefault="00755BA4">
      <w:pPr>
        <w:spacing w:line="360" w:lineRule="auto"/>
        <w:ind w:firstLine="360"/>
        <w:jc w:val="both"/>
      </w:pPr>
      <w:r>
        <w:t>При проведении проверки предприятия по кассовым документам на рабочем месте аудитора используется форма Уведомления – Приложение 1; с выездом на предприятие – Приложение 2. Выезд производится, как правило к тем клиентам, для которых затруднительно предоставление кассовых документов в банк в связи с большим их количеством.</w:t>
      </w:r>
    </w:p>
    <w:p w:rsidR="00755BA4" w:rsidRDefault="00755BA4">
      <w:pPr>
        <w:spacing w:line="360" w:lineRule="auto"/>
        <w:ind w:firstLine="360"/>
        <w:jc w:val="both"/>
      </w:pPr>
      <w:r>
        <w:t>Для оформления Уведомления проверяющий выбирает во внутрибанковской системе сведения о клиенте, его юридический адрес, фамилию инспектора счета, выясняет у инспектора счета фактический адрес клиента и телефон главного бухгалтера.</w:t>
      </w:r>
    </w:p>
    <w:p w:rsidR="00755BA4" w:rsidRDefault="00755BA4">
      <w:pPr>
        <w:spacing w:line="360" w:lineRule="auto"/>
        <w:ind w:firstLine="360"/>
        <w:jc w:val="both"/>
      </w:pPr>
      <w:r>
        <w:t xml:space="preserve">Клиент вправе отказать банку в проведении проверки за указанный период, если она была произведена другой кредитной организацией или налоговыми органами. В этом случае предприятие обязано предоставить аудитору ксерокопию Акта (Справки) о произведенной проверке. Начальник отдела учета и отчетности на основании предоставленного Акта (Справки) определяет необходимость проведения проверки документов другого периода. </w:t>
      </w:r>
    </w:p>
    <w:p w:rsidR="00755BA4" w:rsidRDefault="00755BA4">
      <w:pPr>
        <w:spacing w:line="360" w:lineRule="auto"/>
        <w:ind w:firstLine="360"/>
        <w:jc w:val="both"/>
      </w:pPr>
      <w:r>
        <w:t>Нередки случаи, когда клиент не может предоставить запрашиваемые документы в срок по причине проведения в данный период аудиторской проверки на предприятии, или из-за отсутствия главного бухгалтера (например, находится в командировке, отпуске). В данном случае предприятие должно предоставить в банк письмо с просьбой об отсрочке проведения проверки с обязательным указанием причины. Письмо подписывается Управляющим филиалом.</w:t>
      </w:r>
    </w:p>
    <w:p w:rsidR="00755BA4" w:rsidRDefault="00755BA4">
      <w:pPr>
        <w:spacing w:line="360" w:lineRule="auto"/>
        <w:ind w:firstLine="360"/>
        <w:jc w:val="both"/>
      </w:pPr>
      <w:r>
        <w:t>При проведении проверки с выездом на предприятие, аудитор оформляет и подписывает у Управляющего дополнительным офисом, в котором ведется счет клиента, Поручение на проведение проверки по форме Приложения 3, для предъявления руководителю предприятия.</w:t>
      </w:r>
    </w:p>
    <w:p w:rsidR="00755BA4" w:rsidRDefault="00755BA4">
      <w:pPr>
        <w:spacing w:line="360" w:lineRule="auto"/>
        <w:ind w:firstLine="360"/>
        <w:jc w:val="both"/>
      </w:pPr>
      <w:r>
        <w:t>При отказе организации в проведении проверки, за исключением случаев, указанных выше, проверяющий направляет письмо, подписанное Управляющим дополнительного офиса, начальником расчетно-кассового обслуживания и главным бухгалтером, в налоговые органы по месту учета налогоплательщика в произвольной форме.</w:t>
      </w:r>
    </w:p>
    <w:p w:rsidR="00755BA4" w:rsidRDefault="00755BA4">
      <w:pPr>
        <w:spacing w:line="360" w:lineRule="auto"/>
        <w:ind w:firstLine="360"/>
      </w:pPr>
      <w:r>
        <w:t>Кассовые операции целесообразно проверять сплошным методом.</w:t>
      </w:r>
    </w:p>
    <w:p w:rsidR="00755BA4" w:rsidRDefault="00755BA4">
      <w:pPr>
        <w:spacing w:line="360" w:lineRule="auto"/>
        <w:ind w:firstLine="360"/>
        <w:jc w:val="both"/>
      </w:pPr>
      <w:r>
        <w:t>Аудиторская проверка кассовых операций может быть организована в такой последовательности:</w:t>
      </w:r>
    </w:p>
    <w:p w:rsidR="00755BA4" w:rsidRDefault="00755BA4" w:rsidP="00755BA4">
      <w:pPr>
        <w:numPr>
          <w:ilvl w:val="0"/>
          <w:numId w:val="17"/>
        </w:numPr>
        <w:spacing w:line="360" w:lineRule="auto"/>
        <w:jc w:val="both"/>
      </w:pPr>
      <w:r>
        <w:t>инвентаризация кассы и обследование условий хранения денежных средств;</w:t>
      </w:r>
    </w:p>
    <w:p w:rsidR="00755BA4" w:rsidRDefault="00755BA4" w:rsidP="00755BA4">
      <w:pPr>
        <w:numPr>
          <w:ilvl w:val="0"/>
          <w:numId w:val="17"/>
        </w:numPr>
        <w:spacing w:line="360" w:lineRule="auto"/>
        <w:jc w:val="both"/>
      </w:pPr>
      <w:r>
        <w:t>проверка правильности документального оформления операций;</w:t>
      </w:r>
    </w:p>
    <w:p w:rsidR="00755BA4" w:rsidRDefault="00755BA4" w:rsidP="00755BA4">
      <w:pPr>
        <w:numPr>
          <w:ilvl w:val="0"/>
          <w:numId w:val="17"/>
        </w:numPr>
        <w:spacing w:line="360" w:lineRule="auto"/>
        <w:jc w:val="both"/>
      </w:pPr>
      <w:r>
        <w:t>проверка полноты и своевременности оприходования денежных средств;</w:t>
      </w:r>
    </w:p>
    <w:p w:rsidR="00755BA4" w:rsidRDefault="00755BA4" w:rsidP="00755BA4">
      <w:pPr>
        <w:numPr>
          <w:ilvl w:val="0"/>
          <w:numId w:val="17"/>
        </w:numPr>
        <w:spacing w:line="360" w:lineRule="auto"/>
        <w:jc w:val="both"/>
      </w:pPr>
      <w:r>
        <w:t>проверка полноты сдачи денег в кассу банка;</w:t>
      </w:r>
    </w:p>
    <w:p w:rsidR="00755BA4" w:rsidRDefault="00755BA4" w:rsidP="00755BA4">
      <w:pPr>
        <w:numPr>
          <w:ilvl w:val="0"/>
          <w:numId w:val="17"/>
        </w:numPr>
        <w:spacing w:line="360" w:lineRule="auto"/>
        <w:jc w:val="both"/>
      </w:pPr>
      <w:r>
        <w:t>проверка правильности списания денег в расход;</w:t>
      </w:r>
    </w:p>
    <w:p w:rsidR="00755BA4" w:rsidRDefault="00755BA4" w:rsidP="00755BA4">
      <w:pPr>
        <w:numPr>
          <w:ilvl w:val="0"/>
          <w:numId w:val="17"/>
        </w:numPr>
        <w:spacing w:line="360" w:lineRule="auto"/>
        <w:jc w:val="both"/>
      </w:pPr>
      <w:r>
        <w:t>проверка соблюдения кассовой и финансовой дисциплины;</w:t>
      </w:r>
    </w:p>
    <w:p w:rsidR="00755BA4" w:rsidRDefault="00755BA4" w:rsidP="00755BA4">
      <w:pPr>
        <w:numPr>
          <w:ilvl w:val="0"/>
          <w:numId w:val="17"/>
        </w:numPr>
        <w:spacing w:line="360" w:lineRule="auto"/>
        <w:jc w:val="both"/>
        <w:rPr>
          <w:b/>
        </w:rPr>
      </w:pPr>
      <w:r>
        <w:t>оформление результатов проверки (Приложение 4,7).</w:t>
      </w:r>
    </w:p>
    <w:p w:rsidR="00755BA4" w:rsidRDefault="00755BA4">
      <w:pPr>
        <w:spacing w:line="360" w:lineRule="auto"/>
        <w:ind w:firstLine="708"/>
        <w:jc w:val="both"/>
      </w:pPr>
      <w:r>
        <w:t xml:space="preserve">В ходе проверки проверяющий имеет право беспрепятственно (по первому требованию) получать все необходимые документы, снимать ксерокопии, получать устные и письменные объяснения от сотрудников организации.  </w:t>
      </w:r>
    </w:p>
    <w:p w:rsidR="00755BA4" w:rsidRDefault="00755BA4">
      <w:pPr>
        <w:spacing w:line="360" w:lineRule="auto"/>
        <w:jc w:val="both"/>
      </w:pPr>
      <w:r>
        <w:tab/>
        <w:t>При составлении программы проверки следует оценить эффективность внутреннего контроля</w:t>
      </w:r>
      <w:r>
        <w:rPr>
          <w:i/>
        </w:rPr>
        <w:t xml:space="preserve"> </w:t>
      </w:r>
      <w:r>
        <w:t>за движением и сохранностью денежных средств и других ценностей в кассе организации. О недостаточной эффективности внутреннего контроля могут свидетельствовать такие факты:</w:t>
      </w:r>
    </w:p>
    <w:p w:rsidR="00755BA4" w:rsidRDefault="00755BA4" w:rsidP="00755BA4">
      <w:pPr>
        <w:numPr>
          <w:ilvl w:val="0"/>
          <w:numId w:val="16"/>
        </w:numPr>
        <w:spacing w:line="360" w:lineRule="auto"/>
        <w:jc w:val="both"/>
      </w:pPr>
      <w:r>
        <w:t>отсутствие в организации постоянно действующей системы проведения внезапных ревизий (инвентаризаций) кассы;</w:t>
      </w:r>
    </w:p>
    <w:p w:rsidR="00755BA4" w:rsidRDefault="00755BA4" w:rsidP="00755BA4">
      <w:pPr>
        <w:numPr>
          <w:ilvl w:val="0"/>
          <w:numId w:val="16"/>
        </w:numPr>
        <w:spacing w:line="360" w:lineRule="auto"/>
        <w:jc w:val="both"/>
      </w:pPr>
      <w:r>
        <w:t>наличие признаков формального проведения ревизий кассы (например, одни и те же лица в ревизионной комиссии);</w:t>
      </w:r>
    </w:p>
    <w:p w:rsidR="00755BA4" w:rsidRDefault="00755BA4" w:rsidP="00755BA4">
      <w:pPr>
        <w:numPr>
          <w:ilvl w:val="0"/>
          <w:numId w:val="16"/>
        </w:numPr>
        <w:spacing w:line="360" w:lineRule="auto"/>
        <w:jc w:val="both"/>
      </w:pPr>
      <w:r>
        <w:t>отсутствие в организации приказа руководителя, устанавливающего периодичность проверок кассы;</w:t>
      </w:r>
    </w:p>
    <w:p w:rsidR="00755BA4" w:rsidRDefault="00755BA4" w:rsidP="00755BA4">
      <w:pPr>
        <w:numPr>
          <w:ilvl w:val="0"/>
          <w:numId w:val="16"/>
        </w:numPr>
        <w:spacing w:line="360" w:lineRule="auto"/>
        <w:jc w:val="both"/>
      </w:pPr>
      <w:r>
        <w:t>отсутствие в штате кассира, когда эти функции возложены на другого работника без письменного распоряжения руководителя организации;</w:t>
      </w:r>
    </w:p>
    <w:p w:rsidR="00755BA4" w:rsidRDefault="00755BA4" w:rsidP="00755BA4">
      <w:pPr>
        <w:numPr>
          <w:ilvl w:val="0"/>
          <w:numId w:val="16"/>
        </w:numPr>
        <w:spacing w:line="360" w:lineRule="auto"/>
        <w:jc w:val="both"/>
      </w:pPr>
      <w:r>
        <w:t>отсутствие договоров о полной материальной ответственности с кассиром;</w:t>
      </w:r>
    </w:p>
    <w:p w:rsidR="00755BA4" w:rsidRDefault="00755BA4" w:rsidP="00755BA4">
      <w:pPr>
        <w:numPr>
          <w:ilvl w:val="0"/>
          <w:numId w:val="16"/>
        </w:numPr>
        <w:spacing w:line="360" w:lineRule="auto"/>
        <w:jc w:val="both"/>
      </w:pPr>
      <w:r>
        <w:t>предоставление права подписи приходных и расходных кассовых ордеров другим лицам помимо руководителя организации и главного бухгалтера, не отраженное распоряжением руководителя организации.</w:t>
      </w:r>
    </w:p>
    <w:p w:rsidR="00755BA4" w:rsidRDefault="00755BA4">
      <w:pPr>
        <w:pStyle w:val="7"/>
        <w:rPr>
          <w:bCs w:val="0"/>
          <w:iCs/>
        </w:rPr>
      </w:pPr>
      <w:r>
        <w:rPr>
          <w:bCs w:val="0"/>
          <w:iCs/>
        </w:rPr>
        <w:t>Инвентаризация кассы</w:t>
      </w:r>
    </w:p>
    <w:p w:rsidR="00755BA4" w:rsidRDefault="00755BA4">
      <w:pPr>
        <w:spacing w:line="360" w:lineRule="auto"/>
        <w:ind w:firstLine="720"/>
        <w:jc w:val="both"/>
      </w:pPr>
      <w:r>
        <w:t>Прибыв на место проверки, проверяющий может сразу провести инвентаризацию денежных средств, хранящихся в кассе. Ее проводят в присутствии кассира и главного бухгалтера организации. При наличии нескольких касс аудитор опечатывает их, чтобы нельзя было покрыть недостачу денег из других источников, изменить остаток денег, выведенный в кассовой книге. Кассир предоставляет для проверки последний кассовый отчет и документы по операциям последнего дня, а также дает расписку в том, что все приходные и расходные документы включены им в отчет и к моменту инвентаризации в кассе нет неоприходованных или не списанных в расход денег.</w:t>
      </w:r>
    </w:p>
    <w:p w:rsidR="00755BA4" w:rsidRDefault="00755BA4">
      <w:pPr>
        <w:spacing w:line="360" w:lineRule="auto"/>
        <w:jc w:val="both"/>
      </w:pPr>
      <w:r>
        <w:tab/>
        <w:t xml:space="preserve">Результаты инвентаризации оформляются актом, который подписывает кассир и главный бухгалтер организации. Акт является письменным аудиторским доказательством, и его данные необходимы проверяющему для дальнейшей проверки. </w:t>
      </w:r>
    </w:p>
    <w:p w:rsidR="00755BA4" w:rsidRDefault="00755BA4">
      <w:pPr>
        <w:spacing w:line="360" w:lineRule="auto"/>
        <w:ind w:firstLine="720"/>
        <w:jc w:val="both"/>
      </w:pPr>
      <w:r>
        <w:t>Одновременно с инвентаризацией проводится проверка условий хранения денежных средств, в ходе которой аудитору необходимо выяснить:</w:t>
      </w:r>
    </w:p>
    <w:p w:rsidR="00755BA4" w:rsidRDefault="00755BA4" w:rsidP="00755BA4">
      <w:pPr>
        <w:numPr>
          <w:ilvl w:val="0"/>
          <w:numId w:val="16"/>
        </w:numPr>
        <w:spacing w:line="360" w:lineRule="auto"/>
        <w:jc w:val="both"/>
      </w:pPr>
      <w:r>
        <w:t>обеспечена ли сохранность денег при доставке из банка и во время выдачи заработной платы;</w:t>
      </w:r>
    </w:p>
    <w:p w:rsidR="00755BA4" w:rsidRDefault="00755BA4" w:rsidP="00755BA4">
      <w:pPr>
        <w:numPr>
          <w:ilvl w:val="0"/>
          <w:numId w:val="16"/>
        </w:numPr>
        <w:spacing w:line="360" w:lineRule="auto"/>
        <w:jc w:val="both"/>
      </w:pPr>
      <w:r>
        <w:t>имеется ли для хранения денег и других ценностей в кассе сейф или несгораемый шкаф;</w:t>
      </w:r>
    </w:p>
    <w:p w:rsidR="00755BA4" w:rsidRDefault="00755BA4" w:rsidP="00755BA4">
      <w:pPr>
        <w:numPr>
          <w:ilvl w:val="0"/>
          <w:numId w:val="16"/>
        </w:numPr>
        <w:spacing w:line="360" w:lineRule="auto"/>
        <w:jc w:val="both"/>
      </w:pPr>
      <w:r>
        <w:t>застрахована ли касса организации;</w:t>
      </w:r>
    </w:p>
    <w:p w:rsidR="00755BA4" w:rsidRDefault="00755BA4" w:rsidP="00755BA4">
      <w:pPr>
        <w:numPr>
          <w:ilvl w:val="0"/>
          <w:numId w:val="16"/>
        </w:numPr>
        <w:spacing w:line="360" w:lineRule="auto"/>
        <w:jc w:val="both"/>
      </w:pPr>
      <w:r>
        <w:t>соблюдаются ли правила хранения ключей от сейфа (несгораемого шкафа). Так, в Порядке ведения кассовых операций установлено, что ключи от металлических шкафов и печати хранятся у кассиров, которым запрещается оставлять их в условленных местах, передавать посторонним лицам либо изготавливать неучтенные дубликаты. Учтенные дубликаты ключей в опечатанных кассирами пакетах, шкатулках и др. хранятся у руководителей предприятий. Не реже одного раза в квартал проводится их проверка комиссией, назначаемой руководителем предприятия; результаты ее фиксируются в акте;</w:t>
      </w:r>
    </w:p>
    <w:p w:rsidR="00755BA4" w:rsidRDefault="00755BA4" w:rsidP="00755BA4">
      <w:pPr>
        <w:numPr>
          <w:ilvl w:val="0"/>
          <w:numId w:val="16"/>
        </w:numPr>
        <w:spacing w:line="360" w:lineRule="auto"/>
        <w:jc w:val="both"/>
      </w:pPr>
      <w:r>
        <w:t>соблюдается ли установленный лимит хранения денежной наличности по отдельным датам.</w:t>
      </w:r>
    </w:p>
    <w:p w:rsidR="00755BA4" w:rsidRDefault="00755BA4">
      <w:pPr>
        <w:spacing w:line="360" w:lineRule="auto"/>
        <w:jc w:val="both"/>
        <w:rPr>
          <w:b/>
          <w:i/>
        </w:rPr>
      </w:pPr>
      <w:r>
        <w:tab/>
        <w:t>Если штатным расписанием организации не предусмотрена должность кассира, его обязанности могут быть возложены на другого штатного работника с его согласия и при обязательном заключении с ним договора о полной индивидуальной материальной ответственности.</w:t>
      </w:r>
    </w:p>
    <w:p w:rsidR="00755BA4" w:rsidRDefault="00755BA4">
      <w:pPr>
        <w:spacing w:line="360" w:lineRule="auto"/>
        <w:jc w:val="both"/>
      </w:pPr>
    </w:p>
    <w:p w:rsidR="00755BA4" w:rsidRDefault="00755BA4">
      <w:pPr>
        <w:pStyle w:val="21"/>
        <w:spacing w:line="360" w:lineRule="auto"/>
      </w:pPr>
      <w:r>
        <w:t>Проверка правильности, своевременности и полноты оприходования наличных денежных средств</w:t>
      </w:r>
    </w:p>
    <w:p w:rsidR="00755BA4" w:rsidRDefault="00755BA4">
      <w:pPr>
        <w:spacing w:line="360" w:lineRule="auto"/>
        <w:ind w:firstLine="720"/>
        <w:jc w:val="both"/>
      </w:pPr>
      <w:r>
        <w:t>Денежные средства могут поступать в кассу из банков, от работников организации в оплату каких-либо услуг, могут быть остатками неиспользованных авансов и др.</w:t>
      </w:r>
    </w:p>
    <w:p w:rsidR="00755BA4" w:rsidRDefault="00755BA4">
      <w:pPr>
        <w:spacing w:line="360" w:lineRule="auto"/>
        <w:jc w:val="both"/>
      </w:pPr>
      <w:r>
        <w:tab/>
        <w:t xml:space="preserve">Аудитор проверяет полноту и своевременность оприходования денег, полученных по каждому чеку из банка, путем сверки идентичных сумм, записанных в корешках чеков, и выписок банка (по шифру, соответствующему получению наличных денег). Чековые книжки, корешки использованных чеков, а также неиспользованные чеки должны храниться у главного бухгалтера в условиях, исключающих возможность их утери. Испорченные чеки погашаются надписью «аннулировано» и хранятся подклеенными к корешкам чеков. </w:t>
      </w:r>
    </w:p>
    <w:p w:rsidR="00755BA4" w:rsidRDefault="00755BA4">
      <w:pPr>
        <w:spacing w:line="360" w:lineRule="auto"/>
        <w:jc w:val="both"/>
      </w:pPr>
      <w:r>
        <w:tab/>
        <w:t>Направления использования денежных средств и их целевое назначение организация определяет по своему усмотрению. Владельцы счета на обороте денежных чеков указывают целевое</w:t>
      </w:r>
      <w:r>
        <w:rPr>
          <w:i/>
        </w:rPr>
        <w:t xml:space="preserve"> </w:t>
      </w:r>
      <w:r>
        <w:t>назначение получаемых денежных сумм  Согласно действующему законодательству меры ответственности к организациям, допустившим нецелевое использование денег, полученных в банке, не предусмотрены. Однако коммерческие банки могут проверять целевое использование организациями полученных в банках денежных средств и при необходимости предъявлять к ним соответствующие требования (инструктивное письмо Центрального банка РФ от 16.03.95 № 14-4/95).</w:t>
      </w:r>
    </w:p>
    <w:p w:rsidR="00755BA4" w:rsidRDefault="00755BA4">
      <w:pPr>
        <w:spacing w:line="360" w:lineRule="auto"/>
        <w:jc w:val="both"/>
      </w:pPr>
      <w:r>
        <w:t>Аудитор должен проверить полноту оприходования выручки от реализации продукции основного производства, общественного питания, услуг вспомогательных и обслуживающих производств, жилищно-коммунального хозяйства. При этом следует сверить записи в кассовой книге, приходных кассовых ордерах с отчетами, накладными и счетами (счетами-фактурами) по реализации продукции (работ, услуг).</w:t>
      </w:r>
    </w:p>
    <w:p w:rsidR="00755BA4" w:rsidRDefault="00755BA4">
      <w:pPr>
        <w:pStyle w:val="7"/>
        <w:rPr>
          <w:bCs w:val="0"/>
          <w:iCs/>
        </w:rPr>
      </w:pPr>
      <w:bookmarkStart w:id="22" w:name="_Toc11168004"/>
      <w:bookmarkStart w:id="23" w:name="_Toc11198330"/>
      <w:r>
        <w:rPr>
          <w:bCs w:val="0"/>
          <w:iCs/>
        </w:rPr>
        <w:t>Полнота сдачи денег в кассу Банка</w:t>
      </w:r>
      <w:bookmarkEnd w:id="22"/>
      <w:bookmarkEnd w:id="23"/>
    </w:p>
    <w:p w:rsidR="00755BA4" w:rsidRDefault="00755BA4">
      <w:pPr>
        <w:spacing w:line="360" w:lineRule="auto"/>
        <w:ind w:firstLine="708"/>
        <w:jc w:val="both"/>
      </w:pPr>
      <w:r>
        <w:t>Рассматривается соблюдение согласованного порядка и сроков сдачи денежной выручки в учреждение банка, уточняется сумма наличных денег, поступивших в кассу за проверяемый период и сопоставляется с суммой денег, сданных в банк. Проверяется своевременность возврата в учреждение банка не выплаченных в срок средств на заработную плату, выплаты социального характера, других денежных средств.</w:t>
      </w:r>
    </w:p>
    <w:p w:rsidR="00755BA4" w:rsidRDefault="00755BA4">
      <w:pPr>
        <w:spacing w:line="360" w:lineRule="auto"/>
        <w:ind w:firstLine="708"/>
        <w:jc w:val="both"/>
      </w:pPr>
      <w:r>
        <w:t>Сверяются суммы и даты сдачи наличных денег в банк с записями в кассовой книге, при наличии расхождений между данными учреждения банка  и записями в кассовой книге выясняются причины такого положения.</w:t>
      </w:r>
    </w:p>
    <w:p w:rsidR="00755BA4" w:rsidRDefault="00755BA4">
      <w:pPr>
        <w:pStyle w:val="7"/>
        <w:rPr>
          <w:bCs w:val="0"/>
          <w:iCs/>
        </w:rPr>
      </w:pPr>
      <w:r>
        <w:rPr>
          <w:bCs w:val="0"/>
          <w:iCs/>
        </w:rPr>
        <w:t>Проверка правильности списания денег в расход</w:t>
      </w:r>
    </w:p>
    <w:p w:rsidR="00755BA4" w:rsidRDefault="00755BA4">
      <w:pPr>
        <w:jc w:val="center"/>
        <w:rPr>
          <w:b/>
          <w:iCs/>
        </w:rPr>
      </w:pPr>
    </w:p>
    <w:p w:rsidR="00755BA4" w:rsidRDefault="00755BA4">
      <w:pPr>
        <w:spacing w:line="360" w:lineRule="auto"/>
        <w:ind w:firstLine="708"/>
        <w:jc w:val="both"/>
      </w:pPr>
      <w:r>
        <w:t>На основании первичных документов по учету кассовых операций и других бухгалтерских данных  рассматривается соблюдение согласованных с банком условий расходования наличных денег из выручки, поступившей в кассу предприятия.</w:t>
      </w:r>
    </w:p>
    <w:p w:rsidR="00755BA4" w:rsidRDefault="00755BA4">
      <w:pPr>
        <w:spacing w:line="360" w:lineRule="auto"/>
        <w:ind w:firstLine="708"/>
        <w:jc w:val="both"/>
      </w:pPr>
      <w:r>
        <w:t xml:space="preserve">Практика показывает, что наибольшее число нарушений при расходовании средств из кассы связано с денежными выплатами работникам и подотчетными суммами. </w:t>
      </w:r>
    </w:p>
    <w:p w:rsidR="00755BA4" w:rsidRDefault="00755BA4">
      <w:pPr>
        <w:spacing w:line="360" w:lineRule="auto"/>
        <w:ind w:firstLine="720"/>
        <w:jc w:val="both"/>
      </w:pPr>
      <w:r>
        <w:t xml:space="preserve">Заработная плата, пособия по временной нетрудоспособности, премии выдаются из кассы не по кассовым ордерам, а по платежным и расчетно-платежным ведомостям, которые подписывают руководитель организации и главный бухгалтер. Все выплаты должны быть персонифицированы и содержать подпись получателя денег. Возможна выдача денег по доверенности, в этом случае кассир делает запись «по доверенности», а саму доверенность прикрепляется к ведомости. </w:t>
      </w:r>
    </w:p>
    <w:p w:rsidR="00755BA4" w:rsidRDefault="00755BA4">
      <w:pPr>
        <w:spacing w:line="360" w:lineRule="auto"/>
        <w:ind w:firstLine="720"/>
        <w:jc w:val="both"/>
      </w:pPr>
      <w:r>
        <w:t>При проверке правильности выплаты денег по платежным ведомостям следует установить, все ли внесенные в них лица являются работниками данной организации.</w:t>
      </w:r>
    </w:p>
    <w:p w:rsidR="00755BA4" w:rsidRDefault="00755BA4">
      <w:pPr>
        <w:spacing w:line="360" w:lineRule="auto"/>
        <w:ind w:firstLine="709"/>
        <w:jc w:val="both"/>
      </w:pPr>
      <w:r>
        <w:t>Для предупреждения подобных нарушений отдел кадров должен визировать платежные ведомости до выплаты денег по ним.</w:t>
      </w:r>
    </w:p>
    <w:p w:rsidR="00755BA4" w:rsidRDefault="00755BA4">
      <w:pPr>
        <w:spacing w:line="360" w:lineRule="auto"/>
        <w:ind w:firstLine="709"/>
        <w:jc w:val="both"/>
      </w:pPr>
      <w:r>
        <w:t>Остановимся подробно на проверке операций по выдаче денег из кассы</w:t>
      </w:r>
      <w:r>
        <w:rPr>
          <w:b/>
        </w:rPr>
        <w:t xml:space="preserve"> </w:t>
      </w:r>
      <w:r>
        <w:t>в подотчет.</w:t>
      </w:r>
    </w:p>
    <w:p w:rsidR="00755BA4" w:rsidRDefault="00755BA4">
      <w:pPr>
        <w:pStyle w:val="a4"/>
        <w:spacing w:line="360" w:lineRule="auto"/>
        <w:rPr>
          <w:rFonts w:ascii="Times New Roman" w:hAnsi="Times New Roman"/>
          <w:sz w:val="24"/>
          <w:lang w:val="ru-RU"/>
        </w:rPr>
      </w:pPr>
      <w:r>
        <w:rPr>
          <w:rFonts w:ascii="Times New Roman" w:hAnsi="Times New Roman"/>
          <w:sz w:val="24"/>
          <w:lang w:val="ru-RU"/>
        </w:rPr>
        <w:tab/>
        <w:t xml:space="preserve">Подотчетными лицами считаются работники организации, получившие авансом наличные суммы денежных средств из кассы на предстоящие командировочные, представительские расходы, а также для оплаты хозяйственных (канцелярских, почтово-телеграфных) расходов, а также расходов, связанных с приобретением материалов по мелкому опту и в розничной торговле, и других хозяйственных расходов. В бухгалтерском учете подотчетные суммы отражаются на счете 71 «Расчеты с подотчетными лицами». </w:t>
      </w:r>
    </w:p>
    <w:p w:rsidR="00755BA4" w:rsidRDefault="00755BA4">
      <w:pPr>
        <w:spacing w:line="360" w:lineRule="auto"/>
        <w:ind w:firstLine="720"/>
        <w:jc w:val="both"/>
      </w:pPr>
      <w:r>
        <w:t>Порядок ведения кассовых операций  регламентирует, что лица, получившие наличные деньги подотчет, обязаны не позднее 3 рабочих дней</w:t>
      </w:r>
      <w:r>
        <w:rPr>
          <w:i/>
        </w:rPr>
        <w:t xml:space="preserve"> </w:t>
      </w:r>
      <w:r>
        <w:t>по истечении срока, на который они были выданы, или со дня возвращения из командировки предъявить в бухгалтерию организации отчет об израсходованных суммах и произвести окончательный расчет по ним.</w:t>
      </w:r>
    </w:p>
    <w:p w:rsidR="00755BA4" w:rsidRDefault="00755BA4">
      <w:pPr>
        <w:spacing w:line="360" w:lineRule="auto"/>
        <w:jc w:val="both"/>
      </w:pPr>
      <w:r>
        <w:tab/>
        <w:t>Аудитор проводит соответствующие процедуры, чтобы выяснить, своевременно ли в организации закрываются подотчетные суммы. Если проверкой будет выявлено, что подотчетные суммы числятся за получившим их работниками дольше установленного срока, то аудитору нужно получить письменные объяснения от соответствующих должностных лиц. Следует также предупредить и работников бухгалтерии, и подотчетное лицо о необходимости включить непогашенную подотчетную сумму в совокупный облагаемый доход гражданина.</w:t>
      </w:r>
    </w:p>
    <w:p w:rsidR="00755BA4" w:rsidRDefault="00755BA4">
      <w:pPr>
        <w:spacing w:line="360" w:lineRule="auto"/>
        <w:ind w:firstLine="720"/>
        <w:jc w:val="both"/>
      </w:pPr>
      <w:r>
        <w:t>Все случаи неполного набора документов по расходным кассовым операциям должны быть зафиксированы аудитором, по ним подсчитывается итог и соизмеряется с кредитовым оборотом по счету 50 для определения уровня существенности ошибок.</w:t>
      </w:r>
    </w:p>
    <w:p w:rsidR="00755BA4" w:rsidRDefault="00755BA4">
      <w:pPr>
        <w:pStyle w:val="21"/>
        <w:spacing w:line="360" w:lineRule="auto"/>
        <w:rPr>
          <w:bCs w:val="0"/>
          <w:iCs/>
        </w:rPr>
      </w:pPr>
      <w:r>
        <w:rPr>
          <w:bCs w:val="0"/>
          <w:iCs/>
        </w:rPr>
        <w:t>Соблюдение установленных предельных сумм расчетов наличными деньгами между юридическими лицами</w:t>
      </w:r>
    </w:p>
    <w:p w:rsidR="00755BA4" w:rsidRDefault="00755BA4">
      <w:pPr>
        <w:spacing w:line="360" w:lineRule="auto"/>
        <w:ind w:firstLine="708"/>
        <w:jc w:val="both"/>
      </w:pPr>
      <w:r>
        <w:t xml:space="preserve">В целях выявления фактов превышения предприятием предельных сумм расчетов наличными деньгами с юридическими лицами  за товарно – материальные ценности, выполненные работы и оказанные услуги рассматриваются записи в документах первичной учетной документации по кассовым операциям  (записи в кассовом журнале, приходно-расходных документах, кассовой книге), отчеты подотчетных  лиц  о расходовании  полученных наличных денег (проверяются обороты по счету «Расчеты с подотчетными лицами»), а также товарные чеки, счета, счета-фактуры. При наличии таких фактов в справке по проверке проставляется сумма произведенного платежа и наименование участников расчетов. До 17.11.01 г. данная сумма была  10 тысяч рублей – между юридическими лицами, а для предприятий и организаций торговли Главного управления исполнения наказаний Министерства внутренних дел Российской Федерации при закупке товаров у юридических лиц – 15 тыс. руб. Сейчас суммы увеличились до 60 и 65 тыс. рублей соответственно. </w:t>
      </w:r>
    </w:p>
    <w:p w:rsidR="00755BA4" w:rsidRDefault="00755BA4">
      <w:pPr>
        <w:pStyle w:val="a4"/>
        <w:spacing w:line="360" w:lineRule="auto"/>
        <w:rPr>
          <w:rFonts w:ascii="Times New Roman" w:hAnsi="Times New Roman"/>
          <w:sz w:val="24"/>
          <w:lang w:val="ru-RU"/>
        </w:rPr>
      </w:pPr>
      <w:r>
        <w:rPr>
          <w:rFonts w:ascii="Times New Roman" w:hAnsi="Times New Roman"/>
          <w:sz w:val="24"/>
          <w:lang w:val="ru-RU"/>
        </w:rPr>
        <w:tab/>
        <w:t xml:space="preserve">Указом Президента РФ от 23.05.94 №1006 «Об осуществлении комплексных мер по своевременному и полному внесению в бюджет налогов и иных обязательных платежей» предусмотрены следующие меры ответственности за несоблюдение расчетной дисциплины: </w:t>
      </w:r>
    </w:p>
    <w:p w:rsidR="00755BA4" w:rsidRDefault="00755BA4" w:rsidP="00755BA4">
      <w:pPr>
        <w:numPr>
          <w:ilvl w:val="0"/>
          <w:numId w:val="16"/>
        </w:numPr>
        <w:spacing w:line="360" w:lineRule="auto"/>
        <w:jc w:val="both"/>
      </w:pPr>
      <w:r>
        <w:t xml:space="preserve">за осуществление расчетов наличными денежными средствами с другими организациями сверх установленных предельных сумм - штраф в 2-кратном размере суммы произведенного платежа; </w:t>
      </w:r>
    </w:p>
    <w:p w:rsidR="00755BA4" w:rsidRDefault="00755BA4" w:rsidP="00755BA4">
      <w:pPr>
        <w:numPr>
          <w:ilvl w:val="0"/>
          <w:numId w:val="16"/>
        </w:numPr>
        <w:spacing w:line="360" w:lineRule="auto"/>
        <w:jc w:val="both"/>
      </w:pPr>
      <w:r>
        <w:t xml:space="preserve">за неоприходование (неполное оприходование) в кассу денежной наличности - штраф в 3-кратном размере неоприходованной суммы; </w:t>
      </w:r>
    </w:p>
    <w:p w:rsidR="00755BA4" w:rsidRDefault="00755BA4" w:rsidP="00755BA4">
      <w:pPr>
        <w:numPr>
          <w:ilvl w:val="0"/>
          <w:numId w:val="16"/>
        </w:numPr>
        <w:spacing w:line="360" w:lineRule="auto"/>
        <w:jc w:val="both"/>
      </w:pPr>
      <w:r>
        <w:t>за несоблюдение действующего порядка хранения свободных денежных средств, а также за накопление в кассах наличных денег сверх установленных лимитов – штраф в 3-кратном размере выявленной сверхлимитной кассовой наличности.</w:t>
      </w:r>
    </w:p>
    <w:p w:rsidR="00755BA4" w:rsidRDefault="00755BA4">
      <w:pPr>
        <w:spacing w:line="360" w:lineRule="auto"/>
        <w:jc w:val="both"/>
      </w:pPr>
      <w:r>
        <w:t>На руководителей организаций, допустивших указанные нарушения, налагаются административные штрафы в 50-кратном установленном законодательством Российской Федерации размере минимальной месячной оплаты труда.</w:t>
      </w:r>
    </w:p>
    <w:p w:rsidR="00755BA4" w:rsidRDefault="00755BA4">
      <w:pPr>
        <w:spacing w:line="360" w:lineRule="auto"/>
        <w:jc w:val="both"/>
        <w:rPr>
          <w:b/>
          <w:i/>
        </w:rPr>
      </w:pPr>
      <w:r>
        <w:tab/>
        <w:t xml:space="preserve">В ходе проверки аудитор выявляет случаи превышения расчета наличными между организациями и своевременно информирует руководителя о возможных санкциях. </w:t>
      </w:r>
    </w:p>
    <w:p w:rsidR="00755BA4" w:rsidRDefault="00755BA4">
      <w:pPr>
        <w:pStyle w:val="21"/>
        <w:spacing w:line="360" w:lineRule="auto"/>
        <w:rPr>
          <w:bCs w:val="0"/>
          <w:iCs/>
        </w:rPr>
      </w:pPr>
      <w:r>
        <w:rPr>
          <w:bCs w:val="0"/>
          <w:iCs/>
        </w:rPr>
        <w:t>Соблюдение установленного Банком лимита остатка наличных денег  в кассе предприятия</w:t>
      </w:r>
    </w:p>
    <w:p w:rsidR="00755BA4" w:rsidRDefault="00755BA4">
      <w:pPr>
        <w:pStyle w:val="HTML"/>
        <w:spacing w:line="360" w:lineRule="auto"/>
        <w:jc w:val="both"/>
        <w:rPr>
          <w:rFonts w:ascii="Times New Roman" w:hAnsi="Times New Roman"/>
          <w:i/>
          <w:sz w:val="24"/>
        </w:rPr>
      </w:pPr>
      <w:r>
        <w:rPr>
          <w:rFonts w:ascii="Times New Roman" w:hAnsi="Times New Roman"/>
          <w:sz w:val="24"/>
        </w:rPr>
        <w:tab/>
        <w:t xml:space="preserve">Организации могут иметь в своих кассах наличные деньги в </w:t>
      </w:r>
      <w:r>
        <w:rPr>
          <w:rFonts w:ascii="Times New Roman" w:hAnsi="Times New Roman"/>
          <w:i/>
          <w:sz w:val="24"/>
        </w:rPr>
        <w:t>пределах лимитов,</w:t>
      </w:r>
      <w:r>
        <w:rPr>
          <w:rFonts w:ascii="Times New Roman" w:hAnsi="Times New Roman"/>
          <w:sz w:val="24"/>
        </w:rPr>
        <w:t xml:space="preserve"> установленных банками, по согласованию с руководителями организации. Лимит остатка кассы для организаций с 01.01.98 устанавливается в соответствии с Положением ЦБ РФ от 05.01.98 № 14-П "О правилах организации наличного денежного обращения на территории Российской Федерации".</w:t>
      </w:r>
      <w:r>
        <w:rPr>
          <w:rFonts w:ascii="Times New Roman" w:hAnsi="Times New Roman"/>
          <w:i/>
          <w:sz w:val="24"/>
        </w:rPr>
        <w:t xml:space="preserve"> </w:t>
      </w:r>
      <w:r>
        <w:rPr>
          <w:rFonts w:ascii="Times New Roman" w:hAnsi="Times New Roman"/>
          <w:sz w:val="24"/>
        </w:rPr>
        <w:t xml:space="preserve">Лимит остатка кассы определяется исходя из объемов налично-денежного оборота предприятий с учетом особенностей режима его деятельности, порядка и сроков сдачи наличных денежных средств в   учреждения   банков,   обеспечения  сохранности  и  сокращения встречных перевозок ценностей. </w:t>
      </w:r>
    </w:p>
    <w:p w:rsidR="00755BA4" w:rsidRDefault="00755BA4">
      <w:pPr>
        <w:spacing w:line="360" w:lineRule="auto"/>
        <w:ind w:firstLine="720"/>
        <w:jc w:val="both"/>
      </w:pPr>
      <w:r>
        <w:t>Организации обязаны сдавать в банк всю денежную наличность сверх установленных лимитов остатка наличных денег в кассе в порядке и сроки, согласованные с обслуживающими банками. По организации, не представившей расчет на установление лимита остатка наличных денег в кассе ни в одно из обслуживающих учреждений банка, лимит остатка кассы считается нулевым, а несданная денежная наличность - сверхлимитной.</w:t>
      </w:r>
    </w:p>
    <w:p w:rsidR="00755BA4" w:rsidRDefault="00755BA4">
      <w:pPr>
        <w:spacing w:line="360" w:lineRule="auto"/>
        <w:ind w:firstLine="720"/>
        <w:jc w:val="both"/>
      </w:pPr>
      <w:r>
        <w:t xml:space="preserve">К аудиторской проверке должна быть представлена справка банка об установлении лимита остатка наличных денежных средств в кассе. Далее аудитор проверяет, соблюдается ли утвержденный лимит. Превышение установленных лимитов в кассе допускается лишь в течение 3 рабочих дней в период выплаты заработной платы, премий, пособий по временной нетрудоспособности работникам организации (в районах Крайнего Севера - 5 дней). </w:t>
      </w:r>
    </w:p>
    <w:p w:rsidR="00755BA4" w:rsidRDefault="00755BA4">
      <w:pPr>
        <w:spacing w:line="360" w:lineRule="auto"/>
        <w:ind w:firstLine="720"/>
        <w:jc w:val="both"/>
      </w:pPr>
      <w:r>
        <w:t>Если отсутствует справка банка об установлении лимита остатка кассы или выявлены случаи превышения лимита, аудитор предупреждает клиента о возможных штрафных санкциях, установленных Указом Президента РФ от 23.05.94 № 1006 «Об осуществлении комплексных мер по своевременному и полному внесению в бюджет налогов и иных обязательных платежей»; а именно:</w:t>
      </w:r>
    </w:p>
    <w:p w:rsidR="00755BA4" w:rsidRDefault="00755BA4" w:rsidP="00755BA4">
      <w:pPr>
        <w:numPr>
          <w:ilvl w:val="0"/>
          <w:numId w:val="16"/>
        </w:numPr>
        <w:spacing w:line="360" w:lineRule="auto"/>
        <w:jc w:val="both"/>
      </w:pPr>
      <w:r>
        <w:t>за несоблюдение действующего порядка хранения свободных денежных средств, а также за накопление в кассах наличных денег сверх установленных лимитов - штраф в 3-кратном размере выявленной сверхлимитной кассовой наличности;</w:t>
      </w:r>
    </w:p>
    <w:p w:rsidR="00755BA4" w:rsidRDefault="00755BA4">
      <w:pPr>
        <w:pStyle w:val="HTML"/>
        <w:spacing w:line="360" w:lineRule="auto"/>
        <w:jc w:val="both"/>
        <w:rPr>
          <w:rFonts w:ascii="Times New Roman" w:hAnsi="Times New Roman"/>
          <w:sz w:val="24"/>
        </w:rPr>
      </w:pPr>
      <w:r>
        <w:rPr>
          <w:rFonts w:ascii="Times New Roman" w:hAnsi="Times New Roman"/>
          <w:sz w:val="24"/>
        </w:rPr>
        <w:t xml:space="preserve">на руководителей организаций, допустивших указанные нарушения, налагаются административные штрафы в 50-кратном установленном законодательством Российской Федерации размере минимальной месячной оплаты труда. </w:t>
      </w:r>
    </w:p>
    <w:p w:rsidR="00755BA4" w:rsidRDefault="00755BA4">
      <w:pPr>
        <w:pStyle w:val="HTML"/>
        <w:spacing w:line="360" w:lineRule="auto"/>
        <w:jc w:val="both"/>
        <w:rPr>
          <w:rFonts w:ascii="Times New Roman" w:hAnsi="Times New Roman"/>
          <w:sz w:val="24"/>
        </w:rPr>
      </w:pPr>
      <w:r>
        <w:rPr>
          <w:rFonts w:ascii="Times New Roman" w:hAnsi="Times New Roman"/>
          <w:sz w:val="24"/>
        </w:rPr>
        <w:tab/>
        <w:t xml:space="preserve">Предприятия не имеют права накапливать в своих кассах  наличные деньги  для осуществления предстоящих расходов (в том числе на заработную плату, выплаты социального характера и стипендии) до установленного срока их выплаты. </w:t>
      </w:r>
    </w:p>
    <w:p w:rsidR="00755BA4" w:rsidRDefault="00755BA4">
      <w:pPr>
        <w:spacing w:line="360" w:lineRule="auto"/>
        <w:jc w:val="both"/>
      </w:pPr>
      <w:r>
        <w:t xml:space="preserve">             Рассматривается соблюдение установленного банком лимита остатка кассы на каждый день проверяемого периода. В справке проставляются данные о лимите остатка кассы, фактических остатках наличных денег в кассе предприятия в дни, когда был превышен лимит.</w:t>
      </w:r>
    </w:p>
    <w:p w:rsidR="00755BA4" w:rsidRDefault="00755BA4">
      <w:pPr>
        <w:spacing w:line="360" w:lineRule="auto"/>
        <w:jc w:val="both"/>
      </w:pPr>
      <w:r>
        <w:tab/>
        <w:t>Определяется общая сумма превышения лимита остатка кассы в проверяемом период, а также сверхлимитная кассовая наличность(средняя величина), рассчитанная исходя из общей суммы и количества дней превышения лимита остатка кассы.</w:t>
      </w:r>
    </w:p>
    <w:p w:rsidR="00755BA4" w:rsidRDefault="00755BA4">
      <w:pPr>
        <w:pStyle w:val="7"/>
        <w:rPr>
          <w:bCs w:val="0"/>
          <w:iCs/>
        </w:rPr>
      </w:pPr>
      <w:r>
        <w:rPr>
          <w:bCs w:val="0"/>
          <w:iCs/>
        </w:rPr>
        <w:t>Ведение кассовой книги и оформление кассовых документов</w:t>
      </w:r>
    </w:p>
    <w:p w:rsidR="00755BA4" w:rsidRDefault="00755BA4">
      <w:pPr>
        <w:spacing w:line="360" w:lineRule="auto"/>
        <w:ind w:firstLine="708"/>
        <w:jc w:val="both"/>
      </w:pPr>
      <w:r>
        <w:t>Рассматривается соблюдение установленного порядка оформления операций по приему и выдаче наличных денег из кассы предприятия, ведение форм первичной учетной документации по кассовым операциям (приходных и расходных кассовых ордеров, журнала регистрации приходных и расходных кассовых документов, кассовой  книги, книги учета принятых  и выданных кассиром наличных денег), составление ежедневного отчета кассира по произведенным кассовом операциям в соответствии с приходно-расходными документами, расчетно-платежными ведомостями.</w:t>
      </w:r>
    </w:p>
    <w:p w:rsidR="00755BA4" w:rsidRDefault="00755BA4">
      <w:pPr>
        <w:pStyle w:val="HTML"/>
        <w:spacing w:line="360" w:lineRule="auto"/>
        <w:jc w:val="both"/>
        <w:rPr>
          <w:rFonts w:ascii="Times New Roman" w:hAnsi="Times New Roman"/>
          <w:sz w:val="24"/>
        </w:rPr>
      </w:pPr>
      <w:r>
        <w:rPr>
          <w:rFonts w:ascii="Times New Roman" w:hAnsi="Times New Roman"/>
          <w:sz w:val="24"/>
        </w:rPr>
        <w:tab/>
        <w:t xml:space="preserve">Отмечается качество и периодичность составления первичных кассовых документов по приему и выдаче наличных денег, соответствие записей в приходно-расходным документам записям в кассовой книге. Приходные  кассовые  ордера  и  квитанции  к  ним,  а также  расходные кассовые ордера и заменяющие их  документы  должны  быть   заполнены  бухгалтерией  четко и ясно чернилами,  шариковой ручкой  или  выписаны  на  машине  (пишущей,  вычислительной).  Подчистки,  помарки или исправления в этих документах не допускаются. </w:t>
      </w:r>
    </w:p>
    <w:p w:rsidR="00755BA4" w:rsidRDefault="00755BA4">
      <w:pPr>
        <w:pStyle w:val="HTML"/>
        <w:spacing w:line="360" w:lineRule="auto"/>
        <w:jc w:val="both"/>
        <w:rPr>
          <w:rFonts w:ascii="Times New Roman" w:hAnsi="Times New Roman"/>
          <w:sz w:val="24"/>
        </w:rPr>
      </w:pPr>
      <w:r>
        <w:rPr>
          <w:rFonts w:ascii="Times New Roman" w:hAnsi="Times New Roman"/>
          <w:sz w:val="24"/>
        </w:rPr>
        <w:t xml:space="preserve">                 В приходных и расходных кассовых ордерах указывается  основание для их составления и перечисляются прилагаемые к ним документы. </w:t>
      </w:r>
    </w:p>
    <w:p w:rsidR="00755BA4" w:rsidRDefault="00755BA4">
      <w:pPr>
        <w:pStyle w:val="HTML"/>
        <w:spacing w:line="360" w:lineRule="auto"/>
        <w:jc w:val="both"/>
        <w:rPr>
          <w:rFonts w:ascii="Times New Roman" w:hAnsi="Times New Roman"/>
          <w:sz w:val="24"/>
        </w:rPr>
      </w:pPr>
      <w:r>
        <w:rPr>
          <w:rFonts w:ascii="Times New Roman" w:hAnsi="Times New Roman"/>
          <w:sz w:val="24"/>
        </w:rPr>
        <w:tab/>
        <w:t>Каждое  предприятие  ведет  только  одну  кассовую   книгу, которая   должна  быть  пронумерована,  прошнурована  и  опечатана  сургучной или мастичной печатью.  Количество листов  в  кассовой   книге   заверяется   подписями  руководителя и главного бухгалтера данного предприятия.</w:t>
      </w:r>
    </w:p>
    <w:p w:rsidR="00755BA4" w:rsidRDefault="00755BA4">
      <w:pPr>
        <w:pStyle w:val="HTML"/>
        <w:spacing w:line="360" w:lineRule="auto"/>
        <w:jc w:val="both"/>
        <w:rPr>
          <w:rFonts w:ascii="Times New Roman" w:hAnsi="Times New Roman"/>
          <w:sz w:val="24"/>
        </w:rPr>
      </w:pPr>
      <w:r>
        <w:rPr>
          <w:rFonts w:ascii="Times New Roman" w:hAnsi="Times New Roman"/>
          <w:sz w:val="24"/>
        </w:rPr>
        <w:tab/>
        <w:t xml:space="preserve">Записи в  кассовой  книге  ведутся  в   2   экземплярах через  копировальную   бумагу  чернилами  или  шариковой  ручкой.  Вторые экземпляры листов должны быть отрывными и служат отчетом  кассира. </w:t>
      </w:r>
    </w:p>
    <w:p w:rsidR="00755BA4" w:rsidRDefault="00755BA4">
      <w:pPr>
        <w:pStyle w:val="HTML"/>
        <w:spacing w:line="360" w:lineRule="auto"/>
        <w:jc w:val="both"/>
        <w:rPr>
          <w:rFonts w:ascii="Times New Roman" w:hAnsi="Times New Roman"/>
          <w:sz w:val="24"/>
        </w:rPr>
      </w:pPr>
      <w:r>
        <w:rPr>
          <w:rFonts w:ascii="Times New Roman" w:hAnsi="Times New Roman"/>
          <w:sz w:val="24"/>
        </w:rPr>
        <w:tab/>
        <w:t xml:space="preserve">Первые  экземпляры  листов  остаются  в  кассовой книге.  Первые и вторые экземпляры листов нумеруются одинаковыми номерами. </w:t>
      </w:r>
    </w:p>
    <w:p w:rsidR="00755BA4" w:rsidRDefault="00755BA4">
      <w:pPr>
        <w:pStyle w:val="HTML"/>
        <w:spacing w:line="360" w:lineRule="auto"/>
        <w:jc w:val="both"/>
        <w:rPr>
          <w:rFonts w:ascii="Times New Roman" w:hAnsi="Times New Roman"/>
          <w:sz w:val="24"/>
        </w:rPr>
      </w:pPr>
      <w:r>
        <w:rPr>
          <w:rFonts w:ascii="Times New Roman" w:hAnsi="Times New Roman"/>
          <w:sz w:val="24"/>
        </w:rPr>
        <w:t xml:space="preserve">Подчистки и  неоговоренные  исправления  в  кассовой  книге  не  допускаются. Сделанные исправления заверяются подписями кассира, а также главного бухгалтера предприятия или лица, его заменяющего. </w:t>
      </w:r>
    </w:p>
    <w:p w:rsidR="00755BA4" w:rsidRDefault="00755BA4">
      <w:pPr>
        <w:spacing w:line="360" w:lineRule="auto"/>
        <w:ind w:firstLine="708"/>
        <w:jc w:val="both"/>
      </w:pPr>
      <w:r>
        <w:t xml:space="preserve">По окончании проверки проверяющий в разделе </w:t>
      </w:r>
      <w:r>
        <w:rPr>
          <w:lang w:val="en-US"/>
        </w:rPr>
        <w:t>VII</w:t>
      </w:r>
      <w:r>
        <w:t xml:space="preserve"> справки (Приложение 4) записывает выводы по ее результатам и рекомендации по устранению выявленных недостатков.</w:t>
      </w:r>
    </w:p>
    <w:p w:rsidR="00755BA4" w:rsidRDefault="00755BA4">
      <w:pPr>
        <w:spacing w:line="360" w:lineRule="auto"/>
        <w:ind w:firstLine="708"/>
        <w:jc w:val="both"/>
      </w:pPr>
      <w:r>
        <w:t xml:space="preserve">Если в ходе проверки зафиксирован факт нарушения контрагентом предприятия установленного предела сумм расчетов наличными денежными средствами, это необходимо отразить в разделе </w:t>
      </w:r>
      <w:r>
        <w:rPr>
          <w:lang w:val="en-US"/>
        </w:rPr>
        <w:t>VII</w:t>
      </w:r>
      <w:r>
        <w:t xml:space="preserve"> справки.</w:t>
      </w:r>
      <w:r>
        <w:tab/>
        <w:t xml:space="preserve">   </w:t>
      </w:r>
    </w:p>
    <w:p w:rsidR="00755BA4" w:rsidRDefault="00755BA4">
      <w:pPr>
        <w:pStyle w:val="31"/>
        <w:rPr>
          <w:sz w:val="24"/>
        </w:rPr>
      </w:pPr>
      <w:r>
        <w:rPr>
          <w:sz w:val="24"/>
        </w:rPr>
        <w:t>Если в ходе проверки установлены факты нарушения предприятием порядка ведения кассовых операций и работы с денежной наличностью, Справка составляется в 4-х экземплярах, при отсутствии нарушений – в 3-х.</w:t>
      </w:r>
    </w:p>
    <w:p w:rsidR="00755BA4" w:rsidRDefault="00755BA4">
      <w:pPr>
        <w:spacing w:line="360" w:lineRule="auto"/>
        <w:ind w:firstLine="708"/>
        <w:jc w:val="both"/>
      </w:pPr>
      <w:r>
        <w:t xml:space="preserve">Справка подписывается проверяющим, руководителем и главным бухгалтером предприятия. При отказе руководства предприятия подписать справку аудитор делает  в справке запись об этом. После подписания результаты проверки передаются Управляющему филиалом для принятия решения заполнения раздела </w:t>
      </w:r>
      <w:r>
        <w:rPr>
          <w:lang w:val="en-US"/>
        </w:rPr>
        <w:t>VIII</w:t>
      </w:r>
      <w:r>
        <w:t xml:space="preserve"> справки и подписания в трехдневный срок.</w:t>
      </w:r>
    </w:p>
    <w:p w:rsidR="00755BA4" w:rsidRDefault="00755BA4">
      <w:pPr>
        <w:spacing w:line="360" w:lineRule="auto"/>
        <w:ind w:firstLine="708"/>
        <w:jc w:val="both"/>
      </w:pPr>
      <w:r>
        <w:t xml:space="preserve">В налоговые органы в обязательном порядке направляются справки при наличии нарушений по разделам </w:t>
      </w:r>
      <w:r>
        <w:rPr>
          <w:lang w:val="en-US"/>
        </w:rPr>
        <w:t>I</w:t>
      </w:r>
      <w:r>
        <w:t xml:space="preserve">, </w:t>
      </w:r>
      <w:r>
        <w:rPr>
          <w:lang w:val="en-US"/>
        </w:rPr>
        <w:t>IV</w:t>
      </w:r>
      <w:r>
        <w:t xml:space="preserve"> и </w:t>
      </w:r>
      <w:r>
        <w:rPr>
          <w:lang w:val="en-US"/>
        </w:rPr>
        <w:t>V</w:t>
      </w:r>
      <w:r>
        <w:t>, за которые Указом Президента РФ от 23.05.94 №1006 предусмотрены меры финансовой ответственности в виде штрафа.</w:t>
      </w:r>
    </w:p>
    <w:p w:rsidR="00755BA4" w:rsidRDefault="00755BA4">
      <w:pPr>
        <w:spacing w:line="360" w:lineRule="auto"/>
        <w:ind w:firstLine="708"/>
        <w:jc w:val="both"/>
      </w:pPr>
      <w:r>
        <w:t>Первый экземпляр справки (если было принято такое решение) передается секретарю для отправки в налоговые органы по месту учета налогоплательщика для определения мер ответственности, предусмотренных законодательными и иными правовыми актами Российской Федерации. Второй экземпляр направляется исполнителю, ответственному за предоставление Информации о произведенных проверках. Третий экземпляр Справки передается менеджеру счета для передачи клиенту. Четвертый экземпляр остается в документах филиала.</w:t>
      </w:r>
    </w:p>
    <w:p w:rsidR="00755BA4" w:rsidRDefault="00755BA4">
      <w:pPr>
        <w:spacing w:line="360" w:lineRule="auto"/>
        <w:ind w:firstLine="708"/>
        <w:jc w:val="both"/>
      </w:pPr>
      <w:r>
        <w:t>В случае выявления в ходе проверки необоснованно завышенного лимита остатка наличных денежных средств в кассе  или несоблюдения порядка расходования денежной выручки из кассы на цели, предусмотренные законодательством РФ  и согласованные с Банком, Банк вправе в одностороннем порядке пересмотреть ранее утвержденный лимит остатка наличных денежных средств в кассе предприятия, пересмотреть решение о расходовании денежной выручки из кассы или аннулировать ранее выданное разрешение на право расходования выручки.</w:t>
      </w:r>
    </w:p>
    <w:p w:rsidR="00755BA4" w:rsidRDefault="00755BA4">
      <w:pPr>
        <w:spacing w:line="360" w:lineRule="auto"/>
        <w:ind w:firstLine="708"/>
        <w:jc w:val="both"/>
      </w:pPr>
      <w:r>
        <w:t>Документы об установлении нового лимита остатка наличных денежных средств в кассе предприятия, изменении или аннулировании разрешения на право расходования денежной выручки оформляются отделом учета и отчетности филиала и передаются менеджеру счета клиента для вручения предприятию в письменном виде под роспись в получении.</w:t>
      </w:r>
    </w:p>
    <w:p w:rsidR="00755BA4" w:rsidRDefault="00755BA4">
      <w:pPr>
        <w:spacing w:line="360" w:lineRule="auto"/>
        <w:ind w:firstLine="708"/>
        <w:jc w:val="both"/>
      </w:pPr>
      <w:r>
        <w:t>Новые лимиты остатка наличных денежных средств в кассе и разрешение на расходование денежной выручки из кассы устанавливаются не ранее даты вручения клиенту соответствующих документов.</w:t>
      </w:r>
    </w:p>
    <w:p w:rsidR="00755BA4" w:rsidRDefault="00755BA4">
      <w:pPr>
        <w:pStyle w:val="21"/>
        <w:rPr>
          <w:bCs w:val="0"/>
          <w:iCs/>
        </w:rPr>
      </w:pPr>
      <w:bookmarkStart w:id="24" w:name="_Toc8540325"/>
      <w:bookmarkStart w:id="25" w:name="_Toc8540833"/>
      <w:bookmarkStart w:id="26" w:name="_Toc11168005"/>
      <w:bookmarkStart w:id="27" w:name="_Toc11198331"/>
      <w:r>
        <w:rPr>
          <w:bCs w:val="0"/>
          <w:iCs/>
        </w:rPr>
        <w:t>Особенности проведения проверок предприятий, не имеющих кассы и не совершающих кассовые операции</w:t>
      </w:r>
      <w:bookmarkEnd w:id="24"/>
      <w:bookmarkEnd w:id="25"/>
      <w:bookmarkEnd w:id="26"/>
      <w:bookmarkEnd w:id="27"/>
    </w:p>
    <w:p w:rsidR="00755BA4" w:rsidRDefault="00755BA4">
      <w:pPr>
        <w:pStyle w:val="22"/>
      </w:pPr>
      <w:r>
        <w:t>Предприятие может не совершать кассовых операций с кредитными организациями, не производить расчетов наличными деньгами и таким образом не иметь кассы. Проверка такой организации проводится с целью подтверждения факта отсутствия счета «Касса» в Главной книге и оборотно-сальдовой ведомости в течение года.</w:t>
      </w:r>
    </w:p>
    <w:p w:rsidR="00755BA4" w:rsidRDefault="00755BA4">
      <w:pPr>
        <w:spacing w:line="360" w:lineRule="auto"/>
        <w:ind w:firstLine="708"/>
        <w:jc w:val="both"/>
      </w:pPr>
      <w:r>
        <w:t>Предприятие, имеющее переходящий остаток наличных денежных средств по кассе, образовавшийся от операций за предшествующий период деятельности или совершающее кассовые операции по счету, открытому в другой кредитной организации, подлежит проверке.</w:t>
      </w:r>
    </w:p>
    <w:p w:rsidR="00755BA4" w:rsidRDefault="00755BA4">
      <w:pPr>
        <w:spacing w:line="360" w:lineRule="auto"/>
        <w:ind w:firstLine="708"/>
        <w:jc w:val="both"/>
      </w:pPr>
      <w:r>
        <w:t xml:space="preserve">Результаты проверки таких предприятий оформляются справкой по форме 0408026, в которой заполняются только разделы </w:t>
      </w:r>
      <w:r>
        <w:rPr>
          <w:lang w:val="en-US"/>
        </w:rPr>
        <w:t>VII</w:t>
      </w:r>
      <w:r>
        <w:t xml:space="preserve"> и </w:t>
      </w:r>
      <w:r>
        <w:rPr>
          <w:lang w:val="en-US"/>
        </w:rPr>
        <w:t>VIII</w:t>
      </w:r>
      <w:r>
        <w:t>.</w:t>
      </w:r>
    </w:p>
    <w:p w:rsidR="00755BA4" w:rsidRDefault="00755BA4">
      <w:pPr>
        <w:pStyle w:val="7"/>
        <w:rPr>
          <w:bCs w:val="0"/>
          <w:iCs/>
        </w:rPr>
      </w:pPr>
      <w:bookmarkStart w:id="28" w:name="_Toc8540326"/>
      <w:bookmarkStart w:id="29" w:name="_Toc8540834"/>
      <w:bookmarkStart w:id="30" w:name="_Toc11168006"/>
      <w:bookmarkStart w:id="31" w:name="_Toc11198332"/>
      <w:r>
        <w:rPr>
          <w:bCs w:val="0"/>
          <w:iCs/>
        </w:rPr>
        <w:t>Представление отчетности и информационных данных</w:t>
      </w:r>
      <w:bookmarkEnd w:id="28"/>
      <w:bookmarkEnd w:id="29"/>
      <w:bookmarkEnd w:id="30"/>
      <w:bookmarkEnd w:id="31"/>
    </w:p>
    <w:p w:rsidR="00755BA4" w:rsidRDefault="00755BA4">
      <w:pPr>
        <w:pStyle w:val="31"/>
        <w:rPr>
          <w:sz w:val="24"/>
        </w:rPr>
      </w:pPr>
      <w:r>
        <w:rPr>
          <w:sz w:val="24"/>
        </w:rPr>
        <w:t xml:space="preserve">Информация о произведенных проверках соблюдения предприятиями порядка работы с денежной наличностью является банковской отчетностью, которая представляется в территориальное управление ЦБ РФ по форме №212 (Приложение 5) ежеквартально до 20-го числа месяца, следующего за отчетным кварталом. Также данная информация представляется по </w:t>
      </w:r>
      <w:r>
        <w:rPr>
          <w:sz w:val="24"/>
          <w:lang w:val="en-US"/>
        </w:rPr>
        <w:t>LOTUS</w:t>
      </w:r>
      <w:r>
        <w:rPr>
          <w:sz w:val="24"/>
        </w:rPr>
        <w:t xml:space="preserve"> </w:t>
      </w:r>
      <w:r>
        <w:rPr>
          <w:sz w:val="24"/>
          <w:lang w:val="en-US"/>
        </w:rPr>
        <w:t>NOTES</w:t>
      </w:r>
      <w:r>
        <w:rPr>
          <w:sz w:val="24"/>
        </w:rPr>
        <w:t xml:space="preserve"> (внутрифилиальная сеть) в Отдел расчетно-кассового обслуживания  Управления по руководству филиалами  до 15-го числа месяца, следующего за отчетным кварталом.</w:t>
      </w:r>
    </w:p>
    <w:p w:rsidR="00755BA4" w:rsidRDefault="00755BA4">
      <w:pPr>
        <w:pStyle w:val="31"/>
        <w:rPr>
          <w:sz w:val="24"/>
        </w:rPr>
      </w:pPr>
      <w:r>
        <w:rPr>
          <w:sz w:val="24"/>
        </w:rPr>
        <w:t>Помимо формы №212 проверяющий пишет отчет Управляющему о проведенных за квартал проверках. В соответствии с регламентом  предприятие считается проверенным, если ему было направлено уведомление (Приложение 1,2), поэтому в форме №212 по строке 5 указывается то количество предприятий, которое запланировано. Фактически проверкой охватываются далеко не все из запланированных предприятий, причины чего и указываются в отчете Управляющему филиалом.</w:t>
      </w:r>
    </w:p>
    <w:p w:rsidR="00755BA4" w:rsidRDefault="00755BA4">
      <w:pPr>
        <w:pStyle w:val="31"/>
        <w:rPr>
          <w:sz w:val="24"/>
        </w:rPr>
      </w:pPr>
      <w:r>
        <w:rPr>
          <w:sz w:val="24"/>
        </w:rPr>
        <w:t xml:space="preserve"> Так в </w:t>
      </w:r>
      <w:r>
        <w:rPr>
          <w:sz w:val="24"/>
          <w:lang w:val="en-US"/>
        </w:rPr>
        <w:t>I</w:t>
      </w:r>
      <w:r>
        <w:rPr>
          <w:sz w:val="24"/>
        </w:rPr>
        <w:t xml:space="preserve">  квартале 2002 года было запланировано проверить 40 Предприятий, что составляло 12,2% от общего количества обслуживаемых предприятий. Всем предприятиям были разосланы письма на имя руководителя. За  истекший период фактически было произведено 22 проверки. План не выполнен полностью по следующим причинам:</w:t>
      </w:r>
    </w:p>
    <w:p w:rsidR="00755BA4" w:rsidRDefault="00755BA4" w:rsidP="00755BA4">
      <w:pPr>
        <w:pStyle w:val="31"/>
        <w:numPr>
          <w:ilvl w:val="0"/>
          <w:numId w:val="12"/>
        </w:numPr>
        <w:rPr>
          <w:sz w:val="24"/>
        </w:rPr>
      </w:pPr>
      <w:r>
        <w:rPr>
          <w:sz w:val="24"/>
        </w:rPr>
        <w:t>большинство наших клиентов имеют расчетные счета в других банках и уже были проверены другими кредитными организациями, о чем нас уведомили официально. Таких предприятий – 3.</w:t>
      </w:r>
    </w:p>
    <w:p w:rsidR="00755BA4" w:rsidRDefault="00755BA4" w:rsidP="00755BA4">
      <w:pPr>
        <w:pStyle w:val="31"/>
        <w:numPr>
          <w:ilvl w:val="0"/>
          <w:numId w:val="12"/>
        </w:numPr>
        <w:rPr>
          <w:sz w:val="24"/>
        </w:rPr>
      </w:pPr>
      <w:r>
        <w:rPr>
          <w:sz w:val="24"/>
        </w:rPr>
        <w:t>Не смотря на то, что договором на расчетно-кассовое обслуживание предусмотрена обязанность клиента предоставлять банку кассовые документы для проведения проверок, руководители данных предприятий не выполняют данный пункт договора. Таких предприятий – 4.</w:t>
      </w:r>
    </w:p>
    <w:p w:rsidR="00755BA4" w:rsidRDefault="00755BA4" w:rsidP="00755BA4">
      <w:pPr>
        <w:pStyle w:val="31"/>
        <w:numPr>
          <w:ilvl w:val="0"/>
          <w:numId w:val="12"/>
        </w:numPr>
        <w:rPr>
          <w:sz w:val="24"/>
        </w:rPr>
      </w:pPr>
      <w:r>
        <w:rPr>
          <w:sz w:val="24"/>
        </w:rPr>
        <w:t>В количество контролируемых предприятий входят и те клиенты, которые открыли расчетные счета в банке сравнительно недавно и обслуживаются в банке менее 3 месяцев, проверять данные предприятия не имеет смысла. На текущий момент в нашем филиале таких предприятий 4.</w:t>
      </w:r>
    </w:p>
    <w:p w:rsidR="00755BA4" w:rsidRDefault="00755BA4" w:rsidP="00755BA4">
      <w:pPr>
        <w:pStyle w:val="31"/>
        <w:numPr>
          <w:ilvl w:val="0"/>
          <w:numId w:val="12"/>
        </w:numPr>
        <w:rPr>
          <w:sz w:val="24"/>
        </w:rPr>
      </w:pPr>
      <w:r>
        <w:rPr>
          <w:sz w:val="24"/>
        </w:rPr>
        <w:t xml:space="preserve">3 предприятия попросили предоставить отсрочку в связи с проведением аудиторской проверки и перенести проверку на </w:t>
      </w:r>
      <w:r>
        <w:rPr>
          <w:sz w:val="24"/>
          <w:lang w:val="en-US"/>
        </w:rPr>
        <w:t>II</w:t>
      </w:r>
      <w:r>
        <w:rPr>
          <w:sz w:val="24"/>
        </w:rPr>
        <w:t xml:space="preserve"> квартал 2002 года, о чем уведомили официально.</w:t>
      </w:r>
    </w:p>
    <w:p w:rsidR="00755BA4" w:rsidRDefault="00755BA4" w:rsidP="00755BA4">
      <w:pPr>
        <w:pStyle w:val="31"/>
        <w:numPr>
          <w:ilvl w:val="0"/>
          <w:numId w:val="12"/>
        </w:numPr>
        <w:rPr>
          <w:sz w:val="24"/>
        </w:rPr>
      </w:pPr>
      <w:r>
        <w:rPr>
          <w:sz w:val="24"/>
        </w:rPr>
        <w:t>2 предприятия не имели движений по счету в течение года, следовательно проверке не подлежали.</w:t>
      </w:r>
    </w:p>
    <w:p w:rsidR="00755BA4" w:rsidRDefault="00755BA4">
      <w:pPr>
        <w:pStyle w:val="31"/>
        <w:rPr>
          <w:sz w:val="24"/>
        </w:rPr>
      </w:pPr>
      <w:r>
        <w:rPr>
          <w:sz w:val="24"/>
        </w:rPr>
        <w:t xml:space="preserve">В ходе проведенных проверок выявлено, что основные нарушения предприятиями допускаются в части оформления кассовой книги и кассовых документов: </w:t>
      </w:r>
    </w:p>
    <w:p w:rsidR="00755BA4" w:rsidRDefault="00755BA4" w:rsidP="00755BA4">
      <w:pPr>
        <w:pStyle w:val="31"/>
        <w:numPr>
          <w:ilvl w:val="1"/>
          <w:numId w:val="12"/>
        </w:numPr>
        <w:tabs>
          <w:tab w:val="num" w:pos="1440"/>
        </w:tabs>
        <w:ind w:left="540" w:hanging="540"/>
        <w:rPr>
          <w:sz w:val="24"/>
        </w:rPr>
      </w:pPr>
      <w:r>
        <w:rPr>
          <w:sz w:val="24"/>
        </w:rPr>
        <w:t>в кассовой книге часто допускаются исправления незаверенные подписью главного бухгалтера;</w:t>
      </w:r>
    </w:p>
    <w:p w:rsidR="00755BA4" w:rsidRDefault="00755BA4" w:rsidP="00755BA4">
      <w:pPr>
        <w:pStyle w:val="31"/>
        <w:numPr>
          <w:ilvl w:val="1"/>
          <w:numId w:val="12"/>
        </w:numPr>
        <w:tabs>
          <w:tab w:val="num" w:pos="1440"/>
        </w:tabs>
        <w:ind w:left="540" w:hanging="540"/>
        <w:rPr>
          <w:sz w:val="24"/>
        </w:rPr>
      </w:pPr>
      <w:r>
        <w:rPr>
          <w:sz w:val="24"/>
        </w:rPr>
        <w:t>кассовая книга не всегда опечатана и пронумерована;</w:t>
      </w:r>
    </w:p>
    <w:p w:rsidR="00755BA4" w:rsidRDefault="00755BA4" w:rsidP="00755BA4">
      <w:pPr>
        <w:pStyle w:val="31"/>
        <w:numPr>
          <w:ilvl w:val="1"/>
          <w:numId w:val="12"/>
        </w:numPr>
        <w:tabs>
          <w:tab w:val="num" w:pos="1440"/>
        </w:tabs>
        <w:ind w:left="540" w:hanging="540"/>
        <w:rPr>
          <w:sz w:val="24"/>
        </w:rPr>
      </w:pPr>
      <w:r>
        <w:rPr>
          <w:sz w:val="24"/>
        </w:rPr>
        <w:t>в расходных кассовых ордерах, как правило, не стоят подписи получателей денежных средств, не указаны их паспортные данные;</w:t>
      </w:r>
    </w:p>
    <w:p w:rsidR="00755BA4" w:rsidRDefault="00755BA4" w:rsidP="00755BA4">
      <w:pPr>
        <w:pStyle w:val="31"/>
        <w:numPr>
          <w:ilvl w:val="1"/>
          <w:numId w:val="12"/>
        </w:numPr>
        <w:tabs>
          <w:tab w:val="num" w:pos="1440"/>
        </w:tabs>
        <w:ind w:left="540" w:hanging="540"/>
        <w:rPr>
          <w:sz w:val="24"/>
        </w:rPr>
      </w:pPr>
      <w:r>
        <w:rPr>
          <w:sz w:val="24"/>
        </w:rPr>
        <w:t>не всегда удается установить цели расходования выручки, т.к. по некоторым расходам нет авансовых отчетов;</w:t>
      </w:r>
    </w:p>
    <w:p w:rsidR="00755BA4" w:rsidRDefault="00755BA4">
      <w:pPr>
        <w:pStyle w:val="31"/>
        <w:ind w:firstLine="540"/>
        <w:rPr>
          <w:sz w:val="24"/>
        </w:rPr>
      </w:pPr>
      <w:r>
        <w:rPr>
          <w:sz w:val="24"/>
        </w:rPr>
        <w:t>Данные нарушения обычно устраняются на месте проверки по просьбе клиента.</w:t>
      </w:r>
    </w:p>
    <w:p w:rsidR="00755BA4" w:rsidRDefault="00755BA4">
      <w:pPr>
        <w:pStyle w:val="31"/>
        <w:ind w:firstLine="540"/>
        <w:rPr>
          <w:sz w:val="24"/>
        </w:rPr>
      </w:pPr>
      <w:r>
        <w:rPr>
          <w:sz w:val="24"/>
        </w:rPr>
        <w:t>Так же встречаются случаи не целевого использования выручки предприятием. Данное нарушение исправить нельзя, поэтому пишется замечание.</w:t>
      </w:r>
    </w:p>
    <w:p w:rsidR="00755BA4" w:rsidRDefault="00755BA4">
      <w:pPr>
        <w:pStyle w:val="31"/>
        <w:ind w:firstLine="0"/>
        <w:rPr>
          <w:sz w:val="24"/>
        </w:rPr>
      </w:pPr>
      <w:r>
        <w:rPr>
          <w:sz w:val="24"/>
        </w:rPr>
        <w:tab/>
        <w:t>В первом квартале предприятие «А» неоднократно превышало лимит остатка кассы. О данном нарушении банк должен уведомить налоговые органы, но т.к. предприятие является крупным клиентом дополнительного офиса № 5265 КБ «Сибирское О.В.К.», данное нарушение было исправлено путем пересмотра лимита остатка кассы (его увеличение).</w:t>
      </w:r>
    </w:p>
    <w:p w:rsidR="00755BA4" w:rsidRDefault="00755BA4">
      <w:pPr>
        <w:pStyle w:val="31"/>
        <w:ind w:firstLine="0"/>
        <w:rPr>
          <w:sz w:val="24"/>
        </w:rPr>
      </w:pPr>
      <w:r>
        <w:rPr>
          <w:sz w:val="24"/>
        </w:rPr>
        <w:tab/>
        <w:t>Проанализировав результаты проверок за последние три года было установлено, что количество нарушений значительно уменьшилось (Таблица 1).</w:t>
      </w:r>
    </w:p>
    <w:p w:rsidR="00755BA4" w:rsidRDefault="00755BA4">
      <w:pPr>
        <w:pStyle w:val="31"/>
        <w:ind w:firstLine="0"/>
        <w:jc w:val="right"/>
        <w:rPr>
          <w:sz w:val="24"/>
        </w:rPr>
      </w:pPr>
      <w:r>
        <w:rPr>
          <w:sz w:val="24"/>
        </w:rPr>
        <w:t xml:space="preserve">Таблица 1. </w:t>
      </w:r>
    </w:p>
    <w:p w:rsidR="00755BA4" w:rsidRDefault="00755BA4">
      <w:pPr>
        <w:pStyle w:val="31"/>
        <w:ind w:firstLine="0"/>
        <w:jc w:val="center"/>
        <w:rPr>
          <w:b/>
          <w:sz w:val="24"/>
        </w:rPr>
      </w:pPr>
      <w:r>
        <w:rPr>
          <w:b/>
          <w:sz w:val="24"/>
        </w:rPr>
        <w:t>Результаты проверок кассовой дисциплины за 2000-2002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160"/>
        <w:gridCol w:w="2160"/>
        <w:gridCol w:w="2082"/>
      </w:tblGrid>
      <w:tr w:rsidR="00755BA4">
        <w:trPr>
          <w:jc w:val="center"/>
        </w:trPr>
        <w:tc>
          <w:tcPr>
            <w:tcW w:w="3168" w:type="dxa"/>
          </w:tcPr>
          <w:p w:rsidR="00755BA4" w:rsidRDefault="00755BA4">
            <w:pPr>
              <w:pStyle w:val="31"/>
              <w:ind w:firstLine="0"/>
              <w:jc w:val="center"/>
              <w:rPr>
                <w:sz w:val="24"/>
              </w:rPr>
            </w:pPr>
            <w:r>
              <w:rPr>
                <w:sz w:val="24"/>
              </w:rPr>
              <w:t>Нарушения (в % отношении к количеству проверенных предприятий</w:t>
            </w:r>
          </w:p>
        </w:tc>
        <w:tc>
          <w:tcPr>
            <w:tcW w:w="2160" w:type="dxa"/>
          </w:tcPr>
          <w:p w:rsidR="00755BA4" w:rsidRDefault="00755BA4">
            <w:pPr>
              <w:pStyle w:val="31"/>
              <w:ind w:firstLine="0"/>
              <w:jc w:val="center"/>
              <w:rPr>
                <w:sz w:val="24"/>
              </w:rPr>
            </w:pPr>
            <w:r>
              <w:rPr>
                <w:sz w:val="24"/>
              </w:rPr>
              <w:t>2000 г.</w:t>
            </w:r>
          </w:p>
        </w:tc>
        <w:tc>
          <w:tcPr>
            <w:tcW w:w="2160" w:type="dxa"/>
          </w:tcPr>
          <w:p w:rsidR="00755BA4" w:rsidRDefault="00755BA4">
            <w:pPr>
              <w:pStyle w:val="31"/>
              <w:ind w:firstLine="0"/>
              <w:jc w:val="center"/>
              <w:rPr>
                <w:sz w:val="24"/>
              </w:rPr>
            </w:pPr>
            <w:r>
              <w:rPr>
                <w:sz w:val="24"/>
              </w:rPr>
              <w:t>2001г.</w:t>
            </w:r>
          </w:p>
        </w:tc>
        <w:tc>
          <w:tcPr>
            <w:tcW w:w="2082" w:type="dxa"/>
          </w:tcPr>
          <w:p w:rsidR="00755BA4" w:rsidRDefault="00755BA4">
            <w:pPr>
              <w:pStyle w:val="31"/>
              <w:ind w:firstLine="0"/>
              <w:jc w:val="center"/>
              <w:rPr>
                <w:sz w:val="24"/>
              </w:rPr>
            </w:pPr>
            <w:r>
              <w:rPr>
                <w:sz w:val="24"/>
              </w:rPr>
              <w:t>2002г.</w:t>
            </w:r>
          </w:p>
        </w:tc>
      </w:tr>
      <w:tr w:rsidR="00755BA4">
        <w:trPr>
          <w:jc w:val="center"/>
        </w:trPr>
        <w:tc>
          <w:tcPr>
            <w:tcW w:w="3168" w:type="dxa"/>
          </w:tcPr>
          <w:p w:rsidR="00755BA4" w:rsidRDefault="00755BA4">
            <w:pPr>
              <w:pStyle w:val="31"/>
              <w:ind w:firstLine="0"/>
              <w:jc w:val="center"/>
              <w:rPr>
                <w:sz w:val="24"/>
              </w:rPr>
            </w:pPr>
            <w:r>
              <w:rPr>
                <w:sz w:val="24"/>
              </w:rPr>
              <w:t>Превышение лимита остатка кассы</w:t>
            </w:r>
          </w:p>
        </w:tc>
        <w:tc>
          <w:tcPr>
            <w:tcW w:w="2160" w:type="dxa"/>
          </w:tcPr>
          <w:p w:rsidR="00755BA4" w:rsidRDefault="00755BA4">
            <w:pPr>
              <w:pStyle w:val="31"/>
              <w:ind w:firstLine="0"/>
              <w:jc w:val="center"/>
              <w:rPr>
                <w:sz w:val="24"/>
              </w:rPr>
            </w:pPr>
            <w:r>
              <w:rPr>
                <w:sz w:val="24"/>
              </w:rPr>
              <w:t>15</w:t>
            </w:r>
          </w:p>
        </w:tc>
        <w:tc>
          <w:tcPr>
            <w:tcW w:w="2160" w:type="dxa"/>
          </w:tcPr>
          <w:p w:rsidR="00755BA4" w:rsidRDefault="00755BA4">
            <w:pPr>
              <w:pStyle w:val="31"/>
              <w:ind w:firstLine="0"/>
              <w:jc w:val="center"/>
              <w:rPr>
                <w:sz w:val="24"/>
              </w:rPr>
            </w:pPr>
            <w:r>
              <w:rPr>
                <w:sz w:val="24"/>
              </w:rPr>
              <w:t>3</w:t>
            </w:r>
          </w:p>
        </w:tc>
        <w:tc>
          <w:tcPr>
            <w:tcW w:w="2082" w:type="dxa"/>
          </w:tcPr>
          <w:p w:rsidR="00755BA4" w:rsidRDefault="00755BA4">
            <w:pPr>
              <w:pStyle w:val="31"/>
              <w:ind w:firstLine="0"/>
              <w:jc w:val="center"/>
              <w:rPr>
                <w:sz w:val="24"/>
              </w:rPr>
            </w:pPr>
            <w:r>
              <w:rPr>
                <w:sz w:val="24"/>
              </w:rPr>
              <w:t>0</w:t>
            </w:r>
          </w:p>
        </w:tc>
      </w:tr>
      <w:tr w:rsidR="00755BA4">
        <w:trPr>
          <w:jc w:val="center"/>
        </w:trPr>
        <w:tc>
          <w:tcPr>
            <w:tcW w:w="3168" w:type="dxa"/>
          </w:tcPr>
          <w:p w:rsidR="00755BA4" w:rsidRDefault="00755BA4">
            <w:pPr>
              <w:pStyle w:val="31"/>
              <w:ind w:firstLine="0"/>
              <w:jc w:val="center"/>
              <w:rPr>
                <w:sz w:val="24"/>
              </w:rPr>
            </w:pPr>
            <w:r>
              <w:rPr>
                <w:sz w:val="24"/>
              </w:rPr>
              <w:t>Несоблюдение предельных сумм расчетов наличными деньгами между юридическими лицами</w:t>
            </w:r>
          </w:p>
        </w:tc>
        <w:tc>
          <w:tcPr>
            <w:tcW w:w="2160" w:type="dxa"/>
          </w:tcPr>
          <w:p w:rsidR="00755BA4" w:rsidRDefault="00755BA4">
            <w:pPr>
              <w:pStyle w:val="31"/>
              <w:ind w:firstLine="0"/>
              <w:jc w:val="center"/>
              <w:rPr>
                <w:sz w:val="24"/>
              </w:rPr>
            </w:pPr>
            <w:r>
              <w:rPr>
                <w:sz w:val="24"/>
              </w:rPr>
              <w:t>12</w:t>
            </w:r>
          </w:p>
        </w:tc>
        <w:tc>
          <w:tcPr>
            <w:tcW w:w="2160" w:type="dxa"/>
          </w:tcPr>
          <w:p w:rsidR="00755BA4" w:rsidRDefault="00755BA4">
            <w:pPr>
              <w:pStyle w:val="31"/>
              <w:ind w:firstLine="0"/>
              <w:jc w:val="center"/>
              <w:rPr>
                <w:sz w:val="24"/>
              </w:rPr>
            </w:pPr>
            <w:r>
              <w:rPr>
                <w:sz w:val="24"/>
              </w:rPr>
              <w:t>7</w:t>
            </w:r>
          </w:p>
        </w:tc>
        <w:tc>
          <w:tcPr>
            <w:tcW w:w="2082" w:type="dxa"/>
          </w:tcPr>
          <w:p w:rsidR="00755BA4" w:rsidRDefault="00755BA4">
            <w:pPr>
              <w:pStyle w:val="31"/>
              <w:ind w:firstLine="0"/>
              <w:jc w:val="center"/>
              <w:rPr>
                <w:sz w:val="24"/>
              </w:rPr>
            </w:pPr>
            <w:r>
              <w:rPr>
                <w:sz w:val="24"/>
              </w:rPr>
              <w:t>0</w:t>
            </w:r>
          </w:p>
        </w:tc>
      </w:tr>
      <w:tr w:rsidR="00755BA4">
        <w:trPr>
          <w:jc w:val="center"/>
        </w:trPr>
        <w:tc>
          <w:tcPr>
            <w:tcW w:w="3168" w:type="dxa"/>
          </w:tcPr>
          <w:p w:rsidR="00755BA4" w:rsidRDefault="00755BA4">
            <w:pPr>
              <w:pStyle w:val="31"/>
              <w:ind w:firstLine="0"/>
              <w:jc w:val="center"/>
              <w:rPr>
                <w:sz w:val="24"/>
              </w:rPr>
            </w:pPr>
            <w:r>
              <w:rPr>
                <w:sz w:val="24"/>
              </w:rPr>
              <w:t>Неполное оприходование денег, полученных в банке</w:t>
            </w:r>
          </w:p>
        </w:tc>
        <w:tc>
          <w:tcPr>
            <w:tcW w:w="2160" w:type="dxa"/>
          </w:tcPr>
          <w:p w:rsidR="00755BA4" w:rsidRDefault="00755BA4">
            <w:pPr>
              <w:pStyle w:val="31"/>
              <w:ind w:firstLine="0"/>
              <w:jc w:val="center"/>
              <w:rPr>
                <w:sz w:val="24"/>
              </w:rPr>
            </w:pPr>
            <w:r>
              <w:rPr>
                <w:sz w:val="24"/>
              </w:rPr>
              <w:t>5</w:t>
            </w:r>
          </w:p>
        </w:tc>
        <w:tc>
          <w:tcPr>
            <w:tcW w:w="2160" w:type="dxa"/>
          </w:tcPr>
          <w:p w:rsidR="00755BA4" w:rsidRDefault="00755BA4">
            <w:pPr>
              <w:pStyle w:val="31"/>
              <w:ind w:firstLine="0"/>
              <w:jc w:val="center"/>
              <w:rPr>
                <w:sz w:val="24"/>
              </w:rPr>
            </w:pPr>
            <w:r>
              <w:rPr>
                <w:sz w:val="24"/>
              </w:rPr>
              <w:t>0</w:t>
            </w:r>
          </w:p>
        </w:tc>
        <w:tc>
          <w:tcPr>
            <w:tcW w:w="2082" w:type="dxa"/>
          </w:tcPr>
          <w:p w:rsidR="00755BA4" w:rsidRDefault="00755BA4">
            <w:pPr>
              <w:pStyle w:val="31"/>
              <w:ind w:firstLine="0"/>
              <w:jc w:val="center"/>
              <w:rPr>
                <w:sz w:val="24"/>
              </w:rPr>
            </w:pPr>
            <w:r>
              <w:rPr>
                <w:sz w:val="24"/>
              </w:rPr>
              <w:t>0</w:t>
            </w:r>
          </w:p>
        </w:tc>
      </w:tr>
      <w:tr w:rsidR="00755BA4">
        <w:trPr>
          <w:jc w:val="center"/>
        </w:trPr>
        <w:tc>
          <w:tcPr>
            <w:tcW w:w="3168" w:type="dxa"/>
          </w:tcPr>
          <w:p w:rsidR="00755BA4" w:rsidRDefault="00755BA4">
            <w:pPr>
              <w:pStyle w:val="31"/>
              <w:ind w:firstLine="0"/>
              <w:jc w:val="center"/>
              <w:rPr>
                <w:sz w:val="24"/>
              </w:rPr>
            </w:pPr>
            <w:r>
              <w:rPr>
                <w:sz w:val="24"/>
              </w:rPr>
              <w:t>Не целевое использование выручки</w:t>
            </w:r>
          </w:p>
        </w:tc>
        <w:tc>
          <w:tcPr>
            <w:tcW w:w="2160" w:type="dxa"/>
          </w:tcPr>
          <w:p w:rsidR="00755BA4" w:rsidRDefault="00755BA4">
            <w:pPr>
              <w:pStyle w:val="31"/>
              <w:ind w:firstLine="0"/>
              <w:jc w:val="center"/>
              <w:rPr>
                <w:sz w:val="24"/>
              </w:rPr>
            </w:pPr>
            <w:r>
              <w:rPr>
                <w:sz w:val="24"/>
              </w:rPr>
              <w:t>4</w:t>
            </w:r>
          </w:p>
        </w:tc>
        <w:tc>
          <w:tcPr>
            <w:tcW w:w="2160" w:type="dxa"/>
          </w:tcPr>
          <w:p w:rsidR="00755BA4" w:rsidRDefault="00755BA4">
            <w:pPr>
              <w:pStyle w:val="31"/>
              <w:ind w:firstLine="0"/>
              <w:jc w:val="center"/>
              <w:rPr>
                <w:sz w:val="24"/>
              </w:rPr>
            </w:pPr>
            <w:r>
              <w:rPr>
                <w:sz w:val="24"/>
              </w:rPr>
              <w:t>2</w:t>
            </w:r>
          </w:p>
        </w:tc>
        <w:tc>
          <w:tcPr>
            <w:tcW w:w="2082" w:type="dxa"/>
          </w:tcPr>
          <w:p w:rsidR="00755BA4" w:rsidRDefault="00755BA4">
            <w:pPr>
              <w:pStyle w:val="31"/>
              <w:ind w:firstLine="0"/>
              <w:jc w:val="center"/>
              <w:rPr>
                <w:sz w:val="24"/>
              </w:rPr>
            </w:pPr>
            <w:r>
              <w:rPr>
                <w:sz w:val="24"/>
              </w:rPr>
              <w:t>1</w:t>
            </w:r>
          </w:p>
        </w:tc>
      </w:tr>
      <w:tr w:rsidR="00755BA4">
        <w:trPr>
          <w:jc w:val="center"/>
        </w:trPr>
        <w:tc>
          <w:tcPr>
            <w:tcW w:w="3168" w:type="dxa"/>
          </w:tcPr>
          <w:p w:rsidR="00755BA4" w:rsidRDefault="00755BA4">
            <w:pPr>
              <w:pStyle w:val="31"/>
              <w:ind w:firstLine="0"/>
              <w:jc w:val="center"/>
              <w:rPr>
                <w:sz w:val="24"/>
              </w:rPr>
            </w:pPr>
            <w:r>
              <w:rPr>
                <w:sz w:val="24"/>
              </w:rPr>
              <w:t>Ненадлежащее оформление кассовых документов</w:t>
            </w:r>
          </w:p>
        </w:tc>
        <w:tc>
          <w:tcPr>
            <w:tcW w:w="2160" w:type="dxa"/>
          </w:tcPr>
          <w:p w:rsidR="00755BA4" w:rsidRDefault="00755BA4">
            <w:pPr>
              <w:pStyle w:val="31"/>
              <w:ind w:firstLine="0"/>
              <w:jc w:val="center"/>
              <w:rPr>
                <w:sz w:val="24"/>
              </w:rPr>
            </w:pPr>
            <w:r>
              <w:rPr>
                <w:sz w:val="24"/>
              </w:rPr>
              <w:t>8</w:t>
            </w:r>
          </w:p>
        </w:tc>
        <w:tc>
          <w:tcPr>
            <w:tcW w:w="2160" w:type="dxa"/>
          </w:tcPr>
          <w:p w:rsidR="00755BA4" w:rsidRDefault="00755BA4">
            <w:pPr>
              <w:pStyle w:val="31"/>
              <w:ind w:firstLine="0"/>
              <w:jc w:val="center"/>
              <w:rPr>
                <w:sz w:val="24"/>
              </w:rPr>
            </w:pPr>
            <w:r>
              <w:rPr>
                <w:sz w:val="24"/>
              </w:rPr>
              <w:t>10</w:t>
            </w:r>
          </w:p>
        </w:tc>
        <w:tc>
          <w:tcPr>
            <w:tcW w:w="2082" w:type="dxa"/>
          </w:tcPr>
          <w:p w:rsidR="00755BA4" w:rsidRDefault="00755BA4">
            <w:pPr>
              <w:pStyle w:val="31"/>
              <w:ind w:firstLine="0"/>
              <w:jc w:val="center"/>
              <w:rPr>
                <w:sz w:val="24"/>
              </w:rPr>
            </w:pPr>
            <w:r>
              <w:rPr>
                <w:sz w:val="24"/>
              </w:rPr>
              <w:t>0,6</w:t>
            </w:r>
          </w:p>
        </w:tc>
      </w:tr>
    </w:tbl>
    <w:p w:rsidR="00755BA4" w:rsidRDefault="00755BA4">
      <w:pPr>
        <w:pStyle w:val="31"/>
        <w:ind w:firstLine="0"/>
        <w:jc w:val="right"/>
        <w:rPr>
          <w:sz w:val="24"/>
        </w:rPr>
      </w:pPr>
    </w:p>
    <w:p w:rsidR="00755BA4" w:rsidRDefault="00755BA4">
      <w:pPr>
        <w:pStyle w:val="31"/>
        <w:rPr>
          <w:sz w:val="24"/>
        </w:rPr>
      </w:pPr>
      <w:r>
        <w:rPr>
          <w:sz w:val="24"/>
        </w:rPr>
        <w:t>Это объясняется тем, что многие клиенты даже не знали о существовании банковских проверок. В настоящее время при получении уведомления о предстоящей проверке многие клиенты консультируются по вопросам оформления кассовых документов, о возможности исправлений. Поэтому в ходе проверки замечаний к клиентам практически не бывает.</w:t>
      </w:r>
    </w:p>
    <w:p w:rsidR="00755BA4" w:rsidRDefault="00755BA4">
      <w:pPr>
        <w:pStyle w:val="2"/>
        <w:rPr>
          <w:i w:val="0"/>
          <w:iCs w:val="0"/>
        </w:rPr>
      </w:pPr>
      <w:bookmarkStart w:id="32" w:name="_Toc11772635"/>
      <w:bookmarkStart w:id="33" w:name="_Toc8540327"/>
      <w:bookmarkStart w:id="34" w:name="_Toc8540835"/>
      <w:bookmarkStart w:id="35" w:name="_Toc11168007"/>
      <w:r>
        <w:rPr>
          <w:i w:val="0"/>
          <w:iCs w:val="0"/>
        </w:rPr>
        <w:t>2.3. Контроль банка за осуществлением проверок кассовой дисциплины</w:t>
      </w:r>
      <w:bookmarkEnd w:id="32"/>
      <w:r>
        <w:rPr>
          <w:i w:val="0"/>
          <w:iCs w:val="0"/>
        </w:rPr>
        <w:t xml:space="preserve"> </w:t>
      </w:r>
      <w:bookmarkStart w:id="36" w:name="_Toc8540328"/>
      <w:bookmarkStart w:id="37" w:name="_Toc8540836"/>
      <w:bookmarkStart w:id="38" w:name="_Toc11168008"/>
      <w:bookmarkEnd w:id="33"/>
      <w:bookmarkEnd w:id="34"/>
      <w:bookmarkEnd w:id="35"/>
    </w:p>
    <w:p w:rsidR="00755BA4" w:rsidRDefault="00755BA4">
      <w:pPr>
        <w:jc w:val="center"/>
        <w:rPr>
          <w:b/>
        </w:rPr>
      </w:pPr>
      <w:bookmarkStart w:id="39" w:name="_Toc11198334"/>
    </w:p>
    <w:p w:rsidR="00755BA4" w:rsidRDefault="00755BA4">
      <w:pPr>
        <w:spacing w:line="360" w:lineRule="auto"/>
        <w:jc w:val="center"/>
        <w:rPr>
          <w:b/>
        </w:rPr>
      </w:pPr>
      <w:r>
        <w:rPr>
          <w:b/>
        </w:rPr>
        <w:t>Проверка оформления Расчетов на установление предприятию лимита остатка кассы</w:t>
      </w:r>
      <w:bookmarkEnd w:id="36"/>
      <w:bookmarkEnd w:id="37"/>
      <w:bookmarkEnd w:id="38"/>
      <w:bookmarkEnd w:id="39"/>
    </w:p>
    <w:p w:rsidR="00755BA4" w:rsidRDefault="00755BA4">
      <w:pPr>
        <w:pStyle w:val="a3"/>
        <w:rPr>
          <w:rFonts w:ascii="Times New Roman" w:hAnsi="Times New Roman"/>
          <w:spacing w:val="0"/>
        </w:rPr>
      </w:pPr>
      <w:r>
        <w:rPr>
          <w:rFonts w:ascii="Times New Roman" w:hAnsi="Times New Roman"/>
          <w:spacing w:val="0"/>
        </w:rPr>
        <w:t>Ежегодно в дополнительном офисе № 5265 КБ «Сибирское О.В.К.»  службой внутреннего контроля  проводится выборочная проверка соблюдения требований Положения Банка России «О правилах организации наличного обращения на территории Российской Федерации» от 05.01.1998 № 14-П. Последняя проверка проводилась за период с 01.11.01 г. по 20.01.02 г.  Объем выборки составлял не менее 60% от общего числа объектов проверки.</w:t>
      </w:r>
    </w:p>
    <w:p w:rsidR="00755BA4" w:rsidRDefault="00755BA4">
      <w:pPr>
        <w:pStyle w:val="31"/>
        <w:ind w:firstLine="709"/>
        <w:rPr>
          <w:sz w:val="24"/>
        </w:rPr>
      </w:pPr>
      <w:r>
        <w:rPr>
          <w:sz w:val="24"/>
        </w:rPr>
        <w:t>Ежегодно в соответствии с Положением ЦБ РФ «О правилах организации налично-денежного обращения на территории Российской Федерации» №14-П от 05.01.98г. (далее – Положение), филиалом на основании представленных клиентами расчетов по форме 0408020 (Приложение 6) устанавливается лимит остатка кассы. В случае не предоставления предприятием данного расчета лимит считается нулевым. Информация об организации работы филиала по установлению лимитов остатков касс доведена  до клиентов размещением информации на стендах.</w:t>
      </w:r>
    </w:p>
    <w:p w:rsidR="00755BA4" w:rsidRDefault="00755BA4">
      <w:pPr>
        <w:pStyle w:val="31"/>
        <w:rPr>
          <w:sz w:val="24"/>
        </w:rPr>
      </w:pPr>
      <w:r>
        <w:rPr>
          <w:sz w:val="24"/>
        </w:rPr>
        <w:t>Выборочно проверено оформление 34 расчетов (Приложение 6). Имеются отдельные замечания по оформлению документов отдела клиентского обслуживания (ОКО) – 3 случая не соответствия единицы расчета данным формы (рубли и тыс. руб. соответственно).</w:t>
      </w:r>
    </w:p>
    <w:p w:rsidR="00755BA4" w:rsidRDefault="00755BA4">
      <w:pPr>
        <w:pStyle w:val="31"/>
        <w:rPr>
          <w:sz w:val="24"/>
        </w:rPr>
      </w:pPr>
      <w:r>
        <w:rPr>
          <w:sz w:val="24"/>
        </w:rPr>
        <w:t>Отдельные замечания по оформлению расчетов клиентами отдела розничных продаж (ОРП):</w:t>
      </w:r>
    </w:p>
    <w:p w:rsidR="00755BA4" w:rsidRDefault="00755BA4" w:rsidP="00755BA4">
      <w:pPr>
        <w:pStyle w:val="31"/>
        <w:numPr>
          <w:ilvl w:val="0"/>
          <w:numId w:val="13"/>
        </w:numPr>
        <w:rPr>
          <w:sz w:val="24"/>
        </w:rPr>
      </w:pPr>
      <w:r>
        <w:rPr>
          <w:sz w:val="24"/>
        </w:rPr>
        <w:t>не указан номер расчетного счета клиента;</w:t>
      </w:r>
    </w:p>
    <w:p w:rsidR="00755BA4" w:rsidRDefault="00755BA4" w:rsidP="00755BA4">
      <w:pPr>
        <w:pStyle w:val="31"/>
        <w:numPr>
          <w:ilvl w:val="0"/>
          <w:numId w:val="13"/>
        </w:numPr>
        <w:rPr>
          <w:sz w:val="24"/>
        </w:rPr>
      </w:pPr>
      <w:r>
        <w:rPr>
          <w:sz w:val="24"/>
        </w:rPr>
        <w:t>несоблюдение единица расчета;</w:t>
      </w:r>
    </w:p>
    <w:p w:rsidR="00755BA4" w:rsidRDefault="00755BA4" w:rsidP="00755BA4">
      <w:pPr>
        <w:pStyle w:val="31"/>
        <w:numPr>
          <w:ilvl w:val="0"/>
          <w:numId w:val="13"/>
        </w:numPr>
        <w:rPr>
          <w:sz w:val="24"/>
        </w:rPr>
      </w:pPr>
      <w:r>
        <w:rPr>
          <w:sz w:val="24"/>
        </w:rPr>
        <w:t>не установлены сроки сдачи выручки;</w:t>
      </w:r>
    </w:p>
    <w:p w:rsidR="00755BA4" w:rsidRDefault="00755BA4" w:rsidP="00755BA4">
      <w:pPr>
        <w:pStyle w:val="31"/>
        <w:numPr>
          <w:ilvl w:val="0"/>
          <w:numId w:val="13"/>
        </w:numPr>
        <w:rPr>
          <w:sz w:val="24"/>
        </w:rPr>
      </w:pPr>
      <w:r>
        <w:rPr>
          <w:sz w:val="24"/>
        </w:rPr>
        <w:t>не установлено время сдачи выручки;</w:t>
      </w:r>
    </w:p>
    <w:p w:rsidR="00755BA4" w:rsidRDefault="00755BA4" w:rsidP="00755BA4">
      <w:pPr>
        <w:pStyle w:val="31"/>
        <w:numPr>
          <w:ilvl w:val="0"/>
          <w:numId w:val="13"/>
        </w:numPr>
        <w:rPr>
          <w:sz w:val="24"/>
        </w:rPr>
      </w:pPr>
      <w:r>
        <w:rPr>
          <w:sz w:val="24"/>
        </w:rPr>
        <w:t>при отсутствии у предприятия выручки и расхода наличных, филиалом установлен лимит  остатка кассы и дано разрешение расходования выручки;</w:t>
      </w:r>
    </w:p>
    <w:p w:rsidR="00755BA4" w:rsidRDefault="00755BA4" w:rsidP="00755BA4">
      <w:pPr>
        <w:pStyle w:val="31"/>
        <w:numPr>
          <w:ilvl w:val="0"/>
          <w:numId w:val="13"/>
        </w:numPr>
        <w:rPr>
          <w:sz w:val="24"/>
        </w:rPr>
      </w:pPr>
      <w:r>
        <w:rPr>
          <w:sz w:val="24"/>
        </w:rPr>
        <w:t>отсутствуют оригиналы представленных клиентами расчетов;</w:t>
      </w:r>
    </w:p>
    <w:p w:rsidR="00755BA4" w:rsidRDefault="00755BA4" w:rsidP="00755BA4">
      <w:pPr>
        <w:pStyle w:val="31"/>
        <w:numPr>
          <w:ilvl w:val="0"/>
          <w:numId w:val="13"/>
        </w:numPr>
        <w:rPr>
          <w:sz w:val="24"/>
        </w:rPr>
      </w:pPr>
      <w:r>
        <w:rPr>
          <w:sz w:val="24"/>
        </w:rPr>
        <w:t>не указана цифрами испрашиваемая сумма лимита.</w:t>
      </w:r>
    </w:p>
    <w:p w:rsidR="00755BA4" w:rsidRDefault="00755BA4">
      <w:pPr>
        <w:pStyle w:val="31"/>
        <w:ind w:firstLine="600"/>
        <w:rPr>
          <w:sz w:val="24"/>
        </w:rPr>
      </w:pPr>
      <w:r>
        <w:rPr>
          <w:sz w:val="24"/>
        </w:rPr>
        <w:t>Рекомендации: Старшему ревизору усилить контроль за оформлением клиентами представляемого в дополнительный офис расчета ф. 0408020, установлением лимитов и согласованием расходования выручки  из кассы предприятия в соответствии с требованиями Правил. По согласованию с клиентами устранить выявленные замечания.</w:t>
      </w:r>
    </w:p>
    <w:p w:rsidR="00755BA4" w:rsidRDefault="00755BA4">
      <w:pPr>
        <w:pStyle w:val="31"/>
        <w:ind w:firstLine="600"/>
        <w:rPr>
          <w:sz w:val="24"/>
        </w:rPr>
      </w:pPr>
      <w:r>
        <w:rPr>
          <w:sz w:val="24"/>
        </w:rPr>
        <w:t xml:space="preserve">Цели расходования выручки согласовываются с дополнительным офисом в соответствии с Указаниями ЦБ РФ №360 от 12.11.96 г. на заработную плату, выплаты социального характера, закупку сельскохозяйственной продукции у населения, скупку тары, вещей у населения, оплату срочных ремонтных работ и ГСМ, выплату возмещения убытков по договорам страхования физических лиц. </w:t>
      </w:r>
    </w:p>
    <w:p w:rsidR="00755BA4" w:rsidRDefault="00755BA4">
      <w:pPr>
        <w:pStyle w:val="31"/>
        <w:ind w:firstLine="600"/>
        <w:rPr>
          <w:sz w:val="24"/>
        </w:rPr>
      </w:pPr>
      <w:r>
        <w:rPr>
          <w:sz w:val="24"/>
        </w:rPr>
        <w:t>В соответствии с п.2.7. Правил, решение о расходовании предприятиями денежной выручки из кассы, принимается банками ежегодно на основании письменных заявлений предприятий и представленного расчета по форме 0408020. На момент проверки, филиал согласовывает расходование выручки только на основании представленных расчетов ф. 0408020.</w:t>
      </w:r>
    </w:p>
    <w:p w:rsidR="00755BA4" w:rsidRDefault="00755BA4">
      <w:pPr>
        <w:pStyle w:val="31"/>
        <w:ind w:firstLine="600"/>
        <w:rPr>
          <w:sz w:val="24"/>
        </w:rPr>
      </w:pPr>
      <w:r>
        <w:rPr>
          <w:sz w:val="24"/>
        </w:rPr>
        <w:t>Рекомендации: Старшему ревизору, начальнику РКО запросить центральное отделение о порядке оформления указанных в п.2.7. Правил письменных заявлений предприятий. Запросить указанные заявления у клиентов, представивших расчет ф.0408020.</w:t>
      </w:r>
    </w:p>
    <w:p w:rsidR="00755BA4" w:rsidRDefault="00755BA4">
      <w:pPr>
        <w:pStyle w:val="31"/>
        <w:ind w:firstLine="600"/>
        <w:rPr>
          <w:sz w:val="24"/>
        </w:rPr>
      </w:pPr>
      <w:r>
        <w:rPr>
          <w:sz w:val="24"/>
        </w:rPr>
        <w:t xml:space="preserve">В большинстве расчетов ф.0408020 имеется приписка о том, что данный расчет действителен до возникновения задолженности предприятия в бюджет и внебюджетные фонды. При наличии такой задолженности уведомления о прекращении действия разрешения расходования выручки филиалом не направляется. </w:t>
      </w:r>
    </w:p>
    <w:p w:rsidR="00755BA4" w:rsidRDefault="00755BA4">
      <w:pPr>
        <w:pStyle w:val="31"/>
        <w:ind w:firstLine="600"/>
        <w:rPr>
          <w:sz w:val="24"/>
        </w:rPr>
      </w:pPr>
      <w:r>
        <w:rPr>
          <w:sz w:val="24"/>
        </w:rPr>
        <w:t>В проверяемом периоде в картотеке была отражена задолженность по предприятиям, представившим расчет:</w:t>
      </w:r>
    </w:p>
    <w:p w:rsidR="00755BA4" w:rsidRDefault="00755BA4">
      <w:pPr>
        <w:pStyle w:val="31"/>
        <w:ind w:firstLine="600"/>
        <w:rPr>
          <w:sz w:val="24"/>
        </w:rPr>
      </w:pPr>
      <w:r>
        <w:rPr>
          <w:sz w:val="24"/>
        </w:rPr>
        <w:t>ОАО «А» по уплате НДС. Копия расчета представлена клиентом из другого банка. Разрешения на расходование выручки банком не предоставлялось.</w:t>
      </w:r>
    </w:p>
    <w:p w:rsidR="00755BA4" w:rsidRDefault="00755BA4">
      <w:pPr>
        <w:pStyle w:val="31"/>
        <w:ind w:firstLine="600"/>
        <w:rPr>
          <w:sz w:val="24"/>
        </w:rPr>
      </w:pPr>
      <w:r>
        <w:rPr>
          <w:sz w:val="24"/>
        </w:rPr>
        <w:t xml:space="preserve">ЗАО «Б» уведомления не направлялись в связи с наличием в расчете отметки о действии разрешения до возникновения задолженности перед бюджетом.    </w:t>
      </w:r>
    </w:p>
    <w:p w:rsidR="00755BA4" w:rsidRDefault="00755BA4">
      <w:pPr>
        <w:pStyle w:val="31"/>
        <w:ind w:firstLine="600"/>
        <w:rPr>
          <w:sz w:val="24"/>
        </w:rPr>
      </w:pPr>
    </w:p>
    <w:p w:rsidR="00755BA4" w:rsidRDefault="00755BA4">
      <w:pPr>
        <w:pStyle w:val="21"/>
        <w:spacing w:line="360" w:lineRule="auto"/>
        <w:rPr>
          <w:bCs w:val="0"/>
          <w:iCs/>
        </w:rPr>
      </w:pPr>
      <w:bookmarkStart w:id="40" w:name="_Toc8540329"/>
      <w:bookmarkStart w:id="41" w:name="_Toc8540837"/>
      <w:bookmarkStart w:id="42" w:name="_Toc11168009"/>
      <w:bookmarkStart w:id="43" w:name="_Toc11198335"/>
      <w:r>
        <w:rPr>
          <w:bCs w:val="0"/>
          <w:iCs/>
        </w:rPr>
        <w:t>Проверка организации планирования проверок кассовой дисциплины клиентов и оформления Справок по результатам проверок ф.0408026</w:t>
      </w:r>
      <w:bookmarkEnd w:id="40"/>
      <w:bookmarkEnd w:id="41"/>
      <w:bookmarkEnd w:id="42"/>
      <w:bookmarkEnd w:id="43"/>
    </w:p>
    <w:p w:rsidR="00755BA4" w:rsidRDefault="00755BA4">
      <w:pPr>
        <w:pStyle w:val="31"/>
        <w:rPr>
          <w:sz w:val="24"/>
        </w:rPr>
      </w:pPr>
      <w:r>
        <w:rPr>
          <w:sz w:val="24"/>
        </w:rPr>
        <w:t>Из 6 запланированных на декабрь 2001 г. проверок, представлены только 3 справки  по результатам проверок. Всего в 4 квартале  было проверено 6 предприятий из 27 запланированных.</w:t>
      </w:r>
    </w:p>
    <w:p w:rsidR="00755BA4" w:rsidRDefault="00755BA4">
      <w:pPr>
        <w:pStyle w:val="31"/>
        <w:rPr>
          <w:sz w:val="24"/>
        </w:rPr>
      </w:pPr>
      <w:r>
        <w:rPr>
          <w:sz w:val="24"/>
        </w:rPr>
        <w:t>С 20.12.01 г. в филиал принят на работу специалист по проверке кассовой дисциплины, что должно увеличить количество проверок.</w:t>
      </w:r>
    </w:p>
    <w:p w:rsidR="00755BA4" w:rsidRDefault="00755BA4">
      <w:pPr>
        <w:pStyle w:val="31"/>
        <w:rPr>
          <w:sz w:val="24"/>
        </w:rPr>
      </w:pPr>
      <w:r>
        <w:rPr>
          <w:sz w:val="24"/>
        </w:rPr>
        <w:t xml:space="preserve">Фактически на </w:t>
      </w:r>
      <w:r>
        <w:rPr>
          <w:sz w:val="24"/>
          <w:lang w:val="en-US"/>
        </w:rPr>
        <w:t>I</w:t>
      </w:r>
      <w:r>
        <w:rPr>
          <w:sz w:val="24"/>
        </w:rPr>
        <w:t xml:space="preserve"> квартал 2002 г. запланировано 40 проверок. В процессе проверки по состоянию на 11.02.02 г. находится 5 предприятий. Из 8 запланированных на январь 2002 г. проверок, в январе не закончена ни одна. В феврале закончена 1 проверка из ранее начатых, 4 – на стадии оформления. </w:t>
      </w:r>
    </w:p>
    <w:p w:rsidR="00755BA4" w:rsidRDefault="00755BA4">
      <w:pPr>
        <w:pStyle w:val="31"/>
        <w:rPr>
          <w:sz w:val="24"/>
        </w:rPr>
      </w:pPr>
      <w:r>
        <w:rPr>
          <w:sz w:val="24"/>
        </w:rPr>
        <w:t>Рекомендации: РКО обеспечить выполнение плана проверок соблюдения предприятиями кассовой дисциплины за счет осуществления проверок с выездом на предприятия.</w:t>
      </w:r>
    </w:p>
    <w:p w:rsidR="00755BA4" w:rsidRDefault="00755BA4">
      <w:pPr>
        <w:pStyle w:val="31"/>
        <w:rPr>
          <w:sz w:val="24"/>
        </w:rPr>
      </w:pPr>
      <w:r>
        <w:rPr>
          <w:sz w:val="24"/>
        </w:rPr>
        <w:t>При проверке справок ф.0408026 имеются следующие замечания:</w:t>
      </w:r>
    </w:p>
    <w:p w:rsidR="00755BA4" w:rsidRDefault="00755BA4" w:rsidP="00755BA4">
      <w:pPr>
        <w:pStyle w:val="31"/>
        <w:numPr>
          <w:ilvl w:val="0"/>
          <w:numId w:val="14"/>
        </w:numPr>
        <w:rPr>
          <w:sz w:val="24"/>
        </w:rPr>
      </w:pPr>
      <w:r>
        <w:rPr>
          <w:sz w:val="24"/>
        </w:rPr>
        <w:t>не указана дата проверки;</w:t>
      </w:r>
    </w:p>
    <w:p w:rsidR="00755BA4" w:rsidRDefault="00755BA4" w:rsidP="00755BA4">
      <w:pPr>
        <w:pStyle w:val="31"/>
        <w:numPr>
          <w:ilvl w:val="0"/>
          <w:numId w:val="14"/>
        </w:numPr>
        <w:rPr>
          <w:sz w:val="24"/>
        </w:rPr>
      </w:pPr>
      <w:r>
        <w:rPr>
          <w:sz w:val="24"/>
        </w:rPr>
        <w:t>не указана дата подписания справки Управляющим филиалом;</w:t>
      </w:r>
    </w:p>
    <w:p w:rsidR="00755BA4" w:rsidRDefault="00755BA4" w:rsidP="00755BA4">
      <w:pPr>
        <w:pStyle w:val="31"/>
        <w:numPr>
          <w:ilvl w:val="0"/>
          <w:numId w:val="14"/>
        </w:numPr>
        <w:rPr>
          <w:sz w:val="24"/>
        </w:rPr>
      </w:pPr>
      <w:r>
        <w:rPr>
          <w:sz w:val="24"/>
        </w:rPr>
        <w:t>не верно установлен предприятию лимит остатка кассы;</w:t>
      </w:r>
    </w:p>
    <w:p w:rsidR="00755BA4" w:rsidRDefault="00755BA4" w:rsidP="00755BA4">
      <w:pPr>
        <w:pStyle w:val="31"/>
        <w:numPr>
          <w:ilvl w:val="0"/>
          <w:numId w:val="14"/>
        </w:numPr>
        <w:rPr>
          <w:sz w:val="24"/>
        </w:rPr>
      </w:pPr>
      <w:r>
        <w:rPr>
          <w:sz w:val="24"/>
        </w:rPr>
        <w:t>в п. 3.3. справки не расшифрованы цели выдачи под отчет, в результате невозможно сделать вывод о соблюдении/несоблюдении целей расходования выручки;</w:t>
      </w:r>
    </w:p>
    <w:p w:rsidR="00755BA4" w:rsidRDefault="00755BA4" w:rsidP="00755BA4">
      <w:pPr>
        <w:pStyle w:val="31"/>
        <w:numPr>
          <w:ilvl w:val="0"/>
          <w:numId w:val="14"/>
        </w:numPr>
        <w:rPr>
          <w:sz w:val="24"/>
        </w:rPr>
      </w:pPr>
      <w:r>
        <w:rPr>
          <w:sz w:val="24"/>
        </w:rPr>
        <w:t xml:space="preserve">в п. 3.2. справки не расшифрованы цели расхода по договору, в результате невозможно сделать вывод о соблюдении/несоблюдении целей расходования выручки; </w:t>
      </w:r>
    </w:p>
    <w:p w:rsidR="00755BA4" w:rsidRDefault="00755BA4" w:rsidP="00755BA4">
      <w:pPr>
        <w:pStyle w:val="31"/>
        <w:numPr>
          <w:ilvl w:val="0"/>
          <w:numId w:val="14"/>
        </w:numPr>
        <w:rPr>
          <w:sz w:val="24"/>
        </w:rPr>
      </w:pPr>
      <w:r>
        <w:rPr>
          <w:sz w:val="24"/>
        </w:rPr>
        <w:t xml:space="preserve">не верно отражены данные по строке 2 раздела </w:t>
      </w:r>
      <w:r>
        <w:rPr>
          <w:sz w:val="24"/>
          <w:lang w:val="en-US"/>
        </w:rPr>
        <w:t>II</w:t>
      </w:r>
      <w:r>
        <w:rPr>
          <w:sz w:val="24"/>
        </w:rPr>
        <w:t xml:space="preserve"> справки;</w:t>
      </w:r>
    </w:p>
    <w:p w:rsidR="00755BA4" w:rsidRDefault="00755BA4" w:rsidP="00755BA4">
      <w:pPr>
        <w:pStyle w:val="31"/>
        <w:numPr>
          <w:ilvl w:val="0"/>
          <w:numId w:val="14"/>
        </w:numPr>
        <w:rPr>
          <w:sz w:val="24"/>
        </w:rPr>
      </w:pPr>
      <w:r>
        <w:rPr>
          <w:sz w:val="24"/>
        </w:rPr>
        <w:t xml:space="preserve">не заполнен п.3 Раздела </w:t>
      </w:r>
      <w:r>
        <w:rPr>
          <w:sz w:val="24"/>
          <w:lang w:val="en-US"/>
        </w:rPr>
        <w:t>III</w:t>
      </w:r>
      <w:r>
        <w:rPr>
          <w:sz w:val="24"/>
        </w:rPr>
        <w:t xml:space="preserve"> справки;</w:t>
      </w:r>
    </w:p>
    <w:p w:rsidR="00755BA4" w:rsidRDefault="00755BA4" w:rsidP="00755BA4">
      <w:pPr>
        <w:pStyle w:val="31"/>
        <w:numPr>
          <w:ilvl w:val="0"/>
          <w:numId w:val="14"/>
        </w:numPr>
        <w:rPr>
          <w:sz w:val="24"/>
        </w:rPr>
      </w:pPr>
      <w:r>
        <w:rPr>
          <w:sz w:val="24"/>
        </w:rPr>
        <w:t>нет расшифровки ФИО руководителя и гл. бухгалтера предприятия;</w:t>
      </w:r>
    </w:p>
    <w:p w:rsidR="00755BA4" w:rsidRDefault="00755BA4" w:rsidP="00755BA4">
      <w:pPr>
        <w:pStyle w:val="31"/>
        <w:numPr>
          <w:ilvl w:val="0"/>
          <w:numId w:val="14"/>
        </w:numPr>
        <w:rPr>
          <w:sz w:val="24"/>
        </w:rPr>
      </w:pPr>
      <w:r>
        <w:rPr>
          <w:sz w:val="24"/>
        </w:rPr>
        <w:t xml:space="preserve">в п.1 раздела </w:t>
      </w:r>
      <w:r>
        <w:rPr>
          <w:sz w:val="24"/>
          <w:lang w:val="en-US"/>
        </w:rPr>
        <w:t>III</w:t>
      </w:r>
      <w:r>
        <w:rPr>
          <w:sz w:val="24"/>
        </w:rPr>
        <w:t xml:space="preserve"> справки не полностью отражены разрешенные цели расходования выручки;</w:t>
      </w:r>
    </w:p>
    <w:p w:rsidR="00755BA4" w:rsidRDefault="00755BA4" w:rsidP="00755BA4">
      <w:pPr>
        <w:pStyle w:val="31"/>
        <w:numPr>
          <w:ilvl w:val="0"/>
          <w:numId w:val="14"/>
        </w:numPr>
        <w:rPr>
          <w:sz w:val="24"/>
        </w:rPr>
      </w:pPr>
      <w:r>
        <w:rPr>
          <w:sz w:val="24"/>
        </w:rPr>
        <w:t xml:space="preserve">в п.3.1. раздела </w:t>
      </w:r>
      <w:r>
        <w:rPr>
          <w:sz w:val="24"/>
          <w:lang w:val="en-US"/>
        </w:rPr>
        <w:t>III</w:t>
      </w:r>
      <w:r>
        <w:rPr>
          <w:sz w:val="24"/>
        </w:rPr>
        <w:t xml:space="preserve"> справки выручка направлена на хозяйственные расходы, а с банком согласовано расходование на хозяйственный инвентарь;</w:t>
      </w:r>
    </w:p>
    <w:p w:rsidR="00755BA4" w:rsidRDefault="00755BA4" w:rsidP="00755BA4">
      <w:pPr>
        <w:pStyle w:val="31"/>
        <w:numPr>
          <w:ilvl w:val="0"/>
          <w:numId w:val="14"/>
        </w:numPr>
        <w:rPr>
          <w:sz w:val="24"/>
        </w:rPr>
      </w:pPr>
      <w:r>
        <w:rPr>
          <w:sz w:val="24"/>
        </w:rPr>
        <w:t>не соблюдены единицы заполнения справки.</w:t>
      </w:r>
    </w:p>
    <w:p w:rsidR="00755BA4" w:rsidRDefault="00755BA4">
      <w:pPr>
        <w:pStyle w:val="31"/>
        <w:rPr>
          <w:sz w:val="24"/>
        </w:rPr>
      </w:pPr>
      <w:r>
        <w:rPr>
          <w:sz w:val="24"/>
        </w:rPr>
        <w:t>Справки подписаны со стороны предприятий и филиала. Указанные замечания имели место в связи с тем, что данные справки были оформлены до получения рекомендаций ГУ ЦБ РФ по Омской области по их оформлению. На момент проверки рекомендации по заполнению справок, представленные ГУ ЦБ РФ по Омской области доведены до руководителя РКО. Оформление справок 2002 г. производится с учетом данных рекомендаций.</w:t>
      </w:r>
    </w:p>
    <w:p w:rsidR="00755BA4" w:rsidRDefault="00755BA4">
      <w:pPr>
        <w:pStyle w:val="7"/>
        <w:spacing w:line="360" w:lineRule="auto"/>
        <w:rPr>
          <w:bCs w:val="0"/>
          <w:iCs/>
        </w:rPr>
      </w:pPr>
      <w:bookmarkStart w:id="44" w:name="_Toc8540330"/>
      <w:bookmarkStart w:id="45" w:name="_Toc8540838"/>
      <w:bookmarkStart w:id="46" w:name="_Toc11168010"/>
      <w:bookmarkStart w:id="47" w:name="_Toc11198336"/>
      <w:r>
        <w:rPr>
          <w:bCs w:val="0"/>
          <w:iCs/>
        </w:rPr>
        <w:t>Проверка составления отчетности ф. 212</w:t>
      </w:r>
      <w:bookmarkEnd w:id="44"/>
      <w:bookmarkEnd w:id="45"/>
      <w:bookmarkEnd w:id="46"/>
      <w:bookmarkEnd w:id="47"/>
    </w:p>
    <w:p w:rsidR="00755BA4" w:rsidRDefault="00755BA4"/>
    <w:p w:rsidR="00755BA4" w:rsidRDefault="00755BA4">
      <w:pPr>
        <w:pStyle w:val="31"/>
        <w:ind w:firstLine="0"/>
        <w:rPr>
          <w:sz w:val="24"/>
        </w:rPr>
      </w:pPr>
      <w:r>
        <w:rPr>
          <w:sz w:val="24"/>
        </w:rPr>
        <w:tab/>
        <w:t>Отчетность по ф.212 составляется дополнительным офисом ежеквартально в соответствии с требованиями нормативных документов.</w:t>
      </w:r>
    </w:p>
    <w:p w:rsidR="00755BA4" w:rsidRDefault="00755BA4">
      <w:pPr>
        <w:pStyle w:val="31"/>
        <w:ind w:firstLine="0"/>
        <w:rPr>
          <w:sz w:val="24"/>
        </w:rPr>
      </w:pPr>
      <w:r>
        <w:rPr>
          <w:sz w:val="24"/>
        </w:rPr>
        <w:tab/>
        <w:t xml:space="preserve">Замечания по результатам выборочной проверки заполнения ф.212 за 4 квартал 2001 г.: </w:t>
      </w:r>
    </w:p>
    <w:p w:rsidR="00755BA4" w:rsidRDefault="00755BA4" w:rsidP="00755BA4">
      <w:pPr>
        <w:pStyle w:val="31"/>
        <w:numPr>
          <w:ilvl w:val="0"/>
          <w:numId w:val="15"/>
        </w:numPr>
        <w:rPr>
          <w:sz w:val="24"/>
        </w:rPr>
      </w:pPr>
      <w:r>
        <w:rPr>
          <w:sz w:val="24"/>
        </w:rPr>
        <w:t>в ходе проверки установлено, что не во все карты клиентов в базе «Клиент» внесены необходимые данные, позволяющие точно подсчитать количество клиентов филиала. В результате чего данные о количестве обслуживаемых предприятий по книге регистрации открытых/закрытых счетов не совпадают с данными программы «Клиент». Кроме того в книгу регистрации открытых/закрытых счетов внесены не все данные о закрытии счета предприятия. В результате чего имеется вероятность искажения строки 1 ф.212;</w:t>
      </w:r>
    </w:p>
    <w:p w:rsidR="00755BA4" w:rsidRDefault="00755BA4" w:rsidP="00755BA4">
      <w:pPr>
        <w:pStyle w:val="31"/>
        <w:numPr>
          <w:ilvl w:val="0"/>
          <w:numId w:val="15"/>
        </w:numPr>
        <w:rPr>
          <w:sz w:val="24"/>
        </w:rPr>
      </w:pPr>
      <w:r>
        <w:rPr>
          <w:sz w:val="24"/>
        </w:rPr>
        <w:t xml:space="preserve">в строке 2 ф.212 количество предприятий должно быть на 10 меньше, чем в строке 1, т.к. исключению подлежат клиенты, имеющие следующие счета: 40309, 40204, 40703, 40814;  </w:t>
      </w:r>
    </w:p>
    <w:p w:rsidR="00755BA4" w:rsidRDefault="00755BA4" w:rsidP="00755BA4">
      <w:pPr>
        <w:pStyle w:val="31"/>
        <w:numPr>
          <w:ilvl w:val="0"/>
          <w:numId w:val="15"/>
        </w:numPr>
        <w:rPr>
          <w:sz w:val="24"/>
        </w:rPr>
      </w:pPr>
      <w:r>
        <w:rPr>
          <w:sz w:val="24"/>
        </w:rPr>
        <w:t xml:space="preserve"> неверно отражено количество предприятий, охваченных проверками в  отчетном периоде.</w:t>
      </w:r>
    </w:p>
    <w:p w:rsidR="00755BA4" w:rsidRDefault="00755BA4">
      <w:pPr>
        <w:pStyle w:val="31"/>
        <w:rPr>
          <w:sz w:val="24"/>
        </w:rPr>
      </w:pPr>
      <w:r>
        <w:rPr>
          <w:sz w:val="24"/>
        </w:rPr>
        <w:t xml:space="preserve">Рекомендации: РКО обеспечить сверку данных базы «Клиент», книги регистрации открытых/закрытых  счетов и данных юридических дел клиентов. Составление отчетности за 1 квартал 2002 г. осуществлять с учетом замечаний предыдущих проверок. </w:t>
      </w:r>
    </w:p>
    <w:p w:rsidR="00755BA4" w:rsidRDefault="00755BA4">
      <w:pPr>
        <w:pStyle w:val="31"/>
        <w:rPr>
          <w:sz w:val="24"/>
        </w:rPr>
      </w:pPr>
      <w:r>
        <w:rPr>
          <w:sz w:val="24"/>
        </w:rPr>
        <w:t>Все вышеобозначенные недостатки системы внутреннего контроля в дополнительном офисе № 5265 КБ «Сибирское О.В.К.», предопределили необходимость разработки в настоящей дипломной работе, ряда рекомендаций  по совершенствованию системы банковского контроля, обозначенные ниже.</w:t>
      </w:r>
    </w:p>
    <w:p w:rsidR="00755BA4" w:rsidRDefault="00755BA4">
      <w:pPr>
        <w:pStyle w:val="31"/>
        <w:rPr>
          <w:sz w:val="24"/>
        </w:rPr>
      </w:pPr>
    </w:p>
    <w:p w:rsidR="00755BA4" w:rsidRDefault="00755BA4">
      <w:pPr>
        <w:pStyle w:val="31"/>
        <w:rPr>
          <w:sz w:val="24"/>
        </w:rPr>
      </w:pPr>
    </w:p>
    <w:p w:rsidR="00755BA4" w:rsidRDefault="00755BA4">
      <w:pPr>
        <w:pStyle w:val="31"/>
        <w:rPr>
          <w:sz w:val="24"/>
        </w:rPr>
      </w:pPr>
    </w:p>
    <w:p w:rsidR="00755BA4" w:rsidRDefault="00755BA4">
      <w:pPr>
        <w:pStyle w:val="31"/>
        <w:rPr>
          <w:sz w:val="24"/>
        </w:rPr>
      </w:pPr>
    </w:p>
    <w:p w:rsidR="00755BA4" w:rsidRDefault="00755BA4">
      <w:pPr>
        <w:pStyle w:val="31"/>
        <w:rPr>
          <w:sz w:val="24"/>
        </w:rPr>
      </w:pPr>
    </w:p>
    <w:p w:rsidR="00755BA4" w:rsidRDefault="00755BA4">
      <w:pPr>
        <w:pStyle w:val="1"/>
        <w:jc w:val="center"/>
        <w:sectPr w:rsidR="00755BA4">
          <w:pgSz w:w="11906" w:h="16838"/>
          <w:pgMar w:top="1134" w:right="567" w:bottom="1134" w:left="1701" w:header="720" w:footer="720" w:gutter="0"/>
          <w:cols w:space="708"/>
          <w:docGrid w:linePitch="360"/>
        </w:sectPr>
      </w:pPr>
      <w:bookmarkStart w:id="48" w:name="_Toc11168011"/>
      <w:bookmarkStart w:id="49" w:name="_Toc8540331"/>
      <w:bookmarkStart w:id="50" w:name="_Toc8540839"/>
    </w:p>
    <w:p w:rsidR="00755BA4" w:rsidRDefault="00755BA4">
      <w:pPr>
        <w:pStyle w:val="1"/>
        <w:jc w:val="center"/>
      </w:pPr>
      <w:bookmarkStart w:id="51" w:name="_Toc11772636"/>
      <w:r>
        <w:t xml:space="preserve">ГЛАВА </w:t>
      </w:r>
      <w:r>
        <w:rPr>
          <w:lang w:val="en-US"/>
        </w:rPr>
        <w:t>III</w:t>
      </w:r>
      <w:r>
        <w:t>. РЕКОМЕНДАЦИИ ПО ПОВЫШЕНИЮ ЭФФЕКТИВНОСТИ БАНКОВСКОГО КОНТРОЛЯ</w:t>
      </w:r>
      <w:bookmarkEnd w:id="48"/>
      <w:bookmarkEnd w:id="51"/>
    </w:p>
    <w:p w:rsidR="00755BA4" w:rsidRDefault="00755BA4">
      <w:pPr>
        <w:pStyle w:val="2"/>
        <w:spacing w:line="360" w:lineRule="auto"/>
      </w:pPr>
      <w:bookmarkStart w:id="52" w:name="_Toc11772637"/>
      <w:r>
        <w:t>3.1. Модель осуществления проверки кассовой дисциплины</w:t>
      </w:r>
      <w:bookmarkEnd w:id="52"/>
    </w:p>
    <w:p w:rsidR="00755BA4" w:rsidRDefault="00755BA4">
      <w:pPr>
        <w:spacing w:line="360" w:lineRule="auto"/>
        <w:jc w:val="center"/>
        <w:rPr>
          <w:u w:val="single"/>
        </w:rPr>
      </w:pPr>
      <w:r>
        <w:rPr>
          <w:u w:val="single"/>
        </w:rPr>
        <w:t>на примере фармацевтической компании ООО «Здрава»</w:t>
      </w:r>
    </w:p>
    <w:p w:rsidR="00755BA4" w:rsidRDefault="00755BA4">
      <w:pPr>
        <w:spacing w:line="360" w:lineRule="auto"/>
        <w:jc w:val="both"/>
      </w:pPr>
      <w:r>
        <w:tab/>
        <w:t xml:space="preserve">Представленная ниже модель отражает наиболее оптимальный вариант проведения проверки кассовой дисциплины на предприятиях с соблюдением всех  ее составных элементов, начиная со стадии подготовки плана и заканчивая составлением отчета о ее результатах. К сожалению, на практике ряд компонентов исключается, что, с одной стороны упрощает проведение проверок, но в то же время указывает на несостоятельность специалистов, которые занимаются организацией и проведением проверок, а также приводит к неадекватности результатов, и, в частности, к большим погрешностям расчетов. </w:t>
      </w:r>
    </w:p>
    <w:p w:rsidR="00755BA4" w:rsidRDefault="00755BA4">
      <w:pPr>
        <w:spacing w:line="360" w:lineRule="auto"/>
        <w:jc w:val="both"/>
      </w:pPr>
      <w:r>
        <w:tab/>
        <w:t xml:space="preserve">В связи с вышеобозначенным, мной была разработана нижеописанная модель, а также подготовлены рекомендации по результатам проверки как клиентам банка, так и сотрудникам отделения розничных продаж.  </w:t>
      </w:r>
    </w:p>
    <w:p w:rsidR="00755BA4" w:rsidRDefault="00755BA4" w:rsidP="00755BA4">
      <w:pPr>
        <w:pStyle w:val="a4"/>
        <w:numPr>
          <w:ilvl w:val="0"/>
          <w:numId w:val="20"/>
        </w:numPr>
        <w:spacing w:line="360" w:lineRule="auto"/>
        <w:rPr>
          <w:rFonts w:ascii="Times New Roman" w:hAnsi="Times New Roman"/>
          <w:sz w:val="24"/>
          <w:lang w:val="ru-RU"/>
        </w:rPr>
      </w:pPr>
      <w:r>
        <w:rPr>
          <w:rFonts w:ascii="Times New Roman" w:hAnsi="Times New Roman"/>
          <w:sz w:val="24"/>
          <w:u w:val="single"/>
          <w:lang w:val="ru-RU"/>
        </w:rPr>
        <w:t>Объект проверки</w:t>
      </w:r>
      <w:r>
        <w:rPr>
          <w:rFonts w:ascii="Times New Roman" w:hAnsi="Times New Roman"/>
          <w:sz w:val="24"/>
          <w:lang w:val="ru-RU"/>
        </w:rPr>
        <w:t xml:space="preserve"> -  ООО «Здрава», находящееся по адресу 646780,  Омская область р.п. Русская Поляна ул. Комсомольская, 56</w:t>
      </w:r>
    </w:p>
    <w:p w:rsidR="00755BA4" w:rsidRDefault="00755BA4" w:rsidP="00755BA4">
      <w:pPr>
        <w:numPr>
          <w:ilvl w:val="0"/>
          <w:numId w:val="20"/>
        </w:numPr>
        <w:spacing w:line="360" w:lineRule="auto"/>
        <w:jc w:val="both"/>
      </w:pPr>
      <w:r>
        <w:rPr>
          <w:u w:val="single"/>
        </w:rPr>
        <w:t>Предмет проверки</w:t>
      </w:r>
      <w:r>
        <w:t xml:space="preserve"> (критерии эффективности) -  соблюдение  лимита остатка наличных денежных средств в кассе ООО «Здрава», целевое использование выручки, соблюдение предельных сумм расчетов наличными деньгами между юридическими лицами, правильность оформления кассовых документов, полнота оприходования денежных средств, полученных в дополнительном офисе № 5265 КБ «Сибирское О.В.К.», условия хранения денежных средств.</w:t>
      </w:r>
    </w:p>
    <w:p w:rsidR="00755BA4" w:rsidRDefault="00755BA4">
      <w:pPr>
        <w:spacing w:line="360" w:lineRule="auto"/>
        <w:ind w:left="360"/>
        <w:jc w:val="both"/>
        <w:rPr>
          <w:b/>
          <w:i/>
          <w:sz w:val="28"/>
          <w:u w:val="single"/>
        </w:rPr>
      </w:pPr>
      <w:r>
        <w:rPr>
          <w:b/>
          <w:i/>
          <w:sz w:val="28"/>
        </w:rPr>
        <w:t>ЭТАПЫ:</w:t>
      </w:r>
    </w:p>
    <w:p w:rsidR="00755BA4" w:rsidRDefault="00755BA4">
      <w:pPr>
        <w:spacing w:line="360" w:lineRule="auto"/>
        <w:ind w:left="360"/>
        <w:jc w:val="both"/>
        <w:rPr>
          <w:sz w:val="28"/>
          <w:u w:val="single"/>
        </w:rPr>
      </w:pPr>
      <w:r>
        <w:rPr>
          <w:b/>
          <w:sz w:val="28"/>
          <w:u w:val="single"/>
        </w:rPr>
        <w:t xml:space="preserve"> Подготовительный этап (</w:t>
      </w:r>
      <w:r>
        <w:rPr>
          <w:sz w:val="28"/>
          <w:u w:val="single"/>
        </w:rPr>
        <w:t xml:space="preserve">составление плана проверки) </w:t>
      </w:r>
    </w:p>
    <w:p w:rsidR="00755BA4" w:rsidRDefault="00755BA4" w:rsidP="00755BA4">
      <w:pPr>
        <w:pStyle w:val="a3"/>
        <w:numPr>
          <w:ilvl w:val="0"/>
          <w:numId w:val="21"/>
        </w:numPr>
        <w:rPr>
          <w:rFonts w:ascii="Times New Roman" w:hAnsi="Times New Roman"/>
          <w:spacing w:val="0"/>
        </w:rPr>
      </w:pPr>
      <w:r>
        <w:rPr>
          <w:rFonts w:ascii="Times New Roman" w:hAnsi="Times New Roman"/>
          <w:spacing w:val="0"/>
        </w:rPr>
        <w:t>Наименование проверки – проверка выборочная по причине большого объема кассовых документов.</w:t>
      </w:r>
    </w:p>
    <w:p w:rsidR="00755BA4" w:rsidRDefault="00755BA4" w:rsidP="00755BA4">
      <w:pPr>
        <w:numPr>
          <w:ilvl w:val="0"/>
          <w:numId w:val="21"/>
        </w:numPr>
        <w:spacing w:line="360" w:lineRule="auto"/>
        <w:jc w:val="both"/>
      </w:pPr>
      <w:r>
        <w:t>Цель проверки -  в рамках предлагаемого предмета оценить критерии эффективности (соблюдение кассовой дисциплины).</w:t>
      </w:r>
    </w:p>
    <w:p w:rsidR="00755BA4" w:rsidRDefault="00755BA4" w:rsidP="00755BA4">
      <w:pPr>
        <w:numPr>
          <w:ilvl w:val="0"/>
          <w:numId w:val="21"/>
        </w:numPr>
        <w:spacing w:line="360" w:lineRule="auto"/>
        <w:jc w:val="both"/>
      </w:pPr>
      <w:r>
        <w:t>Период проведения проверки – 1 день (19.05.2002 года).</w:t>
      </w:r>
    </w:p>
    <w:p w:rsidR="00755BA4" w:rsidRDefault="00755BA4" w:rsidP="00755BA4">
      <w:pPr>
        <w:numPr>
          <w:ilvl w:val="0"/>
          <w:numId w:val="21"/>
        </w:numPr>
        <w:spacing w:line="360" w:lineRule="auto"/>
        <w:jc w:val="both"/>
      </w:pPr>
      <w:r>
        <w:t xml:space="preserve">Период, за который проводится проверка – </w:t>
      </w:r>
      <w:r>
        <w:rPr>
          <w:lang w:val="en-US"/>
        </w:rPr>
        <w:t>I</w:t>
      </w:r>
      <w:r>
        <w:t xml:space="preserve"> квартал 2002 года.</w:t>
      </w:r>
    </w:p>
    <w:p w:rsidR="00755BA4" w:rsidRDefault="00755BA4" w:rsidP="00755BA4">
      <w:pPr>
        <w:numPr>
          <w:ilvl w:val="0"/>
          <w:numId w:val="21"/>
        </w:numPr>
        <w:spacing w:line="360" w:lineRule="auto"/>
        <w:jc w:val="both"/>
      </w:pPr>
      <w:r>
        <w:t>Исполнители проверки – сотрудник отдела РКО дополнительного офиса № 5265 КБ «Сибирское О.В.К.» - Бобкова Т.К.</w:t>
      </w:r>
    </w:p>
    <w:p w:rsidR="00755BA4" w:rsidRDefault="00755BA4" w:rsidP="00755BA4">
      <w:pPr>
        <w:numPr>
          <w:ilvl w:val="0"/>
          <w:numId w:val="21"/>
        </w:numPr>
        <w:spacing w:line="360" w:lineRule="auto"/>
        <w:jc w:val="both"/>
      </w:pPr>
      <w:r>
        <w:t>Объем выборки – не менее 60% (установленный объем выборочной проверки)  от общего числа кассовых документов.</w:t>
      </w:r>
    </w:p>
    <w:p w:rsidR="00755BA4" w:rsidRDefault="00755BA4" w:rsidP="00755BA4">
      <w:pPr>
        <w:numPr>
          <w:ilvl w:val="0"/>
          <w:numId w:val="21"/>
        </w:numPr>
        <w:spacing w:line="360" w:lineRule="auto"/>
        <w:jc w:val="both"/>
      </w:pPr>
      <w:r>
        <w:t>Дата составления отчета – 20.05.2002 год.</w:t>
      </w:r>
    </w:p>
    <w:p w:rsidR="00755BA4" w:rsidRDefault="00755BA4" w:rsidP="00755BA4">
      <w:pPr>
        <w:numPr>
          <w:ilvl w:val="0"/>
          <w:numId w:val="21"/>
        </w:numPr>
        <w:spacing w:line="360" w:lineRule="auto"/>
        <w:jc w:val="both"/>
      </w:pPr>
      <w:r>
        <w:t xml:space="preserve">  Нормативная база для проверки – Положение ЦБ РФ «о правилах организации наличного денежного обращения на территории Российской Федерации» №14-П от 05.01.1998., Приказ «Об организации проведения проверок кассовой дисциплины управлением внутреннего контроля дополнительным офисом № 5265 КБ «Сибирское О.В.К.» №210, от 19.06.2002.</w:t>
      </w:r>
    </w:p>
    <w:p w:rsidR="00755BA4" w:rsidRDefault="00755BA4">
      <w:pPr>
        <w:rPr>
          <w:b/>
          <w:sz w:val="28"/>
          <w:u w:val="single"/>
        </w:rPr>
      </w:pPr>
      <w:r>
        <w:rPr>
          <w:b/>
          <w:sz w:val="28"/>
          <w:u w:val="single"/>
        </w:rPr>
        <w:t>Процесс проведения проверки</w:t>
      </w:r>
    </w:p>
    <w:p w:rsidR="00755BA4" w:rsidRDefault="00755BA4" w:rsidP="00755BA4">
      <w:pPr>
        <w:numPr>
          <w:ilvl w:val="0"/>
          <w:numId w:val="22"/>
        </w:numPr>
        <w:spacing w:line="360" w:lineRule="auto"/>
        <w:jc w:val="both"/>
      </w:pPr>
      <w:r>
        <w:t>Передача уведомления о проведении проверки менеджеру ООО «Здрава» Попову А.Ю. за 10 дней до начала проверки.</w:t>
      </w:r>
    </w:p>
    <w:p w:rsidR="00755BA4" w:rsidRDefault="00755BA4" w:rsidP="00755BA4">
      <w:pPr>
        <w:numPr>
          <w:ilvl w:val="0"/>
          <w:numId w:val="22"/>
        </w:numPr>
        <w:spacing w:line="360" w:lineRule="auto"/>
        <w:jc w:val="both"/>
      </w:pPr>
      <w:r>
        <w:t xml:space="preserve"> Выезд сотрудника отделения розничных продаж на контролируемое предприятие.</w:t>
      </w:r>
    </w:p>
    <w:p w:rsidR="00755BA4" w:rsidRDefault="00755BA4" w:rsidP="00755BA4">
      <w:pPr>
        <w:numPr>
          <w:ilvl w:val="0"/>
          <w:numId w:val="22"/>
        </w:numPr>
        <w:spacing w:line="360" w:lineRule="auto"/>
        <w:jc w:val="both"/>
      </w:pPr>
      <w:r>
        <w:t>Инвентаризация кассы и проверка кассовой дисциплины на предмет соблюдения установленных норм и нормативов.</w:t>
      </w:r>
    </w:p>
    <w:p w:rsidR="00755BA4" w:rsidRDefault="00755BA4" w:rsidP="00755BA4">
      <w:pPr>
        <w:numPr>
          <w:ilvl w:val="0"/>
          <w:numId w:val="22"/>
        </w:numPr>
        <w:spacing w:line="360" w:lineRule="auto"/>
        <w:jc w:val="both"/>
      </w:pPr>
      <w:r>
        <w:t>Выявления нарушений соблюдения кассовой дисциплины.</w:t>
      </w:r>
    </w:p>
    <w:p w:rsidR="00755BA4" w:rsidRDefault="00755BA4" w:rsidP="00755BA4">
      <w:pPr>
        <w:numPr>
          <w:ilvl w:val="0"/>
          <w:numId w:val="22"/>
        </w:numPr>
        <w:spacing w:line="360" w:lineRule="auto"/>
        <w:jc w:val="both"/>
      </w:pPr>
      <w:r>
        <w:t xml:space="preserve">Подготовка перечня рекомендаций для устранения выявленных проблем с согласованием сроков их исполнения.  </w:t>
      </w:r>
    </w:p>
    <w:p w:rsidR="00755BA4" w:rsidRDefault="00755BA4" w:rsidP="00755BA4">
      <w:pPr>
        <w:numPr>
          <w:ilvl w:val="0"/>
          <w:numId w:val="22"/>
        </w:numPr>
        <w:spacing w:line="360" w:lineRule="auto"/>
        <w:jc w:val="both"/>
      </w:pPr>
      <w:r>
        <w:t>Составление акта по итогам проведенной проверки в двух экземплярах.</w:t>
      </w:r>
    </w:p>
    <w:p w:rsidR="00755BA4" w:rsidRDefault="00755BA4" w:rsidP="00755BA4">
      <w:pPr>
        <w:numPr>
          <w:ilvl w:val="0"/>
          <w:numId w:val="22"/>
        </w:numPr>
        <w:spacing w:line="360" w:lineRule="auto"/>
        <w:jc w:val="both"/>
      </w:pPr>
      <w:r>
        <w:t>Ознакомление главного бухгалтера и руководителя ООО «Здрава» с результатами проверки.</w:t>
      </w:r>
    </w:p>
    <w:p w:rsidR="00755BA4" w:rsidRDefault="00755BA4" w:rsidP="00755BA4">
      <w:pPr>
        <w:numPr>
          <w:ilvl w:val="0"/>
          <w:numId w:val="22"/>
        </w:numPr>
        <w:spacing w:line="360" w:lineRule="auto"/>
        <w:jc w:val="both"/>
      </w:pPr>
      <w:r>
        <w:t>Подписание акта.</w:t>
      </w:r>
    </w:p>
    <w:p w:rsidR="00755BA4" w:rsidRDefault="00755BA4" w:rsidP="00755BA4">
      <w:pPr>
        <w:numPr>
          <w:ilvl w:val="0"/>
          <w:numId w:val="22"/>
        </w:numPr>
        <w:spacing w:line="360" w:lineRule="auto"/>
        <w:jc w:val="both"/>
      </w:pPr>
      <w:r>
        <w:t>Передача акта Управляющему  дополнительным офисом № 5265 КБ «Сибирское О.В.К.»   на подпись.</w:t>
      </w:r>
    </w:p>
    <w:p w:rsidR="00755BA4" w:rsidRDefault="00755BA4">
      <w:pPr>
        <w:spacing w:line="360" w:lineRule="auto"/>
        <w:ind w:left="360"/>
        <w:jc w:val="both"/>
        <w:rPr>
          <w:b/>
          <w:sz w:val="28"/>
          <w:u w:val="single"/>
        </w:rPr>
      </w:pPr>
      <w:r>
        <w:rPr>
          <w:b/>
          <w:sz w:val="28"/>
          <w:u w:val="single"/>
        </w:rPr>
        <w:t>Проблемы, выявленные в ходе проверки:</w:t>
      </w:r>
    </w:p>
    <w:p w:rsidR="00755BA4" w:rsidRDefault="00755BA4" w:rsidP="00755BA4">
      <w:pPr>
        <w:numPr>
          <w:ilvl w:val="0"/>
          <w:numId w:val="23"/>
        </w:numPr>
        <w:spacing w:line="360" w:lineRule="auto"/>
        <w:jc w:val="both"/>
      </w:pPr>
      <w:r>
        <w:t>неправильное  документарное оформление операций;</w:t>
      </w:r>
    </w:p>
    <w:p w:rsidR="00755BA4" w:rsidRDefault="00755BA4" w:rsidP="00755BA4">
      <w:pPr>
        <w:numPr>
          <w:ilvl w:val="0"/>
          <w:numId w:val="23"/>
        </w:numPr>
        <w:spacing w:line="360" w:lineRule="auto"/>
        <w:jc w:val="both"/>
      </w:pPr>
      <w:r>
        <w:t>превышение лимита остатка наличных денег  в кассе ООО «Здрава»;</w:t>
      </w:r>
    </w:p>
    <w:p w:rsidR="00755BA4" w:rsidRDefault="00755BA4" w:rsidP="00755BA4">
      <w:pPr>
        <w:numPr>
          <w:ilvl w:val="0"/>
          <w:numId w:val="23"/>
        </w:numPr>
        <w:spacing w:line="360" w:lineRule="auto"/>
        <w:jc w:val="both"/>
      </w:pPr>
      <w:r>
        <w:t>неполное и несвоевременное оприходование денежных средств, полученных  в  дополнительном офисе № 5265 КБ «Сибирское О.В.К.»,</w:t>
      </w:r>
    </w:p>
    <w:p w:rsidR="00755BA4" w:rsidRDefault="00755BA4" w:rsidP="00755BA4">
      <w:pPr>
        <w:numPr>
          <w:ilvl w:val="0"/>
          <w:numId w:val="23"/>
        </w:numPr>
        <w:spacing w:line="360" w:lineRule="auto"/>
        <w:jc w:val="both"/>
      </w:pPr>
      <w:r>
        <w:t>превышение установленных пределов  наличных расчетов;</w:t>
      </w:r>
    </w:p>
    <w:p w:rsidR="00755BA4" w:rsidRDefault="00755BA4" w:rsidP="00755BA4">
      <w:pPr>
        <w:numPr>
          <w:ilvl w:val="0"/>
          <w:numId w:val="23"/>
        </w:numPr>
        <w:spacing w:line="360" w:lineRule="auto"/>
        <w:jc w:val="both"/>
      </w:pPr>
      <w:r>
        <w:t>неправильное списание денег в расход;</w:t>
      </w:r>
    </w:p>
    <w:p w:rsidR="00755BA4" w:rsidRDefault="00755BA4" w:rsidP="00755BA4">
      <w:pPr>
        <w:numPr>
          <w:ilvl w:val="0"/>
          <w:numId w:val="23"/>
        </w:numPr>
        <w:spacing w:line="360" w:lineRule="auto"/>
        <w:jc w:val="both"/>
      </w:pPr>
      <w:r>
        <w:t>отсутствие в ООО «Здрава» постоянно действующей системы проведения внезапных ревизий кассы;</w:t>
      </w:r>
    </w:p>
    <w:p w:rsidR="00755BA4" w:rsidRDefault="00755BA4" w:rsidP="00755BA4">
      <w:pPr>
        <w:numPr>
          <w:ilvl w:val="0"/>
          <w:numId w:val="23"/>
        </w:numPr>
        <w:spacing w:line="360" w:lineRule="auto"/>
        <w:jc w:val="both"/>
      </w:pPr>
      <w:r>
        <w:t>отсутствие в ООО «Здрава» приказа руководителя, устанавливающего периодичность проверок кассы.</w:t>
      </w:r>
    </w:p>
    <w:p w:rsidR="00755BA4" w:rsidRDefault="00755BA4">
      <w:pPr>
        <w:spacing w:line="360" w:lineRule="auto"/>
        <w:ind w:left="360"/>
        <w:jc w:val="both"/>
      </w:pPr>
    </w:p>
    <w:p w:rsidR="00755BA4" w:rsidRDefault="00755BA4">
      <w:pPr>
        <w:rPr>
          <w:b/>
          <w:sz w:val="28"/>
          <w:u w:val="single"/>
        </w:rPr>
      </w:pPr>
      <w:r>
        <w:rPr>
          <w:b/>
          <w:sz w:val="28"/>
          <w:u w:val="single"/>
        </w:rPr>
        <w:t>Рекомендации</w:t>
      </w:r>
    </w:p>
    <w:p w:rsidR="00755BA4" w:rsidRDefault="00755BA4">
      <w:pPr>
        <w:spacing w:line="360" w:lineRule="auto"/>
        <w:ind w:firstLine="360"/>
        <w:jc w:val="both"/>
      </w:pPr>
      <w:r>
        <w:t>По результатам проверки с учетом выявленных нарушений специалистом отделения РКО  дополнительного офиса № 5265 КБ «Сибирское О.В.К.»  были даны следующие рекомендации клиенту:</w:t>
      </w:r>
    </w:p>
    <w:p w:rsidR="00755BA4" w:rsidRDefault="00755BA4" w:rsidP="00755BA4">
      <w:pPr>
        <w:numPr>
          <w:ilvl w:val="0"/>
          <w:numId w:val="25"/>
        </w:numPr>
        <w:spacing w:line="360" w:lineRule="auto"/>
        <w:jc w:val="both"/>
      </w:pPr>
      <w:r>
        <w:t>Детальное изучение Указания ЦБ РФ « О порядке осуществления внутреннего контроля за соответствием деятельности на финансовых рынках в кредитных  организациях» от 07.07.1999 №603-У, где представлен полный перечень требований к оформлению кассовых документов.</w:t>
      </w:r>
    </w:p>
    <w:p w:rsidR="00755BA4" w:rsidRDefault="00755BA4" w:rsidP="00755BA4">
      <w:pPr>
        <w:numPr>
          <w:ilvl w:val="0"/>
          <w:numId w:val="25"/>
        </w:numPr>
        <w:spacing w:line="360" w:lineRule="auto"/>
        <w:jc w:val="both"/>
      </w:pPr>
      <w:r>
        <w:t>Возложение на главного бухгалтера ООО «Здрава» обязанности контроля за обязательным ежегодным установлением лимита остатка наличных денег в кассе предприятия.</w:t>
      </w:r>
    </w:p>
    <w:p w:rsidR="00755BA4" w:rsidRDefault="00755BA4" w:rsidP="00755BA4">
      <w:pPr>
        <w:numPr>
          <w:ilvl w:val="0"/>
          <w:numId w:val="25"/>
        </w:numPr>
        <w:spacing w:line="360" w:lineRule="auto"/>
        <w:jc w:val="both"/>
      </w:pPr>
      <w:r>
        <w:t>Производить оформление разрешения на расходование наличных денег из выручки, поступающей в кассу ООО «Здрава» ежегодно, по состоянию на начало календарного года.</w:t>
      </w:r>
    </w:p>
    <w:p w:rsidR="00755BA4" w:rsidRDefault="00755BA4" w:rsidP="00755BA4">
      <w:pPr>
        <w:numPr>
          <w:ilvl w:val="0"/>
          <w:numId w:val="25"/>
        </w:numPr>
        <w:spacing w:line="360" w:lineRule="auto"/>
        <w:jc w:val="both"/>
      </w:pPr>
      <w:r>
        <w:t>Своевременное изучение либо оказание консультационных услуг банком по разъяснению Письма ГТК РФ «О предельном размере расчетов наличными деньгами» от 05.12.2001 №01-06/48375.</w:t>
      </w:r>
    </w:p>
    <w:p w:rsidR="00755BA4" w:rsidRDefault="00755BA4" w:rsidP="00755BA4">
      <w:pPr>
        <w:numPr>
          <w:ilvl w:val="0"/>
          <w:numId w:val="25"/>
        </w:numPr>
        <w:spacing w:line="360" w:lineRule="auto"/>
        <w:jc w:val="both"/>
      </w:pPr>
      <w:r>
        <w:t>Введение дисциплинарных мер ответственности за нарушение требований двухстороннего  договора по расходованию выручки.</w:t>
      </w:r>
    </w:p>
    <w:p w:rsidR="00755BA4" w:rsidRDefault="00755BA4" w:rsidP="00755BA4">
      <w:pPr>
        <w:numPr>
          <w:ilvl w:val="0"/>
          <w:numId w:val="25"/>
        </w:numPr>
        <w:spacing w:line="360" w:lineRule="auto"/>
        <w:jc w:val="both"/>
      </w:pPr>
      <w:r>
        <w:t>Введение в учетную политику ООО «Здрава» раздела о порядке осуществления ревизий кассы.</w:t>
      </w:r>
    </w:p>
    <w:p w:rsidR="00755BA4" w:rsidRDefault="00755BA4">
      <w:pPr>
        <w:spacing w:line="360" w:lineRule="auto"/>
        <w:ind w:left="360"/>
        <w:jc w:val="both"/>
      </w:pPr>
      <w:r>
        <w:t>В то же службой внутреннего контроля  дополнительным офисом № 5265 КБ «Сибирское О.В.К.»  осуществляется проверка работников и руководства отделения РКО за правильностью и полнотой проводимых ими операций, которыми также были допущены ошибки.</w:t>
      </w:r>
    </w:p>
    <w:p w:rsidR="00755BA4" w:rsidRDefault="00755BA4">
      <w:pPr>
        <w:pStyle w:val="22"/>
        <w:rPr>
          <w:b/>
          <w:sz w:val="28"/>
        </w:rPr>
      </w:pPr>
      <w:r>
        <w:rPr>
          <w:b/>
          <w:sz w:val="28"/>
        </w:rPr>
        <w:t>Служба внутреннего контроля по результатам проверки рекомендовала следующее:</w:t>
      </w:r>
    </w:p>
    <w:p w:rsidR="00755BA4" w:rsidRDefault="00755BA4" w:rsidP="00755BA4">
      <w:pPr>
        <w:numPr>
          <w:ilvl w:val="0"/>
          <w:numId w:val="24"/>
        </w:numPr>
        <w:shd w:val="clear" w:color="auto" w:fill="FFFFFF"/>
        <w:spacing w:line="360" w:lineRule="auto"/>
        <w:ind w:right="7"/>
        <w:jc w:val="both"/>
      </w:pPr>
      <w:r>
        <w:rPr>
          <w:color w:val="000000"/>
          <w:spacing w:val="-8"/>
          <w:w w:val="108"/>
        </w:rPr>
        <w:t xml:space="preserve">Руководителю РКО усилить контроль за оформлением клиентами </w:t>
      </w:r>
      <w:r>
        <w:rPr>
          <w:color w:val="000000"/>
          <w:spacing w:val="-6"/>
          <w:w w:val="108"/>
        </w:rPr>
        <w:t xml:space="preserve">представляемого в филиал расчета  лимитов и </w:t>
      </w:r>
      <w:r>
        <w:rPr>
          <w:color w:val="000000"/>
          <w:spacing w:val="-10"/>
          <w:w w:val="108"/>
        </w:rPr>
        <w:t xml:space="preserve">согласованием расходования выручки из кассы предприятия в соответствии </w:t>
      </w:r>
      <w:r>
        <w:rPr>
          <w:color w:val="000000"/>
          <w:spacing w:val="-6"/>
          <w:w w:val="108"/>
        </w:rPr>
        <w:t xml:space="preserve">с требованиями Правил. </w:t>
      </w:r>
    </w:p>
    <w:p w:rsidR="00755BA4" w:rsidRDefault="00755BA4" w:rsidP="00755BA4">
      <w:pPr>
        <w:numPr>
          <w:ilvl w:val="0"/>
          <w:numId w:val="24"/>
        </w:numPr>
        <w:shd w:val="clear" w:color="auto" w:fill="FFFFFF"/>
        <w:spacing w:line="360" w:lineRule="auto"/>
        <w:ind w:right="7"/>
        <w:jc w:val="both"/>
      </w:pPr>
      <w:r>
        <w:rPr>
          <w:color w:val="000000"/>
          <w:spacing w:val="-5"/>
          <w:w w:val="108"/>
        </w:rPr>
        <w:t xml:space="preserve">РКО обеспечить выполнение плана проверок соблюдения предприятиями </w:t>
      </w:r>
      <w:r>
        <w:rPr>
          <w:color w:val="000000"/>
          <w:spacing w:val="-11"/>
          <w:w w:val="108"/>
        </w:rPr>
        <w:t>кассовой дисциплины.</w:t>
      </w:r>
    </w:p>
    <w:p w:rsidR="00755BA4" w:rsidRDefault="00755BA4" w:rsidP="00755BA4">
      <w:pPr>
        <w:numPr>
          <w:ilvl w:val="0"/>
          <w:numId w:val="24"/>
        </w:numPr>
        <w:shd w:val="clear" w:color="auto" w:fill="FFFFFF"/>
        <w:spacing w:line="360" w:lineRule="auto"/>
        <w:ind w:right="2"/>
        <w:jc w:val="both"/>
      </w:pPr>
      <w:r>
        <w:rPr>
          <w:color w:val="000000"/>
          <w:spacing w:val="-9"/>
          <w:w w:val="108"/>
        </w:rPr>
        <w:t xml:space="preserve">РКО усилить контроль за оформлением карточек учета средств выданных </w:t>
      </w:r>
      <w:r>
        <w:rPr>
          <w:color w:val="000000"/>
          <w:spacing w:val="-10"/>
          <w:w w:val="108"/>
        </w:rPr>
        <w:t>на заработную плату и выплаты соц. характера.</w:t>
      </w:r>
    </w:p>
    <w:p w:rsidR="00755BA4" w:rsidRDefault="00755BA4" w:rsidP="00755BA4">
      <w:pPr>
        <w:numPr>
          <w:ilvl w:val="0"/>
          <w:numId w:val="24"/>
        </w:numPr>
        <w:shd w:val="clear" w:color="auto" w:fill="FFFFFF"/>
        <w:spacing w:line="360" w:lineRule="auto"/>
        <w:ind w:right="2"/>
        <w:jc w:val="both"/>
      </w:pPr>
      <w:r>
        <w:rPr>
          <w:color w:val="000000"/>
          <w:spacing w:val="-9"/>
          <w:w w:val="108"/>
        </w:rPr>
        <w:t xml:space="preserve">РКО  усилить контроль за отнесением операций по приходу/расходу </w:t>
      </w:r>
      <w:r>
        <w:rPr>
          <w:color w:val="000000"/>
          <w:spacing w:val="-6"/>
          <w:w w:val="108"/>
        </w:rPr>
        <w:t xml:space="preserve">наличных средств в части отнесения на символы в соответствии с </w:t>
      </w:r>
      <w:r>
        <w:rPr>
          <w:color w:val="000000"/>
          <w:spacing w:val="-12"/>
          <w:w w:val="108"/>
        </w:rPr>
        <w:t>Указние ЦБ РФ №7-У от 24.10.97г.</w:t>
      </w:r>
    </w:p>
    <w:p w:rsidR="00755BA4" w:rsidRDefault="00755BA4" w:rsidP="00755BA4">
      <w:pPr>
        <w:numPr>
          <w:ilvl w:val="0"/>
          <w:numId w:val="24"/>
        </w:numPr>
        <w:shd w:val="clear" w:color="auto" w:fill="FFFFFF"/>
        <w:spacing w:line="360" w:lineRule="auto"/>
        <w:ind w:right="2"/>
        <w:jc w:val="both"/>
      </w:pPr>
      <w:r>
        <w:rPr>
          <w:color w:val="000000"/>
          <w:spacing w:val="-12"/>
          <w:w w:val="108"/>
        </w:rPr>
        <w:t>Проведение семинаров по разъяснению сотрудникам банка действующих нормативно – правовых актов.</w:t>
      </w:r>
    </w:p>
    <w:p w:rsidR="00755BA4" w:rsidRDefault="00755BA4" w:rsidP="00755BA4">
      <w:pPr>
        <w:numPr>
          <w:ilvl w:val="0"/>
          <w:numId w:val="24"/>
        </w:numPr>
        <w:shd w:val="clear" w:color="auto" w:fill="FFFFFF"/>
        <w:spacing w:line="360" w:lineRule="auto"/>
        <w:ind w:right="2"/>
        <w:jc w:val="both"/>
      </w:pPr>
      <w:r>
        <w:rPr>
          <w:color w:val="000000"/>
          <w:spacing w:val="-12"/>
          <w:w w:val="108"/>
        </w:rPr>
        <w:t>Систематическая аттестация работников банка.</w:t>
      </w:r>
    </w:p>
    <w:p w:rsidR="00755BA4" w:rsidRDefault="00755BA4">
      <w:pPr>
        <w:pStyle w:val="2"/>
        <w:rPr>
          <w:i w:val="0"/>
          <w:iCs w:val="0"/>
        </w:rPr>
      </w:pPr>
      <w:bookmarkStart w:id="53" w:name="_Toc11168013"/>
      <w:bookmarkStart w:id="54" w:name="_Toc11772638"/>
      <w:r>
        <w:rPr>
          <w:i w:val="0"/>
          <w:iCs w:val="0"/>
        </w:rPr>
        <w:t>3.2.  Мероприятия по совершенствованию системы внутрибанковского  и внешнего контроля</w:t>
      </w:r>
      <w:bookmarkEnd w:id="53"/>
      <w:bookmarkEnd w:id="54"/>
    </w:p>
    <w:p w:rsidR="00755BA4" w:rsidRDefault="00755BA4">
      <w:pPr>
        <w:spacing w:line="360" w:lineRule="auto"/>
        <w:ind w:firstLine="709"/>
        <w:jc w:val="both"/>
      </w:pPr>
      <w:r>
        <w:rPr>
          <w:b/>
        </w:rPr>
        <w:t> </w:t>
      </w:r>
      <w:r>
        <w:t xml:space="preserve">Вопросы, связанные с организацией внутреннего контроля в кредитных организациях, и вопросы, связанные с взаимодействием внутреннего и внешнего аудита, представляется  весьма актуальной для банковского сообщества в настоящее время. Успешная работа коммерческого банка в современных условиях сопряжена с высокими рисками, и данные риски многочисленны как во внешней, так и во внутренней среде, в которой функционирует банк, и поэтому руководство банка обязано обеспечить высокое качество управления своей деятельностью. Поэтому для руководства банка, желающего повысить качество управления, должно стать ведущим направлением налаживание  четкой системы контроля за всеми сторонами деятельности  коммерческого банка. Но чтобы сделать такой шаг, то есть организовать четкую систему контроля, нужно не только желание самих банкиров, то есть руководства банка, но и правильное понимание необходимой методической, методологической основы. </w:t>
      </w:r>
    </w:p>
    <w:p w:rsidR="00755BA4" w:rsidRDefault="00755BA4">
      <w:pPr>
        <w:spacing w:line="360" w:lineRule="auto"/>
        <w:ind w:firstLine="709"/>
        <w:jc w:val="both"/>
      </w:pPr>
      <w:r>
        <w:t>Предложены следующие мероприятия по усовершенствованию банковского контроля:</w:t>
      </w:r>
    </w:p>
    <w:p w:rsidR="00755BA4" w:rsidRDefault="00755BA4">
      <w:pPr>
        <w:spacing w:line="360" w:lineRule="auto"/>
        <w:ind w:firstLine="709"/>
        <w:jc w:val="both"/>
      </w:pPr>
      <w:r>
        <w:rPr>
          <w:b/>
          <w:bCs/>
        </w:rPr>
        <w:t>1 мероприятие</w:t>
      </w:r>
      <w:r>
        <w:t xml:space="preserve"> – заключается в многоуровневом характере внутреннего контроля, то есть контроль не только за уровнем исполнителей, а контроль также за уровнем управления в системе исполнительного руководства.</w:t>
      </w:r>
    </w:p>
    <w:p w:rsidR="00755BA4" w:rsidRDefault="00755BA4">
      <w:pPr>
        <w:pStyle w:val="a8"/>
        <w:spacing w:line="360" w:lineRule="auto"/>
        <w:ind w:firstLine="708"/>
        <w:jc w:val="both"/>
      </w:pPr>
      <w:r>
        <w:t>Основными документами, связанными с построением и функционированием системы внутреннего контроля, являются на сегодняшний день - Положение Центрального банка №509 об организации внутреннего контроля в банках и еще один большой документ - это Положение №603у о порядке осуществления внутреннего контроля  за соответствием деятельности на финансовых рынках законодательства о финансовых рынках кредитных организаций. Именно эти два документа определяют сегодня принципы организации внутреннего контроля в банках, то есть независимость службы внутреннего контроля от других подразделений в коммерческом банке. Это всесторонность внутреннего контроля, то есть контроль должен охватывать все проблемы деятельности банка. Это многоуровневый характер внутреннего контроля, то есть контроль не только за уровнем исполнителей, а контроль также за уровнем управления в системе исполнительного руководства. Это вопрос компетентности внутренних аудиторов, который предполагает наличие квалифицированного персонала в данной службе. Но это и соответствие системы внутреннего контроля тому объему и масштабу операций, который коммерческие банки проводят в своей деятельности.</w:t>
      </w:r>
    </w:p>
    <w:p w:rsidR="00755BA4" w:rsidRDefault="00755BA4">
      <w:pPr>
        <w:pStyle w:val="a8"/>
        <w:spacing w:line="360" w:lineRule="auto"/>
        <w:ind w:firstLine="708"/>
        <w:jc w:val="both"/>
      </w:pPr>
      <w:r>
        <w:rPr>
          <w:b/>
          <w:bCs/>
        </w:rPr>
        <w:t>2 мероприятие</w:t>
      </w:r>
      <w:r>
        <w:t xml:space="preserve"> – изучение дополнительной литературы специалистов банка на технической учебе и применение изученного в работе. </w:t>
      </w:r>
    </w:p>
    <w:p w:rsidR="00755BA4" w:rsidRDefault="00755BA4">
      <w:pPr>
        <w:pStyle w:val="a8"/>
        <w:spacing w:line="360" w:lineRule="auto"/>
        <w:ind w:firstLine="708"/>
        <w:jc w:val="both"/>
      </w:pPr>
      <w:r>
        <w:t xml:space="preserve"> Несмотря на  положительные изменения в российской нормативной базе по вопросам внутреннего контроля, остается много вопросов, требующих безотлагательного решения. В частности основным недостатком нормативных актов Банка России по вопросам организации и функционирования внутреннего контроля, на мой взгляд, является их бессистемность и соответственно разобщенность. Именно по этой причине  сформировать на их основе целостное представление о системе внутреннего контроля в банке по-прежнему на сегодняшний день не представляется возможным. Это на самом деле подтверждается тем, что по-прежнему большинство российских банковских менеджеров, может быть, и не видят зло во внутреннем контроле, но решение проблем внутреннего контроля видят как бы не с содержательной ее стороны, а именно со стороны формально организационной. В частности, топ менеджеров интересуют вопросы штатного расписания, точного названия подразделения, чтобы оно соответствовало данным нормативным документам, статус должности руководителя и так далее, чтобы можно было отчитаться перед надзорным органом, что система внутреннего контроля в банке существует и она формально соответствует всем требованиям данных нормативных документов. </w:t>
      </w:r>
    </w:p>
    <w:p w:rsidR="00755BA4" w:rsidRDefault="00755BA4">
      <w:pPr>
        <w:pStyle w:val="a8"/>
        <w:spacing w:line="360" w:lineRule="auto"/>
        <w:ind w:firstLine="708"/>
        <w:jc w:val="both"/>
      </w:pPr>
      <w:r>
        <w:t>Поэтому рассмотрение вопросов нормативно-правового обеспечения внутреннего контроля в коммерческих банках позволило  сделать вывод о том, что, во-первых, в данной области остается множество проблем, требующих своего практического решения. И самое важное, что найти эти решения без глубокой научной проработки сегодня всего комплекса вопросов, связанных с этим, невозможно.</w:t>
      </w:r>
    </w:p>
    <w:p w:rsidR="00755BA4" w:rsidRDefault="00755BA4">
      <w:pPr>
        <w:pStyle w:val="a8"/>
        <w:spacing w:line="360" w:lineRule="auto"/>
        <w:ind w:firstLine="708"/>
        <w:jc w:val="both"/>
      </w:pPr>
      <w:r>
        <w:t xml:space="preserve">И второе - это то, что существующее нормативно-правовое обеспечение, а также множество любой литературы, как в принципе и западных изданий, достаточно обширно и многообразно. Но как бы в практической деятельности большинства банков явно воплощается не в полной мере. </w:t>
      </w:r>
    </w:p>
    <w:p w:rsidR="00755BA4" w:rsidRDefault="00755BA4">
      <w:pPr>
        <w:pStyle w:val="a8"/>
        <w:spacing w:line="360" w:lineRule="auto"/>
        <w:ind w:firstLine="708"/>
        <w:jc w:val="both"/>
      </w:pPr>
      <w:r>
        <w:rPr>
          <w:b/>
          <w:bCs/>
        </w:rPr>
        <w:t xml:space="preserve">3 мероприятие </w:t>
      </w:r>
      <w:r>
        <w:t>– необходимость в создании двух важных документов: профессиональный стандарт внутреннего аудита, по которому будут работать внутренние аудиторы; и кодекс этических норм.</w:t>
      </w:r>
    </w:p>
    <w:p w:rsidR="00755BA4" w:rsidRDefault="00755BA4">
      <w:pPr>
        <w:pStyle w:val="a8"/>
        <w:spacing w:line="360" w:lineRule="auto"/>
        <w:jc w:val="both"/>
      </w:pPr>
      <w:r>
        <w:t xml:space="preserve"> </w:t>
      </w:r>
      <w:r>
        <w:tab/>
        <w:t>На сегодняшний момент является необходимым осознания того, что именно внутренний аудит заслуживает такого же большого внимания, как и внешний аудит.  Становление внешнего аудита в России фактически свершилось, а внутренний аудит и в профессиональном, и в законодательном, и в институциональном плане находится  в зачаточном положении.</w:t>
      </w:r>
    </w:p>
    <w:p w:rsidR="00755BA4" w:rsidRDefault="00755BA4">
      <w:pPr>
        <w:pStyle w:val="a8"/>
        <w:spacing w:line="360" w:lineRule="auto"/>
        <w:ind w:firstLine="708"/>
        <w:jc w:val="both"/>
      </w:pPr>
      <w:r>
        <w:t>В настоящее время взаимодействие внешних и внутренних аудиторов усиливается, в связи с расширением практики привлечения рабочих документов внутренних аудиторов банка, а также самого персонала внутренних аудиторов для оказания непосредственно помощи внешнему аудиту. Тут возникает необходимость в определении критериев оценки работы внутреннему аудиту.  Такими критериями в оценке их работы должны быть два важных документа: профессиональный стандарт внутреннего аудита, по которому будут работать внутренние аудиторы; и кодекс этических норм.</w:t>
      </w:r>
    </w:p>
    <w:p w:rsidR="00755BA4" w:rsidRDefault="00755BA4">
      <w:pPr>
        <w:pStyle w:val="a8"/>
        <w:spacing w:line="360" w:lineRule="auto"/>
        <w:ind w:firstLine="708"/>
        <w:jc w:val="both"/>
      </w:pPr>
      <w:r>
        <w:t xml:space="preserve">Кодекс этического поведения дает соответствующие рекомендации устанавливает критерии поведения специфически для данной профессии. С точки зрения определенной профессии, этический кодекс является фактически декларацией твердых норм поведения и содействия выполнению данных норм.  Доверие высокому качеству оказываемых профессиональных услуг возникает тогда, когда в рамках любой профессии существуют стандарты профессиональной деятельности, на основании которых мы можем оценить работу. Стандарты внутреннего аудита формулируют единые базовые установки, определяющие нормативные требования к качеству и надежности внутреннего аудита и определяющие определенный уровень гарантий результатов их деятельности. </w:t>
      </w:r>
    </w:p>
    <w:p w:rsidR="00755BA4" w:rsidRDefault="00755BA4">
      <w:pPr>
        <w:pStyle w:val="a8"/>
        <w:spacing w:line="360" w:lineRule="auto"/>
        <w:ind w:firstLine="708"/>
        <w:jc w:val="both"/>
      </w:pPr>
      <w:r>
        <w:t>Кодекс этики и стандарты внутреннего аудита, естественно, должны приниматься в высших органах управления деятельности органов внутреннего аудита.  Большую помощь в этом плане внутреннему аудиту должны оказать именно внешние аудиторы, которые на сегодняшний день располагают подобными документами, как на внешнем, так и на внутреннем уровне. Т.е. у внешних аудиторов разработаны и приняты стандарты или правила аудиторов, а также соответствующий Кодекс этических норм.</w:t>
      </w:r>
    </w:p>
    <w:p w:rsidR="00755BA4" w:rsidRDefault="00755BA4">
      <w:pPr>
        <w:pStyle w:val="a8"/>
        <w:spacing w:line="360" w:lineRule="auto"/>
        <w:ind w:firstLine="708"/>
        <w:jc w:val="both"/>
      </w:pPr>
      <w:r>
        <w:t>Кроме этого, Экспертный комитет при Центральном банке по банковскому аудиту, который в это время работает над адаптацией стандартов аудиторской деятельности для банковской практики мог бы также разработать ряд конкретных документов и рекомендаций по вопросам регламентации работы именно внутренних аудиторов.</w:t>
      </w:r>
    </w:p>
    <w:p w:rsidR="00755BA4" w:rsidRDefault="00755BA4">
      <w:pPr>
        <w:pStyle w:val="a8"/>
        <w:spacing w:line="360" w:lineRule="auto"/>
        <w:ind w:firstLine="708"/>
        <w:jc w:val="both"/>
      </w:pPr>
      <w:r>
        <w:t xml:space="preserve">Кодекс профессиональной этики внутренних аудиторов, собственно как и внешних, должен включать: первое - это этические принципы внутреннего аудита. И второе - это основные правила поведения внутренних аудиторов. В частности, к таким принципам должны относиться: первое - это как бы независимость. Второе - объективность, лояльность, ответственность и конфиденциальность. </w:t>
      </w:r>
    </w:p>
    <w:p w:rsidR="00755BA4" w:rsidRDefault="00755BA4">
      <w:pPr>
        <w:pStyle w:val="a8"/>
        <w:spacing w:line="360" w:lineRule="auto"/>
        <w:ind w:firstLine="708"/>
        <w:jc w:val="both"/>
      </w:pPr>
      <w:r>
        <w:t xml:space="preserve">Основой внутреннего аудита, руководящим правилом в работе внутренних аудиторов должны являться стандарты профессиональной деятельности. Если же такие стандарты у нас не соблюдаются, функционирование внутреннего аудита не будет соответствовать своей главной цели, то есть помощи органам управления банка в осуществлении эффективного контроля над различными звеньями системы внутреннего аудита, внутреннего контроля, а следовательно будет являться фактически неэффективным и нецелесообразным. </w:t>
      </w:r>
    </w:p>
    <w:p w:rsidR="00755BA4" w:rsidRDefault="00755BA4">
      <w:pPr>
        <w:pStyle w:val="a8"/>
        <w:spacing w:line="360" w:lineRule="auto"/>
        <w:ind w:firstLine="708"/>
        <w:jc w:val="both"/>
      </w:pPr>
      <w:r>
        <w:t xml:space="preserve">В соответствии с системным подходом стандарты должны содержать следующие важные разделы. Первое - это как бы независимость, то есть должен быть определен организационный статус, структура внутреннего аудита, должны быть определены права и обязанности внутренних аудиторов. </w:t>
      </w:r>
    </w:p>
    <w:p w:rsidR="00755BA4" w:rsidRDefault="00755BA4">
      <w:pPr>
        <w:pStyle w:val="a8"/>
        <w:spacing w:line="360" w:lineRule="auto"/>
        <w:ind w:firstLine="708"/>
        <w:jc w:val="both"/>
      </w:pPr>
      <w:r>
        <w:t>Второе - это профессионализм, то есть определяется компетентность внутреннего аудитора, соответствие кодексу этики, взаимоотношения с пользователями услуг, взаимное обучение внутренних аудиторов и так далее.</w:t>
      </w:r>
    </w:p>
    <w:p w:rsidR="00755BA4" w:rsidRDefault="00755BA4">
      <w:pPr>
        <w:pStyle w:val="a8"/>
        <w:spacing w:line="360" w:lineRule="auto"/>
        <w:ind w:firstLine="708"/>
        <w:jc w:val="both"/>
      </w:pPr>
      <w:r>
        <w:t xml:space="preserve">Третий важный момент - это осуществление самого внутреннего аудита, то есть в стандартах должно регулироваться само осуществление внутреннего аудита, то есть должны быть методики с указанием целей и задач различных видов проверок, должны быть указаны объекты и предметы данных проверок, рабочие отчетные документы, которые будут на выходе после работы внутренних аудиторов, указание всевозможных видов ошибок и нарушений и так далее. </w:t>
      </w:r>
    </w:p>
    <w:p w:rsidR="00755BA4" w:rsidRDefault="00755BA4">
      <w:pPr>
        <w:pStyle w:val="a8"/>
        <w:spacing w:line="360" w:lineRule="auto"/>
        <w:ind w:firstLine="708"/>
        <w:jc w:val="both"/>
      </w:pPr>
      <w:r>
        <w:t>В заключение хотелось бы отметить, что наличие в коммерческих банках стандартов работы внутренних аудиторов, а также Кодекса этики их работы даст возможность адекватно оценить работу внутренних аудиторов со стороны как руководителей кредитных организаций, так и внешних аудиторов. При отсутствии данных документов очень сложно оценить именно качество их работы и, соответственно, использовать результаты их работы в работе внешних аудиторов. Конечно, стандарты внутреннего аудита не будут являться статичным документом и фактически должны пересматриваться при изменении внешней среды, быть адекватными размерам и характеру деятельности коммерческого банка.</w:t>
      </w:r>
    </w:p>
    <w:p w:rsidR="00755BA4" w:rsidRDefault="00755BA4">
      <w:pPr>
        <w:pStyle w:val="a8"/>
        <w:spacing w:line="360" w:lineRule="auto"/>
        <w:ind w:firstLine="708"/>
        <w:jc w:val="both"/>
      </w:pPr>
    </w:p>
    <w:p w:rsidR="00755BA4" w:rsidRDefault="00755BA4">
      <w:pPr>
        <w:pStyle w:val="a8"/>
        <w:spacing w:line="360" w:lineRule="auto"/>
        <w:ind w:firstLine="708"/>
        <w:jc w:val="both"/>
      </w:pPr>
      <w:r>
        <w:rPr>
          <w:b/>
          <w:bCs/>
        </w:rPr>
        <w:t>4 мероприятие</w:t>
      </w:r>
      <w:r>
        <w:t xml:space="preserve"> – взаимодействие внешнего и внутреннего аудита.</w:t>
      </w:r>
    </w:p>
    <w:p w:rsidR="00755BA4" w:rsidRDefault="00755BA4">
      <w:pPr>
        <w:pStyle w:val="a8"/>
        <w:spacing w:line="360" w:lineRule="auto"/>
        <w:ind w:firstLine="708"/>
        <w:jc w:val="both"/>
      </w:pPr>
      <w:r>
        <w:t xml:space="preserve">Кроме этого проблема взаимодействия внешнего и внутреннего аудита становится еще более актуальной в связи с тем, что начался в России процесс перехода или приближения к международным стандартам бухгалтерского учета в кредитных организациях. И тут еще более усилится взаимодействие внешнего и внутреннего аудита, то есть при составлении банком отчетности в соответствии с международными стандартами, скажем, построенной на таком актуальном для России принципе, как приоритет содержания над формой, потребует от внутренних аудиторов еще более глубокого понимания самого бизнеса банка или его реальных операций. Тут необходимую помощь могут оказать внутренние аудиторы, которые как сотрудники данного учреждения больше знают сам бизнес банка и его реальные операции. </w:t>
      </w:r>
    </w:p>
    <w:p w:rsidR="00755BA4" w:rsidRDefault="00755BA4">
      <w:pPr>
        <w:spacing w:line="360" w:lineRule="auto"/>
        <w:ind w:firstLine="709"/>
        <w:jc w:val="both"/>
      </w:pPr>
      <w:r>
        <w:tab/>
        <w:t>Укрепление банковского контроля, включая процедуры регистрации и лицензирования кредитных организаций, текущего надзора и отзыва лицензий, играет важную роль в реформировании банковского сектора.</w:t>
      </w:r>
    </w:p>
    <w:p w:rsidR="00755BA4" w:rsidRDefault="00755BA4">
      <w:pPr>
        <w:spacing w:line="360" w:lineRule="auto"/>
        <w:ind w:firstLine="709"/>
        <w:jc w:val="both"/>
      </w:pPr>
      <w:r>
        <w:rPr>
          <w:b/>
          <w:bCs/>
        </w:rPr>
        <w:t>5 мероприятие</w:t>
      </w:r>
      <w:r>
        <w:t xml:space="preserve"> – Банком России должна быть продолжена работа по совершенствованию системы лилицензирования деятельности кредитных организаций.</w:t>
      </w:r>
    </w:p>
    <w:p w:rsidR="00755BA4" w:rsidRDefault="00755BA4">
      <w:pPr>
        <w:spacing w:line="360" w:lineRule="auto"/>
        <w:ind w:firstLine="709"/>
        <w:jc w:val="both"/>
      </w:pPr>
      <w:r>
        <w:t> В сфере регистрации и лицензирования деятельности кредитных организаций Банком России должна быть продолжена работа по совершенствованию системы лицензирования деятельности кредитных организаций, включая повышение требований к их учредителям (участникам) и унификацию подходов к лицензированию банков.</w:t>
      </w:r>
    </w:p>
    <w:p w:rsidR="00755BA4" w:rsidRDefault="00755BA4">
      <w:pPr>
        <w:spacing w:line="360" w:lineRule="auto"/>
        <w:ind w:firstLine="709"/>
        <w:jc w:val="both"/>
      </w:pPr>
      <w:r>
        <w:t>Необходимо в соответствии с законодательством решить прежде всего следующие задачи:</w:t>
      </w:r>
    </w:p>
    <w:p w:rsidR="00755BA4" w:rsidRDefault="00755BA4">
      <w:pPr>
        <w:spacing w:line="360" w:lineRule="auto"/>
        <w:ind w:firstLine="709"/>
        <w:jc w:val="both"/>
      </w:pPr>
      <w:r>
        <w:t>развить подходы к оценке финансового положения учредителей (участников) кредитных организаций, лиц, приобретающих существенную долю их капитала, а также к оценке их деловой репутации;</w:t>
      </w:r>
    </w:p>
    <w:p w:rsidR="00755BA4" w:rsidRDefault="00755BA4">
      <w:pPr>
        <w:spacing w:line="360" w:lineRule="auto"/>
        <w:ind w:firstLine="709"/>
        <w:jc w:val="both"/>
      </w:pPr>
      <w:r>
        <w:t>повысить квалификационные требования к кандидатам на должности руководителей и главных бухгалтеров кредитных организаций, руководителей и бухгалтеров филиалов, включая требования, предъявляемые к их деловой репутации;</w:t>
      </w:r>
    </w:p>
    <w:p w:rsidR="00755BA4" w:rsidRDefault="00755BA4">
      <w:pPr>
        <w:spacing w:line="360" w:lineRule="auto"/>
        <w:ind w:firstLine="709"/>
        <w:jc w:val="both"/>
      </w:pPr>
      <w:r>
        <w:t>усовершенствовать методики оценки бизнес-планов кредитных организаций;</w:t>
      </w:r>
    </w:p>
    <w:p w:rsidR="00755BA4" w:rsidRDefault="00755BA4">
      <w:pPr>
        <w:spacing w:line="360" w:lineRule="auto"/>
        <w:ind w:firstLine="709"/>
        <w:jc w:val="both"/>
      </w:pPr>
      <w:r>
        <w:t>обеспечить раскрытие кредитной организацией сведений о ее реальных владельцах, повысить требования к прозрачности структуры собственности кредитных организаций;</w:t>
      </w:r>
    </w:p>
    <w:p w:rsidR="00755BA4" w:rsidRDefault="00755BA4">
      <w:pPr>
        <w:spacing w:line="360" w:lineRule="auto"/>
        <w:ind w:firstLine="709"/>
        <w:jc w:val="both"/>
      </w:pPr>
      <w:r>
        <w:t>провести оценку возможного влияния взаимозависимости учредителей (участников) на деятельность кредитных организаций;</w:t>
      </w:r>
    </w:p>
    <w:p w:rsidR="00755BA4" w:rsidRDefault="00755BA4">
      <w:pPr>
        <w:spacing w:line="360" w:lineRule="auto"/>
        <w:ind w:firstLine="709"/>
        <w:jc w:val="both"/>
      </w:pPr>
      <w:r>
        <w:t>расширить возможности капитализации кредитных организаций путем упрощения порядка увеличения их уставного капитала, в том числе за счет конвертации долгов в капитал.</w:t>
      </w:r>
    </w:p>
    <w:p w:rsidR="00755BA4" w:rsidRDefault="00755BA4">
      <w:pPr>
        <w:spacing w:line="360" w:lineRule="auto"/>
        <w:ind w:firstLine="708"/>
        <w:jc w:val="both"/>
      </w:pPr>
      <w:r>
        <w:t> Существенным элементом обеспечения финансовой стабильности банковского сектора является дальнейшее развитие системы требований, определяющих допустимые параметры принимаемых кредитными организациями рисков.</w:t>
      </w:r>
    </w:p>
    <w:p w:rsidR="00755BA4" w:rsidRDefault="00755BA4">
      <w:pPr>
        <w:spacing w:line="360" w:lineRule="auto"/>
        <w:ind w:firstLine="709"/>
        <w:jc w:val="both"/>
      </w:pPr>
      <w:r>
        <w:t>Банк России должен продолжить реализацию подходов, предусмотренных "Основополагающими принципами эффективного банковского надзора", рекомендованными Базельским комитетом по банковскому надзору, что предполагает последовательный переход от формальных ограничений и регламентации к максимальному учету в деятельности кредитных организаций таких параметров, как:</w:t>
      </w:r>
    </w:p>
    <w:p w:rsidR="00755BA4" w:rsidRDefault="00755BA4">
      <w:pPr>
        <w:spacing w:line="360" w:lineRule="auto"/>
        <w:ind w:firstLine="709"/>
        <w:jc w:val="both"/>
      </w:pPr>
      <w:r>
        <w:t>существенность рисков;</w:t>
      </w:r>
    </w:p>
    <w:p w:rsidR="00755BA4" w:rsidRDefault="00755BA4">
      <w:pPr>
        <w:spacing w:line="360" w:lineRule="auto"/>
        <w:ind w:firstLine="709"/>
        <w:jc w:val="both"/>
      </w:pPr>
      <w:r>
        <w:t>адекватность суждения кредитной организации о реальном уровне риска;</w:t>
      </w:r>
    </w:p>
    <w:p w:rsidR="00755BA4" w:rsidRDefault="00755BA4">
      <w:pPr>
        <w:spacing w:line="360" w:lineRule="auto"/>
        <w:ind w:firstLine="709"/>
        <w:jc w:val="both"/>
      </w:pPr>
      <w:r>
        <w:t>качество внутрибанковских систем управления и контроля за рисками.</w:t>
      </w:r>
    </w:p>
    <w:p w:rsidR="00755BA4" w:rsidRDefault="00755BA4">
      <w:pPr>
        <w:spacing w:line="360" w:lineRule="auto"/>
        <w:ind w:firstLine="709"/>
        <w:jc w:val="both"/>
      </w:pPr>
      <w:r>
        <w:t xml:space="preserve">В связи с этим деятельность Банка России должна быть направлена на качественное совершенствование текущего контроля, прежде всего замещение формальных процедур контроля за соблюдением установленных норм оценкой реальных параметров рисков. </w:t>
      </w:r>
    </w:p>
    <w:p w:rsidR="00755BA4" w:rsidRDefault="00755BA4">
      <w:pPr>
        <w:spacing w:line="360" w:lineRule="auto"/>
        <w:ind w:firstLine="708"/>
        <w:jc w:val="both"/>
      </w:pPr>
      <w:r>
        <w:t> Основное внимание должно уделяться финансовому состоянию кредитных организаций, достоверности бухгалтерского учета и финансовой отчетности, обнаружению проблем в деятельности кредитных организаций на ранних стадиях их возникновения. Эта задача будет решаться путем совершенствования Банком России комплексных методик и практики анализа финансового состояния кредитных организаций, как при проведении документарного надзора, так и в ходе осуществления инспекторских проверок. Банк России должен оперативно применять к кредитным организациям адекватные меры воздействия за попытки скрыть реальное положение дел.</w:t>
      </w:r>
    </w:p>
    <w:p w:rsidR="00755BA4" w:rsidRDefault="00755BA4">
      <w:pPr>
        <w:spacing w:line="360" w:lineRule="auto"/>
        <w:ind w:firstLine="709"/>
        <w:jc w:val="both"/>
      </w:pPr>
      <w:r>
        <w:t> Одним из условий реализации отмеченных задач является требование транспарентности контроля за деятельностью кредитных организаций, осуществляемого через участие в их капитале или любым иным способом.</w:t>
      </w:r>
    </w:p>
    <w:p w:rsidR="00755BA4" w:rsidRDefault="00755BA4">
      <w:pPr>
        <w:spacing w:line="360" w:lineRule="auto"/>
        <w:ind w:firstLine="709"/>
        <w:jc w:val="both"/>
      </w:pPr>
      <w:r>
        <w:t xml:space="preserve">Банку России необходимо принять  меры по оптимизации системы отчетности, представляемой кредитными организациями в Банк России. Указанные меры будут направлены в первую очередь на устранение дублирования и излишней детализации представляемой в Банк России информации, оптимизацию сроков представления отчетности. </w:t>
      </w:r>
    </w:p>
    <w:p w:rsidR="00755BA4" w:rsidRDefault="00755BA4">
      <w:pPr>
        <w:spacing w:line="360" w:lineRule="auto"/>
        <w:ind w:firstLine="709"/>
        <w:jc w:val="both"/>
      </w:pPr>
      <w:r>
        <w:rPr>
          <w:b/>
          <w:bCs/>
        </w:rPr>
        <w:t>6 мероприятие</w:t>
      </w:r>
      <w:r>
        <w:t xml:space="preserve"> - обмена информацией о деятельности кредитных организаций и банковских групп с органами банковского надзора</w:t>
      </w:r>
    </w:p>
    <w:p w:rsidR="00755BA4" w:rsidRDefault="00755BA4">
      <w:pPr>
        <w:pStyle w:val="a3"/>
        <w:rPr>
          <w:rFonts w:ascii="Times New Roman" w:hAnsi="Times New Roman"/>
          <w:spacing w:val="0"/>
        </w:rPr>
      </w:pPr>
      <w:r>
        <w:rPr>
          <w:rFonts w:ascii="Times New Roman" w:hAnsi="Times New Roman"/>
          <w:spacing w:val="0"/>
        </w:rPr>
        <w:t> В условиях глобализации финансовых рынков усиливается значение эффективного обмена информацией о деятельности кредитных организаций и банковских групп с органами банковского надзора других стран. Необходимо внесение изменений в законодательство, определяющих возможности и условия обмена информацией о кредитных организациях с надзорными органами зарубежных стран в целях развития международного аспекта транспарентности информации о российском банковском секторе.</w:t>
      </w:r>
    </w:p>
    <w:p w:rsidR="00755BA4" w:rsidRDefault="00755BA4">
      <w:pPr>
        <w:spacing w:line="360" w:lineRule="auto"/>
        <w:ind w:firstLine="709"/>
        <w:jc w:val="both"/>
      </w:pPr>
      <w:r>
        <w:t> Банку России необходимо продолжить совершенствование системы организации банковского надзора на основе оптимального сочетания элементов централизации и децентрализации надзорных функций.</w:t>
      </w:r>
    </w:p>
    <w:p w:rsidR="00755BA4" w:rsidRDefault="00755BA4">
      <w:pPr>
        <w:spacing w:line="360" w:lineRule="auto"/>
        <w:ind w:firstLine="709"/>
        <w:jc w:val="both"/>
      </w:pPr>
      <w:r>
        <w:t> В сфере предупреждения несостоятельности (банкротства) кредитных организаций практическими задачами Банка России являются, в частности:</w:t>
      </w:r>
    </w:p>
    <w:p w:rsidR="00755BA4" w:rsidRDefault="00755BA4">
      <w:pPr>
        <w:spacing w:line="360" w:lineRule="auto"/>
        <w:ind w:firstLine="709"/>
        <w:jc w:val="both"/>
      </w:pPr>
      <w:r>
        <w:t>усиление контроля за соблюдением кредитными организациями требований Федерального закона "О несостоятельности (банкротстве) кредитных организаций", связанных с обязательным уменьшением кредитными организациями уставного капитала в случае уменьшения величины собственных средств (капитала);</w:t>
      </w:r>
    </w:p>
    <w:p w:rsidR="00755BA4" w:rsidRDefault="00755BA4">
      <w:pPr>
        <w:spacing w:line="360" w:lineRule="auto"/>
        <w:ind w:firstLine="709"/>
        <w:jc w:val="both"/>
      </w:pPr>
      <w:r>
        <w:t>обеспечение своевременного предъявления требований об осуществлении кредитными организациями мер по предупреждению несостоятельности (банкротства) кредитных организаций;</w:t>
      </w:r>
    </w:p>
    <w:p w:rsidR="00755BA4" w:rsidRDefault="00755BA4">
      <w:pPr>
        <w:spacing w:line="360" w:lineRule="auto"/>
        <w:ind w:firstLine="709"/>
        <w:jc w:val="both"/>
      </w:pPr>
      <w:r>
        <w:t>разработка методических рекомендаций по составлению кредитными организациями планов мер по финансовому оздоровлению, а также по оценке рыночной стоимости активов кредитных организаций;</w:t>
      </w:r>
    </w:p>
    <w:p w:rsidR="00755BA4" w:rsidRDefault="00755BA4">
      <w:pPr>
        <w:spacing w:line="360" w:lineRule="auto"/>
        <w:ind w:firstLine="709"/>
        <w:jc w:val="both"/>
      </w:pPr>
      <w:r>
        <w:t>усиление контроля за выполнением кредитными организациями мероприятий, предусмотренных планами мер по финансовому оздоровлению (планами мероприятий по реорганизации);</w:t>
      </w:r>
    </w:p>
    <w:p w:rsidR="00755BA4" w:rsidRDefault="00755BA4">
      <w:pPr>
        <w:spacing w:line="360" w:lineRule="auto"/>
        <w:ind w:firstLine="709"/>
        <w:jc w:val="both"/>
      </w:pPr>
      <w:r>
        <w:t>активизация применения механизма введения временных администраций по управлению кредитными организациями и усовершенствование нормативно-правовой базы их деятельности;</w:t>
      </w:r>
    </w:p>
    <w:p w:rsidR="00755BA4" w:rsidRDefault="00755BA4">
      <w:pPr>
        <w:spacing w:line="360" w:lineRule="auto"/>
        <w:ind w:firstLine="709"/>
        <w:jc w:val="both"/>
      </w:pPr>
      <w:r>
        <w:t>своевременное применение мер воздействия к кредитным организациям, допускающим нарушения действующего законодательства.</w:t>
      </w:r>
    </w:p>
    <w:p w:rsidR="00755BA4" w:rsidRDefault="00755BA4">
      <w:pPr>
        <w:pStyle w:val="a8"/>
        <w:spacing w:line="360" w:lineRule="auto"/>
        <w:ind w:firstLine="708"/>
        <w:jc w:val="both"/>
      </w:pPr>
    </w:p>
    <w:p w:rsidR="00755BA4" w:rsidRDefault="00755BA4">
      <w:pPr>
        <w:pStyle w:val="1"/>
        <w:jc w:val="center"/>
        <w:sectPr w:rsidR="00755BA4">
          <w:pgSz w:w="11906" w:h="16838"/>
          <w:pgMar w:top="1134" w:right="567" w:bottom="1134" w:left="1701" w:header="720" w:footer="720" w:gutter="0"/>
          <w:cols w:space="708"/>
          <w:docGrid w:linePitch="360"/>
        </w:sectPr>
      </w:pPr>
      <w:bookmarkStart w:id="55" w:name="_Toc11168014"/>
    </w:p>
    <w:p w:rsidR="00755BA4" w:rsidRDefault="00755BA4">
      <w:pPr>
        <w:pStyle w:val="1"/>
        <w:jc w:val="center"/>
      </w:pPr>
      <w:bookmarkStart w:id="56" w:name="_Toc11772640"/>
      <w:r>
        <w:t>ЗАКЛЮЧЕНИЕ</w:t>
      </w:r>
      <w:bookmarkEnd w:id="55"/>
      <w:bookmarkEnd w:id="56"/>
    </w:p>
    <w:p w:rsidR="00755BA4" w:rsidRDefault="00755BA4">
      <w:pPr>
        <w:spacing w:line="360" w:lineRule="auto"/>
        <w:jc w:val="both"/>
      </w:pPr>
    </w:p>
    <w:p w:rsidR="00755BA4" w:rsidRDefault="00755BA4">
      <w:pPr>
        <w:spacing w:line="360" w:lineRule="auto"/>
        <w:ind w:firstLine="708"/>
        <w:jc w:val="both"/>
      </w:pPr>
      <w:r>
        <w:t>Суммируя вышесказанное, можно сделать выводы относи</w:t>
      </w:r>
      <w:r>
        <w:softHyphen/>
        <w:t>тельно перспектив развития и совершенствования банковского контроля.</w:t>
      </w:r>
    </w:p>
    <w:p w:rsidR="00755BA4" w:rsidRDefault="00755BA4" w:rsidP="00755BA4">
      <w:pPr>
        <w:pStyle w:val="a8"/>
        <w:numPr>
          <w:ilvl w:val="0"/>
          <w:numId w:val="30"/>
        </w:numPr>
        <w:spacing w:line="360" w:lineRule="auto"/>
        <w:jc w:val="both"/>
      </w:pPr>
      <w:r>
        <w:t xml:space="preserve">контроль должен охватывать все проблемы деятельности банка.  </w:t>
      </w:r>
    </w:p>
    <w:p w:rsidR="00755BA4" w:rsidRDefault="00755BA4" w:rsidP="00755BA4">
      <w:pPr>
        <w:pStyle w:val="a8"/>
        <w:numPr>
          <w:ilvl w:val="0"/>
          <w:numId w:val="30"/>
        </w:numPr>
        <w:spacing w:line="360" w:lineRule="auto"/>
        <w:jc w:val="both"/>
      </w:pPr>
      <w:r>
        <w:t xml:space="preserve">необходимо соответствие системы внутреннего контроля тому объему и масштабу операций, который коммерческие банки проводят в своей деятельности. </w:t>
      </w:r>
    </w:p>
    <w:p w:rsidR="00755BA4" w:rsidRDefault="00755BA4" w:rsidP="00755BA4">
      <w:pPr>
        <w:pStyle w:val="a8"/>
        <w:numPr>
          <w:ilvl w:val="0"/>
          <w:numId w:val="30"/>
        </w:numPr>
        <w:spacing w:line="360" w:lineRule="auto"/>
        <w:jc w:val="both"/>
      </w:pPr>
      <w:r>
        <w:t>контроль должен осуществляться не только за уровнем исполнителей, а также и за уровнем управления в системе исполнительного руководства.</w:t>
      </w:r>
    </w:p>
    <w:p w:rsidR="00755BA4" w:rsidRDefault="00755BA4" w:rsidP="00755BA4">
      <w:pPr>
        <w:pStyle w:val="a8"/>
        <w:numPr>
          <w:ilvl w:val="0"/>
          <w:numId w:val="30"/>
        </w:numPr>
        <w:spacing w:line="360" w:lineRule="auto"/>
        <w:jc w:val="both"/>
      </w:pPr>
      <w:r>
        <w:t xml:space="preserve">существует острая потребность в определении критериев оценки работы внутреннему контролеру. Такими критериями в оценке их работы должны быть два важных документа: профессиональный стандарт внутреннего контроля, по которому будут работать внутренние аудиторы  и кодекс этических норм. </w:t>
      </w:r>
    </w:p>
    <w:p w:rsidR="00755BA4" w:rsidRDefault="00755BA4" w:rsidP="00755BA4">
      <w:pPr>
        <w:pStyle w:val="a8"/>
        <w:numPr>
          <w:ilvl w:val="0"/>
          <w:numId w:val="30"/>
        </w:numPr>
        <w:spacing w:line="360" w:lineRule="auto"/>
        <w:jc w:val="both"/>
      </w:pPr>
      <w:r>
        <w:t>система внутреннего контроля нуждается в профессионализме, то есть компетентности внутреннего аудитора, соответствие кодексу этики, взаимоотношения с пользователями услуг, взаимное обучение внутренних аудиторов.</w:t>
      </w:r>
    </w:p>
    <w:p w:rsidR="00755BA4" w:rsidRDefault="00755BA4">
      <w:pPr>
        <w:pStyle w:val="a4"/>
        <w:spacing w:line="360" w:lineRule="auto"/>
        <w:ind w:firstLine="720"/>
        <w:rPr>
          <w:rFonts w:ascii="Times New Roman" w:hAnsi="Times New Roman"/>
          <w:sz w:val="24"/>
          <w:lang w:val="ru-RU"/>
        </w:rPr>
      </w:pPr>
      <w:r>
        <w:rPr>
          <w:rFonts w:ascii="Times New Roman" w:hAnsi="Times New Roman"/>
          <w:sz w:val="24"/>
          <w:lang w:val="ru-RU"/>
        </w:rPr>
        <w:t>Банковский контроль в России - динамично развивающаяся система. Даже в условиях нормально функционирующей экономики изменение внешних ус</w:t>
      </w:r>
      <w:r>
        <w:rPr>
          <w:rFonts w:ascii="Times New Roman" w:hAnsi="Times New Roman"/>
          <w:sz w:val="24"/>
          <w:lang w:val="ru-RU"/>
        </w:rPr>
        <w:softHyphen/>
        <w:t>ловий деятельности кредитных организаций, усложнение самой банковской практики, появление новых финансовых инструментов вызывают расширение состава рисков, принимаемых кредитными организациями, и ставят перед органами банковского контроля задачу постоянного совершенствования при</w:t>
      </w:r>
      <w:r>
        <w:rPr>
          <w:rFonts w:ascii="Times New Roman" w:hAnsi="Times New Roman"/>
          <w:sz w:val="24"/>
          <w:lang w:val="ru-RU"/>
        </w:rPr>
        <w:softHyphen/>
        <w:t>меняемых инструментов надзора за финансовым состоянием банков. В ситуации же, когда сохраняются серьезные трудности в реальном сек</w:t>
      </w:r>
      <w:r>
        <w:rPr>
          <w:rFonts w:ascii="Times New Roman" w:hAnsi="Times New Roman"/>
          <w:sz w:val="24"/>
          <w:lang w:val="ru-RU"/>
        </w:rPr>
        <w:softHyphen/>
        <w:t>торе экономики, существуют нерешенные проблемы в самой банковской сфе</w:t>
      </w:r>
      <w:r>
        <w:rPr>
          <w:rFonts w:ascii="Times New Roman" w:hAnsi="Times New Roman"/>
          <w:sz w:val="24"/>
          <w:lang w:val="ru-RU"/>
        </w:rPr>
        <w:softHyphen/>
        <w:t>ре, требуется принятие комплекса мер по укреплению банковской системы России, поддержанию финансовой устойчивости банков, снижению риска системного кризиса. Занимая активную позицию, Банк России исходит из то</w:t>
      </w:r>
      <w:r>
        <w:rPr>
          <w:rFonts w:ascii="Times New Roman" w:hAnsi="Times New Roman"/>
          <w:sz w:val="24"/>
          <w:lang w:val="ru-RU"/>
        </w:rPr>
        <w:softHyphen/>
        <w:t>го, что контрольная деятельность должна иметь конструктивный, созидатель</w:t>
      </w:r>
      <w:r>
        <w:rPr>
          <w:rFonts w:ascii="Times New Roman" w:hAnsi="Times New Roman"/>
          <w:sz w:val="24"/>
          <w:lang w:val="ru-RU"/>
        </w:rPr>
        <w:softHyphen/>
        <w:t>ный характер, т. е. использовать в практике регулирования такие инструменты, которые в рамках полномочий и ответственности ЦБ РФ способствовали бы формированию действенной прогрессивной банковской системы, оптими</w:t>
      </w:r>
      <w:r>
        <w:rPr>
          <w:rFonts w:ascii="Times New Roman" w:hAnsi="Times New Roman"/>
          <w:sz w:val="24"/>
          <w:lang w:val="ru-RU"/>
        </w:rPr>
        <w:softHyphen/>
        <w:t>зации ее институциональной структуры, инициировали бы реструктуризацию банковской сферы в соответствии с перспективными сдвигами экономическо</w:t>
      </w:r>
      <w:r>
        <w:rPr>
          <w:rFonts w:ascii="Times New Roman" w:hAnsi="Times New Roman"/>
          <w:sz w:val="24"/>
          <w:lang w:val="ru-RU"/>
        </w:rPr>
        <w:softHyphen/>
        <w:t xml:space="preserve">го развития страны. </w:t>
      </w:r>
    </w:p>
    <w:p w:rsidR="00755BA4" w:rsidRDefault="00755BA4">
      <w:pPr>
        <w:spacing w:line="360" w:lineRule="auto"/>
        <w:ind w:firstLine="708"/>
        <w:jc w:val="both"/>
      </w:pPr>
      <w:r>
        <w:t>Органы банковского контроля России видят в качестве своей главной за</w:t>
      </w:r>
      <w:r>
        <w:softHyphen/>
        <w:t>дачи не поиск и наказание банков, допускающих нарушения, а создание усло</w:t>
      </w:r>
      <w:r>
        <w:softHyphen/>
        <w:t>вий для более эффективного функционирования банковской системы в целом. Для повышения эффективности и результативности надзорной деятельности органы надзора стремятся добиться большей открытости  ситуации в отдельных банках и в банковской сфере в целом как для Банка России, так и для кредиторов и вкладчиков коммерческих банков на основе совершенствования системы учета и отчетности в кредитных органи</w:t>
      </w:r>
      <w:r>
        <w:softHyphen/>
        <w:t>зациях Российской Федерации и приближении ее к требованиям, вытекаю</w:t>
      </w:r>
      <w:r>
        <w:softHyphen/>
        <w:t>щим из международного опыта банковской практики, улучшения методики оценки состояния дел в кредитных организациях.</w:t>
      </w: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spacing w:line="360" w:lineRule="auto"/>
        <w:ind w:firstLine="708"/>
        <w:jc w:val="both"/>
      </w:pPr>
    </w:p>
    <w:p w:rsidR="00755BA4" w:rsidRDefault="00755BA4">
      <w:pPr>
        <w:pStyle w:val="1"/>
        <w:sectPr w:rsidR="00755BA4">
          <w:pgSz w:w="11906" w:h="16838"/>
          <w:pgMar w:top="1134" w:right="567" w:bottom="1134" w:left="1701" w:header="720" w:footer="720" w:gutter="0"/>
          <w:cols w:space="708"/>
          <w:docGrid w:linePitch="360"/>
        </w:sectPr>
      </w:pPr>
      <w:bookmarkStart w:id="57" w:name="_Toc11168015"/>
    </w:p>
    <w:p w:rsidR="00755BA4" w:rsidRDefault="00755BA4">
      <w:pPr>
        <w:pStyle w:val="1"/>
        <w:jc w:val="center"/>
      </w:pPr>
      <w:bookmarkStart w:id="58" w:name="_Toc11772641"/>
      <w:r>
        <w:t>СПИСОК ЛИТЕРАТУРЫ</w:t>
      </w:r>
      <w:bookmarkEnd w:id="57"/>
      <w:bookmarkEnd w:id="58"/>
    </w:p>
    <w:p w:rsidR="00755BA4" w:rsidRDefault="00755BA4" w:rsidP="00755BA4">
      <w:pPr>
        <w:pStyle w:val="10"/>
        <w:numPr>
          <w:ilvl w:val="0"/>
          <w:numId w:val="29"/>
        </w:numPr>
        <w:spacing w:line="360" w:lineRule="auto"/>
        <w:rPr>
          <w:sz w:val="24"/>
        </w:rPr>
      </w:pPr>
      <w:r>
        <w:rPr>
          <w:sz w:val="24"/>
        </w:rPr>
        <w:t>Абрамова М. А., Александрова Л. С. Финансы, денежное обращение и кредит: Учеб. пособие. - М.: Институт международного права и эконо</w:t>
      </w:r>
      <w:r>
        <w:rPr>
          <w:sz w:val="24"/>
        </w:rPr>
        <w:softHyphen/>
        <w:t>мики, 1996.</w:t>
      </w:r>
    </w:p>
    <w:p w:rsidR="00755BA4" w:rsidRDefault="00755BA4" w:rsidP="00755BA4">
      <w:pPr>
        <w:numPr>
          <w:ilvl w:val="0"/>
          <w:numId w:val="29"/>
        </w:numPr>
        <w:shd w:val="clear" w:color="auto" w:fill="FFFFFF"/>
        <w:spacing w:line="360" w:lineRule="auto"/>
      </w:pPr>
      <w:r>
        <w:rPr>
          <w:color w:val="000000"/>
          <w:spacing w:val="-10"/>
        </w:rPr>
        <w:t>Адаме Р. Основы аудита.- М.: Аудит, ЮНИТИ, 1995.</w:t>
      </w:r>
    </w:p>
    <w:p w:rsidR="00755BA4" w:rsidRDefault="00755BA4" w:rsidP="00755BA4">
      <w:pPr>
        <w:numPr>
          <w:ilvl w:val="0"/>
          <w:numId w:val="29"/>
        </w:numPr>
        <w:shd w:val="clear" w:color="auto" w:fill="FFFFFF"/>
        <w:spacing w:line="360" w:lineRule="auto"/>
        <w:ind w:right="22"/>
        <w:jc w:val="both"/>
      </w:pPr>
      <w:r>
        <w:rPr>
          <w:color w:val="000000"/>
          <w:spacing w:val="-8"/>
        </w:rPr>
        <w:t xml:space="preserve">Алимова Т., Евсеева И. Основные проблемы и стратегии </w:t>
      </w:r>
      <w:r>
        <w:rPr>
          <w:color w:val="000000"/>
          <w:spacing w:val="-6"/>
        </w:rPr>
        <w:t xml:space="preserve">поведения промышленных предприятий на товарных рынках </w:t>
      </w:r>
      <w:r>
        <w:rPr>
          <w:color w:val="000000"/>
          <w:spacing w:val="-9"/>
        </w:rPr>
        <w:t>// Предпринимательство в России.- 1996.- № 1.</w:t>
      </w:r>
    </w:p>
    <w:p w:rsidR="00755BA4" w:rsidRDefault="00755BA4" w:rsidP="00755BA4">
      <w:pPr>
        <w:numPr>
          <w:ilvl w:val="0"/>
          <w:numId w:val="29"/>
        </w:numPr>
        <w:shd w:val="clear" w:color="auto" w:fill="FFFFFF"/>
        <w:spacing w:line="360" w:lineRule="auto"/>
        <w:ind w:right="24"/>
        <w:jc w:val="both"/>
      </w:pPr>
      <w:r>
        <w:rPr>
          <w:color w:val="000000"/>
          <w:spacing w:val="-6"/>
        </w:rPr>
        <w:t xml:space="preserve">Андреев В.К. Заключение договора// Бухгалтерский </w:t>
      </w:r>
      <w:r>
        <w:rPr>
          <w:color w:val="000000"/>
          <w:spacing w:val="-8"/>
        </w:rPr>
        <w:t>учет.-1995.-№7.</w:t>
      </w:r>
    </w:p>
    <w:p w:rsidR="00755BA4" w:rsidRDefault="00755BA4" w:rsidP="00755BA4">
      <w:pPr>
        <w:pStyle w:val="10"/>
        <w:numPr>
          <w:ilvl w:val="0"/>
          <w:numId w:val="29"/>
        </w:numPr>
        <w:spacing w:before="20" w:line="360" w:lineRule="auto"/>
        <w:rPr>
          <w:sz w:val="24"/>
        </w:rPr>
      </w:pPr>
      <w:r>
        <w:rPr>
          <w:sz w:val="24"/>
        </w:rPr>
        <w:t>Антонов Н. Г., Пессель М. А. Денежное обращение, кредит и банки:Учебник. - М.: Финстатинформ, 1995.</w:t>
      </w:r>
    </w:p>
    <w:p w:rsidR="00755BA4" w:rsidRDefault="00755BA4" w:rsidP="00755BA4">
      <w:pPr>
        <w:numPr>
          <w:ilvl w:val="0"/>
          <w:numId w:val="29"/>
        </w:numPr>
        <w:shd w:val="clear" w:color="auto" w:fill="FFFFFF"/>
        <w:spacing w:line="360" w:lineRule="auto"/>
        <w:ind w:right="22"/>
        <w:jc w:val="both"/>
      </w:pPr>
      <w:r>
        <w:rPr>
          <w:color w:val="000000"/>
          <w:spacing w:val="-6"/>
        </w:rPr>
        <w:t>Арене Э. А., Лоббек Дж. К. Аудит.- М.: Финансы и ста</w:t>
      </w:r>
      <w:r>
        <w:rPr>
          <w:color w:val="000000"/>
          <w:spacing w:val="-6"/>
        </w:rPr>
        <w:softHyphen/>
      </w:r>
      <w:r>
        <w:rPr>
          <w:color w:val="000000"/>
          <w:spacing w:val="-9"/>
        </w:rPr>
        <w:t>тистика, 1995.</w:t>
      </w:r>
    </w:p>
    <w:p w:rsidR="00755BA4" w:rsidRDefault="00755BA4" w:rsidP="00755BA4">
      <w:pPr>
        <w:numPr>
          <w:ilvl w:val="0"/>
          <w:numId w:val="29"/>
        </w:numPr>
        <w:shd w:val="clear" w:color="auto" w:fill="FFFFFF"/>
        <w:spacing w:line="360" w:lineRule="auto"/>
        <w:ind w:right="22"/>
        <w:jc w:val="both"/>
      </w:pPr>
      <w:r>
        <w:rPr>
          <w:color w:val="000000"/>
          <w:spacing w:val="-5"/>
        </w:rPr>
        <w:t xml:space="preserve">Аудит Монтгомери / Ф. Л. Дефлиз, Г. Р. Дженик, В. М. </w:t>
      </w:r>
      <w:r>
        <w:rPr>
          <w:color w:val="000000"/>
          <w:spacing w:val="-9"/>
        </w:rPr>
        <w:t>ОТейми, М. Б. Хирш.- М.: Аудит, ЮНИТИ, 1997.</w:t>
      </w:r>
    </w:p>
    <w:p w:rsidR="00755BA4" w:rsidRDefault="00755BA4" w:rsidP="00755BA4">
      <w:pPr>
        <w:numPr>
          <w:ilvl w:val="0"/>
          <w:numId w:val="29"/>
        </w:numPr>
        <w:spacing w:line="360" w:lineRule="auto"/>
      </w:pPr>
      <w:r>
        <w:t xml:space="preserve"> «Банковский операции». Москва, «Инфра», 1995 г.</w:t>
      </w:r>
    </w:p>
    <w:p w:rsidR="00755BA4" w:rsidRDefault="00755BA4" w:rsidP="00755BA4">
      <w:pPr>
        <w:numPr>
          <w:ilvl w:val="0"/>
          <w:numId w:val="29"/>
        </w:numPr>
        <w:spacing w:line="360" w:lineRule="auto"/>
      </w:pPr>
      <w:r>
        <w:t>«Банковское дело» под редакцией Лаврушкина О.И. Москва, «Финансы и статистика», 1998 г.</w:t>
      </w:r>
    </w:p>
    <w:p w:rsidR="00755BA4" w:rsidRDefault="00755BA4" w:rsidP="00755BA4">
      <w:pPr>
        <w:pStyle w:val="10"/>
        <w:numPr>
          <w:ilvl w:val="0"/>
          <w:numId w:val="29"/>
        </w:numPr>
        <w:spacing w:line="360" w:lineRule="auto"/>
        <w:rPr>
          <w:sz w:val="24"/>
        </w:rPr>
      </w:pPr>
      <w:r>
        <w:rPr>
          <w:sz w:val="24"/>
        </w:rPr>
        <w:t>Банки и банковские операции: Учебник /Под ред. Е. Ф. Жукова. -М.: ЮНИТИ. Банки и биржи, 1997.</w:t>
      </w:r>
    </w:p>
    <w:p w:rsidR="00755BA4" w:rsidRDefault="00755BA4" w:rsidP="00755BA4">
      <w:pPr>
        <w:pStyle w:val="10"/>
        <w:numPr>
          <w:ilvl w:val="0"/>
          <w:numId w:val="29"/>
        </w:numPr>
        <w:spacing w:line="360" w:lineRule="auto"/>
        <w:rPr>
          <w:sz w:val="24"/>
        </w:rPr>
      </w:pPr>
      <w:r>
        <w:rPr>
          <w:sz w:val="24"/>
        </w:rPr>
        <w:t xml:space="preserve">Банковские операции: Учеб. пособие. Части </w:t>
      </w:r>
      <w:r>
        <w:rPr>
          <w:sz w:val="24"/>
          <w:lang w:val="en-US"/>
        </w:rPr>
        <w:t>I</w:t>
      </w:r>
      <w:r>
        <w:rPr>
          <w:sz w:val="24"/>
        </w:rPr>
        <w:t>-</w:t>
      </w:r>
      <w:r>
        <w:rPr>
          <w:sz w:val="24"/>
          <w:lang w:val="en-US"/>
        </w:rPr>
        <w:t>IV</w:t>
      </w:r>
      <w:r>
        <w:rPr>
          <w:sz w:val="24"/>
        </w:rPr>
        <w:t>. /Под общ. ред. О. И. Лаврушина. - М.: Инфра-М, 1995.</w:t>
      </w:r>
    </w:p>
    <w:p w:rsidR="00755BA4" w:rsidRDefault="00755BA4" w:rsidP="00755BA4">
      <w:pPr>
        <w:pStyle w:val="10"/>
        <w:numPr>
          <w:ilvl w:val="0"/>
          <w:numId w:val="29"/>
        </w:numPr>
        <w:spacing w:before="20" w:line="360" w:lineRule="auto"/>
        <w:jc w:val="left"/>
        <w:rPr>
          <w:sz w:val="24"/>
        </w:rPr>
      </w:pPr>
      <w:r>
        <w:rPr>
          <w:sz w:val="24"/>
        </w:rPr>
        <w:t>Банковский портфель: В 3-х т. - М.: Соминтэк, 1994.</w:t>
      </w:r>
    </w:p>
    <w:p w:rsidR="00755BA4" w:rsidRDefault="00755BA4" w:rsidP="00755BA4">
      <w:pPr>
        <w:pStyle w:val="10"/>
        <w:numPr>
          <w:ilvl w:val="0"/>
          <w:numId w:val="29"/>
        </w:numPr>
        <w:spacing w:before="20" w:line="360" w:lineRule="auto"/>
        <w:rPr>
          <w:sz w:val="24"/>
        </w:rPr>
      </w:pPr>
      <w:r>
        <w:rPr>
          <w:sz w:val="24"/>
        </w:rPr>
        <w:t>Банковское дело: Учебник /Под ред. проф. О. А. Лаврушина. - М.: Банковский и биржевой научно- консультативный центр, 1998</w:t>
      </w:r>
    </w:p>
    <w:p w:rsidR="00755BA4" w:rsidRDefault="00755BA4" w:rsidP="00755BA4">
      <w:pPr>
        <w:pStyle w:val="10"/>
        <w:numPr>
          <w:ilvl w:val="0"/>
          <w:numId w:val="29"/>
        </w:numPr>
        <w:spacing w:line="360" w:lineRule="auto"/>
        <w:rPr>
          <w:sz w:val="24"/>
        </w:rPr>
      </w:pPr>
      <w:r>
        <w:rPr>
          <w:sz w:val="24"/>
        </w:rPr>
        <w:t>Банковское дело: Учебник /Под ред. проф. В. И. Колесникова, проф. Л. П. Кроливецкой. — М.: Финансы и статистика, 1998.</w:t>
      </w:r>
    </w:p>
    <w:p w:rsidR="00755BA4" w:rsidRDefault="00755BA4" w:rsidP="00755BA4">
      <w:pPr>
        <w:numPr>
          <w:ilvl w:val="0"/>
          <w:numId w:val="29"/>
        </w:numPr>
        <w:spacing w:line="360" w:lineRule="auto"/>
      </w:pPr>
      <w:r>
        <w:t>Бекренев В.Л. Внутренний контроль банка и его информационно-аналитическая система// Бизнес и банки, 1997, №44.</w:t>
      </w:r>
    </w:p>
    <w:p w:rsidR="00755BA4" w:rsidRDefault="00755BA4" w:rsidP="00755BA4">
      <w:pPr>
        <w:numPr>
          <w:ilvl w:val="0"/>
          <w:numId w:val="29"/>
        </w:numPr>
        <w:spacing w:line="360" w:lineRule="auto"/>
      </w:pPr>
      <w:r>
        <w:t>Белов В. Когда кругом одни контролеры …// Бизнес и банки, 1997, №48.</w:t>
      </w:r>
    </w:p>
    <w:p w:rsidR="00755BA4" w:rsidRDefault="00755BA4" w:rsidP="00755BA4">
      <w:pPr>
        <w:numPr>
          <w:ilvl w:val="0"/>
          <w:numId w:val="29"/>
        </w:numPr>
        <w:spacing w:line="360" w:lineRule="auto"/>
      </w:pPr>
      <w:r>
        <w:t>Белов В. Сколько стоят «услуги» Банка России?// Бизнес и банки, 1998, №10.</w:t>
      </w:r>
    </w:p>
    <w:p w:rsidR="00755BA4" w:rsidRDefault="00755BA4" w:rsidP="00755BA4">
      <w:pPr>
        <w:numPr>
          <w:ilvl w:val="0"/>
          <w:numId w:val="29"/>
        </w:numPr>
        <w:spacing w:line="360" w:lineRule="auto"/>
      </w:pPr>
      <w:r>
        <w:t>Бурцев В.В. Организация системы внутреннего контроля коммерческой организации. – М.: ЭКЗАМЕН, 2000.</w:t>
      </w:r>
    </w:p>
    <w:p w:rsidR="00755BA4" w:rsidRDefault="00755BA4" w:rsidP="00755BA4">
      <w:pPr>
        <w:numPr>
          <w:ilvl w:val="0"/>
          <w:numId w:val="29"/>
        </w:numPr>
        <w:spacing w:line="360" w:lineRule="auto"/>
      </w:pPr>
      <w:r>
        <w:t>Гражданский кодекс, ч.1-2.</w:t>
      </w:r>
    </w:p>
    <w:p w:rsidR="00755BA4" w:rsidRDefault="00755BA4" w:rsidP="00755BA4">
      <w:pPr>
        <w:numPr>
          <w:ilvl w:val="0"/>
          <w:numId w:val="29"/>
        </w:numPr>
        <w:spacing w:line="360" w:lineRule="auto"/>
      </w:pPr>
      <w:r>
        <w:t>Голикова Ю.С.. Хохленкова М.А. Банк России: организация деятельности. В 2-х кн. – М.: ДеКА, 2000, кн. 1.</w:t>
      </w:r>
    </w:p>
    <w:p w:rsidR="00755BA4" w:rsidRDefault="00755BA4" w:rsidP="00755BA4">
      <w:pPr>
        <w:pStyle w:val="10"/>
        <w:numPr>
          <w:ilvl w:val="0"/>
          <w:numId w:val="29"/>
        </w:numPr>
        <w:spacing w:line="360" w:lineRule="auto"/>
        <w:rPr>
          <w:sz w:val="24"/>
        </w:rPr>
      </w:pPr>
      <w:r>
        <w:rPr>
          <w:sz w:val="24"/>
        </w:rPr>
        <w:t>Долан Э. Дж., Кэмпбелл К. Д., Кэмпбелт Р. Дж. Деньги, банковское дело и денежно-кредитная политика: Пер. с англ. /Под общ. ред. В. В. Лукашевича, М. Б. Ярцева. - СПб.: СПб. оркестр: Литера плюс, 1994.</w:t>
      </w:r>
    </w:p>
    <w:p w:rsidR="00755BA4" w:rsidRDefault="00755BA4" w:rsidP="00755BA4">
      <w:pPr>
        <w:numPr>
          <w:ilvl w:val="0"/>
          <w:numId w:val="29"/>
        </w:numPr>
        <w:spacing w:line="360" w:lineRule="auto"/>
      </w:pPr>
      <w:r>
        <w:t>Дробозина Л.А.Финансы. Денежное обращение и кредит.-М.:Финансы, ЮНИТИ,1999</w:t>
      </w:r>
    </w:p>
    <w:p w:rsidR="00755BA4" w:rsidRDefault="00755BA4" w:rsidP="00755BA4">
      <w:pPr>
        <w:numPr>
          <w:ilvl w:val="0"/>
          <w:numId w:val="29"/>
        </w:numPr>
        <w:spacing w:line="360" w:lineRule="auto"/>
      </w:pPr>
      <w:r>
        <w:t>Живалов В.Н. Финансовая система России: эффективность и устойчивость коммерческих банков. – М.: Экономика, 1999.</w:t>
      </w:r>
    </w:p>
    <w:p w:rsidR="00755BA4" w:rsidRDefault="00755BA4" w:rsidP="00755BA4">
      <w:pPr>
        <w:numPr>
          <w:ilvl w:val="0"/>
          <w:numId w:val="29"/>
        </w:numPr>
        <w:spacing w:line="360" w:lineRule="auto"/>
      </w:pPr>
      <w:r>
        <w:t>Журнал «Банковское дело» № 13 1999 г.</w:t>
      </w:r>
    </w:p>
    <w:p w:rsidR="00755BA4" w:rsidRDefault="00755BA4" w:rsidP="00755BA4">
      <w:pPr>
        <w:numPr>
          <w:ilvl w:val="0"/>
          <w:numId w:val="29"/>
        </w:numPr>
        <w:spacing w:line="360" w:lineRule="auto"/>
      </w:pPr>
      <w:r>
        <w:t>Ляховский В.С. Что и как Банк России проверяет в коммерческих банках: Сб. нормативных актов с коммент. – М.: Гелиос АРВ, 2000.</w:t>
      </w:r>
    </w:p>
    <w:p w:rsidR="00755BA4" w:rsidRDefault="00755BA4" w:rsidP="00755BA4">
      <w:pPr>
        <w:numPr>
          <w:ilvl w:val="0"/>
          <w:numId w:val="29"/>
        </w:numPr>
        <w:spacing w:line="360" w:lineRule="auto"/>
      </w:pPr>
      <w:r>
        <w:t>Маркова О.М., Сахарова Л.С., Сидоров В.Н. Коммерческие банки и их операции: Учеб. Пособие.-М.:ЮНИТИ. Банки и биржи.1995.</w:t>
      </w:r>
    </w:p>
    <w:p w:rsidR="00755BA4" w:rsidRDefault="00755BA4" w:rsidP="00755BA4">
      <w:pPr>
        <w:numPr>
          <w:ilvl w:val="0"/>
          <w:numId w:val="29"/>
        </w:numPr>
        <w:spacing w:line="360" w:lineRule="auto"/>
      </w:pPr>
      <w:r>
        <w:t>Молчанов А.В. Коммерческий банк в современной России: теория и практика. – М.: Финансы и статистика, 1996.</w:t>
      </w:r>
    </w:p>
    <w:p w:rsidR="00755BA4" w:rsidRDefault="00755BA4" w:rsidP="00755BA4">
      <w:pPr>
        <w:numPr>
          <w:ilvl w:val="0"/>
          <w:numId w:val="29"/>
        </w:numPr>
        <w:spacing w:line="360" w:lineRule="auto"/>
      </w:pPr>
      <w:r>
        <w:t>Петров М.В. Вопросы формирования системы внутреннего контроля в кредитных организациях// Деньги и кредит, 2000, №1.</w:t>
      </w:r>
    </w:p>
    <w:p w:rsidR="00755BA4" w:rsidRDefault="00755BA4" w:rsidP="00755BA4">
      <w:pPr>
        <w:numPr>
          <w:ilvl w:val="0"/>
          <w:numId w:val="29"/>
        </w:numPr>
        <w:spacing w:line="360" w:lineRule="auto"/>
      </w:pPr>
      <w:r>
        <w:t>Пашковский В. Совершенствование внутреннего контроля – важное условие улучшения качества управления банками//Аудитор,  1998 , №6.</w:t>
      </w:r>
    </w:p>
    <w:p w:rsidR="00755BA4" w:rsidRDefault="00755BA4" w:rsidP="00755BA4">
      <w:pPr>
        <w:numPr>
          <w:ilvl w:val="0"/>
          <w:numId w:val="29"/>
        </w:numPr>
        <w:spacing w:line="360" w:lineRule="auto"/>
      </w:pPr>
      <w:r>
        <w:t>Письмо Минфина РФ «О порядке установления лимита остатка кассы и оформления разрешения на расходование наличных денег из выручки» от 12.02.2002, №3-01-01/11-71.</w:t>
      </w:r>
    </w:p>
    <w:p w:rsidR="00755BA4" w:rsidRDefault="00755BA4" w:rsidP="00755BA4">
      <w:pPr>
        <w:numPr>
          <w:ilvl w:val="0"/>
          <w:numId w:val="29"/>
        </w:numPr>
        <w:spacing w:line="360" w:lineRule="auto"/>
      </w:pPr>
      <w:r>
        <w:t>Письмо ГТК РФ «О предельном размере расчетов наличными деньгами» от 05.12.01, №01-06/48375.</w:t>
      </w:r>
    </w:p>
    <w:p w:rsidR="00755BA4" w:rsidRDefault="00755BA4" w:rsidP="00755BA4">
      <w:pPr>
        <w:numPr>
          <w:ilvl w:val="0"/>
          <w:numId w:val="29"/>
        </w:numPr>
        <w:spacing w:line="360" w:lineRule="auto"/>
      </w:pPr>
      <w:r>
        <w:t>Письмо ЦБ РФ «Об уничтожении расчетных чековых книжек» от 03.07.2001. №80-Т.</w:t>
      </w:r>
    </w:p>
    <w:p w:rsidR="00755BA4" w:rsidRDefault="00755BA4" w:rsidP="00755BA4">
      <w:pPr>
        <w:numPr>
          <w:ilvl w:val="0"/>
          <w:numId w:val="29"/>
        </w:numPr>
        <w:spacing w:line="360" w:lineRule="auto"/>
      </w:pPr>
      <w:r>
        <w:t>Письмо ЦБ РФ «О календаре выдач наличных денег на зарплату и прогнозе кассовых оборотов» от 06.10.1999, №286-Т.</w:t>
      </w:r>
    </w:p>
    <w:p w:rsidR="00755BA4" w:rsidRDefault="00755BA4" w:rsidP="00755BA4">
      <w:pPr>
        <w:numPr>
          <w:ilvl w:val="0"/>
          <w:numId w:val="29"/>
        </w:numPr>
        <w:spacing w:line="360" w:lineRule="auto"/>
      </w:pPr>
      <w:r>
        <w:t>Письмо ЦБ РФ «О порядке совершения кассовых операций кредитными организациями, у которых отозвана лицензия на осуществление банковских операций» от 28.05.1999, №165-Т.</w:t>
      </w:r>
    </w:p>
    <w:p w:rsidR="00755BA4" w:rsidRDefault="00755BA4" w:rsidP="00755BA4">
      <w:pPr>
        <w:numPr>
          <w:ilvl w:val="0"/>
          <w:numId w:val="29"/>
        </w:numPr>
        <w:spacing w:line="360" w:lineRule="auto"/>
      </w:pPr>
      <w:r>
        <w:t xml:space="preserve">Письмо ЦБ РФ «О порядке выдачи наличных денег кредитным организациям» от 19.08.1998, №176-Т. </w:t>
      </w:r>
    </w:p>
    <w:p w:rsidR="00755BA4" w:rsidRDefault="00755BA4" w:rsidP="00755BA4">
      <w:pPr>
        <w:numPr>
          <w:ilvl w:val="0"/>
          <w:numId w:val="29"/>
        </w:numPr>
        <w:spacing w:line="360" w:lineRule="auto"/>
      </w:pPr>
      <w:r>
        <w:t>Поездник А.И. Некоторые вопросы организации внутреннего контроля в коммерческом банке// Деньги и кредит, 1999, №4.</w:t>
      </w:r>
    </w:p>
    <w:p w:rsidR="00755BA4" w:rsidRDefault="00755BA4" w:rsidP="00755BA4">
      <w:pPr>
        <w:numPr>
          <w:ilvl w:val="0"/>
          <w:numId w:val="29"/>
        </w:numPr>
        <w:spacing w:line="360" w:lineRule="auto"/>
      </w:pPr>
      <w:r>
        <w:t>Положением ЦБ "О правилах организации наличного денежного обращения на территории Российской Федерации" от 05.01.98, № 14-П</w:t>
      </w:r>
    </w:p>
    <w:p w:rsidR="00755BA4" w:rsidRDefault="00755BA4" w:rsidP="00755BA4">
      <w:pPr>
        <w:numPr>
          <w:ilvl w:val="0"/>
          <w:numId w:val="29"/>
        </w:numPr>
        <w:spacing w:line="360" w:lineRule="auto"/>
      </w:pPr>
      <w:r>
        <w:t>Правила бухгалтерского учета в кредитных организациях, расположенных на территории РФ от 18.06.97, №61.</w:t>
      </w:r>
    </w:p>
    <w:p w:rsidR="00755BA4" w:rsidRDefault="00755BA4" w:rsidP="00755BA4">
      <w:pPr>
        <w:numPr>
          <w:ilvl w:val="0"/>
          <w:numId w:val="29"/>
        </w:numPr>
        <w:spacing w:line="360" w:lineRule="auto"/>
      </w:pPr>
      <w:r>
        <w:t>Прокофьева О.К. Аудиторская проверка6 вопросы качества управления// Деньги и кредит, 1998, №4.</w:t>
      </w:r>
    </w:p>
    <w:p w:rsidR="00755BA4" w:rsidRDefault="00755BA4" w:rsidP="00755BA4">
      <w:pPr>
        <w:numPr>
          <w:ilvl w:val="0"/>
          <w:numId w:val="29"/>
        </w:numPr>
        <w:spacing w:line="360" w:lineRule="auto"/>
      </w:pPr>
      <w:r>
        <w:t>Российская банковская энциклопедия. – М.: ЭТА, 1995.</w:t>
      </w:r>
    </w:p>
    <w:p w:rsidR="00755BA4" w:rsidRDefault="00755BA4" w:rsidP="00755BA4">
      <w:pPr>
        <w:numPr>
          <w:ilvl w:val="0"/>
          <w:numId w:val="29"/>
        </w:numPr>
        <w:spacing w:line="360" w:lineRule="auto"/>
      </w:pPr>
      <w:r>
        <w:t>Седин А.И. Пруденциальный надзор в части риск-контроля коммерческих банков// Бизнес и банки , 2000, №15.</w:t>
      </w:r>
    </w:p>
    <w:p w:rsidR="00755BA4" w:rsidRDefault="00755BA4" w:rsidP="00755BA4">
      <w:pPr>
        <w:numPr>
          <w:ilvl w:val="0"/>
          <w:numId w:val="29"/>
        </w:numPr>
        <w:spacing w:line="360" w:lineRule="auto"/>
        <w:jc w:val="both"/>
      </w:pPr>
      <w:r>
        <w:t xml:space="preserve">Сухов П.А. Некоторые аспекты устойчивости банковской системы// Деньги и кредит </w:t>
      </w:r>
    </w:p>
    <w:p w:rsidR="00755BA4" w:rsidRDefault="00755BA4" w:rsidP="00755BA4">
      <w:pPr>
        <w:numPr>
          <w:ilvl w:val="0"/>
          <w:numId w:val="29"/>
        </w:numPr>
        <w:spacing w:line="360" w:lineRule="auto"/>
      </w:pPr>
      <w:r>
        <w:t>Тосунян  Г.А., Викулин А.Ю. Банковское право России: понятийный аппарат и словарь нормативных терминов. – М.: Юристъ, 1999.</w:t>
      </w:r>
    </w:p>
    <w:p w:rsidR="00755BA4" w:rsidRDefault="00755BA4" w:rsidP="00755BA4">
      <w:pPr>
        <w:numPr>
          <w:ilvl w:val="0"/>
          <w:numId w:val="29"/>
        </w:numPr>
        <w:spacing w:line="360" w:lineRule="auto"/>
        <w:jc w:val="both"/>
      </w:pPr>
      <w:r>
        <w:t>Турбанов А.В. О внутреннем контроле в российских банках// Деньги и кредит, 1997, №9.</w:t>
      </w:r>
    </w:p>
    <w:p w:rsidR="00755BA4" w:rsidRDefault="00755BA4" w:rsidP="00755BA4">
      <w:pPr>
        <w:numPr>
          <w:ilvl w:val="0"/>
          <w:numId w:val="29"/>
        </w:numPr>
        <w:spacing w:line="360" w:lineRule="auto"/>
        <w:jc w:val="both"/>
      </w:pPr>
      <w:r>
        <w:t>Указом Президента РФ  «Об осуществлении комплексных мер по своевременному и полному внесению в бюджет налогов и иных обязательных платежей» от 23.05.94,№ 1006</w:t>
      </w:r>
    </w:p>
    <w:p w:rsidR="00755BA4" w:rsidRDefault="00755BA4" w:rsidP="00755BA4">
      <w:pPr>
        <w:numPr>
          <w:ilvl w:val="0"/>
          <w:numId w:val="29"/>
        </w:numPr>
        <w:spacing w:line="360" w:lineRule="auto"/>
        <w:jc w:val="both"/>
      </w:pPr>
      <w:r>
        <w:t>Указание Банка России «О порядке осуществления внутреннего контроля за соответствием деятельности на финансовых рынках в кредитных организациях» от 07.07.99, №603-У.</w:t>
      </w:r>
    </w:p>
    <w:p w:rsidR="00755BA4" w:rsidRDefault="00755BA4" w:rsidP="00755BA4">
      <w:pPr>
        <w:numPr>
          <w:ilvl w:val="0"/>
          <w:numId w:val="29"/>
        </w:numPr>
        <w:spacing w:line="360" w:lineRule="auto"/>
        <w:jc w:val="both"/>
      </w:pPr>
      <w:r>
        <w:t>Федеральный закон «О банках и банковской деятельности» от 3.02.96 г. № 17-ФЗ.</w:t>
      </w:r>
    </w:p>
    <w:p w:rsidR="00755BA4" w:rsidRDefault="00755BA4" w:rsidP="00755BA4">
      <w:pPr>
        <w:numPr>
          <w:ilvl w:val="0"/>
          <w:numId w:val="29"/>
        </w:numPr>
        <w:spacing w:line="360" w:lineRule="auto"/>
        <w:jc w:val="both"/>
      </w:pPr>
      <w:r>
        <w:t>Федеральный закон «О Центральном Банке РФ» от 02.12.90 г. №394-1.</w:t>
      </w:r>
    </w:p>
    <w:p w:rsidR="00755BA4" w:rsidRDefault="00755BA4" w:rsidP="00755BA4">
      <w:pPr>
        <w:numPr>
          <w:ilvl w:val="0"/>
          <w:numId w:val="29"/>
        </w:numPr>
        <w:spacing w:line="360" w:lineRule="auto"/>
        <w:jc w:val="both"/>
      </w:pPr>
      <w:r>
        <w:t>Федеральный закон «О рынке ценных бумаг» от 22.04.96 г. №39-ФЗ.</w:t>
      </w:r>
    </w:p>
    <w:p w:rsidR="00755BA4" w:rsidRDefault="00755BA4" w:rsidP="00755BA4">
      <w:pPr>
        <w:numPr>
          <w:ilvl w:val="0"/>
          <w:numId w:val="29"/>
        </w:numPr>
        <w:spacing w:line="360" w:lineRule="auto"/>
        <w:jc w:val="both"/>
      </w:pPr>
      <w:r>
        <w:t xml:space="preserve">Цемянский А.Я. Какой быть системе внутреннего контроля в коммерческих банках// Бизнес и банки, 1997, №41. </w:t>
      </w:r>
    </w:p>
    <w:p w:rsidR="00755BA4" w:rsidRDefault="00755BA4"/>
    <w:p w:rsidR="00755BA4" w:rsidRDefault="00755BA4"/>
    <w:p w:rsidR="00755BA4" w:rsidRDefault="00755BA4">
      <w:pPr>
        <w:spacing w:line="360" w:lineRule="auto"/>
        <w:ind w:left="360"/>
        <w:jc w:val="both"/>
      </w:pPr>
    </w:p>
    <w:p w:rsidR="00755BA4" w:rsidRDefault="00755BA4">
      <w:pPr>
        <w:pStyle w:val="1"/>
        <w:jc w:val="center"/>
        <w:rPr>
          <w:caps/>
        </w:rPr>
        <w:sectPr w:rsidR="00755BA4">
          <w:pgSz w:w="11906" w:h="16838"/>
          <w:pgMar w:top="1134" w:right="567" w:bottom="1134" w:left="1701" w:header="720" w:footer="720" w:gutter="0"/>
          <w:cols w:space="708"/>
          <w:docGrid w:linePitch="360"/>
        </w:sectPr>
      </w:pPr>
      <w:bookmarkStart w:id="59" w:name="_Toc11168016"/>
    </w:p>
    <w:p w:rsidR="00755BA4" w:rsidRDefault="00755BA4">
      <w:pPr>
        <w:pStyle w:val="1"/>
        <w:jc w:val="center"/>
        <w:rPr>
          <w:caps/>
        </w:rPr>
      </w:pPr>
      <w:bookmarkStart w:id="60" w:name="_Toc11772642"/>
      <w:r>
        <w:rPr>
          <w:caps/>
        </w:rPr>
        <w:t>приложения</w:t>
      </w:r>
      <w:bookmarkEnd w:id="60"/>
    </w:p>
    <w:p w:rsidR="00755BA4" w:rsidRDefault="00755BA4">
      <w:pPr>
        <w:spacing w:line="360" w:lineRule="auto"/>
        <w:jc w:val="right"/>
      </w:pPr>
      <w:r>
        <w:t xml:space="preserve">ПРИЛОЖЕНИЕ </w:t>
      </w:r>
      <w:r>
        <w:rPr>
          <w:b/>
        </w:rPr>
        <w:t>1</w:t>
      </w:r>
      <w:bookmarkEnd w:id="49"/>
      <w:bookmarkEnd w:id="50"/>
      <w:bookmarkEnd w:id="59"/>
    </w:p>
    <w:p w:rsidR="00755BA4" w:rsidRDefault="00755BA4">
      <w:pPr>
        <w:spacing w:line="360" w:lineRule="auto"/>
        <w:jc w:val="right"/>
      </w:pPr>
      <w:r>
        <w:t xml:space="preserve">                               </w:t>
      </w:r>
    </w:p>
    <w:p w:rsidR="00755BA4" w:rsidRDefault="00755BA4">
      <w:pPr>
        <w:spacing w:line="360" w:lineRule="auto"/>
        <w:jc w:val="right"/>
      </w:pPr>
      <w:r>
        <w:t xml:space="preserve">                                          Руководителю ______________________</w:t>
      </w:r>
    </w:p>
    <w:p w:rsidR="00755BA4" w:rsidRDefault="00755BA4">
      <w:pPr>
        <w:spacing w:line="360" w:lineRule="auto"/>
        <w:jc w:val="right"/>
      </w:pPr>
    </w:p>
    <w:p w:rsidR="00755BA4" w:rsidRDefault="00755BA4">
      <w:pPr>
        <w:spacing w:line="360" w:lineRule="auto"/>
        <w:jc w:val="right"/>
      </w:pPr>
    </w:p>
    <w:p w:rsidR="00755BA4" w:rsidRDefault="00755BA4">
      <w:pPr>
        <w:spacing w:line="360" w:lineRule="auto"/>
        <w:jc w:val="center"/>
      </w:pPr>
      <w:bookmarkStart w:id="61" w:name="_Toc8540332"/>
      <w:bookmarkStart w:id="62" w:name="_Toc8540840"/>
      <w:bookmarkStart w:id="63" w:name="_Toc11168017"/>
      <w:bookmarkStart w:id="64" w:name="_Toc11198343"/>
      <w:r>
        <w:t>Уведомление</w:t>
      </w:r>
      <w:bookmarkEnd w:id="61"/>
      <w:bookmarkEnd w:id="62"/>
      <w:bookmarkEnd w:id="63"/>
      <w:bookmarkEnd w:id="64"/>
    </w:p>
    <w:p w:rsidR="00755BA4" w:rsidRDefault="00755BA4">
      <w:pPr>
        <w:spacing w:line="360" w:lineRule="auto"/>
      </w:pPr>
    </w:p>
    <w:p w:rsidR="00755BA4" w:rsidRDefault="00755BA4">
      <w:pPr>
        <w:spacing w:line="360" w:lineRule="auto"/>
      </w:pPr>
      <w:r>
        <w:t xml:space="preserve">Настоящим сообщаем, что в соответствии с Указом Президента РФ от 23.05.94 №1006 и Положением Банка России «О правилах организации наличного денежного обращения на территории Российской Федерации» от 05.01.98 №14-П на Вашем Предприятии будет проведена проверка соблюдения порядка ведения кассовых операций и работы с денежной наличностью за ____________________ 200  г. </w:t>
      </w:r>
    </w:p>
    <w:p w:rsidR="00755BA4" w:rsidRDefault="00755BA4">
      <w:pPr>
        <w:spacing w:line="360" w:lineRule="auto"/>
      </w:pPr>
      <w:r>
        <w:t>Для проведения проверки просим в срок до «___» _____________ 200  г. предоставить в Банк по адресу г. Омск, ул. Куйбышева,79 следующие кассовые документы:</w:t>
      </w:r>
    </w:p>
    <w:p w:rsidR="00755BA4" w:rsidRDefault="00755BA4">
      <w:pPr>
        <w:spacing w:line="360" w:lineRule="auto"/>
      </w:pPr>
      <w:r>
        <w:t>кассовая книга;</w:t>
      </w:r>
    </w:p>
    <w:p w:rsidR="00755BA4" w:rsidRDefault="00755BA4">
      <w:pPr>
        <w:spacing w:line="360" w:lineRule="auto"/>
      </w:pPr>
      <w:r>
        <w:t>приходные и расходные кассовые ордера;</w:t>
      </w:r>
    </w:p>
    <w:p w:rsidR="00755BA4" w:rsidRDefault="00755BA4">
      <w:pPr>
        <w:spacing w:line="360" w:lineRule="auto"/>
      </w:pPr>
      <w:r>
        <w:t>справку об установлении лимита остатка наличных денег в кассе;</w:t>
      </w:r>
    </w:p>
    <w:p w:rsidR="00755BA4" w:rsidRDefault="00755BA4">
      <w:pPr>
        <w:spacing w:line="360" w:lineRule="auto"/>
      </w:pPr>
      <w:r>
        <w:t>авансовые отчеты.</w:t>
      </w:r>
    </w:p>
    <w:p w:rsidR="00755BA4" w:rsidRDefault="00755BA4">
      <w:pPr>
        <w:spacing w:line="360" w:lineRule="auto"/>
      </w:pPr>
      <w:r>
        <w:t>В случае отказа предоставить указанные документы для осуществления плановой проверки Банк извещает о данном факте налоговые органы по месту учета налогоплательщика.</w:t>
      </w:r>
    </w:p>
    <w:p w:rsidR="00755BA4" w:rsidRDefault="00755BA4">
      <w:pPr>
        <w:spacing w:line="360" w:lineRule="auto"/>
      </w:pPr>
      <w:r>
        <w:t>С уважением</w:t>
      </w:r>
    </w:p>
    <w:p w:rsidR="00755BA4" w:rsidRDefault="00755BA4">
      <w:pPr>
        <w:spacing w:line="360" w:lineRule="auto"/>
      </w:pPr>
      <w:r>
        <w:t>Заместитель управляющего</w:t>
      </w:r>
    </w:p>
    <w:p w:rsidR="00755BA4" w:rsidRDefault="00755BA4">
      <w:pPr>
        <w:spacing w:line="360" w:lineRule="auto"/>
      </w:pPr>
    </w:p>
    <w:p w:rsidR="00755BA4" w:rsidRDefault="00755BA4">
      <w:pPr>
        <w:spacing w:line="360" w:lineRule="auto"/>
      </w:pPr>
      <w:r>
        <w:t>Дата</w:t>
      </w:r>
    </w:p>
    <w:p w:rsidR="00755BA4" w:rsidRDefault="00755BA4">
      <w:pPr>
        <w:spacing w:line="360" w:lineRule="auto"/>
      </w:pPr>
      <w:r>
        <w:t xml:space="preserve">Печать Банка  </w:t>
      </w:r>
    </w:p>
    <w:p w:rsidR="00755BA4" w:rsidRDefault="00755BA4">
      <w:pPr>
        <w:spacing w:line="360" w:lineRule="auto"/>
      </w:pPr>
    </w:p>
    <w:p w:rsidR="00755BA4" w:rsidRDefault="00755BA4">
      <w:pPr>
        <w:spacing w:line="360" w:lineRule="auto"/>
        <w:sectPr w:rsidR="00755BA4">
          <w:pgSz w:w="11906" w:h="16838"/>
          <w:pgMar w:top="1134" w:right="567" w:bottom="1134" w:left="1701" w:header="720" w:footer="720" w:gutter="0"/>
          <w:cols w:space="708"/>
          <w:docGrid w:linePitch="360"/>
        </w:sectPr>
      </w:pPr>
      <w:bookmarkStart w:id="65" w:name="_Toc8540333"/>
      <w:bookmarkStart w:id="66" w:name="_Toc8540841"/>
      <w:bookmarkStart w:id="67" w:name="_Toc11168018"/>
    </w:p>
    <w:p w:rsidR="00755BA4" w:rsidRDefault="00755BA4">
      <w:pPr>
        <w:spacing w:line="360" w:lineRule="auto"/>
        <w:jc w:val="right"/>
      </w:pPr>
      <w:r>
        <w:t>ПРИЛОЖЕНИЕ  2</w:t>
      </w:r>
      <w:bookmarkEnd w:id="65"/>
      <w:bookmarkEnd w:id="66"/>
      <w:bookmarkEnd w:id="67"/>
    </w:p>
    <w:p w:rsidR="00755BA4" w:rsidRDefault="00755BA4">
      <w:pPr>
        <w:spacing w:line="360" w:lineRule="auto"/>
        <w:rPr>
          <w:b/>
        </w:rPr>
      </w:pPr>
    </w:p>
    <w:p w:rsidR="00755BA4" w:rsidRDefault="00755BA4">
      <w:pPr>
        <w:spacing w:line="360" w:lineRule="auto"/>
      </w:pPr>
      <w:r>
        <w:t xml:space="preserve">                                                     Руководителю ____________________</w:t>
      </w:r>
    </w:p>
    <w:p w:rsidR="00755BA4" w:rsidRDefault="00755BA4">
      <w:pPr>
        <w:spacing w:line="360" w:lineRule="auto"/>
      </w:pPr>
    </w:p>
    <w:p w:rsidR="00755BA4" w:rsidRDefault="00755BA4">
      <w:pPr>
        <w:spacing w:line="360" w:lineRule="auto"/>
        <w:jc w:val="center"/>
        <w:rPr>
          <w:i/>
        </w:rPr>
      </w:pPr>
      <w:bookmarkStart w:id="68" w:name="_Toc8540334"/>
      <w:bookmarkStart w:id="69" w:name="_Toc8540842"/>
      <w:bookmarkStart w:id="70" w:name="_Toc11168019"/>
      <w:bookmarkStart w:id="71" w:name="_Toc11198345"/>
      <w:r>
        <w:rPr>
          <w:i/>
        </w:rPr>
        <w:t>Уведомление</w:t>
      </w:r>
      <w:bookmarkEnd w:id="68"/>
      <w:bookmarkEnd w:id="69"/>
      <w:bookmarkEnd w:id="70"/>
      <w:bookmarkEnd w:id="71"/>
    </w:p>
    <w:p w:rsidR="00755BA4" w:rsidRDefault="00755BA4">
      <w:pPr>
        <w:spacing w:line="360" w:lineRule="auto"/>
      </w:pPr>
    </w:p>
    <w:p w:rsidR="00755BA4" w:rsidRDefault="00755BA4">
      <w:pPr>
        <w:spacing w:line="360" w:lineRule="auto"/>
      </w:pPr>
      <w:r>
        <w:t xml:space="preserve">Настоящим сообщаем, что в соответствии с Указом Президента РФ от 23.05.94 №1006 и Положением Банка России «О правилах организации наличного денежного обращения на территории Российской Федерации» от 05.01.98 №14-П на Вашем Предприятии «___» ____________200 г. будет проведена проверка соблюдения порядка ведения кассовых операций и работы с денежной наличностью за ____________________ 200  г. </w:t>
      </w:r>
    </w:p>
    <w:p w:rsidR="00755BA4" w:rsidRDefault="00755BA4">
      <w:pPr>
        <w:spacing w:line="360" w:lineRule="auto"/>
      </w:pPr>
      <w:r>
        <w:t>В случае отказа принять представителя Банка и предоставить кассовые документы для осуществления проверки Банк извещает о данном факте налоговые органы по месту учета налогоплательщика</w:t>
      </w:r>
    </w:p>
    <w:p w:rsidR="00755BA4" w:rsidRDefault="00755BA4">
      <w:pPr>
        <w:spacing w:line="360" w:lineRule="auto"/>
      </w:pPr>
    </w:p>
    <w:p w:rsidR="00755BA4" w:rsidRDefault="00755BA4">
      <w:pPr>
        <w:spacing w:line="360" w:lineRule="auto"/>
      </w:pPr>
      <w:r>
        <w:t>С уважением</w:t>
      </w:r>
    </w:p>
    <w:p w:rsidR="00755BA4" w:rsidRDefault="00755BA4">
      <w:pPr>
        <w:spacing w:line="360" w:lineRule="auto"/>
      </w:pPr>
      <w:r>
        <w:t>Заместитель управляющего</w:t>
      </w:r>
    </w:p>
    <w:p w:rsidR="00755BA4" w:rsidRDefault="00755BA4">
      <w:pPr>
        <w:spacing w:line="360" w:lineRule="auto"/>
      </w:pPr>
    </w:p>
    <w:p w:rsidR="00755BA4" w:rsidRDefault="00755BA4">
      <w:pPr>
        <w:spacing w:line="360" w:lineRule="auto"/>
      </w:pPr>
      <w:r>
        <w:t>Дата</w:t>
      </w:r>
    </w:p>
    <w:p w:rsidR="00755BA4" w:rsidRDefault="00755BA4">
      <w:pPr>
        <w:spacing w:line="360" w:lineRule="auto"/>
      </w:pPr>
      <w:r>
        <w:t xml:space="preserve">Печать Банка  </w:t>
      </w:r>
    </w:p>
    <w:p w:rsidR="00755BA4" w:rsidRDefault="00755BA4">
      <w:pPr>
        <w:spacing w:line="360" w:lineRule="auto"/>
      </w:pPr>
    </w:p>
    <w:p w:rsidR="00755BA4" w:rsidRDefault="00755BA4">
      <w:pPr>
        <w:spacing w:line="360" w:lineRule="auto"/>
      </w:pPr>
    </w:p>
    <w:p w:rsidR="00755BA4" w:rsidRDefault="00755BA4">
      <w:pPr>
        <w:spacing w:line="360" w:lineRule="auto"/>
      </w:pPr>
    </w:p>
    <w:p w:rsidR="00755BA4" w:rsidRDefault="00755BA4">
      <w:pPr>
        <w:spacing w:line="360" w:lineRule="auto"/>
      </w:pPr>
    </w:p>
    <w:p w:rsidR="00755BA4" w:rsidRDefault="00755BA4">
      <w:pPr>
        <w:spacing w:line="360" w:lineRule="auto"/>
      </w:pPr>
    </w:p>
    <w:p w:rsidR="00755BA4" w:rsidRDefault="00755BA4">
      <w:pPr>
        <w:spacing w:line="360" w:lineRule="auto"/>
      </w:pPr>
    </w:p>
    <w:p w:rsidR="00755BA4" w:rsidRDefault="00755BA4">
      <w:pPr>
        <w:spacing w:line="360" w:lineRule="auto"/>
      </w:pPr>
    </w:p>
    <w:p w:rsidR="00755BA4" w:rsidRDefault="00755BA4">
      <w:pPr>
        <w:spacing w:line="360" w:lineRule="auto"/>
        <w:sectPr w:rsidR="00755BA4">
          <w:pgSz w:w="11906" w:h="16838"/>
          <w:pgMar w:top="1134" w:right="567" w:bottom="1134" w:left="1701" w:header="720" w:footer="720" w:gutter="0"/>
          <w:cols w:space="708"/>
          <w:docGrid w:linePitch="360"/>
        </w:sectPr>
      </w:pPr>
      <w:bookmarkStart w:id="72" w:name="_Toc8540335"/>
      <w:bookmarkStart w:id="73" w:name="_Toc8540843"/>
      <w:bookmarkStart w:id="74" w:name="_Toc11168020"/>
    </w:p>
    <w:p w:rsidR="00755BA4" w:rsidRDefault="00755BA4">
      <w:pPr>
        <w:spacing w:line="360" w:lineRule="auto"/>
        <w:jc w:val="right"/>
      </w:pPr>
      <w:r>
        <w:t>ПРИЛОЖЕНИЕ 3</w:t>
      </w:r>
      <w:bookmarkEnd w:id="72"/>
      <w:bookmarkEnd w:id="73"/>
      <w:bookmarkEnd w:id="74"/>
    </w:p>
    <w:p w:rsidR="00755BA4" w:rsidRDefault="00755BA4">
      <w:pPr>
        <w:spacing w:line="360" w:lineRule="auto"/>
        <w:rPr>
          <w:i/>
        </w:rPr>
      </w:pPr>
    </w:p>
    <w:p w:rsidR="00755BA4" w:rsidRDefault="00755BA4">
      <w:pPr>
        <w:spacing w:line="360" w:lineRule="auto"/>
        <w:jc w:val="center"/>
        <w:rPr>
          <w:i/>
        </w:rPr>
      </w:pPr>
      <w:r>
        <w:rPr>
          <w:i/>
        </w:rPr>
        <w:t>ПОРУЧЕНИЕ НА ПРОВЕДЕНИЕ ПРОВЕРКИ</w:t>
      </w:r>
    </w:p>
    <w:p w:rsidR="00755BA4" w:rsidRDefault="00755BA4">
      <w:pPr>
        <w:spacing w:line="360" w:lineRule="auto"/>
        <w:rPr>
          <w:i/>
        </w:rPr>
      </w:pPr>
    </w:p>
    <w:p w:rsidR="00755BA4" w:rsidRDefault="00755BA4">
      <w:pPr>
        <w:spacing w:line="360" w:lineRule="auto"/>
      </w:pPr>
      <w:r>
        <w:t>(наименование предприятия)</w:t>
      </w:r>
    </w:p>
    <w:p w:rsidR="00755BA4" w:rsidRDefault="00755BA4">
      <w:pPr>
        <w:spacing w:line="360" w:lineRule="auto"/>
      </w:pPr>
      <w:r>
        <w:t>Настоящим сообщаем, что в соответствии с Указом Президента РФ от 23.05.94 №1006 и Положением «О правилах организации наличного денежного обращения на территории Российской Федерации» ЦБ РФ от 05.01.98 №14-П рабочей группе в составе:</w:t>
      </w:r>
    </w:p>
    <w:p w:rsidR="00755BA4" w:rsidRDefault="00755BA4">
      <w:pPr>
        <w:spacing w:line="360" w:lineRule="auto"/>
      </w:pPr>
      <w:r>
        <w:t>Руководитель:</w:t>
      </w:r>
    </w:p>
    <w:p w:rsidR="00755BA4" w:rsidRDefault="00755BA4">
      <w:pPr>
        <w:spacing w:line="360" w:lineRule="auto"/>
      </w:pPr>
      <w:r>
        <w:t>__________________________________________________________________</w:t>
      </w:r>
    </w:p>
    <w:p w:rsidR="00755BA4" w:rsidRDefault="00755BA4">
      <w:pPr>
        <w:spacing w:line="360" w:lineRule="auto"/>
      </w:pPr>
      <w:r>
        <w:t>Члены:</w:t>
      </w:r>
    </w:p>
    <w:p w:rsidR="00755BA4" w:rsidRDefault="00755BA4">
      <w:pPr>
        <w:spacing w:line="360" w:lineRule="auto"/>
      </w:pPr>
      <w:r>
        <w:t>__________________________________________________________________</w:t>
      </w:r>
    </w:p>
    <w:p w:rsidR="00755BA4" w:rsidRDefault="00755BA4">
      <w:pPr>
        <w:spacing w:line="360" w:lineRule="auto"/>
      </w:pPr>
      <w:r>
        <w:t xml:space="preserve">поручается произвести проверку соблюдения Предприятием порядка ведения кассовых операций и работы с денежной наличностью за </w:t>
      </w:r>
    </w:p>
    <w:p w:rsidR="00755BA4" w:rsidRDefault="00755BA4">
      <w:pPr>
        <w:spacing w:line="360" w:lineRule="auto"/>
      </w:pPr>
      <w:r>
        <w:t>_________________________________________           (период)</w:t>
      </w:r>
    </w:p>
    <w:p w:rsidR="00755BA4" w:rsidRDefault="00755BA4">
      <w:pPr>
        <w:spacing w:line="360" w:lineRule="auto"/>
      </w:pPr>
      <w:r>
        <w:t>В ходе проверки члены рабочей группы имеют право беспрепятственно (по первому требованию) получать все необходимые документы Предприятия, снимать ксерокопии, получать устные и письменные объяснения от сотрудников Предприятия.</w:t>
      </w:r>
    </w:p>
    <w:p w:rsidR="00755BA4" w:rsidRDefault="00755BA4">
      <w:pPr>
        <w:spacing w:line="360" w:lineRule="auto"/>
      </w:pPr>
    </w:p>
    <w:p w:rsidR="00755BA4" w:rsidRDefault="00755BA4">
      <w:pPr>
        <w:spacing w:line="360" w:lineRule="auto"/>
      </w:pPr>
      <w:r>
        <w:t>Поручение действительно до «____» _______________________ 200 г.</w:t>
      </w:r>
    </w:p>
    <w:p w:rsidR="00755BA4" w:rsidRDefault="00755BA4">
      <w:pPr>
        <w:spacing w:line="360" w:lineRule="auto"/>
      </w:pPr>
    </w:p>
    <w:p w:rsidR="00755BA4" w:rsidRDefault="00755BA4">
      <w:pPr>
        <w:spacing w:line="360" w:lineRule="auto"/>
      </w:pPr>
      <w:r>
        <w:t xml:space="preserve">Управляющий филиалом           </w:t>
      </w:r>
    </w:p>
    <w:p w:rsidR="00755BA4" w:rsidRDefault="00755BA4">
      <w:pPr>
        <w:spacing w:line="360" w:lineRule="auto"/>
      </w:pPr>
    </w:p>
    <w:p w:rsidR="00755BA4" w:rsidRDefault="00755BA4">
      <w:pPr>
        <w:spacing w:line="360" w:lineRule="auto"/>
      </w:pPr>
      <w:r>
        <w:t>Дата</w:t>
      </w:r>
    </w:p>
    <w:p w:rsidR="00755BA4" w:rsidRDefault="00755BA4">
      <w:pPr>
        <w:spacing w:line="360" w:lineRule="auto"/>
      </w:pPr>
      <w:r>
        <w:t>Печать Банка</w:t>
      </w:r>
    </w:p>
    <w:p w:rsidR="00755BA4" w:rsidRDefault="00755BA4">
      <w:pPr>
        <w:spacing w:line="360" w:lineRule="auto"/>
      </w:pPr>
    </w:p>
    <w:p w:rsidR="00755BA4" w:rsidRDefault="00755BA4">
      <w:pPr>
        <w:spacing w:line="360" w:lineRule="auto"/>
      </w:pPr>
    </w:p>
    <w:p w:rsidR="00755BA4" w:rsidRDefault="00755BA4">
      <w:pPr>
        <w:spacing w:line="360" w:lineRule="auto"/>
      </w:pPr>
    </w:p>
    <w:p w:rsidR="00755BA4" w:rsidRDefault="00755BA4">
      <w:pPr>
        <w:spacing w:line="360" w:lineRule="auto"/>
        <w:sectPr w:rsidR="00755BA4">
          <w:pgSz w:w="11906" w:h="16838"/>
          <w:pgMar w:top="1134" w:right="567" w:bottom="1134" w:left="1701" w:header="720" w:footer="720" w:gutter="0"/>
          <w:cols w:space="708"/>
          <w:docGrid w:linePitch="360"/>
        </w:sectPr>
      </w:pPr>
      <w:bookmarkStart w:id="75" w:name="_Toc8540336"/>
      <w:bookmarkStart w:id="76" w:name="_Toc8540844"/>
      <w:bookmarkStart w:id="77" w:name="_Toc11168021"/>
    </w:p>
    <w:p w:rsidR="00755BA4" w:rsidRDefault="00755BA4">
      <w:pPr>
        <w:spacing w:line="360" w:lineRule="auto"/>
        <w:jc w:val="right"/>
      </w:pPr>
      <w:r>
        <w:t>ПРИЛОЖЕНИЕ 4</w:t>
      </w:r>
      <w:bookmarkEnd w:id="75"/>
      <w:bookmarkEnd w:id="76"/>
      <w:bookmarkEnd w:id="77"/>
    </w:p>
    <w:p w:rsidR="00755BA4" w:rsidRDefault="00755BA4">
      <w:pPr>
        <w:spacing w:line="360" w:lineRule="auto"/>
        <w:rPr>
          <w:b/>
        </w:rPr>
      </w:pPr>
    </w:p>
    <w:p w:rsidR="00755BA4" w:rsidRDefault="00755BA4">
      <w:pPr>
        <w:pStyle w:val="21"/>
        <w:spacing w:line="360" w:lineRule="auto"/>
      </w:pPr>
      <w:r>
        <w:t>Справка о  результатах проверки соблюдения предприятием                                                                   порядка работы с денежной наличностью</w:t>
      </w:r>
    </w:p>
    <w:p w:rsidR="00755BA4" w:rsidRDefault="00755BA4">
      <w:pPr>
        <w:spacing w:line="360" w:lineRule="auto"/>
      </w:pPr>
    </w:p>
    <w:p w:rsidR="00755BA4" w:rsidRDefault="00755BA4">
      <w:pPr>
        <w:spacing w:line="360" w:lineRule="auto"/>
      </w:pPr>
      <w:r>
        <w:t>_____________________________________________________________________________</w:t>
      </w:r>
    </w:p>
    <w:p w:rsidR="00755BA4" w:rsidRDefault="00755BA4">
      <w:pPr>
        <w:spacing w:line="360" w:lineRule="auto"/>
        <w:jc w:val="center"/>
      </w:pPr>
      <w:r>
        <w:t>(наименование предприятия)</w:t>
      </w:r>
    </w:p>
    <w:p w:rsidR="00755BA4" w:rsidRDefault="00755BA4">
      <w:pPr>
        <w:spacing w:line="360" w:lineRule="auto"/>
        <w:jc w:val="center"/>
      </w:pPr>
      <w:r>
        <w:t>_____________________________________________________________________________</w:t>
      </w:r>
    </w:p>
    <w:p w:rsidR="00755BA4" w:rsidRDefault="00755BA4">
      <w:pPr>
        <w:spacing w:line="360" w:lineRule="auto"/>
        <w:jc w:val="center"/>
      </w:pPr>
      <w:r>
        <w:t>(номер расчетного счета)</w:t>
      </w:r>
    </w:p>
    <w:p w:rsidR="00755BA4" w:rsidRDefault="00755BA4">
      <w:pPr>
        <w:pStyle w:val="a5"/>
        <w:tabs>
          <w:tab w:val="clear" w:pos="4677"/>
          <w:tab w:val="clear" w:pos="9355"/>
        </w:tabs>
        <w:spacing w:line="360" w:lineRule="auto"/>
      </w:pPr>
      <w:r>
        <w:t>_____________________________________________________________________________</w:t>
      </w:r>
    </w:p>
    <w:p w:rsidR="00755BA4" w:rsidRDefault="00755BA4">
      <w:pPr>
        <w:spacing w:line="360" w:lineRule="auto"/>
      </w:pPr>
    </w:p>
    <w:p w:rsidR="00755BA4" w:rsidRDefault="00755BA4">
      <w:pPr>
        <w:spacing w:line="360" w:lineRule="auto"/>
      </w:pPr>
    </w:p>
    <w:p w:rsidR="00755BA4" w:rsidRDefault="00755BA4">
      <w:pPr>
        <w:spacing w:line="360" w:lineRule="auto"/>
      </w:pPr>
      <w:r>
        <w:t xml:space="preserve">                                                                                                                                                      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1420"/>
        <w:gridCol w:w="1420"/>
        <w:gridCol w:w="1421"/>
      </w:tblGrid>
      <w:tr w:rsidR="00755BA4">
        <w:tc>
          <w:tcPr>
            <w:tcW w:w="4261" w:type="dxa"/>
          </w:tcPr>
          <w:p w:rsidR="00755BA4" w:rsidRDefault="00755BA4">
            <w:pPr>
              <w:spacing w:line="360" w:lineRule="auto"/>
            </w:pPr>
            <w:r>
              <w:t>Наименование показателей</w:t>
            </w:r>
          </w:p>
        </w:tc>
        <w:tc>
          <w:tcPr>
            <w:tcW w:w="4261" w:type="dxa"/>
            <w:gridSpan w:val="3"/>
          </w:tcPr>
          <w:p w:rsidR="00755BA4" w:rsidRDefault="00755BA4">
            <w:pPr>
              <w:spacing w:line="360" w:lineRule="auto"/>
            </w:pPr>
            <w:r>
              <w:t>Проверяемый период  (месяцы)</w:t>
            </w:r>
          </w:p>
          <w:p w:rsidR="00755BA4" w:rsidRDefault="00755BA4">
            <w:pPr>
              <w:spacing w:line="360" w:lineRule="auto"/>
              <w:rPr>
                <w:b/>
              </w:rPr>
            </w:pPr>
            <w:r>
              <w:t xml:space="preserve"> </w:t>
            </w:r>
            <w:bookmarkStart w:id="78" w:name="_Toc8540337"/>
            <w:bookmarkStart w:id="79" w:name="_Toc8540845"/>
            <w:bookmarkStart w:id="80" w:name="_Toc11168022"/>
            <w:bookmarkStart w:id="81" w:name="_Toc11198348"/>
            <w:r>
              <w:rPr>
                <w:b/>
              </w:rPr>
              <w:t>Январь          Февраль        Март</w:t>
            </w:r>
            <w:bookmarkEnd w:id="78"/>
            <w:bookmarkEnd w:id="79"/>
            <w:bookmarkEnd w:id="80"/>
            <w:bookmarkEnd w:id="81"/>
          </w:p>
        </w:tc>
      </w:tr>
      <w:tr w:rsidR="00755BA4">
        <w:tc>
          <w:tcPr>
            <w:tcW w:w="4261" w:type="dxa"/>
          </w:tcPr>
          <w:p w:rsidR="00755BA4" w:rsidRDefault="00755BA4">
            <w:pPr>
              <w:spacing w:line="360" w:lineRule="auto"/>
            </w:pPr>
            <w:r>
              <w:t>А</w:t>
            </w:r>
          </w:p>
        </w:tc>
        <w:tc>
          <w:tcPr>
            <w:tcW w:w="1420" w:type="dxa"/>
          </w:tcPr>
          <w:p w:rsidR="00755BA4" w:rsidRDefault="00755BA4">
            <w:pPr>
              <w:spacing w:line="360" w:lineRule="auto"/>
            </w:pPr>
            <w:r>
              <w:t>1</w:t>
            </w:r>
          </w:p>
        </w:tc>
        <w:tc>
          <w:tcPr>
            <w:tcW w:w="1420" w:type="dxa"/>
          </w:tcPr>
          <w:p w:rsidR="00755BA4" w:rsidRDefault="00755BA4">
            <w:pPr>
              <w:spacing w:line="360" w:lineRule="auto"/>
            </w:pPr>
            <w:r>
              <w:t>2</w:t>
            </w:r>
          </w:p>
        </w:tc>
        <w:tc>
          <w:tcPr>
            <w:tcW w:w="1421" w:type="dxa"/>
          </w:tcPr>
          <w:p w:rsidR="00755BA4" w:rsidRDefault="00755BA4">
            <w:pPr>
              <w:spacing w:line="360" w:lineRule="auto"/>
            </w:pPr>
            <w:r>
              <w:t>3</w:t>
            </w:r>
          </w:p>
        </w:tc>
      </w:tr>
      <w:tr w:rsidR="00755BA4">
        <w:trPr>
          <w:cantSplit/>
        </w:trPr>
        <w:tc>
          <w:tcPr>
            <w:tcW w:w="8522" w:type="dxa"/>
            <w:gridSpan w:val="4"/>
          </w:tcPr>
          <w:p w:rsidR="00755BA4" w:rsidRDefault="00755BA4">
            <w:pPr>
              <w:spacing w:line="360" w:lineRule="auto"/>
              <w:rPr>
                <w:b/>
              </w:rPr>
            </w:pPr>
            <w:r>
              <w:rPr>
                <w:b/>
              </w:rPr>
              <w:t>Полнота оприходования денежной                                                                         наличности, полученной в банке:</w:t>
            </w:r>
          </w:p>
        </w:tc>
      </w:tr>
      <w:tr w:rsidR="00755BA4">
        <w:tc>
          <w:tcPr>
            <w:tcW w:w="4261" w:type="dxa"/>
          </w:tcPr>
          <w:p w:rsidR="00755BA4" w:rsidRDefault="00755BA4">
            <w:pPr>
              <w:spacing w:line="360" w:lineRule="auto"/>
            </w:pPr>
            <w:r>
              <w:t>1.1  По данным предприятия</w:t>
            </w:r>
          </w:p>
        </w:tc>
        <w:tc>
          <w:tcPr>
            <w:tcW w:w="1420" w:type="dxa"/>
          </w:tcPr>
          <w:p w:rsidR="00755BA4" w:rsidRDefault="00755BA4">
            <w:pPr>
              <w:spacing w:line="360" w:lineRule="auto"/>
            </w:pPr>
          </w:p>
        </w:tc>
        <w:tc>
          <w:tcPr>
            <w:tcW w:w="1420" w:type="dxa"/>
          </w:tcPr>
          <w:p w:rsidR="00755BA4" w:rsidRDefault="00755BA4">
            <w:pPr>
              <w:spacing w:line="360" w:lineRule="auto"/>
            </w:pPr>
          </w:p>
        </w:tc>
        <w:tc>
          <w:tcPr>
            <w:tcW w:w="1421" w:type="dxa"/>
          </w:tcPr>
          <w:p w:rsidR="00755BA4" w:rsidRDefault="00755BA4">
            <w:pPr>
              <w:spacing w:line="360" w:lineRule="auto"/>
            </w:pPr>
          </w:p>
        </w:tc>
      </w:tr>
      <w:tr w:rsidR="00755BA4">
        <w:tc>
          <w:tcPr>
            <w:tcW w:w="4261" w:type="dxa"/>
          </w:tcPr>
          <w:p w:rsidR="00755BA4" w:rsidRDefault="00755BA4">
            <w:pPr>
              <w:spacing w:line="360" w:lineRule="auto"/>
            </w:pPr>
            <w:r>
              <w:t>1.2  По данным банка</w:t>
            </w:r>
          </w:p>
        </w:tc>
        <w:tc>
          <w:tcPr>
            <w:tcW w:w="1420" w:type="dxa"/>
          </w:tcPr>
          <w:p w:rsidR="00755BA4" w:rsidRDefault="00755BA4">
            <w:pPr>
              <w:spacing w:line="360" w:lineRule="auto"/>
            </w:pPr>
          </w:p>
        </w:tc>
        <w:tc>
          <w:tcPr>
            <w:tcW w:w="1420" w:type="dxa"/>
          </w:tcPr>
          <w:p w:rsidR="00755BA4" w:rsidRDefault="00755BA4">
            <w:pPr>
              <w:spacing w:line="360" w:lineRule="auto"/>
            </w:pPr>
          </w:p>
        </w:tc>
        <w:tc>
          <w:tcPr>
            <w:tcW w:w="1421" w:type="dxa"/>
          </w:tcPr>
          <w:p w:rsidR="00755BA4" w:rsidRDefault="00755BA4">
            <w:pPr>
              <w:spacing w:line="360" w:lineRule="auto"/>
            </w:pPr>
          </w:p>
        </w:tc>
      </w:tr>
      <w:tr w:rsidR="00755BA4">
        <w:trPr>
          <w:cantSplit/>
        </w:trPr>
        <w:tc>
          <w:tcPr>
            <w:tcW w:w="8522" w:type="dxa"/>
            <w:gridSpan w:val="4"/>
          </w:tcPr>
          <w:p w:rsidR="00755BA4" w:rsidRDefault="00755BA4">
            <w:pPr>
              <w:spacing w:line="360" w:lineRule="auto"/>
              <w:rPr>
                <w:b/>
              </w:rPr>
            </w:pPr>
            <w:r>
              <w:rPr>
                <w:b/>
              </w:rPr>
              <w:t xml:space="preserve">             </w:t>
            </w:r>
            <w:r>
              <w:rPr>
                <w:b/>
                <w:lang w:val="en-US"/>
              </w:rPr>
              <w:t>II</w:t>
            </w:r>
            <w:r>
              <w:rPr>
                <w:b/>
              </w:rPr>
              <w:t>.         Полнота сдачи денег в кассу предприятия</w:t>
            </w:r>
          </w:p>
          <w:p w:rsidR="00755BA4" w:rsidRDefault="00755BA4">
            <w:pPr>
              <w:spacing w:line="360" w:lineRule="auto"/>
              <w:rPr>
                <w:b/>
              </w:rPr>
            </w:pPr>
          </w:p>
        </w:tc>
      </w:tr>
      <w:tr w:rsidR="00755BA4">
        <w:trPr>
          <w:cantSplit/>
        </w:trPr>
        <w:tc>
          <w:tcPr>
            <w:tcW w:w="4261" w:type="dxa"/>
          </w:tcPr>
          <w:p w:rsidR="00755BA4" w:rsidRDefault="00755BA4">
            <w:pPr>
              <w:spacing w:line="360" w:lineRule="auto"/>
            </w:pPr>
            <w:r>
              <w:t>1. Остаток денежных средств в кассе на начало       месяца</w:t>
            </w:r>
          </w:p>
        </w:tc>
        <w:tc>
          <w:tcPr>
            <w:tcW w:w="1420" w:type="dxa"/>
          </w:tcPr>
          <w:p w:rsidR="00755BA4" w:rsidRDefault="00755BA4">
            <w:pPr>
              <w:spacing w:line="360" w:lineRule="auto"/>
            </w:pPr>
          </w:p>
        </w:tc>
        <w:tc>
          <w:tcPr>
            <w:tcW w:w="1420" w:type="dxa"/>
          </w:tcPr>
          <w:p w:rsidR="00755BA4" w:rsidRDefault="00755BA4">
            <w:pPr>
              <w:spacing w:line="360" w:lineRule="auto"/>
            </w:pPr>
          </w:p>
        </w:tc>
        <w:tc>
          <w:tcPr>
            <w:tcW w:w="1421" w:type="dxa"/>
          </w:tcPr>
          <w:p w:rsidR="00755BA4" w:rsidRDefault="00755BA4">
            <w:pPr>
              <w:spacing w:line="360" w:lineRule="auto"/>
            </w:pPr>
          </w:p>
        </w:tc>
      </w:tr>
      <w:tr w:rsidR="00755BA4">
        <w:trPr>
          <w:cantSplit/>
        </w:trPr>
        <w:tc>
          <w:tcPr>
            <w:tcW w:w="4261" w:type="dxa"/>
          </w:tcPr>
          <w:p w:rsidR="00755BA4" w:rsidRDefault="00755BA4">
            <w:pPr>
              <w:spacing w:line="360" w:lineRule="auto"/>
            </w:pPr>
            <w:r>
              <w:t>2. Поступило денежных средств</w:t>
            </w:r>
          </w:p>
        </w:tc>
        <w:tc>
          <w:tcPr>
            <w:tcW w:w="1420" w:type="dxa"/>
          </w:tcPr>
          <w:p w:rsidR="00755BA4" w:rsidRDefault="00755BA4">
            <w:pPr>
              <w:spacing w:line="360" w:lineRule="auto"/>
            </w:pPr>
          </w:p>
        </w:tc>
        <w:tc>
          <w:tcPr>
            <w:tcW w:w="1420" w:type="dxa"/>
          </w:tcPr>
          <w:p w:rsidR="00755BA4" w:rsidRDefault="00755BA4">
            <w:pPr>
              <w:spacing w:line="360" w:lineRule="auto"/>
            </w:pPr>
          </w:p>
        </w:tc>
        <w:tc>
          <w:tcPr>
            <w:tcW w:w="1421" w:type="dxa"/>
          </w:tcPr>
          <w:p w:rsidR="00755BA4" w:rsidRDefault="00755BA4">
            <w:pPr>
              <w:spacing w:line="360" w:lineRule="auto"/>
            </w:pPr>
          </w:p>
        </w:tc>
      </w:tr>
      <w:tr w:rsidR="00755BA4">
        <w:trPr>
          <w:cantSplit/>
        </w:trPr>
        <w:tc>
          <w:tcPr>
            <w:tcW w:w="4261" w:type="dxa"/>
          </w:tcPr>
          <w:p w:rsidR="00755BA4" w:rsidRDefault="00755BA4">
            <w:pPr>
              <w:spacing w:line="360" w:lineRule="auto"/>
            </w:pPr>
            <w:r>
              <w:t>3. Выдано предприятием</w:t>
            </w:r>
          </w:p>
        </w:tc>
        <w:tc>
          <w:tcPr>
            <w:tcW w:w="1420" w:type="dxa"/>
          </w:tcPr>
          <w:p w:rsidR="00755BA4" w:rsidRDefault="00755BA4">
            <w:pPr>
              <w:spacing w:line="360" w:lineRule="auto"/>
            </w:pPr>
          </w:p>
        </w:tc>
        <w:tc>
          <w:tcPr>
            <w:tcW w:w="1420" w:type="dxa"/>
          </w:tcPr>
          <w:p w:rsidR="00755BA4" w:rsidRDefault="00755BA4">
            <w:pPr>
              <w:spacing w:line="360" w:lineRule="auto"/>
            </w:pPr>
          </w:p>
        </w:tc>
        <w:tc>
          <w:tcPr>
            <w:tcW w:w="1421" w:type="dxa"/>
          </w:tcPr>
          <w:p w:rsidR="00755BA4" w:rsidRDefault="00755BA4">
            <w:pPr>
              <w:spacing w:line="360" w:lineRule="auto"/>
            </w:pPr>
          </w:p>
        </w:tc>
      </w:tr>
      <w:tr w:rsidR="00755BA4">
        <w:trPr>
          <w:cantSplit/>
        </w:trPr>
        <w:tc>
          <w:tcPr>
            <w:tcW w:w="4261" w:type="dxa"/>
          </w:tcPr>
          <w:p w:rsidR="00755BA4" w:rsidRDefault="00755BA4">
            <w:pPr>
              <w:spacing w:line="360" w:lineRule="auto"/>
            </w:pPr>
            <w:r>
              <w:t>4. Сдано в банк:</w:t>
            </w:r>
          </w:p>
          <w:p w:rsidR="00755BA4" w:rsidRDefault="00755BA4">
            <w:pPr>
              <w:spacing w:line="360" w:lineRule="auto"/>
            </w:pPr>
            <w:r>
              <w:t>4.1. по данным предприятия</w:t>
            </w:r>
          </w:p>
        </w:tc>
        <w:tc>
          <w:tcPr>
            <w:tcW w:w="1420" w:type="dxa"/>
          </w:tcPr>
          <w:p w:rsidR="00755BA4" w:rsidRDefault="00755BA4">
            <w:pPr>
              <w:spacing w:line="360" w:lineRule="auto"/>
            </w:pPr>
          </w:p>
        </w:tc>
        <w:tc>
          <w:tcPr>
            <w:tcW w:w="1420" w:type="dxa"/>
          </w:tcPr>
          <w:p w:rsidR="00755BA4" w:rsidRDefault="00755BA4">
            <w:pPr>
              <w:spacing w:line="360" w:lineRule="auto"/>
            </w:pPr>
          </w:p>
        </w:tc>
        <w:tc>
          <w:tcPr>
            <w:tcW w:w="1421" w:type="dxa"/>
          </w:tcPr>
          <w:p w:rsidR="00755BA4" w:rsidRDefault="00755BA4">
            <w:pPr>
              <w:spacing w:line="360" w:lineRule="auto"/>
            </w:pPr>
          </w:p>
        </w:tc>
      </w:tr>
      <w:tr w:rsidR="00755BA4">
        <w:trPr>
          <w:cantSplit/>
        </w:trPr>
        <w:tc>
          <w:tcPr>
            <w:tcW w:w="4261" w:type="dxa"/>
          </w:tcPr>
          <w:p w:rsidR="00755BA4" w:rsidRDefault="00755BA4">
            <w:pPr>
              <w:spacing w:line="360" w:lineRule="auto"/>
            </w:pPr>
            <w:r>
              <w:t xml:space="preserve">4.2. по данным банка </w:t>
            </w:r>
          </w:p>
        </w:tc>
        <w:tc>
          <w:tcPr>
            <w:tcW w:w="1420" w:type="dxa"/>
          </w:tcPr>
          <w:p w:rsidR="00755BA4" w:rsidRDefault="00755BA4">
            <w:pPr>
              <w:spacing w:line="360" w:lineRule="auto"/>
            </w:pPr>
          </w:p>
        </w:tc>
        <w:tc>
          <w:tcPr>
            <w:tcW w:w="1420" w:type="dxa"/>
          </w:tcPr>
          <w:p w:rsidR="00755BA4" w:rsidRDefault="00755BA4">
            <w:pPr>
              <w:spacing w:line="360" w:lineRule="auto"/>
            </w:pPr>
          </w:p>
        </w:tc>
        <w:tc>
          <w:tcPr>
            <w:tcW w:w="1421" w:type="dxa"/>
          </w:tcPr>
          <w:p w:rsidR="00755BA4" w:rsidRDefault="00755BA4">
            <w:pPr>
              <w:spacing w:line="360" w:lineRule="auto"/>
            </w:pPr>
          </w:p>
        </w:tc>
      </w:tr>
      <w:tr w:rsidR="00755BA4">
        <w:trPr>
          <w:cantSplit/>
        </w:trPr>
        <w:tc>
          <w:tcPr>
            <w:tcW w:w="4261" w:type="dxa"/>
          </w:tcPr>
          <w:p w:rsidR="00755BA4" w:rsidRDefault="00755BA4">
            <w:pPr>
              <w:spacing w:line="360" w:lineRule="auto"/>
            </w:pPr>
            <w:r>
              <w:t>5. Остаток денежных средств в кассе на конец месяца</w:t>
            </w:r>
          </w:p>
        </w:tc>
        <w:tc>
          <w:tcPr>
            <w:tcW w:w="1420" w:type="dxa"/>
          </w:tcPr>
          <w:p w:rsidR="00755BA4" w:rsidRDefault="00755BA4">
            <w:pPr>
              <w:spacing w:line="360" w:lineRule="auto"/>
            </w:pPr>
          </w:p>
        </w:tc>
        <w:tc>
          <w:tcPr>
            <w:tcW w:w="1420" w:type="dxa"/>
          </w:tcPr>
          <w:p w:rsidR="00755BA4" w:rsidRDefault="00755BA4">
            <w:pPr>
              <w:spacing w:line="360" w:lineRule="auto"/>
            </w:pPr>
          </w:p>
        </w:tc>
        <w:tc>
          <w:tcPr>
            <w:tcW w:w="1421" w:type="dxa"/>
          </w:tcPr>
          <w:p w:rsidR="00755BA4" w:rsidRDefault="00755BA4">
            <w:pPr>
              <w:spacing w:line="360" w:lineRule="auto"/>
            </w:pPr>
          </w:p>
        </w:tc>
      </w:tr>
      <w:tr w:rsidR="00755BA4">
        <w:trPr>
          <w:cantSplit/>
        </w:trPr>
        <w:tc>
          <w:tcPr>
            <w:tcW w:w="8522" w:type="dxa"/>
            <w:gridSpan w:val="4"/>
          </w:tcPr>
          <w:p w:rsidR="00755BA4" w:rsidRDefault="00755BA4">
            <w:pPr>
              <w:spacing w:line="360" w:lineRule="auto"/>
            </w:pPr>
            <w:r>
              <w:t>6. Соблюдение порядка и сроков сдачи                                                                                          выручки в банк</w:t>
            </w:r>
          </w:p>
        </w:tc>
      </w:tr>
      <w:tr w:rsidR="00755BA4">
        <w:trPr>
          <w:cantSplit/>
        </w:trPr>
        <w:tc>
          <w:tcPr>
            <w:tcW w:w="8522" w:type="dxa"/>
            <w:gridSpan w:val="4"/>
          </w:tcPr>
          <w:p w:rsidR="00755BA4" w:rsidRDefault="00755BA4">
            <w:pPr>
              <w:spacing w:line="360" w:lineRule="auto"/>
            </w:pPr>
            <w:r>
              <w:t xml:space="preserve">6.1 Согласовано с банком </w:t>
            </w:r>
          </w:p>
        </w:tc>
      </w:tr>
      <w:tr w:rsidR="00755BA4">
        <w:trPr>
          <w:cantSplit/>
        </w:trPr>
        <w:tc>
          <w:tcPr>
            <w:tcW w:w="8522" w:type="dxa"/>
            <w:gridSpan w:val="4"/>
          </w:tcPr>
          <w:p w:rsidR="00755BA4" w:rsidRDefault="00755BA4">
            <w:pPr>
              <w:spacing w:line="360" w:lineRule="auto"/>
            </w:pPr>
          </w:p>
        </w:tc>
      </w:tr>
      <w:tr w:rsidR="00755BA4">
        <w:trPr>
          <w:cantSplit/>
        </w:trPr>
        <w:tc>
          <w:tcPr>
            <w:tcW w:w="8522" w:type="dxa"/>
            <w:gridSpan w:val="4"/>
          </w:tcPr>
          <w:p w:rsidR="00755BA4" w:rsidRDefault="00755BA4">
            <w:pPr>
              <w:spacing w:line="360" w:lineRule="auto"/>
            </w:pPr>
            <w:r>
              <w:t>6.2  Фактически (факты выявленных                                                                                         нарушений соглашения с банком)</w:t>
            </w:r>
          </w:p>
        </w:tc>
      </w:tr>
      <w:tr w:rsidR="00755BA4">
        <w:trPr>
          <w:cantSplit/>
        </w:trPr>
        <w:tc>
          <w:tcPr>
            <w:tcW w:w="8522" w:type="dxa"/>
            <w:gridSpan w:val="4"/>
          </w:tcPr>
          <w:p w:rsidR="00755BA4" w:rsidRDefault="00755BA4">
            <w:pPr>
              <w:spacing w:line="360" w:lineRule="auto"/>
            </w:pPr>
          </w:p>
        </w:tc>
      </w:tr>
    </w:tbl>
    <w:p w:rsidR="00755BA4" w:rsidRDefault="00755BA4">
      <w:pPr>
        <w:spacing w:line="360" w:lineRule="auto"/>
      </w:pPr>
    </w:p>
    <w:p w:rsidR="00755BA4" w:rsidRDefault="00755BA4">
      <w:pPr>
        <w:spacing w:line="360" w:lineRule="auto"/>
      </w:pPr>
    </w:p>
    <w:p w:rsidR="00755BA4" w:rsidRDefault="00755BA4">
      <w:pPr>
        <w:spacing w:line="360" w:lineRule="auto"/>
        <w:rPr>
          <w:b/>
        </w:rPr>
      </w:pPr>
      <w:r>
        <w:rPr>
          <w:b/>
        </w:rPr>
        <w:t>Соблюдение согласованных с банком условий расходования наличных денег из выручки, поступающей в кассу предприятия</w:t>
      </w:r>
    </w:p>
    <w:p w:rsidR="00755BA4" w:rsidRDefault="00755BA4">
      <w:pPr>
        <w:spacing w:line="360" w:lineRule="auto"/>
        <w:rPr>
          <w:b/>
        </w:rPr>
      </w:pPr>
    </w:p>
    <w:p w:rsidR="00755BA4" w:rsidRDefault="00755BA4">
      <w:pPr>
        <w:spacing w:line="360" w:lineRule="auto"/>
      </w:pPr>
      <w:r>
        <w:t>Разрешено расходование выручки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5BA4" w:rsidRDefault="00755BA4">
      <w:pPr>
        <w:spacing w:line="360" w:lineRule="auto"/>
      </w:pPr>
    </w:p>
    <w:p w:rsidR="00755BA4" w:rsidRDefault="00755BA4">
      <w:pPr>
        <w:spacing w:line="360" w:lineRule="auto"/>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418"/>
        <w:gridCol w:w="1417"/>
        <w:gridCol w:w="1560"/>
      </w:tblGrid>
      <w:tr w:rsidR="00755BA4">
        <w:tc>
          <w:tcPr>
            <w:tcW w:w="4077" w:type="dxa"/>
          </w:tcPr>
          <w:p w:rsidR="00755BA4" w:rsidRDefault="00755BA4">
            <w:pPr>
              <w:spacing w:line="360" w:lineRule="auto"/>
            </w:pPr>
            <w:r>
              <w:t>А</w:t>
            </w:r>
          </w:p>
        </w:tc>
        <w:tc>
          <w:tcPr>
            <w:tcW w:w="1418" w:type="dxa"/>
          </w:tcPr>
          <w:p w:rsidR="00755BA4" w:rsidRDefault="00755BA4">
            <w:pPr>
              <w:spacing w:line="360" w:lineRule="auto"/>
            </w:pPr>
            <w:r>
              <w:t>1</w:t>
            </w:r>
          </w:p>
        </w:tc>
        <w:tc>
          <w:tcPr>
            <w:tcW w:w="1417" w:type="dxa"/>
          </w:tcPr>
          <w:p w:rsidR="00755BA4" w:rsidRDefault="00755BA4">
            <w:pPr>
              <w:spacing w:line="360" w:lineRule="auto"/>
            </w:pPr>
            <w:r>
              <w:t>2</w:t>
            </w:r>
          </w:p>
        </w:tc>
        <w:tc>
          <w:tcPr>
            <w:tcW w:w="1560" w:type="dxa"/>
          </w:tcPr>
          <w:p w:rsidR="00755BA4" w:rsidRDefault="00755BA4">
            <w:pPr>
              <w:spacing w:line="360" w:lineRule="auto"/>
            </w:pPr>
            <w:r>
              <w:t>3</w:t>
            </w:r>
          </w:p>
        </w:tc>
      </w:tr>
      <w:tr w:rsidR="00755BA4">
        <w:tc>
          <w:tcPr>
            <w:tcW w:w="4077" w:type="dxa"/>
          </w:tcPr>
          <w:p w:rsidR="00755BA4" w:rsidRDefault="00755BA4">
            <w:pPr>
              <w:spacing w:line="360" w:lineRule="auto"/>
            </w:pPr>
            <w:r>
              <w:t>2.Поступило в кассу предприятия</w:t>
            </w:r>
          </w:p>
          <w:p w:rsidR="00755BA4" w:rsidRDefault="00755BA4">
            <w:pPr>
              <w:spacing w:line="360" w:lineRule="auto"/>
            </w:pPr>
            <w:r>
              <w:t xml:space="preserve">    выручки и прочих поступлений</w:t>
            </w:r>
          </w:p>
        </w:tc>
        <w:tc>
          <w:tcPr>
            <w:tcW w:w="1418" w:type="dxa"/>
          </w:tcPr>
          <w:p w:rsidR="00755BA4" w:rsidRDefault="00755BA4">
            <w:pPr>
              <w:spacing w:line="360" w:lineRule="auto"/>
            </w:pPr>
          </w:p>
        </w:tc>
        <w:tc>
          <w:tcPr>
            <w:tcW w:w="1417" w:type="dxa"/>
          </w:tcPr>
          <w:p w:rsidR="00755BA4" w:rsidRDefault="00755BA4">
            <w:pPr>
              <w:spacing w:line="360" w:lineRule="auto"/>
            </w:pPr>
          </w:p>
        </w:tc>
        <w:tc>
          <w:tcPr>
            <w:tcW w:w="1560" w:type="dxa"/>
          </w:tcPr>
          <w:p w:rsidR="00755BA4" w:rsidRDefault="00755BA4">
            <w:pPr>
              <w:spacing w:line="360" w:lineRule="auto"/>
            </w:pPr>
          </w:p>
        </w:tc>
      </w:tr>
      <w:tr w:rsidR="00755BA4">
        <w:tc>
          <w:tcPr>
            <w:tcW w:w="4077" w:type="dxa"/>
          </w:tcPr>
          <w:p w:rsidR="00755BA4" w:rsidRDefault="00755BA4">
            <w:pPr>
              <w:spacing w:line="360" w:lineRule="auto"/>
            </w:pPr>
            <w:r>
              <w:t>3.Направлено (выдано предприятием</w:t>
            </w:r>
          </w:p>
          <w:p w:rsidR="00755BA4" w:rsidRDefault="00755BA4">
            <w:pPr>
              <w:spacing w:line="360" w:lineRule="auto"/>
            </w:pPr>
            <w:r>
              <w:t xml:space="preserve">   из собственных поступлений)</w:t>
            </w:r>
          </w:p>
          <w:p w:rsidR="00755BA4" w:rsidRDefault="00755BA4">
            <w:pPr>
              <w:spacing w:line="360" w:lineRule="auto"/>
            </w:pPr>
          </w:p>
        </w:tc>
        <w:tc>
          <w:tcPr>
            <w:tcW w:w="1418" w:type="dxa"/>
          </w:tcPr>
          <w:p w:rsidR="00755BA4" w:rsidRDefault="00755BA4">
            <w:pPr>
              <w:spacing w:line="360" w:lineRule="auto"/>
            </w:pPr>
          </w:p>
        </w:tc>
        <w:tc>
          <w:tcPr>
            <w:tcW w:w="1417" w:type="dxa"/>
          </w:tcPr>
          <w:p w:rsidR="00755BA4" w:rsidRDefault="00755BA4">
            <w:pPr>
              <w:spacing w:line="360" w:lineRule="auto"/>
            </w:pPr>
          </w:p>
        </w:tc>
        <w:tc>
          <w:tcPr>
            <w:tcW w:w="1560" w:type="dxa"/>
          </w:tcPr>
          <w:p w:rsidR="00755BA4" w:rsidRDefault="00755BA4">
            <w:pPr>
              <w:spacing w:line="360" w:lineRule="auto"/>
            </w:pPr>
          </w:p>
        </w:tc>
      </w:tr>
      <w:tr w:rsidR="00755BA4">
        <w:tc>
          <w:tcPr>
            <w:tcW w:w="4077" w:type="dxa"/>
          </w:tcPr>
          <w:p w:rsidR="00755BA4" w:rsidRDefault="00755BA4">
            <w:pPr>
              <w:spacing w:line="360" w:lineRule="auto"/>
            </w:pPr>
          </w:p>
        </w:tc>
        <w:tc>
          <w:tcPr>
            <w:tcW w:w="1418" w:type="dxa"/>
          </w:tcPr>
          <w:p w:rsidR="00755BA4" w:rsidRDefault="00755BA4">
            <w:pPr>
              <w:spacing w:line="360" w:lineRule="auto"/>
            </w:pPr>
          </w:p>
        </w:tc>
        <w:tc>
          <w:tcPr>
            <w:tcW w:w="1417" w:type="dxa"/>
          </w:tcPr>
          <w:p w:rsidR="00755BA4" w:rsidRDefault="00755BA4">
            <w:pPr>
              <w:spacing w:line="360" w:lineRule="auto"/>
            </w:pPr>
          </w:p>
        </w:tc>
        <w:tc>
          <w:tcPr>
            <w:tcW w:w="1560" w:type="dxa"/>
          </w:tcPr>
          <w:p w:rsidR="00755BA4" w:rsidRDefault="00755BA4">
            <w:pPr>
              <w:spacing w:line="360" w:lineRule="auto"/>
            </w:pPr>
          </w:p>
        </w:tc>
      </w:tr>
      <w:tr w:rsidR="00755BA4">
        <w:tc>
          <w:tcPr>
            <w:tcW w:w="4077" w:type="dxa"/>
          </w:tcPr>
          <w:p w:rsidR="00755BA4" w:rsidRDefault="00755BA4">
            <w:pPr>
              <w:spacing w:line="360" w:lineRule="auto"/>
            </w:pPr>
          </w:p>
        </w:tc>
        <w:tc>
          <w:tcPr>
            <w:tcW w:w="1418" w:type="dxa"/>
          </w:tcPr>
          <w:p w:rsidR="00755BA4" w:rsidRDefault="00755BA4">
            <w:pPr>
              <w:spacing w:line="360" w:lineRule="auto"/>
            </w:pPr>
          </w:p>
        </w:tc>
        <w:tc>
          <w:tcPr>
            <w:tcW w:w="1417" w:type="dxa"/>
          </w:tcPr>
          <w:p w:rsidR="00755BA4" w:rsidRDefault="00755BA4">
            <w:pPr>
              <w:spacing w:line="360" w:lineRule="auto"/>
            </w:pPr>
          </w:p>
        </w:tc>
        <w:tc>
          <w:tcPr>
            <w:tcW w:w="1560" w:type="dxa"/>
          </w:tcPr>
          <w:p w:rsidR="00755BA4" w:rsidRDefault="00755BA4">
            <w:pPr>
              <w:spacing w:line="360" w:lineRule="auto"/>
            </w:pPr>
          </w:p>
        </w:tc>
      </w:tr>
      <w:tr w:rsidR="00755BA4">
        <w:tc>
          <w:tcPr>
            <w:tcW w:w="4077" w:type="dxa"/>
          </w:tcPr>
          <w:p w:rsidR="00755BA4" w:rsidRDefault="00755BA4">
            <w:pPr>
              <w:spacing w:line="360" w:lineRule="auto"/>
            </w:pPr>
          </w:p>
        </w:tc>
        <w:tc>
          <w:tcPr>
            <w:tcW w:w="1418" w:type="dxa"/>
          </w:tcPr>
          <w:p w:rsidR="00755BA4" w:rsidRDefault="00755BA4">
            <w:pPr>
              <w:spacing w:line="360" w:lineRule="auto"/>
            </w:pPr>
          </w:p>
        </w:tc>
        <w:tc>
          <w:tcPr>
            <w:tcW w:w="1417" w:type="dxa"/>
          </w:tcPr>
          <w:p w:rsidR="00755BA4" w:rsidRDefault="00755BA4">
            <w:pPr>
              <w:spacing w:line="360" w:lineRule="auto"/>
            </w:pPr>
          </w:p>
        </w:tc>
        <w:tc>
          <w:tcPr>
            <w:tcW w:w="1560" w:type="dxa"/>
          </w:tcPr>
          <w:p w:rsidR="00755BA4" w:rsidRDefault="00755BA4">
            <w:pPr>
              <w:spacing w:line="360" w:lineRule="auto"/>
            </w:pPr>
          </w:p>
        </w:tc>
      </w:tr>
      <w:tr w:rsidR="00755BA4">
        <w:tc>
          <w:tcPr>
            <w:tcW w:w="4077" w:type="dxa"/>
          </w:tcPr>
          <w:p w:rsidR="00755BA4" w:rsidRDefault="00755BA4">
            <w:pPr>
              <w:spacing w:line="360" w:lineRule="auto"/>
            </w:pPr>
          </w:p>
        </w:tc>
        <w:tc>
          <w:tcPr>
            <w:tcW w:w="1418" w:type="dxa"/>
          </w:tcPr>
          <w:p w:rsidR="00755BA4" w:rsidRDefault="00755BA4">
            <w:pPr>
              <w:spacing w:line="360" w:lineRule="auto"/>
            </w:pPr>
          </w:p>
        </w:tc>
        <w:tc>
          <w:tcPr>
            <w:tcW w:w="1417" w:type="dxa"/>
          </w:tcPr>
          <w:p w:rsidR="00755BA4" w:rsidRDefault="00755BA4">
            <w:pPr>
              <w:spacing w:line="360" w:lineRule="auto"/>
            </w:pPr>
          </w:p>
        </w:tc>
        <w:tc>
          <w:tcPr>
            <w:tcW w:w="1560" w:type="dxa"/>
          </w:tcPr>
          <w:p w:rsidR="00755BA4" w:rsidRDefault="00755BA4">
            <w:pPr>
              <w:spacing w:line="360" w:lineRule="auto"/>
            </w:pPr>
          </w:p>
        </w:tc>
      </w:tr>
      <w:tr w:rsidR="00755BA4">
        <w:tc>
          <w:tcPr>
            <w:tcW w:w="4077" w:type="dxa"/>
          </w:tcPr>
          <w:p w:rsidR="00755BA4" w:rsidRDefault="00755BA4">
            <w:pPr>
              <w:spacing w:line="360" w:lineRule="auto"/>
            </w:pPr>
          </w:p>
        </w:tc>
        <w:tc>
          <w:tcPr>
            <w:tcW w:w="1418" w:type="dxa"/>
          </w:tcPr>
          <w:p w:rsidR="00755BA4" w:rsidRDefault="00755BA4">
            <w:pPr>
              <w:spacing w:line="360" w:lineRule="auto"/>
            </w:pPr>
          </w:p>
        </w:tc>
        <w:tc>
          <w:tcPr>
            <w:tcW w:w="1417" w:type="dxa"/>
          </w:tcPr>
          <w:p w:rsidR="00755BA4" w:rsidRDefault="00755BA4">
            <w:pPr>
              <w:spacing w:line="360" w:lineRule="auto"/>
            </w:pPr>
          </w:p>
        </w:tc>
        <w:tc>
          <w:tcPr>
            <w:tcW w:w="1560" w:type="dxa"/>
          </w:tcPr>
          <w:p w:rsidR="00755BA4" w:rsidRDefault="00755BA4">
            <w:pPr>
              <w:spacing w:line="360" w:lineRule="auto"/>
            </w:pPr>
          </w:p>
        </w:tc>
      </w:tr>
      <w:tr w:rsidR="00755BA4">
        <w:tc>
          <w:tcPr>
            <w:tcW w:w="4077" w:type="dxa"/>
          </w:tcPr>
          <w:p w:rsidR="00755BA4" w:rsidRDefault="00755BA4">
            <w:pPr>
              <w:spacing w:line="360" w:lineRule="auto"/>
            </w:pPr>
          </w:p>
        </w:tc>
        <w:tc>
          <w:tcPr>
            <w:tcW w:w="1418" w:type="dxa"/>
          </w:tcPr>
          <w:p w:rsidR="00755BA4" w:rsidRDefault="00755BA4">
            <w:pPr>
              <w:spacing w:line="360" w:lineRule="auto"/>
            </w:pPr>
          </w:p>
        </w:tc>
        <w:tc>
          <w:tcPr>
            <w:tcW w:w="1417" w:type="dxa"/>
          </w:tcPr>
          <w:p w:rsidR="00755BA4" w:rsidRDefault="00755BA4">
            <w:pPr>
              <w:spacing w:line="360" w:lineRule="auto"/>
            </w:pPr>
          </w:p>
        </w:tc>
        <w:tc>
          <w:tcPr>
            <w:tcW w:w="1560" w:type="dxa"/>
          </w:tcPr>
          <w:p w:rsidR="00755BA4" w:rsidRDefault="00755BA4">
            <w:pPr>
              <w:spacing w:line="360" w:lineRule="auto"/>
            </w:pPr>
          </w:p>
        </w:tc>
      </w:tr>
    </w:tbl>
    <w:p w:rsidR="00755BA4" w:rsidRDefault="00755BA4">
      <w:pPr>
        <w:spacing w:line="360" w:lineRule="auto"/>
      </w:pPr>
    </w:p>
    <w:p w:rsidR="00755BA4" w:rsidRDefault="00755BA4">
      <w:pPr>
        <w:spacing w:line="360" w:lineRule="auto"/>
      </w:pPr>
    </w:p>
    <w:p w:rsidR="00755BA4" w:rsidRDefault="00755BA4">
      <w:pPr>
        <w:spacing w:line="360" w:lineRule="auto"/>
        <w:rPr>
          <w:b/>
        </w:rPr>
      </w:pPr>
      <w:r>
        <w:rPr>
          <w:b/>
          <w:lang w:val="en-US"/>
        </w:rPr>
        <w:t>IV</w:t>
      </w:r>
      <w:r>
        <w:rPr>
          <w:b/>
        </w:rPr>
        <w:t>. Соблюдение установленных предельных сумм                                                                                  расчетов наличными деньгами между юридическими лицами</w:t>
      </w:r>
    </w:p>
    <w:p w:rsidR="00755BA4" w:rsidRDefault="00755BA4">
      <w:pPr>
        <w:spacing w:line="36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755BA4">
        <w:tc>
          <w:tcPr>
            <w:tcW w:w="4261" w:type="dxa"/>
            <w:vAlign w:val="center"/>
          </w:tcPr>
          <w:p w:rsidR="00755BA4" w:rsidRDefault="00755BA4">
            <w:pPr>
              <w:spacing w:line="360" w:lineRule="auto"/>
              <w:rPr>
                <w:b/>
              </w:rPr>
            </w:pPr>
            <w:bookmarkStart w:id="82" w:name="_Toc8540338"/>
            <w:bookmarkStart w:id="83" w:name="_Toc8540846"/>
            <w:bookmarkStart w:id="84" w:name="_Toc11168023"/>
            <w:bookmarkStart w:id="85" w:name="_Toc11198349"/>
            <w:r>
              <w:rPr>
                <w:b/>
              </w:rPr>
              <w:t>Сумма произведенного  платежа (превышение предельной суммы налично-денежных расчетов)</w:t>
            </w:r>
            <w:bookmarkEnd w:id="82"/>
            <w:bookmarkEnd w:id="83"/>
            <w:bookmarkEnd w:id="84"/>
            <w:bookmarkEnd w:id="85"/>
          </w:p>
        </w:tc>
        <w:tc>
          <w:tcPr>
            <w:tcW w:w="4261" w:type="dxa"/>
            <w:vAlign w:val="center"/>
          </w:tcPr>
          <w:p w:rsidR="00755BA4" w:rsidRDefault="00755BA4">
            <w:pPr>
              <w:spacing w:line="360" w:lineRule="auto"/>
            </w:pPr>
            <w:r>
              <w:t>Наименование предприятия – получателя наличных денег</w:t>
            </w:r>
          </w:p>
        </w:tc>
      </w:tr>
      <w:tr w:rsidR="00755BA4">
        <w:tc>
          <w:tcPr>
            <w:tcW w:w="4261" w:type="dxa"/>
          </w:tcPr>
          <w:p w:rsidR="00755BA4" w:rsidRDefault="00755BA4">
            <w:pPr>
              <w:spacing w:line="360" w:lineRule="auto"/>
              <w:rPr>
                <w:b/>
              </w:rPr>
            </w:pPr>
          </w:p>
        </w:tc>
        <w:tc>
          <w:tcPr>
            <w:tcW w:w="4261" w:type="dxa"/>
          </w:tcPr>
          <w:p w:rsidR="00755BA4" w:rsidRDefault="00755BA4">
            <w:pPr>
              <w:spacing w:line="360" w:lineRule="auto"/>
              <w:rPr>
                <w:b/>
              </w:rPr>
            </w:pPr>
          </w:p>
        </w:tc>
      </w:tr>
      <w:tr w:rsidR="00755BA4">
        <w:tc>
          <w:tcPr>
            <w:tcW w:w="4261" w:type="dxa"/>
          </w:tcPr>
          <w:p w:rsidR="00755BA4" w:rsidRDefault="00755BA4">
            <w:pPr>
              <w:spacing w:line="360" w:lineRule="auto"/>
              <w:rPr>
                <w:b/>
              </w:rPr>
            </w:pPr>
          </w:p>
        </w:tc>
        <w:tc>
          <w:tcPr>
            <w:tcW w:w="4261" w:type="dxa"/>
          </w:tcPr>
          <w:p w:rsidR="00755BA4" w:rsidRDefault="00755BA4">
            <w:pPr>
              <w:spacing w:line="360" w:lineRule="auto"/>
              <w:rPr>
                <w:b/>
              </w:rPr>
            </w:pPr>
          </w:p>
        </w:tc>
      </w:tr>
      <w:tr w:rsidR="00755BA4">
        <w:tc>
          <w:tcPr>
            <w:tcW w:w="4261" w:type="dxa"/>
          </w:tcPr>
          <w:p w:rsidR="00755BA4" w:rsidRDefault="00755BA4">
            <w:pPr>
              <w:spacing w:line="360" w:lineRule="auto"/>
              <w:rPr>
                <w:b/>
              </w:rPr>
            </w:pPr>
          </w:p>
        </w:tc>
        <w:tc>
          <w:tcPr>
            <w:tcW w:w="4261" w:type="dxa"/>
          </w:tcPr>
          <w:p w:rsidR="00755BA4" w:rsidRDefault="00755BA4">
            <w:pPr>
              <w:spacing w:line="360" w:lineRule="auto"/>
              <w:rPr>
                <w:b/>
              </w:rPr>
            </w:pPr>
          </w:p>
        </w:tc>
      </w:tr>
      <w:tr w:rsidR="00755BA4">
        <w:tc>
          <w:tcPr>
            <w:tcW w:w="4261" w:type="dxa"/>
          </w:tcPr>
          <w:p w:rsidR="00755BA4" w:rsidRDefault="00755BA4">
            <w:pPr>
              <w:spacing w:line="360" w:lineRule="auto"/>
              <w:rPr>
                <w:b/>
              </w:rPr>
            </w:pPr>
          </w:p>
        </w:tc>
        <w:tc>
          <w:tcPr>
            <w:tcW w:w="4261" w:type="dxa"/>
          </w:tcPr>
          <w:p w:rsidR="00755BA4" w:rsidRDefault="00755BA4">
            <w:pPr>
              <w:spacing w:line="360" w:lineRule="auto"/>
              <w:rPr>
                <w:b/>
              </w:rPr>
            </w:pPr>
          </w:p>
        </w:tc>
      </w:tr>
      <w:tr w:rsidR="00755BA4">
        <w:tc>
          <w:tcPr>
            <w:tcW w:w="4261" w:type="dxa"/>
          </w:tcPr>
          <w:p w:rsidR="00755BA4" w:rsidRDefault="00755BA4">
            <w:pPr>
              <w:spacing w:line="360" w:lineRule="auto"/>
              <w:rPr>
                <w:b/>
              </w:rPr>
            </w:pPr>
          </w:p>
        </w:tc>
        <w:tc>
          <w:tcPr>
            <w:tcW w:w="4261" w:type="dxa"/>
          </w:tcPr>
          <w:p w:rsidR="00755BA4" w:rsidRDefault="00755BA4">
            <w:pPr>
              <w:spacing w:line="360" w:lineRule="auto"/>
              <w:rPr>
                <w:b/>
              </w:rPr>
            </w:pPr>
          </w:p>
        </w:tc>
      </w:tr>
      <w:tr w:rsidR="00755BA4">
        <w:tc>
          <w:tcPr>
            <w:tcW w:w="4261" w:type="dxa"/>
          </w:tcPr>
          <w:p w:rsidR="00755BA4" w:rsidRDefault="00755BA4">
            <w:pPr>
              <w:spacing w:line="360" w:lineRule="auto"/>
              <w:rPr>
                <w:b/>
              </w:rPr>
            </w:pPr>
          </w:p>
        </w:tc>
        <w:tc>
          <w:tcPr>
            <w:tcW w:w="4261" w:type="dxa"/>
          </w:tcPr>
          <w:p w:rsidR="00755BA4" w:rsidRDefault="00755BA4">
            <w:pPr>
              <w:spacing w:line="360" w:lineRule="auto"/>
              <w:rPr>
                <w:b/>
              </w:rPr>
            </w:pPr>
          </w:p>
        </w:tc>
      </w:tr>
    </w:tbl>
    <w:p w:rsidR="00755BA4" w:rsidRDefault="00755BA4">
      <w:pPr>
        <w:spacing w:line="360" w:lineRule="auto"/>
        <w:rPr>
          <w:b/>
        </w:rPr>
      </w:pPr>
    </w:p>
    <w:p w:rsidR="00755BA4" w:rsidRDefault="00755BA4">
      <w:pPr>
        <w:spacing w:line="360" w:lineRule="auto"/>
        <w:rPr>
          <w:b/>
        </w:rPr>
      </w:pPr>
    </w:p>
    <w:p w:rsidR="00755BA4" w:rsidRDefault="00755BA4">
      <w:pPr>
        <w:spacing w:line="360" w:lineRule="auto"/>
        <w:rPr>
          <w:b/>
        </w:rPr>
      </w:pPr>
    </w:p>
    <w:p w:rsidR="00755BA4" w:rsidRDefault="00755BA4">
      <w:pPr>
        <w:spacing w:line="360" w:lineRule="auto"/>
        <w:rPr>
          <w:b/>
        </w:rPr>
      </w:pPr>
    </w:p>
    <w:p w:rsidR="00755BA4" w:rsidRDefault="00755BA4">
      <w:pPr>
        <w:spacing w:line="360" w:lineRule="auto"/>
        <w:rPr>
          <w:b/>
        </w:rPr>
      </w:pPr>
      <w:r>
        <w:rPr>
          <w:b/>
          <w:lang w:val="en-US"/>
        </w:rPr>
        <w:t>V</w:t>
      </w:r>
      <w:r>
        <w:rPr>
          <w:b/>
        </w:rPr>
        <w:t xml:space="preserve">. Соблюдение установленного банком лимита остатка   наличных денег в кассе предприятия </w:t>
      </w:r>
    </w:p>
    <w:p w:rsidR="00755BA4" w:rsidRDefault="00755BA4">
      <w:pPr>
        <w:spacing w:line="360" w:lineRule="auto"/>
        <w:rPr>
          <w:b/>
        </w:rPr>
      </w:pPr>
    </w:p>
    <w:p w:rsidR="00755BA4" w:rsidRDefault="00755BA4">
      <w:pPr>
        <w:spacing w:line="360" w:lineRule="auto"/>
      </w:pPr>
      <w:r>
        <w:t>1. Лимит остатка кассы ________________________________________________</w:t>
      </w:r>
    </w:p>
    <w:p w:rsidR="00755BA4" w:rsidRDefault="00755BA4">
      <w:pPr>
        <w:spacing w:line="360" w:lineRule="auto"/>
      </w:pPr>
    </w:p>
    <w:p w:rsidR="00755BA4" w:rsidRDefault="00755BA4">
      <w:pPr>
        <w:spacing w:line="360" w:lineRule="auto"/>
      </w:pPr>
      <w:r>
        <w:t>2. Фактические остатки кассы в дни, когда был превышен лимит</w:t>
      </w:r>
    </w:p>
    <w:p w:rsidR="00755BA4" w:rsidRDefault="00755BA4">
      <w:pPr>
        <w:spacing w:line="360" w:lineRule="auto"/>
      </w:pPr>
      <w:r>
        <w:t>_________________________________________________________________________________________________________________________________________________________</w:t>
      </w:r>
    </w:p>
    <w:p w:rsidR="00755BA4" w:rsidRDefault="00755BA4">
      <w:pPr>
        <w:spacing w:line="360" w:lineRule="auto"/>
      </w:pPr>
    </w:p>
    <w:p w:rsidR="00755BA4" w:rsidRDefault="00755BA4">
      <w:pPr>
        <w:spacing w:line="360" w:lineRule="auto"/>
      </w:pPr>
      <w:r>
        <w:t>3. Превышение лимита остатка кассы (2-1)</w:t>
      </w:r>
    </w:p>
    <w:p w:rsidR="00755BA4" w:rsidRDefault="00755BA4">
      <w:pPr>
        <w:spacing w:line="360" w:lineRule="auto"/>
      </w:pPr>
      <w:r>
        <w:t>_</w:t>
      </w:r>
    </w:p>
    <w:p w:rsidR="00755BA4" w:rsidRDefault="00755BA4">
      <w:pPr>
        <w:spacing w:line="360" w:lineRule="auto"/>
      </w:pPr>
      <w:r>
        <w:t>___________________________________________________________________________</w:t>
      </w:r>
    </w:p>
    <w:p w:rsidR="00755BA4" w:rsidRDefault="00755BA4">
      <w:pPr>
        <w:spacing w:line="360" w:lineRule="auto"/>
      </w:pPr>
    </w:p>
    <w:p w:rsidR="00755BA4" w:rsidRDefault="00755BA4">
      <w:pPr>
        <w:spacing w:line="360" w:lineRule="auto"/>
      </w:pPr>
    </w:p>
    <w:p w:rsidR="00755BA4" w:rsidRDefault="00755BA4">
      <w:pPr>
        <w:spacing w:line="360" w:lineRule="auto"/>
      </w:pPr>
      <w:r>
        <w:t>4. Общая сумма превышения лимита остатка кассы</w:t>
      </w:r>
    </w:p>
    <w:p w:rsidR="00755BA4" w:rsidRDefault="00755BA4">
      <w:pPr>
        <w:spacing w:line="360" w:lineRule="auto"/>
      </w:pPr>
      <w:r>
        <w:t xml:space="preserve">    в проверяемом периоде ______________________________________________</w:t>
      </w:r>
    </w:p>
    <w:p w:rsidR="00755BA4" w:rsidRDefault="00755BA4">
      <w:pPr>
        <w:spacing w:line="360" w:lineRule="auto"/>
      </w:pPr>
    </w:p>
    <w:p w:rsidR="00755BA4" w:rsidRDefault="00755BA4">
      <w:pPr>
        <w:spacing w:line="360" w:lineRule="auto"/>
      </w:pPr>
      <w:r>
        <w:t>5. Количество дней превышения лимита __________________________________</w:t>
      </w:r>
    </w:p>
    <w:p w:rsidR="00755BA4" w:rsidRDefault="00755BA4">
      <w:pPr>
        <w:spacing w:line="360" w:lineRule="auto"/>
      </w:pPr>
    </w:p>
    <w:p w:rsidR="00755BA4" w:rsidRDefault="00755BA4">
      <w:pPr>
        <w:spacing w:line="360" w:lineRule="auto"/>
      </w:pPr>
      <w:r>
        <w:t>6. Сверхлимитная кассовая наличность в проверяемом периоде</w:t>
      </w:r>
    </w:p>
    <w:p w:rsidR="00755BA4" w:rsidRDefault="00755BA4">
      <w:pPr>
        <w:spacing w:line="360" w:lineRule="auto"/>
      </w:pPr>
      <w:r>
        <w:t xml:space="preserve">    (средняя величина) (4:5) _____________________________________________</w:t>
      </w:r>
    </w:p>
    <w:p w:rsidR="00755BA4" w:rsidRDefault="00755BA4">
      <w:pPr>
        <w:spacing w:line="360" w:lineRule="auto"/>
      </w:pPr>
    </w:p>
    <w:p w:rsidR="00755BA4" w:rsidRDefault="00755BA4">
      <w:pPr>
        <w:spacing w:line="360" w:lineRule="auto"/>
      </w:pPr>
    </w:p>
    <w:p w:rsidR="00755BA4" w:rsidRDefault="00755BA4">
      <w:pPr>
        <w:spacing w:line="360" w:lineRule="auto"/>
      </w:pPr>
    </w:p>
    <w:p w:rsidR="00755BA4" w:rsidRDefault="00755BA4">
      <w:pPr>
        <w:spacing w:line="360" w:lineRule="auto"/>
      </w:pPr>
    </w:p>
    <w:p w:rsidR="00755BA4" w:rsidRDefault="00755BA4">
      <w:pPr>
        <w:spacing w:line="360" w:lineRule="auto"/>
        <w:rPr>
          <w:b/>
        </w:rPr>
      </w:pPr>
      <w:r>
        <w:rPr>
          <w:b/>
          <w:lang w:val="en-US"/>
        </w:rPr>
        <w:t>VI</w:t>
      </w:r>
      <w:r>
        <w:rPr>
          <w:b/>
        </w:rPr>
        <w:t xml:space="preserve">. Ведение кассовой книги и оформление </w:t>
      </w:r>
    </w:p>
    <w:p w:rsidR="00755BA4" w:rsidRDefault="00755BA4">
      <w:pPr>
        <w:spacing w:line="360" w:lineRule="auto"/>
        <w:rPr>
          <w:b/>
        </w:rPr>
      </w:pPr>
      <w:r>
        <w:rPr>
          <w:b/>
        </w:rPr>
        <w:t>кассовых документов</w:t>
      </w:r>
    </w:p>
    <w:p w:rsidR="00755BA4" w:rsidRDefault="00755BA4">
      <w:pPr>
        <w:spacing w:line="360" w:lineRule="auto"/>
        <w:rPr>
          <w:b/>
        </w:rPr>
      </w:pPr>
    </w:p>
    <w:p w:rsidR="00755BA4" w:rsidRDefault="00755BA4">
      <w:pPr>
        <w:spacing w:line="360" w:lineRule="auto"/>
      </w:pPr>
      <w:r>
        <w:t>______________________________________________________________________________________________________________________________________________________________________________________________________</w:t>
      </w:r>
    </w:p>
    <w:p w:rsidR="00755BA4" w:rsidRDefault="00755BA4">
      <w:pPr>
        <w:spacing w:line="360" w:lineRule="auto"/>
        <w:rPr>
          <w:b/>
        </w:rPr>
      </w:pPr>
    </w:p>
    <w:p w:rsidR="00755BA4" w:rsidRDefault="00755BA4">
      <w:pPr>
        <w:spacing w:line="360" w:lineRule="auto"/>
        <w:rPr>
          <w:b/>
        </w:rPr>
      </w:pPr>
      <w:r>
        <w:rPr>
          <w:b/>
          <w:lang w:val="en-US"/>
        </w:rPr>
        <w:t>VII</w:t>
      </w:r>
      <w:r>
        <w:rPr>
          <w:b/>
        </w:rPr>
        <w:t>. Выводы и предложения</w:t>
      </w:r>
    </w:p>
    <w:p w:rsidR="00755BA4" w:rsidRDefault="00755BA4">
      <w:pPr>
        <w:spacing w:line="360" w:lineRule="auto"/>
        <w:rPr>
          <w:b/>
        </w:rPr>
      </w:pPr>
    </w:p>
    <w:p w:rsidR="00755BA4" w:rsidRDefault="00755BA4">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5BA4" w:rsidRDefault="00755BA4">
      <w:pPr>
        <w:spacing w:line="360" w:lineRule="auto"/>
        <w:rPr>
          <w:b/>
        </w:rPr>
      </w:pPr>
    </w:p>
    <w:p w:rsidR="00755BA4" w:rsidRDefault="00755BA4">
      <w:pPr>
        <w:spacing w:line="360" w:lineRule="auto"/>
        <w:rPr>
          <w:b/>
        </w:rPr>
      </w:pPr>
    </w:p>
    <w:p w:rsidR="00755BA4" w:rsidRDefault="00755BA4">
      <w:pPr>
        <w:spacing w:line="360" w:lineRule="auto"/>
      </w:pPr>
      <w:r>
        <w:t>Представитель банка_______________________________________ (Кусова А.В.)</w:t>
      </w:r>
    </w:p>
    <w:p w:rsidR="00755BA4" w:rsidRDefault="00755BA4">
      <w:pPr>
        <w:spacing w:line="360" w:lineRule="auto"/>
      </w:pPr>
    </w:p>
    <w:p w:rsidR="00755BA4" w:rsidRDefault="00755BA4">
      <w:pPr>
        <w:spacing w:line="360" w:lineRule="auto"/>
      </w:pPr>
      <w:r>
        <w:t>Руководитель предприятия ______________________________________(Ф.И.О.)</w:t>
      </w:r>
    </w:p>
    <w:p w:rsidR="00755BA4" w:rsidRDefault="00755BA4">
      <w:pPr>
        <w:spacing w:line="360" w:lineRule="auto"/>
      </w:pPr>
    </w:p>
    <w:p w:rsidR="00755BA4" w:rsidRDefault="00755BA4">
      <w:pPr>
        <w:spacing w:line="360" w:lineRule="auto"/>
      </w:pPr>
      <w:r>
        <w:t>Главный бухгалтер____________________________________________ (Ф.И.О.)</w:t>
      </w:r>
    </w:p>
    <w:p w:rsidR="00755BA4" w:rsidRDefault="00755BA4">
      <w:pPr>
        <w:spacing w:line="360" w:lineRule="auto"/>
      </w:pPr>
    </w:p>
    <w:p w:rsidR="00755BA4" w:rsidRDefault="00755BA4">
      <w:pPr>
        <w:spacing w:line="360" w:lineRule="auto"/>
        <w:rPr>
          <w:b/>
        </w:rPr>
      </w:pPr>
      <w:r>
        <w:rPr>
          <w:b/>
          <w:lang w:val="en-US"/>
        </w:rPr>
        <w:t>VIII</w:t>
      </w:r>
      <w:r>
        <w:rPr>
          <w:b/>
        </w:rPr>
        <w:t>. Распоряжения руководителя банка</w:t>
      </w:r>
    </w:p>
    <w:p w:rsidR="00755BA4" w:rsidRDefault="00755BA4">
      <w:pPr>
        <w:spacing w:line="360" w:lineRule="auto"/>
        <w:rPr>
          <w:b/>
        </w:rPr>
      </w:pPr>
      <w:r>
        <w:rPr>
          <w:b/>
        </w:rPr>
        <w:t>по результатам проверки</w:t>
      </w:r>
    </w:p>
    <w:p w:rsidR="00755BA4" w:rsidRDefault="00755BA4">
      <w:pPr>
        <w:spacing w:line="360" w:lineRule="auto"/>
        <w:rPr>
          <w:b/>
        </w:rPr>
      </w:pPr>
    </w:p>
    <w:p w:rsidR="00755BA4" w:rsidRDefault="00755BA4">
      <w:pPr>
        <w:spacing w:line="360" w:lineRule="auto"/>
      </w:pPr>
      <w:r>
        <w:t>____________________________________________________________________________________________________________________________________</w:t>
      </w:r>
    </w:p>
    <w:p w:rsidR="00755BA4" w:rsidRDefault="00755BA4">
      <w:pPr>
        <w:spacing w:line="360" w:lineRule="auto"/>
        <w:rPr>
          <w:b/>
        </w:rPr>
      </w:pPr>
    </w:p>
    <w:p w:rsidR="00755BA4" w:rsidRDefault="00755BA4">
      <w:pPr>
        <w:spacing w:line="360" w:lineRule="auto"/>
      </w:pPr>
      <w:bookmarkStart w:id="86" w:name="_Toc8540339"/>
      <w:bookmarkStart w:id="87" w:name="_Toc8540847"/>
      <w:bookmarkStart w:id="88" w:name="_Toc11168024"/>
      <w:bookmarkStart w:id="89" w:name="_Toc11198350"/>
      <w:r>
        <w:t>Руководитель учреждения банка</w:t>
      </w:r>
      <w:bookmarkEnd w:id="86"/>
      <w:bookmarkEnd w:id="87"/>
      <w:bookmarkEnd w:id="88"/>
      <w:bookmarkEnd w:id="89"/>
    </w:p>
    <w:p w:rsidR="00755BA4" w:rsidRDefault="00755BA4">
      <w:pPr>
        <w:spacing w:line="360" w:lineRule="auto"/>
        <w:rPr>
          <w:b/>
        </w:rPr>
      </w:pPr>
    </w:p>
    <w:p w:rsidR="00755BA4" w:rsidRDefault="00755BA4">
      <w:pPr>
        <w:spacing w:line="360" w:lineRule="auto"/>
      </w:pPr>
    </w:p>
    <w:p w:rsidR="00755BA4" w:rsidRDefault="00755BA4">
      <w:pPr>
        <w:spacing w:line="360" w:lineRule="auto"/>
        <w:sectPr w:rsidR="00755BA4">
          <w:pgSz w:w="11906" w:h="16838"/>
          <w:pgMar w:top="1134" w:right="567" w:bottom="1134" w:left="1701" w:header="720" w:footer="720" w:gutter="0"/>
          <w:cols w:space="708"/>
          <w:docGrid w:linePitch="360"/>
        </w:sectPr>
      </w:pPr>
      <w:bookmarkStart w:id="90" w:name="_Toc8540340"/>
      <w:bookmarkStart w:id="91" w:name="_Toc8540848"/>
      <w:bookmarkStart w:id="92" w:name="_Toc11168025"/>
    </w:p>
    <w:p w:rsidR="00755BA4" w:rsidRDefault="00755BA4">
      <w:pPr>
        <w:spacing w:line="360" w:lineRule="auto"/>
        <w:jc w:val="right"/>
      </w:pPr>
      <w:r>
        <w:t>ПРИЛОЖЕНИЕ 5</w:t>
      </w:r>
      <w:bookmarkEnd w:id="90"/>
      <w:bookmarkEnd w:id="91"/>
      <w:bookmarkEnd w:id="92"/>
    </w:p>
    <w:p w:rsidR="00755BA4" w:rsidRDefault="00755BA4">
      <w:pPr>
        <w:spacing w:line="360" w:lineRule="auto"/>
        <w:jc w:val="center"/>
      </w:pPr>
      <w:bookmarkStart w:id="93" w:name="_Toc8540341"/>
      <w:bookmarkStart w:id="94" w:name="_Toc8540849"/>
      <w:bookmarkStart w:id="95" w:name="_Toc11168026"/>
      <w:bookmarkStart w:id="96" w:name="_Toc11198352"/>
      <w:r>
        <w:t>Форма 212</w:t>
      </w:r>
      <w:bookmarkEnd w:id="93"/>
      <w:bookmarkEnd w:id="94"/>
      <w:bookmarkEnd w:id="95"/>
      <w:bookmarkEnd w:id="96"/>
    </w:p>
    <w:p w:rsidR="00755BA4" w:rsidRDefault="00755BA4">
      <w:pPr>
        <w:spacing w:line="360" w:lineRule="auto"/>
        <w:jc w:val="center"/>
        <w:rPr>
          <w:b/>
        </w:rPr>
      </w:pPr>
      <w:r>
        <w:rPr>
          <w:b/>
        </w:rPr>
        <w:t>Квартальная</w:t>
      </w:r>
    </w:p>
    <w:p w:rsidR="00755BA4" w:rsidRDefault="00755BA4">
      <w:pPr>
        <w:pStyle w:val="a5"/>
        <w:tabs>
          <w:tab w:val="clear" w:pos="4677"/>
          <w:tab w:val="clear" w:pos="9355"/>
        </w:tabs>
        <w:spacing w:line="360" w:lineRule="auto"/>
      </w:pPr>
    </w:p>
    <w:p w:rsidR="00755BA4" w:rsidRDefault="00755BA4">
      <w:pPr>
        <w:spacing w:line="360" w:lineRule="auto"/>
        <w:jc w:val="center"/>
        <w:rPr>
          <w:b/>
        </w:rPr>
      </w:pPr>
      <w:r>
        <w:rPr>
          <w:b/>
        </w:rPr>
        <w:t>Информация о проверках соблюдения предприятиями правил работы с наличными деньгами</w:t>
      </w:r>
    </w:p>
    <w:p w:rsidR="00755BA4" w:rsidRDefault="00755BA4">
      <w:pPr>
        <w:spacing w:line="360" w:lineRule="auto"/>
        <w:jc w:val="center"/>
      </w:pPr>
      <w:r>
        <w:t>по состоянию на 01 апреля 2002 года</w:t>
      </w:r>
    </w:p>
    <w:p w:rsidR="00755BA4" w:rsidRDefault="00755BA4">
      <w:pPr>
        <w:pStyle w:val="a5"/>
        <w:tabs>
          <w:tab w:val="clear" w:pos="4677"/>
          <w:tab w:val="clear" w:pos="9355"/>
        </w:tabs>
        <w:spacing w:line="360" w:lineRule="auto"/>
      </w:pPr>
    </w:p>
    <w:p w:rsidR="00755BA4" w:rsidRDefault="00755BA4">
      <w:pPr>
        <w:spacing w:line="360" w:lineRule="auto"/>
        <w:rPr>
          <w:b/>
        </w:rPr>
      </w:pPr>
      <w:r>
        <w:rPr>
          <w:b/>
        </w:rPr>
        <w:t>Филиал «Омский» ОАО «АЛЬФА-БАНК»</w:t>
      </w:r>
    </w:p>
    <w:p w:rsidR="00755BA4" w:rsidRDefault="00755BA4">
      <w:pPr>
        <w:spacing w:line="360" w:lineRule="auto"/>
        <w:rPr>
          <w:b/>
        </w:rPr>
      </w:pPr>
      <w:r>
        <w:rPr>
          <w:b/>
        </w:rPr>
        <w:t>644001, г. Омск, ул. Куйбышева, д.79.</w:t>
      </w:r>
    </w:p>
    <w:p w:rsidR="00755BA4" w:rsidRDefault="00755BA4">
      <w:pPr>
        <w:spacing w:line="360" w:lineRule="auto"/>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3000"/>
        <w:gridCol w:w="2400"/>
        <w:gridCol w:w="1800"/>
        <w:gridCol w:w="1543"/>
      </w:tblGrid>
      <w:tr w:rsidR="00755BA4">
        <w:trPr>
          <w:cantSplit/>
          <w:jc w:val="center"/>
        </w:trPr>
        <w:tc>
          <w:tcPr>
            <w:tcW w:w="827" w:type="dxa"/>
          </w:tcPr>
          <w:p w:rsidR="00755BA4" w:rsidRDefault="00755BA4">
            <w:pPr>
              <w:spacing w:line="360" w:lineRule="auto"/>
            </w:pPr>
            <w:r>
              <w:t>№</w:t>
            </w:r>
          </w:p>
          <w:p w:rsidR="00755BA4" w:rsidRDefault="00755BA4">
            <w:pPr>
              <w:spacing w:line="360" w:lineRule="auto"/>
            </w:pPr>
            <w:r>
              <w:t>п/п</w:t>
            </w:r>
          </w:p>
        </w:tc>
        <w:tc>
          <w:tcPr>
            <w:tcW w:w="3000" w:type="dxa"/>
          </w:tcPr>
          <w:p w:rsidR="00755BA4" w:rsidRDefault="00755BA4">
            <w:pPr>
              <w:spacing w:line="360" w:lineRule="auto"/>
            </w:pPr>
            <w:r>
              <w:t>Показатели</w:t>
            </w:r>
          </w:p>
        </w:tc>
        <w:tc>
          <w:tcPr>
            <w:tcW w:w="2400" w:type="dxa"/>
          </w:tcPr>
          <w:p w:rsidR="00755BA4" w:rsidRDefault="00755BA4">
            <w:pPr>
              <w:spacing w:line="360" w:lineRule="auto"/>
            </w:pPr>
            <w:r>
              <w:t>Итого</w:t>
            </w:r>
          </w:p>
          <w:p w:rsidR="00755BA4" w:rsidRDefault="00755BA4">
            <w:pPr>
              <w:spacing w:line="360" w:lineRule="auto"/>
            </w:pPr>
            <w:r>
              <w:t>гр.4+гр.5</w:t>
            </w:r>
          </w:p>
        </w:tc>
        <w:tc>
          <w:tcPr>
            <w:tcW w:w="3343" w:type="dxa"/>
            <w:gridSpan w:val="2"/>
          </w:tcPr>
          <w:p w:rsidR="00755BA4" w:rsidRDefault="00755BA4">
            <w:pPr>
              <w:spacing w:line="360" w:lineRule="auto"/>
            </w:pPr>
            <w:r>
              <w:t>Проверки, произведенные</w:t>
            </w:r>
          </w:p>
          <w:p w:rsidR="00755BA4" w:rsidRDefault="00755BA4">
            <w:pPr>
              <w:spacing w:line="360" w:lineRule="auto"/>
            </w:pPr>
            <w:r>
              <w:t>кредитной       совместно с</w:t>
            </w:r>
          </w:p>
          <w:p w:rsidR="00755BA4" w:rsidRDefault="00755BA4">
            <w:pPr>
              <w:spacing w:line="360" w:lineRule="auto"/>
            </w:pPr>
            <w:r>
              <w:t>организац.       другими орг.</w:t>
            </w:r>
          </w:p>
        </w:tc>
      </w:tr>
      <w:tr w:rsidR="00755BA4">
        <w:trPr>
          <w:jc w:val="center"/>
        </w:trPr>
        <w:tc>
          <w:tcPr>
            <w:tcW w:w="827" w:type="dxa"/>
          </w:tcPr>
          <w:p w:rsidR="00755BA4" w:rsidRDefault="00755BA4">
            <w:pPr>
              <w:spacing w:line="360" w:lineRule="auto"/>
            </w:pPr>
            <w:r>
              <w:t>1</w:t>
            </w:r>
          </w:p>
        </w:tc>
        <w:tc>
          <w:tcPr>
            <w:tcW w:w="3000" w:type="dxa"/>
          </w:tcPr>
          <w:p w:rsidR="00755BA4" w:rsidRDefault="00755BA4">
            <w:pPr>
              <w:spacing w:line="360" w:lineRule="auto"/>
            </w:pPr>
            <w:r>
              <w:t>2</w:t>
            </w:r>
          </w:p>
        </w:tc>
        <w:tc>
          <w:tcPr>
            <w:tcW w:w="2400" w:type="dxa"/>
          </w:tcPr>
          <w:p w:rsidR="00755BA4" w:rsidRDefault="00755BA4">
            <w:pPr>
              <w:spacing w:line="360" w:lineRule="auto"/>
            </w:pPr>
            <w:r>
              <w:t>3</w:t>
            </w:r>
          </w:p>
        </w:tc>
        <w:tc>
          <w:tcPr>
            <w:tcW w:w="1800" w:type="dxa"/>
          </w:tcPr>
          <w:p w:rsidR="00755BA4" w:rsidRDefault="00755BA4">
            <w:pPr>
              <w:spacing w:line="360" w:lineRule="auto"/>
            </w:pPr>
            <w:r>
              <w:t>4</w:t>
            </w:r>
          </w:p>
        </w:tc>
        <w:tc>
          <w:tcPr>
            <w:tcW w:w="1543" w:type="dxa"/>
          </w:tcPr>
          <w:p w:rsidR="00755BA4" w:rsidRDefault="00755BA4">
            <w:pPr>
              <w:spacing w:line="360" w:lineRule="auto"/>
            </w:pPr>
            <w:r>
              <w:t>5</w:t>
            </w:r>
          </w:p>
        </w:tc>
      </w:tr>
      <w:tr w:rsidR="00755BA4">
        <w:trPr>
          <w:jc w:val="center"/>
        </w:trPr>
        <w:tc>
          <w:tcPr>
            <w:tcW w:w="827" w:type="dxa"/>
          </w:tcPr>
          <w:p w:rsidR="00755BA4" w:rsidRDefault="00755BA4">
            <w:pPr>
              <w:spacing w:line="360" w:lineRule="auto"/>
            </w:pPr>
          </w:p>
        </w:tc>
        <w:tc>
          <w:tcPr>
            <w:tcW w:w="3000" w:type="dxa"/>
          </w:tcPr>
          <w:p w:rsidR="00755BA4" w:rsidRDefault="00755BA4">
            <w:pPr>
              <w:spacing w:line="360" w:lineRule="auto"/>
              <w:rPr>
                <w:b/>
              </w:rPr>
            </w:pPr>
            <w:r>
              <w:rPr>
                <w:b/>
              </w:rPr>
              <w:t>Проверки соблюдения  предприятиями порядка работы с наличными деньгами</w:t>
            </w:r>
          </w:p>
        </w:tc>
        <w:tc>
          <w:tcPr>
            <w:tcW w:w="2400" w:type="dxa"/>
          </w:tcPr>
          <w:p w:rsidR="00755BA4" w:rsidRDefault="00755BA4">
            <w:pPr>
              <w:spacing w:line="360" w:lineRule="auto"/>
            </w:pPr>
          </w:p>
        </w:tc>
        <w:tc>
          <w:tcPr>
            <w:tcW w:w="1800" w:type="dxa"/>
          </w:tcPr>
          <w:p w:rsidR="00755BA4" w:rsidRDefault="00755BA4">
            <w:pPr>
              <w:spacing w:line="360" w:lineRule="auto"/>
            </w:pPr>
          </w:p>
        </w:tc>
        <w:tc>
          <w:tcPr>
            <w:tcW w:w="1543" w:type="dxa"/>
          </w:tcPr>
          <w:p w:rsidR="00755BA4" w:rsidRDefault="00755BA4">
            <w:pPr>
              <w:spacing w:line="360" w:lineRule="auto"/>
            </w:pPr>
          </w:p>
        </w:tc>
      </w:tr>
      <w:tr w:rsidR="00755BA4">
        <w:trPr>
          <w:jc w:val="center"/>
        </w:trPr>
        <w:tc>
          <w:tcPr>
            <w:tcW w:w="827" w:type="dxa"/>
          </w:tcPr>
          <w:p w:rsidR="00755BA4" w:rsidRDefault="00755BA4">
            <w:pPr>
              <w:spacing w:line="360" w:lineRule="auto"/>
              <w:rPr>
                <w:b/>
              </w:rPr>
            </w:pPr>
            <w:r>
              <w:rPr>
                <w:b/>
              </w:rPr>
              <w:t>1.</w:t>
            </w:r>
          </w:p>
        </w:tc>
        <w:tc>
          <w:tcPr>
            <w:tcW w:w="3000" w:type="dxa"/>
          </w:tcPr>
          <w:p w:rsidR="00755BA4" w:rsidRDefault="00755BA4">
            <w:pPr>
              <w:spacing w:line="360" w:lineRule="auto"/>
            </w:pPr>
            <w:r>
              <w:t>Количество обслуживаемых предприятий</w:t>
            </w:r>
          </w:p>
        </w:tc>
        <w:tc>
          <w:tcPr>
            <w:tcW w:w="2400" w:type="dxa"/>
          </w:tcPr>
          <w:p w:rsidR="00755BA4" w:rsidRDefault="00755BA4">
            <w:pPr>
              <w:spacing w:line="360" w:lineRule="auto"/>
            </w:pPr>
            <w:r>
              <w:t>327</w:t>
            </w:r>
          </w:p>
        </w:tc>
        <w:tc>
          <w:tcPr>
            <w:tcW w:w="1800" w:type="dxa"/>
          </w:tcPr>
          <w:p w:rsidR="00755BA4" w:rsidRDefault="00755BA4">
            <w:pPr>
              <w:spacing w:line="360" w:lineRule="auto"/>
            </w:pPr>
            <w:r>
              <w:t>327</w:t>
            </w:r>
          </w:p>
        </w:tc>
        <w:tc>
          <w:tcPr>
            <w:tcW w:w="1543" w:type="dxa"/>
          </w:tcPr>
          <w:p w:rsidR="00755BA4" w:rsidRDefault="00755BA4">
            <w:pPr>
              <w:spacing w:line="360" w:lineRule="auto"/>
            </w:pPr>
            <w:r>
              <w:t>Х</w:t>
            </w:r>
          </w:p>
        </w:tc>
      </w:tr>
      <w:tr w:rsidR="00755BA4">
        <w:trPr>
          <w:jc w:val="center"/>
        </w:trPr>
        <w:tc>
          <w:tcPr>
            <w:tcW w:w="827" w:type="dxa"/>
          </w:tcPr>
          <w:p w:rsidR="00755BA4" w:rsidRDefault="00755BA4">
            <w:pPr>
              <w:spacing w:line="360" w:lineRule="auto"/>
              <w:rPr>
                <w:b/>
              </w:rPr>
            </w:pPr>
            <w:r>
              <w:rPr>
                <w:b/>
              </w:rPr>
              <w:t>2.</w:t>
            </w:r>
          </w:p>
        </w:tc>
        <w:tc>
          <w:tcPr>
            <w:tcW w:w="3000" w:type="dxa"/>
          </w:tcPr>
          <w:p w:rsidR="00755BA4" w:rsidRDefault="00755BA4">
            <w:pPr>
              <w:spacing w:line="360" w:lineRule="auto"/>
            </w:pPr>
            <w:r>
              <w:t>Количество контролируемых предприятий</w:t>
            </w:r>
          </w:p>
        </w:tc>
        <w:tc>
          <w:tcPr>
            <w:tcW w:w="2400" w:type="dxa"/>
          </w:tcPr>
          <w:p w:rsidR="00755BA4" w:rsidRDefault="00755BA4">
            <w:pPr>
              <w:spacing w:line="360" w:lineRule="auto"/>
            </w:pPr>
            <w:r>
              <w:t>300</w:t>
            </w:r>
          </w:p>
        </w:tc>
        <w:tc>
          <w:tcPr>
            <w:tcW w:w="1800" w:type="dxa"/>
          </w:tcPr>
          <w:p w:rsidR="00755BA4" w:rsidRDefault="00755BA4">
            <w:pPr>
              <w:spacing w:line="360" w:lineRule="auto"/>
            </w:pPr>
            <w:r>
              <w:t>300</w:t>
            </w:r>
          </w:p>
        </w:tc>
        <w:tc>
          <w:tcPr>
            <w:tcW w:w="1543" w:type="dxa"/>
          </w:tcPr>
          <w:p w:rsidR="00755BA4" w:rsidRDefault="00755BA4">
            <w:pPr>
              <w:spacing w:line="360" w:lineRule="auto"/>
            </w:pPr>
            <w:r>
              <w:t>Х</w:t>
            </w:r>
          </w:p>
        </w:tc>
      </w:tr>
      <w:tr w:rsidR="00755BA4">
        <w:trPr>
          <w:jc w:val="center"/>
        </w:trPr>
        <w:tc>
          <w:tcPr>
            <w:tcW w:w="827" w:type="dxa"/>
          </w:tcPr>
          <w:p w:rsidR="00755BA4" w:rsidRDefault="00755BA4">
            <w:pPr>
              <w:spacing w:line="360" w:lineRule="auto"/>
              <w:rPr>
                <w:b/>
              </w:rPr>
            </w:pPr>
            <w:r>
              <w:rPr>
                <w:b/>
              </w:rPr>
              <w:t>3.</w:t>
            </w:r>
          </w:p>
        </w:tc>
        <w:tc>
          <w:tcPr>
            <w:tcW w:w="3000" w:type="dxa"/>
          </w:tcPr>
          <w:p w:rsidR="00755BA4" w:rsidRDefault="00755BA4">
            <w:pPr>
              <w:spacing w:line="360" w:lineRule="auto"/>
            </w:pPr>
            <w:r>
              <w:t>Установлены лимиты остатка касс (количество предприятий)</w:t>
            </w:r>
          </w:p>
        </w:tc>
        <w:tc>
          <w:tcPr>
            <w:tcW w:w="2400" w:type="dxa"/>
          </w:tcPr>
          <w:p w:rsidR="00755BA4" w:rsidRDefault="00755BA4">
            <w:pPr>
              <w:spacing w:line="360" w:lineRule="auto"/>
            </w:pPr>
            <w:r>
              <w:t>61</w:t>
            </w:r>
          </w:p>
        </w:tc>
        <w:tc>
          <w:tcPr>
            <w:tcW w:w="1800" w:type="dxa"/>
          </w:tcPr>
          <w:p w:rsidR="00755BA4" w:rsidRDefault="00755BA4">
            <w:pPr>
              <w:spacing w:line="360" w:lineRule="auto"/>
            </w:pPr>
            <w:r>
              <w:t>61</w:t>
            </w:r>
          </w:p>
        </w:tc>
        <w:tc>
          <w:tcPr>
            <w:tcW w:w="1543" w:type="dxa"/>
          </w:tcPr>
          <w:p w:rsidR="00755BA4" w:rsidRDefault="00755BA4">
            <w:pPr>
              <w:spacing w:line="360" w:lineRule="auto"/>
            </w:pPr>
            <w:r>
              <w:t>Х</w:t>
            </w:r>
          </w:p>
        </w:tc>
      </w:tr>
      <w:tr w:rsidR="00755BA4">
        <w:trPr>
          <w:jc w:val="center"/>
        </w:trPr>
        <w:tc>
          <w:tcPr>
            <w:tcW w:w="827" w:type="dxa"/>
          </w:tcPr>
          <w:p w:rsidR="00755BA4" w:rsidRDefault="00755BA4">
            <w:pPr>
              <w:spacing w:line="360" w:lineRule="auto"/>
              <w:rPr>
                <w:b/>
              </w:rPr>
            </w:pPr>
            <w:r>
              <w:rPr>
                <w:b/>
              </w:rPr>
              <w:t>4.</w:t>
            </w:r>
          </w:p>
        </w:tc>
        <w:tc>
          <w:tcPr>
            <w:tcW w:w="3000" w:type="dxa"/>
          </w:tcPr>
          <w:p w:rsidR="00755BA4" w:rsidRDefault="00755BA4">
            <w:pPr>
              <w:spacing w:line="360" w:lineRule="auto"/>
            </w:pPr>
            <w:r>
              <w:t>Сумма установленных лимитов остатка касс (тыс. руб.)</w:t>
            </w:r>
          </w:p>
        </w:tc>
        <w:tc>
          <w:tcPr>
            <w:tcW w:w="2400" w:type="dxa"/>
          </w:tcPr>
          <w:p w:rsidR="00755BA4" w:rsidRDefault="00755BA4">
            <w:pPr>
              <w:spacing w:line="360" w:lineRule="auto"/>
            </w:pPr>
            <w:r>
              <w:t>1548-76</w:t>
            </w:r>
          </w:p>
        </w:tc>
        <w:tc>
          <w:tcPr>
            <w:tcW w:w="1800" w:type="dxa"/>
          </w:tcPr>
          <w:p w:rsidR="00755BA4" w:rsidRDefault="00755BA4">
            <w:pPr>
              <w:spacing w:line="360" w:lineRule="auto"/>
            </w:pPr>
            <w:r>
              <w:t>1548-76</w:t>
            </w:r>
          </w:p>
        </w:tc>
        <w:tc>
          <w:tcPr>
            <w:tcW w:w="1543" w:type="dxa"/>
          </w:tcPr>
          <w:p w:rsidR="00755BA4" w:rsidRDefault="00755BA4">
            <w:pPr>
              <w:spacing w:line="360" w:lineRule="auto"/>
            </w:pPr>
            <w:r>
              <w:t>Х</w:t>
            </w:r>
          </w:p>
        </w:tc>
      </w:tr>
      <w:tr w:rsidR="00755BA4">
        <w:trPr>
          <w:jc w:val="center"/>
        </w:trPr>
        <w:tc>
          <w:tcPr>
            <w:tcW w:w="827" w:type="dxa"/>
          </w:tcPr>
          <w:p w:rsidR="00755BA4" w:rsidRDefault="00755BA4">
            <w:pPr>
              <w:spacing w:line="360" w:lineRule="auto"/>
              <w:rPr>
                <w:b/>
              </w:rPr>
            </w:pPr>
            <w:r>
              <w:rPr>
                <w:b/>
              </w:rPr>
              <w:t>5.</w:t>
            </w:r>
          </w:p>
        </w:tc>
        <w:tc>
          <w:tcPr>
            <w:tcW w:w="3000" w:type="dxa"/>
          </w:tcPr>
          <w:p w:rsidR="00755BA4" w:rsidRDefault="00755BA4">
            <w:pPr>
              <w:spacing w:line="360" w:lineRule="auto"/>
            </w:pPr>
            <w:r>
              <w:t>Фактически проверено (количество предприятий)</w:t>
            </w:r>
          </w:p>
        </w:tc>
        <w:tc>
          <w:tcPr>
            <w:tcW w:w="2400" w:type="dxa"/>
          </w:tcPr>
          <w:p w:rsidR="00755BA4" w:rsidRDefault="00755BA4">
            <w:pPr>
              <w:spacing w:line="360" w:lineRule="auto"/>
            </w:pPr>
            <w:r>
              <w:t>40</w:t>
            </w:r>
          </w:p>
        </w:tc>
        <w:tc>
          <w:tcPr>
            <w:tcW w:w="1800" w:type="dxa"/>
          </w:tcPr>
          <w:p w:rsidR="00755BA4" w:rsidRDefault="00755BA4">
            <w:pPr>
              <w:spacing w:line="360" w:lineRule="auto"/>
            </w:pPr>
            <w:r>
              <w:t>40</w:t>
            </w:r>
          </w:p>
        </w:tc>
        <w:tc>
          <w:tcPr>
            <w:tcW w:w="1543" w:type="dxa"/>
          </w:tcPr>
          <w:p w:rsidR="00755BA4" w:rsidRDefault="00755BA4">
            <w:pPr>
              <w:spacing w:line="360" w:lineRule="auto"/>
            </w:pPr>
            <w:r>
              <w:t>Х</w:t>
            </w:r>
          </w:p>
        </w:tc>
      </w:tr>
      <w:tr w:rsidR="00755BA4">
        <w:trPr>
          <w:jc w:val="center"/>
        </w:trPr>
        <w:tc>
          <w:tcPr>
            <w:tcW w:w="827" w:type="dxa"/>
          </w:tcPr>
          <w:p w:rsidR="00755BA4" w:rsidRDefault="00755BA4">
            <w:pPr>
              <w:spacing w:line="360" w:lineRule="auto"/>
              <w:rPr>
                <w:b/>
              </w:rPr>
            </w:pPr>
            <w:r>
              <w:rPr>
                <w:b/>
              </w:rPr>
              <w:t>6.</w:t>
            </w:r>
          </w:p>
        </w:tc>
        <w:tc>
          <w:tcPr>
            <w:tcW w:w="3000" w:type="dxa"/>
          </w:tcPr>
          <w:p w:rsidR="00755BA4" w:rsidRDefault="00755BA4">
            <w:pPr>
              <w:spacing w:line="360" w:lineRule="auto"/>
            </w:pPr>
            <w:r>
              <w:t>Допущено нарушений включая установленные совместными проверками (количество предприятий), в том числе:</w:t>
            </w:r>
          </w:p>
        </w:tc>
        <w:tc>
          <w:tcPr>
            <w:tcW w:w="2400" w:type="dxa"/>
          </w:tcPr>
          <w:p w:rsidR="00755BA4" w:rsidRDefault="00755BA4">
            <w:pPr>
              <w:spacing w:line="360" w:lineRule="auto"/>
            </w:pPr>
          </w:p>
        </w:tc>
        <w:tc>
          <w:tcPr>
            <w:tcW w:w="1800" w:type="dxa"/>
          </w:tcPr>
          <w:p w:rsidR="00755BA4" w:rsidRDefault="00755BA4">
            <w:pPr>
              <w:spacing w:line="360" w:lineRule="auto"/>
            </w:pPr>
          </w:p>
        </w:tc>
        <w:tc>
          <w:tcPr>
            <w:tcW w:w="1543" w:type="dxa"/>
          </w:tcPr>
          <w:p w:rsidR="00755BA4" w:rsidRDefault="00755BA4">
            <w:pPr>
              <w:spacing w:line="360" w:lineRule="auto"/>
            </w:pPr>
          </w:p>
        </w:tc>
      </w:tr>
      <w:tr w:rsidR="00755BA4">
        <w:trPr>
          <w:jc w:val="center"/>
        </w:trPr>
        <w:tc>
          <w:tcPr>
            <w:tcW w:w="827" w:type="dxa"/>
          </w:tcPr>
          <w:p w:rsidR="00755BA4" w:rsidRDefault="00755BA4">
            <w:pPr>
              <w:spacing w:line="360" w:lineRule="auto"/>
            </w:pPr>
            <w:r>
              <w:t>6.1.</w:t>
            </w:r>
          </w:p>
        </w:tc>
        <w:tc>
          <w:tcPr>
            <w:tcW w:w="3000" w:type="dxa"/>
          </w:tcPr>
          <w:p w:rsidR="00755BA4" w:rsidRDefault="00755BA4">
            <w:pPr>
              <w:spacing w:line="360" w:lineRule="auto"/>
            </w:pPr>
            <w:r>
              <w:t>Нарушения, установленные совместными проверками (количество предприятий)</w:t>
            </w:r>
          </w:p>
        </w:tc>
        <w:tc>
          <w:tcPr>
            <w:tcW w:w="2400" w:type="dxa"/>
          </w:tcPr>
          <w:p w:rsidR="00755BA4" w:rsidRDefault="00755BA4">
            <w:pPr>
              <w:spacing w:line="360" w:lineRule="auto"/>
            </w:pPr>
          </w:p>
          <w:p w:rsidR="00755BA4" w:rsidRDefault="00755BA4">
            <w:pPr>
              <w:spacing w:line="360" w:lineRule="auto"/>
            </w:pPr>
            <w:r>
              <w:t>-</w:t>
            </w:r>
          </w:p>
        </w:tc>
        <w:tc>
          <w:tcPr>
            <w:tcW w:w="1800" w:type="dxa"/>
          </w:tcPr>
          <w:p w:rsidR="00755BA4" w:rsidRDefault="00755BA4">
            <w:pPr>
              <w:spacing w:line="360" w:lineRule="auto"/>
            </w:pPr>
          </w:p>
          <w:p w:rsidR="00755BA4" w:rsidRDefault="00755BA4">
            <w:pPr>
              <w:spacing w:line="360" w:lineRule="auto"/>
            </w:pPr>
            <w:r>
              <w:t>-</w:t>
            </w:r>
          </w:p>
        </w:tc>
        <w:tc>
          <w:tcPr>
            <w:tcW w:w="1543" w:type="dxa"/>
          </w:tcPr>
          <w:p w:rsidR="00755BA4" w:rsidRDefault="00755BA4">
            <w:pPr>
              <w:spacing w:line="360" w:lineRule="auto"/>
            </w:pPr>
          </w:p>
          <w:p w:rsidR="00755BA4" w:rsidRDefault="00755BA4">
            <w:pPr>
              <w:spacing w:line="360" w:lineRule="auto"/>
            </w:pPr>
            <w:r>
              <w:t>-</w:t>
            </w:r>
          </w:p>
        </w:tc>
      </w:tr>
      <w:tr w:rsidR="00755BA4">
        <w:trPr>
          <w:jc w:val="center"/>
        </w:trPr>
        <w:tc>
          <w:tcPr>
            <w:tcW w:w="827" w:type="dxa"/>
          </w:tcPr>
          <w:p w:rsidR="00755BA4" w:rsidRDefault="00755BA4">
            <w:pPr>
              <w:spacing w:line="360" w:lineRule="auto"/>
              <w:rPr>
                <w:b/>
              </w:rPr>
            </w:pPr>
            <w:r>
              <w:rPr>
                <w:b/>
              </w:rPr>
              <w:t>7.</w:t>
            </w:r>
          </w:p>
        </w:tc>
        <w:tc>
          <w:tcPr>
            <w:tcW w:w="3000" w:type="dxa"/>
          </w:tcPr>
          <w:p w:rsidR="00755BA4" w:rsidRDefault="00755BA4">
            <w:pPr>
              <w:spacing w:line="360" w:lineRule="auto"/>
            </w:pPr>
            <w:r>
              <w:t>Сумма нарушений (тыс. руб.). в том числе:</w:t>
            </w:r>
          </w:p>
        </w:tc>
        <w:tc>
          <w:tcPr>
            <w:tcW w:w="2400" w:type="dxa"/>
          </w:tcPr>
          <w:p w:rsidR="00755BA4" w:rsidRDefault="00755BA4">
            <w:pPr>
              <w:spacing w:line="360" w:lineRule="auto"/>
            </w:pPr>
          </w:p>
        </w:tc>
        <w:tc>
          <w:tcPr>
            <w:tcW w:w="1800" w:type="dxa"/>
          </w:tcPr>
          <w:p w:rsidR="00755BA4" w:rsidRDefault="00755BA4">
            <w:pPr>
              <w:spacing w:line="360" w:lineRule="auto"/>
            </w:pPr>
          </w:p>
        </w:tc>
        <w:tc>
          <w:tcPr>
            <w:tcW w:w="1543" w:type="dxa"/>
          </w:tcPr>
          <w:p w:rsidR="00755BA4" w:rsidRDefault="00755BA4">
            <w:pPr>
              <w:spacing w:line="360" w:lineRule="auto"/>
            </w:pPr>
          </w:p>
        </w:tc>
      </w:tr>
      <w:tr w:rsidR="00755BA4">
        <w:trPr>
          <w:jc w:val="center"/>
        </w:trPr>
        <w:tc>
          <w:tcPr>
            <w:tcW w:w="827" w:type="dxa"/>
          </w:tcPr>
          <w:p w:rsidR="00755BA4" w:rsidRDefault="00755BA4">
            <w:pPr>
              <w:spacing w:line="360" w:lineRule="auto"/>
            </w:pPr>
            <w:r>
              <w:t>7.1.</w:t>
            </w:r>
          </w:p>
        </w:tc>
        <w:tc>
          <w:tcPr>
            <w:tcW w:w="3000" w:type="dxa"/>
          </w:tcPr>
          <w:p w:rsidR="00755BA4" w:rsidRDefault="00755BA4">
            <w:pPr>
              <w:spacing w:line="360" w:lineRule="auto"/>
            </w:pPr>
            <w:r>
              <w:t>Превышение лимита остатка кассы</w:t>
            </w:r>
          </w:p>
        </w:tc>
        <w:tc>
          <w:tcPr>
            <w:tcW w:w="2400" w:type="dxa"/>
          </w:tcPr>
          <w:p w:rsidR="00755BA4" w:rsidRDefault="00755BA4">
            <w:pPr>
              <w:spacing w:line="360" w:lineRule="auto"/>
            </w:pPr>
            <w:r>
              <w:t>-</w:t>
            </w:r>
          </w:p>
        </w:tc>
        <w:tc>
          <w:tcPr>
            <w:tcW w:w="1800" w:type="dxa"/>
          </w:tcPr>
          <w:p w:rsidR="00755BA4" w:rsidRDefault="00755BA4">
            <w:pPr>
              <w:spacing w:line="360" w:lineRule="auto"/>
            </w:pPr>
            <w:r>
              <w:t>-</w:t>
            </w:r>
          </w:p>
        </w:tc>
        <w:tc>
          <w:tcPr>
            <w:tcW w:w="1543" w:type="dxa"/>
          </w:tcPr>
          <w:p w:rsidR="00755BA4" w:rsidRDefault="00755BA4">
            <w:pPr>
              <w:spacing w:line="360" w:lineRule="auto"/>
            </w:pPr>
            <w:r>
              <w:t>-</w:t>
            </w:r>
          </w:p>
        </w:tc>
      </w:tr>
      <w:tr w:rsidR="00755BA4">
        <w:trPr>
          <w:jc w:val="center"/>
        </w:trPr>
        <w:tc>
          <w:tcPr>
            <w:tcW w:w="827" w:type="dxa"/>
          </w:tcPr>
          <w:p w:rsidR="00755BA4" w:rsidRDefault="00755BA4">
            <w:pPr>
              <w:spacing w:line="360" w:lineRule="auto"/>
            </w:pPr>
            <w:r>
              <w:t>7.2.</w:t>
            </w:r>
          </w:p>
        </w:tc>
        <w:tc>
          <w:tcPr>
            <w:tcW w:w="3000" w:type="dxa"/>
          </w:tcPr>
          <w:p w:rsidR="00755BA4" w:rsidRDefault="00755BA4">
            <w:pPr>
              <w:spacing w:line="360" w:lineRule="auto"/>
            </w:pPr>
            <w:r>
              <w:t>Несоблюдение предельных сумм расчетов наличными деньгами</w:t>
            </w:r>
          </w:p>
        </w:tc>
        <w:tc>
          <w:tcPr>
            <w:tcW w:w="2400" w:type="dxa"/>
          </w:tcPr>
          <w:p w:rsidR="00755BA4" w:rsidRDefault="00755BA4">
            <w:pPr>
              <w:spacing w:line="360" w:lineRule="auto"/>
            </w:pPr>
            <w:r>
              <w:t>-</w:t>
            </w:r>
          </w:p>
        </w:tc>
        <w:tc>
          <w:tcPr>
            <w:tcW w:w="1800" w:type="dxa"/>
          </w:tcPr>
          <w:p w:rsidR="00755BA4" w:rsidRDefault="00755BA4">
            <w:pPr>
              <w:spacing w:line="360" w:lineRule="auto"/>
            </w:pPr>
            <w:r>
              <w:t>-</w:t>
            </w:r>
          </w:p>
        </w:tc>
        <w:tc>
          <w:tcPr>
            <w:tcW w:w="1543" w:type="dxa"/>
          </w:tcPr>
          <w:p w:rsidR="00755BA4" w:rsidRDefault="00755BA4">
            <w:pPr>
              <w:spacing w:line="360" w:lineRule="auto"/>
            </w:pPr>
            <w:r>
              <w:t>-</w:t>
            </w:r>
          </w:p>
        </w:tc>
      </w:tr>
      <w:tr w:rsidR="00755BA4">
        <w:trPr>
          <w:jc w:val="center"/>
        </w:trPr>
        <w:tc>
          <w:tcPr>
            <w:tcW w:w="827" w:type="dxa"/>
          </w:tcPr>
          <w:p w:rsidR="00755BA4" w:rsidRDefault="00755BA4">
            <w:pPr>
              <w:spacing w:line="360" w:lineRule="auto"/>
            </w:pPr>
            <w:r>
              <w:t>7.3.</w:t>
            </w:r>
          </w:p>
        </w:tc>
        <w:tc>
          <w:tcPr>
            <w:tcW w:w="3000" w:type="dxa"/>
          </w:tcPr>
          <w:p w:rsidR="00755BA4" w:rsidRDefault="00755BA4">
            <w:pPr>
              <w:spacing w:line="360" w:lineRule="auto"/>
            </w:pPr>
            <w:r>
              <w:t>Неоприходование (неполное оприходование) денег, полученных в банке</w:t>
            </w:r>
          </w:p>
        </w:tc>
        <w:tc>
          <w:tcPr>
            <w:tcW w:w="2400" w:type="dxa"/>
          </w:tcPr>
          <w:p w:rsidR="00755BA4" w:rsidRDefault="00755BA4">
            <w:pPr>
              <w:spacing w:line="360" w:lineRule="auto"/>
            </w:pPr>
          </w:p>
          <w:p w:rsidR="00755BA4" w:rsidRDefault="00755BA4">
            <w:pPr>
              <w:spacing w:line="360" w:lineRule="auto"/>
            </w:pPr>
            <w:r>
              <w:t>-</w:t>
            </w:r>
          </w:p>
        </w:tc>
        <w:tc>
          <w:tcPr>
            <w:tcW w:w="1800" w:type="dxa"/>
          </w:tcPr>
          <w:p w:rsidR="00755BA4" w:rsidRDefault="00755BA4">
            <w:pPr>
              <w:spacing w:line="360" w:lineRule="auto"/>
            </w:pPr>
          </w:p>
          <w:p w:rsidR="00755BA4" w:rsidRDefault="00755BA4">
            <w:pPr>
              <w:spacing w:line="360" w:lineRule="auto"/>
            </w:pPr>
            <w:r>
              <w:t>-</w:t>
            </w:r>
          </w:p>
        </w:tc>
        <w:tc>
          <w:tcPr>
            <w:tcW w:w="1543" w:type="dxa"/>
          </w:tcPr>
          <w:p w:rsidR="00755BA4" w:rsidRDefault="00755BA4">
            <w:pPr>
              <w:spacing w:line="360" w:lineRule="auto"/>
            </w:pPr>
          </w:p>
          <w:p w:rsidR="00755BA4" w:rsidRDefault="00755BA4">
            <w:pPr>
              <w:spacing w:line="360" w:lineRule="auto"/>
            </w:pPr>
            <w:r>
              <w:t>-</w:t>
            </w:r>
          </w:p>
        </w:tc>
      </w:tr>
      <w:tr w:rsidR="00755BA4">
        <w:trPr>
          <w:jc w:val="center"/>
        </w:trPr>
        <w:tc>
          <w:tcPr>
            <w:tcW w:w="827" w:type="dxa"/>
          </w:tcPr>
          <w:p w:rsidR="00755BA4" w:rsidRDefault="00755BA4">
            <w:pPr>
              <w:spacing w:line="360" w:lineRule="auto"/>
              <w:rPr>
                <w:b/>
              </w:rPr>
            </w:pPr>
            <w:r>
              <w:rPr>
                <w:b/>
              </w:rPr>
              <w:t>8.</w:t>
            </w:r>
          </w:p>
        </w:tc>
        <w:tc>
          <w:tcPr>
            <w:tcW w:w="3000" w:type="dxa"/>
          </w:tcPr>
          <w:p w:rsidR="00755BA4" w:rsidRDefault="00755BA4">
            <w:pPr>
              <w:spacing w:line="360" w:lineRule="auto"/>
            </w:pPr>
            <w:r>
              <w:t>Другие нарушения: (количество предприятий)</w:t>
            </w:r>
          </w:p>
        </w:tc>
        <w:tc>
          <w:tcPr>
            <w:tcW w:w="2400" w:type="dxa"/>
          </w:tcPr>
          <w:p w:rsidR="00755BA4" w:rsidRDefault="00755BA4">
            <w:pPr>
              <w:spacing w:line="360" w:lineRule="auto"/>
            </w:pPr>
          </w:p>
          <w:p w:rsidR="00755BA4" w:rsidRDefault="00755BA4">
            <w:pPr>
              <w:spacing w:line="360" w:lineRule="auto"/>
            </w:pPr>
            <w:r>
              <w:t>х</w:t>
            </w:r>
          </w:p>
        </w:tc>
        <w:tc>
          <w:tcPr>
            <w:tcW w:w="1800" w:type="dxa"/>
          </w:tcPr>
          <w:p w:rsidR="00755BA4" w:rsidRDefault="00755BA4">
            <w:pPr>
              <w:spacing w:line="360" w:lineRule="auto"/>
            </w:pPr>
          </w:p>
          <w:p w:rsidR="00755BA4" w:rsidRDefault="00755BA4">
            <w:pPr>
              <w:spacing w:line="360" w:lineRule="auto"/>
            </w:pPr>
            <w:r>
              <w:t>х</w:t>
            </w:r>
          </w:p>
        </w:tc>
        <w:tc>
          <w:tcPr>
            <w:tcW w:w="1543" w:type="dxa"/>
          </w:tcPr>
          <w:p w:rsidR="00755BA4" w:rsidRDefault="00755BA4">
            <w:pPr>
              <w:spacing w:line="360" w:lineRule="auto"/>
            </w:pPr>
          </w:p>
          <w:p w:rsidR="00755BA4" w:rsidRDefault="00755BA4">
            <w:pPr>
              <w:spacing w:line="360" w:lineRule="auto"/>
            </w:pPr>
            <w:r>
              <w:t>Х</w:t>
            </w:r>
          </w:p>
        </w:tc>
      </w:tr>
      <w:tr w:rsidR="00755BA4">
        <w:trPr>
          <w:jc w:val="center"/>
        </w:trPr>
        <w:tc>
          <w:tcPr>
            <w:tcW w:w="827" w:type="dxa"/>
          </w:tcPr>
          <w:p w:rsidR="00755BA4" w:rsidRDefault="00755BA4">
            <w:pPr>
              <w:spacing w:line="360" w:lineRule="auto"/>
            </w:pPr>
            <w:r>
              <w:t>8.1.</w:t>
            </w:r>
          </w:p>
        </w:tc>
        <w:tc>
          <w:tcPr>
            <w:tcW w:w="3000" w:type="dxa"/>
          </w:tcPr>
          <w:p w:rsidR="00755BA4" w:rsidRDefault="00755BA4">
            <w:pPr>
              <w:spacing w:line="360" w:lineRule="auto"/>
            </w:pPr>
            <w:r>
              <w:t>Расходование выручки без согласования с банком</w:t>
            </w:r>
          </w:p>
        </w:tc>
        <w:tc>
          <w:tcPr>
            <w:tcW w:w="2400" w:type="dxa"/>
          </w:tcPr>
          <w:p w:rsidR="00755BA4" w:rsidRDefault="00755BA4">
            <w:pPr>
              <w:spacing w:line="360" w:lineRule="auto"/>
            </w:pPr>
          </w:p>
          <w:p w:rsidR="00755BA4" w:rsidRDefault="00755BA4">
            <w:pPr>
              <w:spacing w:line="360" w:lineRule="auto"/>
            </w:pPr>
            <w:r>
              <w:t>-</w:t>
            </w:r>
          </w:p>
        </w:tc>
        <w:tc>
          <w:tcPr>
            <w:tcW w:w="1800" w:type="dxa"/>
          </w:tcPr>
          <w:p w:rsidR="00755BA4" w:rsidRDefault="00755BA4">
            <w:pPr>
              <w:spacing w:line="360" w:lineRule="auto"/>
            </w:pPr>
          </w:p>
          <w:p w:rsidR="00755BA4" w:rsidRDefault="00755BA4">
            <w:pPr>
              <w:spacing w:line="360" w:lineRule="auto"/>
            </w:pPr>
            <w:r>
              <w:t>-</w:t>
            </w:r>
          </w:p>
        </w:tc>
        <w:tc>
          <w:tcPr>
            <w:tcW w:w="1543" w:type="dxa"/>
          </w:tcPr>
          <w:p w:rsidR="00755BA4" w:rsidRDefault="00755BA4">
            <w:pPr>
              <w:spacing w:line="360" w:lineRule="auto"/>
            </w:pPr>
          </w:p>
          <w:p w:rsidR="00755BA4" w:rsidRDefault="00755BA4">
            <w:pPr>
              <w:spacing w:line="360" w:lineRule="auto"/>
            </w:pPr>
            <w:r>
              <w:t>-</w:t>
            </w:r>
          </w:p>
        </w:tc>
      </w:tr>
      <w:tr w:rsidR="00755BA4">
        <w:trPr>
          <w:jc w:val="center"/>
        </w:trPr>
        <w:tc>
          <w:tcPr>
            <w:tcW w:w="827" w:type="dxa"/>
          </w:tcPr>
          <w:p w:rsidR="00755BA4" w:rsidRDefault="00755BA4">
            <w:pPr>
              <w:spacing w:line="360" w:lineRule="auto"/>
            </w:pPr>
            <w:r>
              <w:t>8.2.</w:t>
            </w:r>
          </w:p>
        </w:tc>
        <w:tc>
          <w:tcPr>
            <w:tcW w:w="3000" w:type="dxa"/>
          </w:tcPr>
          <w:p w:rsidR="00755BA4" w:rsidRDefault="00755BA4">
            <w:pPr>
              <w:spacing w:line="360" w:lineRule="auto"/>
            </w:pPr>
            <w:r>
              <w:t>Несоблюдение согласованных с банком условий расходования выручки</w:t>
            </w:r>
          </w:p>
        </w:tc>
        <w:tc>
          <w:tcPr>
            <w:tcW w:w="2400" w:type="dxa"/>
          </w:tcPr>
          <w:p w:rsidR="00755BA4" w:rsidRDefault="00755BA4">
            <w:pPr>
              <w:spacing w:line="360" w:lineRule="auto"/>
            </w:pPr>
          </w:p>
          <w:p w:rsidR="00755BA4" w:rsidRDefault="00755BA4">
            <w:pPr>
              <w:spacing w:line="360" w:lineRule="auto"/>
            </w:pPr>
            <w:r>
              <w:t>3</w:t>
            </w:r>
          </w:p>
        </w:tc>
        <w:tc>
          <w:tcPr>
            <w:tcW w:w="1800" w:type="dxa"/>
          </w:tcPr>
          <w:p w:rsidR="00755BA4" w:rsidRDefault="00755BA4">
            <w:pPr>
              <w:spacing w:line="360" w:lineRule="auto"/>
            </w:pPr>
          </w:p>
          <w:p w:rsidR="00755BA4" w:rsidRDefault="00755BA4">
            <w:pPr>
              <w:spacing w:line="360" w:lineRule="auto"/>
            </w:pPr>
            <w:r>
              <w:t>3</w:t>
            </w:r>
          </w:p>
        </w:tc>
        <w:tc>
          <w:tcPr>
            <w:tcW w:w="1543" w:type="dxa"/>
          </w:tcPr>
          <w:p w:rsidR="00755BA4" w:rsidRDefault="00755BA4">
            <w:pPr>
              <w:spacing w:line="360" w:lineRule="auto"/>
            </w:pPr>
          </w:p>
          <w:p w:rsidR="00755BA4" w:rsidRDefault="00755BA4">
            <w:pPr>
              <w:spacing w:line="360" w:lineRule="auto"/>
            </w:pPr>
            <w:r>
              <w:t>-</w:t>
            </w:r>
          </w:p>
        </w:tc>
      </w:tr>
      <w:tr w:rsidR="00755BA4">
        <w:trPr>
          <w:jc w:val="center"/>
        </w:trPr>
        <w:tc>
          <w:tcPr>
            <w:tcW w:w="827" w:type="dxa"/>
          </w:tcPr>
          <w:p w:rsidR="00755BA4" w:rsidRDefault="00755BA4">
            <w:pPr>
              <w:spacing w:line="360" w:lineRule="auto"/>
            </w:pPr>
            <w:r>
              <w:t>8.3.</w:t>
            </w:r>
          </w:p>
        </w:tc>
        <w:tc>
          <w:tcPr>
            <w:tcW w:w="3000" w:type="dxa"/>
          </w:tcPr>
          <w:p w:rsidR="00755BA4" w:rsidRDefault="00755BA4">
            <w:pPr>
              <w:spacing w:line="360" w:lineRule="auto"/>
            </w:pPr>
            <w:r>
              <w:t>Ненадлежащее оформление кассовых документов</w:t>
            </w:r>
          </w:p>
        </w:tc>
        <w:tc>
          <w:tcPr>
            <w:tcW w:w="2400" w:type="dxa"/>
          </w:tcPr>
          <w:p w:rsidR="00755BA4" w:rsidRDefault="00755BA4">
            <w:pPr>
              <w:spacing w:line="360" w:lineRule="auto"/>
            </w:pPr>
          </w:p>
          <w:p w:rsidR="00755BA4" w:rsidRDefault="00755BA4">
            <w:pPr>
              <w:spacing w:line="360" w:lineRule="auto"/>
            </w:pPr>
            <w:r>
              <w:t>2</w:t>
            </w:r>
          </w:p>
        </w:tc>
        <w:tc>
          <w:tcPr>
            <w:tcW w:w="1800" w:type="dxa"/>
          </w:tcPr>
          <w:p w:rsidR="00755BA4" w:rsidRDefault="00755BA4">
            <w:pPr>
              <w:spacing w:line="360" w:lineRule="auto"/>
            </w:pPr>
          </w:p>
          <w:p w:rsidR="00755BA4" w:rsidRDefault="00755BA4">
            <w:pPr>
              <w:spacing w:line="360" w:lineRule="auto"/>
            </w:pPr>
            <w:r>
              <w:t>2</w:t>
            </w:r>
          </w:p>
        </w:tc>
        <w:tc>
          <w:tcPr>
            <w:tcW w:w="1543" w:type="dxa"/>
          </w:tcPr>
          <w:p w:rsidR="00755BA4" w:rsidRDefault="00755BA4">
            <w:pPr>
              <w:spacing w:line="360" w:lineRule="auto"/>
            </w:pPr>
          </w:p>
          <w:p w:rsidR="00755BA4" w:rsidRDefault="00755BA4">
            <w:pPr>
              <w:spacing w:line="360" w:lineRule="auto"/>
            </w:pPr>
            <w:r>
              <w:t>-</w:t>
            </w:r>
          </w:p>
        </w:tc>
      </w:tr>
      <w:tr w:rsidR="00755BA4">
        <w:trPr>
          <w:jc w:val="center"/>
        </w:trPr>
        <w:tc>
          <w:tcPr>
            <w:tcW w:w="827" w:type="dxa"/>
          </w:tcPr>
          <w:p w:rsidR="00755BA4" w:rsidRDefault="00755BA4">
            <w:pPr>
              <w:spacing w:line="360" w:lineRule="auto"/>
            </w:pPr>
            <w:r>
              <w:t>2</w:t>
            </w:r>
          </w:p>
        </w:tc>
        <w:tc>
          <w:tcPr>
            <w:tcW w:w="3000" w:type="dxa"/>
          </w:tcPr>
          <w:p w:rsidR="00755BA4" w:rsidRDefault="00755BA4">
            <w:pPr>
              <w:spacing w:line="360" w:lineRule="auto"/>
              <w:rPr>
                <w:b/>
              </w:rPr>
            </w:pPr>
            <w:r>
              <w:rPr>
                <w:b/>
              </w:rPr>
              <w:t>Меры, принятые по результатам проверок</w:t>
            </w:r>
          </w:p>
        </w:tc>
        <w:tc>
          <w:tcPr>
            <w:tcW w:w="2400" w:type="dxa"/>
          </w:tcPr>
          <w:p w:rsidR="00755BA4" w:rsidRDefault="00755BA4">
            <w:pPr>
              <w:spacing w:line="360" w:lineRule="auto"/>
            </w:pPr>
          </w:p>
        </w:tc>
        <w:tc>
          <w:tcPr>
            <w:tcW w:w="1800" w:type="dxa"/>
          </w:tcPr>
          <w:p w:rsidR="00755BA4" w:rsidRDefault="00755BA4">
            <w:pPr>
              <w:spacing w:line="360" w:lineRule="auto"/>
            </w:pPr>
          </w:p>
        </w:tc>
        <w:tc>
          <w:tcPr>
            <w:tcW w:w="1543" w:type="dxa"/>
          </w:tcPr>
          <w:p w:rsidR="00755BA4" w:rsidRDefault="00755BA4">
            <w:pPr>
              <w:spacing w:line="360" w:lineRule="auto"/>
            </w:pPr>
          </w:p>
        </w:tc>
      </w:tr>
      <w:tr w:rsidR="00755BA4">
        <w:trPr>
          <w:jc w:val="center"/>
        </w:trPr>
        <w:tc>
          <w:tcPr>
            <w:tcW w:w="827" w:type="dxa"/>
          </w:tcPr>
          <w:p w:rsidR="00755BA4" w:rsidRDefault="00755BA4">
            <w:pPr>
              <w:spacing w:line="360" w:lineRule="auto"/>
              <w:rPr>
                <w:b/>
              </w:rPr>
            </w:pPr>
            <w:r>
              <w:rPr>
                <w:b/>
              </w:rPr>
              <w:t>9.</w:t>
            </w:r>
          </w:p>
        </w:tc>
        <w:tc>
          <w:tcPr>
            <w:tcW w:w="3000" w:type="dxa"/>
          </w:tcPr>
          <w:p w:rsidR="00755BA4" w:rsidRDefault="00755BA4">
            <w:pPr>
              <w:spacing w:line="360" w:lineRule="auto"/>
            </w:pPr>
            <w:r>
              <w:t>Направлено сведений налоговым органам (количество предприятий)</w:t>
            </w:r>
          </w:p>
        </w:tc>
        <w:tc>
          <w:tcPr>
            <w:tcW w:w="2400" w:type="dxa"/>
          </w:tcPr>
          <w:p w:rsidR="00755BA4" w:rsidRDefault="00755BA4">
            <w:pPr>
              <w:spacing w:line="360" w:lineRule="auto"/>
            </w:pPr>
          </w:p>
          <w:p w:rsidR="00755BA4" w:rsidRDefault="00755BA4">
            <w:pPr>
              <w:spacing w:line="360" w:lineRule="auto"/>
            </w:pPr>
            <w:r>
              <w:t>-</w:t>
            </w:r>
          </w:p>
        </w:tc>
        <w:tc>
          <w:tcPr>
            <w:tcW w:w="1800" w:type="dxa"/>
          </w:tcPr>
          <w:p w:rsidR="00755BA4" w:rsidRDefault="00755BA4">
            <w:pPr>
              <w:spacing w:line="360" w:lineRule="auto"/>
            </w:pPr>
          </w:p>
          <w:p w:rsidR="00755BA4" w:rsidRDefault="00755BA4">
            <w:pPr>
              <w:spacing w:line="360" w:lineRule="auto"/>
            </w:pPr>
            <w:r>
              <w:t>-</w:t>
            </w:r>
          </w:p>
        </w:tc>
        <w:tc>
          <w:tcPr>
            <w:tcW w:w="1543" w:type="dxa"/>
          </w:tcPr>
          <w:p w:rsidR="00755BA4" w:rsidRDefault="00755BA4">
            <w:pPr>
              <w:spacing w:line="360" w:lineRule="auto"/>
            </w:pPr>
          </w:p>
          <w:p w:rsidR="00755BA4" w:rsidRDefault="00755BA4">
            <w:pPr>
              <w:spacing w:line="360" w:lineRule="auto"/>
            </w:pPr>
            <w:r>
              <w:t>-</w:t>
            </w:r>
          </w:p>
        </w:tc>
      </w:tr>
      <w:tr w:rsidR="00755BA4">
        <w:trPr>
          <w:jc w:val="center"/>
        </w:trPr>
        <w:tc>
          <w:tcPr>
            <w:tcW w:w="827" w:type="dxa"/>
          </w:tcPr>
          <w:p w:rsidR="00755BA4" w:rsidRDefault="00755BA4">
            <w:pPr>
              <w:spacing w:line="360" w:lineRule="auto"/>
              <w:rPr>
                <w:b/>
              </w:rPr>
            </w:pPr>
            <w:r>
              <w:rPr>
                <w:b/>
              </w:rPr>
              <w:t>10.</w:t>
            </w:r>
          </w:p>
        </w:tc>
        <w:tc>
          <w:tcPr>
            <w:tcW w:w="3000" w:type="dxa"/>
          </w:tcPr>
          <w:p w:rsidR="00755BA4" w:rsidRDefault="00755BA4">
            <w:pPr>
              <w:spacing w:line="360" w:lineRule="auto"/>
            </w:pPr>
            <w:r>
              <w:t>Количество взысканных штрафов, в том числе</w:t>
            </w:r>
          </w:p>
        </w:tc>
        <w:tc>
          <w:tcPr>
            <w:tcW w:w="2400" w:type="dxa"/>
          </w:tcPr>
          <w:p w:rsidR="00755BA4" w:rsidRDefault="00755BA4">
            <w:pPr>
              <w:spacing w:line="360" w:lineRule="auto"/>
            </w:pPr>
          </w:p>
          <w:p w:rsidR="00755BA4" w:rsidRDefault="00755BA4">
            <w:pPr>
              <w:spacing w:line="360" w:lineRule="auto"/>
            </w:pPr>
            <w:r>
              <w:t>-</w:t>
            </w:r>
          </w:p>
        </w:tc>
        <w:tc>
          <w:tcPr>
            <w:tcW w:w="1800" w:type="dxa"/>
          </w:tcPr>
          <w:p w:rsidR="00755BA4" w:rsidRDefault="00755BA4">
            <w:pPr>
              <w:spacing w:line="360" w:lineRule="auto"/>
            </w:pPr>
          </w:p>
          <w:p w:rsidR="00755BA4" w:rsidRDefault="00755BA4">
            <w:pPr>
              <w:spacing w:line="360" w:lineRule="auto"/>
            </w:pPr>
            <w:r>
              <w:t>-</w:t>
            </w:r>
          </w:p>
        </w:tc>
        <w:tc>
          <w:tcPr>
            <w:tcW w:w="1543" w:type="dxa"/>
          </w:tcPr>
          <w:p w:rsidR="00755BA4" w:rsidRDefault="00755BA4">
            <w:pPr>
              <w:spacing w:line="360" w:lineRule="auto"/>
            </w:pPr>
          </w:p>
          <w:p w:rsidR="00755BA4" w:rsidRDefault="00755BA4">
            <w:pPr>
              <w:spacing w:line="360" w:lineRule="auto"/>
            </w:pPr>
            <w:r>
              <w:t>-</w:t>
            </w:r>
          </w:p>
        </w:tc>
      </w:tr>
      <w:tr w:rsidR="00755BA4">
        <w:trPr>
          <w:jc w:val="center"/>
        </w:trPr>
        <w:tc>
          <w:tcPr>
            <w:tcW w:w="827" w:type="dxa"/>
          </w:tcPr>
          <w:p w:rsidR="00755BA4" w:rsidRDefault="00755BA4">
            <w:pPr>
              <w:spacing w:line="360" w:lineRule="auto"/>
            </w:pPr>
            <w:r>
              <w:t>10.1.</w:t>
            </w:r>
          </w:p>
        </w:tc>
        <w:tc>
          <w:tcPr>
            <w:tcW w:w="3000" w:type="dxa"/>
          </w:tcPr>
          <w:p w:rsidR="00755BA4" w:rsidRDefault="00755BA4">
            <w:pPr>
              <w:spacing w:line="360" w:lineRule="auto"/>
            </w:pPr>
            <w:r>
              <w:t>С предприятий</w:t>
            </w:r>
          </w:p>
        </w:tc>
        <w:tc>
          <w:tcPr>
            <w:tcW w:w="2400" w:type="dxa"/>
          </w:tcPr>
          <w:p w:rsidR="00755BA4" w:rsidRDefault="00755BA4">
            <w:pPr>
              <w:spacing w:line="360" w:lineRule="auto"/>
            </w:pPr>
            <w:r>
              <w:t>-</w:t>
            </w:r>
          </w:p>
        </w:tc>
        <w:tc>
          <w:tcPr>
            <w:tcW w:w="1800" w:type="dxa"/>
          </w:tcPr>
          <w:p w:rsidR="00755BA4" w:rsidRDefault="00755BA4">
            <w:pPr>
              <w:spacing w:line="360" w:lineRule="auto"/>
            </w:pPr>
            <w:r>
              <w:t>-</w:t>
            </w:r>
          </w:p>
        </w:tc>
        <w:tc>
          <w:tcPr>
            <w:tcW w:w="1543" w:type="dxa"/>
          </w:tcPr>
          <w:p w:rsidR="00755BA4" w:rsidRDefault="00755BA4">
            <w:pPr>
              <w:spacing w:line="360" w:lineRule="auto"/>
            </w:pPr>
            <w:r>
              <w:t>-</w:t>
            </w:r>
          </w:p>
        </w:tc>
      </w:tr>
      <w:tr w:rsidR="00755BA4">
        <w:trPr>
          <w:jc w:val="center"/>
        </w:trPr>
        <w:tc>
          <w:tcPr>
            <w:tcW w:w="827" w:type="dxa"/>
          </w:tcPr>
          <w:p w:rsidR="00755BA4" w:rsidRDefault="00755BA4">
            <w:pPr>
              <w:spacing w:line="360" w:lineRule="auto"/>
            </w:pPr>
            <w:r>
              <w:t>10.2.</w:t>
            </w:r>
          </w:p>
        </w:tc>
        <w:tc>
          <w:tcPr>
            <w:tcW w:w="3000" w:type="dxa"/>
          </w:tcPr>
          <w:p w:rsidR="00755BA4" w:rsidRDefault="00755BA4">
            <w:pPr>
              <w:spacing w:line="360" w:lineRule="auto"/>
            </w:pPr>
            <w:r>
              <w:t>С руководителей предприятий</w:t>
            </w:r>
          </w:p>
        </w:tc>
        <w:tc>
          <w:tcPr>
            <w:tcW w:w="2400" w:type="dxa"/>
          </w:tcPr>
          <w:p w:rsidR="00755BA4" w:rsidRDefault="00755BA4">
            <w:pPr>
              <w:spacing w:line="360" w:lineRule="auto"/>
            </w:pPr>
            <w:r>
              <w:t>-</w:t>
            </w:r>
          </w:p>
        </w:tc>
        <w:tc>
          <w:tcPr>
            <w:tcW w:w="1800" w:type="dxa"/>
          </w:tcPr>
          <w:p w:rsidR="00755BA4" w:rsidRDefault="00755BA4">
            <w:pPr>
              <w:spacing w:line="360" w:lineRule="auto"/>
            </w:pPr>
            <w:r>
              <w:t>-</w:t>
            </w:r>
          </w:p>
        </w:tc>
        <w:tc>
          <w:tcPr>
            <w:tcW w:w="1543" w:type="dxa"/>
          </w:tcPr>
          <w:p w:rsidR="00755BA4" w:rsidRDefault="00755BA4">
            <w:pPr>
              <w:spacing w:line="360" w:lineRule="auto"/>
            </w:pPr>
            <w:r>
              <w:t>-</w:t>
            </w:r>
          </w:p>
        </w:tc>
      </w:tr>
      <w:tr w:rsidR="00755BA4">
        <w:trPr>
          <w:jc w:val="center"/>
        </w:trPr>
        <w:tc>
          <w:tcPr>
            <w:tcW w:w="827" w:type="dxa"/>
          </w:tcPr>
          <w:p w:rsidR="00755BA4" w:rsidRDefault="00755BA4">
            <w:pPr>
              <w:spacing w:line="360" w:lineRule="auto"/>
            </w:pPr>
            <w:r>
              <w:rPr>
                <w:b/>
              </w:rPr>
              <w:t>11</w:t>
            </w:r>
            <w:r>
              <w:t>.</w:t>
            </w:r>
          </w:p>
        </w:tc>
        <w:tc>
          <w:tcPr>
            <w:tcW w:w="3000" w:type="dxa"/>
          </w:tcPr>
          <w:p w:rsidR="00755BA4" w:rsidRDefault="00755BA4">
            <w:pPr>
              <w:spacing w:line="360" w:lineRule="auto"/>
            </w:pPr>
            <w:r>
              <w:t>Сумма взысканных штрафов (тыс.руб.) в том числе:</w:t>
            </w:r>
          </w:p>
        </w:tc>
        <w:tc>
          <w:tcPr>
            <w:tcW w:w="2400" w:type="dxa"/>
          </w:tcPr>
          <w:p w:rsidR="00755BA4" w:rsidRDefault="00755BA4">
            <w:pPr>
              <w:spacing w:line="360" w:lineRule="auto"/>
            </w:pPr>
          </w:p>
        </w:tc>
        <w:tc>
          <w:tcPr>
            <w:tcW w:w="1800" w:type="dxa"/>
          </w:tcPr>
          <w:p w:rsidR="00755BA4" w:rsidRDefault="00755BA4">
            <w:pPr>
              <w:spacing w:line="360" w:lineRule="auto"/>
            </w:pPr>
          </w:p>
        </w:tc>
        <w:tc>
          <w:tcPr>
            <w:tcW w:w="1543" w:type="dxa"/>
          </w:tcPr>
          <w:p w:rsidR="00755BA4" w:rsidRDefault="00755BA4">
            <w:pPr>
              <w:spacing w:line="360" w:lineRule="auto"/>
            </w:pPr>
          </w:p>
        </w:tc>
      </w:tr>
      <w:tr w:rsidR="00755BA4">
        <w:trPr>
          <w:jc w:val="center"/>
        </w:trPr>
        <w:tc>
          <w:tcPr>
            <w:tcW w:w="827" w:type="dxa"/>
          </w:tcPr>
          <w:p w:rsidR="00755BA4" w:rsidRDefault="00755BA4">
            <w:pPr>
              <w:spacing w:line="360" w:lineRule="auto"/>
            </w:pPr>
            <w:r>
              <w:t>11.1.</w:t>
            </w:r>
          </w:p>
        </w:tc>
        <w:tc>
          <w:tcPr>
            <w:tcW w:w="3000" w:type="dxa"/>
          </w:tcPr>
          <w:p w:rsidR="00755BA4" w:rsidRDefault="00755BA4">
            <w:pPr>
              <w:spacing w:line="360" w:lineRule="auto"/>
            </w:pPr>
            <w:r>
              <w:t>С предприятий</w:t>
            </w:r>
          </w:p>
        </w:tc>
        <w:tc>
          <w:tcPr>
            <w:tcW w:w="2400" w:type="dxa"/>
          </w:tcPr>
          <w:p w:rsidR="00755BA4" w:rsidRDefault="00755BA4">
            <w:pPr>
              <w:spacing w:line="360" w:lineRule="auto"/>
            </w:pPr>
            <w:r>
              <w:t>-</w:t>
            </w:r>
          </w:p>
        </w:tc>
        <w:tc>
          <w:tcPr>
            <w:tcW w:w="1800" w:type="dxa"/>
          </w:tcPr>
          <w:p w:rsidR="00755BA4" w:rsidRDefault="00755BA4">
            <w:pPr>
              <w:spacing w:line="360" w:lineRule="auto"/>
            </w:pPr>
            <w:r>
              <w:t>-</w:t>
            </w:r>
          </w:p>
        </w:tc>
        <w:tc>
          <w:tcPr>
            <w:tcW w:w="1543" w:type="dxa"/>
          </w:tcPr>
          <w:p w:rsidR="00755BA4" w:rsidRDefault="00755BA4">
            <w:pPr>
              <w:spacing w:line="360" w:lineRule="auto"/>
            </w:pPr>
            <w:r>
              <w:t>-</w:t>
            </w:r>
          </w:p>
        </w:tc>
      </w:tr>
      <w:tr w:rsidR="00755BA4">
        <w:trPr>
          <w:jc w:val="center"/>
        </w:trPr>
        <w:tc>
          <w:tcPr>
            <w:tcW w:w="827" w:type="dxa"/>
          </w:tcPr>
          <w:p w:rsidR="00755BA4" w:rsidRDefault="00755BA4">
            <w:pPr>
              <w:spacing w:line="360" w:lineRule="auto"/>
            </w:pPr>
            <w:r>
              <w:t>11.2.</w:t>
            </w:r>
          </w:p>
        </w:tc>
        <w:tc>
          <w:tcPr>
            <w:tcW w:w="3000" w:type="dxa"/>
          </w:tcPr>
          <w:p w:rsidR="00755BA4" w:rsidRDefault="00755BA4">
            <w:pPr>
              <w:spacing w:line="360" w:lineRule="auto"/>
            </w:pPr>
            <w:r>
              <w:t>С руководителей предприятий</w:t>
            </w:r>
          </w:p>
        </w:tc>
        <w:tc>
          <w:tcPr>
            <w:tcW w:w="2400" w:type="dxa"/>
          </w:tcPr>
          <w:p w:rsidR="00755BA4" w:rsidRDefault="00755BA4">
            <w:pPr>
              <w:spacing w:line="360" w:lineRule="auto"/>
            </w:pPr>
            <w:r>
              <w:t>-</w:t>
            </w:r>
          </w:p>
        </w:tc>
        <w:tc>
          <w:tcPr>
            <w:tcW w:w="1800" w:type="dxa"/>
          </w:tcPr>
          <w:p w:rsidR="00755BA4" w:rsidRDefault="00755BA4">
            <w:pPr>
              <w:spacing w:line="360" w:lineRule="auto"/>
            </w:pPr>
            <w:r>
              <w:t>-</w:t>
            </w:r>
          </w:p>
        </w:tc>
        <w:tc>
          <w:tcPr>
            <w:tcW w:w="1543" w:type="dxa"/>
          </w:tcPr>
          <w:p w:rsidR="00755BA4" w:rsidRDefault="00755BA4">
            <w:pPr>
              <w:spacing w:line="360" w:lineRule="auto"/>
            </w:pPr>
            <w:r>
              <w:t>-</w:t>
            </w:r>
          </w:p>
        </w:tc>
      </w:tr>
    </w:tbl>
    <w:p w:rsidR="00755BA4" w:rsidRDefault="00755BA4">
      <w:pPr>
        <w:spacing w:line="360" w:lineRule="auto"/>
      </w:pPr>
    </w:p>
    <w:p w:rsidR="00755BA4" w:rsidRDefault="00755BA4">
      <w:pPr>
        <w:spacing w:line="360" w:lineRule="auto"/>
      </w:pPr>
    </w:p>
    <w:p w:rsidR="00755BA4" w:rsidRDefault="00755BA4">
      <w:pPr>
        <w:spacing w:line="360" w:lineRule="auto"/>
        <w:rPr>
          <w:b/>
        </w:rPr>
      </w:pPr>
    </w:p>
    <w:p w:rsidR="00755BA4" w:rsidRDefault="00755BA4">
      <w:pPr>
        <w:spacing w:line="360" w:lineRule="auto"/>
        <w:rPr>
          <w:b/>
        </w:rPr>
      </w:pPr>
      <w:r>
        <w:rPr>
          <w:b/>
        </w:rPr>
        <w:t xml:space="preserve">Управляющий филиалом </w:t>
      </w:r>
    </w:p>
    <w:p w:rsidR="00755BA4" w:rsidRDefault="00755BA4">
      <w:pPr>
        <w:spacing w:line="360" w:lineRule="auto"/>
        <w:rPr>
          <w:b/>
        </w:rPr>
      </w:pPr>
      <w:r>
        <w:rPr>
          <w:b/>
        </w:rPr>
        <w:t>«Омский» ОАО «Альфа-Банк»</w:t>
      </w:r>
    </w:p>
    <w:p w:rsidR="00755BA4" w:rsidRDefault="00755BA4">
      <w:pPr>
        <w:spacing w:line="360" w:lineRule="auto"/>
      </w:pPr>
    </w:p>
    <w:p w:rsidR="00755BA4" w:rsidRDefault="00755BA4">
      <w:pPr>
        <w:spacing w:line="360" w:lineRule="auto"/>
      </w:pPr>
      <w:r>
        <w:t>Главный бухгалтер</w:t>
      </w:r>
    </w:p>
    <w:p w:rsidR="00755BA4" w:rsidRDefault="00755BA4">
      <w:pPr>
        <w:spacing w:line="360" w:lineRule="auto"/>
        <w:ind w:firstLine="708"/>
      </w:pPr>
    </w:p>
    <w:p w:rsidR="00755BA4" w:rsidRDefault="00755BA4">
      <w:pPr>
        <w:spacing w:line="360" w:lineRule="auto"/>
        <w:ind w:firstLine="708"/>
      </w:pPr>
      <w:r>
        <w:t>Информация по форме № 212 представляется  нарастающим итогом. По строкам 1и 2 показываются предприятия, которым в филиале открыты соответствующие счета. Если одному предприятию открыть несколько счетов, то это предприятие показывается как одна единица. В строку 1 граждане, осуществляющие предпринимательскую деятельность без образования юридического лица не включаются.</w:t>
      </w:r>
    </w:p>
    <w:p w:rsidR="00755BA4" w:rsidRDefault="00755BA4">
      <w:pPr>
        <w:spacing w:line="360" w:lineRule="auto"/>
      </w:pPr>
      <w:r>
        <w:t>По строке 2 не отражаются предприятия, которые не контролируются банками по соблюдению правил работы с наличными деньгами (предприятия, лицевые счета которых открыты в органах федерального казначейства; представительства иностранных государств в Российской Федерации, религиозные организации, а также граждане, осуществляющие предпринимательскую деятельность без образования юридического лица).</w:t>
      </w:r>
    </w:p>
    <w:p w:rsidR="00755BA4" w:rsidRDefault="00755BA4">
      <w:pPr>
        <w:spacing w:line="360" w:lineRule="auto"/>
      </w:pPr>
      <w:r>
        <w:t xml:space="preserve">Положением №14-П предусмотрено, что банки обязаны ежегодно устанавливать всем предприятиям, имеющим кассу и осуществляющим наличные денежные расчеты, лимит остатка наличных денег в кассе. В связи с этим, по строкам 3 и 4 показываются сведения по предприятиям, которым лимиты остатка кассы установлены данным банком, с учетом уведомлений предприятий об установленных им лимитах остатка касс одним из обслуживающих банков (если предприятие имеет счета в других банках).  </w:t>
      </w:r>
    </w:p>
    <w:p w:rsidR="00755BA4" w:rsidRDefault="00755BA4">
      <w:pPr>
        <w:spacing w:line="360" w:lineRule="auto"/>
      </w:pPr>
      <w:r>
        <w:t>По строкам 5,6,6.1,8.1,8.2,8.3,9 – предприятия, проверенные в отчетном периоде неоднократно, показываются как одна единица.</w:t>
      </w:r>
    </w:p>
    <w:p w:rsidR="00755BA4" w:rsidRDefault="00755BA4">
      <w:pPr>
        <w:spacing w:line="360" w:lineRule="auto"/>
      </w:pPr>
      <w:r>
        <w:t xml:space="preserve"> По строке 7 проставляется сумма нарушений по видам на основании сведений соответствующих разделов Справки №0408026.</w:t>
      </w:r>
    </w:p>
    <w:p w:rsidR="00755BA4" w:rsidRDefault="00755BA4">
      <w:pPr>
        <w:spacing w:line="360" w:lineRule="auto"/>
      </w:pPr>
      <w:r>
        <w:t>По строке 9 отражается количество предприятий, о результатах проверок которых (включая повторные, совместные проверки) направлены сведения налоговым органам.</w:t>
      </w:r>
    </w:p>
    <w:p w:rsidR="00755BA4" w:rsidRDefault="00755BA4">
      <w:pPr>
        <w:spacing w:line="360" w:lineRule="auto"/>
      </w:pPr>
      <w:r>
        <w:t xml:space="preserve">В строках 10 и 11 отражаются данные о фактически взысканных штрафах на основании сведений, направленных кредитными организациями в налоговые органы. </w:t>
      </w:r>
    </w:p>
    <w:p w:rsidR="00755BA4" w:rsidRDefault="00755BA4">
      <w:pPr>
        <w:spacing w:line="360" w:lineRule="auto"/>
      </w:pPr>
    </w:p>
    <w:p w:rsidR="00755BA4" w:rsidRDefault="00755BA4">
      <w:pPr>
        <w:spacing w:line="360" w:lineRule="auto"/>
      </w:pPr>
    </w:p>
    <w:p w:rsidR="00755BA4" w:rsidRDefault="00755BA4">
      <w:pPr>
        <w:spacing w:line="360" w:lineRule="auto"/>
        <w:sectPr w:rsidR="00755BA4">
          <w:pgSz w:w="11906" w:h="16838"/>
          <w:pgMar w:top="1134" w:right="567" w:bottom="1134" w:left="1701" w:header="720" w:footer="720" w:gutter="0"/>
          <w:cols w:space="708"/>
          <w:docGrid w:linePitch="360"/>
        </w:sectPr>
      </w:pPr>
      <w:bookmarkStart w:id="97" w:name="_Toc8540342"/>
      <w:bookmarkStart w:id="98" w:name="_Toc8540850"/>
      <w:bookmarkStart w:id="99" w:name="_Toc11168027"/>
    </w:p>
    <w:p w:rsidR="00755BA4" w:rsidRDefault="00755BA4">
      <w:pPr>
        <w:spacing w:line="360" w:lineRule="auto"/>
        <w:jc w:val="right"/>
      </w:pPr>
      <w:r>
        <w:t>ПРИЛОЖЕНИЕ 6</w:t>
      </w:r>
      <w:bookmarkEnd w:id="97"/>
      <w:bookmarkEnd w:id="98"/>
      <w:bookmarkEnd w:id="99"/>
    </w:p>
    <w:p w:rsidR="00755BA4" w:rsidRDefault="00755BA4">
      <w:pPr>
        <w:spacing w:line="360" w:lineRule="auto"/>
      </w:pPr>
    </w:p>
    <w:p w:rsidR="00755BA4" w:rsidRDefault="00755BA4">
      <w:pPr>
        <w:spacing w:line="360" w:lineRule="auto"/>
        <w:jc w:val="center"/>
      </w:pPr>
      <w:r>
        <w:t>РАСЧЕТ</w:t>
      </w:r>
    </w:p>
    <w:p w:rsidR="00755BA4" w:rsidRDefault="00755BA4">
      <w:pPr>
        <w:spacing w:line="360" w:lineRule="auto"/>
        <w:jc w:val="center"/>
      </w:pPr>
      <w:r>
        <w:t>на установление предприятию лимита остатка кассы и оформление разрешения на расходование наличных денег из выручки, поступающей в его кассу на 2002 год</w:t>
      </w:r>
    </w:p>
    <w:p w:rsidR="00755BA4" w:rsidRDefault="00755BA4">
      <w:pPr>
        <w:spacing w:line="360" w:lineRule="auto"/>
        <w:rPr>
          <w:b/>
        </w:rPr>
      </w:pPr>
    </w:p>
    <w:p w:rsidR="00755BA4" w:rsidRDefault="00755BA4">
      <w:pPr>
        <w:spacing w:line="360" w:lineRule="auto"/>
      </w:pPr>
      <w:r>
        <w:t>________________________________________________________________________________</w:t>
      </w:r>
    </w:p>
    <w:p w:rsidR="00755BA4" w:rsidRDefault="00755BA4">
      <w:pPr>
        <w:spacing w:line="360" w:lineRule="auto"/>
        <w:jc w:val="center"/>
      </w:pPr>
      <w:r>
        <w:t>(наименование предприятия)</w:t>
      </w:r>
    </w:p>
    <w:p w:rsidR="00755BA4" w:rsidRDefault="00755BA4">
      <w:pPr>
        <w:spacing w:line="360" w:lineRule="auto"/>
        <w:jc w:val="center"/>
      </w:pPr>
      <w:r>
        <w:t>________________________________________________________________________________</w:t>
      </w:r>
    </w:p>
    <w:p w:rsidR="00755BA4" w:rsidRDefault="00755BA4">
      <w:pPr>
        <w:spacing w:line="360" w:lineRule="auto"/>
        <w:jc w:val="center"/>
      </w:pPr>
      <w:r>
        <w:t>(номер расчетного счета)</w:t>
      </w:r>
    </w:p>
    <w:p w:rsidR="00755BA4" w:rsidRDefault="00755BA4">
      <w:pPr>
        <w:spacing w:line="360" w:lineRule="auto"/>
        <w:jc w:val="center"/>
        <w:rPr>
          <w:b/>
        </w:rPr>
      </w:pPr>
      <w:r>
        <w:rPr>
          <w:b/>
        </w:rPr>
        <w:t>филиал «Омский» ОАО «Альфа –Банк»</w:t>
      </w:r>
    </w:p>
    <w:p w:rsidR="00755BA4" w:rsidRDefault="00755BA4">
      <w:pPr>
        <w:spacing w:line="360" w:lineRule="auto"/>
        <w:jc w:val="center"/>
      </w:pPr>
      <w:r>
        <w:t>________________________________________________________________________________</w:t>
      </w:r>
    </w:p>
    <w:p w:rsidR="00755BA4" w:rsidRDefault="00755BA4">
      <w:pPr>
        <w:spacing w:line="360" w:lineRule="auto"/>
        <w:jc w:val="center"/>
      </w:pPr>
      <w:r>
        <w:t>(наименование учреждения банка)</w:t>
      </w:r>
    </w:p>
    <w:p w:rsidR="00755BA4" w:rsidRDefault="00755BA4">
      <w:pPr>
        <w:spacing w:line="360" w:lineRule="auto"/>
      </w:pPr>
    </w:p>
    <w:p w:rsidR="00755BA4" w:rsidRDefault="00755BA4">
      <w:pPr>
        <w:spacing w:line="360" w:lineRule="auto"/>
      </w:pPr>
      <w:r>
        <w:t>1. Налично-денежная выручка за последние 3 месяца             _________________тыс.руб.</w:t>
      </w:r>
    </w:p>
    <w:p w:rsidR="00755BA4" w:rsidRDefault="00755BA4">
      <w:pPr>
        <w:spacing w:line="360" w:lineRule="auto"/>
      </w:pPr>
    </w:p>
    <w:p w:rsidR="00755BA4" w:rsidRDefault="00755BA4">
      <w:pPr>
        <w:spacing w:line="360" w:lineRule="auto"/>
      </w:pPr>
      <w:r>
        <w:t>2. Среднедневная выручка                                                           __________________тыс.руб.</w:t>
      </w:r>
    </w:p>
    <w:p w:rsidR="00755BA4" w:rsidRDefault="00755BA4">
      <w:pPr>
        <w:spacing w:line="360" w:lineRule="auto"/>
      </w:pPr>
    </w:p>
    <w:p w:rsidR="00755BA4" w:rsidRDefault="00755BA4">
      <w:pPr>
        <w:spacing w:line="360" w:lineRule="auto"/>
      </w:pPr>
      <w:r>
        <w:t>3. Среднечасовая выручка                                                           __________________тыс.руб.</w:t>
      </w:r>
    </w:p>
    <w:p w:rsidR="00755BA4" w:rsidRDefault="00755BA4">
      <w:pPr>
        <w:spacing w:line="360" w:lineRule="auto"/>
      </w:pPr>
    </w:p>
    <w:p w:rsidR="00755BA4" w:rsidRDefault="00755BA4">
      <w:pPr>
        <w:spacing w:line="360" w:lineRule="auto"/>
      </w:pPr>
      <w:r>
        <w:t>4. Выплачено наличными деньгами за последние три месяца (кроме</w:t>
      </w:r>
    </w:p>
    <w:p w:rsidR="00755BA4" w:rsidRDefault="00755BA4">
      <w:pPr>
        <w:spacing w:line="360" w:lineRule="auto"/>
      </w:pPr>
      <w:r>
        <w:t xml:space="preserve"> расходов  на заработную плату и выплаты социального характера) ____________тыс.руб.</w:t>
      </w:r>
    </w:p>
    <w:p w:rsidR="00755BA4" w:rsidRDefault="00755BA4">
      <w:pPr>
        <w:spacing w:line="360" w:lineRule="auto"/>
      </w:pPr>
    </w:p>
    <w:p w:rsidR="00755BA4" w:rsidRDefault="00755BA4">
      <w:pPr>
        <w:spacing w:line="360" w:lineRule="auto"/>
      </w:pPr>
      <w:r>
        <w:t>5. Среднедневной расход                                                             __________________тыс.руб.</w:t>
      </w:r>
    </w:p>
    <w:p w:rsidR="00755BA4" w:rsidRDefault="00755BA4">
      <w:pPr>
        <w:spacing w:line="360" w:lineRule="auto"/>
      </w:pPr>
    </w:p>
    <w:p w:rsidR="00755BA4" w:rsidRDefault="00755BA4">
      <w:pPr>
        <w:spacing w:line="360" w:lineRule="auto"/>
      </w:pPr>
      <w:r>
        <w:t>6. Сроки сдачи выручки: ежедневно, на следующий день, 1 раз в ____дней,</w:t>
      </w:r>
    </w:p>
    <w:p w:rsidR="00755BA4" w:rsidRDefault="00755BA4">
      <w:pPr>
        <w:spacing w:line="360" w:lineRule="auto"/>
      </w:pPr>
      <w:r>
        <w:t>при образовании сверхлимитного остатка(нужное подчеркнуть)</w:t>
      </w:r>
    </w:p>
    <w:p w:rsidR="00755BA4" w:rsidRDefault="00755BA4">
      <w:pPr>
        <w:spacing w:line="360" w:lineRule="auto"/>
      </w:pPr>
    </w:p>
    <w:p w:rsidR="00755BA4" w:rsidRDefault="00755BA4">
      <w:pPr>
        <w:spacing w:line="360" w:lineRule="auto"/>
      </w:pPr>
      <w:r>
        <w:t>7. Часы работы предприятия   с ______час.________мин.    до_________час._________мин.</w:t>
      </w:r>
    </w:p>
    <w:p w:rsidR="00755BA4" w:rsidRDefault="00755BA4">
      <w:pPr>
        <w:spacing w:line="360" w:lineRule="auto"/>
      </w:pPr>
    </w:p>
    <w:p w:rsidR="00755BA4" w:rsidRDefault="00755BA4">
      <w:pPr>
        <w:spacing w:line="360" w:lineRule="auto"/>
      </w:pPr>
      <w:r>
        <w:t>8. Время сдачи выручки инкассаторам, в кассу банка</w:t>
      </w:r>
    </w:p>
    <w:p w:rsidR="00755BA4" w:rsidRDefault="00755BA4">
      <w:pPr>
        <w:spacing w:line="360" w:lineRule="auto"/>
      </w:pPr>
      <w:r>
        <w:t>(нужное подчеркнуть)                                                               __________час._________мин.</w:t>
      </w:r>
    </w:p>
    <w:p w:rsidR="00755BA4" w:rsidRDefault="00755BA4">
      <w:pPr>
        <w:spacing w:line="360" w:lineRule="auto"/>
      </w:pPr>
    </w:p>
    <w:p w:rsidR="00755BA4" w:rsidRDefault="00755BA4">
      <w:pPr>
        <w:spacing w:line="360" w:lineRule="auto"/>
      </w:pPr>
      <w:r>
        <w:t>9. Испрашиваемая сумма лимита                                              __________________тыс.руб.</w:t>
      </w:r>
    </w:p>
    <w:p w:rsidR="00755BA4" w:rsidRDefault="00755BA4">
      <w:pPr>
        <w:spacing w:line="360" w:lineRule="auto"/>
      </w:pPr>
    </w:p>
    <w:p w:rsidR="00755BA4" w:rsidRDefault="00755BA4">
      <w:pPr>
        <w:spacing w:line="360" w:lineRule="auto"/>
      </w:pPr>
      <w:r>
        <w:t>Просим разрешить расходование выручки на _____________________________________________________________________________</w:t>
      </w:r>
    </w:p>
    <w:p w:rsidR="00755BA4" w:rsidRDefault="00755BA4">
      <w:pPr>
        <w:spacing w:line="360" w:lineRule="auto"/>
      </w:pPr>
    </w:p>
    <w:p w:rsidR="00755BA4" w:rsidRDefault="00755BA4">
      <w:pPr>
        <w:spacing w:line="360" w:lineRule="auto"/>
      </w:pPr>
      <w:r>
        <w:t xml:space="preserve">_____________________________________________________________________________ </w:t>
      </w:r>
    </w:p>
    <w:p w:rsidR="00755BA4" w:rsidRDefault="00755BA4">
      <w:pPr>
        <w:spacing w:line="360" w:lineRule="auto"/>
      </w:pPr>
      <w:r>
        <w:t>(указать цели расхода)</w:t>
      </w:r>
    </w:p>
    <w:p w:rsidR="00755BA4" w:rsidRDefault="00755BA4">
      <w:pPr>
        <w:spacing w:line="360" w:lineRule="auto"/>
      </w:pPr>
    </w:p>
    <w:p w:rsidR="00755BA4" w:rsidRDefault="00755BA4">
      <w:pPr>
        <w:spacing w:line="360" w:lineRule="auto"/>
      </w:pPr>
      <w:r>
        <w:t>Руководитель предприятия _______________________________</w:t>
      </w:r>
    </w:p>
    <w:p w:rsidR="00755BA4" w:rsidRDefault="00755BA4">
      <w:pPr>
        <w:spacing w:line="360" w:lineRule="auto"/>
      </w:pPr>
    </w:p>
    <w:p w:rsidR="00755BA4" w:rsidRDefault="00755BA4">
      <w:pPr>
        <w:spacing w:line="360" w:lineRule="auto"/>
      </w:pPr>
      <w:r>
        <w:t>Главный бухгалтер              _______________________________</w:t>
      </w:r>
    </w:p>
    <w:p w:rsidR="00755BA4" w:rsidRDefault="00755BA4">
      <w:pPr>
        <w:spacing w:line="360" w:lineRule="auto"/>
      </w:pPr>
    </w:p>
    <w:p w:rsidR="00755BA4" w:rsidRDefault="00755BA4">
      <w:pPr>
        <w:spacing w:line="360" w:lineRule="auto"/>
      </w:pPr>
      <w:r>
        <w:t>М.П.                                                                                                    Дата _________________</w:t>
      </w:r>
    </w:p>
    <w:p w:rsidR="00755BA4" w:rsidRDefault="00755BA4">
      <w:pPr>
        <w:spacing w:line="360" w:lineRule="auto"/>
      </w:pPr>
    </w:p>
    <w:p w:rsidR="00755BA4" w:rsidRDefault="00755BA4">
      <w:pPr>
        <w:spacing w:line="360" w:lineRule="auto"/>
      </w:pPr>
    </w:p>
    <w:p w:rsidR="00755BA4" w:rsidRDefault="00755BA4">
      <w:pPr>
        <w:spacing w:line="360" w:lineRule="auto"/>
      </w:pPr>
    </w:p>
    <w:p w:rsidR="00755BA4" w:rsidRDefault="00755BA4">
      <w:pPr>
        <w:spacing w:line="360" w:lineRule="auto"/>
      </w:pPr>
      <w:r>
        <w:t>РЕШЕНИЕ УЧРЕЖДЕНИЯ БАНКА</w:t>
      </w:r>
    </w:p>
    <w:p w:rsidR="00755BA4" w:rsidRDefault="00755BA4">
      <w:pPr>
        <w:spacing w:line="360" w:lineRule="auto"/>
      </w:pPr>
    </w:p>
    <w:p w:rsidR="00755BA4" w:rsidRDefault="00755BA4">
      <w:pPr>
        <w:spacing w:line="360" w:lineRule="auto"/>
      </w:pPr>
      <w:r>
        <w:t>Установить лимит остатка кассы в сумме                                   __________________тыс.руб.</w:t>
      </w:r>
    </w:p>
    <w:p w:rsidR="00755BA4" w:rsidRDefault="00755BA4">
      <w:pPr>
        <w:spacing w:line="360" w:lineRule="auto"/>
      </w:pPr>
    </w:p>
    <w:p w:rsidR="00755BA4" w:rsidRDefault="00755BA4">
      <w:pPr>
        <w:spacing w:line="360" w:lineRule="auto"/>
      </w:pPr>
      <w:r>
        <w:t xml:space="preserve">Разрешено расходование выручки __________________________________________________________________________________________________________________________________________________________ </w:t>
      </w:r>
    </w:p>
    <w:p w:rsidR="00755BA4" w:rsidRDefault="00755BA4">
      <w:pPr>
        <w:spacing w:line="360" w:lineRule="auto"/>
      </w:pPr>
      <w:r>
        <w:t xml:space="preserve">При условии отсутствия задолженности по платежам в бюджет и внебюджетные фонды всех уровней       </w:t>
      </w:r>
    </w:p>
    <w:p w:rsidR="00755BA4" w:rsidRDefault="00755BA4">
      <w:pPr>
        <w:spacing w:line="360" w:lineRule="auto"/>
        <w:rPr>
          <w:b/>
        </w:rPr>
      </w:pPr>
    </w:p>
    <w:p w:rsidR="00755BA4" w:rsidRDefault="00755BA4">
      <w:pPr>
        <w:spacing w:line="360" w:lineRule="auto"/>
        <w:rPr>
          <w:b/>
        </w:rPr>
      </w:pPr>
    </w:p>
    <w:p w:rsidR="00755BA4" w:rsidRDefault="00755BA4">
      <w:pPr>
        <w:spacing w:line="360" w:lineRule="auto"/>
        <w:rPr>
          <w:b/>
        </w:rPr>
      </w:pPr>
      <w:r>
        <w:rPr>
          <w:b/>
        </w:rPr>
        <w:t xml:space="preserve">Управляющий </w:t>
      </w:r>
    </w:p>
    <w:p w:rsidR="00755BA4" w:rsidRDefault="00755BA4">
      <w:pPr>
        <w:spacing w:line="360" w:lineRule="auto"/>
      </w:pPr>
      <w:r>
        <w:t>филиалом «Омский» ОАО «Альфа-Банк»</w:t>
      </w:r>
    </w:p>
    <w:p w:rsidR="00755BA4" w:rsidRDefault="00755BA4">
      <w:pPr>
        <w:spacing w:line="360" w:lineRule="auto"/>
        <w:sectPr w:rsidR="00755BA4">
          <w:pgSz w:w="11906" w:h="16838"/>
          <w:pgMar w:top="1134" w:right="567" w:bottom="1134" w:left="1701" w:header="720" w:footer="720" w:gutter="0"/>
          <w:cols w:space="708"/>
          <w:docGrid w:linePitch="360"/>
        </w:sectPr>
      </w:pPr>
      <w:bookmarkStart w:id="100" w:name="_Toc11168028"/>
    </w:p>
    <w:p w:rsidR="00755BA4" w:rsidRDefault="00755BA4">
      <w:pPr>
        <w:spacing w:line="360" w:lineRule="auto"/>
        <w:jc w:val="right"/>
      </w:pPr>
      <w:r>
        <w:t>ПРИЛОЖЕНИЕ 7</w:t>
      </w:r>
      <w:bookmarkEnd w:id="100"/>
    </w:p>
    <w:p w:rsidR="00755BA4" w:rsidRDefault="00755BA4">
      <w:pPr>
        <w:spacing w:line="360" w:lineRule="auto"/>
        <w:jc w:val="center"/>
        <w:rPr>
          <w:i/>
        </w:rPr>
      </w:pPr>
      <w:bookmarkStart w:id="101" w:name="_Toc11168029"/>
      <w:bookmarkStart w:id="102" w:name="_Toc11198355"/>
      <w:r>
        <w:rPr>
          <w:i/>
        </w:rPr>
        <w:t>Административный и финансовый контроль</w:t>
      </w:r>
      <w:bookmarkEnd w:id="18"/>
      <w:bookmarkEnd w:id="101"/>
      <w:bookmarkEnd w:id="102"/>
    </w:p>
    <w:p w:rsidR="00755BA4" w:rsidRDefault="00755BA4">
      <w:pPr>
        <w:spacing w:line="360" w:lineRule="auto"/>
        <w:rPr>
          <w:b/>
        </w:rPr>
      </w:pPr>
      <w:r>
        <w:rPr>
          <w:b/>
        </w:rPr>
        <w:t xml:space="preserve"> </w:t>
      </w:r>
    </w:p>
    <w:p w:rsidR="00755BA4" w:rsidRDefault="00755BA4">
      <w:pPr>
        <w:spacing w:line="360" w:lineRule="auto"/>
      </w:pPr>
      <w:r>
        <w:t>Внутренний контроль за рисками рекомендуется вести административный и финансовый.</w:t>
      </w:r>
      <w:r>
        <w:rPr>
          <w:b/>
        </w:rPr>
        <w:t xml:space="preserve"> Административный контроль</w:t>
      </w:r>
      <w:r>
        <w:t xml:space="preserve"> состоит в обеспечении проведения опе</w:t>
      </w:r>
      <w:r>
        <w:softHyphen/>
        <w:t>раций только уполномоченными на то лицами и в строгом соответствии с опреде</w:t>
      </w:r>
      <w:r>
        <w:softHyphen/>
        <w:t>ленными банком полномочиями и процедурами принятия решений в отношении ведения операций, а</w:t>
      </w:r>
      <w:r>
        <w:rPr>
          <w:b/>
        </w:rPr>
        <w:t xml:space="preserve"> финансовый</w:t>
      </w:r>
      <w:r>
        <w:t xml:space="preserve"> — в обеспечении проведения операций в строгом соответствии с принятой и закрепленной документами политикой банка в отноше</w:t>
      </w:r>
      <w:r>
        <w:softHyphen/>
        <w:t>нии разных видов услуг и их адекватного отражения в учете и отчетности.</w:t>
      </w:r>
    </w:p>
    <w:p w:rsidR="00755BA4" w:rsidRDefault="00755BA4">
      <w:pPr>
        <w:spacing w:line="360" w:lineRule="auto"/>
      </w:pPr>
      <w:r>
        <w:t>Как административный, так и финансовый контроль следует вести, с одной сторо</w:t>
      </w:r>
      <w:r>
        <w:softHyphen/>
        <w:t>ны, в предварительном, текущем и последующем порядке, а с другой — на 3 основных  уровнях: индивидуальном (уровень сотрудника), микро- и макроуровне. В зависимости от сочетания этих случаев содержание работы внутренних контролеров будет разным.</w:t>
      </w:r>
    </w:p>
    <w:p w:rsidR="00755BA4" w:rsidRDefault="00755BA4">
      <w:pPr>
        <w:spacing w:line="360" w:lineRule="auto"/>
      </w:pPr>
      <w:r>
        <w:t>1-й уровень:</w:t>
      </w:r>
    </w:p>
    <w:p w:rsidR="00755BA4" w:rsidRDefault="00755BA4">
      <w:pPr>
        <w:spacing w:line="360" w:lineRule="auto"/>
      </w:pPr>
      <w:r>
        <w:t>Риски, вызываемые последствиями неправомерных или некомпетентных решений отдельных работников:</w:t>
      </w:r>
    </w:p>
    <w:p w:rsidR="00755BA4" w:rsidRDefault="00755BA4">
      <w:pPr>
        <w:spacing w:line="360" w:lineRule="auto"/>
      </w:pPr>
      <w:r>
        <w:t>хищение ценностей;</w:t>
      </w:r>
    </w:p>
    <w:p w:rsidR="00755BA4" w:rsidRDefault="00755BA4">
      <w:pPr>
        <w:spacing w:line="360" w:lineRule="auto"/>
      </w:pPr>
      <w:r>
        <w:t>проведение сделок, наносящих банку ущерб, сокрытие результатов таких операций;</w:t>
      </w:r>
    </w:p>
    <w:p w:rsidR="00755BA4" w:rsidRDefault="00755BA4">
      <w:pPr>
        <w:spacing w:line="360" w:lineRule="auto"/>
      </w:pPr>
      <w:r>
        <w:t>вовлечение банка в отношения с теневой или криминальной экономикой.</w:t>
      </w:r>
    </w:p>
    <w:p w:rsidR="00755BA4" w:rsidRDefault="00755BA4">
      <w:pPr>
        <w:spacing w:line="360" w:lineRule="auto"/>
      </w:pPr>
      <w:r>
        <w:t>В данном случае основной объект контроля – отдельный работник, его мотивация и компетентность при принятии решений.</w:t>
      </w:r>
    </w:p>
    <w:p w:rsidR="00755BA4" w:rsidRDefault="00755BA4">
      <w:pPr>
        <w:spacing w:line="360" w:lineRule="auto"/>
      </w:pPr>
      <w:r>
        <w:tab/>
        <w:t>Контрольные действия:</w:t>
      </w:r>
    </w:p>
    <w:p w:rsidR="00755BA4" w:rsidRDefault="00755BA4">
      <w:pPr>
        <w:spacing w:line="360" w:lineRule="auto"/>
      </w:pPr>
      <w:r>
        <w:t>ПРЕДВАРИТЕЛЬНЫЙ КОНТРОЛЬ</w:t>
      </w:r>
    </w:p>
    <w:p w:rsidR="00755BA4" w:rsidRDefault="00755BA4">
      <w:pPr>
        <w:spacing w:line="360" w:lineRule="auto"/>
      </w:pPr>
      <w:r>
        <w:t>Контроль должен начинаться с подбора и расстановки кадров. СВК контролирует соблюдение установленных на этот счет критериев, а в отношении работников, которые в силу служебного положения принимают решения от имени банка, согласовывает назначение на должность.</w:t>
      </w:r>
    </w:p>
    <w:p w:rsidR="00755BA4" w:rsidRDefault="00755BA4">
      <w:pPr>
        <w:spacing w:line="360" w:lineRule="auto"/>
      </w:pPr>
      <w:r>
        <w:t>Служба проверяет:</w:t>
      </w:r>
    </w:p>
    <w:p w:rsidR="00755BA4" w:rsidRDefault="00755BA4">
      <w:pPr>
        <w:spacing w:line="360" w:lineRule="auto"/>
      </w:pPr>
      <w:r>
        <w:t>содержание заключенного с работником трудового соглашения;</w:t>
      </w:r>
    </w:p>
    <w:p w:rsidR="00755BA4" w:rsidRDefault="00755BA4">
      <w:pPr>
        <w:spacing w:line="360" w:lineRule="auto"/>
      </w:pPr>
      <w:r>
        <w:t>наличие документа, регламентирующего должностные обязанности сотрудника до того, как он приступит к исполнению служебных обязанностей.</w:t>
      </w:r>
    </w:p>
    <w:p w:rsidR="00755BA4" w:rsidRDefault="00755BA4">
      <w:pPr>
        <w:spacing w:line="360" w:lineRule="auto"/>
      </w:pPr>
      <w:r>
        <w:t>ТЕКУЩИЙ КОНТРОЛЬ</w:t>
      </w:r>
    </w:p>
    <w:p w:rsidR="00755BA4" w:rsidRDefault="00755BA4">
      <w:pPr>
        <w:spacing w:line="360" w:lineRule="auto"/>
      </w:pPr>
      <w:r>
        <w:t>В процессе исполнения работником возложенных на него обязанностей СВК контролирует:</w:t>
      </w:r>
    </w:p>
    <w:p w:rsidR="00755BA4" w:rsidRDefault="00755BA4">
      <w:pPr>
        <w:spacing w:line="360" w:lineRule="auto"/>
      </w:pPr>
      <w:r>
        <w:t>эффективность и работоспособность систем, контролирующих соблюдение работником установленных правил совершения банковских операций. Под эффективностью и работоспособностью понимается наличие процедур и механизмов, исключающих выход работника за пределы установленного ему объема и состава операций, соответствие условий проводимых работником сделок общей политике привлечения или размещения ресурсов банка. Это предполагает контроль за:</w:t>
      </w:r>
    </w:p>
    <w:p w:rsidR="00755BA4" w:rsidRDefault="00755BA4">
      <w:pPr>
        <w:spacing w:line="360" w:lineRule="auto"/>
      </w:pPr>
      <w:r>
        <w:t>соблюдением лимитов открытых позиций дилерами и брокерами4</w:t>
      </w:r>
    </w:p>
    <w:p w:rsidR="00755BA4" w:rsidRDefault="00755BA4">
      <w:pPr>
        <w:spacing w:line="360" w:lineRule="auto"/>
      </w:pPr>
      <w:r>
        <w:t>объемами выдаваемых и привлекаемых  одним лицом ресурсов, а также</w:t>
      </w:r>
    </w:p>
    <w:p w:rsidR="00755BA4" w:rsidRDefault="00755BA4">
      <w:pPr>
        <w:spacing w:line="360" w:lineRule="auto"/>
      </w:pPr>
      <w:r>
        <w:t>установление объема и сделок, выше которого решения о проведении сделки принимаются вышестоящим руководителем.</w:t>
      </w:r>
    </w:p>
    <w:p w:rsidR="00755BA4" w:rsidRDefault="00755BA4">
      <w:pPr>
        <w:spacing w:line="360" w:lineRule="auto"/>
      </w:pPr>
      <w:r>
        <w:t>ПОСЛЕДУЮЩИЙ КОНТРОЛЬ</w:t>
      </w:r>
    </w:p>
    <w:p w:rsidR="00755BA4" w:rsidRDefault="00755BA4">
      <w:pPr>
        <w:spacing w:line="360" w:lineRule="auto"/>
      </w:pPr>
      <w:r>
        <w:t>СВК контролирует:</w:t>
      </w:r>
    </w:p>
    <w:p w:rsidR="00755BA4" w:rsidRDefault="00755BA4">
      <w:pPr>
        <w:spacing w:line="360" w:lineRule="auto"/>
      </w:pPr>
      <w:r>
        <w:t>корректность ведения работником первичной документации;</w:t>
      </w:r>
    </w:p>
    <w:p w:rsidR="00755BA4" w:rsidRDefault="00755BA4">
      <w:pPr>
        <w:spacing w:line="360" w:lineRule="auto"/>
      </w:pPr>
      <w:r>
        <w:t>проведение в полном объеме установленных в банке процедур сверки, согласования и визирования;</w:t>
      </w:r>
    </w:p>
    <w:p w:rsidR="00755BA4" w:rsidRDefault="00755BA4">
      <w:pPr>
        <w:spacing w:line="360" w:lineRule="auto"/>
      </w:pPr>
      <w:r>
        <w:t>процедуру формирования на базе документов балансовых данных;</w:t>
      </w:r>
    </w:p>
    <w:p w:rsidR="00755BA4" w:rsidRDefault="00755BA4">
      <w:pPr>
        <w:spacing w:line="360" w:lineRule="auto"/>
      </w:pPr>
      <w:r>
        <w:t>регулярность рассмотрения вышестоящим руководителем результатов проведенных работником операций;</w:t>
      </w:r>
    </w:p>
    <w:p w:rsidR="00755BA4" w:rsidRDefault="00755BA4">
      <w:pPr>
        <w:spacing w:line="360" w:lineRule="auto"/>
      </w:pPr>
      <w:r>
        <w:t>эффективность применения процедур защиты конфиденциальной банковской информации.</w:t>
      </w:r>
    </w:p>
    <w:p w:rsidR="00755BA4" w:rsidRDefault="00755BA4">
      <w:pPr>
        <w:spacing w:line="360" w:lineRule="auto"/>
      </w:pPr>
      <w:r>
        <w:t>2-й уровень</w:t>
      </w:r>
    </w:p>
    <w:p w:rsidR="00755BA4" w:rsidRDefault="00755BA4">
      <w:pPr>
        <w:spacing w:line="360" w:lineRule="auto"/>
      </w:pPr>
      <w:r>
        <w:t>Риски ликвидности и снижения капитала, формируемые решениями управленческого аппарата:</w:t>
      </w:r>
    </w:p>
    <w:p w:rsidR="00755BA4" w:rsidRDefault="00755BA4">
      <w:pPr>
        <w:spacing w:line="360" w:lineRule="auto"/>
      </w:pPr>
      <w:r>
        <w:t>кредитный риск4</w:t>
      </w:r>
    </w:p>
    <w:p w:rsidR="00755BA4" w:rsidRDefault="00755BA4">
      <w:pPr>
        <w:spacing w:line="360" w:lineRule="auto"/>
      </w:pPr>
      <w:r>
        <w:t>риск неперевода средств;</w:t>
      </w:r>
    </w:p>
    <w:p w:rsidR="00755BA4" w:rsidRDefault="00755BA4">
      <w:pPr>
        <w:spacing w:line="360" w:lineRule="auto"/>
      </w:pPr>
      <w:r>
        <w:t>рыночный риск;</w:t>
      </w:r>
    </w:p>
    <w:p w:rsidR="00755BA4" w:rsidRDefault="00755BA4">
      <w:pPr>
        <w:spacing w:line="360" w:lineRule="auto"/>
      </w:pPr>
      <w:r>
        <w:t>процентный риск;</w:t>
      </w:r>
    </w:p>
    <w:p w:rsidR="00755BA4" w:rsidRDefault="00755BA4">
      <w:pPr>
        <w:spacing w:line="360" w:lineRule="auto"/>
      </w:pPr>
      <w:r>
        <w:t>риск потери ликвидности;</w:t>
      </w:r>
    </w:p>
    <w:p w:rsidR="00755BA4" w:rsidRDefault="00755BA4">
      <w:pPr>
        <w:spacing w:line="360" w:lineRule="auto"/>
      </w:pPr>
      <w:r>
        <w:t>операционный риск;</w:t>
      </w:r>
    </w:p>
    <w:p w:rsidR="00755BA4" w:rsidRDefault="00755BA4">
      <w:pPr>
        <w:spacing w:line="360" w:lineRule="auto"/>
      </w:pPr>
      <w:r>
        <w:t>правовой риск;</w:t>
      </w:r>
    </w:p>
    <w:p w:rsidR="00755BA4" w:rsidRDefault="00755BA4">
      <w:pPr>
        <w:spacing w:line="360" w:lineRule="auto"/>
      </w:pPr>
      <w:r>
        <w:t>риск потери репутации банка.</w:t>
      </w:r>
    </w:p>
    <w:p w:rsidR="00755BA4" w:rsidRDefault="00755BA4">
      <w:pPr>
        <w:spacing w:line="360" w:lineRule="auto"/>
      </w:pPr>
      <w:r>
        <w:t>Основной объект контроля – механизмы принятия решений в банке и соответствие тактики развития коммерческой деятельности банка целям, определенными его участниками и закрепленными в документах.</w:t>
      </w:r>
    </w:p>
    <w:p w:rsidR="00755BA4" w:rsidRDefault="00755BA4">
      <w:pPr>
        <w:spacing w:line="360" w:lineRule="auto"/>
      </w:pPr>
      <w:r>
        <w:t>ПРЕДВАРИТЕЛЬНЫЙ КОНТРОЛЬ</w:t>
      </w:r>
    </w:p>
    <w:p w:rsidR="00755BA4" w:rsidRDefault="00755BA4">
      <w:pPr>
        <w:spacing w:line="360" w:lineRule="auto"/>
      </w:pPr>
      <w:r>
        <w:t>СВК представляет руководству банка заключение о реалистичности достижения банком поставленных целей, а также предложения об организационных решениях , которые необходимо предпринять для их достижения. При рассмотрении программы развития банка СВК оценивает соблюдение оптимальных значений рисков и учета пруденциальных норм  с точки зрения их реального выполнения. Одновременно контролируется включение в управление банком процедуры оптимизации принимаемых рисков:</w:t>
      </w:r>
    </w:p>
    <w:p w:rsidR="00755BA4" w:rsidRDefault="00755BA4">
      <w:pPr>
        <w:spacing w:line="360" w:lineRule="auto"/>
      </w:pPr>
      <w:r>
        <w:t>на каждом уровне принятия решений должны бать установлены качественные и количественные ограничения рисков4</w:t>
      </w:r>
    </w:p>
    <w:p w:rsidR="00755BA4" w:rsidRDefault="00755BA4">
      <w:pPr>
        <w:spacing w:line="360" w:lineRule="auto"/>
      </w:pPr>
      <w:r>
        <w:t>каждое подразделение должно иметь четко установленные ограничения полномочий и ответственности, а в тех случаях, когда функции пересекаются, или в случае проведения сделок, несущих высокий риск, необходимо иметь механизм принятия коллегиальных решений;</w:t>
      </w:r>
    </w:p>
    <w:p w:rsidR="00755BA4" w:rsidRDefault="00755BA4">
      <w:pPr>
        <w:spacing w:line="360" w:lineRule="auto"/>
      </w:pPr>
      <w:r>
        <w:t>должен быть порядок пересмотра внутрибанковских ограничений на объем, состав и условия совершаемых отдельными подразделениями сделок и перераспределения рисков;</w:t>
      </w:r>
    </w:p>
    <w:p w:rsidR="00755BA4" w:rsidRDefault="00755BA4">
      <w:pPr>
        <w:spacing w:line="360" w:lineRule="auto"/>
      </w:pPr>
      <w:r>
        <w:t>банк должен иметь план оперативных действий, в случае если негативное влияние рисов наступило одновременно, в связи с чем банк испытывает дефицит свободных средств.</w:t>
      </w:r>
    </w:p>
    <w:p w:rsidR="00755BA4" w:rsidRDefault="00755BA4">
      <w:pPr>
        <w:spacing w:line="360" w:lineRule="auto"/>
      </w:pPr>
      <w:r>
        <w:t>ТЕКУЩИЙ КОНТРОЛЬ</w:t>
      </w:r>
    </w:p>
    <w:p w:rsidR="00755BA4" w:rsidRDefault="00755BA4">
      <w:pPr>
        <w:spacing w:line="360" w:lineRule="auto"/>
      </w:pPr>
      <w:r>
        <w:t>СВК на основе регулярных комплексных и тематических обследований подразделений банка контролирует соблюдение принятых на предварительном этапе правил оптимизации рисков. При этом постоянно отслеживаются:</w:t>
      </w:r>
    </w:p>
    <w:p w:rsidR="00755BA4" w:rsidRDefault="00755BA4">
      <w:pPr>
        <w:spacing w:line="360" w:lineRule="auto"/>
      </w:pPr>
      <w:r>
        <w:t>значения рисков, оперативность и достоверность информирования руководства банка о текущем состоянии показателей риска по банку и в разрезе подразделений с позиций их соответствия пруденциальным нормам;</w:t>
      </w:r>
    </w:p>
    <w:p w:rsidR="00755BA4" w:rsidRDefault="00755BA4">
      <w:pPr>
        <w:spacing w:line="360" w:lineRule="auto"/>
      </w:pPr>
      <w:r>
        <w:t>своевременность выполнения подразделениями и работниками банка принятых от имени банка обязательств, соответствие практики проведения сделок нормам законодательства и деловым обычаям;</w:t>
      </w:r>
    </w:p>
    <w:p w:rsidR="00755BA4" w:rsidRDefault="00755BA4">
      <w:pPr>
        <w:spacing w:line="360" w:lineRule="auto"/>
      </w:pPr>
      <w:r>
        <w:t>недопущение убытков и снижения объема собственного капитала банка;</w:t>
      </w:r>
    </w:p>
    <w:p w:rsidR="00755BA4" w:rsidRDefault="00755BA4">
      <w:pPr>
        <w:spacing w:line="360" w:lineRule="auto"/>
      </w:pPr>
      <w:r>
        <w:t>качество принимаемых банком залогов;</w:t>
      </w:r>
    </w:p>
    <w:p w:rsidR="00755BA4" w:rsidRDefault="00755BA4">
      <w:pPr>
        <w:spacing w:line="360" w:lineRule="auto"/>
      </w:pPr>
      <w:r>
        <w:t>соблюдение принципа коллегиальности принятия решений, в случаях когда такой подход принят в банке или установлен Банком России;</w:t>
      </w:r>
    </w:p>
    <w:p w:rsidR="00755BA4" w:rsidRDefault="00755BA4">
      <w:pPr>
        <w:spacing w:line="360" w:lineRule="auto"/>
      </w:pPr>
      <w:r>
        <w:t>наличие у банка возможностей оперативно привлекать ресурсы ил  доразмещать средства в случае непредвиденных изменений емкости ил доходности используемых  сегментов финансовых рынков;</w:t>
      </w:r>
    </w:p>
    <w:p w:rsidR="00755BA4" w:rsidRDefault="00755BA4">
      <w:pPr>
        <w:spacing w:line="360" w:lineRule="auto"/>
      </w:pPr>
      <w:r>
        <w:t>соблюдение юридической правомерности и экономической целесообразности совершаемых сделок;</w:t>
      </w:r>
    </w:p>
    <w:p w:rsidR="00755BA4" w:rsidRDefault="00755BA4">
      <w:pPr>
        <w:spacing w:line="360" w:lineRule="auto"/>
      </w:pPr>
      <w:r>
        <w:t>соответствие данных синтетического и аналитического учета</w:t>
      </w:r>
    </w:p>
    <w:p w:rsidR="00755BA4" w:rsidRDefault="00755BA4">
      <w:pPr>
        <w:spacing w:line="360" w:lineRule="auto"/>
      </w:pPr>
      <w:r>
        <w:t>СВК совместно со службой безопасности проводит тематические проверки в случаях, когда совершаемые подразделением или работником операции незапланированно изменяются с точки зрения объемов или состава применяемых инструментов.</w:t>
      </w:r>
    </w:p>
    <w:p w:rsidR="00755BA4" w:rsidRDefault="00755BA4">
      <w:pPr>
        <w:spacing w:line="360" w:lineRule="auto"/>
      </w:pPr>
      <w:r>
        <w:t>Банк России рекомендует наделить СВК следующими правами и обязанностями:</w:t>
      </w:r>
    </w:p>
    <w:p w:rsidR="00755BA4" w:rsidRDefault="00755BA4">
      <w:pPr>
        <w:spacing w:line="360" w:lineRule="auto"/>
      </w:pPr>
      <w:r>
        <w:t>согласование условий конкретной сделки банка в случае, если объем  возможных убытков от ее проведения превышает 3% капитала банка;</w:t>
      </w:r>
    </w:p>
    <w:p w:rsidR="00755BA4" w:rsidRDefault="00755BA4">
      <w:pPr>
        <w:spacing w:line="360" w:lineRule="auto"/>
      </w:pPr>
      <w:r>
        <w:t>приостановление проведения подразделением или работником сделок в случае нарушения им установленных значений рисков до принятия решения компетентным органом управления банка.</w:t>
      </w:r>
    </w:p>
    <w:p w:rsidR="00755BA4" w:rsidRDefault="00755BA4">
      <w:pPr>
        <w:spacing w:line="360" w:lineRule="auto"/>
      </w:pPr>
      <w:r>
        <w:t>ПОСЛЕДУЮЩИЙ КОНТРОЛЬ</w:t>
      </w:r>
    </w:p>
    <w:p w:rsidR="00755BA4" w:rsidRDefault="00755BA4">
      <w:pPr>
        <w:spacing w:line="360" w:lineRule="auto"/>
      </w:pPr>
      <w:r>
        <w:t>СВК организует изучение рисков, анализирует практику управления ими, имея в виду внесение руководству банка предложений о совершенствовании методики оценки и порядка контроля за рисками, а также предотвращение нарушений установленного порядка контроля.</w:t>
      </w:r>
    </w:p>
    <w:p w:rsidR="00755BA4" w:rsidRDefault="00755BA4">
      <w:pPr>
        <w:spacing w:line="360" w:lineRule="auto"/>
      </w:pPr>
      <w:r>
        <w:t>3-й уровень</w:t>
      </w:r>
    </w:p>
    <w:p w:rsidR="00755BA4" w:rsidRDefault="00755BA4">
      <w:pPr>
        <w:spacing w:line="360" w:lineRule="auto"/>
      </w:pPr>
      <w:r>
        <w:t>Риски, предопределяемые внешними по отношению к банку макроэкономическими и нормативно-правовыми условиями деятельности:</w:t>
      </w:r>
    </w:p>
    <w:p w:rsidR="00755BA4" w:rsidRDefault="00755BA4">
      <w:pPr>
        <w:spacing w:line="360" w:lineRule="auto"/>
      </w:pPr>
      <w:r>
        <w:t>не отвечающие интересам банка текущая емкость и доходность финансовых рынков, на которых банк проводит операции;</w:t>
      </w:r>
    </w:p>
    <w:p w:rsidR="00755BA4" w:rsidRDefault="00755BA4">
      <w:pPr>
        <w:spacing w:line="360" w:lineRule="auto"/>
      </w:pPr>
      <w:r>
        <w:t>негативные общие и структурные тенденции экономического развития;</w:t>
      </w:r>
    </w:p>
    <w:p w:rsidR="00755BA4" w:rsidRDefault="00755BA4">
      <w:pPr>
        <w:spacing w:line="360" w:lineRule="auto"/>
      </w:pPr>
      <w:r>
        <w:t>неблагоприятные изменения государственной  экономической политики;</w:t>
      </w:r>
    </w:p>
    <w:p w:rsidR="00755BA4" w:rsidRDefault="00755BA4">
      <w:pPr>
        <w:spacing w:line="360" w:lineRule="auto"/>
      </w:pPr>
      <w:r>
        <w:t>неблагоприятные изменения нормативно – правовых условий банковской деятельности.</w:t>
      </w:r>
    </w:p>
    <w:p w:rsidR="00755BA4" w:rsidRDefault="00755BA4">
      <w:pPr>
        <w:spacing w:line="360" w:lineRule="auto"/>
      </w:pPr>
      <w:r>
        <w:t>Объект контроля – аналитическая работа с точки зрения учета в управлении банком влияния экономических и нормативно-правовых условий его работы на эффективность выбранных направлений текущего и перспективного развития банка.</w:t>
      </w:r>
    </w:p>
    <w:p w:rsidR="00755BA4" w:rsidRDefault="00755BA4">
      <w:pPr>
        <w:spacing w:line="360" w:lineRule="auto"/>
      </w:pPr>
      <w:r>
        <w:t>ПРЕДВАРИТЕЛЬНЫЙ КОНТРОЛЬ</w:t>
      </w:r>
    </w:p>
    <w:p w:rsidR="00755BA4" w:rsidRDefault="00755BA4">
      <w:pPr>
        <w:spacing w:line="360" w:lineRule="auto"/>
      </w:pPr>
      <w:r>
        <w:t>СВК контролирует полноту, состав и своевременность обновления исходных баз данных, на основе которых аналитические и функциональные подразделения банка оценивают и прогнозируют перспективу.</w:t>
      </w:r>
    </w:p>
    <w:p w:rsidR="00755BA4" w:rsidRDefault="00755BA4">
      <w:pPr>
        <w:spacing w:line="360" w:lineRule="auto"/>
      </w:pPr>
      <w:r>
        <w:t>Контролирует наличие порядка оперативного и систематического информирования руководства банка:</w:t>
      </w:r>
    </w:p>
    <w:p w:rsidR="00755BA4" w:rsidRDefault="00755BA4">
      <w:pPr>
        <w:spacing w:line="360" w:lineRule="auto"/>
      </w:pPr>
      <w:r>
        <w:t>о выводах и предложениях аналитических служб о текущей ситуации;</w:t>
      </w:r>
    </w:p>
    <w:p w:rsidR="00755BA4" w:rsidRDefault="00755BA4">
      <w:pPr>
        <w:spacing w:line="360" w:lineRule="auto"/>
      </w:pPr>
      <w:r>
        <w:t>о прогнозах развития ситуации на соответствующем сегменте рынка;</w:t>
      </w:r>
    </w:p>
    <w:p w:rsidR="00755BA4" w:rsidRDefault="00755BA4">
      <w:pPr>
        <w:spacing w:line="360" w:lineRule="auto"/>
      </w:pPr>
      <w:r>
        <w:t>об изменениях в экономике в целом, в нормативно-правовом обеспечении банковской деятельности.</w:t>
      </w:r>
    </w:p>
    <w:p w:rsidR="00755BA4" w:rsidRDefault="00755BA4">
      <w:pPr>
        <w:spacing w:line="360" w:lineRule="auto"/>
      </w:pPr>
      <w:r>
        <w:t>ТЕКУЩИЙ КОНТРОЛЬ</w:t>
      </w:r>
    </w:p>
    <w:p w:rsidR="00755BA4" w:rsidRDefault="00755BA4">
      <w:pPr>
        <w:spacing w:line="360" w:lineRule="auto"/>
      </w:pPr>
      <w:r>
        <w:t xml:space="preserve"> СВК периодически проверяет исполнение задач анализа и прогнозирования ответственными работниками  и подразделениями банка и своевременное доведение выводов и предложений аналитического характера до руководства банка. Отслеживает наличие в функциональных подразделениях системы контроля качества и стоимости предлагаемых банком продуктов,  сравнение их с услугами других банков. Оценивает своевременность реагирования функциональными подразделениями на действия конкурентов, а также на изменения хозяйственной конъюнктуры в нефинансовом секторе.</w:t>
      </w:r>
    </w:p>
    <w:p w:rsidR="00755BA4" w:rsidRDefault="00755BA4">
      <w:pPr>
        <w:spacing w:line="360" w:lineRule="auto"/>
      </w:pPr>
      <w:r>
        <w:t>ПОСЛЕДУЮЩИЙ КОНТРОЛЬ</w:t>
      </w:r>
    </w:p>
    <w:p w:rsidR="00755BA4" w:rsidRDefault="00755BA4">
      <w:pPr>
        <w:spacing w:line="360" w:lineRule="auto"/>
      </w:pPr>
      <w:r>
        <w:t xml:space="preserve">СВК сравнивает выводы и рекомендации аналитических служб и реальное развитие ситуации, вносит соответствующие предложения руководству банка. </w:t>
      </w:r>
    </w:p>
    <w:p w:rsidR="00755BA4" w:rsidRDefault="00755BA4">
      <w:pPr>
        <w:spacing w:line="360" w:lineRule="auto"/>
      </w:pPr>
      <w:r>
        <w:t xml:space="preserve"> </w:t>
      </w:r>
      <w:r>
        <w:tab/>
        <w:t>Актуальность проблемы внутреннего контроля всегда признавалась банковским со</w:t>
      </w:r>
      <w:r>
        <w:softHyphen/>
        <w:t>обществом. Практика повседневной работы, направленной на минимизацию своих рис</w:t>
      </w:r>
      <w:r>
        <w:softHyphen/>
        <w:t>ков, привела российские банки к осознанию необходимости создания в той или иной форме систем внутреннего контроля. Законодательно закреплен контроль со стороны владельцев через общее собрание, совет и ревизионную комиссию банка. Исполнитель</w:t>
      </w:r>
      <w:r>
        <w:softHyphen/>
        <w:t>ное руководство (правление) обязано постоянно вести оперативный контроль за всей деятельностью банка. Есть главный бухгалтер и подчиненные ему сотрудники. Каждое структурное подразделение банка в соответствии с законом и нормативными актами обязано осуществлять внутренний контроль за совершаемыми операциями. Такой конт</w:t>
      </w:r>
      <w:r>
        <w:softHyphen/>
        <w:t>роль и его процедуры предусмотрены должностными инструкциями ответственных ис</w:t>
      </w:r>
      <w:r>
        <w:softHyphen/>
        <w:t>полнителей, руководителей подразделений. Выдачу кредитов заемщикам контролирует кредитный комитет. Существуют, как правило, служба безопасности и различные ана</w:t>
      </w:r>
      <w:r>
        <w:softHyphen/>
        <w:t xml:space="preserve">литические подразделения. Существуют внутренний и внешний аудит. </w:t>
      </w:r>
    </w:p>
    <w:p w:rsidR="00755BA4" w:rsidRDefault="00755BA4">
      <w:pPr>
        <w:spacing w:line="360" w:lineRule="auto"/>
      </w:pPr>
      <w:r>
        <w:t>Этой сложной совокупности контрольных органов не хватает только одного - качества контроля. А низкое качество контроля в свою очередь обусловлено низ</w:t>
      </w:r>
      <w:r>
        <w:softHyphen/>
        <w:t>ким качеством управления деятельностью банков.</w:t>
      </w:r>
    </w:p>
    <w:p w:rsidR="00755BA4" w:rsidRDefault="00755BA4">
      <w:pPr>
        <w:spacing w:line="360" w:lineRule="auto"/>
      </w:pPr>
      <w:r>
        <w:tab/>
        <w:t>Необходимым предварительным условием качественного внутреннего контроля можно полагать хорошую регламентацию операций, проводимых в банке, когда контролирующие точно знают из документов, как именно обязаны (или могут) действовать проверяемые. Другим условием можно считать то, что служба внутрен</w:t>
      </w:r>
      <w:r>
        <w:softHyphen/>
        <w:t>него контроля в банке должна создаваться в интересах эффективного им управле</w:t>
      </w:r>
      <w:r>
        <w:softHyphen/>
        <w:t>ния. Можно также принять за аксиому положение о том, что все основные (обще</w:t>
      </w:r>
      <w:r>
        <w:softHyphen/>
        <w:t>системные) решения относительно системы контроля должны быть тщательно про</w:t>
      </w:r>
      <w:r>
        <w:softHyphen/>
        <w:t>работаны с самою начала. Исходя из этих условий можно предложить следующие основные принципы создания качественной системы внутрибанковского контроля:</w:t>
      </w:r>
    </w:p>
    <w:p w:rsidR="00755BA4" w:rsidRDefault="00755BA4">
      <w:pPr>
        <w:spacing w:line="360" w:lineRule="auto"/>
      </w:pPr>
      <w:r>
        <w:t>Принцип целевой ориентации — направления деятельности системы внутреннего контроля и решаемые ею задачи должны быть ориентированы прежде всего на достижение утвержденных целей деятельности банка, отраженных в его планах (про</w:t>
      </w:r>
      <w:r>
        <w:softHyphen/>
        <w:t>граммах) в виде конкретных работ.</w:t>
      </w:r>
    </w:p>
    <w:p w:rsidR="00755BA4" w:rsidRDefault="00755BA4">
      <w:pPr>
        <w:spacing w:line="360" w:lineRule="auto"/>
      </w:pPr>
      <w:r>
        <w:t>Принцип первого руководителя — классический принцип построения систем уп</w:t>
      </w:r>
      <w:r>
        <w:softHyphen/>
        <w:t>равления, предусматривающий, что система внутреннего контроля создается и фун</w:t>
      </w:r>
      <w:r>
        <w:softHyphen/>
        <w:t>кционирует под руководством председателя правления (иной вариант — председа</w:t>
      </w:r>
      <w:r>
        <w:softHyphen/>
        <w:t>теля совета) банка.</w:t>
      </w:r>
    </w:p>
    <w:p w:rsidR="00755BA4" w:rsidRDefault="00755BA4">
      <w:pPr>
        <w:spacing w:line="360" w:lineRule="auto"/>
      </w:pPr>
      <w:r>
        <w:t>Принцип целостности и полноты системы — система должна быть единой, состо</w:t>
      </w:r>
      <w:r>
        <w:softHyphen/>
        <w:t>ящей из упорядочен ной совокупности элементов, объединенных логическими связя</w:t>
      </w:r>
      <w:r>
        <w:softHyphen/>
        <w:t>ми и действующих согласованно для решения поставленных перед нею задач, а ее действие должно распространяться на все виды деятельности и операции банка.</w:t>
      </w:r>
    </w:p>
    <w:p w:rsidR="00755BA4" w:rsidRDefault="00755BA4">
      <w:pPr>
        <w:spacing w:line="360" w:lineRule="auto"/>
      </w:pPr>
      <w:r>
        <w:t>Принцип документарной основы контроля — контролю подвергаются деятельность банка, указания и решения его руководителей, закрепленные в принятых формах документов.</w:t>
      </w:r>
    </w:p>
    <w:p w:rsidR="00755BA4" w:rsidRDefault="00755BA4">
      <w:pPr>
        <w:spacing w:line="360" w:lineRule="auto"/>
      </w:pPr>
      <w:r>
        <w:t>Принцип регламентации – функционирование системы должно четко и однозначно определяться документами единого комплекса организационно-управленческой доку</w:t>
      </w:r>
      <w:r>
        <w:softHyphen/>
        <w:t>ментации банка. Все документы, регламентирующие работу системы внутреннего конт</w:t>
      </w:r>
      <w:r>
        <w:softHyphen/>
        <w:t>роля, должны строиться вокруг основного документа, имеющего статус стандарта банка.</w:t>
      </w:r>
    </w:p>
    <w:p w:rsidR="00755BA4" w:rsidRDefault="00755BA4">
      <w:pPr>
        <w:spacing w:line="360" w:lineRule="auto"/>
      </w:pPr>
      <w:r>
        <w:t>Принцип адаптации — система должна быть гибкой и оперативно настраиваться на использование новых инструментов контроля и/или решение новых задач.</w:t>
      </w:r>
    </w:p>
    <w:p w:rsidR="00755BA4" w:rsidRDefault="00755BA4">
      <w:pPr>
        <w:spacing w:line="360" w:lineRule="auto"/>
      </w:pPr>
      <w:r>
        <w:t>Принцип специализации — система внутреннею контроля не должна разрушать сло</w:t>
      </w:r>
      <w:r>
        <w:softHyphen/>
        <w:t>жившуюся организационную структуру банка, а выполнять свои функции путем «вживания» в нее; не должна подменять собой другие системы или службы и дублировать их работу, а также вмешиваться в оперативную деятельность подразделений и служб банка.</w:t>
      </w:r>
    </w:p>
    <w:p w:rsidR="00755BA4" w:rsidRDefault="00755BA4">
      <w:pPr>
        <w:spacing w:line="360" w:lineRule="auto"/>
      </w:pPr>
      <w:r>
        <w:t>Принцип обеспечения качества решений — вся информация, поступающая руко</w:t>
      </w:r>
      <w:r>
        <w:softHyphen/>
        <w:t>водителям банка, должна обладать качеством и достоверностью, необходимыми для принятия на ее основе оптимальных решений. Внутри системы контроля долж</w:t>
      </w:r>
      <w:r>
        <w:softHyphen/>
        <w:t>ны быть предусмотрены процедуры контроля качества работы самой этой системы.</w:t>
      </w:r>
    </w:p>
    <w:p w:rsidR="00755BA4" w:rsidRDefault="00755BA4">
      <w:pPr>
        <w:spacing w:line="360" w:lineRule="auto"/>
      </w:pPr>
      <w:r>
        <w:t>Принцип содержательного характера контроля — контролироваться должно прежде всего соответствие характера исполнения документа (решения, указания) ею эко</w:t>
      </w:r>
      <w:r>
        <w:softHyphen/>
        <w:t>номической сущности.</w:t>
      </w:r>
    </w:p>
    <w:p w:rsidR="00755BA4" w:rsidRDefault="00755BA4">
      <w:pPr>
        <w:spacing w:line="360" w:lineRule="auto"/>
      </w:pPr>
      <w:r>
        <w:t>Принцип оперативности — концентрируя и уплотняя информацию с использовани</w:t>
      </w:r>
      <w:r>
        <w:softHyphen/>
        <w:t>ем всех доступных методов ее комплексною анализа, система должна обеспечивать об</w:t>
      </w:r>
      <w:r>
        <w:softHyphen/>
        <w:t>работку и представление информации руководителям банка в реальном масштабе време</w:t>
      </w:r>
      <w:r>
        <w:softHyphen/>
        <w:t>ни, т.е. в сроки, позволяющие им своевременно принимать необходимые решения, а ответственным исполнителям — успевать принимать к исполнению эти решения.</w:t>
      </w:r>
    </w:p>
    <w:p w:rsidR="00755BA4" w:rsidRDefault="00755BA4">
      <w:pPr>
        <w:spacing w:line="360" w:lineRule="auto"/>
        <w:jc w:val="right"/>
      </w:pPr>
      <w:r>
        <w:rPr>
          <w:sz w:val="28"/>
        </w:rPr>
        <w:t>Приложение</w:t>
      </w:r>
      <w: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6"/>
        <w:gridCol w:w="4198"/>
      </w:tblGrid>
      <w:tr w:rsidR="00755BA4">
        <w:tc>
          <w:tcPr>
            <w:tcW w:w="5656" w:type="dxa"/>
          </w:tcPr>
          <w:p w:rsidR="00755BA4" w:rsidRDefault="00755BA4">
            <w:pPr>
              <w:pStyle w:val="10"/>
              <w:spacing w:line="360" w:lineRule="auto"/>
              <w:ind w:firstLine="0"/>
              <w:rPr>
                <w:b/>
                <w:sz w:val="24"/>
              </w:rPr>
            </w:pPr>
            <w:r>
              <w:rPr>
                <w:b/>
                <w:sz w:val="24"/>
              </w:rPr>
              <w:t>Принципы внешнего  банковского контроля:</w:t>
            </w:r>
          </w:p>
        </w:tc>
        <w:tc>
          <w:tcPr>
            <w:tcW w:w="4198" w:type="dxa"/>
          </w:tcPr>
          <w:p w:rsidR="00755BA4" w:rsidRDefault="00755BA4">
            <w:pPr>
              <w:pStyle w:val="10"/>
              <w:spacing w:line="360" w:lineRule="auto"/>
              <w:ind w:firstLine="0"/>
              <w:rPr>
                <w:b/>
                <w:bCs/>
                <w:sz w:val="24"/>
              </w:rPr>
            </w:pPr>
            <w:r>
              <w:rPr>
                <w:b/>
                <w:bCs/>
                <w:sz w:val="24"/>
              </w:rPr>
              <w:t>Принципы внутреннего контроля:</w:t>
            </w:r>
          </w:p>
        </w:tc>
      </w:tr>
      <w:tr w:rsidR="00755BA4">
        <w:tc>
          <w:tcPr>
            <w:tcW w:w="5656" w:type="dxa"/>
          </w:tcPr>
          <w:p w:rsidR="00755BA4" w:rsidRDefault="00755BA4">
            <w:pPr>
              <w:pStyle w:val="10"/>
              <w:spacing w:line="360" w:lineRule="auto"/>
              <w:ind w:firstLine="0"/>
              <w:rPr>
                <w:sz w:val="24"/>
              </w:rPr>
            </w:pPr>
            <w:r>
              <w:rPr>
                <w:sz w:val="24"/>
              </w:rPr>
              <w:t>1.Универсальность и обязательность. Под надзор должны попадать все без исключения кредитные организации, работающие на территории страны, причем согласие на контроль и выполнение требований контрольных органов должно быть обязательным условием не только получения банковской лицензии, но и последующего выполнения банковских операций.</w:t>
            </w:r>
          </w:p>
        </w:tc>
        <w:tc>
          <w:tcPr>
            <w:tcW w:w="4198" w:type="dxa"/>
          </w:tcPr>
          <w:p w:rsidR="00755BA4" w:rsidRDefault="00755BA4" w:rsidP="00755BA4">
            <w:pPr>
              <w:numPr>
                <w:ilvl w:val="0"/>
                <w:numId w:val="31"/>
              </w:numPr>
              <w:tabs>
                <w:tab w:val="clear" w:pos="720"/>
              </w:tabs>
              <w:spacing w:before="100" w:after="100"/>
              <w:ind w:left="0" w:firstLine="0"/>
              <w:jc w:val="both"/>
              <w:rPr>
                <w:color w:val="000000"/>
              </w:rPr>
            </w:pPr>
            <w:r>
              <w:rPr>
                <w:color w:val="000000"/>
              </w:rPr>
              <w:t xml:space="preserve">принцип разделения обязанностей, </w:t>
            </w:r>
          </w:p>
        </w:tc>
      </w:tr>
      <w:tr w:rsidR="00755BA4">
        <w:tc>
          <w:tcPr>
            <w:tcW w:w="5656" w:type="dxa"/>
          </w:tcPr>
          <w:p w:rsidR="00755BA4" w:rsidRDefault="00755BA4">
            <w:pPr>
              <w:pStyle w:val="10"/>
              <w:spacing w:line="360" w:lineRule="auto"/>
              <w:ind w:firstLine="0"/>
              <w:rPr>
                <w:sz w:val="24"/>
              </w:rPr>
            </w:pPr>
            <w:r>
              <w:rPr>
                <w:sz w:val="24"/>
              </w:rPr>
              <w:t>2. Законодательное закрепление за Центральным Банком контрольных функций с предоставлением ему права издавать соответствующие нормативные акты, обязательные для всех банков (кредитных организаций).</w:t>
            </w:r>
          </w:p>
        </w:tc>
        <w:tc>
          <w:tcPr>
            <w:tcW w:w="4198" w:type="dxa"/>
          </w:tcPr>
          <w:p w:rsidR="00755BA4" w:rsidRDefault="00755BA4" w:rsidP="00755BA4">
            <w:pPr>
              <w:numPr>
                <w:ilvl w:val="0"/>
                <w:numId w:val="31"/>
              </w:numPr>
              <w:tabs>
                <w:tab w:val="clear" w:pos="720"/>
              </w:tabs>
              <w:spacing w:before="100" w:after="100"/>
              <w:ind w:left="0" w:firstLine="0"/>
              <w:jc w:val="both"/>
              <w:rPr>
                <w:color w:val="000000"/>
              </w:rPr>
            </w:pPr>
            <w:r>
              <w:rPr>
                <w:color w:val="000000"/>
              </w:rPr>
              <w:t xml:space="preserve">принцип непрерывности, </w:t>
            </w:r>
          </w:p>
        </w:tc>
      </w:tr>
      <w:tr w:rsidR="00755BA4">
        <w:tc>
          <w:tcPr>
            <w:tcW w:w="5656" w:type="dxa"/>
          </w:tcPr>
          <w:p w:rsidR="00755BA4" w:rsidRDefault="00755BA4">
            <w:pPr>
              <w:pStyle w:val="10"/>
              <w:spacing w:line="360" w:lineRule="auto"/>
              <w:ind w:firstLine="0"/>
              <w:rPr>
                <w:sz w:val="24"/>
              </w:rPr>
            </w:pPr>
            <w:r>
              <w:rPr>
                <w:sz w:val="24"/>
              </w:rPr>
              <w:t>3. Единство требований контрольных органов. Ко всем кредитным организациям, выполняющим одинаковые виды деятельности (операции), должны предъявляться  одинаковые требования. Там же, где требования могут и/или должны быть дифференцированными, должны использоваться ясные и стабильные правила дифферен</w:t>
            </w:r>
            <w:r>
              <w:rPr>
                <w:sz w:val="24"/>
              </w:rPr>
              <w:softHyphen/>
              <w:t>циации. Закон разрешает Банку России дифференцировать, например, экономи</w:t>
            </w:r>
            <w:r>
              <w:rPr>
                <w:sz w:val="24"/>
              </w:rPr>
              <w:softHyphen/>
              <w:t>ческие нормативы деятельности банков, однако он не пользуется этим правом.</w:t>
            </w:r>
          </w:p>
        </w:tc>
        <w:tc>
          <w:tcPr>
            <w:tcW w:w="4198" w:type="dxa"/>
          </w:tcPr>
          <w:p w:rsidR="00755BA4" w:rsidRDefault="00755BA4" w:rsidP="00755BA4">
            <w:pPr>
              <w:numPr>
                <w:ilvl w:val="0"/>
                <w:numId w:val="31"/>
              </w:numPr>
              <w:tabs>
                <w:tab w:val="clear" w:pos="720"/>
              </w:tabs>
              <w:spacing w:before="100" w:after="100"/>
              <w:ind w:left="0" w:firstLine="0"/>
              <w:jc w:val="both"/>
              <w:rPr>
                <w:color w:val="000000"/>
              </w:rPr>
            </w:pPr>
            <w:r>
              <w:rPr>
                <w:color w:val="000000"/>
              </w:rPr>
              <w:t xml:space="preserve">принцип предметности и конкретности, </w:t>
            </w:r>
          </w:p>
        </w:tc>
      </w:tr>
      <w:tr w:rsidR="00755BA4">
        <w:tc>
          <w:tcPr>
            <w:tcW w:w="5656" w:type="dxa"/>
          </w:tcPr>
          <w:p w:rsidR="00755BA4" w:rsidRDefault="00755BA4">
            <w:pPr>
              <w:pStyle w:val="10"/>
              <w:spacing w:line="360" w:lineRule="auto"/>
              <w:ind w:firstLine="0"/>
              <w:rPr>
                <w:sz w:val="24"/>
              </w:rPr>
            </w:pPr>
            <w:r>
              <w:rPr>
                <w:sz w:val="24"/>
              </w:rPr>
              <w:t>4.  Обязательность исполнения законных требований органов контроля.</w:t>
            </w:r>
          </w:p>
        </w:tc>
        <w:tc>
          <w:tcPr>
            <w:tcW w:w="4198" w:type="dxa"/>
          </w:tcPr>
          <w:p w:rsidR="00755BA4" w:rsidRDefault="00755BA4" w:rsidP="00755BA4">
            <w:pPr>
              <w:numPr>
                <w:ilvl w:val="0"/>
                <w:numId w:val="31"/>
              </w:numPr>
              <w:tabs>
                <w:tab w:val="clear" w:pos="720"/>
              </w:tabs>
              <w:spacing w:before="100" w:after="100"/>
              <w:ind w:left="0" w:firstLine="0"/>
              <w:jc w:val="both"/>
              <w:rPr>
                <w:color w:val="000000"/>
              </w:rPr>
            </w:pPr>
            <w:r>
              <w:rPr>
                <w:color w:val="000000"/>
              </w:rPr>
              <w:t xml:space="preserve">принцип объективности, </w:t>
            </w:r>
          </w:p>
        </w:tc>
      </w:tr>
      <w:tr w:rsidR="00755BA4">
        <w:tc>
          <w:tcPr>
            <w:tcW w:w="5656" w:type="dxa"/>
          </w:tcPr>
          <w:p w:rsidR="00755BA4" w:rsidRDefault="00755BA4">
            <w:pPr>
              <w:pStyle w:val="10"/>
              <w:spacing w:line="360" w:lineRule="auto"/>
              <w:ind w:firstLine="0"/>
              <w:rPr>
                <w:sz w:val="24"/>
              </w:rPr>
            </w:pPr>
            <w:r>
              <w:rPr>
                <w:sz w:val="24"/>
              </w:rPr>
              <w:t>5. Единство количественного и качественного контроля. Необходимо отслежи</w:t>
            </w:r>
            <w:r>
              <w:rPr>
                <w:sz w:val="24"/>
              </w:rPr>
              <w:softHyphen/>
              <w:t>вать не только формальное соблюдение кредитными организациями тех или иных правил, нормативов, требований, указаний, но и качественных (экономических и финансовых) характеристик их развития, что требует хорошего мониторинга и не менее качественной индивидуальной аналитической работы.</w:t>
            </w:r>
          </w:p>
        </w:tc>
        <w:tc>
          <w:tcPr>
            <w:tcW w:w="4198" w:type="dxa"/>
          </w:tcPr>
          <w:p w:rsidR="00755BA4" w:rsidRDefault="00755BA4" w:rsidP="00755BA4">
            <w:pPr>
              <w:numPr>
                <w:ilvl w:val="0"/>
                <w:numId w:val="31"/>
              </w:numPr>
              <w:tabs>
                <w:tab w:val="clear" w:pos="720"/>
              </w:tabs>
              <w:spacing w:before="100" w:after="100"/>
              <w:ind w:left="0" w:firstLine="0"/>
              <w:jc w:val="both"/>
              <w:rPr>
                <w:color w:val="000000"/>
              </w:rPr>
            </w:pPr>
            <w:r>
              <w:rPr>
                <w:color w:val="000000"/>
              </w:rPr>
              <w:t xml:space="preserve">принцип всеохватности и многоплановости, </w:t>
            </w:r>
          </w:p>
        </w:tc>
      </w:tr>
      <w:tr w:rsidR="00755BA4">
        <w:tc>
          <w:tcPr>
            <w:tcW w:w="5656" w:type="dxa"/>
          </w:tcPr>
          <w:p w:rsidR="00755BA4" w:rsidRDefault="00755BA4">
            <w:pPr>
              <w:pStyle w:val="10"/>
              <w:spacing w:line="360" w:lineRule="auto"/>
              <w:ind w:firstLine="0"/>
              <w:rPr>
                <w:sz w:val="24"/>
                <w:vertAlign w:val="superscript"/>
              </w:rPr>
            </w:pPr>
            <w:r>
              <w:rPr>
                <w:sz w:val="24"/>
              </w:rPr>
              <w:t>6. Сочетание превентивного (упреждающего) и последующего контроля. Превен</w:t>
            </w:r>
            <w:r>
              <w:rPr>
                <w:sz w:val="24"/>
              </w:rPr>
              <w:softHyphen/>
              <w:t>тивный контроль следует понимать и как предварительный (еще на стадии созда</w:t>
            </w:r>
            <w:r>
              <w:rPr>
                <w:sz w:val="24"/>
              </w:rPr>
              <w:softHyphen/>
              <w:t>ния банка), и как профилактический, предупреждающий появ</w:t>
            </w:r>
            <w:r>
              <w:rPr>
                <w:sz w:val="24"/>
              </w:rPr>
              <w:softHyphen/>
              <w:t>ление и накопление в деятельности функционирующих банков негативных явле</w:t>
            </w:r>
            <w:r>
              <w:rPr>
                <w:sz w:val="24"/>
              </w:rPr>
              <w:softHyphen/>
              <w:t>ний и тенденций. Если надзор выявляет важные проблемы на ранней стадии их развития, когда «ничего еще не произошло», то основанием для применения к соответствующему банку регулирующих мер воздействия следует при</w:t>
            </w:r>
            <w:r>
              <w:rPr>
                <w:sz w:val="24"/>
              </w:rPr>
              <w:softHyphen/>
              <w:t>знать саму рискованную деятельность, а не только фактически состоявшееся наруше</w:t>
            </w:r>
            <w:r>
              <w:rPr>
                <w:sz w:val="24"/>
              </w:rPr>
              <w:softHyphen/>
              <w:t xml:space="preserve">ние тех формальных соотношений структуры баланса, которые в конечном итоге и отражены в обязательных нормативах банковской деятельности. К этому должны быть готовы, в том числе психологически, работники как надзорных органов, так и банков. </w:t>
            </w:r>
          </w:p>
        </w:tc>
        <w:tc>
          <w:tcPr>
            <w:tcW w:w="4198" w:type="dxa"/>
          </w:tcPr>
          <w:p w:rsidR="00755BA4" w:rsidRDefault="00755BA4" w:rsidP="00755BA4">
            <w:pPr>
              <w:numPr>
                <w:ilvl w:val="0"/>
                <w:numId w:val="31"/>
              </w:numPr>
              <w:tabs>
                <w:tab w:val="clear" w:pos="720"/>
              </w:tabs>
              <w:spacing w:before="100" w:after="100" w:line="360" w:lineRule="auto"/>
              <w:ind w:left="0" w:firstLine="0"/>
              <w:jc w:val="both"/>
              <w:rPr>
                <w:color w:val="000000"/>
              </w:rPr>
            </w:pPr>
            <w:r>
              <w:rPr>
                <w:color w:val="000000"/>
              </w:rPr>
              <w:t xml:space="preserve">принцип информационной достаточности для принятия решения и ограничения доступа к информации, не относящейся к проведению конкретной операции и/или превышающей лимит функциональной необходимости в рамках должностных обязанностей, </w:t>
            </w:r>
          </w:p>
        </w:tc>
      </w:tr>
      <w:tr w:rsidR="00755BA4">
        <w:tc>
          <w:tcPr>
            <w:tcW w:w="5656" w:type="dxa"/>
          </w:tcPr>
          <w:p w:rsidR="00755BA4" w:rsidRDefault="00755BA4">
            <w:pPr>
              <w:pStyle w:val="10"/>
              <w:spacing w:line="360" w:lineRule="auto"/>
              <w:ind w:firstLine="0"/>
              <w:rPr>
                <w:sz w:val="24"/>
              </w:rPr>
            </w:pPr>
            <w:r>
              <w:rPr>
                <w:sz w:val="24"/>
              </w:rPr>
              <w:t>7. Сочетание дистанционного (документарного) и «контактного» (проверки на местах)</w:t>
            </w:r>
            <w:r>
              <w:rPr>
                <w:i/>
                <w:sz w:val="24"/>
              </w:rPr>
              <w:t xml:space="preserve"> </w:t>
            </w:r>
            <w:r>
              <w:rPr>
                <w:sz w:val="24"/>
              </w:rPr>
              <w:t>способов контроля</w:t>
            </w:r>
            <w:r>
              <w:rPr>
                <w:i/>
                <w:sz w:val="24"/>
              </w:rPr>
              <w:t>.</w:t>
            </w:r>
            <w:r>
              <w:rPr>
                <w:sz w:val="24"/>
              </w:rPr>
              <w:t xml:space="preserve"> Контроль только в форме документарных проверок (дистан</w:t>
            </w:r>
            <w:r>
              <w:rPr>
                <w:sz w:val="24"/>
              </w:rPr>
              <w:softHyphen/>
              <w:t>ционного анализа документов) совершенно себя не оправдывает.</w:t>
            </w:r>
          </w:p>
        </w:tc>
        <w:tc>
          <w:tcPr>
            <w:tcW w:w="4198" w:type="dxa"/>
          </w:tcPr>
          <w:p w:rsidR="00755BA4" w:rsidRDefault="00755BA4">
            <w:pPr>
              <w:pStyle w:val="10"/>
              <w:spacing w:line="360" w:lineRule="auto"/>
              <w:ind w:firstLine="0"/>
              <w:rPr>
                <w:sz w:val="24"/>
              </w:rPr>
            </w:pPr>
            <w:r>
              <w:rPr>
                <w:color w:val="000000"/>
                <w:sz w:val="24"/>
              </w:rPr>
              <w:t>7. принцип использования различных видов контроля в зависимости от функциональной принадлежности объектов контроля, текущей необходимости и комплексности поставленных задач.</w:t>
            </w:r>
          </w:p>
        </w:tc>
      </w:tr>
      <w:tr w:rsidR="00755BA4">
        <w:tc>
          <w:tcPr>
            <w:tcW w:w="5656" w:type="dxa"/>
          </w:tcPr>
          <w:p w:rsidR="00755BA4" w:rsidRDefault="00755BA4">
            <w:pPr>
              <w:pStyle w:val="10"/>
              <w:spacing w:line="360" w:lineRule="auto"/>
              <w:ind w:firstLine="0"/>
              <w:rPr>
                <w:sz w:val="24"/>
              </w:rPr>
            </w:pPr>
            <w:r>
              <w:rPr>
                <w:sz w:val="24"/>
              </w:rPr>
              <w:t>8. Профессионализм контроля</w:t>
            </w:r>
            <w:r>
              <w:rPr>
                <w:i/>
                <w:sz w:val="24"/>
              </w:rPr>
              <w:t>.</w:t>
            </w:r>
            <w:r>
              <w:rPr>
                <w:sz w:val="24"/>
              </w:rPr>
              <w:t xml:space="preserve"> Чтобы эффективно вести надзор, нужно четко понимать характер бизнеса банков (в целом лучше, чем работники проверяемых банков), свободно ориентироваться в его тенденциях и на этой основе анализиро</w:t>
            </w:r>
            <w:r>
              <w:rPr>
                <w:sz w:val="24"/>
              </w:rPr>
              <w:softHyphen/>
              <w:t>вать проводимые банком операции.</w:t>
            </w:r>
          </w:p>
        </w:tc>
        <w:tc>
          <w:tcPr>
            <w:tcW w:w="4198" w:type="dxa"/>
          </w:tcPr>
          <w:p w:rsidR="00755BA4" w:rsidRDefault="00755BA4">
            <w:pPr>
              <w:pStyle w:val="10"/>
              <w:spacing w:line="360" w:lineRule="auto"/>
              <w:ind w:firstLine="0"/>
              <w:rPr>
                <w:sz w:val="24"/>
              </w:rPr>
            </w:pPr>
          </w:p>
        </w:tc>
      </w:tr>
      <w:tr w:rsidR="00755BA4">
        <w:tc>
          <w:tcPr>
            <w:tcW w:w="5656" w:type="dxa"/>
          </w:tcPr>
          <w:p w:rsidR="00755BA4" w:rsidRDefault="00755BA4">
            <w:pPr>
              <w:pStyle w:val="10"/>
              <w:spacing w:line="360" w:lineRule="auto"/>
              <w:ind w:firstLine="0"/>
              <w:rPr>
                <w:sz w:val="24"/>
              </w:rPr>
            </w:pPr>
            <w:r>
              <w:rPr>
                <w:sz w:val="24"/>
              </w:rPr>
              <w:t>9. Адекватность контроля. Небольшие банки с малым количеством операций объективно требуют только технологического надзора, тогда как крупные и сред</w:t>
            </w:r>
            <w:r>
              <w:rPr>
                <w:sz w:val="24"/>
              </w:rPr>
              <w:softHyphen/>
              <w:t>ние нуждаются в углубленном анализе.</w:t>
            </w:r>
          </w:p>
        </w:tc>
        <w:tc>
          <w:tcPr>
            <w:tcW w:w="4198" w:type="dxa"/>
          </w:tcPr>
          <w:p w:rsidR="00755BA4" w:rsidRDefault="00755BA4">
            <w:pPr>
              <w:pStyle w:val="10"/>
              <w:spacing w:line="360" w:lineRule="auto"/>
              <w:ind w:firstLine="0"/>
              <w:rPr>
                <w:sz w:val="24"/>
              </w:rPr>
            </w:pPr>
          </w:p>
        </w:tc>
      </w:tr>
      <w:tr w:rsidR="00755BA4">
        <w:tc>
          <w:tcPr>
            <w:tcW w:w="5656" w:type="dxa"/>
          </w:tcPr>
          <w:p w:rsidR="00755BA4" w:rsidRDefault="00755BA4">
            <w:pPr>
              <w:pStyle w:val="10"/>
              <w:spacing w:line="360" w:lineRule="auto"/>
              <w:ind w:firstLine="0"/>
              <w:rPr>
                <w:sz w:val="24"/>
              </w:rPr>
            </w:pPr>
            <w:r>
              <w:rPr>
                <w:sz w:val="24"/>
              </w:rPr>
              <w:t>10. Конструктивный характер контроля. Главная задача надзорных органов — помогать поддерживать работоспособность банка, как можно раньше выявлять при</w:t>
            </w:r>
            <w:r>
              <w:rPr>
                <w:sz w:val="24"/>
              </w:rPr>
              <w:softHyphen/>
              <w:t>чины возможных трудностей и своевременно содействовать их преодолению. Цен</w:t>
            </w:r>
            <w:r>
              <w:rPr>
                <w:sz w:val="24"/>
              </w:rPr>
              <w:softHyphen/>
              <w:t>тральный банк не должен выступать в роли надзирателя.</w:t>
            </w:r>
          </w:p>
        </w:tc>
        <w:tc>
          <w:tcPr>
            <w:tcW w:w="4198" w:type="dxa"/>
          </w:tcPr>
          <w:p w:rsidR="00755BA4" w:rsidRDefault="00755BA4">
            <w:pPr>
              <w:pStyle w:val="10"/>
              <w:spacing w:line="360" w:lineRule="auto"/>
              <w:ind w:firstLine="0"/>
              <w:rPr>
                <w:sz w:val="24"/>
              </w:rPr>
            </w:pPr>
          </w:p>
        </w:tc>
      </w:tr>
      <w:tr w:rsidR="00755BA4">
        <w:tc>
          <w:tcPr>
            <w:tcW w:w="5656" w:type="dxa"/>
          </w:tcPr>
          <w:p w:rsidR="00755BA4" w:rsidRDefault="00755BA4">
            <w:pPr>
              <w:pStyle w:val="10"/>
              <w:spacing w:line="360" w:lineRule="auto"/>
              <w:ind w:firstLine="0"/>
              <w:rPr>
                <w:sz w:val="24"/>
              </w:rPr>
            </w:pPr>
            <w:r>
              <w:rPr>
                <w:sz w:val="24"/>
              </w:rPr>
              <w:t xml:space="preserve">11. Консолидированный характер контроля. Контроль за банком должен вестись на основе учета операций всех его подразделений (филиалов, отделении), а также дочерних и зависимых организаций. </w:t>
            </w:r>
          </w:p>
        </w:tc>
        <w:tc>
          <w:tcPr>
            <w:tcW w:w="4198" w:type="dxa"/>
          </w:tcPr>
          <w:p w:rsidR="00755BA4" w:rsidRDefault="00755BA4">
            <w:pPr>
              <w:pStyle w:val="10"/>
              <w:spacing w:line="360" w:lineRule="auto"/>
              <w:ind w:firstLine="0"/>
              <w:rPr>
                <w:sz w:val="24"/>
              </w:rPr>
            </w:pPr>
          </w:p>
        </w:tc>
      </w:tr>
      <w:tr w:rsidR="00755BA4">
        <w:tc>
          <w:tcPr>
            <w:tcW w:w="5656" w:type="dxa"/>
          </w:tcPr>
          <w:p w:rsidR="00755BA4" w:rsidRDefault="00755BA4">
            <w:pPr>
              <w:pStyle w:val="10"/>
              <w:spacing w:line="360" w:lineRule="auto"/>
              <w:ind w:firstLine="0"/>
              <w:rPr>
                <w:sz w:val="24"/>
              </w:rPr>
            </w:pPr>
            <w:r>
              <w:rPr>
                <w:sz w:val="24"/>
              </w:rPr>
              <w:t>12. Сочетание государственного, независимого аудиторского (внешнего), обществен</w:t>
            </w:r>
            <w:r>
              <w:rPr>
                <w:sz w:val="24"/>
              </w:rPr>
              <w:softHyphen/>
              <w:t>ного (со стороны общественных объединений самих банков) и внутреннего контроля.</w:t>
            </w:r>
          </w:p>
        </w:tc>
        <w:tc>
          <w:tcPr>
            <w:tcW w:w="4198" w:type="dxa"/>
          </w:tcPr>
          <w:p w:rsidR="00755BA4" w:rsidRDefault="00755BA4">
            <w:pPr>
              <w:pStyle w:val="10"/>
              <w:spacing w:line="360" w:lineRule="auto"/>
              <w:ind w:firstLine="0"/>
              <w:rPr>
                <w:sz w:val="24"/>
              </w:rPr>
            </w:pPr>
          </w:p>
        </w:tc>
      </w:tr>
      <w:tr w:rsidR="00755BA4">
        <w:tc>
          <w:tcPr>
            <w:tcW w:w="5656" w:type="dxa"/>
          </w:tcPr>
          <w:p w:rsidR="00755BA4" w:rsidRDefault="00755BA4">
            <w:pPr>
              <w:pStyle w:val="10"/>
              <w:spacing w:line="360" w:lineRule="auto"/>
              <w:ind w:firstLine="0"/>
              <w:rPr>
                <w:sz w:val="24"/>
              </w:rPr>
            </w:pPr>
            <w:r>
              <w:rPr>
                <w:sz w:val="24"/>
              </w:rPr>
              <w:t>13. Достоверность данных и полная ответственность за их качество и конфиден</w:t>
            </w:r>
            <w:r>
              <w:rPr>
                <w:sz w:val="24"/>
              </w:rPr>
              <w:softHyphen/>
              <w:t>циальность.</w:t>
            </w:r>
          </w:p>
        </w:tc>
        <w:tc>
          <w:tcPr>
            <w:tcW w:w="4198" w:type="dxa"/>
          </w:tcPr>
          <w:p w:rsidR="00755BA4" w:rsidRDefault="00755BA4">
            <w:pPr>
              <w:pStyle w:val="10"/>
              <w:spacing w:line="360" w:lineRule="auto"/>
              <w:ind w:firstLine="0"/>
              <w:rPr>
                <w:sz w:val="24"/>
              </w:rPr>
            </w:pPr>
          </w:p>
        </w:tc>
      </w:tr>
      <w:tr w:rsidR="00755BA4">
        <w:tc>
          <w:tcPr>
            <w:tcW w:w="5656" w:type="dxa"/>
          </w:tcPr>
          <w:p w:rsidR="00755BA4" w:rsidRDefault="00755BA4">
            <w:pPr>
              <w:pStyle w:val="10"/>
              <w:spacing w:line="360" w:lineRule="auto"/>
              <w:ind w:firstLine="0"/>
              <w:rPr>
                <w:sz w:val="24"/>
              </w:rPr>
            </w:pPr>
            <w:r>
              <w:rPr>
                <w:sz w:val="24"/>
              </w:rPr>
              <w:t>14. Открытость для широкой общественности.</w:t>
            </w:r>
          </w:p>
        </w:tc>
        <w:tc>
          <w:tcPr>
            <w:tcW w:w="4198" w:type="dxa"/>
          </w:tcPr>
          <w:p w:rsidR="00755BA4" w:rsidRDefault="00755BA4">
            <w:pPr>
              <w:pStyle w:val="10"/>
              <w:spacing w:line="360" w:lineRule="auto"/>
              <w:ind w:firstLine="0"/>
              <w:rPr>
                <w:sz w:val="24"/>
              </w:rPr>
            </w:pPr>
          </w:p>
        </w:tc>
      </w:tr>
    </w:tbl>
    <w:p w:rsidR="00755BA4" w:rsidRDefault="00755BA4">
      <w:pPr>
        <w:spacing w:line="360" w:lineRule="auto"/>
      </w:pPr>
      <w:bookmarkStart w:id="103" w:name="_GoBack"/>
      <w:bookmarkEnd w:id="103"/>
    </w:p>
    <w:sectPr w:rsidR="00755BA4">
      <w:pgSz w:w="11906" w:h="16838"/>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BA4" w:rsidRDefault="00755BA4">
      <w:r>
        <w:separator/>
      </w:r>
    </w:p>
  </w:endnote>
  <w:endnote w:type="continuationSeparator" w:id="0">
    <w:p w:rsidR="00755BA4" w:rsidRDefault="0075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BA4" w:rsidRDefault="00755BA4">
    <w:pPr>
      <w:pStyle w:val="a5"/>
      <w:framePr w:wrap="around" w:vAnchor="text" w:hAnchor="margin" w:xAlign="right" w:y="1"/>
      <w:rPr>
        <w:rStyle w:val="a6"/>
      </w:rPr>
    </w:pPr>
    <w:r>
      <w:rPr>
        <w:rStyle w:val="a6"/>
        <w:noProof/>
      </w:rPr>
      <w:t>60</w:t>
    </w:r>
  </w:p>
  <w:p w:rsidR="00755BA4" w:rsidRDefault="00755BA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BA4" w:rsidRDefault="00755BA4">
    <w:pPr>
      <w:pStyle w:val="a5"/>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BA4" w:rsidRDefault="00755BA4">
      <w:r>
        <w:separator/>
      </w:r>
    </w:p>
  </w:footnote>
  <w:footnote w:type="continuationSeparator" w:id="0">
    <w:p w:rsidR="00755BA4" w:rsidRDefault="00755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BA4" w:rsidRDefault="00755BA4">
    <w:pPr>
      <w:pStyle w:val="aa"/>
      <w:framePr w:wrap="around" w:vAnchor="text" w:hAnchor="margin" w:xAlign="right" w:y="1"/>
      <w:rPr>
        <w:rStyle w:val="a6"/>
      </w:rPr>
    </w:pPr>
  </w:p>
  <w:p w:rsidR="00755BA4" w:rsidRDefault="00755BA4">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BA4" w:rsidRDefault="00755BA4">
    <w:pPr>
      <w:pStyle w:val="aa"/>
      <w:framePr w:wrap="around" w:vAnchor="text" w:hAnchor="margin" w:xAlign="right" w:y="1"/>
      <w:rPr>
        <w:rStyle w:val="a6"/>
      </w:rPr>
    </w:pPr>
  </w:p>
  <w:p w:rsidR="00755BA4" w:rsidRDefault="00755BA4">
    <w:pPr>
      <w:pStyle w:val="aa"/>
      <w:ind w:right="360"/>
      <w:jc w:val="center"/>
    </w:pPr>
    <w:r>
      <w:rPr>
        <w:rStyle w:val="a6"/>
      </w:rPr>
      <w:t xml:space="preserve">- </w:t>
    </w:r>
    <w:r w:rsidR="00923A75">
      <w:rPr>
        <w:rStyle w:val="a6"/>
        <w:noProof/>
      </w:rPr>
      <w:t>2</w:t>
    </w:r>
    <w:r>
      <w:rPr>
        <w:rStyle w:val="a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9B7180"/>
    <w:multiLevelType w:val="hybridMultilevel"/>
    <w:tmpl w:val="F9BA1FCA"/>
    <w:lvl w:ilvl="0" w:tplc="1654D4D8">
      <w:start w:val="1"/>
      <w:numFmt w:val="bullet"/>
      <w:lvlText w:val=""/>
      <w:lvlJc w:val="left"/>
      <w:pPr>
        <w:tabs>
          <w:tab w:val="num" w:pos="720"/>
        </w:tabs>
        <w:ind w:left="720" w:hanging="360"/>
      </w:pPr>
      <w:rPr>
        <w:rFonts w:ascii="Symbol" w:hAnsi="Symbol" w:hint="default"/>
      </w:rPr>
    </w:lvl>
    <w:lvl w:ilvl="1" w:tplc="0A1422AA" w:tentative="1">
      <w:start w:val="1"/>
      <w:numFmt w:val="bullet"/>
      <w:lvlText w:val="o"/>
      <w:lvlJc w:val="left"/>
      <w:pPr>
        <w:tabs>
          <w:tab w:val="num" w:pos="1440"/>
        </w:tabs>
        <w:ind w:left="1440" w:hanging="360"/>
      </w:pPr>
      <w:rPr>
        <w:rFonts w:ascii="Courier New" w:hAnsi="Courier New" w:hint="default"/>
      </w:rPr>
    </w:lvl>
    <w:lvl w:ilvl="2" w:tplc="47D8B214" w:tentative="1">
      <w:start w:val="1"/>
      <w:numFmt w:val="bullet"/>
      <w:lvlText w:val=""/>
      <w:lvlJc w:val="left"/>
      <w:pPr>
        <w:tabs>
          <w:tab w:val="num" w:pos="2160"/>
        </w:tabs>
        <w:ind w:left="2160" w:hanging="360"/>
      </w:pPr>
      <w:rPr>
        <w:rFonts w:ascii="Wingdings" w:hAnsi="Wingdings" w:hint="default"/>
      </w:rPr>
    </w:lvl>
    <w:lvl w:ilvl="3" w:tplc="45C63224" w:tentative="1">
      <w:start w:val="1"/>
      <w:numFmt w:val="bullet"/>
      <w:lvlText w:val=""/>
      <w:lvlJc w:val="left"/>
      <w:pPr>
        <w:tabs>
          <w:tab w:val="num" w:pos="2880"/>
        </w:tabs>
        <w:ind w:left="2880" w:hanging="360"/>
      </w:pPr>
      <w:rPr>
        <w:rFonts w:ascii="Symbol" w:hAnsi="Symbol" w:hint="default"/>
      </w:rPr>
    </w:lvl>
    <w:lvl w:ilvl="4" w:tplc="D62CE390" w:tentative="1">
      <w:start w:val="1"/>
      <w:numFmt w:val="bullet"/>
      <w:lvlText w:val="o"/>
      <w:lvlJc w:val="left"/>
      <w:pPr>
        <w:tabs>
          <w:tab w:val="num" w:pos="3600"/>
        </w:tabs>
        <w:ind w:left="3600" w:hanging="360"/>
      </w:pPr>
      <w:rPr>
        <w:rFonts w:ascii="Courier New" w:hAnsi="Courier New" w:hint="default"/>
      </w:rPr>
    </w:lvl>
    <w:lvl w:ilvl="5" w:tplc="C624CED2" w:tentative="1">
      <w:start w:val="1"/>
      <w:numFmt w:val="bullet"/>
      <w:lvlText w:val=""/>
      <w:lvlJc w:val="left"/>
      <w:pPr>
        <w:tabs>
          <w:tab w:val="num" w:pos="4320"/>
        </w:tabs>
        <w:ind w:left="4320" w:hanging="360"/>
      </w:pPr>
      <w:rPr>
        <w:rFonts w:ascii="Wingdings" w:hAnsi="Wingdings" w:hint="default"/>
      </w:rPr>
    </w:lvl>
    <w:lvl w:ilvl="6" w:tplc="C6867A34" w:tentative="1">
      <w:start w:val="1"/>
      <w:numFmt w:val="bullet"/>
      <w:lvlText w:val=""/>
      <w:lvlJc w:val="left"/>
      <w:pPr>
        <w:tabs>
          <w:tab w:val="num" w:pos="5040"/>
        </w:tabs>
        <w:ind w:left="5040" w:hanging="360"/>
      </w:pPr>
      <w:rPr>
        <w:rFonts w:ascii="Symbol" w:hAnsi="Symbol" w:hint="default"/>
      </w:rPr>
    </w:lvl>
    <w:lvl w:ilvl="7" w:tplc="C36E03B4" w:tentative="1">
      <w:start w:val="1"/>
      <w:numFmt w:val="bullet"/>
      <w:lvlText w:val="o"/>
      <w:lvlJc w:val="left"/>
      <w:pPr>
        <w:tabs>
          <w:tab w:val="num" w:pos="5760"/>
        </w:tabs>
        <w:ind w:left="5760" w:hanging="360"/>
      </w:pPr>
      <w:rPr>
        <w:rFonts w:ascii="Courier New" w:hAnsi="Courier New" w:hint="default"/>
      </w:rPr>
    </w:lvl>
    <w:lvl w:ilvl="8" w:tplc="8FB47262" w:tentative="1">
      <w:start w:val="1"/>
      <w:numFmt w:val="bullet"/>
      <w:lvlText w:val=""/>
      <w:lvlJc w:val="left"/>
      <w:pPr>
        <w:tabs>
          <w:tab w:val="num" w:pos="6480"/>
        </w:tabs>
        <w:ind w:left="6480" w:hanging="360"/>
      </w:pPr>
      <w:rPr>
        <w:rFonts w:ascii="Wingdings" w:hAnsi="Wingdings" w:hint="default"/>
      </w:rPr>
    </w:lvl>
  </w:abstractNum>
  <w:abstractNum w:abstractNumId="2">
    <w:nsid w:val="054842D4"/>
    <w:multiLevelType w:val="hybridMultilevel"/>
    <w:tmpl w:val="18106ADA"/>
    <w:lvl w:ilvl="0" w:tplc="FFF28F14">
      <w:start w:val="1"/>
      <w:numFmt w:val="bullet"/>
      <w:lvlText w:val=""/>
      <w:lvlJc w:val="left"/>
      <w:pPr>
        <w:tabs>
          <w:tab w:val="num" w:pos="780"/>
        </w:tabs>
        <w:ind w:left="780" w:hanging="360"/>
      </w:pPr>
      <w:rPr>
        <w:rFonts w:ascii="Symbol" w:hAnsi="Symbol" w:hint="default"/>
      </w:rPr>
    </w:lvl>
    <w:lvl w:ilvl="1" w:tplc="65027478" w:tentative="1">
      <w:start w:val="1"/>
      <w:numFmt w:val="bullet"/>
      <w:lvlText w:val="o"/>
      <w:lvlJc w:val="left"/>
      <w:pPr>
        <w:tabs>
          <w:tab w:val="num" w:pos="1500"/>
        </w:tabs>
        <w:ind w:left="1500" w:hanging="360"/>
      </w:pPr>
      <w:rPr>
        <w:rFonts w:ascii="Courier New" w:hAnsi="Courier New" w:hint="default"/>
      </w:rPr>
    </w:lvl>
    <w:lvl w:ilvl="2" w:tplc="A11C179C" w:tentative="1">
      <w:start w:val="1"/>
      <w:numFmt w:val="bullet"/>
      <w:lvlText w:val=""/>
      <w:lvlJc w:val="left"/>
      <w:pPr>
        <w:tabs>
          <w:tab w:val="num" w:pos="2220"/>
        </w:tabs>
        <w:ind w:left="2220" w:hanging="360"/>
      </w:pPr>
      <w:rPr>
        <w:rFonts w:ascii="Wingdings" w:hAnsi="Wingdings" w:hint="default"/>
      </w:rPr>
    </w:lvl>
    <w:lvl w:ilvl="3" w:tplc="00F27E84" w:tentative="1">
      <w:start w:val="1"/>
      <w:numFmt w:val="bullet"/>
      <w:lvlText w:val=""/>
      <w:lvlJc w:val="left"/>
      <w:pPr>
        <w:tabs>
          <w:tab w:val="num" w:pos="2940"/>
        </w:tabs>
        <w:ind w:left="2940" w:hanging="360"/>
      </w:pPr>
      <w:rPr>
        <w:rFonts w:ascii="Symbol" w:hAnsi="Symbol" w:hint="default"/>
      </w:rPr>
    </w:lvl>
    <w:lvl w:ilvl="4" w:tplc="1AA46AFE" w:tentative="1">
      <w:start w:val="1"/>
      <w:numFmt w:val="bullet"/>
      <w:lvlText w:val="o"/>
      <w:lvlJc w:val="left"/>
      <w:pPr>
        <w:tabs>
          <w:tab w:val="num" w:pos="3660"/>
        </w:tabs>
        <w:ind w:left="3660" w:hanging="360"/>
      </w:pPr>
      <w:rPr>
        <w:rFonts w:ascii="Courier New" w:hAnsi="Courier New" w:hint="default"/>
      </w:rPr>
    </w:lvl>
    <w:lvl w:ilvl="5" w:tplc="F940BFD4" w:tentative="1">
      <w:start w:val="1"/>
      <w:numFmt w:val="bullet"/>
      <w:lvlText w:val=""/>
      <w:lvlJc w:val="left"/>
      <w:pPr>
        <w:tabs>
          <w:tab w:val="num" w:pos="4380"/>
        </w:tabs>
        <w:ind w:left="4380" w:hanging="360"/>
      </w:pPr>
      <w:rPr>
        <w:rFonts w:ascii="Wingdings" w:hAnsi="Wingdings" w:hint="default"/>
      </w:rPr>
    </w:lvl>
    <w:lvl w:ilvl="6" w:tplc="C4CA29AA" w:tentative="1">
      <w:start w:val="1"/>
      <w:numFmt w:val="bullet"/>
      <w:lvlText w:val=""/>
      <w:lvlJc w:val="left"/>
      <w:pPr>
        <w:tabs>
          <w:tab w:val="num" w:pos="5100"/>
        </w:tabs>
        <w:ind w:left="5100" w:hanging="360"/>
      </w:pPr>
      <w:rPr>
        <w:rFonts w:ascii="Symbol" w:hAnsi="Symbol" w:hint="default"/>
      </w:rPr>
    </w:lvl>
    <w:lvl w:ilvl="7" w:tplc="D4D4489C" w:tentative="1">
      <w:start w:val="1"/>
      <w:numFmt w:val="bullet"/>
      <w:lvlText w:val="o"/>
      <w:lvlJc w:val="left"/>
      <w:pPr>
        <w:tabs>
          <w:tab w:val="num" w:pos="5820"/>
        </w:tabs>
        <w:ind w:left="5820" w:hanging="360"/>
      </w:pPr>
      <w:rPr>
        <w:rFonts w:ascii="Courier New" w:hAnsi="Courier New" w:hint="default"/>
      </w:rPr>
    </w:lvl>
    <w:lvl w:ilvl="8" w:tplc="1F6E11E0" w:tentative="1">
      <w:start w:val="1"/>
      <w:numFmt w:val="bullet"/>
      <w:lvlText w:val=""/>
      <w:lvlJc w:val="left"/>
      <w:pPr>
        <w:tabs>
          <w:tab w:val="num" w:pos="6540"/>
        </w:tabs>
        <w:ind w:left="6540" w:hanging="360"/>
      </w:pPr>
      <w:rPr>
        <w:rFonts w:ascii="Wingdings" w:hAnsi="Wingdings" w:hint="default"/>
      </w:rPr>
    </w:lvl>
  </w:abstractNum>
  <w:abstractNum w:abstractNumId="3">
    <w:nsid w:val="07405473"/>
    <w:multiLevelType w:val="hybridMultilevel"/>
    <w:tmpl w:val="EB3A96FA"/>
    <w:lvl w:ilvl="0" w:tplc="3F562384">
      <w:start w:val="1"/>
      <w:numFmt w:val="decimal"/>
      <w:lvlText w:val="%1."/>
      <w:lvlJc w:val="left"/>
      <w:pPr>
        <w:tabs>
          <w:tab w:val="num" w:pos="720"/>
        </w:tabs>
        <w:ind w:left="720" w:hanging="360"/>
      </w:pPr>
      <w:rPr>
        <w:rFonts w:hint="default"/>
      </w:rPr>
    </w:lvl>
    <w:lvl w:ilvl="1" w:tplc="C68CA1AA" w:tentative="1">
      <w:start w:val="1"/>
      <w:numFmt w:val="lowerLetter"/>
      <w:lvlText w:val="%2."/>
      <w:lvlJc w:val="left"/>
      <w:pPr>
        <w:tabs>
          <w:tab w:val="num" w:pos="1440"/>
        </w:tabs>
        <w:ind w:left="1440" w:hanging="360"/>
      </w:pPr>
    </w:lvl>
    <w:lvl w:ilvl="2" w:tplc="735E399C" w:tentative="1">
      <w:start w:val="1"/>
      <w:numFmt w:val="lowerRoman"/>
      <w:lvlText w:val="%3."/>
      <w:lvlJc w:val="right"/>
      <w:pPr>
        <w:tabs>
          <w:tab w:val="num" w:pos="2160"/>
        </w:tabs>
        <w:ind w:left="2160" w:hanging="180"/>
      </w:pPr>
    </w:lvl>
    <w:lvl w:ilvl="3" w:tplc="A364C01A" w:tentative="1">
      <w:start w:val="1"/>
      <w:numFmt w:val="decimal"/>
      <w:lvlText w:val="%4."/>
      <w:lvlJc w:val="left"/>
      <w:pPr>
        <w:tabs>
          <w:tab w:val="num" w:pos="2880"/>
        </w:tabs>
        <w:ind w:left="2880" w:hanging="360"/>
      </w:pPr>
    </w:lvl>
    <w:lvl w:ilvl="4" w:tplc="1EB8EB24" w:tentative="1">
      <w:start w:val="1"/>
      <w:numFmt w:val="lowerLetter"/>
      <w:lvlText w:val="%5."/>
      <w:lvlJc w:val="left"/>
      <w:pPr>
        <w:tabs>
          <w:tab w:val="num" w:pos="3600"/>
        </w:tabs>
        <w:ind w:left="3600" w:hanging="360"/>
      </w:pPr>
    </w:lvl>
    <w:lvl w:ilvl="5" w:tplc="527A6B86" w:tentative="1">
      <w:start w:val="1"/>
      <w:numFmt w:val="lowerRoman"/>
      <w:lvlText w:val="%6."/>
      <w:lvlJc w:val="right"/>
      <w:pPr>
        <w:tabs>
          <w:tab w:val="num" w:pos="4320"/>
        </w:tabs>
        <w:ind w:left="4320" w:hanging="180"/>
      </w:pPr>
    </w:lvl>
    <w:lvl w:ilvl="6" w:tplc="93382F04" w:tentative="1">
      <w:start w:val="1"/>
      <w:numFmt w:val="decimal"/>
      <w:lvlText w:val="%7."/>
      <w:lvlJc w:val="left"/>
      <w:pPr>
        <w:tabs>
          <w:tab w:val="num" w:pos="5040"/>
        </w:tabs>
        <w:ind w:left="5040" w:hanging="360"/>
      </w:pPr>
    </w:lvl>
    <w:lvl w:ilvl="7" w:tplc="038A05FC" w:tentative="1">
      <w:start w:val="1"/>
      <w:numFmt w:val="lowerLetter"/>
      <w:lvlText w:val="%8."/>
      <w:lvlJc w:val="left"/>
      <w:pPr>
        <w:tabs>
          <w:tab w:val="num" w:pos="5760"/>
        </w:tabs>
        <w:ind w:left="5760" w:hanging="360"/>
      </w:pPr>
    </w:lvl>
    <w:lvl w:ilvl="8" w:tplc="0B60DFDE" w:tentative="1">
      <w:start w:val="1"/>
      <w:numFmt w:val="lowerRoman"/>
      <w:lvlText w:val="%9."/>
      <w:lvlJc w:val="right"/>
      <w:pPr>
        <w:tabs>
          <w:tab w:val="num" w:pos="6480"/>
        </w:tabs>
        <w:ind w:left="6480" w:hanging="180"/>
      </w:pPr>
    </w:lvl>
  </w:abstractNum>
  <w:abstractNum w:abstractNumId="4">
    <w:nsid w:val="091232A1"/>
    <w:multiLevelType w:val="hybridMultilevel"/>
    <w:tmpl w:val="1CCAB3D8"/>
    <w:lvl w:ilvl="0" w:tplc="431ABCE2">
      <w:start w:val="1"/>
      <w:numFmt w:val="decimal"/>
      <w:lvlText w:val="%1."/>
      <w:lvlJc w:val="left"/>
      <w:pPr>
        <w:tabs>
          <w:tab w:val="num" w:pos="720"/>
        </w:tabs>
        <w:ind w:left="720" w:hanging="360"/>
      </w:pPr>
    </w:lvl>
    <w:lvl w:ilvl="1" w:tplc="B7DAB61A" w:tentative="1">
      <w:start w:val="1"/>
      <w:numFmt w:val="lowerLetter"/>
      <w:lvlText w:val="%2."/>
      <w:lvlJc w:val="left"/>
      <w:pPr>
        <w:tabs>
          <w:tab w:val="num" w:pos="1440"/>
        </w:tabs>
        <w:ind w:left="1440" w:hanging="360"/>
      </w:pPr>
    </w:lvl>
    <w:lvl w:ilvl="2" w:tplc="91DAFC64" w:tentative="1">
      <w:start w:val="1"/>
      <w:numFmt w:val="lowerRoman"/>
      <w:lvlText w:val="%3."/>
      <w:lvlJc w:val="right"/>
      <w:pPr>
        <w:tabs>
          <w:tab w:val="num" w:pos="2160"/>
        </w:tabs>
        <w:ind w:left="2160" w:hanging="180"/>
      </w:pPr>
    </w:lvl>
    <w:lvl w:ilvl="3" w:tplc="2E861336" w:tentative="1">
      <w:start w:val="1"/>
      <w:numFmt w:val="decimal"/>
      <w:lvlText w:val="%4."/>
      <w:lvlJc w:val="left"/>
      <w:pPr>
        <w:tabs>
          <w:tab w:val="num" w:pos="2880"/>
        </w:tabs>
        <w:ind w:left="2880" w:hanging="360"/>
      </w:pPr>
    </w:lvl>
    <w:lvl w:ilvl="4" w:tplc="641CDCC8" w:tentative="1">
      <w:start w:val="1"/>
      <w:numFmt w:val="lowerLetter"/>
      <w:lvlText w:val="%5."/>
      <w:lvlJc w:val="left"/>
      <w:pPr>
        <w:tabs>
          <w:tab w:val="num" w:pos="3600"/>
        </w:tabs>
        <w:ind w:left="3600" w:hanging="360"/>
      </w:pPr>
    </w:lvl>
    <w:lvl w:ilvl="5" w:tplc="7098FF0C" w:tentative="1">
      <w:start w:val="1"/>
      <w:numFmt w:val="lowerRoman"/>
      <w:lvlText w:val="%6."/>
      <w:lvlJc w:val="right"/>
      <w:pPr>
        <w:tabs>
          <w:tab w:val="num" w:pos="4320"/>
        </w:tabs>
        <w:ind w:left="4320" w:hanging="180"/>
      </w:pPr>
    </w:lvl>
    <w:lvl w:ilvl="6" w:tplc="FCD287EA" w:tentative="1">
      <w:start w:val="1"/>
      <w:numFmt w:val="decimal"/>
      <w:lvlText w:val="%7."/>
      <w:lvlJc w:val="left"/>
      <w:pPr>
        <w:tabs>
          <w:tab w:val="num" w:pos="5040"/>
        </w:tabs>
        <w:ind w:left="5040" w:hanging="360"/>
      </w:pPr>
    </w:lvl>
    <w:lvl w:ilvl="7" w:tplc="BEA44BF6" w:tentative="1">
      <w:start w:val="1"/>
      <w:numFmt w:val="lowerLetter"/>
      <w:lvlText w:val="%8."/>
      <w:lvlJc w:val="left"/>
      <w:pPr>
        <w:tabs>
          <w:tab w:val="num" w:pos="5760"/>
        </w:tabs>
        <w:ind w:left="5760" w:hanging="360"/>
      </w:pPr>
    </w:lvl>
    <w:lvl w:ilvl="8" w:tplc="B5700324" w:tentative="1">
      <w:start w:val="1"/>
      <w:numFmt w:val="lowerRoman"/>
      <w:lvlText w:val="%9."/>
      <w:lvlJc w:val="right"/>
      <w:pPr>
        <w:tabs>
          <w:tab w:val="num" w:pos="6480"/>
        </w:tabs>
        <w:ind w:left="6480" w:hanging="180"/>
      </w:pPr>
    </w:lvl>
  </w:abstractNum>
  <w:abstractNum w:abstractNumId="5">
    <w:nsid w:val="09ED676D"/>
    <w:multiLevelType w:val="hybridMultilevel"/>
    <w:tmpl w:val="93F808FC"/>
    <w:lvl w:ilvl="0" w:tplc="AB546978">
      <w:start w:val="1"/>
      <w:numFmt w:val="decimal"/>
      <w:lvlText w:val="%1."/>
      <w:lvlJc w:val="left"/>
      <w:pPr>
        <w:tabs>
          <w:tab w:val="num" w:pos="720"/>
        </w:tabs>
        <w:ind w:left="720" w:hanging="360"/>
      </w:pPr>
      <w:rPr>
        <w:rFonts w:hint="default"/>
      </w:rPr>
    </w:lvl>
    <w:lvl w:ilvl="1" w:tplc="8616857E" w:tentative="1">
      <w:start w:val="1"/>
      <w:numFmt w:val="lowerLetter"/>
      <w:lvlText w:val="%2."/>
      <w:lvlJc w:val="left"/>
      <w:pPr>
        <w:tabs>
          <w:tab w:val="num" w:pos="1440"/>
        </w:tabs>
        <w:ind w:left="1440" w:hanging="360"/>
      </w:pPr>
    </w:lvl>
    <w:lvl w:ilvl="2" w:tplc="9362A6FA" w:tentative="1">
      <w:start w:val="1"/>
      <w:numFmt w:val="lowerRoman"/>
      <w:lvlText w:val="%3."/>
      <w:lvlJc w:val="right"/>
      <w:pPr>
        <w:tabs>
          <w:tab w:val="num" w:pos="2160"/>
        </w:tabs>
        <w:ind w:left="2160" w:hanging="180"/>
      </w:pPr>
    </w:lvl>
    <w:lvl w:ilvl="3" w:tplc="43269DD0" w:tentative="1">
      <w:start w:val="1"/>
      <w:numFmt w:val="decimal"/>
      <w:lvlText w:val="%4."/>
      <w:lvlJc w:val="left"/>
      <w:pPr>
        <w:tabs>
          <w:tab w:val="num" w:pos="2880"/>
        </w:tabs>
        <w:ind w:left="2880" w:hanging="360"/>
      </w:pPr>
    </w:lvl>
    <w:lvl w:ilvl="4" w:tplc="AFCA84C0" w:tentative="1">
      <w:start w:val="1"/>
      <w:numFmt w:val="lowerLetter"/>
      <w:lvlText w:val="%5."/>
      <w:lvlJc w:val="left"/>
      <w:pPr>
        <w:tabs>
          <w:tab w:val="num" w:pos="3600"/>
        </w:tabs>
        <w:ind w:left="3600" w:hanging="360"/>
      </w:pPr>
    </w:lvl>
    <w:lvl w:ilvl="5" w:tplc="5718A70E" w:tentative="1">
      <w:start w:val="1"/>
      <w:numFmt w:val="lowerRoman"/>
      <w:lvlText w:val="%6."/>
      <w:lvlJc w:val="right"/>
      <w:pPr>
        <w:tabs>
          <w:tab w:val="num" w:pos="4320"/>
        </w:tabs>
        <w:ind w:left="4320" w:hanging="180"/>
      </w:pPr>
    </w:lvl>
    <w:lvl w:ilvl="6" w:tplc="439E860A" w:tentative="1">
      <w:start w:val="1"/>
      <w:numFmt w:val="decimal"/>
      <w:lvlText w:val="%7."/>
      <w:lvlJc w:val="left"/>
      <w:pPr>
        <w:tabs>
          <w:tab w:val="num" w:pos="5040"/>
        </w:tabs>
        <w:ind w:left="5040" w:hanging="360"/>
      </w:pPr>
    </w:lvl>
    <w:lvl w:ilvl="7" w:tplc="9FD8901A" w:tentative="1">
      <w:start w:val="1"/>
      <w:numFmt w:val="lowerLetter"/>
      <w:lvlText w:val="%8."/>
      <w:lvlJc w:val="left"/>
      <w:pPr>
        <w:tabs>
          <w:tab w:val="num" w:pos="5760"/>
        </w:tabs>
        <w:ind w:left="5760" w:hanging="360"/>
      </w:pPr>
    </w:lvl>
    <w:lvl w:ilvl="8" w:tplc="A7A01B3A" w:tentative="1">
      <w:start w:val="1"/>
      <w:numFmt w:val="lowerRoman"/>
      <w:lvlText w:val="%9."/>
      <w:lvlJc w:val="right"/>
      <w:pPr>
        <w:tabs>
          <w:tab w:val="num" w:pos="6480"/>
        </w:tabs>
        <w:ind w:left="6480" w:hanging="180"/>
      </w:pPr>
    </w:lvl>
  </w:abstractNum>
  <w:abstractNum w:abstractNumId="6">
    <w:nsid w:val="0AFB6539"/>
    <w:multiLevelType w:val="singleLevel"/>
    <w:tmpl w:val="0419000F"/>
    <w:lvl w:ilvl="0">
      <w:start w:val="1"/>
      <w:numFmt w:val="decimal"/>
      <w:lvlText w:val="%1."/>
      <w:lvlJc w:val="left"/>
      <w:pPr>
        <w:tabs>
          <w:tab w:val="num" w:pos="360"/>
        </w:tabs>
        <w:ind w:left="360" w:hanging="360"/>
      </w:pPr>
    </w:lvl>
  </w:abstractNum>
  <w:abstractNum w:abstractNumId="7">
    <w:nsid w:val="0B7B225E"/>
    <w:multiLevelType w:val="hybridMultilevel"/>
    <w:tmpl w:val="2F2AE6C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0C1C362C"/>
    <w:multiLevelType w:val="hybridMultilevel"/>
    <w:tmpl w:val="F43E81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101A781F"/>
    <w:multiLevelType w:val="hybridMultilevel"/>
    <w:tmpl w:val="00063F34"/>
    <w:lvl w:ilvl="0" w:tplc="DF5094F4">
      <w:start w:val="1"/>
      <w:numFmt w:val="bullet"/>
      <w:lvlText w:val=""/>
      <w:lvlJc w:val="left"/>
      <w:pPr>
        <w:tabs>
          <w:tab w:val="num" w:pos="720"/>
        </w:tabs>
        <w:ind w:left="720" w:hanging="360"/>
      </w:pPr>
      <w:rPr>
        <w:rFonts w:ascii="Symbol" w:hAnsi="Symbol" w:hint="default"/>
        <w:sz w:val="20"/>
      </w:rPr>
    </w:lvl>
    <w:lvl w:ilvl="1" w:tplc="DA00B14E" w:tentative="1">
      <w:start w:val="1"/>
      <w:numFmt w:val="bullet"/>
      <w:lvlText w:val="o"/>
      <w:lvlJc w:val="left"/>
      <w:pPr>
        <w:tabs>
          <w:tab w:val="num" w:pos="1440"/>
        </w:tabs>
        <w:ind w:left="1440" w:hanging="360"/>
      </w:pPr>
      <w:rPr>
        <w:rFonts w:ascii="Courier New" w:hAnsi="Courier New" w:hint="default"/>
        <w:sz w:val="20"/>
      </w:rPr>
    </w:lvl>
    <w:lvl w:ilvl="2" w:tplc="92D69FCE" w:tentative="1">
      <w:start w:val="1"/>
      <w:numFmt w:val="bullet"/>
      <w:lvlText w:val=""/>
      <w:lvlJc w:val="left"/>
      <w:pPr>
        <w:tabs>
          <w:tab w:val="num" w:pos="2160"/>
        </w:tabs>
        <w:ind w:left="2160" w:hanging="360"/>
      </w:pPr>
      <w:rPr>
        <w:rFonts w:ascii="Wingdings" w:hAnsi="Wingdings" w:hint="default"/>
        <w:sz w:val="20"/>
      </w:rPr>
    </w:lvl>
    <w:lvl w:ilvl="3" w:tplc="0FF69B34" w:tentative="1">
      <w:start w:val="1"/>
      <w:numFmt w:val="bullet"/>
      <w:lvlText w:val=""/>
      <w:lvlJc w:val="left"/>
      <w:pPr>
        <w:tabs>
          <w:tab w:val="num" w:pos="2880"/>
        </w:tabs>
        <w:ind w:left="2880" w:hanging="360"/>
      </w:pPr>
      <w:rPr>
        <w:rFonts w:ascii="Wingdings" w:hAnsi="Wingdings" w:hint="default"/>
        <w:sz w:val="20"/>
      </w:rPr>
    </w:lvl>
    <w:lvl w:ilvl="4" w:tplc="8C226B26" w:tentative="1">
      <w:start w:val="1"/>
      <w:numFmt w:val="bullet"/>
      <w:lvlText w:val=""/>
      <w:lvlJc w:val="left"/>
      <w:pPr>
        <w:tabs>
          <w:tab w:val="num" w:pos="3600"/>
        </w:tabs>
        <w:ind w:left="3600" w:hanging="360"/>
      </w:pPr>
      <w:rPr>
        <w:rFonts w:ascii="Wingdings" w:hAnsi="Wingdings" w:hint="default"/>
        <w:sz w:val="20"/>
      </w:rPr>
    </w:lvl>
    <w:lvl w:ilvl="5" w:tplc="0F72C928" w:tentative="1">
      <w:start w:val="1"/>
      <w:numFmt w:val="bullet"/>
      <w:lvlText w:val=""/>
      <w:lvlJc w:val="left"/>
      <w:pPr>
        <w:tabs>
          <w:tab w:val="num" w:pos="4320"/>
        </w:tabs>
        <w:ind w:left="4320" w:hanging="360"/>
      </w:pPr>
      <w:rPr>
        <w:rFonts w:ascii="Wingdings" w:hAnsi="Wingdings" w:hint="default"/>
        <w:sz w:val="20"/>
      </w:rPr>
    </w:lvl>
    <w:lvl w:ilvl="6" w:tplc="C0680A7E" w:tentative="1">
      <w:start w:val="1"/>
      <w:numFmt w:val="bullet"/>
      <w:lvlText w:val=""/>
      <w:lvlJc w:val="left"/>
      <w:pPr>
        <w:tabs>
          <w:tab w:val="num" w:pos="5040"/>
        </w:tabs>
        <w:ind w:left="5040" w:hanging="360"/>
      </w:pPr>
      <w:rPr>
        <w:rFonts w:ascii="Wingdings" w:hAnsi="Wingdings" w:hint="default"/>
        <w:sz w:val="20"/>
      </w:rPr>
    </w:lvl>
    <w:lvl w:ilvl="7" w:tplc="E96458FC" w:tentative="1">
      <w:start w:val="1"/>
      <w:numFmt w:val="bullet"/>
      <w:lvlText w:val=""/>
      <w:lvlJc w:val="left"/>
      <w:pPr>
        <w:tabs>
          <w:tab w:val="num" w:pos="5760"/>
        </w:tabs>
        <w:ind w:left="5760" w:hanging="360"/>
      </w:pPr>
      <w:rPr>
        <w:rFonts w:ascii="Wingdings" w:hAnsi="Wingdings" w:hint="default"/>
        <w:sz w:val="20"/>
      </w:rPr>
    </w:lvl>
    <w:lvl w:ilvl="8" w:tplc="3A22BABC"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54069B"/>
    <w:multiLevelType w:val="hybridMultilevel"/>
    <w:tmpl w:val="0EC0464A"/>
    <w:lvl w:ilvl="0" w:tplc="6C22C0F2">
      <w:start w:val="1"/>
      <w:numFmt w:val="decimal"/>
      <w:lvlText w:val="%1."/>
      <w:lvlJc w:val="left"/>
      <w:pPr>
        <w:tabs>
          <w:tab w:val="num" w:pos="720"/>
        </w:tabs>
        <w:ind w:left="720" w:hanging="360"/>
      </w:pPr>
      <w:rPr>
        <w:rFonts w:hint="default"/>
      </w:rPr>
    </w:lvl>
    <w:lvl w:ilvl="1" w:tplc="946C93B8" w:tentative="1">
      <w:start w:val="1"/>
      <w:numFmt w:val="lowerLetter"/>
      <w:lvlText w:val="%2."/>
      <w:lvlJc w:val="left"/>
      <w:pPr>
        <w:tabs>
          <w:tab w:val="num" w:pos="1440"/>
        </w:tabs>
        <w:ind w:left="1440" w:hanging="360"/>
      </w:pPr>
    </w:lvl>
    <w:lvl w:ilvl="2" w:tplc="69A09386" w:tentative="1">
      <w:start w:val="1"/>
      <w:numFmt w:val="lowerRoman"/>
      <w:lvlText w:val="%3."/>
      <w:lvlJc w:val="right"/>
      <w:pPr>
        <w:tabs>
          <w:tab w:val="num" w:pos="2160"/>
        </w:tabs>
        <w:ind w:left="2160" w:hanging="180"/>
      </w:pPr>
    </w:lvl>
    <w:lvl w:ilvl="3" w:tplc="E68E7BFE" w:tentative="1">
      <w:start w:val="1"/>
      <w:numFmt w:val="decimal"/>
      <w:lvlText w:val="%4."/>
      <w:lvlJc w:val="left"/>
      <w:pPr>
        <w:tabs>
          <w:tab w:val="num" w:pos="2880"/>
        </w:tabs>
        <w:ind w:left="2880" w:hanging="360"/>
      </w:pPr>
    </w:lvl>
    <w:lvl w:ilvl="4" w:tplc="545A9072" w:tentative="1">
      <w:start w:val="1"/>
      <w:numFmt w:val="lowerLetter"/>
      <w:lvlText w:val="%5."/>
      <w:lvlJc w:val="left"/>
      <w:pPr>
        <w:tabs>
          <w:tab w:val="num" w:pos="3600"/>
        </w:tabs>
        <w:ind w:left="3600" w:hanging="360"/>
      </w:pPr>
    </w:lvl>
    <w:lvl w:ilvl="5" w:tplc="CEFE7ED8" w:tentative="1">
      <w:start w:val="1"/>
      <w:numFmt w:val="lowerRoman"/>
      <w:lvlText w:val="%6."/>
      <w:lvlJc w:val="right"/>
      <w:pPr>
        <w:tabs>
          <w:tab w:val="num" w:pos="4320"/>
        </w:tabs>
        <w:ind w:left="4320" w:hanging="180"/>
      </w:pPr>
    </w:lvl>
    <w:lvl w:ilvl="6" w:tplc="85E290D0" w:tentative="1">
      <w:start w:val="1"/>
      <w:numFmt w:val="decimal"/>
      <w:lvlText w:val="%7."/>
      <w:lvlJc w:val="left"/>
      <w:pPr>
        <w:tabs>
          <w:tab w:val="num" w:pos="5040"/>
        </w:tabs>
        <w:ind w:left="5040" w:hanging="360"/>
      </w:pPr>
    </w:lvl>
    <w:lvl w:ilvl="7" w:tplc="0EC84F4A" w:tentative="1">
      <w:start w:val="1"/>
      <w:numFmt w:val="lowerLetter"/>
      <w:lvlText w:val="%8."/>
      <w:lvlJc w:val="left"/>
      <w:pPr>
        <w:tabs>
          <w:tab w:val="num" w:pos="5760"/>
        </w:tabs>
        <w:ind w:left="5760" w:hanging="360"/>
      </w:pPr>
    </w:lvl>
    <w:lvl w:ilvl="8" w:tplc="25663D36" w:tentative="1">
      <w:start w:val="1"/>
      <w:numFmt w:val="lowerRoman"/>
      <w:lvlText w:val="%9."/>
      <w:lvlJc w:val="right"/>
      <w:pPr>
        <w:tabs>
          <w:tab w:val="num" w:pos="6480"/>
        </w:tabs>
        <w:ind w:left="6480" w:hanging="180"/>
      </w:pPr>
    </w:lvl>
  </w:abstractNum>
  <w:abstractNum w:abstractNumId="11">
    <w:nsid w:val="15993C03"/>
    <w:multiLevelType w:val="hybridMultilevel"/>
    <w:tmpl w:val="F856AFD6"/>
    <w:lvl w:ilvl="0" w:tplc="BBA4FD9E">
      <w:start w:val="1"/>
      <w:numFmt w:val="bullet"/>
      <w:lvlText w:val=""/>
      <w:lvlJc w:val="left"/>
      <w:pPr>
        <w:tabs>
          <w:tab w:val="num" w:pos="960"/>
        </w:tabs>
        <w:ind w:left="960" w:hanging="360"/>
      </w:pPr>
      <w:rPr>
        <w:rFonts w:ascii="Symbol" w:hAnsi="Symbol" w:hint="default"/>
      </w:rPr>
    </w:lvl>
    <w:lvl w:ilvl="1" w:tplc="5846CB0C" w:tentative="1">
      <w:start w:val="1"/>
      <w:numFmt w:val="bullet"/>
      <w:lvlText w:val="o"/>
      <w:lvlJc w:val="left"/>
      <w:pPr>
        <w:tabs>
          <w:tab w:val="num" w:pos="1680"/>
        </w:tabs>
        <w:ind w:left="1680" w:hanging="360"/>
      </w:pPr>
      <w:rPr>
        <w:rFonts w:ascii="Courier New" w:hAnsi="Courier New" w:hint="default"/>
      </w:rPr>
    </w:lvl>
    <w:lvl w:ilvl="2" w:tplc="2AB6D788" w:tentative="1">
      <w:start w:val="1"/>
      <w:numFmt w:val="bullet"/>
      <w:lvlText w:val=""/>
      <w:lvlJc w:val="left"/>
      <w:pPr>
        <w:tabs>
          <w:tab w:val="num" w:pos="2400"/>
        </w:tabs>
        <w:ind w:left="2400" w:hanging="360"/>
      </w:pPr>
      <w:rPr>
        <w:rFonts w:ascii="Wingdings" w:hAnsi="Wingdings" w:hint="default"/>
      </w:rPr>
    </w:lvl>
    <w:lvl w:ilvl="3" w:tplc="3D52E39A" w:tentative="1">
      <w:start w:val="1"/>
      <w:numFmt w:val="bullet"/>
      <w:lvlText w:val=""/>
      <w:lvlJc w:val="left"/>
      <w:pPr>
        <w:tabs>
          <w:tab w:val="num" w:pos="3120"/>
        </w:tabs>
        <w:ind w:left="3120" w:hanging="360"/>
      </w:pPr>
      <w:rPr>
        <w:rFonts w:ascii="Symbol" w:hAnsi="Symbol" w:hint="default"/>
      </w:rPr>
    </w:lvl>
    <w:lvl w:ilvl="4" w:tplc="089ED6DA" w:tentative="1">
      <w:start w:val="1"/>
      <w:numFmt w:val="bullet"/>
      <w:lvlText w:val="o"/>
      <w:lvlJc w:val="left"/>
      <w:pPr>
        <w:tabs>
          <w:tab w:val="num" w:pos="3840"/>
        </w:tabs>
        <w:ind w:left="3840" w:hanging="360"/>
      </w:pPr>
      <w:rPr>
        <w:rFonts w:ascii="Courier New" w:hAnsi="Courier New" w:hint="default"/>
      </w:rPr>
    </w:lvl>
    <w:lvl w:ilvl="5" w:tplc="F6BE6EE6" w:tentative="1">
      <w:start w:val="1"/>
      <w:numFmt w:val="bullet"/>
      <w:lvlText w:val=""/>
      <w:lvlJc w:val="left"/>
      <w:pPr>
        <w:tabs>
          <w:tab w:val="num" w:pos="4560"/>
        </w:tabs>
        <w:ind w:left="4560" w:hanging="360"/>
      </w:pPr>
      <w:rPr>
        <w:rFonts w:ascii="Wingdings" w:hAnsi="Wingdings" w:hint="default"/>
      </w:rPr>
    </w:lvl>
    <w:lvl w:ilvl="6" w:tplc="C7F8F536" w:tentative="1">
      <w:start w:val="1"/>
      <w:numFmt w:val="bullet"/>
      <w:lvlText w:val=""/>
      <w:lvlJc w:val="left"/>
      <w:pPr>
        <w:tabs>
          <w:tab w:val="num" w:pos="5280"/>
        </w:tabs>
        <w:ind w:left="5280" w:hanging="360"/>
      </w:pPr>
      <w:rPr>
        <w:rFonts w:ascii="Symbol" w:hAnsi="Symbol" w:hint="default"/>
      </w:rPr>
    </w:lvl>
    <w:lvl w:ilvl="7" w:tplc="9D16CFC6" w:tentative="1">
      <w:start w:val="1"/>
      <w:numFmt w:val="bullet"/>
      <w:lvlText w:val="o"/>
      <w:lvlJc w:val="left"/>
      <w:pPr>
        <w:tabs>
          <w:tab w:val="num" w:pos="6000"/>
        </w:tabs>
        <w:ind w:left="6000" w:hanging="360"/>
      </w:pPr>
      <w:rPr>
        <w:rFonts w:ascii="Courier New" w:hAnsi="Courier New" w:hint="default"/>
      </w:rPr>
    </w:lvl>
    <w:lvl w:ilvl="8" w:tplc="56F09D90" w:tentative="1">
      <w:start w:val="1"/>
      <w:numFmt w:val="bullet"/>
      <w:lvlText w:val=""/>
      <w:lvlJc w:val="left"/>
      <w:pPr>
        <w:tabs>
          <w:tab w:val="num" w:pos="6720"/>
        </w:tabs>
        <w:ind w:left="6720" w:hanging="360"/>
      </w:pPr>
      <w:rPr>
        <w:rFonts w:ascii="Wingdings" w:hAnsi="Wingdings" w:hint="default"/>
      </w:rPr>
    </w:lvl>
  </w:abstractNum>
  <w:abstractNum w:abstractNumId="12">
    <w:nsid w:val="17B0628F"/>
    <w:multiLevelType w:val="hybridMultilevel"/>
    <w:tmpl w:val="9920C5E6"/>
    <w:lvl w:ilvl="0" w:tplc="EAF0B976">
      <w:start w:val="1"/>
      <w:numFmt w:val="decimal"/>
      <w:lvlText w:val="%1."/>
      <w:lvlJc w:val="left"/>
      <w:pPr>
        <w:tabs>
          <w:tab w:val="num" w:pos="720"/>
        </w:tabs>
        <w:ind w:left="720" w:hanging="360"/>
      </w:pPr>
    </w:lvl>
    <w:lvl w:ilvl="1" w:tplc="800604F0" w:tentative="1">
      <w:start w:val="1"/>
      <w:numFmt w:val="decimal"/>
      <w:lvlText w:val="%2."/>
      <w:lvlJc w:val="left"/>
      <w:pPr>
        <w:tabs>
          <w:tab w:val="num" w:pos="1440"/>
        </w:tabs>
        <w:ind w:left="1440" w:hanging="360"/>
      </w:pPr>
    </w:lvl>
    <w:lvl w:ilvl="2" w:tplc="A78E81F4" w:tentative="1">
      <w:start w:val="1"/>
      <w:numFmt w:val="decimal"/>
      <w:lvlText w:val="%3."/>
      <w:lvlJc w:val="left"/>
      <w:pPr>
        <w:tabs>
          <w:tab w:val="num" w:pos="2160"/>
        </w:tabs>
        <w:ind w:left="2160" w:hanging="360"/>
      </w:pPr>
    </w:lvl>
    <w:lvl w:ilvl="3" w:tplc="D2441532" w:tentative="1">
      <w:start w:val="1"/>
      <w:numFmt w:val="decimal"/>
      <w:lvlText w:val="%4."/>
      <w:lvlJc w:val="left"/>
      <w:pPr>
        <w:tabs>
          <w:tab w:val="num" w:pos="2880"/>
        </w:tabs>
        <w:ind w:left="2880" w:hanging="360"/>
      </w:pPr>
    </w:lvl>
    <w:lvl w:ilvl="4" w:tplc="893A04B6" w:tentative="1">
      <w:start w:val="1"/>
      <w:numFmt w:val="decimal"/>
      <w:lvlText w:val="%5."/>
      <w:lvlJc w:val="left"/>
      <w:pPr>
        <w:tabs>
          <w:tab w:val="num" w:pos="3600"/>
        </w:tabs>
        <w:ind w:left="3600" w:hanging="360"/>
      </w:pPr>
    </w:lvl>
    <w:lvl w:ilvl="5" w:tplc="0F00DFFC" w:tentative="1">
      <w:start w:val="1"/>
      <w:numFmt w:val="decimal"/>
      <w:lvlText w:val="%6."/>
      <w:lvlJc w:val="left"/>
      <w:pPr>
        <w:tabs>
          <w:tab w:val="num" w:pos="4320"/>
        </w:tabs>
        <w:ind w:left="4320" w:hanging="360"/>
      </w:pPr>
    </w:lvl>
    <w:lvl w:ilvl="6" w:tplc="4FA02D90" w:tentative="1">
      <w:start w:val="1"/>
      <w:numFmt w:val="decimal"/>
      <w:lvlText w:val="%7."/>
      <w:lvlJc w:val="left"/>
      <w:pPr>
        <w:tabs>
          <w:tab w:val="num" w:pos="5040"/>
        </w:tabs>
        <w:ind w:left="5040" w:hanging="360"/>
      </w:pPr>
    </w:lvl>
    <w:lvl w:ilvl="7" w:tplc="394A3D76" w:tentative="1">
      <w:start w:val="1"/>
      <w:numFmt w:val="decimal"/>
      <w:lvlText w:val="%8."/>
      <w:lvlJc w:val="left"/>
      <w:pPr>
        <w:tabs>
          <w:tab w:val="num" w:pos="5760"/>
        </w:tabs>
        <w:ind w:left="5760" w:hanging="360"/>
      </w:pPr>
    </w:lvl>
    <w:lvl w:ilvl="8" w:tplc="3CFE4FF4" w:tentative="1">
      <w:start w:val="1"/>
      <w:numFmt w:val="decimal"/>
      <w:lvlText w:val="%9."/>
      <w:lvlJc w:val="left"/>
      <w:pPr>
        <w:tabs>
          <w:tab w:val="num" w:pos="6480"/>
        </w:tabs>
        <w:ind w:left="6480" w:hanging="360"/>
      </w:pPr>
    </w:lvl>
  </w:abstractNum>
  <w:abstractNum w:abstractNumId="13">
    <w:nsid w:val="18773067"/>
    <w:multiLevelType w:val="hybridMultilevel"/>
    <w:tmpl w:val="1BAE66B6"/>
    <w:lvl w:ilvl="0" w:tplc="B7A82FE8">
      <w:start w:val="1"/>
      <w:numFmt w:val="bullet"/>
      <w:lvlText w:val=""/>
      <w:lvlJc w:val="left"/>
      <w:pPr>
        <w:tabs>
          <w:tab w:val="num" w:pos="960"/>
        </w:tabs>
        <w:ind w:left="960" w:hanging="360"/>
      </w:pPr>
      <w:rPr>
        <w:rFonts w:ascii="Symbol" w:hAnsi="Symbol" w:hint="default"/>
      </w:rPr>
    </w:lvl>
    <w:lvl w:ilvl="1" w:tplc="335A5514" w:tentative="1">
      <w:start w:val="1"/>
      <w:numFmt w:val="bullet"/>
      <w:lvlText w:val="o"/>
      <w:lvlJc w:val="left"/>
      <w:pPr>
        <w:tabs>
          <w:tab w:val="num" w:pos="1680"/>
        </w:tabs>
        <w:ind w:left="1680" w:hanging="360"/>
      </w:pPr>
      <w:rPr>
        <w:rFonts w:ascii="Courier New" w:hAnsi="Courier New" w:hint="default"/>
      </w:rPr>
    </w:lvl>
    <w:lvl w:ilvl="2" w:tplc="35F6A8F6" w:tentative="1">
      <w:start w:val="1"/>
      <w:numFmt w:val="bullet"/>
      <w:lvlText w:val=""/>
      <w:lvlJc w:val="left"/>
      <w:pPr>
        <w:tabs>
          <w:tab w:val="num" w:pos="2400"/>
        </w:tabs>
        <w:ind w:left="2400" w:hanging="360"/>
      </w:pPr>
      <w:rPr>
        <w:rFonts w:ascii="Wingdings" w:hAnsi="Wingdings" w:hint="default"/>
      </w:rPr>
    </w:lvl>
    <w:lvl w:ilvl="3" w:tplc="7E340A4E" w:tentative="1">
      <w:start w:val="1"/>
      <w:numFmt w:val="bullet"/>
      <w:lvlText w:val=""/>
      <w:lvlJc w:val="left"/>
      <w:pPr>
        <w:tabs>
          <w:tab w:val="num" w:pos="3120"/>
        </w:tabs>
        <w:ind w:left="3120" w:hanging="360"/>
      </w:pPr>
      <w:rPr>
        <w:rFonts w:ascii="Symbol" w:hAnsi="Symbol" w:hint="default"/>
      </w:rPr>
    </w:lvl>
    <w:lvl w:ilvl="4" w:tplc="994C7646" w:tentative="1">
      <w:start w:val="1"/>
      <w:numFmt w:val="bullet"/>
      <w:lvlText w:val="o"/>
      <w:lvlJc w:val="left"/>
      <w:pPr>
        <w:tabs>
          <w:tab w:val="num" w:pos="3840"/>
        </w:tabs>
        <w:ind w:left="3840" w:hanging="360"/>
      </w:pPr>
      <w:rPr>
        <w:rFonts w:ascii="Courier New" w:hAnsi="Courier New" w:hint="default"/>
      </w:rPr>
    </w:lvl>
    <w:lvl w:ilvl="5" w:tplc="F5A45A08" w:tentative="1">
      <w:start w:val="1"/>
      <w:numFmt w:val="bullet"/>
      <w:lvlText w:val=""/>
      <w:lvlJc w:val="left"/>
      <w:pPr>
        <w:tabs>
          <w:tab w:val="num" w:pos="4560"/>
        </w:tabs>
        <w:ind w:left="4560" w:hanging="360"/>
      </w:pPr>
      <w:rPr>
        <w:rFonts w:ascii="Wingdings" w:hAnsi="Wingdings" w:hint="default"/>
      </w:rPr>
    </w:lvl>
    <w:lvl w:ilvl="6" w:tplc="79AE6A0C" w:tentative="1">
      <w:start w:val="1"/>
      <w:numFmt w:val="bullet"/>
      <w:lvlText w:val=""/>
      <w:lvlJc w:val="left"/>
      <w:pPr>
        <w:tabs>
          <w:tab w:val="num" w:pos="5280"/>
        </w:tabs>
        <w:ind w:left="5280" w:hanging="360"/>
      </w:pPr>
      <w:rPr>
        <w:rFonts w:ascii="Symbol" w:hAnsi="Symbol" w:hint="default"/>
      </w:rPr>
    </w:lvl>
    <w:lvl w:ilvl="7" w:tplc="AC2ECE3C" w:tentative="1">
      <w:start w:val="1"/>
      <w:numFmt w:val="bullet"/>
      <w:lvlText w:val="o"/>
      <w:lvlJc w:val="left"/>
      <w:pPr>
        <w:tabs>
          <w:tab w:val="num" w:pos="6000"/>
        </w:tabs>
        <w:ind w:left="6000" w:hanging="360"/>
      </w:pPr>
      <w:rPr>
        <w:rFonts w:ascii="Courier New" w:hAnsi="Courier New" w:hint="default"/>
      </w:rPr>
    </w:lvl>
    <w:lvl w:ilvl="8" w:tplc="88EC68BC" w:tentative="1">
      <w:start w:val="1"/>
      <w:numFmt w:val="bullet"/>
      <w:lvlText w:val=""/>
      <w:lvlJc w:val="left"/>
      <w:pPr>
        <w:tabs>
          <w:tab w:val="num" w:pos="6720"/>
        </w:tabs>
        <w:ind w:left="6720" w:hanging="360"/>
      </w:pPr>
      <w:rPr>
        <w:rFonts w:ascii="Wingdings" w:hAnsi="Wingdings" w:hint="default"/>
      </w:rPr>
    </w:lvl>
  </w:abstractNum>
  <w:abstractNum w:abstractNumId="14">
    <w:nsid w:val="1BAC4285"/>
    <w:multiLevelType w:val="hybridMultilevel"/>
    <w:tmpl w:val="477CE69A"/>
    <w:lvl w:ilvl="0" w:tplc="B25E64EC">
      <w:start w:val="1"/>
      <w:numFmt w:val="bullet"/>
      <w:lvlText w:val=""/>
      <w:lvlJc w:val="left"/>
      <w:pPr>
        <w:tabs>
          <w:tab w:val="num" w:pos="1440"/>
        </w:tabs>
        <w:ind w:left="1440" w:hanging="360"/>
      </w:pPr>
      <w:rPr>
        <w:rFonts w:ascii="Wingdings" w:hAnsi="Wingdings" w:hint="default"/>
      </w:rPr>
    </w:lvl>
    <w:lvl w:ilvl="1" w:tplc="36BADE7E" w:tentative="1">
      <w:start w:val="1"/>
      <w:numFmt w:val="bullet"/>
      <w:lvlText w:val="o"/>
      <w:lvlJc w:val="left"/>
      <w:pPr>
        <w:tabs>
          <w:tab w:val="num" w:pos="2160"/>
        </w:tabs>
        <w:ind w:left="2160" w:hanging="360"/>
      </w:pPr>
      <w:rPr>
        <w:rFonts w:ascii="Courier New" w:hAnsi="Courier New" w:hint="default"/>
      </w:rPr>
    </w:lvl>
    <w:lvl w:ilvl="2" w:tplc="3E48C328" w:tentative="1">
      <w:start w:val="1"/>
      <w:numFmt w:val="bullet"/>
      <w:lvlText w:val=""/>
      <w:lvlJc w:val="left"/>
      <w:pPr>
        <w:tabs>
          <w:tab w:val="num" w:pos="2880"/>
        </w:tabs>
        <w:ind w:left="2880" w:hanging="360"/>
      </w:pPr>
      <w:rPr>
        <w:rFonts w:ascii="Wingdings" w:hAnsi="Wingdings" w:hint="default"/>
      </w:rPr>
    </w:lvl>
    <w:lvl w:ilvl="3" w:tplc="8AE4B23A" w:tentative="1">
      <w:start w:val="1"/>
      <w:numFmt w:val="bullet"/>
      <w:lvlText w:val=""/>
      <w:lvlJc w:val="left"/>
      <w:pPr>
        <w:tabs>
          <w:tab w:val="num" w:pos="3600"/>
        </w:tabs>
        <w:ind w:left="3600" w:hanging="360"/>
      </w:pPr>
      <w:rPr>
        <w:rFonts w:ascii="Symbol" w:hAnsi="Symbol" w:hint="default"/>
      </w:rPr>
    </w:lvl>
    <w:lvl w:ilvl="4" w:tplc="FF563F72" w:tentative="1">
      <w:start w:val="1"/>
      <w:numFmt w:val="bullet"/>
      <w:lvlText w:val="o"/>
      <w:lvlJc w:val="left"/>
      <w:pPr>
        <w:tabs>
          <w:tab w:val="num" w:pos="4320"/>
        </w:tabs>
        <w:ind w:left="4320" w:hanging="360"/>
      </w:pPr>
      <w:rPr>
        <w:rFonts w:ascii="Courier New" w:hAnsi="Courier New" w:hint="default"/>
      </w:rPr>
    </w:lvl>
    <w:lvl w:ilvl="5" w:tplc="6A408FF0" w:tentative="1">
      <w:start w:val="1"/>
      <w:numFmt w:val="bullet"/>
      <w:lvlText w:val=""/>
      <w:lvlJc w:val="left"/>
      <w:pPr>
        <w:tabs>
          <w:tab w:val="num" w:pos="5040"/>
        </w:tabs>
        <w:ind w:left="5040" w:hanging="360"/>
      </w:pPr>
      <w:rPr>
        <w:rFonts w:ascii="Wingdings" w:hAnsi="Wingdings" w:hint="default"/>
      </w:rPr>
    </w:lvl>
    <w:lvl w:ilvl="6" w:tplc="7C52F48A" w:tentative="1">
      <w:start w:val="1"/>
      <w:numFmt w:val="bullet"/>
      <w:lvlText w:val=""/>
      <w:lvlJc w:val="left"/>
      <w:pPr>
        <w:tabs>
          <w:tab w:val="num" w:pos="5760"/>
        </w:tabs>
        <w:ind w:left="5760" w:hanging="360"/>
      </w:pPr>
      <w:rPr>
        <w:rFonts w:ascii="Symbol" w:hAnsi="Symbol" w:hint="default"/>
      </w:rPr>
    </w:lvl>
    <w:lvl w:ilvl="7" w:tplc="1116BE96" w:tentative="1">
      <w:start w:val="1"/>
      <w:numFmt w:val="bullet"/>
      <w:lvlText w:val="o"/>
      <w:lvlJc w:val="left"/>
      <w:pPr>
        <w:tabs>
          <w:tab w:val="num" w:pos="6480"/>
        </w:tabs>
        <w:ind w:left="6480" w:hanging="360"/>
      </w:pPr>
      <w:rPr>
        <w:rFonts w:ascii="Courier New" w:hAnsi="Courier New" w:hint="default"/>
      </w:rPr>
    </w:lvl>
    <w:lvl w:ilvl="8" w:tplc="2A067A78" w:tentative="1">
      <w:start w:val="1"/>
      <w:numFmt w:val="bullet"/>
      <w:lvlText w:val=""/>
      <w:lvlJc w:val="left"/>
      <w:pPr>
        <w:tabs>
          <w:tab w:val="num" w:pos="7200"/>
        </w:tabs>
        <w:ind w:left="7200" w:hanging="360"/>
      </w:pPr>
      <w:rPr>
        <w:rFonts w:ascii="Wingdings" w:hAnsi="Wingdings" w:hint="default"/>
      </w:rPr>
    </w:lvl>
  </w:abstractNum>
  <w:abstractNum w:abstractNumId="15">
    <w:nsid w:val="1C1E5078"/>
    <w:multiLevelType w:val="hybridMultilevel"/>
    <w:tmpl w:val="950EA184"/>
    <w:lvl w:ilvl="0" w:tplc="BF7EEE5E">
      <w:start w:val="1"/>
      <w:numFmt w:val="bullet"/>
      <w:lvlText w:val=""/>
      <w:lvlJc w:val="left"/>
      <w:pPr>
        <w:tabs>
          <w:tab w:val="num" w:pos="720"/>
        </w:tabs>
        <w:ind w:left="720" w:hanging="360"/>
      </w:pPr>
      <w:rPr>
        <w:rFonts w:ascii="Wingdings" w:hAnsi="Wingdings" w:hint="default"/>
      </w:rPr>
    </w:lvl>
    <w:lvl w:ilvl="1" w:tplc="1AF210C0" w:tentative="1">
      <w:start w:val="1"/>
      <w:numFmt w:val="bullet"/>
      <w:lvlText w:val="o"/>
      <w:lvlJc w:val="left"/>
      <w:pPr>
        <w:tabs>
          <w:tab w:val="num" w:pos="1440"/>
        </w:tabs>
        <w:ind w:left="1440" w:hanging="360"/>
      </w:pPr>
      <w:rPr>
        <w:rFonts w:ascii="Courier New" w:hAnsi="Courier New" w:hint="default"/>
      </w:rPr>
    </w:lvl>
    <w:lvl w:ilvl="2" w:tplc="ED58DD60" w:tentative="1">
      <w:start w:val="1"/>
      <w:numFmt w:val="bullet"/>
      <w:lvlText w:val=""/>
      <w:lvlJc w:val="left"/>
      <w:pPr>
        <w:tabs>
          <w:tab w:val="num" w:pos="2160"/>
        </w:tabs>
        <w:ind w:left="2160" w:hanging="360"/>
      </w:pPr>
      <w:rPr>
        <w:rFonts w:ascii="Wingdings" w:hAnsi="Wingdings" w:hint="default"/>
      </w:rPr>
    </w:lvl>
    <w:lvl w:ilvl="3" w:tplc="6A1ADBCA" w:tentative="1">
      <w:start w:val="1"/>
      <w:numFmt w:val="bullet"/>
      <w:lvlText w:val=""/>
      <w:lvlJc w:val="left"/>
      <w:pPr>
        <w:tabs>
          <w:tab w:val="num" w:pos="2880"/>
        </w:tabs>
        <w:ind w:left="2880" w:hanging="360"/>
      </w:pPr>
      <w:rPr>
        <w:rFonts w:ascii="Symbol" w:hAnsi="Symbol" w:hint="default"/>
      </w:rPr>
    </w:lvl>
    <w:lvl w:ilvl="4" w:tplc="8E783242" w:tentative="1">
      <w:start w:val="1"/>
      <w:numFmt w:val="bullet"/>
      <w:lvlText w:val="o"/>
      <w:lvlJc w:val="left"/>
      <w:pPr>
        <w:tabs>
          <w:tab w:val="num" w:pos="3600"/>
        </w:tabs>
        <w:ind w:left="3600" w:hanging="360"/>
      </w:pPr>
      <w:rPr>
        <w:rFonts w:ascii="Courier New" w:hAnsi="Courier New" w:hint="default"/>
      </w:rPr>
    </w:lvl>
    <w:lvl w:ilvl="5" w:tplc="7416C920" w:tentative="1">
      <w:start w:val="1"/>
      <w:numFmt w:val="bullet"/>
      <w:lvlText w:val=""/>
      <w:lvlJc w:val="left"/>
      <w:pPr>
        <w:tabs>
          <w:tab w:val="num" w:pos="4320"/>
        </w:tabs>
        <w:ind w:left="4320" w:hanging="360"/>
      </w:pPr>
      <w:rPr>
        <w:rFonts w:ascii="Wingdings" w:hAnsi="Wingdings" w:hint="default"/>
      </w:rPr>
    </w:lvl>
    <w:lvl w:ilvl="6" w:tplc="89CCB780" w:tentative="1">
      <w:start w:val="1"/>
      <w:numFmt w:val="bullet"/>
      <w:lvlText w:val=""/>
      <w:lvlJc w:val="left"/>
      <w:pPr>
        <w:tabs>
          <w:tab w:val="num" w:pos="5040"/>
        </w:tabs>
        <w:ind w:left="5040" w:hanging="360"/>
      </w:pPr>
      <w:rPr>
        <w:rFonts w:ascii="Symbol" w:hAnsi="Symbol" w:hint="default"/>
      </w:rPr>
    </w:lvl>
    <w:lvl w:ilvl="7" w:tplc="53AC7ECE" w:tentative="1">
      <w:start w:val="1"/>
      <w:numFmt w:val="bullet"/>
      <w:lvlText w:val="o"/>
      <w:lvlJc w:val="left"/>
      <w:pPr>
        <w:tabs>
          <w:tab w:val="num" w:pos="5760"/>
        </w:tabs>
        <w:ind w:left="5760" w:hanging="360"/>
      </w:pPr>
      <w:rPr>
        <w:rFonts w:ascii="Courier New" w:hAnsi="Courier New" w:hint="default"/>
      </w:rPr>
    </w:lvl>
    <w:lvl w:ilvl="8" w:tplc="2D4895CC" w:tentative="1">
      <w:start w:val="1"/>
      <w:numFmt w:val="bullet"/>
      <w:lvlText w:val=""/>
      <w:lvlJc w:val="left"/>
      <w:pPr>
        <w:tabs>
          <w:tab w:val="num" w:pos="6480"/>
        </w:tabs>
        <w:ind w:left="6480" w:hanging="360"/>
      </w:pPr>
      <w:rPr>
        <w:rFonts w:ascii="Wingdings" w:hAnsi="Wingdings" w:hint="default"/>
      </w:rPr>
    </w:lvl>
  </w:abstractNum>
  <w:abstractNum w:abstractNumId="16">
    <w:nsid w:val="22C46853"/>
    <w:multiLevelType w:val="hybridMultilevel"/>
    <w:tmpl w:val="CB0E5236"/>
    <w:lvl w:ilvl="0" w:tplc="7D3CF97E">
      <w:start w:val="1"/>
      <w:numFmt w:val="bullet"/>
      <w:lvlText w:val=""/>
      <w:lvlJc w:val="left"/>
      <w:pPr>
        <w:tabs>
          <w:tab w:val="num" w:pos="720"/>
        </w:tabs>
        <w:ind w:left="720" w:hanging="360"/>
      </w:pPr>
      <w:rPr>
        <w:rFonts w:ascii="Symbol" w:hAnsi="Symbol" w:hint="default"/>
      </w:rPr>
    </w:lvl>
    <w:lvl w:ilvl="1" w:tplc="1F4635AC">
      <w:start w:val="1"/>
      <w:numFmt w:val="bullet"/>
      <w:lvlText w:val="-"/>
      <w:lvlJc w:val="left"/>
      <w:pPr>
        <w:tabs>
          <w:tab w:val="num" w:pos="2070"/>
        </w:tabs>
        <w:ind w:left="2070" w:hanging="990"/>
      </w:pPr>
      <w:rPr>
        <w:rFonts w:ascii="Times New Roman" w:eastAsia="Times New Roman" w:hAnsi="Times New Roman" w:cs="Times New Roman" w:hint="default"/>
      </w:rPr>
    </w:lvl>
    <w:lvl w:ilvl="2" w:tplc="5BA420FE" w:tentative="1">
      <w:start w:val="1"/>
      <w:numFmt w:val="bullet"/>
      <w:lvlText w:val=""/>
      <w:lvlJc w:val="left"/>
      <w:pPr>
        <w:tabs>
          <w:tab w:val="num" w:pos="2160"/>
        </w:tabs>
        <w:ind w:left="2160" w:hanging="360"/>
      </w:pPr>
      <w:rPr>
        <w:rFonts w:ascii="Wingdings" w:hAnsi="Wingdings" w:hint="default"/>
      </w:rPr>
    </w:lvl>
    <w:lvl w:ilvl="3" w:tplc="F642F9F0" w:tentative="1">
      <w:start w:val="1"/>
      <w:numFmt w:val="bullet"/>
      <w:lvlText w:val=""/>
      <w:lvlJc w:val="left"/>
      <w:pPr>
        <w:tabs>
          <w:tab w:val="num" w:pos="2880"/>
        </w:tabs>
        <w:ind w:left="2880" w:hanging="360"/>
      </w:pPr>
      <w:rPr>
        <w:rFonts w:ascii="Symbol" w:hAnsi="Symbol" w:hint="default"/>
      </w:rPr>
    </w:lvl>
    <w:lvl w:ilvl="4" w:tplc="1E6C6462" w:tentative="1">
      <w:start w:val="1"/>
      <w:numFmt w:val="bullet"/>
      <w:lvlText w:val="o"/>
      <w:lvlJc w:val="left"/>
      <w:pPr>
        <w:tabs>
          <w:tab w:val="num" w:pos="3600"/>
        </w:tabs>
        <w:ind w:left="3600" w:hanging="360"/>
      </w:pPr>
      <w:rPr>
        <w:rFonts w:ascii="Courier New" w:hAnsi="Courier New" w:hint="default"/>
      </w:rPr>
    </w:lvl>
    <w:lvl w:ilvl="5" w:tplc="968860F6" w:tentative="1">
      <w:start w:val="1"/>
      <w:numFmt w:val="bullet"/>
      <w:lvlText w:val=""/>
      <w:lvlJc w:val="left"/>
      <w:pPr>
        <w:tabs>
          <w:tab w:val="num" w:pos="4320"/>
        </w:tabs>
        <w:ind w:left="4320" w:hanging="360"/>
      </w:pPr>
      <w:rPr>
        <w:rFonts w:ascii="Wingdings" w:hAnsi="Wingdings" w:hint="default"/>
      </w:rPr>
    </w:lvl>
    <w:lvl w:ilvl="6" w:tplc="5472F74A" w:tentative="1">
      <w:start w:val="1"/>
      <w:numFmt w:val="bullet"/>
      <w:lvlText w:val=""/>
      <w:lvlJc w:val="left"/>
      <w:pPr>
        <w:tabs>
          <w:tab w:val="num" w:pos="5040"/>
        </w:tabs>
        <w:ind w:left="5040" w:hanging="360"/>
      </w:pPr>
      <w:rPr>
        <w:rFonts w:ascii="Symbol" w:hAnsi="Symbol" w:hint="default"/>
      </w:rPr>
    </w:lvl>
    <w:lvl w:ilvl="7" w:tplc="6CBA8F62" w:tentative="1">
      <w:start w:val="1"/>
      <w:numFmt w:val="bullet"/>
      <w:lvlText w:val="o"/>
      <w:lvlJc w:val="left"/>
      <w:pPr>
        <w:tabs>
          <w:tab w:val="num" w:pos="5760"/>
        </w:tabs>
        <w:ind w:left="5760" w:hanging="360"/>
      </w:pPr>
      <w:rPr>
        <w:rFonts w:ascii="Courier New" w:hAnsi="Courier New" w:hint="default"/>
      </w:rPr>
    </w:lvl>
    <w:lvl w:ilvl="8" w:tplc="09D81C58" w:tentative="1">
      <w:start w:val="1"/>
      <w:numFmt w:val="bullet"/>
      <w:lvlText w:val=""/>
      <w:lvlJc w:val="left"/>
      <w:pPr>
        <w:tabs>
          <w:tab w:val="num" w:pos="6480"/>
        </w:tabs>
        <w:ind w:left="6480" w:hanging="360"/>
      </w:pPr>
      <w:rPr>
        <w:rFonts w:ascii="Wingdings" w:hAnsi="Wingdings" w:hint="default"/>
      </w:rPr>
    </w:lvl>
  </w:abstractNum>
  <w:abstractNum w:abstractNumId="17">
    <w:nsid w:val="26F074A8"/>
    <w:multiLevelType w:val="hybridMultilevel"/>
    <w:tmpl w:val="4858D5EE"/>
    <w:lvl w:ilvl="0" w:tplc="1CAC4CCA">
      <w:start w:val="1"/>
      <w:numFmt w:val="bullet"/>
      <w:lvlText w:val=""/>
      <w:lvlJc w:val="left"/>
      <w:pPr>
        <w:tabs>
          <w:tab w:val="num" w:pos="720"/>
        </w:tabs>
        <w:ind w:left="720" w:hanging="360"/>
      </w:pPr>
      <w:rPr>
        <w:rFonts w:ascii="Wingdings" w:hAnsi="Wingdings" w:hint="default"/>
      </w:rPr>
    </w:lvl>
    <w:lvl w:ilvl="1" w:tplc="467A02EE" w:tentative="1">
      <w:start w:val="1"/>
      <w:numFmt w:val="bullet"/>
      <w:lvlText w:val="o"/>
      <w:lvlJc w:val="left"/>
      <w:pPr>
        <w:tabs>
          <w:tab w:val="num" w:pos="1440"/>
        </w:tabs>
        <w:ind w:left="1440" w:hanging="360"/>
      </w:pPr>
      <w:rPr>
        <w:rFonts w:ascii="Courier New" w:hAnsi="Courier New" w:hint="default"/>
      </w:rPr>
    </w:lvl>
    <w:lvl w:ilvl="2" w:tplc="DD465DEE" w:tentative="1">
      <w:start w:val="1"/>
      <w:numFmt w:val="bullet"/>
      <w:lvlText w:val=""/>
      <w:lvlJc w:val="left"/>
      <w:pPr>
        <w:tabs>
          <w:tab w:val="num" w:pos="2160"/>
        </w:tabs>
        <w:ind w:left="2160" w:hanging="360"/>
      </w:pPr>
      <w:rPr>
        <w:rFonts w:ascii="Wingdings" w:hAnsi="Wingdings" w:hint="default"/>
      </w:rPr>
    </w:lvl>
    <w:lvl w:ilvl="3" w:tplc="D1AAFE78" w:tentative="1">
      <w:start w:val="1"/>
      <w:numFmt w:val="bullet"/>
      <w:lvlText w:val=""/>
      <w:lvlJc w:val="left"/>
      <w:pPr>
        <w:tabs>
          <w:tab w:val="num" w:pos="2880"/>
        </w:tabs>
        <w:ind w:left="2880" w:hanging="360"/>
      </w:pPr>
      <w:rPr>
        <w:rFonts w:ascii="Symbol" w:hAnsi="Symbol" w:hint="default"/>
      </w:rPr>
    </w:lvl>
    <w:lvl w:ilvl="4" w:tplc="F4F87DBA" w:tentative="1">
      <w:start w:val="1"/>
      <w:numFmt w:val="bullet"/>
      <w:lvlText w:val="o"/>
      <w:lvlJc w:val="left"/>
      <w:pPr>
        <w:tabs>
          <w:tab w:val="num" w:pos="3600"/>
        </w:tabs>
        <w:ind w:left="3600" w:hanging="360"/>
      </w:pPr>
      <w:rPr>
        <w:rFonts w:ascii="Courier New" w:hAnsi="Courier New" w:hint="default"/>
      </w:rPr>
    </w:lvl>
    <w:lvl w:ilvl="5" w:tplc="CEC862F4" w:tentative="1">
      <w:start w:val="1"/>
      <w:numFmt w:val="bullet"/>
      <w:lvlText w:val=""/>
      <w:lvlJc w:val="left"/>
      <w:pPr>
        <w:tabs>
          <w:tab w:val="num" w:pos="4320"/>
        </w:tabs>
        <w:ind w:left="4320" w:hanging="360"/>
      </w:pPr>
      <w:rPr>
        <w:rFonts w:ascii="Wingdings" w:hAnsi="Wingdings" w:hint="default"/>
      </w:rPr>
    </w:lvl>
    <w:lvl w:ilvl="6" w:tplc="91AC0E34" w:tentative="1">
      <w:start w:val="1"/>
      <w:numFmt w:val="bullet"/>
      <w:lvlText w:val=""/>
      <w:lvlJc w:val="left"/>
      <w:pPr>
        <w:tabs>
          <w:tab w:val="num" w:pos="5040"/>
        </w:tabs>
        <w:ind w:left="5040" w:hanging="360"/>
      </w:pPr>
      <w:rPr>
        <w:rFonts w:ascii="Symbol" w:hAnsi="Symbol" w:hint="default"/>
      </w:rPr>
    </w:lvl>
    <w:lvl w:ilvl="7" w:tplc="4BFA4826" w:tentative="1">
      <w:start w:val="1"/>
      <w:numFmt w:val="bullet"/>
      <w:lvlText w:val="o"/>
      <w:lvlJc w:val="left"/>
      <w:pPr>
        <w:tabs>
          <w:tab w:val="num" w:pos="5760"/>
        </w:tabs>
        <w:ind w:left="5760" w:hanging="360"/>
      </w:pPr>
      <w:rPr>
        <w:rFonts w:ascii="Courier New" w:hAnsi="Courier New" w:hint="default"/>
      </w:rPr>
    </w:lvl>
    <w:lvl w:ilvl="8" w:tplc="50309788" w:tentative="1">
      <w:start w:val="1"/>
      <w:numFmt w:val="bullet"/>
      <w:lvlText w:val=""/>
      <w:lvlJc w:val="left"/>
      <w:pPr>
        <w:tabs>
          <w:tab w:val="num" w:pos="6480"/>
        </w:tabs>
        <w:ind w:left="6480" w:hanging="360"/>
      </w:pPr>
      <w:rPr>
        <w:rFonts w:ascii="Wingdings" w:hAnsi="Wingdings" w:hint="default"/>
      </w:rPr>
    </w:lvl>
  </w:abstractNum>
  <w:abstractNum w:abstractNumId="18">
    <w:nsid w:val="2973567D"/>
    <w:multiLevelType w:val="singleLevel"/>
    <w:tmpl w:val="C4D6D7B6"/>
    <w:lvl w:ilvl="0">
      <w:start w:val="1"/>
      <w:numFmt w:val="bullet"/>
      <w:lvlText w:val="-"/>
      <w:lvlJc w:val="left"/>
      <w:pPr>
        <w:tabs>
          <w:tab w:val="num" w:pos="360"/>
        </w:tabs>
      </w:pPr>
      <w:rPr>
        <w:rFonts w:ascii="Times New Roman" w:hAnsi="Times New Roman" w:cs="Times New Roman" w:hint="default"/>
      </w:rPr>
    </w:lvl>
  </w:abstractNum>
  <w:abstractNum w:abstractNumId="19">
    <w:nsid w:val="33DD74C8"/>
    <w:multiLevelType w:val="hybridMultilevel"/>
    <w:tmpl w:val="C53E8250"/>
    <w:lvl w:ilvl="0" w:tplc="23142DB2">
      <w:start w:val="1"/>
      <w:numFmt w:val="bullet"/>
      <w:lvlText w:val=""/>
      <w:lvlJc w:val="left"/>
      <w:pPr>
        <w:tabs>
          <w:tab w:val="num" w:pos="720"/>
        </w:tabs>
        <w:ind w:left="720" w:hanging="360"/>
      </w:pPr>
      <w:rPr>
        <w:rFonts w:ascii="Symbol" w:hAnsi="Symbol" w:hint="default"/>
      </w:rPr>
    </w:lvl>
    <w:lvl w:ilvl="1" w:tplc="7D92C216" w:tentative="1">
      <w:start w:val="1"/>
      <w:numFmt w:val="bullet"/>
      <w:lvlText w:val="o"/>
      <w:lvlJc w:val="left"/>
      <w:pPr>
        <w:tabs>
          <w:tab w:val="num" w:pos="1440"/>
        </w:tabs>
        <w:ind w:left="1440" w:hanging="360"/>
      </w:pPr>
      <w:rPr>
        <w:rFonts w:ascii="Courier New" w:hAnsi="Courier New" w:hint="default"/>
      </w:rPr>
    </w:lvl>
    <w:lvl w:ilvl="2" w:tplc="57D4C9B8" w:tentative="1">
      <w:start w:val="1"/>
      <w:numFmt w:val="bullet"/>
      <w:lvlText w:val=""/>
      <w:lvlJc w:val="left"/>
      <w:pPr>
        <w:tabs>
          <w:tab w:val="num" w:pos="2160"/>
        </w:tabs>
        <w:ind w:left="2160" w:hanging="360"/>
      </w:pPr>
      <w:rPr>
        <w:rFonts w:ascii="Wingdings" w:hAnsi="Wingdings" w:hint="default"/>
      </w:rPr>
    </w:lvl>
    <w:lvl w:ilvl="3" w:tplc="4F98D676" w:tentative="1">
      <w:start w:val="1"/>
      <w:numFmt w:val="bullet"/>
      <w:lvlText w:val=""/>
      <w:lvlJc w:val="left"/>
      <w:pPr>
        <w:tabs>
          <w:tab w:val="num" w:pos="2880"/>
        </w:tabs>
        <w:ind w:left="2880" w:hanging="360"/>
      </w:pPr>
      <w:rPr>
        <w:rFonts w:ascii="Symbol" w:hAnsi="Symbol" w:hint="default"/>
      </w:rPr>
    </w:lvl>
    <w:lvl w:ilvl="4" w:tplc="1516486C" w:tentative="1">
      <w:start w:val="1"/>
      <w:numFmt w:val="bullet"/>
      <w:lvlText w:val="o"/>
      <w:lvlJc w:val="left"/>
      <w:pPr>
        <w:tabs>
          <w:tab w:val="num" w:pos="3600"/>
        </w:tabs>
        <w:ind w:left="3600" w:hanging="360"/>
      </w:pPr>
      <w:rPr>
        <w:rFonts w:ascii="Courier New" w:hAnsi="Courier New" w:hint="default"/>
      </w:rPr>
    </w:lvl>
    <w:lvl w:ilvl="5" w:tplc="B656A194" w:tentative="1">
      <w:start w:val="1"/>
      <w:numFmt w:val="bullet"/>
      <w:lvlText w:val=""/>
      <w:lvlJc w:val="left"/>
      <w:pPr>
        <w:tabs>
          <w:tab w:val="num" w:pos="4320"/>
        </w:tabs>
        <w:ind w:left="4320" w:hanging="360"/>
      </w:pPr>
      <w:rPr>
        <w:rFonts w:ascii="Wingdings" w:hAnsi="Wingdings" w:hint="default"/>
      </w:rPr>
    </w:lvl>
    <w:lvl w:ilvl="6" w:tplc="467C5EF0" w:tentative="1">
      <w:start w:val="1"/>
      <w:numFmt w:val="bullet"/>
      <w:lvlText w:val=""/>
      <w:lvlJc w:val="left"/>
      <w:pPr>
        <w:tabs>
          <w:tab w:val="num" w:pos="5040"/>
        </w:tabs>
        <w:ind w:left="5040" w:hanging="360"/>
      </w:pPr>
      <w:rPr>
        <w:rFonts w:ascii="Symbol" w:hAnsi="Symbol" w:hint="default"/>
      </w:rPr>
    </w:lvl>
    <w:lvl w:ilvl="7" w:tplc="82987D14" w:tentative="1">
      <w:start w:val="1"/>
      <w:numFmt w:val="bullet"/>
      <w:lvlText w:val="o"/>
      <w:lvlJc w:val="left"/>
      <w:pPr>
        <w:tabs>
          <w:tab w:val="num" w:pos="5760"/>
        </w:tabs>
        <w:ind w:left="5760" w:hanging="360"/>
      </w:pPr>
      <w:rPr>
        <w:rFonts w:ascii="Courier New" w:hAnsi="Courier New" w:hint="default"/>
      </w:rPr>
    </w:lvl>
    <w:lvl w:ilvl="8" w:tplc="D932061A" w:tentative="1">
      <w:start w:val="1"/>
      <w:numFmt w:val="bullet"/>
      <w:lvlText w:val=""/>
      <w:lvlJc w:val="left"/>
      <w:pPr>
        <w:tabs>
          <w:tab w:val="num" w:pos="6480"/>
        </w:tabs>
        <w:ind w:left="6480" w:hanging="360"/>
      </w:pPr>
      <w:rPr>
        <w:rFonts w:ascii="Wingdings" w:hAnsi="Wingdings" w:hint="default"/>
      </w:rPr>
    </w:lvl>
  </w:abstractNum>
  <w:abstractNum w:abstractNumId="20">
    <w:nsid w:val="36504D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1BB544E"/>
    <w:multiLevelType w:val="hybridMultilevel"/>
    <w:tmpl w:val="D4B00856"/>
    <w:lvl w:ilvl="0" w:tplc="275A0944">
      <w:start w:val="1"/>
      <w:numFmt w:val="decimal"/>
      <w:lvlText w:val="%1."/>
      <w:lvlJc w:val="left"/>
      <w:pPr>
        <w:tabs>
          <w:tab w:val="num" w:pos="720"/>
        </w:tabs>
        <w:ind w:left="720" w:hanging="360"/>
      </w:pPr>
    </w:lvl>
    <w:lvl w:ilvl="1" w:tplc="E4202E8E" w:tentative="1">
      <w:start w:val="1"/>
      <w:numFmt w:val="decimal"/>
      <w:lvlText w:val="%2."/>
      <w:lvlJc w:val="left"/>
      <w:pPr>
        <w:tabs>
          <w:tab w:val="num" w:pos="1440"/>
        </w:tabs>
        <w:ind w:left="1440" w:hanging="360"/>
      </w:pPr>
    </w:lvl>
    <w:lvl w:ilvl="2" w:tplc="703E651C" w:tentative="1">
      <w:start w:val="1"/>
      <w:numFmt w:val="decimal"/>
      <w:lvlText w:val="%3."/>
      <w:lvlJc w:val="left"/>
      <w:pPr>
        <w:tabs>
          <w:tab w:val="num" w:pos="2160"/>
        </w:tabs>
        <w:ind w:left="2160" w:hanging="360"/>
      </w:pPr>
    </w:lvl>
    <w:lvl w:ilvl="3" w:tplc="523A0EC6" w:tentative="1">
      <w:start w:val="1"/>
      <w:numFmt w:val="decimal"/>
      <w:lvlText w:val="%4."/>
      <w:lvlJc w:val="left"/>
      <w:pPr>
        <w:tabs>
          <w:tab w:val="num" w:pos="2880"/>
        </w:tabs>
        <w:ind w:left="2880" w:hanging="360"/>
      </w:pPr>
    </w:lvl>
    <w:lvl w:ilvl="4" w:tplc="0B507786" w:tentative="1">
      <w:start w:val="1"/>
      <w:numFmt w:val="decimal"/>
      <w:lvlText w:val="%5."/>
      <w:lvlJc w:val="left"/>
      <w:pPr>
        <w:tabs>
          <w:tab w:val="num" w:pos="3600"/>
        </w:tabs>
        <w:ind w:left="3600" w:hanging="360"/>
      </w:pPr>
    </w:lvl>
    <w:lvl w:ilvl="5" w:tplc="E93421E0" w:tentative="1">
      <w:start w:val="1"/>
      <w:numFmt w:val="decimal"/>
      <w:lvlText w:val="%6."/>
      <w:lvlJc w:val="left"/>
      <w:pPr>
        <w:tabs>
          <w:tab w:val="num" w:pos="4320"/>
        </w:tabs>
        <w:ind w:left="4320" w:hanging="360"/>
      </w:pPr>
    </w:lvl>
    <w:lvl w:ilvl="6" w:tplc="EF66E506" w:tentative="1">
      <w:start w:val="1"/>
      <w:numFmt w:val="decimal"/>
      <w:lvlText w:val="%7."/>
      <w:lvlJc w:val="left"/>
      <w:pPr>
        <w:tabs>
          <w:tab w:val="num" w:pos="5040"/>
        </w:tabs>
        <w:ind w:left="5040" w:hanging="360"/>
      </w:pPr>
    </w:lvl>
    <w:lvl w:ilvl="7" w:tplc="A8A06DBE" w:tentative="1">
      <w:start w:val="1"/>
      <w:numFmt w:val="decimal"/>
      <w:lvlText w:val="%8."/>
      <w:lvlJc w:val="left"/>
      <w:pPr>
        <w:tabs>
          <w:tab w:val="num" w:pos="5760"/>
        </w:tabs>
        <w:ind w:left="5760" w:hanging="360"/>
      </w:pPr>
    </w:lvl>
    <w:lvl w:ilvl="8" w:tplc="9A5C4D32" w:tentative="1">
      <w:start w:val="1"/>
      <w:numFmt w:val="decimal"/>
      <w:lvlText w:val="%9."/>
      <w:lvlJc w:val="left"/>
      <w:pPr>
        <w:tabs>
          <w:tab w:val="num" w:pos="6480"/>
        </w:tabs>
        <w:ind w:left="6480" w:hanging="360"/>
      </w:pPr>
    </w:lvl>
  </w:abstractNum>
  <w:abstractNum w:abstractNumId="22">
    <w:nsid w:val="41C2637B"/>
    <w:multiLevelType w:val="hybridMultilevel"/>
    <w:tmpl w:val="C9D46FCE"/>
    <w:lvl w:ilvl="0" w:tplc="CEA87C78">
      <w:start w:val="1"/>
      <w:numFmt w:val="decimal"/>
      <w:lvlText w:val="%1."/>
      <w:lvlJc w:val="left"/>
      <w:pPr>
        <w:tabs>
          <w:tab w:val="num" w:pos="720"/>
        </w:tabs>
        <w:ind w:left="720" w:hanging="360"/>
      </w:pPr>
      <w:rPr>
        <w:rFonts w:hint="default"/>
      </w:rPr>
    </w:lvl>
    <w:lvl w:ilvl="1" w:tplc="87F65534">
      <w:start w:val="6"/>
      <w:numFmt w:val="decimal"/>
      <w:lvlText w:val="%2"/>
      <w:lvlJc w:val="left"/>
      <w:pPr>
        <w:tabs>
          <w:tab w:val="num" w:pos="1440"/>
        </w:tabs>
        <w:ind w:left="1440" w:hanging="360"/>
      </w:pPr>
      <w:rPr>
        <w:rFonts w:hint="default"/>
      </w:rPr>
    </w:lvl>
    <w:lvl w:ilvl="2" w:tplc="47422918" w:tentative="1">
      <w:start w:val="1"/>
      <w:numFmt w:val="lowerRoman"/>
      <w:lvlText w:val="%3."/>
      <w:lvlJc w:val="right"/>
      <w:pPr>
        <w:tabs>
          <w:tab w:val="num" w:pos="2160"/>
        </w:tabs>
        <w:ind w:left="2160" w:hanging="180"/>
      </w:pPr>
    </w:lvl>
    <w:lvl w:ilvl="3" w:tplc="EBEEAF98" w:tentative="1">
      <w:start w:val="1"/>
      <w:numFmt w:val="decimal"/>
      <w:lvlText w:val="%4."/>
      <w:lvlJc w:val="left"/>
      <w:pPr>
        <w:tabs>
          <w:tab w:val="num" w:pos="2880"/>
        </w:tabs>
        <w:ind w:left="2880" w:hanging="360"/>
      </w:pPr>
    </w:lvl>
    <w:lvl w:ilvl="4" w:tplc="C96A6500" w:tentative="1">
      <w:start w:val="1"/>
      <w:numFmt w:val="lowerLetter"/>
      <w:lvlText w:val="%5."/>
      <w:lvlJc w:val="left"/>
      <w:pPr>
        <w:tabs>
          <w:tab w:val="num" w:pos="3600"/>
        </w:tabs>
        <w:ind w:left="3600" w:hanging="360"/>
      </w:pPr>
    </w:lvl>
    <w:lvl w:ilvl="5" w:tplc="2EAE4AAE" w:tentative="1">
      <w:start w:val="1"/>
      <w:numFmt w:val="lowerRoman"/>
      <w:lvlText w:val="%6."/>
      <w:lvlJc w:val="right"/>
      <w:pPr>
        <w:tabs>
          <w:tab w:val="num" w:pos="4320"/>
        </w:tabs>
        <w:ind w:left="4320" w:hanging="180"/>
      </w:pPr>
    </w:lvl>
    <w:lvl w:ilvl="6" w:tplc="5936DE70" w:tentative="1">
      <w:start w:val="1"/>
      <w:numFmt w:val="decimal"/>
      <w:lvlText w:val="%7."/>
      <w:lvlJc w:val="left"/>
      <w:pPr>
        <w:tabs>
          <w:tab w:val="num" w:pos="5040"/>
        </w:tabs>
        <w:ind w:left="5040" w:hanging="360"/>
      </w:pPr>
    </w:lvl>
    <w:lvl w:ilvl="7" w:tplc="F518635A" w:tentative="1">
      <w:start w:val="1"/>
      <w:numFmt w:val="lowerLetter"/>
      <w:lvlText w:val="%8."/>
      <w:lvlJc w:val="left"/>
      <w:pPr>
        <w:tabs>
          <w:tab w:val="num" w:pos="5760"/>
        </w:tabs>
        <w:ind w:left="5760" w:hanging="360"/>
      </w:pPr>
    </w:lvl>
    <w:lvl w:ilvl="8" w:tplc="D31A218C" w:tentative="1">
      <w:start w:val="1"/>
      <w:numFmt w:val="lowerRoman"/>
      <w:lvlText w:val="%9."/>
      <w:lvlJc w:val="right"/>
      <w:pPr>
        <w:tabs>
          <w:tab w:val="num" w:pos="6480"/>
        </w:tabs>
        <w:ind w:left="6480" w:hanging="180"/>
      </w:pPr>
    </w:lvl>
  </w:abstractNum>
  <w:abstractNum w:abstractNumId="23">
    <w:nsid w:val="4D7255F5"/>
    <w:multiLevelType w:val="hybridMultilevel"/>
    <w:tmpl w:val="E9980124"/>
    <w:lvl w:ilvl="0" w:tplc="532AF420">
      <w:start w:val="1"/>
      <w:numFmt w:val="decimal"/>
      <w:lvlText w:val="%1."/>
      <w:lvlJc w:val="left"/>
      <w:pPr>
        <w:tabs>
          <w:tab w:val="num" w:pos="720"/>
        </w:tabs>
        <w:ind w:left="720" w:hanging="360"/>
      </w:pPr>
      <w:rPr>
        <w:rFonts w:hint="default"/>
      </w:rPr>
    </w:lvl>
    <w:lvl w:ilvl="1" w:tplc="22E2B898" w:tentative="1">
      <w:start w:val="1"/>
      <w:numFmt w:val="lowerLetter"/>
      <w:lvlText w:val="%2."/>
      <w:lvlJc w:val="left"/>
      <w:pPr>
        <w:tabs>
          <w:tab w:val="num" w:pos="1440"/>
        </w:tabs>
        <w:ind w:left="1440" w:hanging="360"/>
      </w:pPr>
    </w:lvl>
    <w:lvl w:ilvl="2" w:tplc="47FCF322" w:tentative="1">
      <w:start w:val="1"/>
      <w:numFmt w:val="lowerRoman"/>
      <w:lvlText w:val="%3."/>
      <w:lvlJc w:val="right"/>
      <w:pPr>
        <w:tabs>
          <w:tab w:val="num" w:pos="2160"/>
        </w:tabs>
        <w:ind w:left="2160" w:hanging="180"/>
      </w:pPr>
    </w:lvl>
    <w:lvl w:ilvl="3" w:tplc="F606C864" w:tentative="1">
      <w:start w:val="1"/>
      <w:numFmt w:val="decimal"/>
      <w:lvlText w:val="%4."/>
      <w:lvlJc w:val="left"/>
      <w:pPr>
        <w:tabs>
          <w:tab w:val="num" w:pos="2880"/>
        </w:tabs>
        <w:ind w:left="2880" w:hanging="360"/>
      </w:pPr>
    </w:lvl>
    <w:lvl w:ilvl="4" w:tplc="5D0AD8C8" w:tentative="1">
      <w:start w:val="1"/>
      <w:numFmt w:val="lowerLetter"/>
      <w:lvlText w:val="%5."/>
      <w:lvlJc w:val="left"/>
      <w:pPr>
        <w:tabs>
          <w:tab w:val="num" w:pos="3600"/>
        </w:tabs>
        <w:ind w:left="3600" w:hanging="360"/>
      </w:pPr>
    </w:lvl>
    <w:lvl w:ilvl="5" w:tplc="EB9A11EC" w:tentative="1">
      <w:start w:val="1"/>
      <w:numFmt w:val="lowerRoman"/>
      <w:lvlText w:val="%6."/>
      <w:lvlJc w:val="right"/>
      <w:pPr>
        <w:tabs>
          <w:tab w:val="num" w:pos="4320"/>
        </w:tabs>
        <w:ind w:left="4320" w:hanging="180"/>
      </w:pPr>
    </w:lvl>
    <w:lvl w:ilvl="6" w:tplc="1018DDA6" w:tentative="1">
      <w:start w:val="1"/>
      <w:numFmt w:val="decimal"/>
      <w:lvlText w:val="%7."/>
      <w:lvlJc w:val="left"/>
      <w:pPr>
        <w:tabs>
          <w:tab w:val="num" w:pos="5040"/>
        </w:tabs>
        <w:ind w:left="5040" w:hanging="360"/>
      </w:pPr>
    </w:lvl>
    <w:lvl w:ilvl="7" w:tplc="BD8886C8" w:tentative="1">
      <w:start w:val="1"/>
      <w:numFmt w:val="lowerLetter"/>
      <w:lvlText w:val="%8."/>
      <w:lvlJc w:val="left"/>
      <w:pPr>
        <w:tabs>
          <w:tab w:val="num" w:pos="5760"/>
        </w:tabs>
        <w:ind w:left="5760" w:hanging="360"/>
      </w:pPr>
    </w:lvl>
    <w:lvl w:ilvl="8" w:tplc="3BF0CDAE" w:tentative="1">
      <w:start w:val="1"/>
      <w:numFmt w:val="lowerRoman"/>
      <w:lvlText w:val="%9."/>
      <w:lvlJc w:val="right"/>
      <w:pPr>
        <w:tabs>
          <w:tab w:val="num" w:pos="6480"/>
        </w:tabs>
        <w:ind w:left="6480" w:hanging="180"/>
      </w:pPr>
    </w:lvl>
  </w:abstractNum>
  <w:abstractNum w:abstractNumId="24">
    <w:nsid w:val="4E097559"/>
    <w:multiLevelType w:val="hybridMultilevel"/>
    <w:tmpl w:val="763C386A"/>
    <w:lvl w:ilvl="0" w:tplc="09B6CF76">
      <w:start w:val="1"/>
      <w:numFmt w:val="bullet"/>
      <w:lvlText w:val=""/>
      <w:lvlJc w:val="left"/>
      <w:pPr>
        <w:tabs>
          <w:tab w:val="num" w:pos="720"/>
        </w:tabs>
        <w:ind w:left="720" w:hanging="360"/>
      </w:pPr>
      <w:rPr>
        <w:rFonts w:ascii="Wingdings" w:hAnsi="Wingdings" w:hint="default"/>
      </w:rPr>
    </w:lvl>
    <w:lvl w:ilvl="1" w:tplc="730AD3F8" w:tentative="1">
      <w:start w:val="1"/>
      <w:numFmt w:val="bullet"/>
      <w:lvlText w:val="o"/>
      <w:lvlJc w:val="left"/>
      <w:pPr>
        <w:tabs>
          <w:tab w:val="num" w:pos="1440"/>
        </w:tabs>
        <w:ind w:left="1440" w:hanging="360"/>
      </w:pPr>
      <w:rPr>
        <w:rFonts w:ascii="Courier New" w:hAnsi="Courier New" w:hint="default"/>
      </w:rPr>
    </w:lvl>
    <w:lvl w:ilvl="2" w:tplc="60367C18" w:tentative="1">
      <w:start w:val="1"/>
      <w:numFmt w:val="bullet"/>
      <w:lvlText w:val=""/>
      <w:lvlJc w:val="left"/>
      <w:pPr>
        <w:tabs>
          <w:tab w:val="num" w:pos="2160"/>
        </w:tabs>
        <w:ind w:left="2160" w:hanging="360"/>
      </w:pPr>
      <w:rPr>
        <w:rFonts w:ascii="Wingdings" w:hAnsi="Wingdings" w:hint="default"/>
      </w:rPr>
    </w:lvl>
    <w:lvl w:ilvl="3" w:tplc="1CBA6D6A" w:tentative="1">
      <w:start w:val="1"/>
      <w:numFmt w:val="bullet"/>
      <w:lvlText w:val=""/>
      <w:lvlJc w:val="left"/>
      <w:pPr>
        <w:tabs>
          <w:tab w:val="num" w:pos="2880"/>
        </w:tabs>
        <w:ind w:left="2880" w:hanging="360"/>
      </w:pPr>
      <w:rPr>
        <w:rFonts w:ascii="Symbol" w:hAnsi="Symbol" w:hint="default"/>
      </w:rPr>
    </w:lvl>
    <w:lvl w:ilvl="4" w:tplc="F54ACA12" w:tentative="1">
      <w:start w:val="1"/>
      <w:numFmt w:val="bullet"/>
      <w:lvlText w:val="o"/>
      <w:lvlJc w:val="left"/>
      <w:pPr>
        <w:tabs>
          <w:tab w:val="num" w:pos="3600"/>
        </w:tabs>
        <w:ind w:left="3600" w:hanging="360"/>
      </w:pPr>
      <w:rPr>
        <w:rFonts w:ascii="Courier New" w:hAnsi="Courier New" w:hint="default"/>
      </w:rPr>
    </w:lvl>
    <w:lvl w:ilvl="5" w:tplc="99329508" w:tentative="1">
      <w:start w:val="1"/>
      <w:numFmt w:val="bullet"/>
      <w:lvlText w:val=""/>
      <w:lvlJc w:val="left"/>
      <w:pPr>
        <w:tabs>
          <w:tab w:val="num" w:pos="4320"/>
        </w:tabs>
        <w:ind w:left="4320" w:hanging="360"/>
      </w:pPr>
      <w:rPr>
        <w:rFonts w:ascii="Wingdings" w:hAnsi="Wingdings" w:hint="default"/>
      </w:rPr>
    </w:lvl>
    <w:lvl w:ilvl="6" w:tplc="D8ACFC08" w:tentative="1">
      <w:start w:val="1"/>
      <w:numFmt w:val="bullet"/>
      <w:lvlText w:val=""/>
      <w:lvlJc w:val="left"/>
      <w:pPr>
        <w:tabs>
          <w:tab w:val="num" w:pos="5040"/>
        </w:tabs>
        <w:ind w:left="5040" w:hanging="360"/>
      </w:pPr>
      <w:rPr>
        <w:rFonts w:ascii="Symbol" w:hAnsi="Symbol" w:hint="default"/>
      </w:rPr>
    </w:lvl>
    <w:lvl w:ilvl="7" w:tplc="565C9AE2" w:tentative="1">
      <w:start w:val="1"/>
      <w:numFmt w:val="bullet"/>
      <w:lvlText w:val="o"/>
      <w:lvlJc w:val="left"/>
      <w:pPr>
        <w:tabs>
          <w:tab w:val="num" w:pos="5760"/>
        </w:tabs>
        <w:ind w:left="5760" w:hanging="360"/>
      </w:pPr>
      <w:rPr>
        <w:rFonts w:ascii="Courier New" w:hAnsi="Courier New" w:hint="default"/>
      </w:rPr>
    </w:lvl>
    <w:lvl w:ilvl="8" w:tplc="707A5AC6" w:tentative="1">
      <w:start w:val="1"/>
      <w:numFmt w:val="bullet"/>
      <w:lvlText w:val=""/>
      <w:lvlJc w:val="left"/>
      <w:pPr>
        <w:tabs>
          <w:tab w:val="num" w:pos="6480"/>
        </w:tabs>
        <w:ind w:left="6480" w:hanging="360"/>
      </w:pPr>
      <w:rPr>
        <w:rFonts w:ascii="Wingdings" w:hAnsi="Wingdings" w:hint="default"/>
      </w:rPr>
    </w:lvl>
  </w:abstractNum>
  <w:abstractNum w:abstractNumId="25">
    <w:nsid w:val="519A5296"/>
    <w:multiLevelType w:val="singleLevel"/>
    <w:tmpl w:val="F2181CFE"/>
    <w:lvl w:ilvl="0">
      <w:start w:val="2000"/>
      <w:numFmt w:val="bullet"/>
      <w:lvlText w:val=""/>
      <w:lvlJc w:val="left"/>
      <w:pPr>
        <w:tabs>
          <w:tab w:val="num" w:pos="927"/>
        </w:tabs>
        <w:ind w:left="927" w:hanging="360"/>
      </w:pPr>
      <w:rPr>
        <w:rFonts w:ascii="Symbol" w:hAnsi="Symbol" w:hint="default"/>
      </w:rPr>
    </w:lvl>
  </w:abstractNum>
  <w:abstractNum w:abstractNumId="26">
    <w:nsid w:val="5ECC798E"/>
    <w:multiLevelType w:val="hybridMultilevel"/>
    <w:tmpl w:val="06A0784C"/>
    <w:lvl w:ilvl="0" w:tplc="7BA261D4">
      <w:start w:val="1"/>
      <w:numFmt w:val="decimal"/>
      <w:lvlText w:val="%1."/>
      <w:lvlJc w:val="left"/>
      <w:pPr>
        <w:tabs>
          <w:tab w:val="num" w:pos="720"/>
        </w:tabs>
        <w:ind w:left="720" w:hanging="360"/>
      </w:pPr>
    </w:lvl>
    <w:lvl w:ilvl="1" w:tplc="99DCF8BE" w:tentative="1">
      <w:start w:val="1"/>
      <w:numFmt w:val="decimal"/>
      <w:lvlText w:val="%2."/>
      <w:lvlJc w:val="left"/>
      <w:pPr>
        <w:tabs>
          <w:tab w:val="num" w:pos="1440"/>
        </w:tabs>
        <w:ind w:left="1440" w:hanging="360"/>
      </w:pPr>
    </w:lvl>
    <w:lvl w:ilvl="2" w:tplc="5532DFE8" w:tentative="1">
      <w:start w:val="1"/>
      <w:numFmt w:val="decimal"/>
      <w:lvlText w:val="%3."/>
      <w:lvlJc w:val="left"/>
      <w:pPr>
        <w:tabs>
          <w:tab w:val="num" w:pos="2160"/>
        </w:tabs>
        <w:ind w:left="2160" w:hanging="360"/>
      </w:pPr>
    </w:lvl>
    <w:lvl w:ilvl="3" w:tplc="8A1CED10" w:tentative="1">
      <w:start w:val="1"/>
      <w:numFmt w:val="decimal"/>
      <w:lvlText w:val="%4."/>
      <w:lvlJc w:val="left"/>
      <w:pPr>
        <w:tabs>
          <w:tab w:val="num" w:pos="2880"/>
        </w:tabs>
        <w:ind w:left="2880" w:hanging="360"/>
      </w:pPr>
    </w:lvl>
    <w:lvl w:ilvl="4" w:tplc="34727EC6" w:tentative="1">
      <w:start w:val="1"/>
      <w:numFmt w:val="decimal"/>
      <w:lvlText w:val="%5."/>
      <w:lvlJc w:val="left"/>
      <w:pPr>
        <w:tabs>
          <w:tab w:val="num" w:pos="3600"/>
        </w:tabs>
        <w:ind w:left="3600" w:hanging="360"/>
      </w:pPr>
    </w:lvl>
    <w:lvl w:ilvl="5" w:tplc="E6025D3E" w:tentative="1">
      <w:start w:val="1"/>
      <w:numFmt w:val="decimal"/>
      <w:lvlText w:val="%6."/>
      <w:lvlJc w:val="left"/>
      <w:pPr>
        <w:tabs>
          <w:tab w:val="num" w:pos="4320"/>
        </w:tabs>
        <w:ind w:left="4320" w:hanging="360"/>
      </w:pPr>
    </w:lvl>
    <w:lvl w:ilvl="6" w:tplc="A586A23E" w:tentative="1">
      <w:start w:val="1"/>
      <w:numFmt w:val="decimal"/>
      <w:lvlText w:val="%7."/>
      <w:lvlJc w:val="left"/>
      <w:pPr>
        <w:tabs>
          <w:tab w:val="num" w:pos="5040"/>
        </w:tabs>
        <w:ind w:left="5040" w:hanging="360"/>
      </w:pPr>
    </w:lvl>
    <w:lvl w:ilvl="7" w:tplc="8E68A67E" w:tentative="1">
      <w:start w:val="1"/>
      <w:numFmt w:val="decimal"/>
      <w:lvlText w:val="%8."/>
      <w:lvlJc w:val="left"/>
      <w:pPr>
        <w:tabs>
          <w:tab w:val="num" w:pos="5760"/>
        </w:tabs>
        <w:ind w:left="5760" w:hanging="360"/>
      </w:pPr>
    </w:lvl>
    <w:lvl w:ilvl="8" w:tplc="BFD0398E" w:tentative="1">
      <w:start w:val="1"/>
      <w:numFmt w:val="decimal"/>
      <w:lvlText w:val="%9."/>
      <w:lvlJc w:val="left"/>
      <w:pPr>
        <w:tabs>
          <w:tab w:val="num" w:pos="6480"/>
        </w:tabs>
        <w:ind w:left="6480" w:hanging="360"/>
      </w:pPr>
    </w:lvl>
  </w:abstractNum>
  <w:abstractNum w:abstractNumId="27">
    <w:nsid w:val="625F103B"/>
    <w:multiLevelType w:val="hybridMultilevel"/>
    <w:tmpl w:val="BAC6D3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5356213"/>
    <w:multiLevelType w:val="hybridMultilevel"/>
    <w:tmpl w:val="7B82CD20"/>
    <w:lvl w:ilvl="0" w:tplc="39001EC6">
      <w:start w:val="1"/>
      <w:numFmt w:val="bullet"/>
      <w:lvlText w:val=""/>
      <w:lvlJc w:val="left"/>
      <w:pPr>
        <w:tabs>
          <w:tab w:val="num" w:pos="720"/>
        </w:tabs>
        <w:ind w:left="720" w:hanging="360"/>
      </w:pPr>
      <w:rPr>
        <w:rFonts w:ascii="Symbol" w:hAnsi="Symbol" w:hint="default"/>
        <w:sz w:val="20"/>
      </w:rPr>
    </w:lvl>
    <w:lvl w:ilvl="1" w:tplc="DB5ACD6C" w:tentative="1">
      <w:start w:val="1"/>
      <w:numFmt w:val="bullet"/>
      <w:lvlText w:val="o"/>
      <w:lvlJc w:val="left"/>
      <w:pPr>
        <w:tabs>
          <w:tab w:val="num" w:pos="1440"/>
        </w:tabs>
        <w:ind w:left="1440" w:hanging="360"/>
      </w:pPr>
      <w:rPr>
        <w:rFonts w:ascii="Courier New" w:hAnsi="Courier New" w:hint="default"/>
        <w:sz w:val="20"/>
      </w:rPr>
    </w:lvl>
    <w:lvl w:ilvl="2" w:tplc="57F6FC42" w:tentative="1">
      <w:start w:val="1"/>
      <w:numFmt w:val="bullet"/>
      <w:lvlText w:val=""/>
      <w:lvlJc w:val="left"/>
      <w:pPr>
        <w:tabs>
          <w:tab w:val="num" w:pos="2160"/>
        </w:tabs>
        <w:ind w:left="2160" w:hanging="360"/>
      </w:pPr>
      <w:rPr>
        <w:rFonts w:ascii="Wingdings" w:hAnsi="Wingdings" w:hint="default"/>
        <w:sz w:val="20"/>
      </w:rPr>
    </w:lvl>
    <w:lvl w:ilvl="3" w:tplc="1E5AD5EC" w:tentative="1">
      <w:start w:val="1"/>
      <w:numFmt w:val="bullet"/>
      <w:lvlText w:val=""/>
      <w:lvlJc w:val="left"/>
      <w:pPr>
        <w:tabs>
          <w:tab w:val="num" w:pos="2880"/>
        </w:tabs>
        <w:ind w:left="2880" w:hanging="360"/>
      </w:pPr>
      <w:rPr>
        <w:rFonts w:ascii="Wingdings" w:hAnsi="Wingdings" w:hint="default"/>
        <w:sz w:val="20"/>
      </w:rPr>
    </w:lvl>
    <w:lvl w:ilvl="4" w:tplc="57D01F1A" w:tentative="1">
      <w:start w:val="1"/>
      <w:numFmt w:val="bullet"/>
      <w:lvlText w:val=""/>
      <w:lvlJc w:val="left"/>
      <w:pPr>
        <w:tabs>
          <w:tab w:val="num" w:pos="3600"/>
        </w:tabs>
        <w:ind w:left="3600" w:hanging="360"/>
      </w:pPr>
      <w:rPr>
        <w:rFonts w:ascii="Wingdings" w:hAnsi="Wingdings" w:hint="default"/>
        <w:sz w:val="20"/>
      </w:rPr>
    </w:lvl>
    <w:lvl w:ilvl="5" w:tplc="B146788C" w:tentative="1">
      <w:start w:val="1"/>
      <w:numFmt w:val="bullet"/>
      <w:lvlText w:val=""/>
      <w:lvlJc w:val="left"/>
      <w:pPr>
        <w:tabs>
          <w:tab w:val="num" w:pos="4320"/>
        </w:tabs>
        <w:ind w:left="4320" w:hanging="360"/>
      </w:pPr>
      <w:rPr>
        <w:rFonts w:ascii="Wingdings" w:hAnsi="Wingdings" w:hint="default"/>
        <w:sz w:val="20"/>
      </w:rPr>
    </w:lvl>
    <w:lvl w:ilvl="6" w:tplc="13A645B8" w:tentative="1">
      <w:start w:val="1"/>
      <w:numFmt w:val="bullet"/>
      <w:lvlText w:val=""/>
      <w:lvlJc w:val="left"/>
      <w:pPr>
        <w:tabs>
          <w:tab w:val="num" w:pos="5040"/>
        </w:tabs>
        <w:ind w:left="5040" w:hanging="360"/>
      </w:pPr>
      <w:rPr>
        <w:rFonts w:ascii="Wingdings" w:hAnsi="Wingdings" w:hint="default"/>
        <w:sz w:val="20"/>
      </w:rPr>
    </w:lvl>
    <w:lvl w:ilvl="7" w:tplc="1AD6FA50" w:tentative="1">
      <w:start w:val="1"/>
      <w:numFmt w:val="bullet"/>
      <w:lvlText w:val=""/>
      <w:lvlJc w:val="left"/>
      <w:pPr>
        <w:tabs>
          <w:tab w:val="num" w:pos="5760"/>
        </w:tabs>
        <w:ind w:left="5760" w:hanging="360"/>
      </w:pPr>
      <w:rPr>
        <w:rFonts w:ascii="Wingdings" w:hAnsi="Wingdings" w:hint="default"/>
        <w:sz w:val="20"/>
      </w:rPr>
    </w:lvl>
    <w:lvl w:ilvl="8" w:tplc="5EF4340E"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724696"/>
    <w:multiLevelType w:val="multilevel"/>
    <w:tmpl w:val="5224A190"/>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6B806222"/>
    <w:multiLevelType w:val="multilevel"/>
    <w:tmpl w:val="211EC0F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5DE0971"/>
    <w:multiLevelType w:val="hybridMultilevel"/>
    <w:tmpl w:val="E80EFC7E"/>
    <w:lvl w:ilvl="0" w:tplc="D0DE630A">
      <w:start w:val="1"/>
      <w:numFmt w:val="bullet"/>
      <w:lvlText w:val=""/>
      <w:lvlJc w:val="left"/>
      <w:pPr>
        <w:tabs>
          <w:tab w:val="num" w:pos="720"/>
        </w:tabs>
        <w:ind w:left="720" w:hanging="360"/>
      </w:pPr>
      <w:rPr>
        <w:rFonts w:ascii="Wingdings" w:hAnsi="Wingdings" w:hint="default"/>
      </w:rPr>
    </w:lvl>
    <w:lvl w:ilvl="1" w:tplc="160E884C" w:tentative="1">
      <w:start w:val="1"/>
      <w:numFmt w:val="bullet"/>
      <w:lvlText w:val="o"/>
      <w:lvlJc w:val="left"/>
      <w:pPr>
        <w:tabs>
          <w:tab w:val="num" w:pos="1440"/>
        </w:tabs>
        <w:ind w:left="1440" w:hanging="360"/>
      </w:pPr>
      <w:rPr>
        <w:rFonts w:ascii="Courier New" w:hAnsi="Courier New" w:hint="default"/>
      </w:rPr>
    </w:lvl>
    <w:lvl w:ilvl="2" w:tplc="3C6A3DBA" w:tentative="1">
      <w:start w:val="1"/>
      <w:numFmt w:val="bullet"/>
      <w:lvlText w:val=""/>
      <w:lvlJc w:val="left"/>
      <w:pPr>
        <w:tabs>
          <w:tab w:val="num" w:pos="2160"/>
        </w:tabs>
        <w:ind w:left="2160" w:hanging="360"/>
      </w:pPr>
      <w:rPr>
        <w:rFonts w:ascii="Wingdings" w:hAnsi="Wingdings" w:hint="default"/>
      </w:rPr>
    </w:lvl>
    <w:lvl w:ilvl="3" w:tplc="8034DDD2" w:tentative="1">
      <w:start w:val="1"/>
      <w:numFmt w:val="bullet"/>
      <w:lvlText w:val=""/>
      <w:lvlJc w:val="left"/>
      <w:pPr>
        <w:tabs>
          <w:tab w:val="num" w:pos="2880"/>
        </w:tabs>
        <w:ind w:left="2880" w:hanging="360"/>
      </w:pPr>
      <w:rPr>
        <w:rFonts w:ascii="Symbol" w:hAnsi="Symbol" w:hint="default"/>
      </w:rPr>
    </w:lvl>
    <w:lvl w:ilvl="4" w:tplc="442CC400" w:tentative="1">
      <w:start w:val="1"/>
      <w:numFmt w:val="bullet"/>
      <w:lvlText w:val="o"/>
      <w:lvlJc w:val="left"/>
      <w:pPr>
        <w:tabs>
          <w:tab w:val="num" w:pos="3600"/>
        </w:tabs>
        <w:ind w:left="3600" w:hanging="360"/>
      </w:pPr>
      <w:rPr>
        <w:rFonts w:ascii="Courier New" w:hAnsi="Courier New" w:hint="default"/>
      </w:rPr>
    </w:lvl>
    <w:lvl w:ilvl="5" w:tplc="B0EA7446" w:tentative="1">
      <w:start w:val="1"/>
      <w:numFmt w:val="bullet"/>
      <w:lvlText w:val=""/>
      <w:lvlJc w:val="left"/>
      <w:pPr>
        <w:tabs>
          <w:tab w:val="num" w:pos="4320"/>
        </w:tabs>
        <w:ind w:left="4320" w:hanging="360"/>
      </w:pPr>
      <w:rPr>
        <w:rFonts w:ascii="Wingdings" w:hAnsi="Wingdings" w:hint="default"/>
      </w:rPr>
    </w:lvl>
    <w:lvl w:ilvl="6" w:tplc="4606DB96" w:tentative="1">
      <w:start w:val="1"/>
      <w:numFmt w:val="bullet"/>
      <w:lvlText w:val=""/>
      <w:lvlJc w:val="left"/>
      <w:pPr>
        <w:tabs>
          <w:tab w:val="num" w:pos="5040"/>
        </w:tabs>
        <w:ind w:left="5040" w:hanging="360"/>
      </w:pPr>
      <w:rPr>
        <w:rFonts w:ascii="Symbol" w:hAnsi="Symbol" w:hint="default"/>
      </w:rPr>
    </w:lvl>
    <w:lvl w:ilvl="7" w:tplc="AB881684" w:tentative="1">
      <w:start w:val="1"/>
      <w:numFmt w:val="bullet"/>
      <w:lvlText w:val="o"/>
      <w:lvlJc w:val="left"/>
      <w:pPr>
        <w:tabs>
          <w:tab w:val="num" w:pos="5760"/>
        </w:tabs>
        <w:ind w:left="5760" w:hanging="360"/>
      </w:pPr>
      <w:rPr>
        <w:rFonts w:ascii="Courier New" w:hAnsi="Courier New" w:hint="default"/>
      </w:rPr>
    </w:lvl>
    <w:lvl w:ilvl="8" w:tplc="0D804132" w:tentative="1">
      <w:start w:val="1"/>
      <w:numFmt w:val="bullet"/>
      <w:lvlText w:val=""/>
      <w:lvlJc w:val="left"/>
      <w:pPr>
        <w:tabs>
          <w:tab w:val="num" w:pos="6480"/>
        </w:tabs>
        <w:ind w:left="6480" w:hanging="360"/>
      </w:pPr>
      <w:rPr>
        <w:rFonts w:ascii="Wingdings" w:hAnsi="Wingdings" w:hint="default"/>
      </w:rPr>
    </w:lvl>
  </w:abstractNum>
  <w:abstractNum w:abstractNumId="32">
    <w:nsid w:val="7A5D0BF9"/>
    <w:multiLevelType w:val="hybridMultilevel"/>
    <w:tmpl w:val="FB36DFF6"/>
    <w:lvl w:ilvl="0" w:tplc="BD12D9E4">
      <w:start w:val="1"/>
      <w:numFmt w:val="bullet"/>
      <w:lvlText w:val=""/>
      <w:lvlJc w:val="left"/>
      <w:pPr>
        <w:tabs>
          <w:tab w:val="num" w:pos="880"/>
        </w:tabs>
        <w:ind w:left="880" w:hanging="360"/>
      </w:pPr>
      <w:rPr>
        <w:rFonts w:ascii="Symbol" w:hAnsi="Symbol" w:hint="default"/>
      </w:rPr>
    </w:lvl>
    <w:lvl w:ilvl="1" w:tplc="99D4BEFA" w:tentative="1">
      <w:start w:val="1"/>
      <w:numFmt w:val="bullet"/>
      <w:lvlText w:val="o"/>
      <w:lvlJc w:val="left"/>
      <w:pPr>
        <w:tabs>
          <w:tab w:val="num" w:pos="1600"/>
        </w:tabs>
        <w:ind w:left="1600" w:hanging="360"/>
      </w:pPr>
      <w:rPr>
        <w:rFonts w:ascii="Courier New" w:hAnsi="Courier New" w:hint="default"/>
      </w:rPr>
    </w:lvl>
    <w:lvl w:ilvl="2" w:tplc="09BCB224" w:tentative="1">
      <w:start w:val="1"/>
      <w:numFmt w:val="bullet"/>
      <w:lvlText w:val=""/>
      <w:lvlJc w:val="left"/>
      <w:pPr>
        <w:tabs>
          <w:tab w:val="num" w:pos="2320"/>
        </w:tabs>
        <w:ind w:left="2320" w:hanging="360"/>
      </w:pPr>
      <w:rPr>
        <w:rFonts w:ascii="Wingdings" w:hAnsi="Wingdings" w:hint="default"/>
      </w:rPr>
    </w:lvl>
    <w:lvl w:ilvl="3" w:tplc="7DA80D40" w:tentative="1">
      <w:start w:val="1"/>
      <w:numFmt w:val="bullet"/>
      <w:lvlText w:val=""/>
      <w:lvlJc w:val="left"/>
      <w:pPr>
        <w:tabs>
          <w:tab w:val="num" w:pos="3040"/>
        </w:tabs>
        <w:ind w:left="3040" w:hanging="360"/>
      </w:pPr>
      <w:rPr>
        <w:rFonts w:ascii="Symbol" w:hAnsi="Symbol" w:hint="default"/>
      </w:rPr>
    </w:lvl>
    <w:lvl w:ilvl="4" w:tplc="9D94D9C0" w:tentative="1">
      <w:start w:val="1"/>
      <w:numFmt w:val="bullet"/>
      <w:lvlText w:val="o"/>
      <w:lvlJc w:val="left"/>
      <w:pPr>
        <w:tabs>
          <w:tab w:val="num" w:pos="3760"/>
        </w:tabs>
        <w:ind w:left="3760" w:hanging="360"/>
      </w:pPr>
      <w:rPr>
        <w:rFonts w:ascii="Courier New" w:hAnsi="Courier New" w:hint="default"/>
      </w:rPr>
    </w:lvl>
    <w:lvl w:ilvl="5" w:tplc="163C39FA" w:tentative="1">
      <w:start w:val="1"/>
      <w:numFmt w:val="bullet"/>
      <w:lvlText w:val=""/>
      <w:lvlJc w:val="left"/>
      <w:pPr>
        <w:tabs>
          <w:tab w:val="num" w:pos="4480"/>
        </w:tabs>
        <w:ind w:left="4480" w:hanging="360"/>
      </w:pPr>
      <w:rPr>
        <w:rFonts w:ascii="Wingdings" w:hAnsi="Wingdings" w:hint="default"/>
      </w:rPr>
    </w:lvl>
    <w:lvl w:ilvl="6" w:tplc="9AD2D288" w:tentative="1">
      <w:start w:val="1"/>
      <w:numFmt w:val="bullet"/>
      <w:lvlText w:val=""/>
      <w:lvlJc w:val="left"/>
      <w:pPr>
        <w:tabs>
          <w:tab w:val="num" w:pos="5200"/>
        </w:tabs>
        <w:ind w:left="5200" w:hanging="360"/>
      </w:pPr>
      <w:rPr>
        <w:rFonts w:ascii="Symbol" w:hAnsi="Symbol" w:hint="default"/>
      </w:rPr>
    </w:lvl>
    <w:lvl w:ilvl="7" w:tplc="62D87C76" w:tentative="1">
      <w:start w:val="1"/>
      <w:numFmt w:val="bullet"/>
      <w:lvlText w:val="o"/>
      <w:lvlJc w:val="left"/>
      <w:pPr>
        <w:tabs>
          <w:tab w:val="num" w:pos="5920"/>
        </w:tabs>
        <w:ind w:left="5920" w:hanging="360"/>
      </w:pPr>
      <w:rPr>
        <w:rFonts w:ascii="Courier New" w:hAnsi="Courier New" w:hint="default"/>
      </w:rPr>
    </w:lvl>
    <w:lvl w:ilvl="8" w:tplc="5B146EC0" w:tentative="1">
      <w:start w:val="1"/>
      <w:numFmt w:val="bullet"/>
      <w:lvlText w:val=""/>
      <w:lvlJc w:val="left"/>
      <w:pPr>
        <w:tabs>
          <w:tab w:val="num" w:pos="6640"/>
        </w:tabs>
        <w:ind w:left="6640" w:hanging="360"/>
      </w:pPr>
      <w:rPr>
        <w:rFonts w:ascii="Wingdings" w:hAnsi="Wingdings" w:hint="default"/>
      </w:rPr>
    </w:lvl>
  </w:abstractNum>
  <w:num w:numId="1">
    <w:abstractNumId w:val="17"/>
  </w:num>
  <w:num w:numId="2">
    <w:abstractNumId w:val="24"/>
  </w:num>
  <w:num w:numId="3">
    <w:abstractNumId w:val="31"/>
  </w:num>
  <w:num w:numId="4">
    <w:abstractNumId w:val="7"/>
  </w:num>
  <w:num w:numId="5">
    <w:abstractNumId w:val="9"/>
  </w:num>
  <w:num w:numId="6">
    <w:abstractNumId w:val="21"/>
  </w:num>
  <w:num w:numId="7">
    <w:abstractNumId w:val="26"/>
  </w:num>
  <w:num w:numId="8">
    <w:abstractNumId w:val="12"/>
  </w:num>
  <w:num w:numId="9">
    <w:abstractNumId w:val="28"/>
  </w:num>
  <w:num w:numId="10">
    <w:abstractNumId w:val="1"/>
  </w:num>
  <w:num w:numId="11">
    <w:abstractNumId w:val="2"/>
  </w:num>
  <w:num w:numId="12">
    <w:abstractNumId w:val="16"/>
  </w:num>
  <w:num w:numId="13">
    <w:abstractNumId w:val="11"/>
  </w:num>
  <w:num w:numId="14">
    <w:abstractNumId w:val="13"/>
  </w:num>
  <w:num w:numId="15">
    <w:abstractNumId w:val="32"/>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20"/>
  </w:num>
  <w:num w:numId="18">
    <w:abstractNumId w:val="19"/>
  </w:num>
  <w:num w:numId="19">
    <w:abstractNumId w:val="18"/>
  </w:num>
  <w:num w:numId="20">
    <w:abstractNumId w:val="23"/>
  </w:num>
  <w:num w:numId="21">
    <w:abstractNumId w:val="5"/>
  </w:num>
  <w:num w:numId="22">
    <w:abstractNumId w:val="10"/>
  </w:num>
  <w:num w:numId="23">
    <w:abstractNumId w:val="3"/>
  </w:num>
  <w:num w:numId="24">
    <w:abstractNumId w:val="22"/>
  </w:num>
  <w:num w:numId="25">
    <w:abstractNumId w:val="4"/>
  </w:num>
  <w:num w:numId="26">
    <w:abstractNumId w:val="30"/>
  </w:num>
  <w:num w:numId="27">
    <w:abstractNumId w:val="14"/>
  </w:num>
  <w:num w:numId="28">
    <w:abstractNumId w:val="15"/>
  </w:num>
  <w:num w:numId="29">
    <w:abstractNumId w:val="6"/>
  </w:num>
  <w:num w:numId="30">
    <w:abstractNumId w:val="8"/>
  </w:num>
  <w:num w:numId="31">
    <w:abstractNumId w:val="27"/>
  </w:num>
  <w:num w:numId="32">
    <w:abstractNumId w:val="25"/>
  </w:num>
  <w:num w:numId="3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A75"/>
    <w:rsid w:val="0006143C"/>
    <w:rsid w:val="00755BA4"/>
    <w:rsid w:val="00923A75"/>
    <w:rsid w:val="00A45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shapelayout>
  </w:shapeDefaults>
  <w:decimalSymbol w:val=","/>
  <w:listSeparator w:val=";"/>
  <w15:chartTrackingRefBased/>
  <w15:docId w15:val="{902D4B0E-1784-4676-BEF7-4DD75671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line="360" w:lineRule="auto"/>
      <w:jc w:val="right"/>
      <w:outlineLvl w:val="0"/>
    </w:pPr>
    <w:rPr>
      <w:b/>
      <w:bCs/>
      <w:kern w:val="32"/>
      <w:sz w:val="28"/>
      <w:szCs w:val="32"/>
    </w:rPr>
  </w:style>
  <w:style w:type="paragraph" w:styleId="2">
    <w:name w:val="heading 2"/>
    <w:basedOn w:val="a"/>
    <w:next w:val="a"/>
    <w:qFormat/>
    <w:pPr>
      <w:keepNext/>
      <w:spacing w:before="240" w:after="60"/>
      <w:jc w:val="center"/>
      <w:outlineLvl w:val="1"/>
    </w:pPr>
    <w:rPr>
      <w:b/>
      <w:bCs/>
      <w:i/>
      <w:iCs/>
      <w:sz w:val="28"/>
      <w:szCs w:val="28"/>
    </w:rPr>
  </w:style>
  <w:style w:type="paragraph" w:styleId="3">
    <w:name w:val="heading 3"/>
    <w:basedOn w:val="a"/>
    <w:next w:val="a"/>
    <w:qFormat/>
    <w:pPr>
      <w:keepNext/>
      <w:spacing w:line="360" w:lineRule="auto"/>
      <w:jc w:val="center"/>
      <w:outlineLvl w:val="2"/>
    </w:pPr>
    <w:rPr>
      <w:b/>
      <w:bCs/>
      <w:sz w:val="28"/>
    </w:rPr>
  </w:style>
  <w:style w:type="paragraph" w:styleId="4">
    <w:name w:val="heading 4"/>
    <w:basedOn w:val="a"/>
    <w:next w:val="a"/>
    <w:qFormat/>
    <w:pPr>
      <w:keepNext/>
      <w:spacing w:line="360" w:lineRule="auto"/>
      <w:jc w:val="center"/>
      <w:outlineLvl w:val="3"/>
    </w:pPr>
    <w:rPr>
      <w:sz w:val="28"/>
    </w:rPr>
  </w:style>
  <w:style w:type="paragraph" w:styleId="5">
    <w:name w:val="heading 5"/>
    <w:basedOn w:val="a"/>
    <w:next w:val="a"/>
    <w:qFormat/>
    <w:pPr>
      <w:keepNext/>
      <w:spacing w:line="360" w:lineRule="auto"/>
      <w:jc w:val="both"/>
      <w:outlineLvl w:val="4"/>
    </w:pPr>
    <w:rPr>
      <w:sz w:val="28"/>
    </w:rPr>
  </w:style>
  <w:style w:type="paragraph" w:styleId="6">
    <w:name w:val="heading 6"/>
    <w:basedOn w:val="a"/>
    <w:next w:val="a"/>
    <w:qFormat/>
    <w:pPr>
      <w:keepNext/>
      <w:spacing w:line="360" w:lineRule="auto"/>
      <w:jc w:val="both"/>
      <w:outlineLvl w:val="5"/>
    </w:pPr>
    <w:rPr>
      <w:b/>
      <w:bCs/>
    </w:rPr>
  </w:style>
  <w:style w:type="paragraph" w:styleId="7">
    <w:name w:val="heading 7"/>
    <w:basedOn w:val="a"/>
    <w:next w:val="a"/>
    <w:qFormat/>
    <w:pPr>
      <w:keepNext/>
      <w:jc w:val="center"/>
      <w:outlineLvl w:val="6"/>
    </w:pPr>
    <w:rPr>
      <w:b/>
      <w:bCs/>
    </w:rPr>
  </w:style>
  <w:style w:type="paragraph" w:styleId="8">
    <w:name w:val="heading 8"/>
    <w:basedOn w:val="a"/>
    <w:next w:val="a"/>
    <w:qFormat/>
    <w:pPr>
      <w:keepNext/>
      <w:spacing w:line="360" w:lineRule="auto"/>
      <w:jc w:val="both"/>
      <w:outlineLvl w:val="7"/>
    </w:pPr>
    <w:rPr>
      <w:b/>
      <w:bCs/>
      <w:sz w:val="28"/>
    </w:rPr>
  </w:style>
  <w:style w:type="paragraph" w:styleId="9">
    <w:name w:val="heading 9"/>
    <w:basedOn w:val="a"/>
    <w:next w:val="a"/>
    <w:qFormat/>
    <w:pPr>
      <w:keepNext/>
      <w:spacing w:line="360" w:lineRule="auto"/>
      <w:ind w:firstLine="708"/>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ind w:firstLine="320"/>
      <w:jc w:val="both"/>
    </w:pPr>
    <w:rPr>
      <w:snapToGrid w:val="0"/>
    </w:rPr>
  </w:style>
  <w:style w:type="paragraph" w:customStyle="1" w:styleId="FR2">
    <w:name w:val="FR2"/>
    <w:pPr>
      <w:widowControl w:val="0"/>
      <w:spacing w:before="1240"/>
      <w:ind w:left="360"/>
    </w:pPr>
    <w:rPr>
      <w:rFonts w:ascii="Arial" w:hAnsi="Arial"/>
      <w:snapToGrid w:val="0"/>
      <w:sz w:val="72"/>
    </w:rPr>
  </w:style>
  <w:style w:type="paragraph" w:customStyle="1" w:styleId="FR3">
    <w:name w:val="FR3"/>
    <w:pPr>
      <w:widowControl w:val="0"/>
      <w:spacing w:line="300" w:lineRule="auto"/>
      <w:ind w:firstLine="420"/>
    </w:pPr>
    <w:rPr>
      <w:rFonts w:ascii="Arial" w:hAnsi="Arial"/>
      <w:snapToGrid w:val="0"/>
      <w:sz w:val="16"/>
    </w:rPr>
  </w:style>
  <w:style w:type="paragraph" w:styleId="a3">
    <w:name w:val="Body Text Indent"/>
    <w:basedOn w:val="a"/>
    <w:semiHidden/>
    <w:pPr>
      <w:spacing w:line="360" w:lineRule="auto"/>
      <w:ind w:firstLine="709"/>
      <w:jc w:val="both"/>
    </w:pPr>
    <w:rPr>
      <w:rFonts w:ascii="Bookman Old Style" w:hAnsi="Bookman Old Style"/>
      <w:spacing w:val="20"/>
    </w:rPr>
  </w:style>
  <w:style w:type="paragraph" w:styleId="a4">
    <w:name w:val="Body Text"/>
    <w:basedOn w:val="a"/>
    <w:semiHidden/>
    <w:pPr>
      <w:spacing w:after="220" w:line="220" w:lineRule="atLeast"/>
      <w:jc w:val="both"/>
    </w:pPr>
    <w:rPr>
      <w:rFonts w:ascii="Arial" w:hAnsi="Arial"/>
      <w:spacing w:val="-5"/>
      <w:sz w:val="20"/>
      <w:szCs w:val="20"/>
      <w:lang w:val="en-US"/>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11">
    <w:name w:val="toc 1"/>
    <w:basedOn w:val="a"/>
    <w:next w:val="a"/>
    <w:autoRedefine/>
    <w:semiHidden/>
    <w:pPr>
      <w:spacing w:before="120"/>
    </w:pPr>
    <w:rPr>
      <w:b/>
      <w:bCs/>
      <w:i/>
      <w:iCs/>
      <w:szCs w:val="28"/>
    </w:rPr>
  </w:style>
  <w:style w:type="paragraph" w:styleId="20">
    <w:name w:val="toc 2"/>
    <w:basedOn w:val="a"/>
    <w:next w:val="a"/>
    <w:autoRedefine/>
    <w:semiHidden/>
    <w:pPr>
      <w:spacing w:before="120"/>
      <w:ind w:left="240"/>
    </w:pPr>
    <w:rPr>
      <w:b/>
      <w:bCs/>
      <w:szCs w:val="26"/>
    </w:r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7">
    <w:name w:val="Hyperlink"/>
    <w:semiHidden/>
    <w:rPr>
      <w:color w:val="0000FF"/>
      <w:u w:val="single"/>
    </w:rPr>
  </w:style>
  <w:style w:type="paragraph" w:customStyle="1" w:styleId="text">
    <w:name w:val="text"/>
    <w:basedOn w:val="a"/>
    <w:pPr>
      <w:spacing w:before="100" w:beforeAutospacing="1" w:after="100" w:afterAutospacing="1"/>
    </w:pPr>
    <w:rPr>
      <w:rFonts w:ascii="Arial" w:hAnsi="Arial" w:cs="Arial"/>
      <w:color w:val="000000"/>
      <w:sz w:val="18"/>
      <w:szCs w:val="18"/>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Bookman Old Style"/>
      <w:color w:val="000000"/>
      <w:sz w:val="20"/>
      <w:szCs w:val="20"/>
    </w:rPr>
  </w:style>
  <w:style w:type="paragraph" w:styleId="21">
    <w:name w:val="Body Text 2"/>
    <w:basedOn w:val="a"/>
    <w:semiHidden/>
    <w:pPr>
      <w:jc w:val="center"/>
    </w:pPr>
    <w:rPr>
      <w:b/>
      <w:bCs/>
    </w:rPr>
  </w:style>
  <w:style w:type="paragraph" w:styleId="31">
    <w:name w:val="Body Text Indent 3"/>
    <w:basedOn w:val="a"/>
    <w:semiHidden/>
    <w:pPr>
      <w:spacing w:line="360" w:lineRule="auto"/>
      <w:ind w:firstLine="708"/>
      <w:jc w:val="both"/>
    </w:pPr>
    <w:rPr>
      <w:sz w:val="28"/>
    </w:rPr>
  </w:style>
  <w:style w:type="paragraph" w:styleId="22">
    <w:name w:val="Body Text Indent 2"/>
    <w:basedOn w:val="a"/>
    <w:semiHidden/>
    <w:pPr>
      <w:spacing w:line="360" w:lineRule="auto"/>
      <w:ind w:firstLine="708"/>
      <w:jc w:val="both"/>
    </w:pPr>
  </w:style>
  <w:style w:type="paragraph" w:styleId="a8">
    <w:name w:val="Normal (Web)"/>
    <w:basedOn w:val="a"/>
    <w:semiHidden/>
    <w:pPr>
      <w:spacing w:before="100" w:beforeAutospacing="1" w:after="100" w:afterAutospacing="1"/>
    </w:pPr>
  </w:style>
  <w:style w:type="paragraph" w:styleId="32">
    <w:name w:val="Body Text 3"/>
    <w:basedOn w:val="a"/>
    <w:semiHidden/>
    <w:rPr>
      <w:b/>
      <w:bCs/>
    </w:rPr>
  </w:style>
  <w:style w:type="paragraph" w:customStyle="1" w:styleId="a9">
    <w:name w:val="Диплом основной"/>
    <w:basedOn w:val="a"/>
    <w:pPr>
      <w:widowControl w:val="0"/>
      <w:spacing w:line="360" w:lineRule="auto"/>
      <w:ind w:firstLine="709"/>
      <w:jc w:val="both"/>
    </w:pPr>
    <w:rPr>
      <w:noProof/>
      <w:sz w:val="28"/>
      <w:szCs w:val="28"/>
    </w:rPr>
  </w:style>
  <w:style w:type="paragraph" w:styleId="aa">
    <w:name w:val="header"/>
    <w:basedOn w:val="a"/>
    <w:semiHidden/>
    <w:pPr>
      <w:tabs>
        <w:tab w:val="center" w:pos="4677"/>
        <w:tab w:val="right" w:pos="9355"/>
      </w:tabs>
    </w:pPr>
  </w:style>
  <w:style w:type="character" w:styleId="ab">
    <w:name w:val="FollowedHyperlink"/>
    <w:semiHidden/>
    <w:rPr>
      <w:color w:val="800080"/>
      <w:u w:val="single"/>
    </w:rPr>
  </w:style>
  <w:style w:type="paragraph" w:customStyle="1" w:styleId="210">
    <w:name w:val="Основний текст 21"/>
    <w:basedOn w:val="10"/>
    <w:pPr>
      <w:widowControl/>
      <w:ind w:firstLine="680"/>
    </w:pPr>
    <w:rPr>
      <w:rFonts w:ascii="Courier New" w:hAnsi="Courier New"/>
      <w:snapToGrid/>
    </w:rPr>
  </w:style>
  <w:style w:type="paragraph" w:customStyle="1" w:styleId="211">
    <w:name w:val="Основний текст з відступом 21"/>
    <w:basedOn w:val="10"/>
    <w:pPr>
      <w:widowControl/>
      <w:ind w:firstLine="567"/>
    </w:pPr>
    <w:rPr>
      <w:snapToGrid/>
    </w:rPr>
  </w:style>
  <w:style w:type="paragraph" w:customStyle="1" w:styleId="vt">
    <w:name w:val="vt"/>
    <w:basedOn w:val="10"/>
    <w:pPr>
      <w:widowControl/>
      <w:spacing w:before="100" w:after="100"/>
      <w:ind w:firstLine="0"/>
      <w:jc w:val="left"/>
    </w:pPr>
    <w:rPr>
      <w:snapToGrid/>
      <w:sz w:val="24"/>
    </w:rPr>
  </w:style>
  <w:style w:type="character" w:customStyle="1" w:styleId="12">
    <w:name w:val="Строгий1"/>
    <w:rPr>
      <w:b/>
    </w:rPr>
  </w:style>
  <w:style w:type="character" w:styleId="ac">
    <w:name w:val="lin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25680</Words>
  <Characters>146377</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Банковский контроль – процесс отслеживания, наблюдения (мониторинга), проверок и анализа всех параметров деятельности банка, с</vt:lpstr>
    </vt:vector>
  </TitlesOfParts>
  <Company>ДОМА</Company>
  <LinksUpToDate>false</LinksUpToDate>
  <CharactersWithSpaces>171714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Банковский контроль – процесс отслеживания, наблюдения (мониторинга), проверок и анализа всех параметров деятельности банка, с</dc:title>
  <dc:subject/>
  <dc:creator>САША</dc:creator>
  <cp:keywords/>
  <dc:description/>
  <cp:lastModifiedBy>Irina</cp:lastModifiedBy>
  <cp:revision>2</cp:revision>
  <cp:lastPrinted>2003-04-16T18:15:00Z</cp:lastPrinted>
  <dcterms:created xsi:type="dcterms:W3CDTF">2014-08-03T19:18:00Z</dcterms:created>
  <dcterms:modified xsi:type="dcterms:W3CDTF">2014-08-03T19:18:00Z</dcterms:modified>
</cp:coreProperties>
</file>