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AC" w:rsidRDefault="003E71AC" w:rsidP="00352252">
      <w:pPr>
        <w:ind w:firstLine="540"/>
        <w:jc w:val="center"/>
        <w:rPr>
          <w:sz w:val="18"/>
          <w:szCs w:val="18"/>
        </w:rPr>
      </w:pPr>
    </w:p>
    <w:p w:rsidR="00352252" w:rsidRPr="00DC70A9" w:rsidRDefault="00352252" w:rsidP="00352252">
      <w:pPr>
        <w:ind w:firstLine="540"/>
        <w:jc w:val="center"/>
        <w:rPr>
          <w:sz w:val="18"/>
          <w:szCs w:val="18"/>
        </w:rPr>
      </w:pPr>
      <w:r w:rsidRPr="00DC70A9">
        <w:rPr>
          <w:sz w:val="18"/>
          <w:szCs w:val="18"/>
        </w:rPr>
        <w:t>1. Таможенная статистика как составляющая социально-экономической статистики.</w:t>
      </w:r>
    </w:p>
    <w:p w:rsidR="00352252" w:rsidRPr="00DC70A9" w:rsidRDefault="00352252" w:rsidP="00352252">
      <w:pPr>
        <w:ind w:firstLine="540"/>
        <w:jc w:val="center"/>
        <w:rPr>
          <w:sz w:val="18"/>
          <w:szCs w:val="18"/>
        </w:rPr>
      </w:pPr>
      <w:r w:rsidRPr="00DC70A9">
        <w:rPr>
          <w:sz w:val="18"/>
          <w:szCs w:val="18"/>
        </w:rPr>
        <w:t xml:space="preserve">1.1. </w:t>
      </w:r>
      <w:r w:rsidR="00CB287B" w:rsidRPr="00DC70A9">
        <w:rPr>
          <w:sz w:val="18"/>
          <w:szCs w:val="18"/>
        </w:rPr>
        <w:t>Органы государственной статистики РФ.</w:t>
      </w:r>
    </w:p>
    <w:p w:rsidR="00F547F4" w:rsidRPr="00DC70A9" w:rsidRDefault="00CB287B" w:rsidP="00CB287B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В соответствие со ст. 71 Конституции РФ руководство статистикой в стране осуществляет Государственный комитет статистики как Федеральный орган исполнительной власти. </w:t>
      </w:r>
    </w:p>
    <w:p w:rsidR="00CB287B" w:rsidRPr="00DC70A9" w:rsidRDefault="00545808" w:rsidP="00CB287B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Госкомстат РФ и его органы в республиках, краях, областях составляют единую систему государственной статистики страны.</w:t>
      </w:r>
    </w:p>
    <w:p w:rsidR="00545808" w:rsidRPr="00DC70A9" w:rsidRDefault="00545808" w:rsidP="00CB287B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Формы, методы сбора и обработки данных, методология расчета статис</w:t>
      </w:r>
      <w:r w:rsidR="00546087">
        <w:rPr>
          <w:sz w:val="18"/>
          <w:szCs w:val="18"/>
        </w:rPr>
        <w:t>тических показателей, установленных</w:t>
      </w:r>
      <w:r w:rsidRPr="00DC70A9">
        <w:rPr>
          <w:sz w:val="18"/>
          <w:szCs w:val="18"/>
        </w:rPr>
        <w:t xml:space="preserve"> Госкомстатом, являются статистическими стандартами РФ. В соответствии с положениями основными задачами ГКС являются:</w:t>
      </w:r>
    </w:p>
    <w:p w:rsidR="00545808" w:rsidRPr="00DC70A9" w:rsidRDefault="00545808" w:rsidP="00545808">
      <w:pPr>
        <w:numPr>
          <w:ilvl w:val="0"/>
          <w:numId w:val="1"/>
        </w:numPr>
        <w:rPr>
          <w:sz w:val="18"/>
          <w:szCs w:val="18"/>
        </w:rPr>
      </w:pPr>
      <w:r w:rsidRPr="00DC70A9">
        <w:rPr>
          <w:sz w:val="18"/>
          <w:szCs w:val="18"/>
        </w:rPr>
        <w:t>Предоставление официальной статистической информации Президенту, Правительству, Федеральному собранию РФ, федеральным органам исполнительной власти, общественности.</w:t>
      </w:r>
    </w:p>
    <w:p w:rsidR="00545808" w:rsidRPr="00DC70A9" w:rsidRDefault="00545808" w:rsidP="00545808">
      <w:pPr>
        <w:numPr>
          <w:ilvl w:val="0"/>
          <w:numId w:val="1"/>
        </w:numPr>
        <w:rPr>
          <w:sz w:val="18"/>
          <w:szCs w:val="18"/>
        </w:rPr>
      </w:pPr>
      <w:r w:rsidRPr="00DC70A9">
        <w:rPr>
          <w:sz w:val="18"/>
          <w:szCs w:val="18"/>
        </w:rPr>
        <w:t>Разработка научно-обоснованн</w:t>
      </w:r>
      <w:r w:rsidR="00546087">
        <w:rPr>
          <w:sz w:val="18"/>
          <w:szCs w:val="18"/>
        </w:rPr>
        <w:t>ой статистической</w:t>
      </w:r>
      <w:r w:rsidRPr="00DC70A9">
        <w:rPr>
          <w:sz w:val="18"/>
          <w:szCs w:val="18"/>
        </w:rPr>
        <w:t xml:space="preserve"> методологи</w:t>
      </w:r>
      <w:r w:rsidR="00546087">
        <w:rPr>
          <w:sz w:val="18"/>
          <w:szCs w:val="18"/>
        </w:rPr>
        <w:t>и</w:t>
      </w:r>
      <w:r w:rsidR="00352252" w:rsidRPr="00DC70A9">
        <w:rPr>
          <w:sz w:val="18"/>
          <w:szCs w:val="18"/>
        </w:rPr>
        <w:t>,</w:t>
      </w:r>
      <w:r w:rsidRPr="00DC70A9">
        <w:rPr>
          <w:sz w:val="18"/>
          <w:szCs w:val="18"/>
        </w:rPr>
        <w:t xml:space="preserve"> соответствующ</w:t>
      </w:r>
      <w:r w:rsidR="00546087">
        <w:rPr>
          <w:sz w:val="18"/>
          <w:szCs w:val="18"/>
        </w:rPr>
        <w:t>ей</w:t>
      </w:r>
      <w:r w:rsidRPr="00DC70A9">
        <w:rPr>
          <w:sz w:val="18"/>
          <w:szCs w:val="18"/>
        </w:rPr>
        <w:t xml:space="preserve"> международным стандартам.</w:t>
      </w:r>
    </w:p>
    <w:p w:rsidR="00545808" w:rsidRPr="00DC70A9" w:rsidRDefault="00545808" w:rsidP="00545808">
      <w:pPr>
        <w:numPr>
          <w:ilvl w:val="0"/>
          <w:numId w:val="1"/>
        </w:numPr>
        <w:rPr>
          <w:sz w:val="18"/>
          <w:szCs w:val="18"/>
        </w:rPr>
      </w:pPr>
      <w:r w:rsidRPr="00DC70A9">
        <w:rPr>
          <w:sz w:val="18"/>
          <w:szCs w:val="18"/>
        </w:rPr>
        <w:t>Координация статистической деятельности в государстве.</w:t>
      </w:r>
    </w:p>
    <w:p w:rsidR="00545808" w:rsidRPr="00DC70A9" w:rsidRDefault="00545808" w:rsidP="00545808">
      <w:pPr>
        <w:numPr>
          <w:ilvl w:val="0"/>
          <w:numId w:val="1"/>
        </w:numPr>
        <w:rPr>
          <w:sz w:val="18"/>
          <w:szCs w:val="18"/>
        </w:rPr>
      </w:pPr>
      <w:r w:rsidRPr="00DC70A9">
        <w:rPr>
          <w:sz w:val="18"/>
          <w:szCs w:val="18"/>
        </w:rPr>
        <w:t>Разработка экономико-статистической информации, ее анализ, составление национальных счетов, проведение необходимых национальных расч</w:t>
      </w:r>
      <w:r w:rsidR="00546087">
        <w:rPr>
          <w:sz w:val="18"/>
          <w:szCs w:val="18"/>
        </w:rPr>
        <w:t>етов, проведение необходимых балансовых</w:t>
      </w:r>
      <w:r w:rsidRPr="00DC70A9">
        <w:rPr>
          <w:sz w:val="18"/>
          <w:szCs w:val="18"/>
        </w:rPr>
        <w:t xml:space="preserve"> расчетов.</w:t>
      </w:r>
    </w:p>
    <w:p w:rsidR="00545808" w:rsidRPr="00DC70A9" w:rsidRDefault="00545808" w:rsidP="00545808">
      <w:pPr>
        <w:ind w:left="540"/>
        <w:rPr>
          <w:sz w:val="18"/>
          <w:szCs w:val="18"/>
        </w:rPr>
      </w:pPr>
      <w:r w:rsidRPr="00DC70A9">
        <w:rPr>
          <w:sz w:val="18"/>
          <w:szCs w:val="18"/>
        </w:rPr>
        <w:t>Основные функции ГКС:</w:t>
      </w:r>
    </w:p>
    <w:p w:rsidR="00545808" w:rsidRPr="00DC70A9" w:rsidRDefault="00545808" w:rsidP="00545808">
      <w:pPr>
        <w:numPr>
          <w:ilvl w:val="0"/>
          <w:numId w:val="2"/>
        </w:numPr>
        <w:rPr>
          <w:sz w:val="18"/>
          <w:szCs w:val="18"/>
        </w:rPr>
      </w:pPr>
      <w:r w:rsidRPr="00DC70A9">
        <w:rPr>
          <w:sz w:val="18"/>
          <w:szCs w:val="18"/>
        </w:rPr>
        <w:t>Организ</w:t>
      </w:r>
      <w:r w:rsidR="00546087">
        <w:rPr>
          <w:sz w:val="18"/>
          <w:szCs w:val="18"/>
        </w:rPr>
        <w:t>уют</w:t>
      </w:r>
      <w:r w:rsidRPr="00DC70A9">
        <w:rPr>
          <w:sz w:val="18"/>
          <w:szCs w:val="18"/>
        </w:rPr>
        <w:t xml:space="preserve"> проведени</w:t>
      </w:r>
      <w:r w:rsidR="00546087">
        <w:rPr>
          <w:sz w:val="18"/>
          <w:szCs w:val="18"/>
        </w:rPr>
        <w:t>е</w:t>
      </w:r>
      <w:r w:rsidRPr="00DC70A9">
        <w:rPr>
          <w:sz w:val="18"/>
          <w:szCs w:val="18"/>
        </w:rPr>
        <w:t xml:space="preserve"> государственн</w:t>
      </w:r>
      <w:r w:rsidR="00546087">
        <w:rPr>
          <w:sz w:val="18"/>
          <w:szCs w:val="18"/>
        </w:rPr>
        <w:t>ых</w:t>
      </w:r>
      <w:r w:rsidRPr="00DC70A9">
        <w:rPr>
          <w:sz w:val="18"/>
          <w:szCs w:val="18"/>
        </w:rPr>
        <w:t xml:space="preserve"> статисти</w:t>
      </w:r>
      <w:r w:rsidR="00546087">
        <w:rPr>
          <w:sz w:val="18"/>
          <w:szCs w:val="18"/>
        </w:rPr>
        <w:t>ческих</w:t>
      </w:r>
      <w:r w:rsidRPr="00DC70A9">
        <w:rPr>
          <w:sz w:val="18"/>
          <w:szCs w:val="18"/>
        </w:rPr>
        <w:t xml:space="preserve"> наблюдений по разработ</w:t>
      </w:r>
      <w:r w:rsidR="00546087">
        <w:rPr>
          <w:sz w:val="18"/>
          <w:szCs w:val="18"/>
        </w:rPr>
        <w:t>анным ими</w:t>
      </w:r>
      <w:r w:rsidRPr="00DC70A9">
        <w:rPr>
          <w:sz w:val="18"/>
          <w:szCs w:val="18"/>
        </w:rPr>
        <w:t xml:space="preserve"> или согласован</w:t>
      </w:r>
      <w:r w:rsidR="00546087">
        <w:rPr>
          <w:sz w:val="18"/>
          <w:szCs w:val="18"/>
        </w:rPr>
        <w:t>ным</w:t>
      </w:r>
      <w:r w:rsidRPr="00DC70A9">
        <w:rPr>
          <w:sz w:val="18"/>
          <w:szCs w:val="18"/>
        </w:rPr>
        <w:t xml:space="preserve"> с ним</w:t>
      </w:r>
      <w:r w:rsidR="00546087">
        <w:rPr>
          <w:sz w:val="18"/>
          <w:szCs w:val="18"/>
        </w:rPr>
        <w:t>и</w:t>
      </w:r>
      <w:r w:rsidRPr="00DC70A9">
        <w:rPr>
          <w:sz w:val="18"/>
          <w:szCs w:val="18"/>
        </w:rPr>
        <w:t xml:space="preserve"> программами, формами и методиками.</w:t>
      </w:r>
    </w:p>
    <w:p w:rsidR="00545808" w:rsidRPr="00DC70A9" w:rsidRDefault="00545808" w:rsidP="00545808">
      <w:pPr>
        <w:numPr>
          <w:ilvl w:val="0"/>
          <w:numId w:val="2"/>
        </w:numPr>
        <w:rPr>
          <w:sz w:val="18"/>
          <w:szCs w:val="18"/>
        </w:rPr>
      </w:pPr>
      <w:r w:rsidRPr="00DC70A9">
        <w:rPr>
          <w:sz w:val="18"/>
          <w:szCs w:val="18"/>
        </w:rPr>
        <w:t>Обеспечение функций ЕГРПО.</w:t>
      </w:r>
    </w:p>
    <w:p w:rsidR="00545808" w:rsidRPr="00DC70A9" w:rsidRDefault="00545808" w:rsidP="00545808">
      <w:pPr>
        <w:numPr>
          <w:ilvl w:val="0"/>
          <w:numId w:val="2"/>
        </w:numPr>
        <w:rPr>
          <w:sz w:val="18"/>
          <w:szCs w:val="18"/>
        </w:rPr>
      </w:pPr>
      <w:r w:rsidRPr="00DC70A9">
        <w:rPr>
          <w:sz w:val="18"/>
          <w:szCs w:val="18"/>
        </w:rPr>
        <w:t xml:space="preserve">Обеспечивают сбор, обработку, хранение и защиту статистической информации, соблюдение государственных и коммерческих тайн, необходимую </w:t>
      </w:r>
      <w:r w:rsidR="001E3FD9" w:rsidRPr="00DC70A9">
        <w:rPr>
          <w:sz w:val="18"/>
          <w:szCs w:val="18"/>
        </w:rPr>
        <w:t xml:space="preserve">конфиденциальность данных. </w:t>
      </w:r>
    </w:p>
    <w:p w:rsidR="001E3FD9" w:rsidRPr="00DC70A9" w:rsidRDefault="001E3FD9" w:rsidP="00545808">
      <w:pPr>
        <w:numPr>
          <w:ilvl w:val="0"/>
          <w:numId w:val="2"/>
        </w:numPr>
        <w:rPr>
          <w:sz w:val="18"/>
          <w:szCs w:val="18"/>
        </w:rPr>
      </w:pPr>
      <w:r w:rsidRPr="00DC70A9">
        <w:rPr>
          <w:sz w:val="18"/>
          <w:szCs w:val="18"/>
        </w:rPr>
        <w:t>Сопоставляет основные социально-экономические показатели России с аналогичными показателями других стран, совместно с ЦБ составляют платежный баланс страны.</w:t>
      </w:r>
    </w:p>
    <w:p w:rsidR="001E3FD9" w:rsidRPr="00DC70A9" w:rsidRDefault="001E3FD9" w:rsidP="00545808">
      <w:pPr>
        <w:numPr>
          <w:ilvl w:val="0"/>
          <w:numId w:val="2"/>
        </w:numPr>
        <w:rPr>
          <w:sz w:val="18"/>
          <w:szCs w:val="18"/>
        </w:rPr>
      </w:pPr>
      <w:r w:rsidRPr="00DC70A9">
        <w:rPr>
          <w:sz w:val="18"/>
          <w:szCs w:val="18"/>
        </w:rPr>
        <w:t>Проводит единую техническую политику в области сбора, обработки и передачи статистической информации, учувствуют в разработке и формировании Федеральных программ по вопросам, порученным ГКС.</w:t>
      </w:r>
    </w:p>
    <w:p w:rsidR="001E3FD9" w:rsidRPr="00DC70A9" w:rsidRDefault="001E3FD9" w:rsidP="001E3FD9">
      <w:pPr>
        <w:ind w:left="540"/>
        <w:rPr>
          <w:sz w:val="18"/>
          <w:szCs w:val="18"/>
        </w:rPr>
      </w:pPr>
    </w:p>
    <w:p w:rsidR="001E3FD9" w:rsidRPr="00DC70A9" w:rsidRDefault="00352252" w:rsidP="00352252">
      <w:pPr>
        <w:ind w:firstLine="540"/>
        <w:jc w:val="center"/>
        <w:rPr>
          <w:sz w:val="18"/>
          <w:szCs w:val="18"/>
        </w:rPr>
      </w:pPr>
      <w:r w:rsidRPr="00DC70A9">
        <w:rPr>
          <w:sz w:val="18"/>
          <w:szCs w:val="18"/>
        </w:rPr>
        <w:t xml:space="preserve">1.2. </w:t>
      </w:r>
      <w:r w:rsidR="001E3FD9" w:rsidRPr="00DC70A9">
        <w:rPr>
          <w:sz w:val="18"/>
          <w:szCs w:val="18"/>
        </w:rPr>
        <w:t>Таможенная статистка в системе статистических дисциплин.</w:t>
      </w:r>
    </w:p>
    <w:p w:rsidR="001E3FD9" w:rsidRPr="00DC70A9" w:rsidRDefault="001E3FD9" w:rsidP="001E3FD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В целом, статистика как наука – система статистических дисциплин, изучающих закономерности массовых явлений и процессов.</w:t>
      </w:r>
    </w:p>
    <w:p w:rsidR="001E3FD9" w:rsidRPr="00DC70A9" w:rsidRDefault="001E3FD9" w:rsidP="001E3FD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В эту систему входят общая теория статистики, социально-экономическая статистика и отраслевые статистические дисциплины.</w:t>
      </w:r>
    </w:p>
    <w:p w:rsidR="001E3FD9" w:rsidRPr="00DC70A9" w:rsidRDefault="001E3FD9" w:rsidP="001E3FD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Общая теория статистики – наука о методах, которые применяются для выявления </w:t>
      </w:r>
      <w:r w:rsidR="00352252" w:rsidRPr="00DC70A9">
        <w:rPr>
          <w:sz w:val="18"/>
          <w:szCs w:val="18"/>
        </w:rPr>
        <w:t>закономерностей любой области, где выводы строятся на основе массового наблюдения, где имеет место вариация призн</w:t>
      </w:r>
      <w:r w:rsidR="00DC70A9" w:rsidRPr="00DC70A9">
        <w:rPr>
          <w:sz w:val="18"/>
          <w:szCs w:val="18"/>
        </w:rPr>
        <w:t>а</w:t>
      </w:r>
      <w:r w:rsidR="00352252" w:rsidRPr="00DC70A9">
        <w:rPr>
          <w:sz w:val="18"/>
          <w:szCs w:val="18"/>
        </w:rPr>
        <w:t xml:space="preserve">ков </w:t>
      </w:r>
      <w:r w:rsidR="00DC70A9" w:rsidRPr="00DC70A9">
        <w:rPr>
          <w:sz w:val="18"/>
          <w:szCs w:val="18"/>
        </w:rPr>
        <w:t xml:space="preserve">у единичных элементов совокупности, где общей закономерностью могут проявиться только через </w:t>
      </w:r>
      <w:r w:rsidR="00546087">
        <w:rPr>
          <w:sz w:val="18"/>
          <w:szCs w:val="18"/>
        </w:rPr>
        <w:t xml:space="preserve">взаимополагающих </w:t>
      </w:r>
      <w:r w:rsidR="00DC70A9" w:rsidRPr="00DC70A9">
        <w:rPr>
          <w:sz w:val="18"/>
          <w:szCs w:val="18"/>
        </w:rPr>
        <w:t xml:space="preserve"> случайностей у отдельных единиц.</w:t>
      </w:r>
    </w:p>
    <w:p w:rsidR="00DC70A9" w:rsidRPr="00DC70A9" w:rsidRDefault="00DC70A9" w:rsidP="001E3FD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Социально-экономическая статистика – разрабатывает методы и принципы статистической науки применительно к массовым социально-экономическим явлениям. В социально-экономической статистике разрабатывается система экономических показателей, подлежащих регистрации с целью описания состояния и развития экономики, определяются правила регистрации или расчета этих показателей, заданная методика наблюдения в социально-экономической статистике можно выделить целый ряд наблюдений:</w:t>
      </w:r>
    </w:p>
    <w:p w:rsidR="00DC70A9" w:rsidRPr="00DC70A9" w:rsidRDefault="00DC70A9" w:rsidP="00DC70A9">
      <w:pPr>
        <w:numPr>
          <w:ilvl w:val="0"/>
          <w:numId w:val="3"/>
        </w:numPr>
        <w:rPr>
          <w:sz w:val="18"/>
          <w:szCs w:val="18"/>
        </w:rPr>
      </w:pPr>
      <w:r w:rsidRPr="00DC70A9">
        <w:rPr>
          <w:sz w:val="18"/>
          <w:szCs w:val="18"/>
        </w:rPr>
        <w:t>демографическая статистика – изучает рождаемость</w:t>
      </w:r>
    </w:p>
    <w:p w:rsidR="00DC70A9" w:rsidRPr="00DC70A9" w:rsidRDefault="00DC70A9" w:rsidP="00DC70A9">
      <w:pPr>
        <w:numPr>
          <w:ilvl w:val="0"/>
          <w:numId w:val="3"/>
        </w:numPr>
        <w:rPr>
          <w:sz w:val="18"/>
          <w:szCs w:val="18"/>
        </w:rPr>
      </w:pPr>
      <w:r w:rsidRPr="00DC70A9">
        <w:rPr>
          <w:sz w:val="18"/>
          <w:szCs w:val="18"/>
        </w:rPr>
        <w:t>статистика труда – рынок труда, занятость</w:t>
      </w:r>
    </w:p>
    <w:p w:rsidR="00DC70A9" w:rsidRPr="00DC70A9" w:rsidRDefault="00DC70A9" w:rsidP="00DC70A9">
      <w:pPr>
        <w:numPr>
          <w:ilvl w:val="0"/>
          <w:numId w:val="3"/>
        </w:numPr>
        <w:rPr>
          <w:sz w:val="18"/>
          <w:szCs w:val="18"/>
        </w:rPr>
      </w:pPr>
      <w:r w:rsidRPr="00DC70A9">
        <w:rPr>
          <w:sz w:val="18"/>
          <w:szCs w:val="18"/>
        </w:rPr>
        <w:t>статистика АГП</w:t>
      </w:r>
    </w:p>
    <w:p w:rsidR="00DC70A9" w:rsidRPr="00DC70A9" w:rsidRDefault="00DC70A9" w:rsidP="00DC70A9">
      <w:pPr>
        <w:numPr>
          <w:ilvl w:val="0"/>
          <w:numId w:val="3"/>
        </w:numPr>
        <w:rPr>
          <w:sz w:val="18"/>
          <w:szCs w:val="18"/>
        </w:rPr>
      </w:pPr>
      <w:r w:rsidRPr="00DC70A9">
        <w:rPr>
          <w:sz w:val="18"/>
          <w:szCs w:val="18"/>
        </w:rPr>
        <w:t>статистика производства, предпри</w:t>
      </w:r>
      <w:r w:rsidR="00546087">
        <w:rPr>
          <w:sz w:val="18"/>
          <w:szCs w:val="18"/>
        </w:rPr>
        <w:t>нимательст</w:t>
      </w:r>
      <w:r w:rsidRPr="00DC70A9">
        <w:rPr>
          <w:sz w:val="18"/>
          <w:szCs w:val="18"/>
        </w:rPr>
        <w:t>ва и деловой активности</w:t>
      </w:r>
    </w:p>
    <w:p w:rsidR="00DC70A9" w:rsidRPr="00DC70A9" w:rsidRDefault="00DC70A9" w:rsidP="00DC70A9">
      <w:pPr>
        <w:numPr>
          <w:ilvl w:val="0"/>
          <w:numId w:val="3"/>
        </w:numPr>
        <w:rPr>
          <w:sz w:val="18"/>
          <w:szCs w:val="18"/>
        </w:rPr>
      </w:pPr>
      <w:r w:rsidRPr="00DC70A9">
        <w:rPr>
          <w:sz w:val="18"/>
          <w:szCs w:val="18"/>
        </w:rPr>
        <w:t>статистика внешнеэкономических связей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Основные задачи статистики внешнеэкономических связей: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Предоставление информации о состоянии и развитии ВЭД страны. Объектом исследования является взаимоотношение государства и его субъектов с другими странами</w:t>
      </w:r>
      <w:r w:rsidR="00546087">
        <w:rPr>
          <w:sz w:val="18"/>
          <w:szCs w:val="18"/>
        </w:rPr>
        <w:t xml:space="preserve"> в</w:t>
      </w:r>
      <w:r w:rsidRPr="00DC70A9">
        <w:rPr>
          <w:sz w:val="18"/>
          <w:szCs w:val="18"/>
        </w:rPr>
        <w:t xml:space="preserve"> торгов</w:t>
      </w:r>
      <w:r w:rsidR="00546087">
        <w:rPr>
          <w:sz w:val="18"/>
          <w:szCs w:val="18"/>
        </w:rPr>
        <w:t>о-</w:t>
      </w:r>
      <w:r w:rsidRPr="00DC70A9">
        <w:rPr>
          <w:sz w:val="18"/>
          <w:szCs w:val="18"/>
        </w:rPr>
        <w:t>экономи</w:t>
      </w:r>
      <w:r w:rsidR="00546087">
        <w:rPr>
          <w:sz w:val="18"/>
          <w:szCs w:val="18"/>
        </w:rPr>
        <w:t>ческой</w:t>
      </w:r>
      <w:r w:rsidRPr="00DC70A9">
        <w:rPr>
          <w:sz w:val="18"/>
          <w:szCs w:val="18"/>
        </w:rPr>
        <w:t>, нау</w:t>
      </w:r>
      <w:r w:rsidR="003C5F4E">
        <w:rPr>
          <w:sz w:val="18"/>
          <w:szCs w:val="18"/>
        </w:rPr>
        <w:t>чно</w:t>
      </w:r>
      <w:r w:rsidRPr="00DC70A9">
        <w:rPr>
          <w:sz w:val="18"/>
          <w:szCs w:val="18"/>
        </w:rPr>
        <w:t>й, техни</w:t>
      </w:r>
      <w:r w:rsidR="003C5F4E">
        <w:rPr>
          <w:sz w:val="18"/>
          <w:szCs w:val="18"/>
        </w:rPr>
        <w:t>чес</w:t>
      </w:r>
      <w:r w:rsidRPr="00DC70A9">
        <w:rPr>
          <w:sz w:val="18"/>
          <w:szCs w:val="18"/>
        </w:rPr>
        <w:t>кой, экологи</w:t>
      </w:r>
      <w:r w:rsidR="003C5F4E">
        <w:rPr>
          <w:sz w:val="18"/>
          <w:szCs w:val="18"/>
        </w:rPr>
        <w:t>ческо</w:t>
      </w:r>
      <w:r w:rsidRPr="00DC70A9">
        <w:rPr>
          <w:sz w:val="18"/>
          <w:szCs w:val="18"/>
        </w:rPr>
        <w:t>й, культур</w:t>
      </w:r>
      <w:r w:rsidR="003C5F4E">
        <w:rPr>
          <w:sz w:val="18"/>
          <w:szCs w:val="18"/>
        </w:rPr>
        <w:t>н</w:t>
      </w:r>
      <w:r w:rsidRPr="00DC70A9">
        <w:rPr>
          <w:sz w:val="18"/>
          <w:szCs w:val="18"/>
        </w:rPr>
        <w:t>ой и ины</w:t>
      </w:r>
      <w:r w:rsidR="003C5F4E">
        <w:rPr>
          <w:sz w:val="18"/>
          <w:szCs w:val="18"/>
        </w:rPr>
        <w:t>х</w:t>
      </w:r>
      <w:r w:rsidRPr="00DC70A9">
        <w:rPr>
          <w:sz w:val="18"/>
          <w:szCs w:val="18"/>
        </w:rPr>
        <w:t xml:space="preserve"> областя</w:t>
      </w:r>
      <w:r w:rsidR="003C5F4E">
        <w:rPr>
          <w:sz w:val="18"/>
          <w:szCs w:val="18"/>
        </w:rPr>
        <w:t>х</w:t>
      </w:r>
      <w:r w:rsidRPr="00DC70A9">
        <w:rPr>
          <w:sz w:val="18"/>
          <w:szCs w:val="18"/>
        </w:rPr>
        <w:t>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Предмет наблюдений статистики ВЭС являются международная торговля товарами и услугами, а также все связанные с этим операции.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Статистика ВЭС изучает: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- объем и структуру внешней торговли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- международную конкурентоспособность</w:t>
      </w:r>
    </w:p>
    <w:p w:rsidR="003C5F4E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- состояние и развитие </w:t>
      </w:r>
      <w:r w:rsidR="003C5F4E">
        <w:rPr>
          <w:sz w:val="18"/>
          <w:szCs w:val="18"/>
        </w:rPr>
        <w:t xml:space="preserve">кооперации деятельности предприятия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- состояние и развитие международных кредитных и валютно-финансовых отношений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- состояние и развитие международного НТ сотрудничества</w:t>
      </w:r>
    </w:p>
    <w:p w:rsidR="00DC70A9" w:rsidRPr="00385386" w:rsidRDefault="00DC70A9" w:rsidP="00DC70A9">
      <w:pPr>
        <w:ind w:firstLine="540"/>
        <w:rPr>
          <w:sz w:val="18"/>
          <w:szCs w:val="18"/>
        </w:rPr>
      </w:pPr>
      <w:r w:rsidRPr="00385386">
        <w:rPr>
          <w:sz w:val="18"/>
          <w:szCs w:val="18"/>
        </w:rPr>
        <w:t>- состояние и развитие международных перевозок и туризма</w:t>
      </w:r>
    </w:p>
    <w:p w:rsidR="00DC70A9" w:rsidRPr="00DC70A9" w:rsidRDefault="003C5F4E" w:rsidP="00DC70A9">
      <w:pPr>
        <w:ind w:firstLine="540"/>
        <w:rPr>
          <w:sz w:val="18"/>
          <w:szCs w:val="18"/>
        </w:rPr>
      </w:pPr>
      <w:r w:rsidRPr="00385386">
        <w:rPr>
          <w:sz w:val="18"/>
          <w:szCs w:val="18"/>
        </w:rPr>
        <w:t>Прикладные статистические исследования</w:t>
      </w:r>
      <w:r w:rsidR="00B429BB" w:rsidRPr="00385386">
        <w:rPr>
          <w:sz w:val="18"/>
          <w:szCs w:val="18"/>
        </w:rPr>
        <w:t xml:space="preserve">, </w:t>
      </w:r>
      <w:r w:rsidRPr="00385386">
        <w:rPr>
          <w:sz w:val="18"/>
          <w:szCs w:val="18"/>
        </w:rPr>
        <w:t>организ</w:t>
      </w:r>
      <w:r w:rsidR="00B429BB" w:rsidRPr="00385386">
        <w:rPr>
          <w:sz w:val="18"/>
          <w:szCs w:val="18"/>
        </w:rPr>
        <w:t xml:space="preserve">уемые </w:t>
      </w:r>
      <w:r w:rsidRPr="00385386">
        <w:rPr>
          <w:sz w:val="18"/>
          <w:szCs w:val="18"/>
        </w:rPr>
        <w:t>в рамках каждой из подотраслей статистик</w:t>
      </w:r>
      <w:r w:rsidR="00B429BB" w:rsidRPr="00385386">
        <w:rPr>
          <w:sz w:val="18"/>
          <w:szCs w:val="18"/>
        </w:rPr>
        <w:t>и ВЭД,</w:t>
      </w:r>
      <w:r w:rsidRPr="00385386">
        <w:rPr>
          <w:sz w:val="18"/>
          <w:szCs w:val="18"/>
        </w:rPr>
        <w:t xml:space="preserve"> обладают своей спецификой и могут рассматриваться самостоятельно.</w:t>
      </w:r>
      <w:r>
        <w:rPr>
          <w:sz w:val="18"/>
          <w:szCs w:val="18"/>
        </w:rPr>
        <w:t xml:space="preserve">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Таможенная статистика является одной из составных частей статистики ВЭС.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Объектом исследования являются массовые явления и процессы в сфере таможенного дела.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Предметом наблюдения является перемещение товаров, транспортных средств и физических лиц через таможенную границу.</w:t>
      </w:r>
    </w:p>
    <w:p w:rsidR="003C5F4E" w:rsidRDefault="003C5F4E" w:rsidP="00DC70A9">
      <w:pPr>
        <w:ind w:firstLine="540"/>
        <w:rPr>
          <w:sz w:val="18"/>
          <w:szCs w:val="18"/>
        </w:rPr>
      </w:pPr>
    </w:p>
    <w:p w:rsidR="00DC70A9" w:rsidRPr="00DC70A9" w:rsidRDefault="00DC70A9" w:rsidP="003C5F4E">
      <w:pPr>
        <w:ind w:firstLine="540"/>
        <w:jc w:val="center"/>
        <w:rPr>
          <w:sz w:val="18"/>
          <w:szCs w:val="18"/>
        </w:rPr>
      </w:pPr>
      <w:r w:rsidRPr="00DC70A9">
        <w:rPr>
          <w:sz w:val="18"/>
          <w:szCs w:val="18"/>
        </w:rPr>
        <w:t>1.3. Правовые основы ведения таможенной статистики.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Правовой основой ведения таможенной статистики внешней торговли РФ является ТК РФ.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Целью ведения является обеспечение высших органов государственной власти и иных государственных органов, определенных законодательством РФ, информацией о состоянии внешней торговли РФ, о поступлении в Федеральный бюджет таможенных пошлин, сборов и некоторых налогов, осуществление валютного контроля, анализ состояния и развития внешней торговли РФ, ее торгового и платежного баланса и экономики в целом.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Документы и сведения</w:t>
      </w:r>
      <w:r w:rsidR="003C5F4E">
        <w:rPr>
          <w:sz w:val="18"/>
          <w:szCs w:val="18"/>
        </w:rPr>
        <w:t xml:space="preserve"> для выше указанных целей </w:t>
      </w:r>
      <w:r w:rsidRPr="00DC70A9">
        <w:rPr>
          <w:sz w:val="18"/>
          <w:szCs w:val="18"/>
        </w:rPr>
        <w:t xml:space="preserve">предоставляются в соответствии с положениями ТК РФ о порядке производства таможенного оформления и проведения таможенного контроля, а информация предоставленная для статистических целей является конфиденциальной.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Это положение подкрепляется положениями ТК РФ, согласно котор</w:t>
      </w:r>
      <w:r w:rsidR="003C5F4E">
        <w:rPr>
          <w:sz w:val="18"/>
          <w:szCs w:val="18"/>
        </w:rPr>
        <w:t>ым</w:t>
      </w:r>
      <w:r w:rsidRPr="00DC70A9">
        <w:rPr>
          <w:sz w:val="18"/>
          <w:szCs w:val="18"/>
        </w:rPr>
        <w:t xml:space="preserve"> информация представленная таможенн</w:t>
      </w:r>
      <w:r w:rsidR="003C5F4E">
        <w:rPr>
          <w:sz w:val="18"/>
          <w:szCs w:val="18"/>
        </w:rPr>
        <w:t xml:space="preserve">ым органам государственной власти, третьим органам, </w:t>
      </w:r>
      <w:r w:rsidRPr="00DC70A9">
        <w:rPr>
          <w:sz w:val="18"/>
          <w:szCs w:val="18"/>
        </w:rPr>
        <w:t>гражданам может использоваться исключительно в таможенных целях и не должно разглашаться, либо передаваться третьим лицам, а также государственным органам за исключением случаев,</w:t>
      </w:r>
      <w:r w:rsidR="003C5F4E">
        <w:rPr>
          <w:sz w:val="18"/>
          <w:szCs w:val="18"/>
        </w:rPr>
        <w:t xml:space="preserve"> предусмотренных </w:t>
      </w:r>
      <w:r w:rsidRPr="00DC70A9">
        <w:rPr>
          <w:sz w:val="18"/>
          <w:szCs w:val="18"/>
        </w:rPr>
        <w:t>законодательными актами РФ.</w:t>
      </w:r>
    </w:p>
    <w:p w:rsidR="003C5F4E" w:rsidRDefault="003C5F4E" w:rsidP="00DC70A9">
      <w:pPr>
        <w:ind w:firstLine="540"/>
        <w:rPr>
          <w:sz w:val="18"/>
          <w:szCs w:val="18"/>
        </w:rPr>
      </w:pPr>
    </w:p>
    <w:p w:rsidR="00DC70A9" w:rsidRPr="00DC70A9" w:rsidRDefault="003C5F4E" w:rsidP="003C5F4E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DC70A9" w:rsidRPr="00DC70A9">
        <w:rPr>
          <w:sz w:val="18"/>
          <w:szCs w:val="18"/>
        </w:rPr>
        <w:t>Методология таможенной статистика внешней торговли РФ.</w:t>
      </w:r>
    </w:p>
    <w:p w:rsidR="00DC70A9" w:rsidRPr="00DC70A9" w:rsidRDefault="003C5F4E" w:rsidP="003C5F4E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DC70A9" w:rsidRPr="00DC70A9">
        <w:rPr>
          <w:sz w:val="18"/>
          <w:szCs w:val="18"/>
        </w:rPr>
        <w:t>1. Общие положения.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Правовой основой ведения таможенной статистики внешней торговли РФ является: ТК РФ и положения о государственном таможенном комитете РФ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Таможенная статистика является составной частью статистики ВЭС.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В методологии </w:t>
      </w:r>
      <w:r w:rsidR="003C5F4E">
        <w:rPr>
          <w:sz w:val="18"/>
          <w:szCs w:val="18"/>
        </w:rPr>
        <w:t>изложены основные правила и процедуры</w:t>
      </w:r>
      <w:r w:rsidR="003944A5">
        <w:rPr>
          <w:sz w:val="18"/>
          <w:szCs w:val="18"/>
        </w:rPr>
        <w:t>, которые базируются на положениях ТК РФ и законах РФ «О таможенном тарифе».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</w:p>
    <w:p w:rsidR="00DC70A9" w:rsidRPr="00DC70A9" w:rsidRDefault="00DC70A9" w:rsidP="00DC70A9">
      <w:pPr>
        <w:ind w:firstLine="540"/>
        <w:rPr>
          <w:sz w:val="18"/>
          <w:szCs w:val="18"/>
        </w:rPr>
      </w:pPr>
    </w:p>
    <w:p w:rsidR="00DC70A9" w:rsidRPr="00DC70A9" w:rsidRDefault="00DC70A9" w:rsidP="00DC70A9">
      <w:pPr>
        <w:ind w:firstLine="540"/>
        <w:rPr>
          <w:sz w:val="18"/>
          <w:szCs w:val="18"/>
        </w:rPr>
      </w:pP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Методология разработана с учетом рекомендаций статистической комиссии ООН и руководства для пользователей по статистике внешней торговли.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Методологи</w:t>
      </w:r>
      <w:r w:rsidR="003944A5">
        <w:rPr>
          <w:sz w:val="18"/>
          <w:szCs w:val="18"/>
        </w:rPr>
        <w:t xml:space="preserve">ческой основой является положение специального документа </w:t>
      </w:r>
      <w:r w:rsidRPr="00DC70A9">
        <w:rPr>
          <w:sz w:val="18"/>
          <w:szCs w:val="18"/>
        </w:rPr>
        <w:t>определять объекты статистического учета в таможенной статистики и порядок их учета, в том числе товаров, перемещаемых трубопроводным транспортом и по системе электропередач.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Основные принципы учета всех ввозимых и вывозимых товаров определяется таможенными режимами, приведенных в ТК РФ.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Таможенная статистика внешней торговли РФ учитывает ввоз и вывоз товара на основе так называемой общей системе учета внешней торговли и включает все товары, ввоз и вывоз которых увеличивает или уменьшает материальные ресурсы страны.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Методология таможенной статистики внешней торговли выполняет следующие функции:</w:t>
      </w:r>
    </w:p>
    <w:p w:rsidR="003944A5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1) дает</w:t>
      </w:r>
      <w:r w:rsidR="003944A5">
        <w:rPr>
          <w:sz w:val="18"/>
          <w:szCs w:val="18"/>
        </w:rPr>
        <w:t xml:space="preserve"> единообразную трактовку использования в ней материалов, что обеспечивается с помощью терминов и определений, проводимых с учетом в мировой практике положений ТК РФ</w:t>
      </w:r>
    </w:p>
    <w:p w:rsidR="003944A5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2) воспроизводит определения основных таможенных режимов, </w:t>
      </w:r>
      <w:r w:rsidR="003944A5">
        <w:rPr>
          <w:sz w:val="18"/>
          <w:szCs w:val="18"/>
        </w:rPr>
        <w:t>а также действующих нормативных актов, касающихся определения СПТ и таможенной статистики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3)</w:t>
      </w:r>
      <w:r w:rsidR="003944A5">
        <w:rPr>
          <w:sz w:val="18"/>
          <w:szCs w:val="18"/>
        </w:rPr>
        <w:t xml:space="preserve"> содержит привязки с таможенным режимом, четкий перечень товаров, учитываемых статистикой внешней торговли, а также товаров, не учитываемых при экспорте и импорте</w:t>
      </w:r>
      <w:r w:rsidRPr="00DC70A9">
        <w:rPr>
          <w:sz w:val="18"/>
          <w:szCs w:val="18"/>
        </w:rPr>
        <w:t xml:space="preserve">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4) определяет порог статистического наблюдения, а также перечень обязательных показа</w:t>
      </w:r>
      <w:r w:rsidR="003944A5">
        <w:rPr>
          <w:sz w:val="18"/>
          <w:szCs w:val="18"/>
        </w:rPr>
        <w:t>телей</w:t>
      </w:r>
      <w:r w:rsidRPr="00DC70A9">
        <w:rPr>
          <w:sz w:val="18"/>
          <w:szCs w:val="18"/>
        </w:rPr>
        <w:t xml:space="preserve"> таможенной статистики внешней торговли и порядок сохранения конфиденциальности статистической информации во внешней торговле страны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</w:p>
    <w:p w:rsidR="00DC70A9" w:rsidRPr="00DC70A9" w:rsidRDefault="003944A5" w:rsidP="003944A5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2.2. </w:t>
      </w:r>
      <w:r w:rsidR="00DC70A9" w:rsidRPr="00DC70A9">
        <w:rPr>
          <w:sz w:val="18"/>
          <w:szCs w:val="18"/>
        </w:rPr>
        <w:t>Задачи таможенной статистики внешней торговли: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Таможенная статистика предназначена для решения следующих задач: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1) обеспечение полного достоверного учета данных об экспорте и импорте товаров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2) анализ основных тенденций</w:t>
      </w:r>
      <w:r w:rsidR="003944A5">
        <w:rPr>
          <w:sz w:val="18"/>
          <w:szCs w:val="18"/>
        </w:rPr>
        <w:t xml:space="preserve"> структуры и динамики </w:t>
      </w:r>
      <w:r w:rsidRPr="00DC70A9">
        <w:rPr>
          <w:sz w:val="18"/>
          <w:szCs w:val="18"/>
        </w:rPr>
        <w:t xml:space="preserve">внешнеторговых товаропотоков РФ </w:t>
      </w:r>
      <w:r w:rsidR="00B429BB">
        <w:rPr>
          <w:sz w:val="18"/>
          <w:szCs w:val="18"/>
        </w:rPr>
        <w:t xml:space="preserve">в увязке </w:t>
      </w:r>
      <w:r w:rsidRPr="00DC70A9">
        <w:rPr>
          <w:sz w:val="18"/>
          <w:szCs w:val="18"/>
        </w:rPr>
        <w:t>с анализом ее макроэкономической ситуации.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3) информационное обеспечение, т.е. подготовка актов российского законодательства в области таможенной политики и государственного регулирования внешней торговли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4) подготовка</w:t>
      </w:r>
      <w:r w:rsidR="00B429BB">
        <w:rPr>
          <w:sz w:val="18"/>
          <w:szCs w:val="18"/>
        </w:rPr>
        <w:t xml:space="preserve"> мероприятий, </w:t>
      </w:r>
      <w:r w:rsidRPr="00DC70A9">
        <w:rPr>
          <w:sz w:val="18"/>
          <w:szCs w:val="18"/>
        </w:rPr>
        <w:t>государственных торговых переговоров и оперативно-коммерческой работы</w:t>
      </w:r>
      <w:r w:rsidR="00B429BB">
        <w:rPr>
          <w:sz w:val="18"/>
          <w:szCs w:val="18"/>
        </w:rPr>
        <w:t xml:space="preserve"> </w:t>
      </w:r>
      <w:r w:rsidRPr="00DC70A9">
        <w:rPr>
          <w:sz w:val="18"/>
          <w:szCs w:val="18"/>
        </w:rPr>
        <w:t>высших органов государственной власти, при принятии ими решений в области таможенной политики и государственного регулирования внешней торговли, а также федеральных органов исполнительной власти при принятии ими решений в соответствии со своими функциями и компетенцией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5) анализ конъюнктуры российского рынка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6) контроль за</w:t>
      </w:r>
      <w:r w:rsidR="00B429BB">
        <w:rPr>
          <w:sz w:val="18"/>
          <w:szCs w:val="18"/>
        </w:rPr>
        <w:t xml:space="preserve"> поступлениями таможенных платежей </w:t>
      </w:r>
      <w:r w:rsidRPr="00DC70A9">
        <w:rPr>
          <w:sz w:val="18"/>
          <w:szCs w:val="18"/>
        </w:rPr>
        <w:t>в федеральн</w:t>
      </w:r>
      <w:r w:rsidR="00B429BB">
        <w:rPr>
          <w:sz w:val="18"/>
          <w:szCs w:val="18"/>
        </w:rPr>
        <w:t>ый</w:t>
      </w:r>
      <w:r w:rsidRPr="00DC70A9">
        <w:rPr>
          <w:sz w:val="18"/>
          <w:szCs w:val="18"/>
        </w:rPr>
        <w:t xml:space="preserve"> бюджет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7) осуществление валютного контроля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>8) составление торгов</w:t>
      </w:r>
      <w:r w:rsidR="00B429BB">
        <w:rPr>
          <w:sz w:val="18"/>
          <w:szCs w:val="18"/>
        </w:rPr>
        <w:t>ых</w:t>
      </w:r>
      <w:r w:rsidRPr="00DC70A9">
        <w:rPr>
          <w:sz w:val="18"/>
          <w:szCs w:val="18"/>
        </w:rPr>
        <w:t xml:space="preserve"> и</w:t>
      </w:r>
      <w:r w:rsidR="00B429BB">
        <w:rPr>
          <w:sz w:val="18"/>
          <w:szCs w:val="18"/>
        </w:rPr>
        <w:t xml:space="preserve"> отдельных </w:t>
      </w:r>
      <w:r w:rsidRPr="00DC70A9">
        <w:rPr>
          <w:sz w:val="18"/>
          <w:szCs w:val="18"/>
        </w:rPr>
        <w:t>статей</w:t>
      </w:r>
      <w:r w:rsidR="00B429BB">
        <w:rPr>
          <w:sz w:val="18"/>
          <w:szCs w:val="18"/>
        </w:rPr>
        <w:t xml:space="preserve"> платежного баланса</w:t>
      </w:r>
      <w:r w:rsidRPr="00DC70A9">
        <w:rPr>
          <w:sz w:val="18"/>
          <w:szCs w:val="18"/>
        </w:rPr>
        <w:t xml:space="preserve">                             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 Используемые термины:</w:t>
      </w:r>
    </w:p>
    <w:p w:rsidR="00B429BB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1) Таможенная территория РФ – сухопутная территория РФ, территориальные и внутренние воды и воздушное пространство над ними. </w:t>
      </w:r>
      <w:r w:rsidR="00B429BB">
        <w:rPr>
          <w:sz w:val="18"/>
          <w:szCs w:val="18"/>
        </w:rPr>
        <w:t xml:space="preserve">Расположенные на территории России свободные таможенные зоны и свободные склады рассматриваются как находящиеся вне таможенной территории РФ. </w:t>
      </w:r>
    </w:p>
    <w:p w:rsidR="00DC70A9" w:rsidRPr="00DC70A9" w:rsidRDefault="00DC70A9" w:rsidP="00DC70A9">
      <w:pPr>
        <w:ind w:firstLine="540"/>
        <w:rPr>
          <w:sz w:val="18"/>
          <w:szCs w:val="18"/>
        </w:rPr>
      </w:pPr>
      <w:r w:rsidRPr="00DC70A9">
        <w:rPr>
          <w:sz w:val="18"/>
          <w:szCs w:val="18"/>
        </w:rPr>
        <w:t xml:space="preserve">2) Таможенная граница – </w:t>
      </w:r>
      <w:r w:rsidR="00B429BB">
        <w:rPr>
          <w:sz w:val="18"/>
          <w:szCs w:val="18"/>
        </w:rPr>
        <w:t>пределы таможенной территории РФ, а также периметры свободных таможенных зон и свободных складов.</w:t>
      </w:r>
      <w:r w:rsidRPr="00DC70A9">
        <w:rPr>
          <w:sz w:val="18"/>
          <w:szCs w:val="18"/>
        </w:rPr>
        <w:t xml:space="preserve"> </w:t>
      </w:r>
      <w:bookmarkStart w:id="0" w:name="_GoBack"/>
      <w:bookmarkEnd w:id="0"/>
    </w:p>
    <w:sectPr w:rsidR="00DC70A9" w:rsidRPr="00DC70A9" w:rsidSect="00DC70A9">
      <w:pgSz w:w="11906" w:h="16838"/>
      <w:pgMar w:top="18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64320"/>
    <w:multiLevelType w:val="hybridMultilevel"/>
    <w:tmpl w:val="614294F2"/>
    <w:lvl w:ilvl="0" w:tplc="82C094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A35735E"/>
    <w:multiLevelType w:val="hybridMultilevel"/>
    <w:tmpl w:val="BB982646"/>
    <w:lvl w:ilvl="0" w:tplc="F98047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0BD3AD5"/>
    <w:multiLevelType w:val="hybridMultilevel"/>
    <w:tmpl w:val="F0A8F37E"/>
    <w:lvl w:ilvl="0" w:tplc="0BE84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2E1107A"/>
    <w:multiLevelType w:val="hybridMultilevel"/>
    <w:tmpl w:val="4EB62AF8"/>
    <w:lvl w:ilvl="0" w:tplc="43B602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F541885"/>
    <w:multiLevelType w:val="hybridMultilevel"/>
    <w:tmpl w:val="16BA2200"/>
    <w:lvl w:ilvl="0" w:tplc="5D62F39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87B"/>
    <w:rsid w:val="000A1D6C"/>
    <w:rsid w:val="001E3FD9"/>
    <w:rsid w:val="003117E4"/>
    <w:rsid w:val="00352252"/>
    <w:rsid w:val="00385386"/>
    <w:rsid w:val="003944A5"/>
    <w:rsid w:val="003C5F4E"/>
    <w:rsid w:val="003E71AC"/>
    <w:rsid w:val="00545808"/>
    <w:rsid w:val="00546087"/>
    <w:rsid w:val="00805176"/>
    <w:rsid w:val="00A42D9E"/>
    <w:rsid w:val="00B429BB"/>
    <w:rsid w:val="00C97FB7"/>
    <w:rsid w:val="00CB287B"/>
    <w:rsid w:val="00DC70A9"/>
    <w:rsid w:val="00F5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1628-7808-49B5-9C15-4E39389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Органы государственной статистики РФ</vt:lpstr>
    </vt:vector>
  </TitlesOfParts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государственной статистики РФ</dc:title>
  <dc:subject/>
  <dc:creator>_</dc:creator>
  <cp:keywords/>
  <dc:description/>
  <cp:lastModifiedBy>admin</cp:lastModifiedBy>
  <cp:revision>2</cp:revision>
  <cp:lastPrinted>2009-11-07T09:41:00Z</cp:lastPrinted>
  <dcterms:created xsi:type="dcterms:W3CDTF">2014-04-29T03:27:00Z</dcterms:created>
  <dcterms:modified xsi:type="dcterms:W3CDTF">2014-04-29T03:27:00Z</dcterms:modified>
</cp:coreProperties>
</file>