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4B9" w:rsidRPr="001E4787" w:rsidRDefault="00CE64B9"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Содержание</w:t>
      </w:r>
    </w:p>
    <w:p w:rsidR="00CE64B9" w:rsidRPr="001E4787" w:rsidRDefault="00CE64B9" w:rsidP="008B0BD3">
      <w:pPr>
        <w:suppressAutoHyphens/>
        <w:spacing w:after="0" w:line="360" w:lineRule="auto"/>
        <w:ind w:firstLine="709"/>
        <w:jc w:val="both"/>
        <w:rPr>
          <w:rFonts w:ascii="Times New Roman" w:hAnsi="Times New Roman"/>
          <w:sz w:val="28"/>
          <w:szCs w:val="28"/>
        </w:rPr>
      </w:pPr>
    </w:p>
    <w:p w:rsidR="00CE64B9" w:rsidRPr="001E4787" w:rsidRDefault="00CE64B9" w:rsidP="008B0BD3">
      <w:pPr>
        <w:suppressAutoHyphens/>
        <w:spacing w:after="0" w:line="360" w:lineRule="auto"/>
        <w:rPr>
          <w:rFonts w:ascii="Times New Roman" w:hAnsi="Times New Roman"/>
          <w:sz w:val="28"/>
          <w:szCs w:val="28"/>
        </w:rPr>
      </w:pPr>
      <w:r w:rsidRPr="001E4787">
        <w:rPr>
          <w:rFonts w:ascii="Times New Roman" w:hAnsi="Times New Roman"/>
          <w:sz w:val="28"/>
          <w:szCs w:val="28"/>
        </w:rPr>
        <w:t>Введение</w:t>
      </w:r>
    </w:p>
    <w:p w:rsidR="00CE64B9" w:rsidRPr="001E4787" w:rsidRDefault="00CE64B9" w:rsidP="008B0BD3">
      <w:pPr>
        <w:suppressAutoHyphens/>
        <w:spacing w:after="0" w:line="360" w:lineRule="auto"/>
        <w:rPr>
          <w:rFonts w:ascii="Times New Roman" w:hAnsi="Times New Roman"/>
          <w:sz w:val="28"/>
          <w:szCs w:val="28"/>
        </w:rPr>
      </w:pPr>
      <w:r w:rsidRPr="001E4787">
        <w:rPr>
          <w:rFonts w:ascii="Times New Roman" w:hAnsi="Times New Roman"/>
          <w:sz w:val="28"/>
          <w:szCs w:val="28"/>
        </w:rPr>
        <w:t>1. Сущность и источники образования доходов</w:t>
      </w:r>
    </w:p>
    <w:p w:rsidR="00CE64B9" w:rsidRPr="001E4787" w:rsidRDefault="00CE64B9" w:rsidP="008B0BD3">
      <w:pPr>
        <w:suppressAutoHyphens/>
        <w:spacing w:after="0" w:line="360" w:lineRule="auto"/>
        <w:rPr>
          <w:rFonts w:ascii="Times New Roman" w:hAnsi="Times New Roman"/>
          <w:sz w:val="28"/>
          <w:szCs w:val="28"/>
        </w:rPr>
      </w:pPr>
      <w:r w:rsidRPr="001E4787">
        <w:rPr>
          <w:rFonts w:ascii="Times New Roman" w:hAnsi="Times New Roman"/>
          <w:sz w:val="28"/>
          <w:szCs w:val="28"/>
        </w:rPr>
        <w:t>1.1 Сущность и виды доходов, и их влияние на финансовое состояние предприятия</w:t>
      </w:r>
    </w:p>
    <w:p w:rsidR="00CE64B9" w:rsidRPr="001E4787" w:rsidRDefault="00CE64B9" w:rsidP="008B0BD3">
      <w:pPr>
        <w:suppressAutoHyphens/>
        <w:spacing w:after="0" w:line="360" w:lineRule="auto"/>
        <w:rPr>
          <w:rFonts w:ascii="Times New Roman" w:hAnsi="Times New Roman"/>
          <w:sz w:val="28"/>
          <w:szCs w:val="28"/>
        </w:rPr>
      </w:pPr>
      <w:r w:rsidRPr="001E4787">
        <w:rPr>
          <w:rFonts w:ascii="Times New Roman" w:hAnsi="Times New Roman"/>
          <w:sz w:val="28"/>
          <w:szCs w:val="28"/>
        </w:rPr>
        <w:t>1.2 Анализ доходов : значение, задачи, информационное обеспечение</w:t>
      </w:r>
    </w:p>
    <w:p w:rsidR="00CE64B9" w:rsidRPr="001E4787" w:rsidRDefault="00CE64B9" w:rsidP="008B0BD3">
      <w:pPr>
        <w:suppressAutoHyphens/>
        <w:spacing w:after="0" w:line="360" w:lineRule="auto"/>
        <w:rPr>
          <w:rFonts w:ascii="Times New Roman" w:hAnsi="Times New Roman"/>
          <w:sz w:val="28"/>
          <w:szCs w:val="28"/>
        </w:rPr>
      </w:pPr>
      <w:r w:rsidRPr="001E4787">
        <w:rPr>
          <w:rFonts w:ascii="Times New Roman" w:hAnsi="Times New Roman"/>
          <w:sz w:val="28"/>
          <w:szCs w:val="28"/>
        </w:rPr>
        <w:t>1.3 Методика анализа доходов предприятия</w:t>
      </w:r>
    </w:p>
    <w:p w:rsidR="00CE64B9" w:rsidRPr="001E4787" w:rsidRDefault="00CE64B9" w:rsidP="008B0BD3">
      <w:pPr>
        <w:suppressAutoHyphens/>
        <w:spacing w:after="0" w:line="360" w:lineRule="auto"/>
        <w:rPr>
          <w:rFonts w:ascii="Times New Roman" w:hAnsi="Times New Roman"/>
          <w:sz w:val="28"/>
          <w:szCs w:val="28"/>
        </w:rPr>
      </w:pPr>
      <w:r w:rsidRPr="001E4787">
        <w:rPr>
          <w:rFonts w:ascii="Times New Roman" w:hAnsi="Times New Roman"/>
          <w:sz w:val="28"/>
          <w:szCs w:val="28"/>
        </w:rPr>
        <w:t xml:space="preserve">2. Анализ доходов ООО </w:t>
      </w:r>
      <w:r w:rsidR="008B0BD3" w:rsidRPr="001E4787">
        <w:rPr>
          <w:rFonts w:ascii="Times New Roman" w:hAnsi="Times New Roman"/>
          <w:sz w:val="28"/>
          <w:szCs w:val="28"/>
        </w:rPr>
        <w:t>"</w:t>
      </w:r>
      <w:r w:rsidRPr="001E4787">
        <w:rPr>
          <w:rFonts w:ascii="Times New Roman" w:hAnsi="Times New Roman"/>
          <w:sz w:val="28"/>
          <w:szCs w:val="28"/>
        </w:rPr>
        <w:t>Спорт-тайм</w:t>
      </w:r>
      <w:r w:rsidR="008B0BD3" w:rsidRPr="001E4787">
        <w:rPr>
          <w:rFonts w:ascii="Times New Roman" w:hAnsi="Times New Roman"/>
          <w:sz w:val="28"/>
          <w:szCs w:val="28"/>
        </w:rPr>
        <w:t>"</w:t>
      </w:r>
    </w:p>
    <w:p w:rsidR="00CE64B9" w:rsidRPr="001E4787" w:rsidRDefault="00CE64B9" w:rsidP="008B0BD3">
      <w:pPr>
        <w:suppressAutoHyphens/>
        <w:spacing w:after="0" w:line="360" w:lineRule="auto"/>
        <w:rPr>
          <w:rFonts w:ascii="Times New Roman" w:hAnsi="Times New Roman"/>
          <w:sz w:val="28"/>
          <w:szCs w:val="28"/>
        </w:rPr>
      </w:pPr>
      <w:r w:rsidRPr="001E4787">
        <w:rPr>
          <w:rFonts w:ascii="Times New Roman" w:hAnsi="Times New Roman"/>
          <w:sz w:val="28"/>
          <w:szCs w:val="28"/>
        </w:rPr>
        <w:t>2.1 Экономическая характеристика</w:t>
      </w:r>
      <w:r w:rsidR="008B0BD3" w:rsidRPr="001E4787">
        <w:rPr>
          <w:rFonts w:ascii="Times New Roman" w:hAnsi="Times New Roman"/>
          <w:sz w:val="28"/>
          <w:szCs w:val="28"/>
        </w:rPr>
        <w:t xml:space="preserve"> </w:t>
      </w:r>
      <w:r w:rsidRPr="001E4787">
        <w:rPr>
          <w:rFonts w:ascii="Times New Roman" w:hAnsi="Times New Roman"/>
          <w:sz w:val="28"/>
          <w:szCs w:val="28"/>
        </w:rPr>
        <w:t>предприятия</w:t>
      </w:r>
    </w:p>
    <w:p w:rsidR="00CE64B9" w:rsidRPr="001E4787" w:rsidRDefault="00CE64B9" w:rsidP="008B0BD3">
      <w:pPr>
        <w:suppressAutoHyphens/>
        <w:spacing w:after="0" w:line="360" w:lineRule="auto"/>
        <w:rPr>
          <w:rFonts w:ascii="Times New Roman" w:hAnsi="Times New Roman"/>
          <w:sz w:val="28"/>
          <w:szCs w:val="28"/>
        </w:rPr>
      </w:pPr>
      <w:r w:rsidRPr="001E4787">
        <w:rPr>
          <w:rFonts w:ascii="Times New Roman" w:hAnsi="Times New Roman"/>
          <w:sz w:val="28"/>
          <w:szCs w:val="28"/>
        </w:rPr>
        <w:t>2.2 Оценка доходов и прибыли</w:t>
      </w:r>
    </w:p>
    <w:p w:rsidR="00CE64B9" w:rsidRPr="001E4787" w:rsidRDefault="00CE64B9" w:rsidP="008B0BD3">
      <w:pPr>
        <w:suppressAutoHyphens/>
        <w:spacing w:after="0" w:line="360" w:lineRule="auto"/>
        <w:rPr>
          <w:rFonts w:ascii="Times New Roman" w:hAnsi="Times New Roman"/>
          <w:sz w:val="28"/>
          <w:szCs w:val="28"/>
        </w:rPr>
      </w:pPr>
      <w:r w:rsidRPr="001E4787">
        <w:rPr>
          <w:rFonts w:ascii="Times New Roman" w:hAnsi="Times New Roman"/>
          <w:sz w:val="28"/>
          <w:szCs w:val="28"/>
        </w:rPr>
        <w:t>2.3 Влияние доходов на финансовое состояние</w:t>
      </w:r>
    </w:p>
    <w:p w:rsidR="00CE64B9" w:rsidRPr="001E4787" w:rsidRDefault="00CE64B9" w:rsidP="008B0BD3">
      <w:pPr>
        <w:suppressAutoHyphens/>
        <w:spacing w:after="0" w:line="360" w:lineRule="auto"/>
        <w:rPr>
          <w:rFonts w:ascii="Times New Roman" w:hAnsi="Times New Roman"/>
          <w:sz w:val="28"/>
          <w:szCs w:val="28"/>
        </w:rPr>
      </w:pPr>
      <w:r w:rsidRPr="001E4787">
        <w:rPr>
          <w:rFonts w:ascii="Times New Roman" w:hAnsi="Times New Roman"/>
          <w:sz w:val="28"/>
          <w:szCs w:val="28"/>
        </w:rPr>
        <w:t xml:space="preserve">3. Стратегия развития ООО </w:t>
      </w:r>
      <w:r w:rsidR="008B0BD3" w:rsidRPr="001E4787">
        <w:rPr>
          <w:rFonts w:ascii="Times New Roman" w:hAnsi="Times New Roman"/>
          <w:sz w:val="28"/>
          <w:szCs w:val="28"/>
        </w:rPr>
        <w:t>"</w:t>
      </w:r>
      <w:r w:rsidRPr="001E4787">
        <w:rPr>
          <w:rFonts w:ascii="Times New Roman" w:hAnsi="Times New Roman"/>
          <w:sz w:val="28"/>
          <w:szCs w:val="28"/>
        </w:rPr>
        <w:t>Спорт-тайм</w:t>
      </w:r>
      <w:r w:rsidR="008B0BD3" w:rsidRPr="001E4787">
        <w:rPr>
          <w:rFonts w:ascii="Times New Roman" w:hAnsi="Times New Roman"/>
          <w:sz w:val="28"/>
          <w:szCs w:val="28"/>
        </w:rPr>
        <w:t>"</w:t>
      </w:r>
      <w:r w:rsidRPr="001E4787">
        <w:rPr>
          <w:rFonts w:ascii="Times New Roman" w:hAnsi="Times New Roman"/>
          <w:sz w:val="28"/>
          <w:szCs w:val="28"/>
        </w:rPr>
        <w:t xml:space="preserve"> и пути повышения ее доходности</w:t>
      </w:r>
    </w:p>
    <w:p w:rsidR="00CE64B9" w:rsidRPr="001E4787" w:rsidRDefault="00CE64B9" w:rsidP="008B0BD3">
      <w:pPr>
        <w:suppressAutoHyphens/>
        <w:spacing w:after="0" w:line="360" w:lineRule="auto"/>
        <w:rPr>
          <w:rFonts w:ascii="Times New Roman" w:hAnsi="Times New Roman"/>
          <w:sz w:val="28"/>
          <w:szCs w:val="28"/>
        </w:rPr>
      </w:pPr>
      <w:r w:rsidRPr="001E4787">
        <w:rPr>
          <w:rFonts w:ascii="Times New Roman" w:hAnsi="Times New Roman"/>
          <w:sz w:val="28"/>
          <w:szCs w:val="28"/>
        </w:rPr>
        <w:t>Заключение</w:t>
      </w:r>
    </w:p>
    <w:p w:rsidR="00CE64B9" w:rsidRPr="001E4787" w:rsidRDefault="00CE64B9" w:rsidP="008B0BD3">
      <w:pPr>
        <w:suppressAutoHyphens/>
        <w:spacing w:after="0" w:line="360" w:lineRule="auto"/>
        <w:rPr>
          <w:rFonts w:ascii="Times New Roman" w:hAnsi="Times New Roman"/>
          <w:sz w:val="28"/>
          <w:szCs w:val="28"/>
        </w:rPr>
      </w:pPr>
      <w:r w:rsidRPr="001E4787">
        <w:rPr>
          <w:rFonts w:ascii="Times New Roman" w:hAnsi="Times New Roman"/>
          <w:sz w:val="28"/>
          <w:szCs w:val="28"/>
        </w:rPr>
        <w:t>Библиографический список</w:t>
      </w:r>
    </w:p>
    <w:p w:rsidR="00CE64B9" w:rsidRPr="001E4787" w:rsidRDefault="00CE64B9" w:rsidP="008B0BD3">
      <w:pPr>
        <w:suppressAutoHyphens/>
        <w:spacing w:after="0" w:line="360" w:lineRule="auto"/>
        <w:rPr>
          <w:rFonts w:ascii="Times New Roman" w:hAnsi="Times New Roman"/>
          <w:sz w:val="28"/>
          <w:szCs w:val="28"/>
        </w:rPr>
      </w:pPr>
      <w:r w:rsidRPr="001E4787">
        <w:rPr>
          <w:rFonts w:ascii="Times New Roman" w:hAnsi="Times New Roman"/>
          <w:sz w:val="28"/>
          <w:szCs w:val="28"/>
        </w:rPr>
        <w:t>Приложения</w:t>
      </w:r>
    </w:p>
    <w:p w:rsidR="00974DC8" w:rsidRPr="001E4787" w:rsidRDefault="00974DC8" w:rsidP="008B0BD3">
      <w:pPr>
        <w:suppressAutoHyphens/>
        <w:spacing w:after="0" w:line="360" w:lineRule="auto"/>
        <w:rPr>
          <w:rFonts w:ascii="Times New Roman" w:hAnsi="Times New Roman"/>
          <w:sz w:val="28"/>
          <w:szCs w:val="28"/>
        </w:rPr>
      </w:pPr>
    </w:p>
    <w:p w:rsidR="00206D69" w:rsidRPr="001E4787" w:rsidRDefault="00CE64B9"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br w:type="page"/>
      </w:r>
      <w:r w:rsidR="00147D0D" w:rsidRPr="001E4787">
        <w:rPr>
          <w:rFonts w:ascii="Times New Roman" w:hAnsi="Times New Roman"/>
          <w:sz w:val="28"/>
          <w:szCs w:val="28"/>
        </w:rPr>
        <w:t>Введение</w:t>
      </w:r>
    </w:p>
    <w:p w:rsidR="00CE64B9" w:rsidRPr="001E4787" w:rsidRDefault="00CE64B9" w:rsidP="008B0BD3">
      <w:pPr>
        <w:suppressAutoHyphens/>
        <w:spacing w:after="0" w:line="360" w:lineRule="auto"/>
        <w:ind w:firstLine="709"/>
        <w:jc w:val="both"/>
        <w:rPr>
          <w:rFonts w:ascii="Times New Roman" w:hAnsi="Times New Roman"/>
          <w:sz w:val="28"/>
          <w:szCs w:val="28"/>
        </w:rPr>
      </w:pPr>
    </w:p>
    <w:p w:rsidR="008B0BD3" w:rsidRPr="001E4787" w:rsidRDefault="004B19B4" w:rsidP="008B0BD3">
      <w:pPr>
        <w:tabs>
          <w:tab w:val="left" w:pos="9540"/>
        </w:tabs>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 xml:space="preserve">Актуальность темы курсовой работы заключается в том, что целью деятельности любой организации является получение прибыли. Ее величина складывается под влиянием соотношения между доходами и расходами организации. Получение доходов является из необходимых условий развития предприятий различных организационно – правовых форм и отраслей. В соответствии с принципами самоокупаемости и самофинансирования доходы должны обеспечивать возмещение всех расходов </w:t>
      </w:r>
      <w:r w:rsidR="00AE35AA" w:rsidRPr="001E4787">
        <w:rPr>
          <w:rFonts w:ascii="Times New Roman" w:hAnsi="Times New Roman"/>
          <w:sz w:val="28"/>
          <w:szCs w:val="28"/>
        </w:rPr>
        <w:t>(включая расходы на оплату труда</w:t>
      </w:r>
      <w:r w:rsidRPr="001E4787">
        <w:rPr>
          <w:rFonts w:ascii="Times New Roman" w:hAnsi="Times New Roman"/>
          <w:sz w:val="28"/>
          <w:szCs w:val="28"/>
        </w:rPr>
        <w:t xml:space="preserve"> работников) и образование прибыли, необходимой для производственного и социального развития предприятия. В современных условиях важное значение имеет эффективное</w:t>
      </w:r>
      <w:r w:rsidR="008B0BD3" w:rsidRPr="001E4787">
        <w:rPr>
          <w:rFonts w:ascii="Times New Roman" w:hAnsi="Times New Roman"/>
          <w:sz w:val="28"/>
          <w:szCs w:val="28"/>
        </w:rPr>
        <w:t xml:space="preserve"> </w:t>
      </w:r>
      <w:r w:rsidRPr="001E4787">
        <w:rPr>
          <w:rFonts w:ascii="Times New Roman" w:hAnsi="Times New Roman"/>
          <w:sz w:val="28"/>
          <w:szCs w:val="28"/>
        </w:rPr>
        <w:t>управление доходами предприятия, что означает грамотное формирование и использование доходов систематический их анализ, разработку экономически обоснованных планов доходов и формирование рациональной ценовой политики.</w:t>
      </w:r>
    </w:p>
    <w:p w:rsidR="001A703E" w:rsidRPr="001E4787" w:rsidRDefault="001A703E" w:rsidP="008B0BD3">
      <w:pPr>
        <w:tabs>
          <w:tab w:val="left" w:pos="9540"/>
        </w:tabs>
        <w:suppressAutoHyphens/>
        <w:spacing w:after="0" w:line="360" w:lineRule="auto"/>
        <w:ind w:firstLine="709"/>
        <w:jc w:val="both"/>
        <w:rPr>
          <w:rFonts w:ascii="Times New Roman" w:hAnsi="Times New Roman"/>
          <w:bCs/>
          <w:iCs/>
          <w:kern w:val="36"/>
          <w:sz w:val="28"/>
          <w:szCs w:val="28"/>
        </w:rPr>
      </w:pPr>
      <w:r w:rsidRPr="001E4787">
        <w:rPr>
          <w:rFonts w:ascii="Times New Roman" w:hAnsi="Times New Roman"/>
          <w:bCs/>
          <w:iCs/>
          <w:kern w:val="36"/>
          <w:sz w:val="28"/>
          <w:szCs w:val="28"/>
        </w:rPr>
        <w:t>Доходы торгового предприятия являются исходной финансовой базой коммерческого расчета, так как представляют собой основу формирования прибыли. Прибыль, в свою очередь, является конечной целью и движущим мотивом развития предприятия. Развитие предприятия полностью зависит от величины получаемой прибыли. Она используется в торговых предприятиях для развития материально-технической базы на основе внедрения достижений научно-технического прогресса, пополнения собственных оборотных средств, обеспечения социального развития коллективов, выплаты отдельных видов материального поощрения работников, дивидендов акционерам и т.д.</w:t>
      </w:r>
      <w:r w:rsidR="00704C73" w:rsidRPr="001E4787">
        <w:rPr>
          <w:rFonts w:ascii="Times New Roman" w:hAnsi="Times New Roman"/>
          <w:bCs/>
          <w:iCs/>
          <w:kern w:val="36"/>
          <w:sz w:val="28"/>
          <w:szCs w:val="28"/>
        </w:rPr>
        <w:t xml:space="preserve"> </w:t>
      </w:r>
      <w:r w:rsidR="0000121A" w:rsidRPr="001E4787">
        <w:rPr>
          <w:rFonts w:ascii="Times New Roman" w:hAnsi="Times New Roman"/>
          <w:bCs/>
          <w:iCs/>
          <w:kern w:val="36"/>
          <w:sz w:val="28"/>
          <w:szCs w:val="28"/>
        </w:rPr>
        <w:t>[</w:t>
      </w:r>
      <w:r w:rsidR="00914480" w:rsidRPr="001E4787">
        <w:rPr>
          <w:rFonts w:ascii="Times New Roman" w:hAnsi="Times New Roman"/>
          <w:bCs/>
          <w:iCs/>
          <w:kern w:val="36"/>
          <w:sz w:val="28"/>
          <w:szCs w:val="28"/>
        </w:rPr>
        <w:t>23 с</w:t>
      </w:r>
      <w:r w:rsidR="00704C73" w:rsidRPr="001E4787">
        <w:rPr>
          <w:rFonts w:ascii="Times New Roman" w:hAnsi="Times New Roman"/>
          <w:bCs/>
          <w:iCs/>
          <w:kern w:val="36"/>
          <w:sz w:val="28"/>
          <w:szCs w:val="28"/>
        </w:rPr>
        <w:t>тр</w:t>
      </w:r>
      <w:r w:rsidR="00914480" w:rsidRPr="001E4787">
        <w:rPr>
          <w:rFonts w:ascii="Times New Roman" w:hAnsi="Times New Roman"/>
          <w:bCs/>
          <w:iCs/>
          <w:kern w:val="36"/>
          <w:sz w:val="28"/>
          <w:szCs w:val="28"/>
        </w:rPr>
        <w:t>.177</w:t>
      </w:r>
      <w:r w:rsidR="0000121A" w:rsidRPr="001E4787">
        <w:rPr>
          <w:rFonts w:ascii="Times New Roman" w:hAnsi="Times New Roman"/>
          <w:bCs/>
          <w:iCs/>
          <w:kern w:val="36"/>
          <w:sz w:val="28"/>
          <w:szCs w:val="28"/>
        </w:rPr>
        <w:t>]</w:t>
      </w:r>
      <w:r w:rsidR="00704C73" w:rsidRPr="001E4787">
        <w:rPr>
          <w:rFonts w:ascii="Times New Roman" w:hAnsi="Times New Roman"/>
          <w:bCs/>
          <w:iCs/>
          <w:kern w:val="36"/>
          <w:sz w:val="28"/>
          <w:szCs w:val="28"/>
        </w:rPr>
        <w:t>.</w:t>
      </w:r>
    </w:p>
    <w:p w:rsidR="008B0BD3" w:rsidRPr="001E4787" w:rsidRDefault="001A703E" w:rsidP="008B0BD3">
      <w:pPr>
        <w:suppressAutoHyphens/>
        <w:spacing w:after="0" w:line="360" w:lineRule="auto"/>
        <w:ind w:firstLine="709"/>
        <w:jc w:val="both"/>
        <w:outlineLvl w:val="0"/>
        <w:rPr>
          <w:rFonts w:ascii="Times New Roman" w:hAnsi="Times New Roman"/>
          <w:bCs/>
          <w:iCs/>
          <w:kern w:val="36"/>
          <w:sz w:val="28"/>
          <w:szCs w:val="28"/>
        </w:rPr>
      </w:pPr>
      <w:r w:rsidRPr="001E4787">
        <w:rPr>
          <w:rFonts w:ascii="Times New Roman" w:hAnsi="Times New Roman"/>
          <w:bCs/>
          <w:iCs/>
          <w:kern w:val="36"/>
          <w:sz w:val="28"/>
          <w:szCs w:val="28"/>
        </w:rPr>
        <w:t>Таким образом, доход является основным источником самоокупаемости, самофинансирования и требует пристального внимания со стороны руководства. Внимание подразумевает собой текущий контроль, анализ и дальнейшее планирование показателей финансовой деятельности.</w:t>
      </w:r>
    </w:p>
    <w:p w:rsidR="008B0BD3" w:rsidRPr="001E4787" w:rsidRDefault="001A703E" w:rsidP="008B0BD3">
      <w:pPr>
        <w:suppressAutoHyphens/>
        <w:spacing w:after="0" w:line="360" w:lineRule="auto"/>
        <w:ind w:firstLine="709"/>
        <w:jc w:val="both"/>
        <w:outlineLvl w:val="0"/>
        <w:rPr>
          <w:rFonts w:ascii="Times New Roman" w:hAnsi="Times New Roman"/>
          <w:bCs/>
          <w:iCs/>
          <w:kern w:val="36"/>
          <w:sz w:val="28"/>
          <w:szCs w:val="28"/>
        </w:rPr>
      </w:pPr>
      <w:r w:rsidRPr="001E4787">
        <w:rPr>
          <w:rFonts w:ascii="Times New Roman" w:hAnsi="Times New Roman"/>
          <w:bCs/>
          <w:iCs/>
          <w:kern w:val="36"/>
          <w:sz w:val="28"/>
          <w:szCs w:val="28"/>
        </w:rPr>
        <w:t>Актуальность проведения анализа доходов коммерческой организации определяется тем обстоятельством, что доходы являются одним из основных факторов, определяющих конечный финансовый результат деятельности.</w:t>
      </w:r>
    </w:p>
    <w:p w:rsidR="008B0BD3" w:rsidRPr="001E4787" w:rsidRDefault="001A703E" w:rsidP="008B0BD3">
      <w:pPr>
        <w:suppressAutoHyphens/>
        <w:spacing w:after="0" w:line="360" w:lineRule="auto"/>
        <w:ind w:firstLine="709"/>
        <w:jc w:val="both"/>
        <w:outlineLvl w:val="0"/>
        <w:rPr>
          <w:rFonts w:ascii="Times New Roman" w:hAnsi="Times New Roman"/>
          <w:bCs/>
          <w:iCs/>
          <w:kern w:val="36"/>
          <w:sz w:val="28"/>
          <w:szCs w:val="28"/>
        </w:rPr>
      </w:pPr>
      <w:r w:rsidRPr="001E4787">
        <w:rPr>
          <w:rFonts w:ascii="Times New Roman" w:hAnsi="Times New Roman"/>
          <w:bCs/>
          <w:iCs/>
          <w:kern w:val="36"/>
          <w:sz w:val="28"/>
          <w:szCs w:val="28"/>
        </w:rPr>
        <w:t>Цель анализа формирования доходов заключается в выявлении возможности улучшения финансового положения и применении по результатам расчетов экономически обоснованных решений. Анализ доходов позволяет выбрать наиболее важные направления активизации деятельности организации.</w:t>
      </w:r>
    </w:p>
    <w:p w:rsidR="001A703E" w:rsidRPr="001E4787" w:rsidRDefault="001A703E" w:rsidP="008B0BD3">
      <w:pPr>
        <w:suppressAutoHyphens/>
        <w:spacing w:after="0" w:line="360" w:lineRule="auto"/>
        <w:ind w:firstLine="709"/>
        <w:jc w:val="both"/>
        <w:outlineLvl w:val="0"/>
        <w:rPr>
          <w:rFonts w:ascii="Times New Roman" w:hAnsi="Times New Roman"/>
          <w:bCs/>
          <w:iCs/>
          <w:kern w:val="36"/>
          <w:sz w:val="28"/>
          <w:szCs w:val="28"/>
        </w:rPr>
      </w:pPr>
      <w:r w:rsidRPr="001E4787">
        <w:rPr>
          <w:rFonts w:ascii="Times New Roman" w:hAnsi="Times New Roman"/>
          <w:bCs/>
          <w:iCs/>
          <w:kern w:val="36"/>
          <w:sz w:val="28"/>
          <w:szCs w:val="28"/>
        </w:rPr>
        <w:t>Целью данной курсовой работы является оценка формирования и распределения доходов предприятия торговли в современных условиях. В процессе достижения поставленной цели был сформирован ряд задач:</w:t>
      </w:r>
    </w:p>
    <w:p w:rsidR="001A703E" w:rsidRPr="001E4787" w:rsidRDefault="001A703E" w:rsidP="008B0BD3">
      <w:pPr>
        <w:suppressAutoHyphens/>
        <w:spacing w:after="0" w:line="360" w:lineRule="auto"/>
        <w:ind w:firstLine="709"/>
        <w:jc w:val="both"/>
        <w:outlineLvl w:val="0"/>
        <w:rPr>
          <w:rFonts w:ascii="Times New Roman" w:hAnsi="Times New Roman"/>
          <w:bCs/>
          <w:iCs/>
          <w:kern w:val="36"/>
          <w:sz w:val="28"/>
          <w:szCs w:val="28"/>
        </w:rPr>
      </w:pPr>
      <w:r w:rsidRPr="001E4787">
        <w:rPr>
          <w:rFonts w:ascii="Times New Roman" w:hAnsi="Times New Roman"/>
          <w:bCs/>
          <w:iCs/>
          <w:kern w:val="36"/>
          <w:sz w:val="28"/>
          <w:szCs w:val="28"/>
        </w:rPr>
        <w:t>- выявить пути повышения доходности организации;</w:t>
      </w:r>
    </w:p>
    <w:p w:rsidR="001A703E" w:rsidRPr="001E4787" w:rsidRDefault="001A703E" w:rsidP="008B0BD3">
      <w:pPr>
        <w:suppressAutoHyphens/>
        <w:spacing w:after="0" w:line="360" w:lineRule="auto"/>
        <w:ind w:firstLine="709"/>
        <w:jc w:val="both"/>
        <w:outlineLvl w:val="0"/>
        <w:rPr>
          <w:rFonts w:ascii="Times New Roman" w:hAnsi="Times New Roman"/>
          <w:bCs/>
          <w:iCs/>
          <w:kern w:val="36"/>
          <w:sz w:val="28"/>
          <w:szCs w:val="28"/>
        </w:rPr>
      </w:pPr>
      <w:r w:rsidRPr="001E4787">
        <w:rPr>
          <w:rFonts w:ascii="Times New Roman" w:hAnsi="Times New Roman"/>
          <w:bCs/>
          <w:iCs/>
          <w:kern w:val="36"/>
          <w:sz w:val="28"/>
          <w:szCs w:val="28"/>
        </w:rPr>
        <w:t>- выявить и экономически оценить тенденцию развития состава и структуры доходов торгового предприятия на основе экономических, технико-организационных и социальных показателей;</w:t>
      </w:r>
    </w:p>
    <w:p w:rsidR="001A703E" w:rsidRPr="001E4787" w:rsidRDefault="001A703E" w:rsidP="008B0BD3">
      <w:pPr>
        <w:suppressAutoHyphens/>
        <w:spacing w:after="0" w:line="360" w:lineRule="auto"/>
        <w:ind w:firstLine="709"/>
        <w:jc w:val="both"/>
        <w:outlineLvl w:val="0"/>
        <w:rPr>
          <w:rFonts w:ascii="Times New Roman" w:hAnsi="Times New Roman"/>
          <w:bCs/>
          <w:iCs/>
          <w:kern w:val="36"/>
          <w:sz w:val="28"/>
          <w:szCs w:val="28"/>
        </w:rPr>
      </w:pPr>
      <w:r w:rsidRPr="001E4787">
        <w:rPr>
          <w:rFonts w:ascii="Times New Roman" w:hAnsi="Times New Roman"/>
          <w:bCs/>
          <w:iCs/>
          <w:kern w:val="36"/>
          <w:sz w:val="28"/>
          <w:szCs w:val="28"/>
        </w:rPr>
        <w:t>- выявить степень эффективности их использования;</w:t>
      </w:r>
    </w:p>
    <w:p w:rsidR="001A703E" w:rsidRPr="001E4787" w:rsidRDefault="001A703E" w:rsidP="008B0BD3">
      <w:pPr>
        <w:suppressAutoHyphens/>
        <w:spacing w:after="0" w:line="360" w:lineRule="auto"/>
        <w:ind w:firstLine="709"/>
        <w:jc w:val="both"/>
        <w:outlineLvl w:val="0"/>
        <w:rPr>
          <w:rFonts w:ascii="Times New Roman" w:hAnsi="Times New Roman"/>
          <w:bCs/>
          <w:iCs/>
          <w:kern w:val="36"/>
          <w:sz w:val="28"/>
          <w:szCs w:val="28"/>
        </w:rPr>
      </w:pPr>
      <w:r w:rsidRPr="001E4787">
        <w:rPr>
          <w:rFonts w:ascii="Times New Roman" w:hAnsi="Times New Roman"/>
          <w:bCs/>
          <w:iCs/>
          <w:kern w:val="36"/>
          <w:sz w:val="28"/>
          <w:szCs w:val="28"/>
        </w:rPr>
        <w:t>- систематизировать и количественно измерить влияние факторов, влияющих на изменение доходов организации;</w:t>
      </w:r>
    </w:p>
    <w:p w:rsidR="001A703E" w:rsidRPr="001E4787" w:rsidRDefault="001A703E" w:rsidP="008B0BD3">
      <w:pPr>
        <w:suppressAutoHyphens/>
        <w:spacing w:after="0" w:line="360" w:lineRule="auto"/>
        <w:ind w:firstLine="709"/>
        <w:jc w:val="both"/>
        <w:outlineLvl w:val="0"/>
        <w:rPr>
          <w:rFonts w:ascii="Times New Roman" w:hAnsi="Times New Roman"/>
          <w:bCs/>
          <w:iCs/>
          <w:kern w:val="36"/>
          <w:sz w:val="28"/>
          <w:szCs w:val="28"/>
        </w:rPr>
      </w:pPr>
      <w:r w:rsidRPr="001E4787">
        <w:rPr>
          <w:rFonts w:ascii="Times New Roman" w:hAnsi="Times New Roman"/>
          <w:bCs/>
          <w:iCs/>
          <w:kern w:val="36"/>
          <w:sz w:val="28"/>
          <w:szCs w:val="28"/>
        </w:rPr>
        <w:t>- выявить "узкие места" деятельности организации и разработать ряд мероприятий по устранению причи</w:t>
      </w:r>
      <w:r w:rsidR="009140D2" w:rsidRPr="001E4787">
        <w:rPr>
          <w:rFonts w:ascii="Times New Roman" w:hAnsi="Times New Roman"/>
          <w:bCs/>
          <w:iCs/>
          <w:kern w:val="36"/>
          <w:sz w:val="28"/>
          <w:szCs w:val="28"/>
        </w:rPr>
        <w:t>н, обусловивших их образование[17, стр. 213].</w:t>
      </w:r>
    </w:p>
    <w:p w:rsidR="008F3C2B" w:rsidRPr="001E4787" w:rsidRDefault="00F94284"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bCs/>
          <w:iCs/>
          <w:kern w:val="36"/>
          <w:sz w:val="28"/>
          <w:szCs w:val="28"/>
        </w:rPr>
        <w:t xml:space="preserve">Объектом исследования </w:t>
      </w:r>
      <w:r w:rsidR="008F3C2B" w:rsidRPr="001E4787">
        <w:rPr>
          <w:rFonts w:ascii="Times New Roman" w:hAnsi="Times New Roman"/>
          <w:sz w:val="28"/>
          <w:szCs w:val="28"/>
        </w:rPr>
        <w:t>является</w:t>
      </w:r>
      <w:r w:rsidR="008B0BD3" w:rsidRPr="001E4787">
        <w:rPr>
          <w:rFonts w:ascii="Times New Roman" w:hAnsi="Times New Roman"/>
          <w:sz w:val="28"/>
          <w:szCs w:val="28"/>
        </w:rPr>
        <w:t xml:space="preserve"> </w:t>
      </w:r>
      <w:r w:rsidR="008F3C2B" w:rsidRPr="001E4787">
        <w:rPr>
          <w:rFonts w:ascii="Times New Roman" w:hAnsi="Times New Roman"/>
          <w:sz w:val="28"/>
          <w:szCs w:val="28"/>
        </w:rPr>
        <w:t>методика анализа доходов и доходности в торговле, а так же</w:t>
      </w:r>
      <w:r w:rsidR="008B0BD3" w:rsidRPr="001E4787">
        <w:rPr>
          <w:rFonts w:ascii="Times New Roman" w:hAnsi="Times New Roman"/>
          <w:sz w:val="28"/>
          <w:szCs w:val="28"/>
        </w:rPr>
        <w:t xml:space="preserve"> </w:t>
      </w:r>
      <w:r w:rsidR="008F3C2B" w:rsidRPr="001E4787">
        <w:rPr>
          <w:rFonts w:ascii="Times New Roman" w:hAnsi="Times New Roman"/>
          <w:sz w:val="28"/>
          <w:szCs w:val="28"/>
        </w:rPr>
        <w:t>разработка рекомендаций.</w:t>
      </w:r>
    </w:p>
    <w:p w:rsidR="00366051" w:rsidRPr="001E4787" w:rsidRDefault="001A703E" w:rsidP="008B0BD3">
      <w:pPr>
        <w:tabs>
          <w:tab w:val="left" w:pos="9540"/>
        </w:tabs>
        <w:suppressAutoHyphens/>
        <w:spacing w:after="0" w:line="360" w:lineRule="auto"/>
        <w:ind w:firstLine="709"/>
        <w:jc w:val="both"/>
        <w:rPr>
          <w:rFonts w:ascii="Times New Roman" w:hAnsi="Times New Roman"/>
          <w:bCs/>
          <w:iCs/>
          <w:kern w:val="36"/>
          <w:sz w:val="28"/>
          <w:szCs w:val="28"/>
        </w:rPr>
      </w:pPr>
      <w:r w:rsidRPr="001E4787">
        <w:rPr>
          <w:rFonts w:ascii="Times New Roman" w:hAnsi="Times New Roman"/>
          <w:bCs/>
          <w:iCs/>
          <w:kern w:val="36"/>
          <w:sz w:val="28"/>
          <w:szCs w:val="28"/>
        </w:rPr>
        <w:t xml:space="preserve">Предметом исследования в курсовой работе </w:t>
      </w:r>
      <w:r w:rsidR="008F3C2B" w:rsidRPr="001E4787">
        <w:rPr>
          <w:rFonts w:ascii="Times New Roman" w:hAnsi="Times New Roman"/>
          <w:sz w:val="28"/>
          <w:szCs w:val="28"/>
        </w:rPr>
        <w:t>служат показатели формирования доходов и доходности и факторы на них влияющие</w:t>
      </w:r>
      <w:r w:rsidR="00F94284" w:rsidRPr="001E4787">
        <w:rPr>
          <w:rFonts w:ascii="Times New Roman" w:hAnsi="Times New Roman"/>
          <w:bCs/>
          <w:iCs/>
          <w:kern w:val="36"/>
          <w:sz w:val="28"/>
          <w:szCs w:val="28"/>
        </w:rPr>
        <w:t>. Объектом наблюдения</w:t>
      </w:r>
      <w:r w:rsidRPr="001E4787">
        <w:rPr>
          <w:rFonts w:ascii="Times New Roman" w:hAnsi="Times New Roman"/>
          <w:bCs/>
          <w:iCs/>
          <w:kern w:val="36"/>
          <w:sz w:val="28"/>
          <w:szCs w:val="28"/>
        </w:rPr>
        <w:t xml:space="preserve"> служит конкретное предприятие торговли - ООО "Спорт - тайм", занимающаяся куплей-продажей спортивных товаров</w:t>
      </w:r>
      <w:r w:rsidR="00363B94" w:rsidRPr="001E4787">
        <w:rPr>
          <w:rFonts w:ascii="Times New Roman" w:hAnsi="Times New Roman"/>
          <w:bCs/>
          <w:iCs/>
          <w:kern w:val="36"/>
          <w:sz w:val="28"/>
          <w:szCs w:val="28"/>
        </w:rPr>
        <w:t>.</w:t>
      </w:r>
    </w:p>
    <w:p w:rsidR="00366051" w:rsidRPr="001E4787" w:rsidRDefault="00366051" w:rsidP="008B0BD3">
      <w:pPr>
        <w:tabs>
          <w:tab w:val="left" w:pos="9540"/>
        </w:tabs>
        <w:suppressAutoHyphens/>
        <w:spacing w:after="0" w:line="360" w:lineRule="auto"/>
        <w:ind w:firstLine="709"/>
        <w:jc w:val="both"/>
        <w:rPr>
          <w:rFonts w:ascii="Times New Roman" w:hAnsi="Times New Roman"/>
          <w:sz w:val="28"/>
          <w:szCs w:val="28"/>
        </w:rPr>
      </w:pPr>
    </w:p>
    <w:p w:rsidR="00DC25C6" w:rsidRPr="001E4787" w:rsidRDefault="00CE64B9" w:rsidP="008B0BD3">
      <w:pPr>
        <w:tabs>
          <w:tab w:val="left" w:pos="9540"/>
        </w:tabs>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br w:type="page"/>
      </w:r>
      <w:r w:rsidR="00DC25C6" w:rsidRPr="001E4787">
        <w:rPr>
          <w:rFonts w:ascii="Times New Roman" w:hAnsi="Times New Roman"/>
          <w:sz w:val="28"/>
          <w:szCs w:val="28"/>
        </w:rPr>
        <w:t>1.</w:t>
      </w:r>
      <w:r w:rsidRPr="001E4787">
        <w:rPr>
          <w:rFonts w:ascii="Times New Roman" w:hAnsi="Times New Roman"/>
          <w:sz w:val="28"/>
          <w:szCs w:val="28"/>
        </w:rPr>
        <w:t xml:space="preserve"> </w:t>
      </w:r>
      <w:r w:rsidR="00DC25C6" w:rsidRPr="001E4787">
        <w:rPr>
          <w:rFonts w:ascii="Times New Roman" w:hAnsi="Times New Roman"/>
          <w:sz w:val="28"/>
          <w:szCs w:val="28"/>
        </w:rPr>
        <w:t xml:space="preserve">Сущность </w:t>
      </w:r>
      <w:r w:rsidRPr="001E4787">
        <w:rPr>
          <w:rFonts w:ascii="Times New Roman" w:hAnsi="Times New Roman"/>
          <w:sz w:val="28"/>
          <w:szCs w:val="28"/>
        </w:rPr>
        <w:t>и источники образования доходов</w:t>
      </w:r>
    </w:p>
    <w:p w:rsidR="00CE64B9" w:rsidRPr="001E4787" w:rsidRDefault="00CE64B9" w:rsidP="008B0BD3">
      <w:pPr>
        <w:tabs>
          <w:tab w:val="left" w:pos="9540"/>
        </w:tabs>
        <w:suppressAutoHyphens/>
        <w:spacing w:after="0" w:line="360" w:lineRule="auto"/>
        <w:ind w:firstLine="709"/>
        <w:jc w:val="both"/>
        <w:rPr>
          <w:rFonts w:ascii="Times New Roman" w:hAnsi="Times New Roman"/>
          <w:sz w:val="28"/>
          <w:szCs w:val="28"/>
        </w:rPr>
      </w:pPr>
    </w:p>
    <w:p w:rsidR="00CE64B9" w:rsidRPr="001E4787" w:rsidRDefault="00CE64B9" w:rsidP="008B0BD3">
      <w:pPr>
        <w:tabs>
          <w:tab w:val="left" w:pos="9540"/>
        </w:tabs>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 xml:space="preserve">1.1 </w:t>
      </w:r>
      <w:r w:rsidR="00366051" w:rsidRPr="001E4787">
        <w:rPr>
          <w:rFonts w:ascii="Times New Roman" w:hAnsi="Times New Roman"/>
          <w:sz w:val="28"/>
          <w:szCs w:val="28"/>
        </w:rPr>
        <w:t>Сущность и виды доходов, и их влияние на финансо</w:t>
      </w:r>
      <w:r w:rsidRPr="001E4787">
        <w:rPr>
          <w:rFonts w:ascii="Times New Roman" w:hAnsi="Times New Roman"/>
          <w:sz w:val="28"/>
          <w:szCs w:val="28"/>
        </w:rPr>
        <w:t>вое состояние предприятия</w:t>
      </w:r>
    </w:p>
    <w:p w:rsidR="00CE64B9" w:rsidRPr="001E4787" w:rsidRDefault="00CE64B9" w:rsidP="008B0BD3">
      <w:pPr>
        <w:tabs>
          <w:tab w:val="left" w:pos="9540"/>
        </w:tabs>
        <w:suppressAutoHyphens/>
        <w:spacing w:after="0" w:line="360" w:lineRule="auto"/>
        <w:ind w:firstLine="709"/>
        <w:jc w:val="both"/>
        <w:rPr>
          <w:rFonts w:ascii="Times New Roman" w:hAnsi="Times New Roman"/>
          <w:sz w:val="28"/>
          <w:szCs w:val="28"/>
        </w:rPr>
      </w:pPr>
    </w:p>
    <w:p w:rsidR="00DC25C6" w:rsidRPr="001E4787" w:rsidRDefault="00DC25C6" w:rsidP="008B0BD3">
      <w:pPr>
        <w:tabs>
          <w:tab w:val="left" w:pos="9540"/>
        </w:tabs>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 xml:space="preserve">Получение доходов является из необходимых условий развития предприятий различных организационно – правовых форм и отраслей. В соответствии с принципами самоокупаемости и самофинансирования доходы должны обеспечивать возмещение всех расходов </w:t>
      </w:r>
      <w:r w:rsidR="00F8162E" w:rsidRPr="001E4787">
        <w:rPr>
          <w:rFonts w:ascii="Times New Roman" w:hAnsi="Times New Roman"/>
          <w:sz w:val="28"/>
          <w:szCs w:val="28"/>
        </w:rPr>
        <w:t>(включая расходы на оплату труда</w:t>
      </w:r>
      <w:r w:rsidRPr="001E4787">
        <w:rPr>
          <w:rFonts w:ascii="Times New Roman" w:hAnsi="Times New Roman"/>
          <w:sz w:val="28"/>
          <w:szCs w:val="28"/>
        </w:rPr>
        <w:t xml:space="preserve"> работников) и образование прибыли, необходимой для производственного и социального развития предприятия.</w:t>
      </w:r>
    </w:p>
    <w:p w:rsidR="00DC25C6" w:rsidRPr="001E4787" w:rsidRDefault="00DC25C6"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 xml:space="preserve">В соответствии с Положением по бухгалтерскому учету </w:t>
      </w:r>
      <w:r w:rsidR="008B0BD3" w:rsidRPr="001E4787">
        <w:rPr>
          <w:rFonts w:ascii="Times New Roman" w:hAnsi="Times New Roman"/>
          <w:sz w:val="28"/>
          <w:szCs w:val="28"/>
        </w:rPr>
        <w:t>"</w:t>
      </w:r>
      <w:r w:rsidRPr="001E4787">
        <w:rPr>
          <w:rFonts w:ascii="Times New Roman" w:hAnsi="Times New Roman"/>
          <w:sz w:val="28"/>
          <w:szCs w:val="28"/>
        </w:rPr>
        <w:t>Доходы организации</w:t>
      </w:r>
      <w:r w:rsidR="008B0BD3" w:rsidRPr="001E4787">
        <w:rPr>
          <w:rFonts w:ascii="Times New Roman" w:hAnsi="Times New Roman"/>
          <w:sz w:val="28"/>
          <w:szCs w:val="28"/>
        </w:rPr>
        <w:t>"</w:t>
      </w:r>
      <w:r w:rsidRPr="001E4787">
        <w:rPr>
          <w:rFonts w:ascii="Times New Roman" w:hAnsi="Times New Roman"/>
          <w:sz w:val="28"/>
          <w:szCs w:val="28"/>
        </w:rPr>
        <w:t xml:space="preserve"> (ПБУ 9/99) доходом организации признается увеличение экономических выгод в результате поступления активов (денежных средств, иного имущества) и (или) погашения обязательств, приводящее к увеличению капитала этой организации , за исключением вкладов участников (собственников имущества).</w:t>
      </w:r>
    </w:p>
    <w:p w:rsidR="008B0BD3" w:rsidRPr="001E4787" w:rsidRDefault="00DC25C6"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Доходы в зависимости от их характера, условий получения и направлений деятельности подразделяются на следующие виды:</w:t>
      </w:r>
    </w:p>
    <w:p w:rsidR="00DC25C6" w:rsidRPr="001E4787" w:rsidRDefault="00DC25C6" w:rsidP="008B0BD3">
      <w:pPr>
        <w:numPr>
          <w:ilvl w:val="0"/>
          <w:numId w:val="15"/>
        </w:numPr>
        <w:suppressAutoHyphens/>
        <w:spacing w:after="0" w:line="360" w:lineRule="auto"/>
        <w:ind w:left="0" w:firstLine="709"/>
        <w:jc w:val="both"/>
        <w:rPr>
          <w:rFonts w:ascii="Times New Roman" w:hAnsi="Times New Roman"/>
          <w:sz w:val="28"/>
          <w:szCs w:val="28"/>
        </w:rPr>
      </w:pPr>
      <w:r w:rsidRPr="001E4787">
        <w:rPr>
          <w:rFonts w:ascii="Times New Roman" w:hAnsi="Times New Roman"/>
          <w:sz w:val="28"/>
          <w:szCs w:val="28"/>
        </w:rPr>
        <w:t>доходы от обычных видов деятельности;</w:t>
      </w:r>
    </w:p>
    <w:p w:rsidR="00DC25C6" w:rsidRPr="001E4787" w:rsidRDefault="00DC25C6" w:rsidP="008B0BD3">
      <w:pPr>
        <w:numPr>
          <w:ilvl w:val="0"/>
          <w:numId w:val="15"/>
        </w:numPr>
        <w:suppressAutoHyphens/>
        <w:spacing w:after="0" w:line="360" w:lineRule="auto"/>
        <w:ind w:left="0" w:firstLine="709"/>
        <w:jc w:val="both"/>
        <w:rPr>
          <w:rFonts w:ascii="Times New Roman" w:hAnsi="Times New Roman"/>
          <w:sz w:val="28"/>
          <w:szCs w:val="28"/>
        </w:rPr>
      </w:pPr>
      <w:r w:rsidRPr="001E4787">
        <w:rPr>
          <w:rFonts w:ascii="Times New Roman" w:hAnsi="Times New Roman"/>
          <w:sz w:val="28"/>
          <w:szCs w:val="28"/>
        </w:rPr>
        <w:t xml:space="preserve"> прочие доходы.</w:t>
      </w:r>
    </w:p>
    <w:p w:rsidR="00DC25C6" w:rsidRPr="001E4787" w:rsidRDefault="00DC25C6"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Основную часть доходов, получаемых предприятием, составляют доходы от обычных видов деятельности, т. е. от реализации товаров. Доходом от обычной деятельности является выручка от продажи товаров, поступления, связанные с выполнением работ, оказанием услуг, без налога на добавленную стоимость и аналогичных обязательных платежей (экспортные пошлины, акцизы). Основная часть полученного в виде выручки дохода идет на покрытие расходов по приобретению товаров (покрытие стоимости реализованных товаров по ценам приобретения).Другая часть представляет собой доход от торговых надбавок. В отчете о прибылях и убытках он называется валовой прибылью. Именно этот доход покрывает издержки обращения и формирует прибыль от продаж.</w:t>
      </w:r>
    </w:p>
    <w:p w:rsidR="00DC25C6" w:rsidRPr="001E4787" w:rsidRDefault="00DC25C6"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Прочими доходами являются:</w:t>
      </w:r>
    </w:p>
    <w:p w:rsidR="00DC25C6" w:rsidRPr="001E4787" w:rsidRDefault="00DC25C6" w:rsidP="008B0BD3">
      <w:pPr>
        <w:numPr>
          <w:ilvl w:val="0"/>
          <w:numId w:val="16"/>
        </w:numPr>
        <w:suppressAutoHyphens/>
        <w:spacing w:after="0" w:line="360" w:lineRule="auto"/>
        <w:ind w:left="0" w:firstLine="709"/>
        <w:jc w:val="both"/>
        <w:rPr>
          <w:rFonts w:ascii="Times New Roman" w:hAnsi="Times New Roman"/>
          <w:sz w:val="28"/>
          <w:szCs w:val="28"/>
        </w:rPr>
      </w:pPr>
      <w:r w:rsidRPr="001E4787">
        <w:rPr>
          <w:rFonts w:ascii="Times New Roman" w:hAnsi="Times New Roman"/>
          <w:sz w:val="28"/>
          <w:szCs w:val="28"/>
        </w:rPr>
        <w:t>поступления, связанные с предоставлением за плату во временное пользование активов организации;</w:t>
      </w:r>
    </w:p>
    <w:p w:rsidR="00DC25C6" w:rsidRPr="001E4787" w:rsidRDefault="00DC25C6" w:rsidP="008B0BD3">
      <w:pPr>
        <w:numPr>
          <w:ilvl w:val="0"/>
          <w:numId w:val="16"/>
        </w:numPr>
        <w:suppressAutoHyphens/>
        <w:spacing w:after="0" w:line="360" w:lineRule="auto"/>
        <w:ind w:left="0" w:firstLine="709"/>
        <w:jc w:val="both"/>
        <w:rPr>
          <w:rFonts w:ascii="Times New Roman" w:hAnsi="Times New Roman"/>
          <w:sz w:val="28"/>
          <w:szCs w:val="28"/>
        </w:rPr>
      </w:pPr>
      <w:r w:rsidRPr="001E4787">
        <w:rPr>
          <w:rFonts w:ascii="Times New Roman" w:hAnsi="Times New Roman"/>
          <w:sz w:val="28"/>
          <w:szCs w:val="28"/>
        </w:rPr>
        <w:t>поступления, связанные с предоставлением за плату прав, возникающих из патентов на изобретения, промышленные образцы и других видов интеллектуальной собственности;</w:t>
      </w:r>
    </w:p>
    <w:p w:rsidR="00DC25C6" w:rsidRPr="001E4787" w:rsidRDefault="00DC25C6" w:rsidP="008B0BD3">
      <w:pPr>
        <w:numPr>
          <w:ilvl w:val="0"/>
          <w:numId w:val="16"/>
        </w:numPr>
        <w:suppressAutoHyphens/>
        <w:spacing w:after="0" w:line="360" w:lineRule="auto"/>
        <w:ind w:left="0" w:firstLine="709"/>
        <w:jc w:val="both"/>
        <w:rPr>
          <w:rFonts w:ascii="Times New Roman" w:hAnsi="Times New Roman"/>
          <w:sz w:val="28"/>
          <w:szCs w:val="28"/>
        </w:rPr>
      </w:pPr>
      <w:r w:rsidRPr="001E4787">
        <w:rPr>
          <w:rFonts w:ascii="Times New Roman" w:hAnsi="Times New Roman"/>
          <w:sz w:val="28"/>
          <w:szCs w:val="28"/>
        </w:rPr>
        <w:t>поступления, связанные с участием в уставных капиталах других организаций;</w:t>
      </w:r>
    </w:p>
    <w:p w:rsidR="00DC25C6" w:rsidRPr="001E4787" w:rsidRDefault="00DC25C6" w:rsidP="008B0BD3">
      <w:pPr>
        <w:numPr>
          <w:ilvl w:val="0"/>
          <w:numId w:val="16"/>
        </w:numPr>
        <w:suppressAutoHyphens/>
        <w:spacing w:after="0" w:line="360" w:lineRule="auto"/>
        <w:ind w:left="0" w:firstLine="709"/>
        <w:jc w:val="both"/>
        <w:rPr>
          <w:rFonts w:ascii="Times New Roman" w:hAnsi="Times New Roman"/>
          <w:sz w:val="28"/>
          <w:szCs w:val="28"/>
        </w:rPr>
      </w:pPr>
      <w:r w:rsidRPr="001E4787">
        <w:rPr>
          <w:rFonts w:ascii="Times New Roman" w:hAnsi="Times New Roman"/>
          <w:sz w:val="28"/>
          <w:szCs w:val="28"/>
        </w:rPr>
        <w:t>прибыль, полученная организацией в результате совместной деятельности;</w:t>
      </w:r>
    </w:p>
    <w:p w:rsidR="00DC25C6" w:rsidRPr="001E4787" w:rsidRDefault="00DC25C6" w:rsidP="008B0BD3">
      <w:pPr>
        <w:numPr>
          <w:ilvl w:val="0"/>
          <w:numId w:val="16"/>
        </w:numPr>
        <w:suppressAutoHyphens/>
        <w:spacing w:after="0" w:line="360" w:lineRule="auto"/>
        <w:ind w:left="0" w:firstLine="709"/>
        <w:jc w:val="both"/>
        <w:rPr>
          <w:rFonts w:ascii="Times New Roman" w:hAnsi="Times New Roman"/>
          <w:sz w:val="28"/>
          <w:szCs w:val="28"/>
        </w:rPr>
      </w:pPr>
      <w:r w:rsidRPr="001E4787">
        <w:rPr>
          <w:rFonts w:ascii="Times New Roman" w:hAnsi="Times New Roman"/>
          <w:sz w:val="28"/>
          <w:szCs w:val="28"/>
        </w:rPr>
        <w:t>поступления от продажи основных средств и иных активов, отличных от денежных средств, продукции, товаров;</w:t>
      </w:r>
    </w:p>
    <w:p w:rsidR="00DC25C6" w:rsidRPr="001E4787" w:rsidRDefault="00DC25C6" w:rsidP="008B0BD3">
      <w:pPr>
        <w:numPr>
          <w:ilvl w:val="0"/>
          <w:numId w:val="16"/>
        </w:numPr>
        <w:suppressAutoHyphens/>
        <w:spacing w:after="0" w:line="360" w:lineRule="auto"/>
        <w:ind w:left="0" w:firstLine="709"/>
        <w:jc w:val="both"/>
        <w:rPr>
          <w:rFonts w:ascii="Times New Roman" w:hAnsi="Times New Roman"/>
          <w:sz w:val="28"/>
          <w:szCs w:val="28"/>
        </w:rPr>
      </w:pPr>
      <w:r w:rsidRPr="001E4787">
        <w:rPr>
          <w:rFonts w:ascii="Times New Roman" w:hAnsi="Times New Roman"/>
          <w:sz w:val="28"/>
          <w:szCs w:val="28"/>
        </w:rPr>
        <w:t>проценты, полученные за предоставление в пользование денежных средств организации, а также проценты за использование банком денежных средств, находящихся на счете в банке;</w:t>
      </w:r>
    </w:p>
    <w:p w:rsidR="00DC25C6" w:rsidRPr="001E4787" w:rsidRDefault="00DC25C6" w:rsidP="008B0BD3">
      <w:pPr>
        <w:numPr>
          <w:ilvl w:val="0"/>
          <w:numId w:val="16"/>
        </w:numPr>
        <w:suppressAutoHyphens/>
        <w:spacing w:after="0" w:line="360" w:lineRule="auto"/>
        <w:ind w:left="0" w:firstLine="709"/>
        <w:jc w:val="both"/>
        <w:rPr>
          <w:rFonts w:ascii="Times New Roman" w:hAnsi="Times New Roman"/>
          <w:sz w:val="28"/>
          <w:szCs w:val="28"/>
        </w:rPr>
      </w:pPr>
      <w:r w:rsidRPr="001E4787">
        <w:rPr>
          <w:rFonts w:ascii="Times New Roman" w:hAnsi="Times New Roman"/>
          <w:sz w:val="28"/>
          <w:szCs w:val="28"/>
        </w:rPr>
        <w:t>штрафы, пени, неустойки за нарушение условий договоров;</w:t>
      </w:r>
    </w:p>
    <w:p w:rsidR="00DC25C6" w:rsidRPr="001E4787" w:rsidRDefault="00DC25C6" w:rsidP="008B0BD3">
      <w:pPr>
        <w:numPr>
          <w:ilvl w:val="0"/>
          <w:numId w:val="16"/>
        </w:numPr>
        <w:suppressAutoHyphens/>
        <w:spacing w:after="0" w:line="360" w:lineRule="auto"/>
        <w:ind w:left="0" w:firstLine="709"/>
        <w:jc w:val="both"/>
        <w:rPr>
          <w:rFonts w:ascii="Times New Roman" w:hAnsi="Times New Roman"/>
          <w:sz w:val="28"/>
          <w:szCs w:val="28"/>
        </w:rPr>
      </w:pPr>
      <w:r w:rsidRPr="001E4787">
        <w:rPr>
          <w:rFonts w:ascii="Times New Roman" w:hAnsi="Times New Roman"/>
          <w:sz w:val="28"/>
          <w:szCs w:val="28"/>
        </w:rPr>
        <w:t>активы, полученные безвозмездно, в том числе по договору доверия;</w:t>
      </w:r>
    </w:p>
    <w:p w:rsidR="00DC25C6" w:rsidRPr="001E4787" w:rsidRDefault="00DC25C6" w:rsidP="008B0BD3">
      <w:pPr>
        <w:numPr>
          <w:ilvl w:val="0"/>
          <w:numId w:val="16"/>
        </w:numPr>
        <w:suppressAutoHyphens/>
        <w:spacing w:after="0" w:line="360" w:lineRule="auto"/>
        <w:ind w:left="0" w:firstLine="709"/>
        <w:jc w:val="both"/>
        <w:rPr>
          <w:rFonts w:ascii="Times New Roman" w:hAnsi="Times New Roman"/>
          <w:sz w:val="28"/>
          <w:szCs w:val="28"/>
        </w:rPr>
      </w:pPr>
      <w:r w:rsidRPr="001E4787">
        <w:rPr>
          <w:rFonts w:ascii="Times New Roman" w:hAnsi="Times New Roman"/>
          <w:sz w:val="28"/>
          <w:szCs w:val="28"/>
        </w:rPr>
        <w:t>поступления в возмещение причиненных организации убытков;</w:t>
      </w:r>
    </w:p>
    <w:p w:rsidR="00DC25C6" w:rsidRPr="001E4787" w:rsidRDefault="00DC25C6" w:rsidP="008B0BD3">
      <w:pPr>
        <w:numPr>
          <w:ilvl w:val="0"/>
          <w:numId w:val="16"/>
        </w:numPr>
        <w:suppressAutoHyphens/>
        <w:spacing w:after="0" w:line="360" w:lineRule="auto"/>
        <w:ind w:left="0" w:firstLine="709"/>
        <w:jc w:val="both"/>
        <w:rPr>
          <w:rFonts w:ascii="Times New Roman" w:hAnsi="Times New Roman"/>
          <w:sz w:val="28"/>
          <w:szCs w:val="28"/>
        </w:rPr>
      </w:pPr>
      <w:r w:rsidRPr="001E4787">
        <w:rPr>
          <w:rFonts w:ascii="Times New Roman" w:hAnsi="Times New Roman"/>
          <w:sz w:val="28"/>
          <w:szCs w:val="28"/>
        </w:rPr>
        <w:t>прибыль прошлых лет, выявленная в отчетном году;</w:t>
      </w:r>
    </w:p>
    <w:p w:rsidR="00DC25C6" w:rsidRPr="001E4787" w:rsidRDefault="00DC25C6" w:rsidP="008B0BD3">
      <w:pPr>
        <w:numPr>
          <w:ilvl w:val="0"/>
          <w:numId w:val="16"/>
        </w:numPr>
        <w:suppressAutoHyphens/>
        <w:spacing w:after="0" w:line="360" w:lineRule="auto"/>
        <w:ind w:left="0" w:firstLine="709"/>
        <w:jc w:val="both"/>
        <w:rPr>
          <w:rFonts w:ascii="Times New Roman" w:hAnsi="Times New Roman"/>
          <w:sz w:val="28"/>
          <w:szCs w:val="28"/>
        </w:rPr>
      </w:pPr>
      <w:r w:rsidRPr="001E4787">
        <w:rPr>
          <w:rFonts w:ascii="Times New Roman" w:hAnsi="Times New Roman"/>
          <w:sz w:val="28"/>
          <w:szCs w:val="28"/>
        </w:rPr>
        <w:t>суммы кредиторской и депонентской задолженности, по которым истек срок исковой давности;</w:t>
      </w:r>
    </w:p>
    <w:p w:rsidR="00DC25C6" w:rsidRPr="001E4787" w:rsidRDefault="00DC25C6" w:rsidP="008B0BD3">
      <w:pPr>
        <w:numPr>
          <w:ilvl w:val="0"/>
          <w:numId w:val="16"/>
        </w:numPr>
        <w:suppressAutoHyphens/>
        <w:spacing w:after="0" w:line="360" w:lineRule="auto"/>
        <w:ind w:left="0" w:firstLine="709"/>
        <w:jc w:val="both"/>
        <w:rPr>
          <w:rFonts w:ascii="Times New Roman" w:hAnsi="Times New Roman"/>
          <w:sz w:val="28"/>
          <w:szCs w:val="28"/>
        </w:rPr>
      </w:pPr>
      <w:r w:rsidRPr="001E4787">
        <w:rPr>
          <w:rFonts w:ascii="Times New Roman" w:hAnsi="Times New Roman"/>
          <w:sz w:val="28"/>
          <w:szCs w:val="28"/>
        </w:rPr>
        <w:t>курсовые разницы;</w:t>
      </w:r>
    </w:p>
    <w:p w:rsidR="00DC25C6" w:rsidRPr="001E4787" w:rsidRDefault="00DC25C6" w:rsidP="008B0BD3">
      <w:pPr>
        <w:numPr>
          <w:ilvl w:val="0"/>
          <w:numId w:val="16"/>
        </w:numPr>
        <w:suppressAutoHyphens/>
        <w:spacing w:after="0" w:line="360" w:lineRule="auto"/>
        <w:ind w:left="0" w:firstLine="709"/>
        <w:jc w:val="both"/>
        <w:rPr>
          <w:rFonts w:ascii="Times New Roman" w:hAnsi="Times New Roman"/>
          <w:sz w:val="28"/>
          <w:szCs w:val="28"/>
        </w:rPr>
      </w:pPr>
      <w:r w:rsidRPr="001E4787">
        <w:rPr>
          <w:rFonts w:ascii="Times New Roman" w:hAnsi="Times New Roman"/>
          <w:sz w:val="28"/>
          <w:szCs w:val="28"/>
        </w:rPr>
        <w:t>сумма дооценки активов;</w:t>
      </w:r>
    </w:p>
    <w:p w:rsidR="00DC25C6" w:rsidRPr="001E4787" w:rsidRDefault="00DC25C6" w:rsidP="008B0BD3">
      <w:pPr>
        <w:numPr>
          <w:ilvl w:val="0"/>
          <w:numId w:val="16"/>
        </w:numPr>
        <w:suppressAutoHyphens/>
        <w:spacing w:after="0" w:line="360" w:lineRule="auto"/>
        <w:ind w:left="0" w:firstLine="709"/>
        <w:jc w:val="both"/>
        <w:rPr>
          <w:rFonts w:ascii="Times New Roman" w:hAnsi="Times New Roman"/>
          <w:sz w:val="28"/>
          <w:szCs w:val="28"/>
        </w:rPr>
      </w:pPr>
      <w:r w:rsidRPr="001E4787">
        <w:rPr>
          <w:rFonts w:ascii="Times New Roman" w:hAnsi="Times New Roman"/>
          <w:sz w:val="28"/>
          <w:szCs w:val="28"/>
        </w:rPr>
        <w:t>поступления, возникающие как последствия чрезвычайных обстоятельств хозяйственной</w:t>
      </w:r>
      <w:r w:rsidR="008B0BD3" w:rsidRPr="001E4787">
        <w:rPr>
          <w:rFonts w:ascii="Times New Roman" w:hAnsi="Times New Roman"/>
          <w:sz w:val="28"/>
          <w:szCs w:val="28"/>
        </w:rPr>
        <w:t xml:space="preserve"> деятельности</w:t>
      </w:r>
      <w:r w:rsidRPr="001E4787">
        <w:rPr>
          <w:rFonts w:ascii="Times New Roman" w:hAnsi="Times New Roman"/>
          <w:sz w:val="28"/>
          <w:szCs w:val="28"/>
        </w:rPr>
        <w:t>;</w:t>
      </w:r>
    </w:p>
    <w:p w:rsidR="008B0BD3" w:rsidRPr="001E4787" w:rsidRDefault="00DC25C6" w:rsidP="008B0BD3">
      <w:pPr>
        <w:numPr>
          <w:ilvl w:val="0"/>
          <w:numId w:val="16"/>
        </w:numPr>
        <w:suppressAutoHyphens/>
        <w:spacing w:after="0" w:line="360" w:lineRule="auto"/>
        <w:ind w:left="0" w:firstLine="709"/>
        <w:jc w:val="both"/>
        <w:rPr>
          <w:rFonts w:ascii="Times New Roman" w:hAnsi="Times New Roman"/>
          <w:sz w:val="28"/>
          <w:szCs w:val="28"/>
        </w:rPr>
      </w:pPr>
      <w:r w:rsidRPr="001E4787">
        <w:rPr>
          <w:rFonts w:ascii="Times New Roman" w:hAnsi="Times New Roman"/>
          <w:sz w:val="28"/>
          <w:szCs w:val="28"/>
        </w:rPr>
        <w:t>прочие доходы. [</w:t>
      </w:r>
      <w:r w:rsidR="00B36776" w:rsidRPr="001E4787">
        <w:rPr>
          <w:rFonts w:ascii="Times New Roman" w:hAnsi="Times New Roman"/>
          <w:sz w:val="28"/>
          <w:szCs w:val="28"/>
        </w:rPr>
        <w:t>6</w:t>
      </w:r>
      <w:r w:rsidRPr="001E4787">
        <w:rPr>
          <w:rFonts w:ascii="Times New Roman" w:hAnsi="Times New Roman"/>
          <w:sz w:val="28"/>
          <w:szCs w:val="28"/>
        </w:rPr>
        <w:t>]</w:t>
      </w:r>
    </w:p>
    <w:p w:rsidR="008B0BD3" w:rsidRPr="001E4787" w:rsidRDefault="00DC25C6"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Для характеристики доходов предприятий торговли используют показатели суммы доходов за определенный период, уровня в процентах к обороту (процентное отношение суммы доходов за определенный период к обороту за этот же период), уровня доходности (процентное отношение суммы доходов за определенный период к средней стоимости вложенного капитала за этот же период).</w:t>
      </w:r>
    </w:p>
    <w:p w:rsidR="008B0BD3" w:rsidRPr="001E4787" w:rsidRDefault="00DC25C6"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Валовой доход торгового предприятия – это показатель, характеризующий финансовый результат торговой деятельности. Определяют его как выручку от продажи товаров и услуг (товарооборот) за вычетом затрат на их приобретение за определенный период времени. [1, с. 215 - 217].</w:t>
      </w:r>
    </w:p>
    <w:p w:rsidR="00DC25C6" w:rsidRPr="001E4787" w:rsidRDefault="00DC25C6"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Валовой доход состоит:</w:t>
      </w:r>
    </w:p>
    <w:p w:rsidR="00DC25C6" w:rsidRPr="001E4787" w:rsidRDefault="00DC25C6"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1) из суммы денежных средств, полученных от реализации товаров, за счет разницы между ценой продажи товаров (товарооборотом) и ценой их приобретения. Эта часть валового дохода представляет торговую наценку;</w:t>
      </w:r>
    </w:p>
    <w:p w:rsidR="00DC25C6" w:rsidRPr="001E4787" w:rsidRDefault="00DC25C6"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2) поступления за оказанные услуги и выполненные работы;</w:t>
      </w:r>
    </w:p>
    <w:p w:rsidR="00DC25C6" w:rsidRPr="001E4787" w:rsidRDefault="00DC25C6"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3) прочие доходы от неосновной деятельности (сальдо доходов и расходов от внереализационных операций, реализации излишков оборудования, передачи временно не используемых помещений и объектов мелко розничной сети в аренду, доходы о</w:t>
      </w:r>
      <w:r w:rsidR="008B0BD3" w:rsidRPr="001E4787">
        <w:rPr>
          <w:rFonts w:ascii="Times New Roman" w:hAnsi="Times New Roman"/>
          <w:sz w:val="28"/>
          <w:szCs w:val="28"/>
        </w:rPr>
        <w:t xml:space="preserve"> </w:t>
      </w:r>
      <w:r w:rsidRPr="001E4787">
        <w:rPr>
          <w:rFonts w:ascii="Times New Roman" w:hAnsi="Times New Roman"/>
          <w:sz w:val="28"/>
          <w:szCs w:val="28"/>
        </w:rPr>
        <w:t>долевого участия в деятельности других организаций, от ценных бумаг, принадлежащих фирме). [6, с.235].</w:t>
      </w:r>
    </w:p>
    <w:p w:rsidR="00DC25C6" w:rsidRPr="001E4787" w:rsidRDefault="00DC25C6"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Все приведенные доходы должны признаваться лишь в том случае если удовлетворяются следующие условия:</w:t>
      </w:r>
    </w:p>
    <w:p w:rsidR="00DC25C6" w:rsidRPr="001E4787" w:rsidRDefault="00DC25C6"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 организация имеет право на получение выручки, вытекающее из конкретного договора или подтвержденное соответствующим образом;</w:t>
      </w:r>
    </w:p>
    <w:p w:rsidR="00DC25C6" w:rsidRPr="001E4787" w:rsidRDefault="00DC25C6"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 сумма выручки может быть определена;</w:t>
      </w:r>
    </w:p>
    <w:p w:rsidR="00DC25C6" w:rsidRPr="001E4787" w:rsidRDefault="00DC25C6"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 имеется уверенность в том, что в результате конкретной операции произойдет увеличение экономических выгод организации; подобное имеет место в том случае, если организация получила в оплату активов либо отсутствует неопределенность в отношении получения актива;</w:t>
      </w:r>
    </w:p>
    <w:p w:rsidR="00DC25C6" w:rsidRPr="001E4787" w:rsidRDefault="00DC25C6"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 право собственности (владения, пользования, распоряжения) на продукцию (товар) перешло от организации к покупателю или работа принята заказчиком (услуга оказана);</w:t>
      </w:r>
    </w:p>
    <w:p w:rsidR="008B0BD3" w:rsidRPr="001E4787" w:rsidRDefault="00DC25C6"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 расходы, которые произведены или будут произведены в связи с этой операцией, могут быть определены.</w:t>
      </w:r>
    </w:p>
    <w:p w:rsidR="00DC25C6" w:rsidRPr="001E4787" w:rsidRDefault="00DC25C6"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Если в отношении денежных средств и иных активов, полученных организацией в оплату, не исполнено хотя бы одно из названных условий, то в бухгалтерской учете организации признается кредиторская задолженность, а не выручка.</w:t>
      </w:r>
    </w:p>
    <w:p w:rsidR="00DC25C6" w:rsidRPr="001E4787" w:rsidRDefault="00DC25C6"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Вместе с тем в основе экономической классификации доходов лежит признак направлений деятельности организации. По этому признаку доходы классифицируются:</w:t>
      </w:r>
    </w:p>
    <w:p w:rsidR="00DC25C6" w:rsidRPr="001E4787" w:rsidRDefault="00DC25C6"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 на доходы от основной деятельности – выручка от реализации продукции (работ, услуг);</w:t>
      </w:r>
    </w:p>
    <w:p w:rsidR="00DC25C6" w:rsidRPr="001E4787" w:rsidRDefault="00DC25C6"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 доходы от инвестиционной деятельности – доходы, полученные от продажи внеоборотных активов. реализации ценных бумаг;</w:t>
      </w:r>
    </w:p>
    <w:p w:rsidR="008B0BD3" w:rsidRPr="001E4787" w:rsidRDefault="00DC25C6"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 доходы от финансовой деятельности – это доходы, полученные от размещения среды инвесторов облигаций и акций предприятия [5, с.165-166].</w:t>
      </w:r>
    </w:p>
    <w:p w:rsidR="007400E5" w:rsidRPr="001E4787" w:rsidRDefault="007400E5" w:rsidP="008B0BD3">
      <w:pPr>
        <w:suppressAutoHyphens/>
        <w:spacing w:after="0" w:line="360" w:lineRule="auto"/>
        <w:ind w:firstLine="709"/>
        <w:jc w:val="both"/>
        <w:rPr>
          <w:rFonts w:ascii="Times New Roman" w:hAnsi="Times New Roman"/>
          <w:sz w:val="28"/>
          <w:szCs w:val="28"/>
        </w:rPr>
      </w:pPr>
    </w:p>
    <w:p w:rsidR="007400E5" w:rsidRPr="001E4787" w:rsidRDefault="00CE64B9"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 xml:space="preserve">1.2 </w:t>
      </w:r>
      <w:r w:rsidR="009815F0" w:rsidRPr="001E4787">
        <w:rPr>
          <w:rFonts w:ascii="Times New Roman" w:hAnsi="Times New Roman"/>
          <w:sz w:val="28"/>
          <w:szCs w:val="28"/>
        </w:rPr>
        <w:t>Анализ доходов</w:t>
      </w:r>
      <w:r w:rsidR="0010481C" w:rsidRPr="001E4787">
        <w:rPr>
          <w:rFonts w:ascii="Times New Roman" w:hAnsi="Times New Roman"/>
          <w:sz w:val="28"/>
          <w:szCs w:val="28"/>
        </w:rPr>
        <w:t>:</w:t>
      </w:r>
      <w:r w:rsidR="008B0BD3" w:rsidRPr="001E4787">
        <w:rPr>
          <w:rFonts w:ascii="Times New Roman" w:hAnsi="Times New Roman"/>
          <w:sz w:val="28"/>
          <w:szCs w:val="28"/>
        </w:rPr>
        <w:t xml:space="preserve"> </w:t>
      </w:r>
      <w:r w:rsidR="0010481C" w:rsidRPr="001E4787">
        <w:rPr>
          <w:rFonts w:ascii="Times New Roman" w:hAnsi="Times New Roman"/>
          <w:sz w:val="28"/>
          <w:szCs w:val="28"/>
        </w:rPr>
        <w:t>з</w:t>
      </w:r>
      <w:r w:rsidR="00832AD5" w:rsidRPr="001E4787">
        <w:rPr>
          <w:rFonts w:ascii="Times New Roman" w:hAnsi="Times New Roman"/>
          <w:sz w:val="28"/>
          <w:szCs w:val="28"/>
        </w:rPr>
        <w:t xml:space="preserve">начение, задачи, информационное </w:t>
      </w:r>
      <w:r w:rsidRPr="001E4787">
        <w:rPr>
          <w:rFonts w:ascii="Times New Roman" w:hAnsi="Times New Roman"/>
          <w:sz w:val="28"/>
          <w:szCs w:val="28"/>
        </w:rPr>
        <w:t>обеспечение</w:t>
      </w:r>
    </w:p>
    <w:p w:rsidR="00CE64B9" w:rsidRPr="001E4787" w:rsidRDefault="00CE64B9" w:rsidP="008B0BD3">
      <w:pPr>
        <w:suppressAutoHyphens/>
        <w:spacing w:after="0" w:line="360" w:lineRule="auto"/>
        <w:ind w:firstLine="709"/>
        <w:jc w:val="both"/>
        <w:rPr>
          <w:rFonts w:ascii="Times New Roman" w:hAnsi="Times New Roman"/>
          <w:sz w:val="28"/>
          <w:szCs w:val="28"/>
        </w:rPr>
      </w:pPr>
    </w:p>
    <w:p w:rsidR="009D27C9" w:rsidRPr="001E4787" w:rsidRDefault="009D27C9"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Анализ финансовых результатов деятельности торговой организации начинается с оценки валового дохода.</w:t>
      </w:r>
      <w:r w:rsidR="008B0BD3" w:rsidRPr="001E4787">
        <w:rPr>
          <w:rFonts w:ascii="Times New Roman" w:hAnsi="Times New Roman"/>
          <w:sz w:val="28"/>
          <w:szCs w:val="28"/>
        </w:rPr>
        <w:t xml:space="preserve"> </w:t>
      </w:r>
      <w:r w:rsidRPr="001E4787">
        <w:rPr>
          <w:rFonts w:ascii="Times New Roman" w:hAnsi="Times New Roman"/>
          <w:sz w:val="28"/>
          <w:szCs w:val="28"/>
        </w:rPr>
        <w:t>Валовый доход – это</w:t>
      </w:r>
      <w:r w:rsidR="008B0BD3" w:rsidRPr="001E4787">
        <w:rPr>
          <w:rFonts w:ascii="Times New Roman" w:hAnsi="Times New Roman"/>
          <w:sz w:val="28"/>
          <w:szCs w:val="28"/>
        </w:rPr>
        <w:t xml:space="preserve"> </w:t>
      </w:r>
      <w:r w:rsidRPr="001E4787">
        <w:rPr>
          <w:rFonts w:ascii="Times New Roman" w:hAnsi="Times New Roman"/>
          <w:sz w:val="28"/>
          <w:szCs w:val="28"/>
        </w:rPr>
        <w:t>совокупность доходов от непосредственной реализации товаров (торговых надбавок), прочей реализации и внереализационных операций.</w:t>
      </w:r>
    </w:p>
    <w:p w:rsidR="009D27C9" w:rsidRPr="001E4787" w:rsidRDefault="009D27C9"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Основным источником формирования валового дохода в торговле являются доходы от реализации товаров – это разница между денежной выручкой от реализации и их покупной стоимостью. Они формируются в розничной торговле за счет торговых надбавок.</w:t>
      </w:r>
    </w:p>
    <w:p w:rsidR="009D27C9" w:rsidRPr="001E4787" w:rsidRDefault="009D27C9"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Чистый доход – это част доходов от реализации товаров, остающаяся на предприятии после уплаты налога на добавленную стоимость.</w:t>
      </w:r>
    </w:p>
    <w:p w:rsidR="00D021D8" w:rsidRPr="001E4787" w:rsidRDefault="009D27C9"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Доходы от реализации товаров зависят от степени развитости рынка, объема продаж, уровня доходности, структуры оборота, уровня цен закупки товаров, инфляции, стандартов качества торгового обслуживания, объема дополнительных услуг, уровня издержкоемкости торгового процесса</w:t>
      </w:r>
      <w:r w:rsidR="00D021D8" w:rsidRPr="001E4787">
        <w:rPr>
          <w:rFonts w:ascii="Times New Roman" w:hAnsi="Times New Roman"/>
          <w:sz w:val="28"/>
          <w:szCs w:val="28"/>
        </w:rPr>
        <w:t>.</w:t>
      </w:r>
    </w:p>
    <w:p w:rsidR="00D021D8" w:rsidRPr="001E4787" w:rsidRDefault="00D021D8"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Цель анализа доходов</w:t>
      </w:r>
      <w:r w:rsidR="008B0BD3" w:rsidRPr="001E4787">
        <w:rPr>
          <w:rFonts w:ascii="Times New Roman" w:hAnsi="Times New Roman"/>
          <w:sz w:val="28"/>
          <w:szCs w:val="28"/>
        </w:rPr>
        <w:t xml:space="preserve"> </w:t>
      </w:r>
      <w:r w:rsidRPr="001E4787">
        <w:rPr>
          <w:rFonts w:ascii="Times New Roman" w:hAnsi="Times New Roman"/>
          <w:sz w:val="28"/>
          <w:szCs w:val="28"/>
        </w:rPr>
        <w:t>торговых организаций состоит в выявлении резервов повышения доходности.</w:t>
      </w:r>
    </w:p>
    <w:p w:rsidR="008B0BD3" w:rsidRPr="001E4787" w:rsidRDefault="0013779F"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Основными задачами анализа доходов</w:t>
      </w:r>
      <w:r w:rsidR="008B0BD3" w:rsidRPr="001E4787">
        <w:rPr>
          <w:rFonts w:ascii="Times New Roman" w:hAnsi="Times New Roman"/>
          <w:sz w:val="28"/>
          <w:szCs w:val="28"/>
        </w:rPr>
        <w:t xml:space="preserve"> </w:t>
      </w:r>
      <w:r w:rsidRPr="001E4787">
        <w:rPr>
          <w:rFonts w:ascii="Times New Roman" w:hAnsi="Times New Roman"/>
          <w:sz w:val="28"/>
          <w:szCs w:val="28"/>
        </w:rPr>
        <w:t>являются изучение уровня и структуры доходов в отчетном периоде, сравнение уровней и структур доходов в отчетном периоде и базовом периодах (планом или предыдущем периоде, в отчетном периоде и аналогичном периоде предыдущего года), оценка структурной динамики доходов и выяснение ее причин</w:t>
      </w:r>
      <w:r w:rsidR="00052071" w:rsidRPr="001E4787">
        <w:rPr>
          <w:rFonts w:ascii="Times New Roman" w:hAnsi="Times New Roman"/>
          <w:sz w:val="28"/>
          <w:szCs w:val="28"/>
        </w:rPr>
        <w:t xml:space="preserve"> [</w:t>
      </w:r>
      <w:r w:rsidR="005801C5" w:rsidRPr="001E4787">
        <w:rPr>
          <w:rFonts w:ascii="Times New Roman" w:hAnsi="Times New Roman"/>
          <w:sz w:val="28"/>
          <w:szCs w:val="28"/>
        </w:rPr>
        <w:t>18,</w:t>
      </w:r>
      <w:r w:rsidR="00052071" w:rsidRPr="001E4787">
        <w:rPr>
          <w:rFonts w:ascii="Times New Roman" w:hAnsi="Times New Roman"/>
          <w:sz w:val="28"/>
          <w:szCs w:val="28"/>
        </w:rPr>
        <w:t xml:space="preserve"> с. 90].</w:t>
      </w:r>
    </w:p>
    <w:p w:rsidR="008B0BD3" w:rsidRPr="001E4787" w:rsidRDefault="007400E5" w:rsidP="008B0BD3">
      <w:pPr>
        <w:suppressAutoHyphens/>
        <w:spacing w:after="0" w:line="360" w:lineRule="auto"/>
        <w:ind w:firstLine="709"/>
        <w:jc w:val="both"/>
        <w:rPr>
          <w:rFonts w:ascii="Times New Roman" w:hAnsi="Times New Roman"/>
          <w:bCs/>
          <w:iCs/>
          <w:sz w:val="28"/>
          <w:szCs w:val="28"/>
        </w:rPr>
      </w:pPr>
      <w:r w:rsidRPr="001E4787">
        <w:rPr>
          <w:rFonts w:ascii="Times New Roman" w:hAnsi="Times New Roman"/>
          <w:bCs/>
          <w:iCs/>
          <w:sz w:val="28"/>
          <w:szCs w:val="28"/>
        </w:rPr>
        <w:t>доход торговой организации - это показатель, характеризующий финансовый результат торговой деятельности и определяемый как превышение выручки от продажи товаров и услуг над затратами по их приобретению [24, с.423].</w:t>
      </w:r>
    </w:p>
    <w:p w:rsidR="007400E5" w:rsidRPr="001E4787" w:rsidRDefault="007400E5" w:rsidP="008B0BD3">
      <w:pPr>
        <w:suppressAutoHyphens/>
        <w:spacing w:after="0" w:line="360" w:lineRule="auto"/>
        <w:ind w:firstLine="709"/>
        <w:jc w:val="both"/>
        <w:rPr>
          <w:rFonts w:ascii="Times New Roman" w:hAnsi="Times New Roman"/>
          <w:bCs/>
          <w:iCs/>
          <w:sz w:val="28"/>
          <w:szCs w:val="28"/>
        </w:rPr>
      </w:pPr>
      <w:r w:rsidRPr="001E4787">
        <w:rPr>
          <w:rFonts w:ascii="Times New Roman" w:hAnsi="Times New Roman"/>
          <w:bCs/>
          <w:iCs/>
          <w:sz w:val="28"/>
          <w:szCs w:val="28"/>
        </w:rPr>
        <w:t>Основным источником доходов в розничной торговле являются торговые надбавки, в оптовой - снабженческо-сбытовые надбавки.</w:t>
      </w:r>
    </w:p>
    <w:p w:rsidR="008B0BD3" w:rsidRPr="001E4787" w:rsidRDefault="007400E5" w:rsidP="008B0BD3">
      <w:pPr>
        <w:suppressAutoHyphens/>
        <w:spacing w:after="0" w:line="360" w:lineRule="auto"/>
        <w:ind w:firstLine="709"/>
        <w:jc w:val="both"/>
        <w:rPr>
          <w:rFonts w:ascii="Times New Roman" w:hAnsi="Times New Roman"/>
          <w:bCs/>
          <w:iCs/>
          <w:sz w:val="28"/>
          <w:szCs w:val="28"/>
        </w:rPr>
      </w:pPr>
      <w:r w:rsidRPr="001E4787">
        <w:rPr>
          <w:rFonts w:ascii="Times New Roman" w:hAnsi="Times New Roman"/>
          <w:bCs/>
          <w:iCs/>
          <w:sz w:val="28"/>
          <w:szCs w:val="28"/>
        </w:rPr>
        <w:t>Надбавки устанавливаются предприятием торговли самостоятельно в процентах к свободным отпускным ценам (в розничной торговле возможен случай определения торговой надбавки в процентах к цене закупки, если товар приобретен не у производителя, а через посредника) в зависимости от покупательского спроса, выраженного рыночными ценами на данный товар, себестоимости и издержек обращения этого товара.</w:t>
      </w:r>
    </w:p>
    <w:p w:rsidR="008B0BD3" w:rsidRPr="001E4787" w:rsidRDefault="007400E5" w:rsidP="008B0BD3">
      <w:pPr>
        <w:suppressAutoHyphens/>
        <w:spacing w:after="0" w:line="360" w:lineRule="auto"/>
        <w:ind w:firstLine="709"/>
        <w:jc w:val="both"/>
        <w:rPr>
          <w:rFonts w:ascii="Times New Roman" w:hAnsi="Times New Roman"/>
          <w:bCs/>
          <w:iCs/>
          <w:sz w:val="28"/>
          <w:szCs w:val="28"/>
        </w:rPr>
      </w:pPr>
      <w:r w:rsidRPr="001E4787">
        <w:rPr>
          <w:rFonts w:ascii="Times New Roman" w:hAnsi="Times New Roman"/>
          <w:bCs/>
          <w:iCs/>
          <w:sz w:val="28"/>
          <w:szCs w:val="28"/>
        </w:rPr>
        <w:t>Торговые надбавки (доход от торговой деятельности) используются предприятиями для возмещения издержек обращения и других затрат, связанных с осуществлением его хозяйственной деятельности, и образования прибыли от реализации, вознаграждения за предпринимательскую деятельность.</w:t>
      </w:r>
    </w:p>
    <w:p w:rsidR="008B0BD3" w:rsidRPr="001E4787" w:rsidRDefault="007400E5" w:rsidP="008B0BD3">
      <w:pPr>
        <w:suppressAutoHyphens/>
        <w:spacing w:after="0" w:line="360" w:lineRule="auto"/>
        <w:ind w:firstLine="709"/>
        <w:jc w:val="both"/>
        <w:rPr>
          <w:rFonts w:ascii="Times New Roman" w:hAnsi="Times New Roman"/>
          <w:bCs/>
          <w:iCs/>
          <w:sz w:val="28"/>
          <w:szCs w:val="28"/>
        </w:rPr>
      </w:pPr>
      <w:r w:rsidRPr="001E4787">
        <w:rPr>
          <w:rFonts w:ascii="Times New Roman" w:hAnsi="Times New Roman"/>
          <w:bCs/>
          <w:iCs/>
          <w:sz w:val="28"/>
          <w:szCs w:val="28"/>
        </w:rPr>
        <w:t>Тем самым предприятия обеспечивают самоокупаемость текущей хозяйственной деятельности и создают условия для самофинансирования в предстоящем периоде (создавая фонды развития материально-технической базы, пополняя собственные оборотные средства и т.п.).</w:t>
      </w:r>
    </w:p>
    <w:p w:rsidR="008B0BD3" w:rsidRPr="001E4787" w:rsidRDefault="007400E5" w:rsidP="008B0BD3">
      <w:pPr>
        <w:suppressAutoHyphens/>
        <w:spacing w:after="0" w:line="360" w:lineRule="auto"/>
        <w:ind w:firstLine="709"/>
        <w:jc w:val="both"/>
        <w:rPr>
          <w:rFonts w:ascii="Times New Roman" w:hAnsi="Times New Roman"/>
          <w:bCs/>
          <w:iCs/>
          <w:sz w:val="28"/>
          <w:szCs w:val="28"/>
        </w:rPr>
      </w:pPr>
      <w:r w:rsidRPr="001E4787">
        <w:rPr>
          <w:rFonts w:ascii="Times New Roman" w:hAnsi="Times New Roman"/>
          <w:bCs/>
          <w:iCs/>
          <w:sz w:val="28"/>
          <w:szCs w:val="28"/>
        </w:rPr>
        <w:t>К обоснованию размера торговых надбавок предъявляются следующие требования. Они должны:</w:t>
      </w:r>
    </w:p>
    <w:p w:rsidR="008B0BD3" w:rsidRPr="001E4787" w:rsidRDefault="007400E5" w:rsidP="008B0BD3">
      <w:pPr>
        <w:numPr>
          <w:ilvl w:val="0"/>
          <w:numId w:val="17"/>
        </w:numPr>
        <w:suppressAutoHyphens/>
        <w:spacing w:after="0" w:line="360" w:lineRule="auto"/>
        <w:ind w:left="0" w:firstLine="709"/>
        <w:jc w:val="both"/>
        <w:rPr>
          <w:rFonts w:ascii="Times New Roman" w:hAnsi="Times New Roman"/>
          <w:bCs/>
          <w:iCs/>
          <w:sz w:val="28"/>
          <w:szCs w:val="28"/>
        </w:rPr>
      </w:pPr>
      <w:r w:rsidRPr="001E4787">
        <w:rPr>
          <w:rFonts w:ascii="Times New Roman" w:hAnsi="Times New Roman"/>
          <w:bCs/>
          <w:iCs/>
          <w:sz w:val="28"/>
          <w:szCs w:val="28"/>
        </w:rPr>
        <w:t>создавать условия для получения оптимального размера прибыли предприятия;</w:t>
      </w:r>
    </w:p>
    <w:p w:rsidR="008B0BD3" w:rsidRPr="001E4787" w:rsidRDefault="007400E5" w:rsidP="008B0BD3">
      <w:pPr>
        <w:numPr>
          <w:ilvl w:val="0"/>
          <w:numId w:val="17"/>
        </w:numPr>
        <w:suppressAutoHyphens/>
        <w:spacing w:after="0" w:line="360" w:lineRule="auto"/>
        <w:ind w:left="0" w:firstLine="709"/>
        <w:jc w:val="both"/>
        <w:rPr>
          <w:rFonts w:ascii="Times New Roman" w:hAnsi="Times New Roman"/>
          <w:bCs/>
          <w:iCs/>
          <w:sz w:val="28"/>
          <w:szCs w:val="28"/>
        </w:rPr>
      </w:pPr>
      <w:r w:rsidRPr="001E4787">
        <w:rPr>
          <w:rFonts w:ascii="Times New Roman" w:hAnsi="Times New Roman"/>
          <w:bCs/>
          <w:iCs/>
          <w:sz w:val="28"/>
          <w:szCs w:val="28"/>
        </w:rPr>
        <w:t>отражать специфику реализации отдельных товаров и их издержкоемкость;</w:t>
      </w:r>
    </w:p>
    <w:p w:rsidR="008B0BD3" w:rsidRPr="001E4787" w:rsidRDefault="007400E5" w:rsidP="008B0BD3">
      <w:pPr>
        <w:numPr>
          <w:ilvl w:val="0"/>
          <w:numId w:val="17"/>
        </w:numPr>
        <w:suppressAutoHyphens/>
        <w:spacing w:after="0" w:line="360" w:lineRule="auto"/>
        <w:ind w:left="0" w:firstLine="709"/>
        <w:jc w:val="both"/>
        <w:rPr>
          <w:rFonts w:ascii="Times New Roman" w:hAnsi="Times New Roman"/>
          <w:bCs/>
          <w:iCs/>
          <w:sz w:val="28"/>
          <w:szCs w:val="28"/>
        </w:rPr>
      </w:pPr>
      <w:r w:rsidRPr="001E4787">
        <w:rPr>
          <w:rFonts w:ascii="Times New Roman" w:hAnsi="Times New Roman"/>
          <w:bCs/>
          <w:iCs/>
          <w:sz w:val="28"/>
          <w:szCs w:val="28"/>
        </w:rPr>
        <w:t>стимулировать эффективное использование ресурсов предприятия;</w:t>
      </w:r>
    </w:p>
    <w:p w:rsidR="008B0BD3" w:rsidRPr="001E4787" w:rsidRDefault="007400E5" w:rsidP="008B0BD3">
      <w:pPr>
        <w:numPr>
          <w:ilvl w:val="0"/>
          <w:numId w:val="17"/>
        </w:numPr>
        <w:suppressAutoHyphens/>
        <w:spacing w:after="0" w:line="360" w:lineRule="auto"/>
        <w:ind w:left="0" w:firstLine="709"/>
        <w:jc w:val="both"/>
        <w:rPr>
          <w:rFonts w:ascii="Times New Roman" w:hAnsi="Times New Roman"/>
          <w:bCs/>
          <w:iCs/>
          <w:sz w:val="28"/>
          <w:szCs w:val="28"/>
        </w:rPr>
      </w:pPr>
      <w:r w:rsidRPr="001E4787">
        <w:rPr>
          <w:rFonts w:ascii="Times New Roman" w:hAnsi="Times New Roman"/>
          <w:bCs/>
          <w:iCs/>
          <w:sz w:val="28"/>
          <w:szCs w:val="28"/>
        </w:rPr>
        <w:t>учитывать пути товароснабжения и его звенность.</w:t>
      </w:r>
    </w:p>
    <w:p w:rsidR="008B0BD3" w:rsidRPr="001E4787" w:rsidRDefault="007400E5" w:rsidP="008B0BD3">
      <w:pPr>
        <w:suppressAutoHyphens/>
        <w:spacing w:after="0" w:line="360" w:lineRule="auto"/>
        <w:ind w:firstLine="709"/>
        <w:jc w:val="both"/>
        <w:rPr>
          <w:rFonts w:ascii="Times New Roman" w:hAnsi="Times New Roman"/>
          <w:bCs/>
          <w:iCs/>
          <w:sz w:val="28"/>
          <w:szCs w:val="28"/>
        </w:rPr>
      </w:pPr>
      <w:r w:rsidRPr="001E4787">
        <w:rPr>
          <w:rFonts w:ascii="Times New Roman" w:hAnsi="Times New Roman"/>
          <w:bCs/>
          <w:iCs/>
          <w:sz w:val="28"/>
          <w:szCs w:val="28"/>
        </w:rPr>
        <w:t>Органы исполнительной власти на местах могут регулировать размеры торговых надбавок путем установления предельных надбавок, предельных уровней рентабельности, другими методами, а также принимать решения о самостоятельном установлении предприятиями торговли размеров торговых надбавок на реализуемые товары (продукцию). Конкретный метод расчета валовой прибыли торговое предприятие выбирает исходя из наличия необходимой для расчета информации и действующего на предприятии порядка учета и анализа товарооборота.</w:t>
      </w:r>
    </w:p>
    <w:p w:rsidR="008B0BD3" w:rsidRPr="001E4787" w:rsidRDefault="007400E5" w:rsidP="008B0BD3">
      <w:pPr>
        <w:suppressAutoHyphens/>
        <w:spacing w:after="0" w:line="360" w:lineRule="auto"/>
        <w:ind w:firstLine="709"/>
        <w:jc w:val="both"/>
        <w:rPr>
          <w:rFonts w:ascii="Times New Roman" w:hAnsi="Times New Roman"/>
          <w:bCs/>
          <w:iCs/>
          <w:sz w:val="28"/>
          <w:szCs w:val="28"/>
        </w:rPr>
      </w:pPr>
      <w:r w:rsidRPr="001E4787">
        <w:rPr>
          <w:rFonts w:ascii="Times New Roman" w:hAnsi="Times New Roman"/>
          <w:bCs/>
          <w:iCs/>
          <w:sz w:val="28"/>
          <w:szCs w:val="28"/>
        </w:rPr>
        <w:t>Помимо установления торговых надбавок, рассчитанных на покрытие затрат и получения дохода, собственник предприятия использует и другой, очень важный источник получения дохода - экономия на трудовых ресурсах.</w:t>
      </w:r>
    </w:p>
    <w:p w:rsidR="008B0BD3" w:rsidRPr="001E4787" w:rsidRDefault="007400E5" w:rsidP="008B0BD3">
      <w:pPr>
        <w:suppressAutoHyphens/>
        <w:spacing w:after="0" w:line="360" w:lineRule="auto"/>
        <w:ind w:firstLine="709"/>
        <w:jc w:val="both"/>
        <w:rPr>
          <w:rFonts w:ascii="Times New Roman" w:hAnsi="Times New Roman"/>
          <w:bCs/>
          <w:iCs/>
          <w:sz w:val="28"/>
          <w:szCs w:val="28"/>
        </w:rPr>
      </w:pPr>
      <w:r w:rsidRPr="001E4787">
        <w:rPr>
          <w:rFonts w:ascii="Times New Roman" w:hAnsi="Times New Roman"/>
          <w:bCs/>
          <w:iCs/>
          <w:sz w:val="28"/>
          <w:szCs w:val="28"/>
        </w:rPr>
        <w:t>Никакой другой вид ресурса не позволяет сэкономить: существует определенный оптимальный размер материальных ресурсов, необходимый для производства и реализации одной единицы товара, определенное необходимое количество основных фондов, стоимость которых определяется рыночным путем, на стыке интересов спроса и предложения. Невозможно снизить планку расходования данных видов ресурсов, не снизив объем товарооборота или качества реализуемой продукции.</w:t>
      </w:r>
    </w:p>
    <w:p w:rsidR="008B0BD3" w:rsidRPr="001E4787" w:rsidRDefault="007400E5" w:rsidP="008B0BD3">
      <w:pPr>
        <w:suppressAutoHyphens/>
        <w:spacing w:after="0" w:line="360" w:lineRule="auto"/>
        <w:ind w:firstLine="709"/>
        <w:jc w:val="both"/>
        <w:rPr>
          <w:rFonts w:ascii="Times New Roman" w:hAnsi="Times New Roman"/>
          <w:bCs/>
          <w:iCs/>
          <w:sz w:val="28"/>
          <w:szCs w:val="28"/>
        </w:rPr>
      </w:pPr>
      <w:r w:rsidRPr="001E4787">
        <w:rPr>
          <w:rFonts w:ascii="Times New Roman" w:hAnsi="Times New Roman"/>
          <w:bCs/>
          <w:iCs/>
          <w:sz w:val="28"/>
          <w:szCs w:val="28"/>
        </w:rPr>
        <w:t>Доход, получаемый предпринимателем от продажи произведенного изделия, составляет реальную стоимость труда. Те средства, которые поступают к рабочему в виде заработной платы, покрывают лишь часть затрат на воспроизводство рабочей силы.</w:t>
      </w:r>
    </w:p>
    <w:p w:rsidR="008B0BD3" w:rsidRPr="001E4787" w:rsidRDefault="007400E5" w:rsidP="008B0BD3">
      <w:pPr>
        <w:suppressAutoHyphens/>
        <w:spacing w:after="0" w:line="360" w:lineRule="auto"/>
        <w:ind w:firstLine="709"/>
        <w:jc w:val="both"/>
        <w:rPr>
          <w:rFonts w:ascii="Times New Roman" w:hAnsi="Times New Roman"/>
          <w:bCs/>
          <w:iCs/>
          <w:sz w:val="28"/>
          <w:szCs w:val="28"/>
        </w:rPr>
      </w:pPr>
      <w:r w:rsidRPr="001E4787">
        <w:rPr>
          <w:rFonts w:ascii="Times New Roman" w:hAnsi="Times New Roman"/>
          <w:bCs/>
          <w:iCs/>
          <w:sz w:val="28"/>
          <w:szCs w:val="28"/>
        </w:rPr>
        <w:t>Достаточно трудно оценить реальную стоимость трудовых ресурсов. Работники предприятия исходят из своего прожиточного минимума, из уровня своих потребностей, которые гораздо ниже дохода, получаемого предприятием от использования их труда.</w:t>
      </w:r>
    </w:p>
    <w:p w:rsidR="008B0BD3" w:rsidRPr="001E4787" w:rsidRDefault="007400E5" w:rsidP="008B0BD3">
      <w:pPr>
        <w:suppressAutoHyphens/>
        <w:spacing w:after="0" w:line="360" w:lineRule="auto"/>
        <w:ind w:firstLine="709"/>
        <w:jc w:val="both"/>
        <w:rPr>
          <w:rFonts w:ascii="Times New Roman" w:hAnsi="Times New Roman"/>
          <w:bCs/>
          <w:iCs/>
          <w:sz w:val="28"/>
          <w:szCs w:val="28"/>
        </w:rPr>
      </w:pPr>
      <w:r w:rsidRPr="001E4787">
        <w:rPr>
          <w:rFonts w:ascii="Times New Roman" w:hAnsi="Times New Roman"/>
          <w:bCs/>
          <w:iCs/>
          <w:sz w:val="28"/>
          <w:szCs w:val="28"/>
        </w:rPr>
        <w:t>В этот момент капиталист извлекает прибавочную стоимость, то есть разницу между издержками производства рабочей силы и ее реальной стоимостью. Это и является главным источником прибыли.</w:t>
      </w:r>
    </w:p>
    <w:p w:rsidR="007400E5" w:rsidRPr="001E4787" w:rsidRDefault="007400E5"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Доходы от реализации (доходы от продаж)</w:t>
      </w:r>
      <w:r w:rsidR="008B0BD3" w:rsidRPr="001E4787">
        <w:rPr>
          <w:rFonts w:ascii="Times New Roman" w:hAnsi="Times New Roman"/>
          <w:sz w:val="28"/>
          <w:szCs w:val="28"/>
        </w:rPr>
        <w:t xml:space="preserve"> </w:t>
      </w:r>
      <w:r w:rsidRPr="001E4787">
        <w:rPr>
          <w:rFonts w:ascii="Times New Roman" w:hAnsi="Times New Roman"/>
          <w:sz w:val="28"/>
          <w:szCs w:val="28"/>
        </w:rPr>
        <w:t xml:space="preserve">может быть рассчитан на основании бухгалтерской отчетности форма №2 </w:t>
      </w:r>
      <w:r w:rsidR="008B0BD3" w:rsidRPr="001E4787">
        <w:rPr>
          <w:rFonts w:ascii="Times New Roman" w:hAnsi="Times New Roman"/>
          <w:sz w:val="28"/>
          <w:szCs w:val="28"/>
        </w:rPr>
        <w:t>"</w:t>
      </w:r>
      <w:r w:rsidRPr="001E4787">
        <w:rPr>
          <w:rFonts w:ascii="Times New Roman" w:hAnsi="Times New Roman"/>
          <w:sz w:val="28"/>
          <w:szCs w:val="28"/>
        </w:rPr>
        <w:t>Отчет о прибылях и убытках</w:t>
      </w:r>
      <w:r w:rsidR="008B0BD3" w:rsidRPr="001E4787">
        <w:rPr>
          <w:rFonts w:ascii="Times New Roman" w:hAnsi="Times New Roman"/>
          <w:sz w:val="28"/>
          <w:szCs w:val="28"/>
        </w:rPr>
        <w:t>"</w:t>
      </w:r>
      <w:r w:rsidRPr="001E4787">
        <w:rPr>
          <w:rFonts w:ascii="Times New Roman" w:hAnsi="Times New Roman"/>
          <w:sz w:val="28"/>
          <w:szCs w:val="28"/>
        </w:rPr>
        <w:t xml:space="preserve"> как разница между выручкой от продажи товаров и себестоимостью проданных товаров.</w:t>
      </w:r>
    </w:p>
    <w:p w:rsidR="00CE64B9" w:rsidRPr="001E4787" w:rsidRDefault="00CE64B9" w:rsidP="008B0BD3">
      <w:pPr>
        <w:suppressAutoHyphens/>
        <w:spacing w:after="0" w:line="360" w:lineRule="auto"/>
        <w:ind w:firstLine="709"/>
        <w:jc w:val="both"/>
        <w:rPr>
          <w:rFonts w:ascii="Times New Roman" w:hAnsi="Times New Roman"/>
          <w:sz w:val="28"/>
          <w:szCs w:val="28"/>
        </w:rPr>
      </w:pPr>
    </w:p>
    <w:p w:rsidR="00D3489E" w:rsidRPr="001E4787" w:rsidRDefault="00CE64B9"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1.3</w:t>
      </w:r>
      <w:r w:rsidR="00D3489E" w:rsidRPr="001E4787">
        <w:rPr>
          <w:rFonts w:ascii="Times New Roman" w:hAnsi="Times New Roman"/>
          <w:sz w:val="28"/>
          <w:szCs w:val="28"/>
        </w:rPr>
        <w:t xml:space="preserve"> Метод</w:t>
      </w:r>
      <w:r w:rsidRPr="001E4787">
        <w:rPr>
          <w:rFonts w:ascii="Times New Roman" w:hAnsi="Times New Roman"/>
          <w:sz w:val="28"/>
          <w:szCs w:val="28"/>
        </w:rPr>
        <w:t>ика анализа доходов предприятия</w:t>
      </w:r>
    </w:p>
    <w:p w:rsidR="00CE64B9" w:rsidRPr="001E4787" w:rsidRDefault="00CE64B9" w:rsidP="008B0BD3">
      <w:pPr>
        <w:suppressAutoHyphens/>
        <w:spacing w:after="0" w:line="360" w:lineRule="auto"/>
        <w:ind w:firstLine="709"/>
        <w:jc w:val="both"/>
        <w:rPr>
          <w:rFonts w:ascii="Times New Roman" w:hAnsi="Times New Roman"/>
          <w:bCs/>
          <w:iCs/>
          <w:sz w:val="28"/>
          <w:szCs w:val="28"/>
        </w:rPr>
      </w:pPr>
    </w:p>
    <w:p w:rsidR="00D3489E" w:rsidRPr="001E4787" w:rsidRDefault="00CB5EA2"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bCs/>
          <w:iCs/>
          <w:sz w:val="28"/>
          <w:szCs w:val="28"/>
        </w:rPr>
        <w:t>Доходы от основной деятельности в рыночных условиях хозяйствования являются основным источником финансирования деятельности предприятия, так как преимущественно за счет них формируется прибыль. Являясь источником формирования различных видов прибыли, они в результате являются источником воспроизводственного и инвестиционного процесса на предприятии, поэтому каждое предприятие должно анализировать и оценивать сложившеюся тенденцию на предприятии.</w:t>
      </w:r>
      <w:r w:rsidR="002C0BB4" w:rsidRPr="001E4787">
        <w:rPr>
          <w:rFonts w:ascii="Times New Roman" w:hAnsi="Times New Roman"/>
          <w:sz w:val="28"/>
          <w:szCs w:val="28"/>
        </w:rPr>
        <w:t xml:space="preserve"> </w:t>
      </w:r>
      <w:r w:rsidR="00D3489E" w:rsidRPr="001E4787">
        <w:rPr>
          <w:rFonts w:ascii="Times New Roman" w:hAnsi="Times New Roman"/>
          <w:sz w:val="28"/>
          <w:szCs w:val="28"/>
        </w:rPr>
        <w:t>Предприятия торговли самостоятельно рассчитывают величину доходов на планируемый период.</w:t>
      </w:r>
    </w:p>
    <w:p w:rsidR="00EC74D9" w:rsidRPr="001E4787" w:rsidRDefault="00D3489E"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Для устойчивого получения выручки необходимо ее экономическое обоснование. При этом нужно учитывать целевые приоритеты, выбранные предприятием, и возможные ограничения.</w:t>
      </w:r>
      <w:r w:rsidR="002C0BB4" w:rsidRPr="001E4787">
        <w:rPr>
          <w:rFonts w:ascii="Times New Roman" w:hAnsi="Times New Roman"/>
          <w:sz w:val="28"/>
          <w:szCs w:val="28"/>
        </w:rPr>
        <w:t xml:space="preserve"> </w:t>
      </w:r>
      <w:r w:rsidR="00AF2644" w:rsidRPr="001E4787">
        <w:rPr>
          <w:rFonts w:ascii="Times New Roman" w:hAnsi="Times New Roman"/>
          <w:sz w:val="28"/>
          <w:szCs w:val="28"/>
        </w:rPr>
        <w:t>Анализ следует начинать с оценки динамики состава и</w:t>
      </w:r>
      <w:r w:rsidR="008B0BD3" w:rsidRPr="001E4787">
        <w:rPr>
          <w:rFonts w:ascii="Times New Roman" w:hAnsi="Times New Roman"/>
          <w:sz w:val="28"/>
          <w:szCs w:val="28"/>
        </w:rPr>
        <w:t xml:space="preserve"> </w:t>
      </w:r>
      <w:r w:rsidR="00AF2644" w:rsidRPr="001E4787">
        <w:rPr>
          <w:rFonts w:ascii="Times New Roman" w:hAnsi="Times New Roman"/>
          <w:sz w:val="28"/>
          <w:szCs w:val="28"/>
        </w:rPr>
        <w:t>структуры доходов торгового предприятия за предшествующий и отчетные</w:t>
      </w:r>
      <w:r w:rsidR="008B0BD3" w:rsidRPr="001E4787">
        <w:rPr>
          <w:rFonts w:ascii="Times New Roman" w:hAnsi="Times New Roman"/>
          <w:sz w:val="28"/>
          <w:szCs w:val="28"/>
        </w:rPr>
        <w:t xml:space="preserve"> </w:t>
      </w:r>
      <w:r w:rsidR="00AF2644" w:rsidRPr="001E4787">
        <w:rPr>
          <w:rFonts w:ascii="Times New Roman" w:hAnsi="Times New Roman"/>
          <w:sz w:val="28"/>
          <w:szCs w:val="28"/>
        </w:rPr>
        <w:t>периоды. Затем проводят количественную оценку влияния на изменение</w:t>
      </w:r>
      <w:r w:rsidR="008B0BD3" w:rsidRPr="001E4787">
        <w:rPr>
          <w:rFonts w:ascii="Times New Roman" w:hAnsi="Times New Roman"/>
          <w:sz w:val="28"/>
          <w:szCs w:val="28"/>
        </w:rPr>
        <w:t xml:space="preserve"> </w:t>
      </w:r>
      <w:r w:rsidR="00EC74D9" w:rsidRPr="001E4787">
        <w:rPr>
          <w:rFonts w:ascii="Times New Roman" w:hAnsi="Times New Roman"/>
          <w:sz w:val="28"/>
          <w:szCs w:val="28"/>
        </w:rPr>
        <w:t>доходов от продаж на основании следующих факторов:</w:t>
      </w:r>
    </w:p>
    <w:p w:rsidR="00D3489E" w:rsidRPr="001E4787" w:rsidRDefault="00EC74D9" w:rsidP="008B0BD3">
      <w:pPr>
        <w:pStyle w:val="a4"/>
        <w:numPr>
          <w:ilvl w:val="0"/>
          <w:numId w:val="13"/>
        </w:numPr>
        <w:suppressAutoHyphens/>
        <w:spacing w:after="0" w:line="360" w:lineRule="auto"/>
        <w:ind w:left="0" w:firstLine="709"/>
        <w:jc w:val="both"/>
        <w:rPr>
          <w:rFonts w:ascii="Times New Roman" w:hAnsi="Times New Roman"/>
          <w:sz w:val="28"/>
          <w:szCs w:val="28"/>
        </w:rPr>
      </w:pPr>
      <w:r w:rsidRPr="001E4787">
        <w:rPr>
          <w:rFonts w:ascii="Times New Roman" w:hAnsi="Times New Roman"/>
          <w:sz w:val="28"/>
          <w:szCs w:val="28"/>
        </w:rPr>
        <w:t>Влияние</w:t>
      </w:r>
      <w:r w:rsidR="008B0BD3" w:rsidRPr="001E4787">
        <w:rPr>
          <w:rFonts w:ascii="Times New Roman" w:hAnsi="Times New Roman"/>
          <w:sz w:val="28"/>
          <w:szCs w:val="28"/>
        </w:rPr>
        <w:t xml:space="preserve"> </w:t>
      </w:r>
      <w:r w:rsidRPr="001E4787">
        <w:rPr>
          <w:rFonts w:ascii="Times New Roman" w:hAnsi="Times New Roman"/>
          <w:sz w:val="28"/>
          <w:szCs w:val="28"/>
        </w:rPr>
        <w:t>изменения объема оборота в текущих ценах на доходы от реализации товаров</w:t>
      </w:r>
      <w:r w:rsidR="004A2203" w:rsidRPr="001E4787">
        <w:rPr>
          <w:rFonts w:ascii="Times New Roman" w:hAnsi="Times New Roman"/>
          <w:sz w:val="28"/>
          <w:szCs w:val="28"/>
        </w:rPr>
        <w:t>:</w:t>
      </w:r>
    </w:p>
    <w:p w:rsidR="00CE64B9" w:rsidRPr="001E4787" w:rsidRDefault="00CE64B9" w:rsidP="008B0BD3">
      <w:pPr>
        <w:pStyle w:val="a4"/>
        <w:suppressAutoHyphens/>
        <w:spacing w:after="0" w:line="360" w:lineRule="auto"/>
        <w:ind w:left="0" w:firstLine="709"/>
        <w:jc w:val="both"/>
        <w:rPr>
          <w:rFonts w:ascii="Times New Roman" w:hAnsi="Times New Roman"/>
          <w:sz w:val="28"/>
          <w:szCs w:val="28"/>
        </w:rPr>
      </w:pPr>
    </w:p>
    <w:p w:rsidR="00EC74D9" w:rsidRPr="001E4787" w:rsidRDefault="00EC74D9" w:rsidP="008B0BD3">
      <w:pPr>
        <w:pStyle w:val="a4"/>
        <w:suppressAutoHyphens/>
        <w:spacing w:after="0" w:line="360" w:lineRule="auto"/>
        <w:ind w:left="0" w:firstLine="709"/>
        <w:jc w:val="both"/>
        <w:rPr>
          <w:rFonts w:ascii="Times New Roman" w:hAnsi="Times New Roman"/>
          <w:sz w:val="28"/>
          <w:szCs w:val="28"/>
        </w:rPr>
      </w:pPr>
      <w:r w:rsidRPr="001E4787">
        <w:rPr>
          <w:rFonts w:ascii="Times New Roman" w:hAnsi="Times New Roman"/>
          <w:sz w:val="28"/>
          <w:szCs w:val="28"/>
        </w:rPr>
        <w:t>Δ Д (т/об) = (т/об1 – т/об0) * Уд0 /100%,</w:t>
      </w:r>
      <w:r w:rsidR="008B0BD3" w:rsidRPr="001E4787">
        <w:rPr>
          <w:rFonts w:ascii="Times New Roman" w:hAnsi="Times New Roman"/>
          <w:sz w:val="28"/>
          <w:szCs w:val="28"/>
        </w:rPr>
        <w:t xml:space="preserve"> </w:t>
      </w:r>
      <w:r w:rsidR="003C02AF" w:rsidRPr="001E4787">
        <w:rPr>
          <w:rFonts w:ascii="Times New Roman" w:hAnsi="Times New Roman"/>
          <w:sz w:val="28"/>
          <w:szCs w:val="28"/>
        </w:rPr>
        <w:t>где</w:t>
      </w:r>
      <w:r w:rsidR="008B0BD3" w:rsidRPr="001E4787">
        <w:rPr>
          <w:rFonts w:ascii="Times New Roman" w:hAnsi="Times New Roman"/>
          <w:sz w:val="28"/>
          <w:szCs w:val="28"/>
        </w:rPr>
        <w:t xml:space="preserve"> </w:t>
      </w:r>
      <w:r w:rsidRPr="001E4787">
        <w:rPr>
          <w:rFonts w:ascii="Times New Roman" w:hAnsi="Times New Roman"/>
          <w:sz w:val="28"/>
          <w:szCs w:val="28"/>
        </w:rPr>
        <w:t>(</w:t>
      </w:r>
      <w:r w:rsidR="003C02AF" w:rsidRPr="001E4787">
        <w:rPr>
          <w:rFonts w:ascii="Times New Roman" w:hAnsi="Times New Roman"/>
          <w:sz w:val="28"/>
          <w:szCs w:val="28"/>
        </w:rPr>
        <w:t>1</w:t>
      </w:r>
      <w:r w:rsidRPr="001E4787">
        <w:rPr>
          <w:rFonts w:ascii="Times New Roman" w:hAnsi="Times New Roman"/>
          <w:sz w:val="28"/>
          <w:szCs w:val="28"/>
        </w:rPr>
        <w:t>)</w:t>
      </w:r>
    </w:p>
    <w:p w:rsidR="00CE64B9" w:rsidRPr="001E4787" w:rsidRDefault="00CE64B9" w:rsidP="008B0BD3">
      <w:pPr>
        <w:pStyle w:val="a4"/>
        <w:suppressAutoHyphens/>
        <w:spacing w:after="0" w:line="360" w:lineRule="auto"/>
        <w:ind w:left="0" w:firstLine="709"/>
        <w:jc w:val="both"/>
        <w:rPr>
          <w:rFonts w:ascii="Times New Roman" w:hAnsi="Times New Roman"/>
          <w:sz w:val="28"/>
          <w:szCs w:val="28"/>
        </w:rPr>
      </w:pPr>
    </w:p>
    <w:p w:rsidR="00EC74D9" w:rsidRPr="001E4787" w:rsidRDefault="00EC74D9" w:rsidP="008B0BD3">
      <w:pPr>
        <w:pStyle w:val="a4"/>
        <w:suppressAutoHyphens/>
        <w:spacing w:after="0" w:line="360" w:lineRule="auto"/>
        <w:ind w:left="0" w:firstLine="709"/>
        <w:jc w:val="both"/>
        <w:rPr>
          <w:rFonts w:ascii="Times New Roman" w:hAnsi="Times New Roman"/>
          <w:sz w:val="28"/>
          <w:szCs w:val="28"/>
        </w:rPr>
      </w:pPr>
      <w:r w:rsidRPr="001E4787">
        <w:rPr>
          <w:rFonts w:ascii="Times New Roman" w:hAnsi="Times New Roman"/>
          <w:sz w:val="28"/>
          <w:szCs w:val="28"/>
        </w:rPr>
        <w:t>Δ Д (т/об) – изменение доходов от реализации товаров за счет изменения размера оборота;</w:t>
      </w:r>
    </w:p>
    <w:p w:rsidR="00EC74D9" w:rsidRPr="001E4787" w:rsidRDefault="00EC74D9" w:rsidP="008B0BD3">
      <w:pPr>
        <w:pStyle w:val="a4"/>
        <w:suppressAutoHyphens/>
        <w:spacing w:after="0" w:line="360" w:lineRule="auto"/>
        <w:ind w:left="0" w:firstLine="709"/>
        <w:jc w:val="both"/>
        <w:rPr>
          <w:rFonts w:ascii="Times New Roman" w:hAnsi="Times New Roman"/>
          <w:sz w:val="28"/>
          <w:szCs w:val="28"/>
        </w:rPr>
      </w:pPr>
      <w:r w:rsidRPr="001E4787">
        <w:rPr>
          <w:rFonts w:ascii="Times New Roman" w:hAnsi="Times New Roman"/>
          <w:sz w:val="28"/>
          <w:szCs w:val="28"/>
        </w:rPr>
        <w:t>т/об1 , т/об0 – объем оборота в предшествующем и отчетном периодах;</w:t>
      </w:r>
    </w:p>
    <w:p w:rsidR="008B0BD3" w:rsidRPr="001E4787" w:rsidRDefault="004A2203" w:rsidP="008B0BD3">
      <w:pPr>
        <w:pStyle w:val="a4"/>
        <w:suppressAutoHyphens/>
        <w:spacing w:after="0" w:line="360" w:lineRule="auto"/>
        <w:ind w:left="0" w:firstLine="709"/>
        <w:jc w:val="both"/>
        <w:rPr>
          <w:rFonts w:ascii="Times New Roman" w:hAnsi="Times New Roman"/>
          <w:sz w:val="28"/>
          <w:szCs w:val="28"/>
        </w:rPr>
      </w:pPr>
      <w:r w:rsidRPr="001E4787">
        <w:rPr>
          <w:rFonts w:ascii="Times New Roman" w:hAnsi="Times New Roman"/>
          <w:sz w:val="28"/>
          <w:szCs w:val="28"/>
        </w:rPr>
        <w:t>Уд0 – уровень доходов от реализации товаров за предшествующий год.</w:t>
      </w:r>
    </w:p>
    <w:p w:rsidR="00EC74D9" w:rsidRPr="001E4787" w:rsidRDefault="00DA0C9E" w:rsidP="008B0BD3">
      <w:pPr>
        <w:pStyle w:val="a4"/>
        <w:numPr>
          <w:ilvl w:val="0"/>
          <w:numId w:val="13"/>
        </w:numPr>
        <w:suppressAutoHyphens/>
        <w:spacing w:after="0" w:line="360" w:lineRule="auto"/>
        <w:ind w:left="0" w:firstLine="709"/>
        <w:jc w:val="both"/>
        <w:rPr>
          <w:rFonts w:ascii="Times New Roman" w:hAnsi="Times New Roman"/>
          <w:sz w:val="28"/>
          <w:szCs w:val="28"/>
        </w:rPr>
      </w:pPr>
      <w:r w:rsidRPr="001E4787">
        <w:rPr>
          <w:rFonts w:ascii="Times New Roman" w:hAnsi="Times New Roman"/>
          <w:sz w:val="28"/>
          <w:szCs w:val="28"/>
        </w:rPr>
        <w:t>Влияние и</w:t>
      </w:r>
      <w:r w:rsidR="004A2203" w:rsidRPr="001E4787">
        <w:rPr>
          <w:rFonts w:ascii="Times New Roman" w:hAnsi="Times New Roman"/>
          <w:sz w:val="28"/>
          <w:szCs w:val="28"/>
        </w:rPr>
        <w:t>зменение</w:t>
      </w:r>
      <w:r w:rsidR="008B0BD3" w:rsidRPr="001E4787">
        <w:rPr>
          <w:rFonts w:ascii="Times New Roman" w:hAnsi="Times New Roman"/>
          <w:sz w:val="28"/>
          <w:szCs w:val="28"/>
        </w:rPr>
        <w:t xml:space="preserve"> </w:t>
      </w:r>
      <w:r w:rsidR="004A2203" w:rsidRPr="001E4787">
        <w:rPr>
          <w:rFonts w:ascii="Times New Roman" w:hAnsi="Times New Roman"/>
          <w:sz w:val="28"/>
          <w:szCs w:val="28"/>
        </w:rPr>
        <w:t>объема продаж в сопоставимых ценах (физического объема оборота) на доходы от реализации товаров определяется по формуле:</w:t>
      </w:r>
    </w:p>
    <w:p w:rsidR="00CE64B9" w:rsidRPr="001E4787" w:rsidRDefault="00CE64B9" w:rsidP="008B0BD3">
      <w:pPr>
        <w:pStyle w:val="a4"/>
        <w:suppressAutoHyphens/>
        <w:spacing w:after="0" w:line="360" w:lineRule="auto"/>
        <w:ind w:left="0" w:firstLine="709"/>
        <w:jc w:val="both"/>
        <w:rPr>
          <w:rFonts w:ascii="Times New Roman" w:hAnsi="Times New Roman"/>
          <w:sz w:val="28"/>
          <w:szCs w:val="28"/>
        </w:rPr>
      </w:pPr>
    </w:p>
    <w:p w:rsidR="004A2203" w:rsidRPr="001E4787" w:rsidRDefault="004A2203" w:rsidP="008B0BD3">
      <w:pPr>
        <w:pStyle w:val="a4"/>
        <w:suppressAutoHyphens/>
        <w:spacing w:after="0" w:line="360" w:lineRule="auto"/>
        <w:ind w:left="0" w:firstLine="709"/>
        <w:jc w:val="both"/>
        <w:rPr>
          <w:rFonts w:ascii="Times New Roman" w:hAnsi="Times New Roman"/>
          <w:sz w:val="28"/>
          <w:szCs w:val="28"/>
        </w:rPr>
      </w:pPr>
      <w:r w:rsidRPr="001E4787">
        <w:rPr>
          <w:rFonts w:ascii="Times New Roman" w:hAnsi="Times New Roman"/>
          <w:sz w:val="28"/>
          <w:szCs w:val="28"/>
        </w:rPr>
        <w:t>ДР(т/о)с = (т/обс – т/об0) * Уд0 /100%,</w:t>
      </w:r>
      <w:r w:rsidR="008B0BD3" w:rsidRPr="001E4787">
        <w:rPr>
          <w:rFonts w:ascii="Times New Roman" w:hAnsi="Times New Roman"/>
          <w:sz w:val="28"/>
          <w:szCs w:val="28"/>
        </w:rPr>
        <w:t xml:space="preserve"> </w:t>
      </w:r>
      <w:r w:rsidRPr="001E4787">
        <w:rPr>
          <w:rFonts w:ascii="Times New Roman" w:hAnsi="Times New Roman"/>
          <w:sz w:val="28"/>
          <w:szCs w:val="28"/>
        </w:rPr>
        <w:t>где</w:t>
      </w:r>
      <w:r w:rsidR="008B0BD3" w:rsidRPr="001E4787">
        <w:rPr>
          <w:rFonts w:ascii="Times New Roman" w:hAnsi="Times New Roman"/>
          <w:sz w:val="28"/>
          <w:szCs w:val="28"/>
        </w:rPr>
        <w:t xml:space="preserve"> </w:t>
      </w:r>
      <w:r w:rsidRPr="001E4787">
        <w:rPr>
          <w:rFonts w:ascii="Times New Roman" w:hAnsi="Times New Roman"/>
          <w:sz w:val="28"/>
          <w:szCs w:val="28"/>
        </w:rPr>
        <w:t>(</w:t>
      </w:r>
      <w:r w:rsidR="00B92C08" w:rsidRPr="001E4787">
        <w:rPr>
          <w:rFonts w:ascii="Times New Roman" w:hAnsi="Times New Roman"/>
          <w:sz w:val="28"/>
          <w:szCs w:val="28"/>
        </w:rPr>
        <w:t>2</w:t>
      </w:r>
      <w:r w:rsidRPr="001E4787">
        <w:rPr>
          <w:rFonts w:ascii="Times New Roman" w:hAnsi="Times New Roman"/>
          <w:sz w:val="28"/>
          <w:szCs w:val="28"/>
        </w:rPr>
        <w:t>)</w:t>
      </w:r>
    </w:p>
    <w:p w:rsidR="00CE64B9" w:rsidRPr="001E4787" w:rsidRDefault="00CE64B9" w:rsidP="008B0BD3">
      <w:pPr>
        <w:pStyle w:val="a4"/>
        <w:suppressAutoHyphens/>
        <w:spacing w:after="0" w:line="360" w:lineRule="auto"/>
        <w:ind w:left="0" w:firstLine="709"/>
        <w:jc w:val="both"/>
        <w:rPr>
          <w:rFonts w:ascii="Times New Roman" w:hAnsi="Times New Roman"/>
          <w:sz w:val="28"/>
          <w:szCs w:val="28"/>
        </w:rPr>
      </w:pPr>
    </w:p>
    <w:p w:rsidR="004A2203" w:rsidRPr="001E4787" w:rsidRDefault="004A2203" w:rsidP="008B0BD3">
      <w:pPr>
        <w:pStyle w:val="a4"/>
        <w:suppressAutoHyphens/>
        <w:spacing w:after="0" w:line="360" w:lineRule="auto"/>
        <w:ind w:left="0" w:firstLine="709"/>
        <w:jc w:val="both"/>
        <w:rPr>
          <w:rFonts w:ascii="Times New Roman" w:hAnsi="Times New Roman"/>
          <w:sz w:val="28"/>
          <w:szCs w:val="28"/>
        </w:rPr>
      </w:pPr>
      <w:r w:rsidRPr="001E4787">
        <w:rPr>
          <w:rFonts w:ascii="Times New Roman" w:hAnsi="Times New Roman"/>
          <w:sz w:val="28"/>
          <w:szCs w:val="28"/>
        </w:rPr>
        <w:t>ДР(т/о)с – изменение доходов от реализации товаров за счет изменения объема продаж в сопоставимых ценах;</w:t>
      </w:r>
    </w:p>
    <w:p w:rsidR="004A2203" w:rsidRPr="001E4787" w:rsidRDefault="004A2203" w:rsidP="008B0BD3">
      <w:pPr>
        <w:pStyle w:val="a4"/>
        <w:suppressAutoHyphens/>
        <w:spacing w:after="0" w:line="360" w:lineRule="auto"/>
        <w:ind w:left="0" w:firstLine="709"/>
        <w:jc w:val="both"/>
        <w:rPr>
          <w:rFonts w:ascii="Times New Roman" w:hAnsi="Times New Roman"/>
          <w:sz w:val="28"/>
          <w:szCs w:val="28"/>
        </w:rPr>
      </w:pPr>
      <w:r w:rsidRPr="001E4787">
        <w:rPr>
          <w:rFonts w:ascii="Times New Roman" w:hAnsi="Times New Roman"/>
          <w:sz w:val="28"/>
          <w:szCs w:val="28"/>
        </w:rPr>
        <w:t>т/обс – сопоставимый оборот.</w:t>
      </w:r>
    </w:p>
    <w:p w:rsidR="00CE64B9" w:rsidRPr="001E4787" w:rsidRDefault="00CE64B9" w:rsidP="008B0BD3">
      <w:pPr>
        <w:pStyle w:val="a4"/>
        <w:suppressAutoHyphens/>
        <w:spacing w:after="0" w:line="360" w:lineRule="auto"/>
        <w:ind w:left="0" w:firstLine="709"/>
        <w:jc w:val="both"/>
        <w:rPr>
          <w:rFonts w:ascii="Times New Roman" w:hAnsi="Times New Roman"/>
          <w:sz w:val="28"/>
          <w:szCs w:val="28"/>
        </w:rPr>
      </w:pPr>
    </w:p>
    <w:p w:rsidR="004A2203" w:rsidRPr="001E4787" w:rsidRDefault="004A2203" w:rsidP="008B0BD3">
      <w:pPr>
        <w:pStyle w:val="a4"/>
        <w:suppressAutoHyphens/>
        <w:spacing w:after="0" w:line="360" w:lineRule="auto"/>
        <w:ind w:left="0" w:firstLine="709"/>
        <w:jc w:val="both"/>
        <w:rPr>
          <w:rFonts w:ascii="Times New Roman" w:hAnsi="Times New Roman"/>
          <w:sz w:val="28"/>
          <w:szCs w:val="28"/>
        </w:rPr>
      </w:pPr>
      <w:r w:rsidRPr="001E4787">
        <w:rPr>
          <w:rFonts w:ascii="Times New Roman" w:hAnsi="Times New Roman"/>
          <w:sz w:val="28"/>
          <w:szCs w:val="28"/>
        </w:rPr>
        <w:t>т/обс</w:t>
      </w:r>
      <w:r w:rsidR="008B0BD3" w:rsidRPr="001E4787">
        <w:rPr>
          <w:rFonts w:ascii="Times New Roman" w:hAnsi="Times New Roman"/>
          <w:sz w:val="28"/>
          <w:szCs w:val="28"/>
        </w:rPr>
        <w:t xml:space="preserve"> </w:t>
      </w:r>
      <w:r w:rsidRPr="001E4787">
        <w:rPr>
          <w:rFonts w:ascii="Times New Roman" w:hAnsi="Times New Roman"/>
          <w:sz w:val="28"/>
          <w:szCs w:val="28"/>
        </w:rPr>
        <w:t>=</w:t>
      </w:r>
      <w:r w:rsidR="008B0BD3" w:rsidRPr="001E4787">
        <w:rPr>
          <w:rFonts w:ascii="Times New Roman" w:hAnsi="Times New Roman"/>
          <w:sz w:val="28"/>
          <w:szCs w:val="28"/>
        </w:rPr>
        <w:t xml:space="preserve"> </w:t>
      </w:r>
      <w:r w:rsidRPr="001E4787">
        <w:rPr>
          <w:rFonts w:ascii="Times New Roman" w:hAnsi="Times New Roman"/>
          <w:sz w:val="28"/>
          <w:szCs w:val="28"/>
        </w:rPr>
        <w:t>т/об1</w:t>
      </w:r>
      <w:r w:rsidR="00030AF0" w:rsidRPr="001E4787">
        <w:rPr>
          <w:rFonts w:ascii="Times New Roman" w:hAnsi="Times New Roman"/>
          <w:sz w:val="28"/>
          <w:szCs w:val="28"/>
        </w:rPr>
        <w:t xml:space="preserve">/ </w:t>
      </w:r>
      <w:r w:rsidR="00030AF0" w:rsidRPr="001E4787">
        <w:rPr>
          <w:rFonts w:ascii="Times New Roman" w:hAnsi="Times New Roman"/>
          <w:sz w:val="28"/>
          <w:szCs w:val="28"/>
          <w:lang w:val="en-US"/>
        </w:rPr>
        <w:t>Jp</w:t>
      </w:r>
      <w:r w:rsidR="00030AF0" w:rsidRPr="001E4787">
        <w:rPr>
          <w:rFonts w:ascii="Times New Roman" w:hAnsi="Times New Roman"/>
          <w:sz w:val="28"/>
          <w:szCs w:val="28"/>
        </w:rPr>
        <w:t>, где</w:t>
      </w:r>
      <w:r w:rsidR="008B0BD3" w:rsidRPr="001E4787">
        <w:rPr>
          <w:rFonts w:ascii="Times New Roman" w:hAnsi="Times New Roman"/>
          <w:sz w:val="28"/>
          <w:szCs w:val="28"/>
        </w:rPr>
        <w:t xml:space="preserve"> </w:t>
      </w:r>
      <w:r w:rsidRPr="001E4787">
        <w:rPr>
          <w:rFonts w:ascii="Times New Roman" w:hAnsi="Times New Roman"/>
          <w:sz w:val="28"/>
          <w:szCs w:val="28"/>
        </w:rPr>
        <w:t>(</w:t>
      </w:r>
      <w:r w:rsidR="00B92C08" w:rsidRPr="001E4787">
        <w:rPr>
          <w:rFonts w:ascii="Times New Roman" w:hAnsi="Times New Roman"/>
          <w:sz w:val="28"/>
          <w:szCs w:val="28"/>
        </w:rPr>
        <w:t>3</w:t>
      </w:r>
      <w:r w:rsidRPr="001E4787">
        <w:rPr>
          <w:rFonts w:ascii="Times New Roman" w:hAnsi="Times New Roman"/>
          <w:sz w:val="28"/>
          <w:szCs w:val="28"/>
        </w:rPr>
        <w:t>)</w:t>
      </w:r>
    </w:p>
    <w:p w:rsidR="00CE64B9" w:rsidRPr="001E4787" w:rsidRDefault="00CE64B9" w:rsidP="008B0BD3">
      <w:pPr>
        <w:pStyle w:val="a4"/>
        <w:suppressAutoHyphens/>
        <w:spacing w:after="0" w:line="360" w:lineRule="auto"/>
        <w:ind w:left="0" w:firstLine="709"/>
        <w:jc w:val="both"/>
        <w:rPr>
          <w:rFonts w:ascii="Times New Roman" w:hAnsi="Times New Roman"/>
          <w:sz w:val="28"/>
          <w:szCs w:val="28"/>
        </w:rPr>
      </w:pPr>
    </w:p>
    <w:p w:rsidR="00030AF0" w:rsidRPr="001E4787" w:rsidRDefault="00030AF0" w:rsidP="008B0BD3">
      <w:pPr>
        <w:pStyle w:val="a4"/>
        <w:suppressAutoHyphens/>
        <w:spacing w:after="0" w:line="360" w:lineRule="auto"/>
        <w:ind w:left="0" w:firstLine="709"/>
        <w:jc w:val="both"/>
        <w:rPr>
          <w:rFonts w:ascii="Times New Roman" w:hAnsi="Times New Roman"/>
          <w:sz w:val="28"/>
          <w:szCs w:val="28"/>
        </w:rPr>
      </w:pPr>
      <w:r w:rsidRPr="001E4787">
        <w:rPr>
          <w:rFonts w:ascii="Times New Roman" w:hAnsi="Times New Roman"/>
          <w:sz w:val="28"/>
          <w:szCs w:val="28"/>
          <w:lang w:val="en-US"/>
        </w:rPr>
        <w:t>Jp</w:t>
      </w:r>
      <w:r w:rsidRPr="001E4787">
        <w:rPr>
          <w:rFonts w:ascii="Times New Roman" w:hAnsi="Times New Roman"/>
          <w:sz w:val="28"/>
          <w:szCs w:val="28"/>
        </w:rPr>
        <w:t xml:space="preserve"> – индекс цен.</w:t>
      </w:r>
    </w:p>
    <w:p w:rsidR="00C75888" w:rsidRPr="001E4787" w:rsidRDefault="007F45C2" w:rsidP="008B0BD3">
      <w:pPr>
        <w:pStyle w:val="a4"/>
        <w:numPr>
          <w:ilvl w:val="0"/>
          <w:numId w:val="13"/>
        </w:numPr>
        <w:suppressAutoHyphens/>
        <w:spacing w:after="0" w:line="360" w:lineRule="auto"/>
        <w:ind w:left="0" w:firstLine="709"/>
        <w:jc w:val="both"/>
        <w:rPr>
          <w:rFonts w:ascii="Times New Roman" w:hAnsi="Times New Roman"/>
          <w:sz w:val="28"/>
          <w:szCs w:val="28"/>
        </w:rPr>
      </w:pPr>
      <w:r w:rsidRPr="001E4787">
        <w:rPr>
          <w:rFonts w:ascii="Times New Roman" w:hAnsi="Times New Roman"/>
          <w:sz w:val="28"/>
          <w:szCs w:val="28"/>
        </w:rPr>
        <w:t xml:space="preserve">Влияние изменения цен на доходы от реализации товаров </w:t>
      </w:r>
      <w:r w:rsidR="007B14E6" w:rsidRPr="001E4787">
        <w:rPr>
          <w:rFonts w:ascii="Times New Roman" w:hAnsi="Times New Roman"/>
          <w:sz w:val="28"/>
          <w:szCs w:val="28"/>
        </w:rPr>
        <w:t>рассчитывается</w:t>
      </w:r>
      <w:r w:rsidRPr="001E4787">
        <w:rPr>
          <w:rFonts w:ascii="Times New Roman" w:hAnsi="Times New Roman"/>
          <w:sz w:val="28"/>
          <w:szCs w:val="28"/>
        </w:rPr>
        <w:t xml:space="preserve"> следующим образом:</w:t>
      </w:r>
    </w:p>
    <w:p w:rsidR="008B0BD3" w:rsidRPr="001E4787" w:rsidRDefault="008B0BD3" w:rsidP="008B0BD3">
      <w:pPr>
        <w:pStyle w:val="a4"/>
        <w:suppressAutoHyphens/>
        <w:spacing w:after="0" w:line="360" w:lineRule="auto"/>
        <w:ind w:left="0" w:firstLine="709"/>
        <w:jc w:val="both"/>
        <w:rPr>
          <w:rFonts w:ascii="Times New Roman" w:hAnsi="Times New Roman"/>
          <w:sz w:val="28"/>
          <w:szCs w:val="28"/>
        </w:rPr>
      </w:pPr>
    </w:p>
    <w:p w:rsidR="007F45C2" w:rsidRPr="001E4787" w:rsidRDefault="007F45C2" w:rsidP="008B0BD3">
      <w:pPr>
        <w:pStyle w:val="a4"/>
        <w:suppressAutoHyphens/>
        <w:spacing w:after="0" w:line="360" w:lineRule="auto"/>
        <w:ind w:left="0" w:firstLine="709"/>
        <w:jc w:val="both"/>
        <w:rPr>
          <w:rFonts w:ascii="Times New Roman" w:hAnsi="Times New Roman"/>
          <w:sz w:val="28"/>
          <w:szCs w:val="28"/>
        </w:rPr>
      </w:pPr>
      <w:r w:rsidRPr="001E4787">
        <w:rPr>
          <w:rFonts w:ascii="Times New Roman" w:hAnsi="Times New Roman"/>
          <w:sz w:val="28"/>
          <w:szCs w:val="28"/>
        </w:rPr>
        <w:t>Δ Д (р) = (т/об1 – т/об соп) * Уд0 /100%, где</w:t>
      </w:r>
      <w:r w:rsidR="008B0BD3" w:rsidRPr="001E4787">
        <w:rPr>
          <w:rFonts w:ascii="Times New Roman" w:hAnsi="Times New Roman"/>
          <w:sz w:val="28"/>
          <w:szCs w:val="28"/>
        </w:rPr>
        <w:t xml:space="preserve"> </w:t>
      </w:r>
      <w:r w:rsidRPr="001E4787">
        <w:rPr>
          <w:rFonts w:ascii="Times New Roman" w:hAnsi="Times New Roman"/>
          <w:sz w:val="28"/>
          <w:szCs w:val="28"/>
        </w:rPr>
        <w:t>(</w:t>
      </w:r>
      <w:r w:rsidR="00553A93" w:rsidRPr="001E4787">
        <w:rPr>
          <w:rFonts w:ascii="Times New Roman" w:hAnsi="Times New Roman"/>
          <w:sz w:val="28"/>
          <w:szCs w:val="28"/>
        </w:rPr>
        <w:t>4</w:t>
      </w:r>
      <w:r w:rsidRPr="001E4787">
        <w:rPr>
          <w:rFonts w:ascii="Times New Roman" w:hAnsi="Times New Roman"/>
          <w:sz w:val="28"/>
          <w:szCs w:val="28"/>
        </w:rPr>
        <w:t>)</w:t>
      </w:r>
    </w:p>
    <w:p w:rsidR="00CE64B9" w:rsidRPr="001E4787" w:rsidRDefault="00CE64B9" w:rsidP="008B0BD3">
      <w:pPr>
        <w:pStyle w:val="a4"/>
        <w:suppressAutoHyphens/>
        <w:spacing w:after="0" w:line="360" w:lineRule="auto"/>
        <w:ind w:left="0" w:firstLine="709"/>
        <w:jc w:val="both"/>
        <w:rPr>
          <w:rFonts w:ascii="Times New Roman" w:hAnsi="Times New Roman"/>
          <w:sz w:val="28"/>
          <w:szCs w:val="28"/>
        </w:rPr>
      </w:pPr>
    </w:p>
    <w:p w:rsidR="004B47C8" w:rsidRPr="001E4787" w:rsidRDefault="004B47C8" w:rsidP="008B0BD3">
      <w:pPr>
        <w:pStyle w:val="a4"/>
        <w:suppressAutoHyphens/>
        <w:spacing w:after="0" w:line="360" w:lineRule="auto"/>
        <w:ind w:left="0" w:firstLine="709"/>
        <w:jc w:val="both"/>
        <w:rPr>
          <w:rFonts w:ascii="Times New Roman" w:hAnsi="Times New Roman"/>
          <w:sz w:val="28"/>
          <w:szCs w:val="28"/>
        </w:rPr>
      </w:pPr>
      <w:r w:rsidRPr="001E4787">
        <w:rPr>
          <w:rFonts w:ascii="Times New Roman" w:hAnsi="Times New Roman"/>
          <w:sz w:val="28"/>
          <w:szCs w:val="28"/>
        </w:rPr>
        <w:t>Δ Д (р)- изменение доходов от реализации товаров за счет изменения цен.</w:t>
      </w:r>
    </w:p>
    <w:p w:rsidR="0049603A" w:rsidRPr="001E4787" w:rsidRDefault="0049603A" w:rsidP="008B0BD3">
      <w:pPr>
        <w:pStyle w:val="a4"/>
        <w:numPr>
          <w:ilvl w:val="0"/>
          <w:numId w:val="13"/>
        </w:numPr>
        <w:suppressAutoHyphens/>
        <w:spacing w:after="0" w:line="360" w:lineRule="auto"/>
        <w:ind w:left="0" w:firstLine="709"/>
        <w:jc w:val="both"/>
        <w:rPr>
          <w:rFonts w:ascii="Times New Roman" w:hAnsi="Times New Roman"/>
          <w:sz w:val="28"/>
          <w:szCs w:val="28"/>
        </w:rPr>
      </w:pPr>
      <w:r w:rsidRPr="001E4787">
        <w:rPr>
          <w:rFonts w:ascii="Times New Roman" w:hAnsi="Times New Roman"/>
          <w:sz w:val="28"/>
          <w:szCs w:val="28"/>
        </w:rPr>
        <w:t>Влияние уровня доходов от реализации товаров на изменение суммы доходов можно рассчитать следующим образом:</w:t>
      </w:r>
    </w:p>
    <w:p w:rsidR="008B0BD3" w:rsidRPr="00D35B21" w:rsidRDefault="008B0BD3" w:rsidP="008B0BD3">
      <w:pPr>
        <w:pStyle w:val="a4"/>
        <w:suppressAutoHyphens/>
        <w:spacing w:after="0" w:line="360" w:lineRule="auto"/>
        <w:ind w:left="0" w:firstLine="709"/>
        <w:jc w:val="both"/>
        <w:rPr>
          <w:rFonts w:ascii="Times New Roman" w:hAnsi="Times New Roman"/>
          <w:sz w:val="28"/>
          <w:szCs w:val="28"/>
        </w:rPr>
      </w:pPr>
    </w:p>
    <w:p w:rsidR="00800203" w:rsidRPr="001E4787" w:rsidRDefault="00800203" w:rsidP="008B0BD3">
      <w:pPr>
        <w:pStyle w:val="a4"/>
        <w:suppressAutoHyphens/>
        <w:spacing w:after="0" w:line="360" w:lineRule="auto"/>
        <w:ind w:left="0" w:firstLine="709"/>
        <w:jc w:val="both"/>
        <w:rPr>
          <w:rFonts w:ascii="Times New Roman" w:hAnsi="Times New Roman"/>
          <w:sz w:val="28"/>
          <w:szCs w:val="28"/>
        </w:rPr>
      </w:pPr>
      <w:r w:rsidRPr="001E4787">
        <w:rPr>
          <w:rFonts w:ascii="Times New Roman" w:hAnsi="Times New Roman"/>
          <w:sz w:val="28"/>
          <w:szCs w:val="28"/>
        </w:rPr>
        <w:t>Δ Д (Уд) = (Уд1 – Уд0) * т/об1 / 100%, где</w:t>
      </w:r>
      <w:r w:rsidR="008B0BD3" w:rsidRPr="001E4787">
        <w:rPr>
          <w:rFonts w:ascii="Times New Roman" w:hAnsi="Times New Roman"/>
          <w:sz w:val="28"/>
          <w:szCs w:val="28"/>
        </w:rPr>
        <w:t xml:space="preserve"> </w:t>
      </w:r>
      <w:r w:rsidRPr="001E4787">
        <w:rPr>
          <w:rFonts w:ascii="Times New Roman" w:hAnsi="Times New Roman"/>
          <w:sz w:val="28"/>
          <w:szCs w:val="28"/>
        </w:rPr>
        <w:t>(</w:t>
      </w:r>
      <w:r w:rsidR="00553A93" w:rsidRPr="001E4787">
        <w:rPr>
          <w:rFonts w:ascii="Times New Roman" w:hAnsi="Times New Roman"/>
          <w:sz w:val="28"/>
          <w:szCs w:val="28"/>
        </w:rPr>
        <w:t>5</w:t>
      </w:r>
      <w:r w:rsidRPr="001E4787">
        <w:rPr>
          <w:rFonts w:ascii="Times New Roman" w:hAnsi="Times New Roman"/>
          <w:sz w:val="28"/>
          <w:szCs w:val="28"/>
        </w:rPr>
        <w:t>)</w:t>
      </w:r>
    </w:p>
    <w:p w:rsidR="008B0BD3" w:rsidRPr="00D35B21" w:rsidRDefault="008B0BD3" w:rsidP="008B0BD3">
      <w:pPr>
        <w:pStyle w:val="a4"/>
        <w:suppressAutoHyphens/>
        <w:spacing w:after="0" w:line="360" w:lineRule="auto"/>
        <w:ind w:left="0" w:firstLine="709"/>
        <w:jc w:val="both"/>
        <w:rPr>
          <w:rFonts w:ascii="Times New Roman" w:hAnsi="Times New Roman"/>
          <w:sz w:val="28"/>
          <w:szCs w:val="28"/>
        </w:rPr>
      </w:pPr>
    </w:p>
    <w:p w:rsidR="00800203" w:rsidRPr="001E4787" w:rsidRDefault="00800203" w:rsidP="008B0BD3">
      <w:pPr>
        <w:pStyle w:val="a4"/>
        <w:suppressAutoHyphens/>
        <w:spacing w:after="0" w:line="360" w:lineRule="auto"/>
        <w:ind w:left="0" w:firstLine="709"/>
        <w:jc w:val="both"/>
        <w:rPr>
          <w:rFonts w:ascii="Times New Roman" w:hAnsi="Times New Roman"/>
          <w:sz w:val="28"/>
          <w:szCs w:val="28"/>
        </w:rPr>
      </w:pPr>
      <w:r w:rsidRPr="001E4787">
        <w:rPr>
          <w:rFonts w:ascii="Times New Roman" w:hAnsi="Times New Roman"/>
          <w:sz w:val="28"/>
          <w:szCs w:val="28"/>
        </w:rPr>
        <w:t>Δ Д (Уд) – изменение</w:t>
      </w:r>
      <w:r w:rsidR="008B0BD3" w:rsidRPr="001E4787">
        <w:rPr>
          <w:rFonts w:ascii="Times New Roman" w:hAnsi="Times New Roman"/>
          <w:sz w:val="28"/>
          <w:szCs w:val="28"/>
        </w:rPr>
        <w:t xml:space="preserve"> </w:t>
      </w:r>
      <w:r w:rsidRPr="001E4787">
        <w:rPr>
          <w:rFonts w:ascii="Times New Roman" w:hAnsi="Times New Roman"/>
          <w:sz w:val="28"/>
          <w:szCs w:val="28"/>
        </w:rPr>
        <w:t>доходов от реализации товаров за счет изменения уровня доходов;</w:t>
      </w:r>
    </w:p>
    <w:p w:rsidR="00800203" w:rsidRPr="001E4787" w:rsidRDefault="00800203" w:rsidP="008B0BD3">
      <w:pPr>
        <w:pStyle w:val="a4"/>
        <w:suppressAutoHyphens/>
        <w:spacing w:after="0" w:line="360" w:lineRule="auto"/>
        <w:ind w:left="0" w:firstLine="709"/>
        <w:jc w:val="both"/>
        <w:rPr>
          <w:rFonts w:ascii="Times New Roman" w:hAnsi="Times New Roman"/>
          <w:sz w:val="28"/>
          <w:szCs w:val="28"/>
        </w:rPr>
      </w:pPr>
      <w:r w:rsidRPr="001E4787">
        <w:rPr>
          <w:rFonts w:ascii="Times New Roman" w:hAnsi="Times New Roman"/>
          <w:sz w:val="28"/>
          <w:szCs w:val="28"/>
        </w:rPr>
        <w:t xml:space="preserve">Уд1 , Уд0 – уровень доходов </w:t>
      </w:r>
      <w:r w:rsidR="00726ABC" w:rsidRPr="001E4787">
        <w:rPr>
          <w:rFonts w:ascii="Times New Roman" w:hAnsi="Times New Roman"/>
          <w:sz w:val="28"/>
          <w:szCs w:val="28"/>
        </w:rPr>
        <w:t>от реализации товаров за отчетный, предшествующий периоды.</w:t>
      </w:r>
    </w:p>
    <w:p w:rsidR="00EA3C79" w:rsidRPr="001E4787" w:rsidRDefault="00EA3C79" w:rsidP="008B0BD3">
      <w:pPr>
        <w:pStyle w:val="a4"/>
        <w:numPr>
          <w:ilvl w:val="0"/>
          <w:numId w:val="13"/>
        </w:numPr>
        <w:suppressAutoHyphens/>
        <w:spacing w:after="0" w:line="360" w:lineRule="auto"/>
        <w:ind w:left="0" w:firstLine="709"/>
        <w:jc w:val="both"/>
        <w:rPr>
          <w:rFonts w:ascii="Times New Roman" w:hAnsi="Times New Roman"/>
          <w:sz w:val="28"/>
          <w:szCs w:val="28"/>
        </w:rPr>
      </w:pPr>
      <w:r w:rsidRPr="001E4787">
        <w:rPr>
          <w:rFonts w:ascii="Times New Roman" w:hAnsi="Times New Roman"/>
          <w:sz w:val="28"/>
          <w:szCs w:val="28"/>
        </w:rPr>
        <w:t xml:space="preserve"> Влияние структурных сдвигов на изменение уровня доходов от реализации товаров рассчитывается способом разниц с использованием следующей факторной модели:</w:t>
      </w:r>
    </w:p>
    <w:p w:rsidR="008B0BD3" w:rsidRPr="00D35B21" w:rsidRDefault="008B0BD3" w:rsidP="008B0BD3">
      <w:pPr>
        <w:pStyle w:val="a4"/>
        <w:suppressAutoHyphens/>
        <w:spacing w:after="0" w:line="360" w:lineRule="auto"/>
        <w:ind w:left="0" w:firstLine="709"/>
        <w:jc w:val="both"/>
        <w:rPr>
          <w:rFonts w:ascii="Times New Roman" w:hAnsi="Times New Roman"/>
          <w:sz w:val="28"/>
          <w:szCs w:val="28"/>
        </w:rPr>
      </w:pPr>
    </w:p>
    <w:p w:rsidR="00EA3C79" w:rsidRPr="00D35B21" w:rsidRDefault="00EA3C79" w:rsidP="008B0BD3">
      <w:pPr>
        <w:pStyle w:val="a4"/>
        <w:suppressAutoHyphens/>
        <w:spacing w:after="0" w:line="360" w:lineRule="auto"/>
        <w:ind w:left="0" w:firstLine="709"/>
        <w:jc w:val="both"/>
        <w:rPr>
          <w:rFonts w:ascii="Times New Roman" w:hAnsi="Times New Roman"/>
          <w:sz w:val="28"/>
          <w:szCs w:val="28"/>
        </w:rPr>
      </w:pPr>
      <w:r w:rsidRPr="001E4787">
        <w:rPr>
          <w:rFonts w:ascii="Times New Roman" w:hAnsi="Times New Roman"/>
          <w:sz w:val="28"/>
          <w:szCs w:val="28"/>
        </w:rPr>
        <w:t>Δ</w:t>
      </w:r>
      <w:r w:rsidRPr="00D35B21">
        <w:rPr>
          <w:rFonts w:ascii="Times New Roman" w:hAnsi="Times New Roman"/>
          <w:sz w:val="28"/>
          <w:szCs w:val="28"/>
        </w:rPr>
        <w:t xml:space="preserve"> </w:t>
      </w:r>
      <w:r w:rsidRPr="001E4787">
        <w:rPr>
          <w:rFonts w:ascii="Times New Roman" w:hAnsi="Times New Roman"/>
          <w:sz w:val="28"/>
          <w:szCs w:val="28"/>
          <w:lang w:val="en-US"/>
        </w:rPr>
        <w:t>J</w:t>
      </w:r>
      <w:r w:rsidRPr="00D35B21">
        <w:rPr>
          <w:rFonts w:ascii="Times New Roman" w:hAnsi="Times New Roman"/>
          <w:sz w:val="28"/>
          <w:szCs w:val="28"/>
        </w:rPr>
        <w:t xml:space="preserve"> </w:t>
      </w:r>
      <w:r w:rsidR="00451DD2" w:rsidRPr="001E4787">
        <w:rPr>
          <w:rFonts w:ascii="Times New Roman" w:hAnsi="Times New Roman"/>
          <w:sz w:val="28"/>
          <w:szCs w:val="28"/>
        </w:rPr>
        <w:t>ДР</w:t>
      </w:r>
      <w:r w:rsidRPr="00D35B21">
        <w:rPr>
          <w:rFonts w:ascii="Times New Roman" w:hAnsi="Times New Roman"/>
          <w:sz w:val="28"/>
          <w:szCs w:val="28"/>
        </w:rPr>
        <w:t xml:space="preserve"> </w:t>
      </w:r>
      <w:r w:rsidRPr="001E4787">
        <w:rPr>
          <w:rFonts w:ascii="Times New Roman" w:hAnsi="Times New Roman"/>
          <w:sz w:val="28"/>
          <w:szCs w:val="28"/>
          <w:lang w:val="en-US"/>
        </w:rPr>
        <w:t>i</w:t>
      </w:r>
      <w:r w:rsidRPr="00D35B21">
        <w:rPr>
          <w:rFonts w:ascii="Times New Roman" w:hAnsi="Times New Roman"/>
          <w:sz w:val="28"/>
          <w:szCs w:val="28"/>
        </w:rPr>
        <w:t xml:space="preserve"> = (</w:t>
      </w:r>
      <w:r w:rsidRPr="001E4787">
        <w:rPr>
          <w:rFonts w:ascii="Times New Roman" w:hAnsi="Times New Roman"/>
          <w:sz w:val="28"/>
          <w:szCs w:val="28"/>
          <w:lang w:val="en-US"/>
        </w:rPr>
        <w:t>J</w:t>
      </w:r>
      <w:r w:rsidRPr="00D35B21">
        <w:rPr>
          <w:rFonts w:ascii="Times New Roman" w:hAnsi="Times New Roman"/>
          <w:sz w:val="28"/>
          <w:szCs w:val="28"/>
        </w:rPr>
        <w:t xml:space="preserve"> </w:t>
      </w:r>
      <w:r w:rsidR="00451DD2" w:rsidRPr="001E4787">
        <w:rPr>
          <w:rFonts w:ascii="Times New Roman" w:hAnsi="Times New Roman"/>
          <w:sz w:val="28"/>
          <w:szCs w:val="28"/>
        </w:rPr>
        <w:t>ДР</w:t>
      </w:r>
      <w:r w:rsidRPr="00D35B21">
        <w:rPr>
          <w:rFonts w:ascii="Times New Roman" w:hAnsi="Times New Roman"/>
          <w:sz w:val="28"/>
          <w:szCs w:val="28"/>
        </w:rPr>
        <w:t xml:space="preserve">0 </w:t>
      </w:r>
      <w:r w:rsidR="00451DD2" w:rsidRPr="00D35B21">
        <w:rPr>
          <w:rFonts w:ascii="Times New Roman" w:hAnsi="Times New Roman"/>
          <w:sz w:val="28"/>
          <w:szCs w:val="28"/>
        </w:rPr>
        <w:t>*</w:t>
      </w:r>
      <w:r w:rsidRPr="001E4787">
        <w:rPr>
          <w:rFonts w:ascii="Times New Roman" w:hAnsi="Times New Roman"/>
          <w:sz w:val="28"/>
          <w:szCs w:val="28"/>
        </w:rPr>
        <w:t>Д</w:t>
      </w:r>
      <w:r w:rsidRPr="00D35B21">
        <w:rPr>
          <w:rFonts w:ascii="Times New Roman" w:hAnsi="Times New Roman"/>
          <w:sz w:val="28"/>
          <w:szCs w:val="28"/>
        </w:rPr>
        <w:t xml:space="preserve">0)+( </w:t>
      </w:r>
      <w:r w:rsidRPr="001E4787">
        <w:rPr>
          <w:rFonts w:ascii="Times New Roman" w:hAnsi="Times New Roman"/>
          <w:sz w:val="28"/>
          <w:szCs w:val="28"/>
          <w:lang w:val="en-US"/>
        </w:rPr>
        <w:t>J</w:t>
      </w:r>
      <w:r w:rsidRPr="00D35B21">
        <w:rPr>
          <w:rFonts w:ascii="Times New Roman" w:hAnsi="Times New Roman"/>
          <w:sz w:val="28"/>
          <w:szCs w:val="28"/>
        </w:rPr>
        <w:t xml:space="preserve"> </w:t>
      </w:r>
      <w:r w:rsidR="00451DD2" w:rsidRPr="001E4787">
        <w:rPr>
          <w:rFonts w:ascii="Times New Roman" w:hAnsi="Times New Roman"/>
          <w:sz w:val="28"/>
          <w:szCs w:val="28"/>
        </w:rPr>
        <w:t>ДР</w:t>
      </w:r>
      <w:r w:rsidR="00C930CE" w:rsidRPr="00D35B21">
        <w:rPr>
          <w:rFonts w:ascii="Times New Roman" w:hAnsi="Times New Roman"/>
          <w:sz w:val="28"/>
          <w:szCs w:val="28"/>
        </w:rPr>
        <w:t>0</w:t>
      </w:r>
      <w:r w:rsidR="00451DD2" w:rsidRPr="00D35B21">
        <w:rPr>
          <w:rFonts w:ascii="Times New Roman" w:hAnsi="Times New Roman"/>
          <w:sz w:val="28"/>
          <w:szCs w:val="28"/>
        </w:rPr>
        <w:t>*</w:t>
      </w:r>
      <w:r w:rsidRPr="00D35B21">
        <w:rPr>
          <w:rFonts w:ascii="Times New Roman" w:hAnsi="Times New Roman"/>
          <w:sz w:val="28"/>
          <w:szCs w:val="28"/>
        </w:rPr>
        <w:t xml:space="preserve"> </w:t>
      </w:r>
      <w:r w:rsidRPr="001E4787">
        <w:rPr>
          <w:rFonts w:ascii="Times New Roman" w:hAnsi="Times New Roman"/>
          <w:sz w:val="28"/>
          <w:szCs w:val="28"/>
        </w:rPr>
        <w:t>Д</w:t>
      </w:r>
      <w:r w:rsidRPr="00D35B21">
        <w:rPr>
          <w:rFonts w:ascii="Times New Roman" w:hAnsi="Times New Roman"/>
          <w:sz w:val="28"/>
          <w:szCs w:val="28"/>
        </w:rPr>
        <w:t xml:space="preserve">1)/100%, </w:t>
      </w:r>
      <w:r w:rsidRPr="001E4787">
        <w:rPr>
          <w:rFonts w:ascii="Times New Roman" w:hAnsi="Times New Roman"/>
          <w:sz w:val="28"/>
          <w:szCs w:val="28"/>
        </w:rPr>
        <w:t>где</w:t>
      </w:r>
      <w:r w:rsidR="008B0BD3" w:rsidRPr="00D35B21">
        <w:rPr>
          <w:rFonts w:ascii="Times New Roman" w:hAnsi="Times New Roman"/>
          <w:sz w:val="28"/>
          <w:szCs w:val="28"/>
        </w:rPr>
        <w:t xml:space="preserve"> </w:t>
      </w:r>
      <w:r w:rsidRPr="00D35B21">
        <w:rPr>
          <w:rFonts w:ascii="Times New Roman" w:hAnsi="Times New Roman"/>
          <w:sz w:val="28"/>
          <w:szCs w:val="28"/>
        </w:rPr>
        <w:t>(</w:t>
      </w:r>
      <w:r w:rsidR="00553A93" w:rsidRPr="00D35B21">
        <w:rPr>
          <w:rFonts w:ascii="Times New Roman" w:hAnsi="Times New Roman"/>
          <w:sz w:val="28"/>
          <w:szCs w:val="28"/>
        </w:rPr>
        <w:t>6</w:t>
      </w:r>
      <w:r w:rsidRPr="00D35B21">
        <w:rPr>
          <w:rFonts w:ascii="Times New Roman" w:hAnsi="Times New Roman"/>
          <w:sz w:val="28"/>
          <w:szCs w:val="28"/>
        </w:rPr>
        <w:t>)</w:t>
      </w:r>
    </w:p>
    <w:p w:rsidR="008B0BD3" w:rsidRPr="00D35B21" w:rsidRDefault="008B0BD3" w:rsidP="008B0BD3">
      <w:pPr>
        <w:pStyle w:val="a4"/>
        <w:suppressAutoHyphens/>
        <w:spacing w:after="0" w:line="360" w:lineRule="auto"/>
        <w:ind w:left="0" w:firstLine="709"/>
        <w:jc w:val="both"/>
        <w:rPr>
          <w:rFonts w:ascii="Times New Roman" w:hAnsi="Times New Roman"/>
          <w:sz w:val="28"/>
          <w:szCs w:val="28"/>
        </w:rPr>
      </w:pPr>
    </w:p>
    <w:p w:rsidR="00EA3C79" w:rsidRPr="001E4787" w:rsidRDefault="00EA3C79" w:rsidP="008B0BD3">
      <w:pPr>
        <w:pStyle w:val="a4"/>
        <w:suppressAutoHyphens/>
        <w:spacing w:after="0" w:line="360" w:lineRule="auto"/>
        <w:ind w:left="0" w:firstLine="709"/>
        <w:jc w:val="both"/>
        <w:rPr>
          <w:rFonts w:ascii="Times New Roman" w:hAnsi="Times New Roman"/>
          <w:sz w:val="28"/>
          <w:szCs w:val="28"/>
        </w:rPr>
      </w:pPr>
      <w:r w:rsidRPr="001E4787">
        <w:rPr>
          <w:rFonts w:ascii="Times New Roman" w:hAnsi="Times New Roman"/>
          <w:sz w:val="28"/>
          <w:szCs w:val="28"/>
        </w:rPr>
        <w:t xml:space="preserve">Δ </w:t>
      </w:r>
      <w:r w:rsidRPr="001E4787">
        <w:rPr>
          <w:rFonts w:ascii="Times New Roman" w:hAnsi="Times New Roman"/>
          <w:sz w:val="28"/>
          <w:szCs w:val="28"/>
          <w:lang w:val="en-US"/>
        </w:rPr>
        <w:t>J</w:t>
      </w:r>
      <w:r w:rsidRPr="001E4787">
        <w:rPr>
          <w:rFonts w:ascii="Times New Roman" w:hAnsi="Times New Roman"/>
          <w:sz w:val="28"/>
          <w:szCs w:val="28"/>
        </w:rPr>
        <w:t xml:space="preserve"> Уд </w:t>
      </w:r>
      <w:r w:rsidRPr="001E4787">
        <w:rPr>
          <w:rFonts w:ascii="Times New Roman" w:hAnsi="Times New Roman"/>
          <w:sz w:val="28"/>
          <w:szCs w:val="28"/>
          <w:lang w:val="en-US"/>
        </w:rPr>
        <w:t>i</w:t>
      </w:r>
      <w:r w:rsidRPr="001E4787">
        <w:rPr>
          <w:rFonts w:ascii="Times New Roman" w:hAnsi="Times New Roman"/>
          <w:sz w:val="28"/>
          <w:szCs w:val="28"/>
        </w:rPr>
        <w:t xml:space="preserve"> – изменение уровня доходов от реализации </w:t>
      </w:r>
      <w:r w:rsidRPr="001E4787">
        <w:rPr>
          <w:rFonts w:ascii="Times New Roman" w:hAnsi="Times New Roman"/>
          <w:sz w:val="28"/>
          <w:szCs w:val="28"/>
          <w:lang w:val="en-US"/>
        </w:rPr>
        <w:t>i</w:t>
      </w:r>
      <w:r w:rsidRPr="001E4787">
        <w:rPr>
          <w:rFonts w:ascii="Times New Roman" w:hAnsi="Times New Roman"/>
          <w:sz w:val="28"/>
          <w:szCs w:val="28"/>
        </w:rPr>
        <w:t>-й товарной группы под влиянием структурных сдвигов;</w:t>
      </w:r>
    </w:p>
    <w:p w:rsidR="00EA3C79" w:rsidRPr="00D35B21" w:rsidRDefault="00EA3C79" w:rsidP="008B0BD3">
      <w:pPr>
        <w:pStyle w:val="a4"/>
        <w:suppressAutoHyphens/>
        <w:spacing w:after="0" w:line="360" w:lineRule="auto"/>
        <w:ind w:left="0" w:firstLine="709"/>
        <w:jc w:val="both"/>
        <w:rPr>
          <w:rFonts w:ascii="Times New Roman" w:hAnsi="Times New Roman"/>
          <w:sz w:val="28"/>
          <w:szCs w:val="28"/>
        </w:rPr>
      </w:pPr>
      <w:r w:rsidRPr="001E4787">
        <w:rPr>
          <w:rFonts w:ascii="Times New Roman" w:hAnsi="Times New Roman"/>
          <w:sz w:val="28"/>
          <w:szCs w:val="28"/>
          <w:lang w:val="en-US"/>
        </w:rPr>
        <w:t>J</w:t>
      </w:r>
      <w:r w:rsidRPr="001E4787">
        <w:rPr>
          <w:rFonts w:ascii="Times New Roman" w:hAnsi="Times New Roman"/>
          <w:sz w:val="28"/>
          <w:szCs w:val="28"/>
        </w:rPr>
        <w:t xml:space="preserve"> Уд0</w:t>
      </w:r>
      <w:r w:rsidR="008B0BD3" w:rsidRPr="001E4787">
        <w:rPr>
          <w:rFonts w:ascii="Times New Roman" w:hAnsi="Times New Roman"/>
          <w:sz w:val="28"/>
          <w:szCs w:val="28"/>
        </w:rPr>
        <w:t xml:space="preserve"> </w:t>
      </w:r>
      <w:r w:rsidRPr="001E4787">
        <w:rPr>
          <w:rFonts w:ascii="Times New Roman" w:hAnsi="Times New Roman"/>
          <w:sz w:val="28"/>
          <w:szCs w:val="28"/>
        </w:rPr>
        <w:t>– уровень доходов</w:t>
      </w:r>
      <w:r w:rsidR="00C930CE" w:rsidRPr="001E4787">
        <w:rPr>
          <w:rFonts w:ascii="Times New Roman" w:hAnsi="Times New Roman"/>
          <w:sz w:val="28"/>
          <w:szCs w:val="28"/>
        </w:rPr>
        <w:t xml:space="preserve"> от реализации товаров </w:t>
      </w:r>
      <w:r w:rsidR="00C930CE" w:rsidRPr="001E4787">
        <w:rPr>
          <w:rFonts w:ascii="Times New Roman" w:hAnsi="Times New Roman"/>
          <w:sz w:val="28"/>
          <w:szCs w:val="28"/>
          <w:lang w:val="en-US"/>
        </w:rPr>
        <w:t>i</w:t>
      </w:r>
      <w:r w:rsidR="00C930CE" w:rsidRPr="001E4787">
        <w:rPr>
          <w:rFonts w:ascii="Times New Roman" w:hAnsi="Times New Roman"/>
          <w:sz w:val="28"/>
          <w:szCs w:val="28"/>
        </w:rPr>
        <w:t>-й товарной группы в предшествующем году;</w:t>
      </w:r>
    </w:p>
    <w:p w:rsidR="002C0BB4" w:rsidRPr="00D35B21" w:rsidRDefault="002C0BB4" w:rsidP="008B0BD3">
      <w:pPr>
        <w:pStyle w:val="a4"/>
        <w:suppressAutoHyphens/>
        <w:spacing w:after="0" w:line="360" w:lineRule="auto"/>
        <w:ind w:left="0" w:firstLine="709"/>
        <w:jc w:val="both"/>
        <w:rPr>
          <w:rFonts w:ascii="Times New Roman" w:hAnsi="Times New Roman"/>
          <w:sz w:val="28"/>
          <w:szCs w:val="28"/>
        </w:rPr>
      </w:pPr>
    </w:p>
    <w:p w:rsidR="008B0BD3" w:rsidRPr="001E4787" w:rsidRDefault="002C0BB4" w:rsidP="008B0BD3">
      <w:pPr>
        <w:pStyle w:val="a4"/>
        <w:suppressAutoHyphens/>
        <w:spacing w:after="0" w:line="360" w:lineRule="auto"/>
        <w:ind w:left="0" w:firstLine="709"/>
        <w:jc w:val="both"/>
        <w:rPr>
          <w:rFonts w:ascii="Times New Roman" w:hAnsi="Times New Roman"/>
          <w:sz w:val="28"/>
          <w:szCs w:val="28"/>
        </w:rPr>
      </w:pPr>
      <w:r w:rsidRPr="001E4787">
        <w:rPr>
          <w:rFonts w:ascii="Times New Roman" w:hAnsi="Times New Roman"/>
          <w:sz w:val="28"/>
          <w:szCs w:val="28"/>
        </w:rPr>
        <w:br w:type="page"/>
      </w:r>
      <w:r w:rsidR="00C930CE" w:rsidRPr="001E4787">
        <w:rPr>
          <w:rFonts w:ascii="Times New Roman" w:hAnsi="Times New Roman"/>
          <w:sz w:val="28"/>
          <w:szCs w:val="28"/>
        </w:rPr>
        <w:t xml:space="preserve">Д0,Д1 – доля товарной группы в структуре оборота в предшествующем и отчетном периодах </w:t>
      </w:r>
      <w:r w:rsidR="0045228F" w:rsidRPr="001E4787">
        <w:rPr>
          <w:rFonts w:ascii="Times New Roman" w:hAnsi="Times New Roman"/>
          <w:sz w:val="28"/>
          <w:szCs w:val="28"/>
        </w:rPr>
        <w:t>соответственно</w:t>
      </w:r>
      <w:r w:rsidR="00C930CE" w:rsidRPr="001E4787">
        <w:rPr>
          <w:rFonts w:ascii="Times New Roman" w:hAnsi="Times New Roman"/>
          <w:sz w:val="28"/>
          <w:szCs w:val="28"/>
        </w:rPr>
        <w:t>.</w:t>
      </w:r>
    </w:p>
    <w:p w:rsidR="008B0BD3" w:rsidRPr="001E4787" w:rsidRDefault="0045228F" w:rsidP="002C0BB4">
      <w:pPr>
        <w:pStyle w:val="a4"/>
        <w:numPr>
          <w:ilvl w:val="0"/>
          <w:numId w:val="13"/>
        </w:numPr>
        <w:suppressAutoHyphens/>
        <w:spacing w:after="0" w:line="360" w:lineRule="auto"/>
        <w:ind w:left="0" w:firstLine="709"/>
        <w:jc w:val="both"/>
        <w:rPr>
          <w:rFonts w:ascii="Times New Roman" w:hAnsi="Times New Roman"/>
          <w:sz w:val="28"/>
          <w:szCs w:val="28"/>
        </w:rPr>
      </w:pPr>
      <w:r w:rsidRPr="001E4787">
        <w:rPr>
          <w:rFonts w:ascii="Times New Roman" w:hAnsi="Times New Roman"/>
          <w:sz w:val="28"/>
          <w:szCs w:val="28"/>
        </w:rPr>
        <w:t>Размер влияния потоварных уровней доходов от реализации можно рассчитать по формуле</w:t>
      </w:r>
    </w:p>
    <w:p w:rsidR="008B0BD3" w:rsidRPr="001E4787" w:rsidRDefault="008B0BD3" w:rsidP="002C0BB4">
      <w:pPr>
        <w:pStyle w:val="a4"/>
        <w:suppressAutoHyphens/>
        <w:spacing w:after="0" w:line="360" w:lineRule="auto"/>
        <w:ind w:left="0" w:firstLine="709"/>
        <w:jc w:val="both"/>
        <w:rPr>
          <w:rFonts w:ascii="Times New Roman" w:hAnsi="Times New Roman"/>
          <w:sz w:val="28"/>
          <w:szCs w:val="28"/>
        </w:rPr>
      </w:pPr>
    </w:p>
    <w:p w:rsidR="008B0BD3" w:rsidRPr="001E4787" w:rsidRDefault="0045228F" w:rsidP="002C0BB4">
      <w:pPr>
        <w:pStyle w:val="a4"/>
        <w:suppressAutoHyphens/>
        <w:spacing w:after="0" w:line="360" w:lineRule="auto"/>
        <w:ind w:left="0" w:firstLine="709"/>
        <w:jc w:val="both"/>
        <w:rPr>
          <w:rFonts w:ascii="Times New Roman" w:hAnsi="Times New Roman"/>
          <w:sz w:val="28"/>
          <w:szCs w:val="28"/>
        </w:rPr>
      </w:pPr>
      <w:r w:rsidRPr="001E4787">
        <w:rPr>
          <w:rFonts w:ascii="Times New Roman" w:hAnsi="Times New Roman"/>
          <w:sz w:val="28"/>
          <w:szCs w:val="28"/>
          <w:lang w:val="en-US"/>
        </w:rPr>
        <w:t>J</w:t>
      </w:r>
      <w:r w:rsidRPr="001E4787">
        <w:rPr>
          <w:rFonts w:ascii="Times New Roman" w:hAnsi="Times New Roman"/>
          <w:sz w:val="28"/>
          <w:szCs w:val="28"/>
        </w:rPr>
        <w:t xml:space="preserve"> ДР(П ур) = (</w:t>
      </w:r>
      <w:r w:rsidRPr="001E4787">
        <w:rPr>
          <w:rFonts w:ascii="Times New Roman" w:hAnsi="Times New Roman"/>
          <w:sz w:val="28"/>
          <w:szCs w:val="28"/>
          <w:lang w:val="en-US"/>
        </w:rPr>
        <w:t>J</w:t>
      </w:r>
      <w:r w:rsidRPr="001E4787">
        <w:rPr>
          <w:rFonts w:ascii="Times New Roman" w:hAnsi="Times New Roman"/>
          <w:sz w:val="28"/>
          <w:szCs w:val="28"/>
        </w:rPr>
        <w:t xml:space="preserve"> </w:t>
      </w:r>
      <w:r w:rsidR="009C6132" w:rsidRPr="001E4787">
        <w:rPr>
          <w:rFonts w:ascii="Times New Roman" w:hAnsi="Times New Roman"/>
          <w:sz w:val="28"/>
          <w:szCs w:val="28"/>
        </w:rPr>
        <w:t>ДР</w:t>
      </w:r>
      <w:r w:rsidRPr="001E4787">
        <w:rPr>
          <w:rFonts w:ascii="Times New Roman" w:hAnsi="Times New Roman"/>
          <w:sz w:val="28"/>
          <w:szCs w:val="28"/>
        </w:rPr>
        <w:t>0 *</w:t>
      </w:r>
      <w:r w:rsidR="009C6132" w:rsidRPr="001E4787">
        <w:rPr>
          <w:rFonts w:ascii="Times New Roman" w:hAnsi="Times New Roman"/>
          <w:sz w:val="28"/>
          <w:szCs w:val="28"/>
        </w:rPr>
        <w:t>Д1</w:t>
      </w:r>
      <w:r w:rsidRPr="001E4787">
        <w:rPr>
          <w:rFonts w:ascii="Times New Roman" w:hAnsi="Times New Roman"/>
          <w:sz w:val="28"/>
          <w:szCs w:val="28"/>
        </w:rPr>
        <w:t xml:space="preserve">)+( </w:t>
      </w:r>
      <w:r w:rsidRPr="001E4787">
        <w:rPr>
          <w:rFonts w:ascii="Times New Roman" w:hAnsi="Times New Roman"/>
          <w:sz w:val="28"/>
          <w:szCs w:val="28"/>
          <w:lang w:val="en-US"/>
        </w:rPr>
        <w:t>J</w:t>
      </w:r>
      <w:r w:rsidRPr="001E4787">
        <w:rPr>
          <w:rFonts w:ascii="Times New Roman" w:hAnsi="Times New Roman"/>
          <w:sz w:val="28"/>
          <w:szCs w:val="28"/>
        </w:rPr>
        <w:t xml:space="preserve"> </w:t>
      </w:r>
      <w:r w:rsidR="009C6132" w:rsidRPr="001E4787">
        <w:rPr>
          <w:rFonts w:ascii="Times New Roman" w:hAnsi="Times New Roman"/>
          <w:sz w:val="28"/>
          <w:szCs w:val="28"/>
        </w:rPr>
        <w:t>ДР</w:t>
      </w:r>
      <w:r w:rsidR="002B5011" w:rsidRPr="001E4787">
        <w:rPr>
          <w:rFonts w:ascii="Times New Roman" w:hAnsi="Times New Roman"/>
          <w:sz w:val="28"/>
          <w:szCs w:val="28"/>
        </w:rPr>
        <w:t>1</w:t>
      </w:r>
      <w:r w:rsidRPr="001E4787">
        <w:rPr>
          <w:rFonts w:ascii="Times New Roman" w:hAnsi="Times New Roman"/>
          <w:sz w:val="28"/>
          <w:szCs w:val="28"/>
        </w:rPr>
        <w:t>* Д1)/100%, где</w:t>
      </w:r>
      <w:r w:rsidR="008B0BD3" w:rsidRPr="001E4787">
        <w:rPr>
          <w:rFonts w:ascii="Times New Roman" w:hAnsi="Times New Roman"/>
          <w:sz w:val="28"/>
          <w:szCs w:val="28"/>
        </w:rPr>
        <w:t xml:space="preserve"> </w:t>
      </w:r>
      <w:r w:rsidRPr="001E4787">
        <w:rPr>
          <w:rFonts w:ascii="Times New Roman" w:hAnsi="Times New Roman"/>
          <w:sz w:val="28"/>
          <w:szCs w:val="28"/>
        </w:rPr>
        <w:t>(</w:t>
      </w:r>
      <w:r w:rsidR="00553A93" w:rsidRPr="001E4787">
        <w:rPr>
          <w:rFonts w:ascii="Times New Roman" w:hAnsi="Times New Roman"/>
          <w:sz w:val="28"/>
          <w:szCs w:val="28"/>
        </w:rPr>
        <w:t>7</w:t>
      </w:r>
      <w:r w:rsidRPr="001E4787">
        <w:rPr>
          <w:rFonts w:ascii="Times New Roman" w:hAnsi="Times New Roman"/>
          <w:sz w:val="28"/>
          <w:szCs w:val="28"/>
        </w:rPr>
        <w:t>)</w:t>
      </w:r>
      <w:r w:rsidR="008B0BD3" w:rsidRPr="001E4787">
        <w:rPr>
          <w:rFonts w:ascii="Times New Roman" w:hAnsi="Times New Roman"/>
          <w:sz w:val="28"/>
          <w:szCs w:val="28"/>
        </w:rPr>
        <w:t xml:space="preserve"> </w:t>
      </w:r>
    </w:p>
    <w:p w:rsidR="008B0BD3" w:rsidRPr="00D35B21" w:rsidRDefault="008B0BD3" w:rsidP="002C0BB4">
      <w:pPr>
        <w:pStyle w:val="a4"/>
        <w:suppressAutoHyphens/>
        <w:spacing w:after="0" w:line="360" w:lineRule="auto"/>
        <w:ind w:left="0" w:firstLine="709"/>
        <w:jc w:val="both"/>
        <w:rPr>
          <w:rFonts w:ascii="Times New Roman" w:hAnsi="Times New Roman"/>
          <w:sz w:val="28"/>
          <w:szCs w:val="28"/>
        </w:rPr>
      </w:pPr>
    </w:p>
    <w:p w:rsidR="0045228F" w:rsidRPr="001E4787" w:rsidRDefault="002B5011" w:rsidP="002C0BB4">
      <w:pPr>
        <w:pStyle w:val="a4"/>
        <w:suppressAutoHyphens/>
        <w:spacing w:after="0" w:line="360" w:lineRule="auto"/>
        <w:ind w:left="0" w:firstLine="709"/>
        <w:jc w:val="both"/>
        <w:rPr>
          <w:rFonts w:ascii="Times New Roman" w:hAnsi="Times New Roman"/>
          <w:sz w:val="28"/>
          <w:szCs w:val="28"/>
        </w:rPr>
      </w:pPr>
      <w:r w:rsidRPr="001E4787">
        <w:rPr>
          <w:rFonts w:ascii="Times New Roman" w:hAnsi="Times New Roman"/>
          <w:sz w:val="28"/>
          <w:szCs w:val="28"/>
          <w:lang w:val="en-US"/>
        </w:rPr>
        <w:t>J</w:t>
      </w:r>
      <w:r w:rsidRPr="001E4787">
        <w:rPr>
          <w:rFonts w:ascii="Times New Roman" w:hAnsi="Times New Roman"/>
          <w:sz w:val="28"/>
          <w:szCs w:val="28"/>
        </w:rPr>
        <w:t xml:space="preserve"> ДР(П ур) – изменение уровня дохода </w:t>
      </w:r>
      <w:r w:rsidRPr="001E4787">
        <w:rPr>
          <w:rFonts w:ascii="Times New Roman" w:hAnsi="Times New Roman"/>
          <w:sz w:val="28"/>
          <w:szCs w:val="28"/>
          <w:lang w:val="en-US"/>
        </w:rPr>
        <w:t>i</w:t>
      </w:r>
      <w:r w:rsidRPr="001E4787">
        <w:rPr>
          <w:rFonts w:ascii="Times New Roman" w:hAnsi="Times New Roman"/>
          <w:sz w:val="28"/>
          <w:szCs w:val="28"/>
        </w:rPr>
        <w:t>-й товарной группы от изменения потоварных уровней доходов от реализации;</w:t>
      </w:r>
    </w:p>
    <w:p w:rsidR="002B5011" w:rsidRPr="001E4787" w:rsidRDefault="002B5011" w:rsidP="002C0BB4">
      <w:pPr>
        <w:pStyle w:val="a4"/>
        <w:suppressAutoHyphens/>
        <w:spacing w:after="0" w:line="360" w:lineRule="auto"/>
        <w:ind w:left="0" w:firstLine="709"/>
        <w:jc w:val="both"/>
        <w:rPr>
          <w:rFonts w:ascii="Times New Roman" w:hAnsi="Times New Roman"/>
          <w:sz w:val="28"/>
          <w:szCs w:val="28"/>
        </w:rPr>
      </w:pPr>
      <w:r w:rsidRPr="001E4787">
        <w:rPr>
          <w:rFonts w:ascii="Times New Roman" w:hAnsi="Times New Roman"/>
          <w:sz w:val="28"/>
          <w:szCs w:val="28"/>
          <w:lang w:val="en-US"/>
        </w:rPr>
        <w:t>J</w:t>
      </w:r>
      <w:r w:rsidRPr="001E4787">
        <w:rPr>
          <w:rFonts w:ascii="Times New Roman" w:hAnsi="Times New Roman"/>
          <w:sz w:val="28"/>
          <w:szCs w:val="28"/>
        </w:rPr>
        <w:t xml:space="preserve"> </w:t>
      </w:r>
      <w:r w:rsidR="009C6132" w:rsidRPr="001E4787">
        <w:rPr>
          <w:rFonts w:ascii="Times New Roman" w:hAnsi="Times New Roman"/>
          <w:sz w:val="28"/>
          <w:szCs w:val="28"/>
        </w:rPr>
        <w:t>ДР</w:t>
      </w:r>
      <w:r w:rsidRPr="001E4787">
        <w:rPr>
          <w:rFonts w:ascii="Times New Roman" w:hAnsi="Times New Roman"/>
          <w:sz w:val="28"/>
          <w:szCs w:val="28"/>
        </w:rPr>
        <w:t xml:space="preserve">1 – уровень доходов от реализации </w:t>
      </w:r>
      <w:r w:rsidRPr="001E4787">
        <w:rPr>
          <w:rFonts w:ascii="Times New Roman" w:hAnsi="Times New Roman"/>
          <w:sz w:val="28"/>
          <w:szCs w:val="28"/>
          <w:lang w:val="en-US"/>
        </w:rPr>
        <w:t>i</w:t>
      </w:r>
      <w:r w:rsidRPr="001E4787">
        <w:rPr>
          <w:rFonts w:ascii="Times New Roman" w:hAnsi="Times New Roman"/>
          <w:sz w:val="28"/>
          <w:szCs w:val="28"/>
        </w:rPr>
        <w:t>-й товарной группы в предшествующем году.</w:t>
      </w:r>
    </w:p>
    <w:p w:rsidR="00451DD2" w:rsidRPr="001E4787" w:rsidRDefault="00451DD2" w:rsidP="008B0BD3">
      <w:pPr>
        <w:pStyle w:val="a4"/>
        <w:numPr>
          <w:ilvl w:val="0"/>
          <w:numId w:val="13"/>
        </w:numPr>
        <w:suppressAutoHyphens/>
        <w:spacing w:after="0" w:line="360" w:lineRule="auto"/>
        <w:ind w:left="0" w:firstLine="709"/>
        <w:jc w:val="both"/>
        <w:rPr>
          <w:rFonts w:ascii="Times New Roman" w:hAnsi="Times New Roman"/>
          <w:sz w:val="28"/>
          <w:szCs w:val="28"/>
        </w:rPr>
      </w:pPr>
      <w:r w:rsidRPr="001E4787">
        <w:rPr>
          <w:rFonts w:ascii="Times New Roman" w:hAnsi="Times New Roman"/>
          <w:sz w:val="28"/>
          <w:szCs w:val="28"/>
        </w:rPr>
        <w:t>Определим влияние рассчитанных факторов в стоимостном выражении:</w:t>
      </w:r>
    </w:p>
    <w:p w:rsidR="008B0BD3" w:rsidRPr="00D35B21" w:rsidRDefault="008B0BD3" w:rsidP="008B0BD3">
      <w:pPr>
        <w:suppressAutoHyphens/>
        <w:spacing w:after="0" w:line="360" w:lineRule="auto"/>
        <w:ind w:firstLine="709"/>
        <w:jc w:val="both"/>
        <w:rPr>
          <w:rFonts w:ascii="Times New Roman" w:hAnsi="Times New Roman"/>
          <w:sz w:val="28"/>
          <w:szCs w:val="28"/>
        </w:rPr>
      </w:pPr>
    </w:p>
    <w:p w:rsidR="00451DD2" w:rsidRPr="001E4787" w:rsidRDefault="00451DD2"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ДР</w:t>
      </w:r>
      <w:r w:rsidRPr="00D35B21">
        <w:rPr>
          <w:rFonts w:ascii="Times New Roman" w:hAnsi="Times New Roman"/>
          <w:sz w:val="28"/>
          <w:szCs w:val="28"/>
        </w:rPr>
        <w:t>(</w:t>
      </w:r>
      <w:r w:rsidR="009C6132" w:rsidRPr="001E4787">
        <w:rPr>
          <w:rFonts w:ascii="Times New Roman" w:hAnsi="Times New Roman"/>
          <w:sz w:val="28"/>
          <w:szCs w:val="28"/>
          <w:lang w:val="en-US"/>
        </w:rPr>
        <w:t>J</w:t>
      </w:r>
      <w:r w:rsidR="009C6132" w:rsidRPr="001E4787">
        <w:rPr>
          <w:rFonts w:ascii="Times New Roman" w:hAnsi="Times New Roman"/>
          <w:sz w:val="28"/>
          <w:szCs w:val="28"/>
        </w:rPr>
        <w:t>ДР</w:t>
      </w:r>
      <w:r w:rsidR="009C6132" w:rsidRPr="00D35B21">
        <w:rPr>
          <w:rFonts w:ascii="Times New Roman" w:hAnsi="Times New Roman"/>
          <w:sz w:val="28"/>
          <w:szCs w:val="28"/>
        </w:rPr>
        <w:t xml:space="preserve"> </w:t>
      </w:r>
      <w:r w:rsidR="009C6132" w:rsidRPr="001E4787">
        <w:rPr>
          <w:rFonts w:ascii="Times New Roman" w:hAnsi="Times New Roman"/>
          <w:sz w:val="28"/>
          <w:szCs w:val="28"/>
        </w:rPr>
        <w:t>Д</w:t>
      </w:r>
      <w:r w:rsidR="009C6132" w:rsidRPr="00D35B21">
        <w:rPr>
          <w:rFonts w:ascii="Times New Roman" w:hAnsi="Times New Roman"/>
          <w:sz w:val="28"/>
          <w:szCs w:val="28"/>
        </w:rPr>
        <w:t xml:space="preserve">) = </w:t>
      </w:r>
      <w:r w:rsidR="009C6132" w:rsidRPr="001E4787">
        <w:rPr>
          <w:rFonts w:ascii="Times New Roman" w:hAnsi="Times New Roman"/>
          <w:sz w:val="28"/>
          <w:szCs w:val="28"/>
          <w:lang w:val="en-US"/>
        </w:rPr>
        <w:t>J</w:t>
      </w:r>
      <w:r w:rsidR="009C6132" w:rsidRPr="001E4787">
        <w:rPr>
          <w:rFonts w:ascii="Times New Roman" w:hAnsi="Times New Roman"/>
          <w:sz w:val="28"/>
          <w:szCs w:val="28"/>
        </w:rPr>
        <w:t>ДР</w:t>
      </w:r>
      <w:r w:rsidR="009C6132" w:rsidRPr="00D35B21">
        <w:rPr>
          <w:rFonts w:ascii="Times New Roman" w:hAnsi="Times New Roman"/>
          <w:sz w:val="28"/>
          <w:szCs w:val="28"/>
        </w:rPr>
        <w:t xml:space="preserve"> (</w:t>
      </w:r>
      <w:r w:rsidR="009C6132" w:rsidRPr="001E4787">
        <w:rPr>
          <w:rFonts w:ascii="Times New Roman" w:hAnsi="Times New Roman"/>
          <w:sz w:val="28"/>
          <w:szCs w:val="28"/>
        </w:rPr>
        <w:t>Д</w:t>
      </w:r>
      <w:r w:rsidR="009C6132" w:rsidRPr="00D35B21">
        <w:rPr>
          <w:rFonts w:ascii="Times New Roman" w:hAnsi="Times New Roman"/>
          <w:sz w:val="28"/>
          <w:szCs w:val="28"/>
        </w:rPr>
        <w:t>)*</w:t>
      </w:r>
      <w:r w:rsidR="009C6132" w:rsidRPr="001E4787">
        <w:rPr>
          <w:rFonts w:ascii="Times New Roman" w:hAnsi="Times New Roman"/>
          <w:sz w:val="28"/>
          <w:szCs w:val="28"/>
          <w:lang w:val="en-US"/>
        </w:rPr>
        <w:t>Np</w:t>
      </w:r>
      <w:r w:rsidR="009C6132" w:rsidRPr="00D35B21">
        <w:rPr>
          <w:rFonts w:ascii="Times New Roman" w:hAnsi="Times New Roman"/>
          <w:sz w:val="28"/>
          <w:szCs w:val="28"/>
        </w:rPr>
        <w:t>.</w:t>
      </w:r>
      <w:r w:rsidR="008B0BD3" w:rsidRPr="00D35B21">
        <w:rPr>
          <w:rFonts w:ascii="Times New Roman" w:hAnsi="Times New Roman"/>
          <w:sz w:val="28"/>
          <w:szCs w:val="28"/>
        </w:rPr>
        <w:t xml:space="preserve"> </w:t>
      </w:r>
      <w:r w:rsidR="00514116" w:rsidRPr="001E4787">
        <w:rPr>
          <w:rFonts w:ascii="Times New Roman" w:hAnsi="Times New Roman"/>
          <w:sz w:val="28"/>
          <w:szCs w:val="28"/>
        </w:rPr>
        <w:t>[18,</w:t>
      </w:r>
      <w:r w:rsidR="00FC1AA3" w:rsidRPr="001E4787">
        <w:rPr>
          <w:rFonts w:ascii="Times New Roman" w:hAnsi="Times New Roman"/>
          <w:sz w:val="28"/>
          <w:szCs w:val="28"/>
        </w:rPr>
        <w:t xml:space="preserve"> с. 90].</w:t>
      </w:r>
      <w:r w:rsidR="008B0BD3" w:rsidRPr="001E4787">
        <w:rPr>
          <w:rFonts w:ascii="Times New Roman" w:hAnsi="Times New Roman"/>
          <w:sz w:val="28"/>
          <w:szCs w:val="28"/>
        </w:rPr>
        <w:t xml:space="preserve"> </w:t>
      </w:r>
      <w:r w:rsidR="00635728" w:rsidRPr="001E4787">
        <w:rPr>
          <w:rFonts w:ascii="Times New Roman" w:hAnsi="Times New Roman"/>
          <w:sz w:val="28"/>
          <w:szCs w:val="28"/>
        </w:rPr>
        <w:t>(</w:t>
      </w:r>
      <w:r w:rsidR="00553A93" w:rsidRPr="001E4787">
        <w:rPr>
          <w:rFonts w:ascii="Times New Roman" w:hAnsi="Times New Roman"/>
          <w:sz w:val="28"/>
          <w:szCs w:val="28"/>
        </w:rPr>
        <w:t>8</w:t>
      </w:r>
      <w:r w:rsidR="00635728" w:rsidRPr="001E4787">
        <w:rPr>
          <w:rFonts w:ascii="Times New Roman" w:hAnsi="Times New Roman"/>
          <w:sz w:val="28"/>
          <w:szCs w:val="28"/>
        </w:rPr>
        <w:t>)</w:t>
      </w:r>
    </w:p>
    <w:p w:rsidR="00CE64B9" w:rsidRPr="001E4787" w:rsidRDefault="00CE64B9" w:rsidP="008B0BD3">
      <w:pPr>
        <w:suppressAutoHyphens/>
        <w:spacing w:after="0" w:line="360" w:lineRule="auto"/>
        <w:ind w:firstLine="709"/>
        <w:jc w:val="both"/>
        <w:rPr>
          <w:rFonts w:ascii="Times New Roman" w:hAnsi="Times New Roman"/>
          <w:sz w:val="28"/>
          <w:szCs w:val="28"/>
        </w:rPr>
      </w:pPr>
    </w:p>
    <w:p w:rsidR="006E1BAE" w:rsidRPr="001E4787" w:rsidRDefault="007032E6"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При анализе следует обращать внимание</w:t>
      </w:r>
      <w:r w:rsidR="008B0BD3" w:rsidRPr="001E4787">
        <w:rPr>
          <w:rFonts w:ascii="Times New Roman" w:hAnsi="Times New Roman"/>
          <w:sz w:val="28"/>
          <w:szCs w:val="28"/>
        </w:rPr>
        <w:t xml:space="preserve"> </w:t>
      </w:r>
      <w:r w:rsidRPr="001E4787">
        <w:rPr>
          <w:rFonts w:ascii="Times New Roman" w:hAnsi="Times New Roman"/>
          <w:sz w:val="28"/>
          <w:szCs w:val="28"/>
        </w:rPr>
        <w:t xml:space="preserve">на </w:t>
      </w:r>
      <w:r w:rsidR="007C7CEC" w:rsidRPr="001E4787">
        <w:rPr>
          <w:rFonts w:ascii="Times New Roman" w:hAnsi="Times New Roman"/>
          <w:sz w:val="28"/>
          <w:szCs w:val="28"/>
        </w:rPr>
        <w:t xml:space="preserve">следующие </w:t>
      </w:r>
      <w:r w:rsidRPr="001E4787">
        <w:rPr>
          <w:rFonts w:ascii="Times New Roman" w:hAnsi="Times New Roman"/>
          <w:sz w:val="28"/>
          <w:szCs w:val="28"/>
        </w:rPr>
        <w:t>факторы, вызв</w:t>
      </w:r>
      <w:r w:rsidR="00725BB8" w:rsidRPr="001E4787">
        <w:rPr>
          <w:rFonts w:ascii="Times New Roman" w:hAnsi="Times New Roman"/>
          <w:sz w:val="28"/>
          <w:szCs w:val="28"/>
        </w:rPr>
        <w:t>авшие их изменение -</w:t>
      </w:r>
      <w:r w:rsidR="008B0BD3" w:rsidRPr="001E4787">
        <w:rPr>
          <w:rFonts w:ascii="Times New Roman" w:hAnsi="Times New Roman"/>
          <w:sz w:val="28"/>
          <w:szCs w:val="28"/>
        </w:rPr>
        <w:t xml:space="preserve"> </w:t>
      </w:r>
      <w:r w:rsidRPr="001E4787">
        <w:rPr>
          <w:rFonts w:ascii="Times New Roman" w:hAnsi="Times New Roman"/>
          <w:sz w:val="28"/>
          <w:szCs w:val="28"/>
        </w:rPr>
        <w:t>увеличение штрафов, пеней, неустоек, уплаченных в составе</w:t>
      </w:r>
      <w:r w:rsidR="008B0BD3" w:rsidRPr="001E4787">
        <w:rPr>
          <w:rFonts w:ascii="Times New Roman" w:hAnsi="Times New Roman"/>
          <w:sz w:val="28"/>
          <w:szCs w:val="28"/>
        </w:rPr>
        <w:t xml:space="preserve"> </w:t>
      </w:r>
      <w:r w:rsidRPr="001E4787">
        <w:rPr>
          <w:rFonts w:ascii="Times New Roman" w:hAnsi="Times New Roman"/>
          <w:sz w:val="28"/>
          <w:szCs w:val="28"/>
        </w:rPr>
        <w:t>операционных расходов, свидетельствует о несоблюдении платежной дисциплины предприятием; наличие прибылей и убытков прошлых лет, выявленных в отчетном году, свидетельствует о недостатках в области организации бухга</w:t>
      </w:r>
      <w:r w:rsidR="006E1BAE" w:rsidRPr="001E4787">
        <w:rPr>
          <w:rFonts w:ascii="Times New Roman" w:hAnsi="Times New Roman"/>
          <w:sz w:val="28"/>
          <w:szCs w:val="28"/>
        </w:rPr>
        <w:t>лтерского учета на предприятии.</w:t>
      </w:r>
    </w:p>
    <w:p w:rsidR="00553A93" w:rsidRPr="001E4787" w:rsidRDefault="00553A93" w:rsidP="008B0BD3">
      <w:pPr>
        <w:suppressAutoHyphens/>
        <w:spacing w:after="0" w:line="360" w:lineRule="auto"/>
        <w:ind w:firstLine="709"/>
        <w:jc w:val="both"/>
        <w:rPr>
          <w:rFonts w:ascii="Times New Roman" w:hAnsi="Times New Roman"/>
          <w:sz w:val="28"/>
          <w:szCs w:val="28"/>
        </w:rPr>
      </w:pPr>
    </w:p>
    <w:p w:rsidR="00BB1EC4" w:rsidRPr="001E4787" w:rsidRDefault="00CB5EA2"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br w:type="page"/>
      </w:r>
      <w:r w:rsidR="00FB7E5D" w:rsidRPr="001E4787">
        <w:rPr>
          <w:rFonts w:ascii="Times New Roman" w:hAnsi="Times New Roman"/>
          <w:sz w:val="28"/>
          <w:szCs w:val="28"/>
        </w:rPr>
        <w:t xml:space="preserve">2. Анализ доходов </w:t>
      </w:r>
      <w:r w:rsidR="006E1BAE" w:rsidRPr="001E4787">
        <w:rPr>
          <w:rFonts w:ascii="Times New Roman" w:hAnsi="Times New Roman"/>
          <w:sz w:val="28"/>
          <w:szCs w:val="28"/>
        </w:rPr>
        <w:t xml:space="preserve">ООО </w:t>
      </w:r>
      <w:r w:rsidR="008B0BD3" w:rsidRPr="001E4787">
        <w:rPr>
          <w:rFonts w:ascii="Times New Roman" w:hAnsi="Times New Roman"/>
          <w:sz w:val="28"/>
          <w:szCs w:val="28"/>
        </w:rPr>
        <w:t>"</w:t>
      </w:r>
      <w:r w:rsidR="006E1BAE" w:rsidRPr="001E4787">
        <w:rPr>
          <w:rFonts w:ascii="Times New Roman" w:hAnsi="Times New Roman"/>
          <w:sz w:val="28"/>
          <w:szCs w:val="28"/>
        </w:rPr>
        <w:t>Спорт - тайм</w:t>
      </w:r>
      <w:r w:rsidR="008B0BD3" w:rsidRPr="001E4787">
        <w:rPr>
          <w:rFonts w:ascii="Times New Roman" w:hAnsi="Times New Roman"/>
          <w:sz w:val="28"/>
          <w:szCs w:val="28"/>
        </w:rPr>
        <w:t>"</w:t>
      </w:r>
    </w:p>
    <w:p w:rsidR="00CE64B9" w:rsidRPr="001E4787" w:rsidRDefault="00CE64B9" w:rsidP="008B0BD3">
      <w:pPr>
        <w:suppressAutoHyphens/>
        <w:spacing w:after="0" w:line="360" w:lineRule="auto"/>
        <w:ind w:firstLine="709"/>
        <w:jc w:val="both"/>
        <w:rPr>
          <w:rFonts w:ascii="Times New Roman" w:hAnsi="Times New Roman"/>
          <w:sz w:val="28"/>
          <w:szCs w:val="28"/>
        </w:rPr>
      </w:pPr>
    </w:p>
    <w:p w:rsidR="000B486A" w:rsidRPr="001E4787" w:rsidRDefault="00CE64B9"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 xml:space="preserve">2.1 </w:t>
      </w:r>
      <w:r w:rsidR="00BB1EC4" w:rsidRPr="001E4787">
        <w:rPr>
          <w:rFonts w:ascii="Times New Roman" w:hAnsi="Times New Roman"/>
          <w:sz w:val="28"/>
          <w:szCs w:val="28"/>
        </w:rPr>
        <w:t>Экономическая характеристика</w:t>
      </w:r>
      <w:r w:rsidR="008B0BD3" w:rsidRPr="001E4787">
        <w:rPr>
          <w:rFonts w:ascii="Times New Roman" w:hAnsi="Times New Roman"/>
          <w:sz w:val="28"/>
          <w:szCs w:val="28"/>
        </w:rPr>
        <w:t xml:space="preserve"> </w:t>
      </w:r>
      <w:r w:rsidR="00BB1EC4" w:rsidRPr="001E4787">
        <w:rPr>
          <w:rFonts w:ascii="Times New Roman" w:hAnsi="Times New Roman"/>
          <w:sz w:val="28"/>
          <w:szCs w:val="28"/>
        </w:rPr>
        <w:t>предприятия</w:t>
      </w:r>
    </w:p>
    <w:p w:rsidR="00CE64B9" w:rsidRPr="001E4787" w:rsidRDefault="00CE64B9" w:rsidP="008B0BD3">
      <w:pPr>
        <w:suppressAutoHyphens/>
        <w:spacing w:after="0" w:line="360" w:lineRule="auto"/>
        <w:ind w:firstLine="709"/>
        <w:jc w:val="both"/>
        <w:rPr>
          <w:rFonts w:ascii="Times New Roman" w:hAnsi="Times New Roman"/>
          <w:sz w:val="28"/>
          <w:szCs w:val="28"/>
        </w:rPr>
      </w:pPr>
    </w:p>
    <w:p w:rsidR="002C0BB4" w:rsidRPr="001E4787" w:rsidRDefault="00890DE5" w:rsidP="008B0BD3">
      <w:pPr>
        <w:suppressAutoHyphens/>
        <w:spacing w:after="0" w:line="360" w:lineRule="auto"/>
        <w:ind w:firstLine="709"/>
        <w:jc w:val="both"/>
        <w:outlineLvl w:val="2"/>
        <w:rPr>
          <w:rFonts w:ascii="Times New Roman" w:hAnsi="Times New Roman"/>
          <w:bCs/>
          <w:iCs/>
          <w:sz w:val="28"/>
          <w:szCs w:val="28"/>
        </w:rPr>
      </w:pPr>
      <w:r w:rsidRPr="001E4787">
        <w:rPr>
          <w:rFonts w:ascii="Times New Roman" w:hAnsi="Times New Roman"/>
          <w:bCs/>
          <w:iCs/>
          <w:sz w:val="28"/>
          <w:szCs w:val="28"/>
        </w:rPr>
        <w:t>Торговое предприятие "Спорт - тайм" осуществляет свою торгово-хозяйственную деятельность на потребительском рынке г. Красноярска и по своей организационно-правовой форме является обществом с ограниченной ответственностью. Предприятие является юридическим лицом, имеет самостоятельный баланс, расчетный счет и иные счета в банках России, круглую печать, штампы, бланки со своим наименованием и действует на основе полного хозяйственного расчета, самофинансирования и самоокупаемости.</w:t>
      </w:r>
      <w:r w:rsidR="002C0BB4" w:rsidRPr="001E4787">
        <w:rPr>
          <w:rFonts w:ascii="Times New Roman" w:hAnsi="Times New Roman"/>
          <w:bCs/>
          <w:iCs/>
          <w:sz w:val="28"/>
          <w:szCs w:val="28"/>
        </w:rPr>
        <w:t xml:space="preserve"> </w:t>
      </w:r>
      <w:r w:rsidRPr="001E4787">
        <w:rPr>
          <w:rFonts w:ascii="Times New Roman" w:hAnsi="Times New Roman"/>
          <w:bCs/>
          <w:iCs/>
          <w:sz w:val="28"/>
          <w:szCs w:val="28"/>
        </w:rPr>
        <w:t>Располагается анализируемое торговое предприятие по адресу: 660037 г. Красноярск пр. Красноярский рабочий, 130. Форма собственности - частная.</w:t>
      </w:r>
      <w:r w:rsidR="002C0BB4" w:rsidRPr="001E4787">
        <w:rPr>
          <w:rFonts w:ascii="Times New Roman" w:hAnsi="Times New Roman"/>
          <w:bCs/>
          <w:iCs/>
          <w:sz w:val="28"/>
          <w:szCs w:val="28"/>
        </w:rPr>
        <w:t xml:space="preserve"> </w:t>
      </w:r>
      <w:r w:rsidRPr="001E4787">
        <w:rPr>
          <w:rFonts w:ascii="Times New Roman" w:hAnsi="Times New Roman"/>
          <w:bCs/>
          <w:iCs/>
          <w:sz w:val="28"/>
          <w:szCs w:val="28"/>
        </w:rPr>
        <w:t>Общество с ограниченной ответственностью "Спорт - тайм" существует относительно недавно, оно было создано в 2004 году в соответствии с действующим на территории РФ законодательством. Для обеспечения деятельности образуется Уставный капитал общества за счет вкладов его участников в размере 2000 тыс. руб. В ООО "Спорт - тайм" два учредителя: руководитель и исполнительный директор. Вклад первого участника осуществлен в размере 70%, а второго - 30% от общего уставного капитала.</w:t>
      </w:r>
      <w:r w:rsidR="002C0BB4" w:rsidRPr="001E4787">
        <w:rPr>
          <w:rFonts w:ascii="Times New Roman" w:hAnsi="Times New Roman"/>
          <w:bCs/>
          <w:iCs/>
          <w:sz w:val="28"/>
          <w:szCs w:val="28"/>
        </w:rPr>
        <w:t xml:space="preserve"> </w:t>
      </w:r>
      <w:r w:rsidRPr="001E4787">
        <w:rPr>
          <w:rFonts w:ascii="Times New Roman" w:hAnsi="Times New Roman"/>
          <w:bCs/>
          <w:iCs/>
          <w:sz w:val="28"/>
          <w:szCs w:val="28"/>
        </w:rPr>
        <w:t>Персонал состоит в среднем из 12 человек: руководитель предприятия, исполнительный директор, бухгалтер, 2 кассира и 7 продавцов-консультантов.</w:t>
      </w:r>
    </w:p>
    <w:p w:rsidR="008B0BD3" w:rsidRPr="001E4787" w:rsidRDefault="00890DE5" w:rsidP="008B0BD3">
      <w:pPr>
        <w:suppressAutoHyphens/>
        <w:spacing w:after="0" w:line="360" w:lineRule="auto"/>
        <w:ind w:firstLine="709"/>
        <w:jc w:val="both"/>
        <w:outlineLvl w:val="2"/>
        <w:rPr>
          <w:rFonts w:ascii="Times New Roman" w:hAnsi="Times New Roman"/>
          <w:bCs/>
          <w:iCs/>
          <w:sz w:val="28"/>
          <w:szCs w:val="28"/>
        </w:rPr>
      </w:pPr>
      <w:r w:rsidRPr="001E4787">
        <w:rPr>
          <w:rFonts w:ascii="Times New Roman" w:hAnsi="Times New Roman"/>
          <w:bCs/>
          <w:iCs/>
          <w:sz w:val="28"/>
          <w:szCs w:val="28"/>
        </w:rPr>
        <w:t>Основным видом деятельности ООО "Спорт - тайм" является розничная торговля спортивными товарами</w:t>
      </w:r>
      <w:r w:rsidR="001B56BB" w:rsidRPr="001E4787">
        <w:rPr>
          <w:rFonts w:ascii="Times New Roman" w:hAnsi="Times New Roman"/>
          <w:bCs/>
          <w:iCs/>
          <w:sz w:val="28"/>
          <w:szCs w:val="28"/>
        </w:rPr>
        <w:t>.</w:t>
      </w:r>
    </w:p>
    <w:p w:rsidR="008B0BD3" w:rsidRPr="001E4787" w:rsidRDefault="00890DE5" w:rsidP="008B0BD3">
      <w:pPr>
        <w:suppressAutoHyphens/>
        <w:spacing w:after="0" w:line="360" w:lineRule="auto"/>
        <w:ind w:firstLine="709"/>
        <w:jc w:val="both"/>
        <w:outlineLvl w:val="2"/>
        <w:rPr>
          <w:rFonts w:ascii="Times New Roman" w:hAnsi="Times New Roman"/>
          <w:bCs/>
          <w:iCs/>
          <w:sz w:val="28"/>
          <w:szCs w:val="28"/>
        </w:rPr>
      </w:pPr>
      <w:r w:rsidRPr="001E4787">
        <w:rPr>
          <w:rFonts w:ascii="Times New Roman" w:hAnsi="Times New Roman"/>
          <w:bCs/>
          <w:iCs/>
          <w:sz w:val="28"/>
          <w:szCs w:val="28"/>
        </w:rPr>
        <w:t xml:space="preserve">Под влиянием мощных конкурентов достаточно сложно утвердиться на рынке. В связи с этим большая часть капитала ООО "Спорт - тайм" идет </w:t>
      </w:r>
      <w:r w:rsidR="005D2ED9" w:rsidRPr="001E4787">
        <w:rPr>
          <w:rFonts w:ascii="Times New Roman" w:hAnsi="Times New Roman"/>
          <w:bCs/>
          <w:iCs/>
          <w:sz w:val="28"/>
          <w:szCs w:val="28"/>
        </w:rPr>
        <w:t xml:space="preserve">на завоевание позиций на рынке. </w:t>
      </w:r>
      <w:r w:rsidRPr="001E4787">
        <w:rPr>
          <w:rFonts w:ascii="Times New Roman" w:hAnsi="Times New Roman"/>
          <w:bCs/>
          <w:iCs/>
          <w:sz w:val="28"/>
          <w:szCs w:val="28"/>
        </w:rPr>
        <w:t>Магазин работает ежедневно с 10 до 19 час</w:t>
      </w:r>
      <w:r w:rsidR="00227015" w:rsidRPr="001E4787">
        <w:rPr>
          <w:rFonts w:ascii="Times New Roman" w:hAnsi="Times New Roman"/>
          <w:bCs/>
          <w:iCs/>
          <w:sz w:val="28"/>
          <w:szCs w:val="28"/>
        </w:rPr>
        <w:t>ов, в выходные с 10 до 18 часов</w:t>
      </w:r>
      <w:r w:rsidRPr="001E4787">
        <w:rPr>
          <w:rFonts w:ascii="Times New Roman" w:hAnsi="Times New Roman"/>
          <w:bCs/>
          <w:iCs/>
          <w:sz w:val="28"/>
          <w:szCs w:val="28"/>
        </w:rPr>
        <w:t xml:space="preserve"> </w:t>
      </w:r>
      <w:r w:rsidR="00227015" w:rsidRPr="001E4787">
        <w:rPr>
          <w:rFonts w:ascii="Times New Roman" w:hAnsi="Times New Roman"/>
          <w:bCs/>
          <w:iCs/>
          <w:sz w:val="28"/>
          <w:szCs w:val="28"/>
        </w:rPr>
        <w:t>[30].</w:t>
      </w:r>
    </w:p>
    <w:p w:rsidR="008B0BD3" w:rsidRPr="001E4787" w:rsidRDefault="00C95A95" w:rsidP="008B0BD3">
      <w:pPr>
        <w:suppressAutoHyphens/>
        <w:spacing w:after="0" w:line="360" w:lineRule="auto"/>
        <w:ind w:firstLine="709"/>
        <w:jc w:val="both"/>
        <w:outlineLvl w:val="2"/>
        <w:rPr>
          <w:rFonts w:ascii="Times New Roman" w:hAnsi="Times New Roman"/>
          <w:bCs/>
          <w:iCs/>
          <w:sz w:val="28"/>
          <w:szCs w:val="28"/>
        </w:rPr>
      </w:pPr>
      <w:r w:rsidRPr="001E4787">
        <w:rPr>
          <w:rFonts w:ascii="Times New Roman" w:hAnsi="Times New Roman"/>
          <w:bCs/>
          <w:iCs/>
          <w:sz w:val="28"/>
          <w:szCs w:val="28"/>
        </w:rPr>
        <w:t>Анализ основных показателей деятельности ООО "Спорт - тайм" представлен в таблице 2.1.</w:t>
      </w:r>
    </w:p>
    <w:p w:rsidR="00CE64B9" w:rsidRPr="001E4787" w:rsidRDefault="00CE64B9" w:rsidP="008B0BD3">
      <w:pPr>
        <w:suppressAutoHyphens/>
        <w:spacing w:after="0" w:line="360" w:lineRule="auto"/>
        <w:ind w:firstLine="709"/>
        <w:jc w:val="both"/>
        <w:outlineLvl w:val="2"/>
        <w:rPr>
          <w:rFonts w:ascii="Times New Roman" w:hAnsi="Times New Roman"/>
          <w:bCs/>
          <w:iCs/>
          <w:sz w:val="28"/>
          <w:szCs w:val="28"/>
        </w:rPr>
      </w:pPr>
    </w:p>
    <w:p w:rsidR="00C95A95" w:rsidRPr="001E4787" w:rsidRDefault="00754A12" w:rsidP="008B0BD3">
      <w:pPr>
        <w:suppressAutoHyphens/>
        <w:spacing w:after="0" w:line="360" w:lineRule="auto"/>
        <w:ind w:firstLine="709"/>
        <w:jc w:val="both"/>
        <w:outlineLvl w:val="2"/>
        <w:rPr>
          <w:rFonts w:ascii="Times New Roman" w:hAnsi="Times New Roman"/>
          <w:bCs/>
          <w:iCs/>
          <w:sz w:val="28"/>
          <w:szCs w:val="28"/>
        </w:rPr>
      </w:pPr>
      <w:r w:rsidRPr="001E4787">
        <w:rPr>
          <w:rFonts w:ascii="Times New Roman" w:hAnsi="Times New Roman"/>
          <w:bCs/>
          <w:iCs/>
          <w:sz w:val="28"/>
          <w:szCs w:val="28"/>
        </w:rPr>
        <w:t>Таблица 2.1</w:t>
      </w:r>
      <w:r w:rsidR="00CE64B9" w:rsidRPr="001E4787">
        <w:rPr>
          <w:rFonts w:ascii="Times New Roman" w:hAnsi="Times New Roman"/>
          <w:bCs/>
          <w:iCs/>
          <w:sz w:val="28"/>
          <w:szCs w:val="28"/>
        </w:rPr>
        <w:t xml:space="preserve"> </w:t>
      </w:r>
      <w:r w:rsidR="00C95A95" w:rsidRPr="001E4787">
        <w:rPr>
          <w:rFonts w:ascii="Times New Roman" w:hAnsi="Times New Roman"/>
          <w:bCs/>
          <w:iCs/>
          <w:sz w:val="28"/>
          <w:szCs w:val="28"/>
        </w:rPr>
        <w:t>Анализ основных показателей деятельности ООО "Спорт - тайм" за 2008-2009 гг</w:t>
      </w:r>
    </w:p>
    <w:tbl>
      <w:tblPr>
        <w:tblStyle w:val="a3"/>
        <w:tblW w:w="9072" w:type="dxa"/>
        <w:jc w:val="center"/>
        <w:tblLayout w:type="fixed"/>
        <w:tblLook w:val="0400" w:firstRow="0" w:lastRow="0" w:firstColumn="0" w:lastColumn="0" w:noHBand="0" w:noVBand="1"/>
      </w:tblPr>
      <w:tblGrid>
        <w:gridCol w:w="2830"/>
        <w:gridCol w:w="1172"/>
        <w:gridCol w:w="1172"/>
        <w:gridCol w:w="1171"/>
        <w:gridCol w:w="1300"/>
        <w:gridCol w:w="1379"/>
        <w:gridCol w:w="48"/>
      </w:tblGrid>
      <w:tr w:rsidR="00C95A95" w:rsidRPr="00D35B21" w:rsidTr="002C0BB4">
        <w:trPr>
          <w:gridAfter w:val="1"/>
          <w:wAfter w:w="53" w:type="dxa"/>
          <w:jc w:val="center"/>
        </w:trPr>
        <w:tc>
          <w:tcPr>
            <w:tcW w:w="3119"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Показатели</w:t>
            </w:r>
          </w:p>
        </w:tc>
        <w:tc>
          <w:tcPr>
            <w:tcW w:w="1276"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Ед. изм.</w:t>
            </w:r>
          </w:p>
        </w:tc>
        <w:tc>
          <w:tcPr>
            <w:tcW w:w="1276"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2008</w:t>
            </w:r>
          </w:p>
        </w:tc>
        <w:tc>
          <w:tcPr>
            <w:tcW w:w="1275"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2009</w:t>
            </w:r>
          </w:p>
        </w:tc>
        <w:tc>
          <w:tcPr>
            <w:tcW w:w="1418"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Отклонение</w:t>
            </w:r>
          </w:p>
          <w:p w:rsidR="00C95A95" w:rsidRPr="00D35B21" w:rsidRDefault="008B0BD3"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 xml:space="preserve"> </w:t>
            </w:r>
            <w:r w:rsidR="00C95A95" w:rsidRPr="00D35B21">
              <w:rPr>
                <w:rFonts w:ascii="Times New Roman" w:hAnsi="Times New Roman"/>
                <w:sz w:val="20"/>
                <w:szCs w:val="20"/>
              </w:rPr>
              <w:t>(+; -)</w:t>
            </w:r>
          </w:p>
        </w:tc>
        <w:tc>
          <w:tcPr>
            <w:tcW w:w="1506"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Темп изменения,</w:t>
            </w:r>
            <w:r w:rsidR="008B0BD3" w:rsidRPr="00D35B21">
              <w:rPr>
                <w:rFonts w:ascii="Times New Roman" w:hAnsi="Times New Roman"/>
                <w:sz w:val="20"/>
                <w:szCs w:val="20"/>
              </w:rPr>
              <w:t xml:space="preserve"> </w:t>
            </w:r>
            <w:r w:rsidRPr="00D35B21">
              <w:rPr>
                <w:rFonts w:ascii="Times New Roman" w:hAnsi="Times New Roman"/>
                <w:sz w:val="20"/>
                <w:szCs w:val="20"/>
              </w:rPr>
              <w:t>%</w:t>
            </w:r>
          </w:p>
        </w:tc>
      </w:tr>
      <w:tr w:rsidR="00C95A95" w:rsidRPr="00D35B21" w:rsidTr="002C0BB4">
        <w:trPr>
          <w:gridAfter w:val="1"/>
          <w:wAfter w:w="53" w:type="dxa"/>
          <w:jc w:val="center"/>
        </w:trPr>
        <w:tc>
          <w:tcPr>
            <w:tcW w:w="3119"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 xml:space="preserve">1. Оборот розничной торговли </w:t>
            </w:r>
          </w:p>
        </w:tc>
        <w:tc>
          <w:tcPr>
            <w:tcW w:w="1276"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тыс. руб.</w:t>
            </w:r>
          </w:p>
        </w:tc>
        <w:tc>
          <w:tcPr>
            <w:tcW w:w="1276"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772</w:t>
            </w:r>
          </w:p>
        </w:tc>
        <w:tc>
          <w:tcPr>
            <w:tcW w:w="1275"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1716</w:t>
            </w:r>
          </w:p>
        </w:tc>
        <w:tc>
          <w:tcPr>
            <w:tcW w:w="1418"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944</w:t>
            </w:r>
          </w:p>
        </w:tc>
        <w:tc>
          <w:tcPr>
            <w:tcW w:w="1506"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222,3</w:t>
            </w:r>
          </w:p>
        </w:tc>
      </w:tr>
      <w:tr w:rsidR="00C95A95" w:rsidRPr="00D35B21" w:rsidTr="002C0BB4">
        <w:trPr>
          <w:gridAfter w:val="1"/>
          <w:wAfter w:w="53" w:type="dxa"/>
          <w:jc w:val="center"/>
        </w:trPr>
        <w:tc>
          <w:tcPr>
            <w:tcW w:w="3119"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2. Торговая площадь</w:t>
            </w:r>
          </w:p>
        </w:tc>
        <w:tc>
          <w:tcPr>
            <w:tcW w:w="1276"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м2</w:t>
            </w:r>
          </w:p>
        </w:tc>
        <w:tc>
          <w:tcPr>
            <w:tcW w:w="1276"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137</w:t>
            </w:r>
          </w:p>
        </w:tc>
        <w:tc>
          <w:tcPr>
            <w:tcW w:w="1275"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137</w:t>
            </w:r>
          </w:p>
        </w:tc>
        <w:tc>
          <w:tcPr>
            <w:tcW w:w="1418"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w:t>
            </w:r>
          </w:p>
        </w:tc>
        <w:tc>
          <w:tcPr>
            <w:tcW w:w="1506"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100,0</w:t>
            </w:r>
          </w:p>
        </w:tc>
      </w:tr>
      <w:tr w:rsidR="00C95A95" w:rsidRPr="00D35B21" w:rsidTr="002C0BB4">
        <w:trPr>
          <w:gridAfter w:val="1"/>
          <w:wAfter w:w="53" w:type="dxa"/>
          <w:jc w:val="center"/>
        </w:trPr>
        <w:tc>
          <w:tcPr>
            <w:tcW w:w="3119"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 xml:space="preserve">3. Оборот на 1 м2 торговой площади </w:t>
            </w:r>
          </w:p>
        </w:tc>
        <w:tc>
          <w:tcPr>
            <w:tcW w:w="1276"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тыс. руб. /м2</w:t>
            </w:r>
          </w:p>
        </w:tc>
        <w:tc>
          <w:tcPr>
            <w:tcW w:w="1276"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5,6</w:t>
            </w:r>
          </w:p>
        </w:tc>
        <w:tc>
          <w:tcPr>
            <w:tcW w:w="1275"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12,5</w:t>
            </w:r>
          </w:p>
        </w:tc>
        <w:tc>
          <w:tcPr>
            <w:tcW w:w="1418"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6,9</w:t>
            </w:r>
          </w:p>
        </w:tc>
        <w:tc>
          <w:tcPr>
            <w:tcW w:w="1506"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223,2</w:t>
            </w:r>
          </w:p>
        </w:tc>
      </w:tr>
      <w:tr w:rsidR="00C95A95" w:rsidRPr="00D35B21" w:rsidTr="002C0BB4">
        <w:trPr>
          <w:gridAfter w:val="1"/>
          <w:wAfter w:w="53" w:type="dxa"/>
          <w:jc w:val="center"/>
        </w:trPr>
        <w:tc>
          <w:tcPr>
            <w:tcW w:w="3119"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4. Численность работников всего</w:t>
            </w:r>
          </w:p>
        </w:tc>
        <w:tc>
          <w:tcPr>
            <w:tcW w:w="1276"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чел.</w:t>
            </w:r>
          </w:p>
        </w:tc>
        <w:tc>
          <w:tcPr>
            <w:tcW w:w="1276"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7</w:t>
            </w:r>
          </w:p>
        </w:tc>
        <w:tc>
          <w:tcPr>
            <w:tcW w:w="1275"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12</w:t>
            </w:r>
          </w:p>
        </w:tc>
        <w:tc>
          <w:tcPr>
            <w:tcW w:w="1418"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5</w:t>
            </w:r>
          </w:p>
        </w:tc>
        <w:tc>
          <w:tcPr>
            <w:tcW w:w="1506"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171,4</w:t>
            </w:r>
          </w:p>
        </w:tc>
      </w:tr>
      <w:tr w:rsidR="00C95A95" w:rsidRPr="00D35B21" w:rsidTr="002C0BB4">
        <w:trPr>
          <w:gridAfter w:val="1"/>
          <w:wAfter w:w="53" w:type="dxa"/>
          <w:jc w:val="center"/>
        </w:trPr>
        <w:tc>
          <w:tcPr>
            <w:tcW w:w="3119"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 xml:space="preserve">В т. ч. работников ТОП </w:t>
            </w:r>
          </w:p>
        </w:tc>
        <w:tc>
          <w:tcPr>
            <w:tcW w:w="1276"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чел.</w:t>
            </w:r>
          </w:p>
        </w:tc>
        <w:tc>
          <w:tcPr>
            <w:tcW w:w="1276"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4</w:t>
            </w:r>
          </w:p>
        </w:tc>
        <w:tc>
          <w:tcPr>
            <w:tcW w:w="1275"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9</w:t>
            </w:r>
          </w:p>
        </w:tc>
        <w:tc>
          <w:tcPr>
            <w:tcW w:w="1418"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5</w:t>
            </w:r>
          </w:p>
        </w:tc>
        <w:tc>
          <w:tcPr>
            <w:tcW w:w="1506"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225,0</w:t>
            </w:r>
          </w:p>
        </w:tc>
      </w:tr>
      <w:tr w:rsidR="00C95A95" w:rsidRPr="00D35B21" w:rsidTr="002C0BB4">
        <w:trPr>
          <w:gridAfter w:val="1"/>
          <w:wAfter w:w="53" w:type="dxa"/>
          <w:jc w:val="center"/>
        </w:trPr>
        <w:tc>
          <w:tcPr>
            <w:tcW w:w="3119"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 xml:space="preserve">5. Производительность труда одного среднесписочного работника </w:t>
            </w:r>
          </w:p>
        </w:tc>
        <w:tc>
          <w:tcPr>
            <w:tcW w:w="1276"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тыс. руб. / чел</w:t>
            </w:r>
          </w:p>
        </w:tc>
        <w:tc>
          <w:tcPr>
            <w:tcW w:w="1276"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110,3</w:t>
            </w:r>
          </w:p>
        </w:tc>
        <w:tc>
          <w:tcPr>
            <w:tcW w:w="1275"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143,0</w:t>
            </w:r>
          </w:p>
        </w:tc>
        <w:tc>
          <w:tcPr>
            <w:tcW w:w="1418"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32,7</w:t>
            </w:r>
          </w:p>
        </w:tc>
        <w:tc>
          <w:tcPr>
            <w:tcW w:w="1506"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129,6</w:t>
            </w:r>
          </w:p>
        </w:tc>
      </w:tr>
      <w:tr w:rsidR="00C95A95" w:rsidRPr="00D35B21" w:rsidTr="002C0BB4">
        <w:trPr>
          <w:gridAfter w:val="1"/>
          <w:wAfter w:w="53" w:type="dxa"/>
          <w:jc w:val="center"/>
        </w:trPr>
        <w:tc>
          <w:tcPr>
            <w:tcW w:w="3119"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в т. ч. ТОП</w:t>
            </w:r>
          </w:p>
        </w:tc>
        <w:tc>
          <w:tcPr>
            <w:tcW w:w="1276" w:type="dxa"/>
            <w:hideMark/>
          </w:tcPr>
          <w:p w:rsidR="00C95A95" w:rsidRPr="00D35B21" w:rsidRDefault="00C95A95" w:rsidP="008B0BD3">
            <w:pPr>
              <w:suppressAutoHyphens/>
              <w:spacing w:after="0" w:line="360" w:lineRule="auto"/>
              <w:rPr>
                <w:rFonts w:ascii="Times New Roman" w:hAnsi="Times New Roman"/>
                <w:sz w:val="20"/>
                <w:szCs w:val="20"/>
              </w:rPr>
            </w:pPr>
          </w:p>
        </w:tc>
        <w:tc>
          <w:tcPr>
            <w:tcW w:w="1276"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193,0</w:t>
            </w:r>
          </w:p>
        </w:tc>
        <w:tc>
          <w:tcPr>
            <w:tcW w:w="1275"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190,7</w:t>
            </w:r>
          </w:p>
        </w:tc>
        <w:tc>
          <w:tcPr>
            <w:tcW w:w="1418"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-2,3</w:t>
            </w:r>
          </w:p>
        </w:tc>
        <w:tc>
          <w:tcPr>
            <w:tcW w:w="1506"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98,8</w:t>
            </w:r>
          </w:p>
        </w:tc>
      </w:tr>
      <w:tr w:rsidR="00C95A95" w:rsidRPr="00D35B21" w:rsidTr="002C0BB4">
        <w:trPr>
          <w:gridAfter w:val="1"/>
          <w:wAfter w:w="53" w:type="dxa"/>
          <w:jc w:val="center"/>
        </w:trPr>
        <w:tc>
          <w:tcPr>
            <w:tcW w:w="3119"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6. Фонд заработной платы</w:t>
            </w:r>
          </w:p>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 сумма</w:t>
            </w:r>
          </w:p>
        </w:tc>
        <w:tc>
          <w:tcPr>
            <w:tcW w:w="1276"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тыс. руб.</w:t>
            </w:r>
          </w:p>
        </w:tc>
        <w:tc>
          <w:tcPr>
            <w:tcW w:w="1276"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107</w:t>
            </w:r>
          </w:p>
        </w:tc>
        <w:tc>
          <w:tcPr>
            <w:tcW w:w="1275"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152</w:t>
            </w:r>
          </w:p>
        </w:tc>
        <w:tc>
          <w:tcPr>
            <w:tcW w:w="1418"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45</w:t>
            </w:r>
          </w:p>
        </w:tc>
        <w:tc>
          <w:tcPr>
            <w:tcW w:w="1506"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142,1</w:t>
            </w:r>
          </w:p>
        </w:tc>
      </w:tr>
      <w:tr w:rsidR="00C95A95" w:rsidRPr="00D35B21" w:rsidTr="002C0BB4">
        <w:trPr>
          <w:gridAfter w:val="1"/>
          <w:wAfter w:w="53" w:type="dxa"/>
          <w:jc w:val="center"/>
        </w:trPr>
        <w:tc>
          <w:tcPr>
            <w:tcW w:w="3119"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 xml:space="preserve">7. Уровень фонда заработной платы </w:t>
            </w:r>
          </w:p>
        </w:tc>
        <w:tc>
          <w:tcPr>
            <w:tcW w:w="1276"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w:t>
            </w:r>
          </w:p>
        </w:tc>
        <w:tc>
          <w:tcPr>
            <w:tcW w:w="1276"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13,9</w:t>
            </w:r>
          </w:p>
        </w:tc>
        <w:tc>
          <w:tcPr>
            <w:tcW w:w="1275"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8,9</w:t>
            </w:r>
          </w:p>
        </w:tc>
        <w:tc>
          <w:tcPr>
            <w:tcW w:w="1418"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-5,0</w:t>
            </w:r>
          </w:p>
        </w:tc>
        <w:tc>
          <w:tcPr>
            <w:tcW w:w="1506"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х</w:t>
            </w:r>
          </w:p>
        </w:tc>
      </w:tr>
      <w:tr w:rsidR="00C95A95" w:rsidRPr="00D35B21" w:rsidTr="002C0BB4">
        <w:trPr>
          <w:jc w:val="center"/>
        </w:trPr>
        <w:tc>
          <w:tcPr>
            <w:tcW w:w="3119"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 xml:space="preserve">8. Среднегодовая заработная плата одного работника </w:t>
            </w:r>
          </w:p>
        </w:tc>
        <w:tc>
          <w:tcPr>
            <w:tcW w:w="1276"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 xml:space="preserve">тыс. руб. </w:t>
            </w:r>
          </w:p>
        </w:tc>
        <w:tc>
          <w:tcPr>
            <w:tcW w:w="1276"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15,3</w:t>
            </w:r>
          </w:p>
        </w:tc>
        <w:tc>
          <w:tcPr>
            <w:tcW w:w="1275"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12,7</w:t>
            </w:r>
          </w:p>
        </w:tc>
        <w:tc>
          <w:tcPr>
            <w:tcW w:w="1418"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-2,6</w:t>
            </w:r>
          </w:p>
        </w:tc>
        <w:tc>
          <w:tcPr>
            <w:tcW w:w="1559" w:type="dxa"/>
            <w:gridSpan w:val="2"/>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83,0</w:t>
            </w:r>
          </w:p>
        </w:tc>
      </w:tr>
      <w:tr w:rsidR="00C95A95" w:rsidRPr="00D35B21" w:rsidTr="002C0BB4">
        <w:trPr>
          <w:jc w:val="center"/>
        </w:trPr>
        <w:tc>
          <w:tcPr>
            <w:tcW w:w="3119"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9. Себестоимость проданных товаров</w:t>
            </w:r>
          </w:p>
        </w:tc>
        <w:tc>
          <w:tcPr>
            <w:tcW w:w="1276"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 xml:space="preserve">тыс. руб. </w:t>
            </w:r>
          </w:p>
        </w:tc>
        <w:tc>
          <w:tcPr>
            <w:tcW w:w="1276"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502</w:t>
            </w:r>
          </w:p>
        </w:tc>
        <w:tc>
          <w:tcPr>
            <w:tcW w:w="1275"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1438</w:t>
            </w:r>
          </w:p>
        </w:tc>
        <w:tc>
          <w:tcPr>
            <w:tcW w:w="1418"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936</w:t>
            </w:r>
          </w:p>
        </w:tc>
        <w:tc>
          <w:tcPr>
            <w:tcW w:w="1559" w:type="dxa"/>
            <w:gridSpan w:val="2"/>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286,5</w:t>
            </w:r>
          </w:p>
        </w:tc>
      </w:tr>
      <w:tr w:rsidR="00C95A95" w:rsidRPr="00D35B21" w:rsidTr="002C0BB4">
        <w:trPr>
          <w:jc w:val="center"/>
        </w:trPr>
        <w:tc>
          <w:tcPr>
            <w:tcW w:w="3119" w:type="dxa"/>
            <w:hideMark/>
          </w:tcPr>
          <w:p w:rsidR="008B0BD3"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10. Валовая прибыль</w:t>
            </w:r>
          </w:p>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 сумма</w:t>
            </w:r>
          </w:p>
        </w:tc>
        <w:tc>
          <w:tcPr>
            <w:tcW w:w="1276"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 xml:space="preserve">тыс. руб. </w:t>
            </w:r>
          </w:p>
        </w:tc>
        <w:tc>
          <w:tcPr>
            <w:tcW w:w="1276"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270</w:t>
            </w:r>
          </w:p>
        </w:tc>
        <w:tc>
          <w:tcPr>
            <w:tcW w:w="1275"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278</w:t>
            </w:r>
          </w:p>
        </w:tc>
        <w:tc>
          <w:tcPr>
            <w:tcW w:w="1418"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8</w:t>
            </w:r>
          </w:p>
        </w:tc>
        <w:tc>
          <w:tcPr>
            <w:tcW w:w="1559" w:type="dxa"/>
            <w:gridSpan w:val="2"/>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102,9</w:t>
            </w:r>
          </w:p>
        </w:tc>
      </w:tr>
      <w:tr w:rsidR="00C95A95" w:rsidRPr="00D35B21" w:rsidTr="002C0BB4">
        <w:trPr>
          <w:jc w:val="center"/>
        </w:trPr>
        <w:tc>
          <w:tcPr>
            <w:tcW w:w="3119"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 уровень,%</w:t>
            </w:r>
          </w:p>
        </w:tc>
        <w:tc>
          <w:tcPr>
            <w:tcW w:w="1276"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w:t>
            </w:r>
          </w:p>
        </w:tc>
        <w:tc>
          <w:tcPr>
            <w:tcW w:w="1276"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35,0</w:t>
            </w:r>
          </w:p>
        </w:tc>
        <w:tc>
          <w:tcPr>
            <w:tcW w:w="1275"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16,2</w:t>
            </w:r>
          </w:p>
        </w:tc>
        <w:tc>
          <w:tcPr>
            <w:tcW w:w="1418"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-18,8</w:t>
            </w:r>
          </w:p>
        </w:tc>
        <w:tc>
          <w:tcPr>
            <w:tcW w:w="1559" w:type="dxa"/>
            <w:gridSpan w:val="2"/>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х</w:t>
            </w:r>
          </w:p>
        </w:tc>
      </w:tr>
      <w:tr w:rsidR="00C95A95" w:rsidRPr="00D35B21" w:rsidTr="002C0BB4">
        <w:trPr>
          <w:jc w:val="center"/>
        </w:trPr>
        <w:tc>
          <w:tcPr>
            <w:tcW w:w="3119"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11. Издержки обращения</w:t>
            </w:r>
          </w:p>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 сумма</w:t>
            </w:r>
          </w:p>
        </w:tc>
        <w:tc>
          <w:tcPr>
            <w:tcW w:w="1276"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 xml:space="preserve">тыс. руб. </w:t>
            </w:r>
          </w:p>
        </w:tc>
        <w:tc>
          <w:tcPr>
            <w:tcW w:w="1276"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212</w:t>
            </w:r>
          </w:p>
        </w:tc>
        <w:tc>
          <w:tcPr>
            <w:tcW w:w="1275"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219</w:t>
            </w:r>
          </w:p>
        </w:tc>
        <w:tc>
          <w:tcPr>
            <w:tcW w:w="1418"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7</w:t>
            </w:r>
          </w:p>
        </w:tc>
        <w:tc>
          <w:tcPr>
            <w:tcW w:w="1559" w:type="dxa"/>
            <w:gridSpan w:val="2"/>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103,3</w:t>
            </w:r>
          </w:p>
        </w:tc>
      </w:tr>
      <w:tr w:rsidR="00C95A95" w:rsidRPr="00D35B21" w:rsidTr="002C0BB4">
        <w:trPr>
          <w:jc w:val="center"/>
        </w:trPr>
        <w:tc>
          <w:tcPr>
            <w:tcW w:w="3119"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 уровень,%</w:t>
            </w:r>
          </w:p>
        </w:tc>
        <w:tc>
          <w:tcPr>
            <w:tcW w:w="1276"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w:t>
            </w:r>
          </w:p>
        </w:tc>
        <w:tc>
          <w:tcPr>
            <w:tcW w:w="1276"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27,5</w:t>
            </w:r>
          </w:p>
        </w:tc>
        <w:tc>
          <w:tcPr>
            <w:tcW w:w="1275"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12,8</w:t>
            </w:r>
          </w:p>
        </w:tc>
        <w:tc>
          <w:tcPr>
            <w:tcW w:w="1418"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-14,7</w:t>
            </w:r>
          </w:p>
        </w:tc>
        <w:tc>
          <w:tcPr>
            <w:tcW w:w="1559" w:type="dxa"/>
            <w:gridSpan w:val="2"/>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х</w:t>
            </w:r>
          </w:p>
        </w:tc>
      </w:tr>
      <w:tr w:rsidR="00C95A95" w:rsidRPr="00D35B21" w:rsidTr="002C0BB4">
        <w:trPr>
          <w:jc w:val="center"/>
        </w:trPr>
        <w:tc>
          <w:tcPr>
            <w:tcW w:w="3119" w:type="dxa"/>
            <w:hideMark/>
          </w:tcPr>
          <w:p w:rsidR="008B0BD3"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12. Прибыль (убыток) от продаж</w:t>
            </w:r>
          </w:p>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-сумма</w:t>
            </w:r>
          </w:p>
        </w:tc>
        <w:tc>
          <w:tcPr>
            <w:tcW w:w="1276"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 xml:space="preserve">тыс. руб. </w:t>
            </w:r>
          </w:p>
        </w:tc>
        <w:tc>
          <w:tcPr>
            <w:tcW w:w="1276"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58</w:t>
            </w:r>
          </w:p>
        </w:tc>
        <w:tc>
          <w:tcPr>
            <w:tcW w:w="1275"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59</w:t>
            </w:r>
          </w:p>
        </w:tc>
        <w:tc>
          <w:tcPr>
            <w:tcW w:w="1418"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1</w:t>
            </w:r>
          </w:p>
        </w:tc>
        <w:tc>
          <w:tcPr>
            <w:tcW w:w="1559" w:type="dxa"/>
            <w:gridSpan w:val="2"/>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101,7</w:t>
            </w:r>
          </w:p>
        </w:tc>
      </w:tr>
      <w:tr w:rsidR="00C95A95" w:rsidRPr="00D35B21" w:rsidTr="002C0BB4">
        <w:trPr>
          <w:jc w:val="center"/>
        </w:trPr>
        <w:tc>
          <w:tcPr>
            <w:tcW w:w="3119"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 xml:space="preserve">- рентабельность продаж,% </w:t>
            </w:r>
          </w:p>
        </w:tc>
        <w:tc>
          <w:tcPr>
            <w:tcW w:w="1276"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w:t>
            </w:r>
          </w:p>
        </w:tc>
        <w:tc>
          <w:tcPr>
            <w:tcW w:w="1276"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7,513</w:t>
            </w:r>
          </w:p>
        </w:tc>
        <w:tc>
          <w:tcPr>
            <w:tcW w:w="1275"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3,438</w:t>
            </w:r>
          </w:p>
        </w:tc>
        <w:tc>
          <w:tcPr>
            <w:tcW w:w="1418"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-4,075</w:t>
            </w:r>
          </w:p>
        </w:tc>
        <w:tc>
          <w:tcPr>
            <w:tcW w:w="1559" w:type="dxa"/>
            <w:gridSpan w:val="2"/>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х</w:t>
            </w:r>
          </w:p>
        </w:tc>
      </w:tr>
      <w:tr w:rsidR="00C95A95" w:rsidRPr="00D35B21" w:rsidTr="002C0BB4">
        <w:trPr>
          <w:jc w:val="center"/>
        </w:trPr>
        <w:tc>
          <w:tcPr>
            <w:tcW w:w="3119"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13. Проценты к уплате</w:t>
            </w:r>
          </w:p>
        </w:tc>
        <w:tc>
          <w:tcPr>
            <w:tcW w:w="1276"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 xml:space="preserve">тыс. руб. </w:t>
            </w:r>
          </w:p>
        </w:tc>
        <w:tc>
          <w:tcPr>
            <w:tcW w:w="1276"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w:t>
            </w:r>
          </w:p>
        </w:tc>
        <w:tc>
          <w:tcPr>
            <w:tcW w:w="1275"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4</w:t>
            </w:r>
          </w:p>
        </w:tc>
        <w:tc>
          <w:tcPr>
            <w:tcW w:w="1418"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4</w:t>
            </w:r>
          </w:p>
        </w:tc>
        <w:tc>
          <w:tcPr>
            <w:tcW w:w="1559" w:type="dxa"/>
            <w:gridSpan w:val="2"/>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х</w:t>
            </w:r>
          </w:p>
        </w:tc>
      </w:tr>
      <w:tr w:rsidR="00C95A95" w:rsidRPr="00D35B21" w:rsidTr="002C0BB4">
        <w:trPr>
          <w:jc w:val="center"/>
        </w:trPr>
        <w:tc>
          <w:tcPr>
            <w:tcW w:w="3119"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14. Прочие операционные доходы</w:t>
            </w:r>
          </w:p>
        </w:tc>
        <w:tc>
          <w:tcPr>
            <w:tcW w:w="1276"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 xml:space="preserve">тыс. руб. </w:t>
            </w:r>
          </w:p>
        </w:tc>
        <w:tc>
          <w:tcPr>
            <w:tcW w:w="1276"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w:t>
            </w:r>
          </w:p>
        </w:tc>
        <w:tc>
          <w:tcPr>
            <w:tcW w:w="1275"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48</w:t>
            </w:r>
          </w:p>
        </w:tc>
        <w:tc>
          <w:tcPr>
            <w:tcW w:w="1418"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48</w:t>
            </w:r>
          </w:p>
        </w:tc>
        <w:tc>
          <w:tcPr>
            <w:tcW w:w="1559" w:type="dxa"/>
            <w:gridSpan w:val="2"/>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х</w:t>
            </w:r>
          </w:p>
        </w:tc>
      </w:tr>
      <w:tr w:rsidR="00C95A95" w:rsidRPr="00D35B21" w:rsidTr="002C0BB4">
        <w:trPr>
          <w:jc w:val="center"/>
        </w:trPr>
        <w:tc>
          <w:tcPr>
            <w:tcW w:w="3119"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15. Прочие операционные расходы</w:t>
            </w:r>
          </w:p>
        </w:tc>
        <w:tc>
          <w:tcPr>
            <w:tcW w:w="1276"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 xml:space="preserve">тыс. руб. </w:t>
            </w:r>
          </w:p>
        </w:tc>
        <w:tc>
          <w:tcPr>
            <w:tcW w:w="1276"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3</w:t>
            </w:r>
          </w:p>
        </w:tc>
        <w:tc>
          <w:tcPr>
            <w:tcW w:w="1275"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54</w:t>
            </w:r>
          </w:p>
        </w:tc>
        <w:tc>
          <w:tcPr>
            <w:tcW w:w="1418"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51</w:t>
            </w:r>
          </w:p>
        </w:tc>
        <w:tc>
          <w:tcPr>
            <w:tcW w:w="1559" w:type="dxa"/>
            <w:gridSpan w:val="2"/>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х</w:t>
            </w:r>
          </w:p>
        </w:tc>
      </w:tr>
      <w:tr w:rsidR="00C95A95" w:rsidRPr="00D35B21" w:rsidTr="002C0BB4">
        <w:trPr>
          <w:jc w:val="center"/>
        </w:trPr>
        <w:tc>
          <w:tcPr>
            <w:tcW w:w="3119"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16. Внереализационные доходы</w:t>
            </w:r>
          </w:p>
        </w:tc>
        <w:tc>
          <w:tcPr>
            <w:tcW w:w="1276"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 xml:space="preserve">тыс. руб. </w:t>
            </w:r>
          </w:p>
        </w:tc>
        <w:tc>
          <w:tcPr>
            <w:tcW w:w="1276"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w:t>
            </w:r>
          </w:p>
        </w:tc>
        <w:tc>
          <w:tcPr>
            <w:tcW w:w="1275"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44</w:t>
            </w:r>
          </w:p>
        </w:tc>
        <w:tc>
          <w:tcPr>
            <w:tcW w:w="1418"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44</w:t>
            </w:r>
          </w:p>
        </w:tc>
        <w:tc>
          <w:tcPr>
            <w:tcW w:w="1559" w:type="dxa"/>
            <w:gridSpan w:val="2"/>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х</w:t>
            </w:r>
          </w:p>
        </w:tc>
      </w:tr>
      <w:tr w:rsidR="00C95A95" w:rsidRPr="00D35B21" w:rsidTr="002C0BB4">
        <w:trPr>
          <w:jc w:val="center"/>
        </w:trPr>
        <w:tc>
          <w:tcPr>
            <w:tcW w:w="3119"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17. Внереализационные расходы</w:t>
            </w:r>
          </w:p>
        </w:tc>
        <w:tc>
          <w:tcPr>
            <w:tcW w:w="1276"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 xml:space="preserve">тыс. руб. </w:t>
            </w:r>
          </w:p>
        </w:tc>
        <w:tc>
          <w:tcPr>
            <w:tcW w:w="1276"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w:t>
            </w:r>
          </w:p>
        </w:tc>
        <w:tc>
          <w:tcPr>
            <w:tcW w:w="1275"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2</w:t>
            </w:r>
          </w:p>
        </w:tc>
        <w:tc>
          <w:tcPr>
            <w:tcW w:w="1418"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2</w:t>
            </w:r>
          </w:p>
        </w:tc>
        <w:tc>
          <w:tcPr>
            <w:tcW w:w="1559" w:type="dxa"/>
            <w:gridSpan w:val="2"/>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х</w:t>
            </w:r>
          </w:p>
        </w:tc>
      </w:tr>
      <w:tr w:rsidR="00C95A95" w:rsidRPr="00D35B21" w:rsidTr="002C0BB4">
        <w:trPr>
          <w:jc w:val="center"/>
        </w:trPr>
        <w:tc>
          <w:tcPr>
            <w:tcW w:w="3119"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18.Прибыль (убыток) до налогообложения</w:t>
            </w:r>
          </w:p>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 сумма</w:t>
            </w:r>
          </w:p>
        </w:tc>
        <w:tc>
          <w:tcPr>
            <w:tcW w:w="1276"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 xml:space="preserve">тыс. руб. </w:t>
            </w:r>
          </w:p>
        </w:tc>
        <w:tc>
          <w:tcPr>
            <w:tcW w:w="1276"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55</w:t>
            </w:r>
          </w:p>
        </w:tc>
        <w:tc>
          <w:tcPr>
            <w:tcW w:w="1275"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91</w:t>
            </w:r>
          </w:p>
        </w:tc>
        <w:tc>
          <w:tcPr>
            <w:tcW w:w="1418"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36</w:t>
            </w:r>
          </w:p>
        </w:tc>
        <w:tc>
          <w:tcPr>
            <w:tcW w:w="1559" w:type="dxa"/>
            <w:gridSpan w:val="2"/>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165,5</w:t>
            </w:r>
          </w:p>
        </w:tc>
      </w:tr>
      <w:tr w:rsidR="00C95A95" w:rsidRPr="00D35B21" w:rsidTr="002C0BB4">
        <w:trPr>
          <w:jc w:val="center"/>
        </w:trPr>
        <w:tc>
          <w:tcPr>
            <w:tcW w:w="3119"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 рентабельность продаж</w:t>
            </w:r>
          </w:p>
        </w:tc>
        <w:tc>
          <w:tcPr>
            <w:tcW w:w="1276"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w:t>
            </w:r>
          </w:p>
        </w:tc>
        <w:tc>
          <w:tcPr>
            <w:tcW w:w="1276"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7,124</w:t>
            </w:r>
          </w:p>
        </w:tc>
        <w:tc>
          <w:tcPr>
            <w:tcW w:w="1275"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5,303</w:t>
            </w:r>
          </w:p>
        </w:tc>
        <w:tc>
          <w:tcPr>
            <w:tcW w:w="1418"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-1,821</w:t>
            </w:r>
          </w:p>
        </w:tc>
        <w:tc>
          <w:tcPr>
            <w:tcW w:w="1559" w:type="dxa"/>
            <w:gridSpan w:val="2"/>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х</w:t>
            </w:r>
          </w:p>
        </w:tc>
      </w:tr>
      <w:tr w:rsidR="00C95A95" w:rsidRPr="00D35B21" w:rsidTr="002C0BB4">
        <w:trPr>
          <w:jc w:val="center"/>
        </w:trPr>
        <w:tc>
          <w:tcPr>
            <w:tcW w:w="3119"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19. Единый налог на вмененный доход</w:t>
            </w:r>
          </w:p>
        </w:tc>
        <w:tc>
          <w:tcPr>
            <w:tcW w:w="1276"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 xml:space="preserve">тыс. руб. </w:t>
            </w:r>
          </w:p>
        </w:tc>
        <w:tc>
          <w:tcPr>
            <w:tcW w:w="1276"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36,0</w:t>
            </w:r>
          </w:p>
        </w:tc>
        <w:tc>
          <w:tcPr>
            <w:tcW w:w="1275"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36,0</w:t>
            </w:r>
          </w:p>
        </w:tc>
        <w:tc>
          <w:tcPr>
            <w:tcW w:w="1418"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w:t>
            </w:r>
          </w:p>
        </w:tc>
        <w:tc>
          <w:tcPr>
            <w:tcW w:w="1559" w:type="dxa"/>
            <w:gridSpan w:val="2"/>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100,0</w:t>
            </w:r>
          </w:p>
        </w:tc>
      </w:tr>
      <w:tr w:rsidR="00C95A95" w:rsidRPr="00D35B21" w:rsidTr="002C0BB4">
        <w:trPr>
          <w:jc w:val="center"/>
        </w:trPr>
        <w:tc>
          <w:tcPr>
            <w:tcW w:w="3119"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20. Чистая (нераспределенная) прибыль</w:t>
            </w:r>
          </w:p>
        </w:tc>
        <w:tc>
          <w:tcPr>
            <w:tcW w:w="1276" w:type="dxa"/>
            <w:hideMark/>
          </w:tcPr>
          <w:p w:rsidR="00C95A95" w:rsidRPr="00D35B21" w:rsidRDefault="00C95A95" w:rsidP="008B0BD3">
            <w:pPr>
              <w:suppressAutoHyphens/>
              <w:spacing w:after="0" w:line="360" w:lineRule="auto"/>
              <w:rPr>
                <w:rFonts w:ascii="Times New Roman" w:hAnsi="Times New Roman"/>
                <w:sz w:val="20"/>
                <w:szCs w:val="20"/>
              </w:rPr>
            </w:pPr>
          </w:p>
        </w:tc>
        <w:tc>
          <w:tcPr>
            <w:tcW w:w="1276" w:type="dxa"/>
            <w:hideMark/>
          </w:tcPr>
          <w:p w:rsidR="00C95A95" w:rsidRPr="00D35B21" w:rsidRDefault="00C95A95" w:rsidP="008B0BD3">
            <w:pPr>
              <w:suppressAutoHyphens/>
              <w:spacing w:after="0" w:line="360" w:lineRule="auto"/>
              <w:rPr>
                <w:rFonts w:ascii="Times New Roman" w:hAnsi="Times New Roman"/>
                <w:sz w:val="20"/>
                <w:szCs w:val="20"/>
              </w:rPr>
            </w:pPr>
          </w:p>
        </w:tc>
        <w:tc>
          <w:tcPr>
            <w:tcW w:w="1275" w:type="dxa"/>
            <w:hideMark/>
          </w:tcPr>
          <w:p w:rsidR="00C95A95" w:rsidRPr="00D35B21" w:rsidRDefault="00C95A95" w:rsidP="008B0BD3">
            <w:pPr>
              <w:suppressAutoHyphens/>
              <w:spacing w:after="0" w:line="360" w:lineRule="auto"/>
              <w:rPr>
                <w:rFonts w:ascii="Times New Roman" w:hAnsi="Times New Roman"/>
                <w:sz w:val="20"/>
                <w:szCs w:val="20"/>
              </w:rPr>
            </w:pPr>
          </w:p>
        </w:tc>
        <w:tc>
          <w:tcPr>
            <w:tcW w:w="1418" w:type="dxa"/>
            <w:hideMark/>
          </w:tcPr>
          <w:p w:rsidR="00C95A95" w:rsidRPr="00D35B21" w:rsidRDefault="00C95A95" w:rsidP="008B0BD3">
            <w:pPr>
              <w:suppressAutoHyphens/>
              <w:spacing w:after="0" w:line="360" w:lineRule="auto"/>
              <w:rPr>
                <w:rFonts w:ascii="Times New Roman" w:hAnsi="Times New Roman"/>
                <w:sz w:val="20"/>
                <w:szCs w:val="20"/>
              </w:rPr>
            </w:pPr>
          </w:p>
        </w:tc>
        <w:tc>
          <w:tcPr>
            <w:tcW w:w="1559" w:type="dxa"/>
            <w:gridSpan w:val="2"/>
            <w:hideMark/>
          </w:tcPr>
          <w:p w:rsidR="00C95A95" w:rsidRPr="00D35B21" w:rsidRDefault="00C95A95" w:rsidP="008B0BD3">
            <w:pPr>
              <w:suppressAutoHyphens/>
              <w:spacing w:after="0" w:line="360" w:lineRule="auto"/>
              <w:rPr>
                <w:rFonts w:ascii="Times New Roman" w:hAnsi="Times New Roman"/>
                <w:sz w:val="20"/>
                <w:szCs w:val="20"/>
              </w:rPr>
            </w:pPr>
          </w:p>
        </w:tc>
      </w:tr>
      <w:tr w:rsidR="00C95A95" w:rsidRPr="00D35B21" w:rsidTr="002C0BB4">
        <w:trPr>
          <w:jc w:val="center"/>
        </w:trPr>
        <w:tc>
          <w:tcPr>
            <w:tcW w:w="3119"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 сумма</w:t>
            </w:r>
          </w:p>
        </w:tc>
        <w:tc>
          <w:tcPr>
            <w:tcW w:w="1276"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 xml:space="preserve">тыс. руб. </w:t>
            </w:r>
          </w:p>
        </w:tc>
        <w:tc>
          <w:tcPr>
            <w:tcW w:w="1276"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19</w:t>
            </w:r>
          </w:p>
        </w:tc>
        <w:tc>
          <w:tcPr>
            <w:tcW w:w="1275"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55</w:t>
            </w:r>
          </w:p>
        </w:tc>
        <w:tc>
          <w:tcPr>
            <w:tcW w:w="1418"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36,0</w:t>
            </w:r>
          </w:p>
        </w:tc>
        <w:tc>
          <w:tcPr>
            <w:tcW w:w="1559" w:type="dxa"/>
            <w:gridSpan w:val="2"/>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189,5</w:t>
            </w:r>
          </w:p>
        </w:tc>
      </w:tr>
      <w:tr w:rsidR="00C95A95" w:rsidRPr="00D35B21" w:rsidTr="002C0BB4">
        <w:trPr>
          <w:jc w:val="center"/>
        </w:trPr>
        <w:tc>
          <w:tcPr>
            <w:tcW w:w="3119"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 рентабельность деятельности</w:t>
            </w:r>
          </w:p>
        </w:tc>
        <w:tc>
          <w:tcPr>
            <w:tcW w:w="1276"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w:t>
            </w:r>
          </w:p>
        </w:tc>
        <w:tc>
          <w:tcPr>
            <w:tcW w:w="1276"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2,46</w:t>
            </w:r>
          </w:p>
        </w:tc>
        <w:tc>
          <w:tcPr>
            <w:tcW w:w="1275"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3,21</w:t>
            </w:r>
          </w:p>
        </w:tc>
        <w:tc>
          <w:tcPr>
            <w:tcW w:w="1418" w:type="dxa"/>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0,75</w:t>
            </w:r>
          </w:p>
        </w:tc>
        <w:tc>
          <w:tcPr>
            <w:tcW w:w="1559" w:type="dxa"/>
            <w:gridSpan w:val="2"/>
            <w:hideMark/>
          </w:tcPr>
          <w:p w:rsidR="00C95A95" w:rsidRPr="00D35B21" w:rsidRDefault="00C95A9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 xml:space="preserve"> х</w:t>
            </w:r>
          </w:p>
        </w:tc>
      </w:tr>
    </w:tbl>
    <w:p w:rsidR="002C0BB4" w:rsidRPr="001E4787" w:rsidRDefault="002C0BB4" w:rsidP="008B0BD3">
      <w:pPr>
        <w:suppressAutoHyphens/>
        <w:spacing w:after="0" w:line="360" w:lineRule="auto"/>
        <w:ind w:firstLine="709"/>
        <w:jc w:val="both"/>
        <w:outlineLvl w:val="2"/>
        <w:rPr>
          <w:rFonts w:ascii="Times New Roman" w:hAnsi="Times New Roman"/>
          <w:bCs/>
          <w:iCs/>
          <w:sz w:val="28"/>
          <w:szCs w:val="28"/>
        </w:rPr>
      </w:pPr>
    </w:p>
    <w:p w:rsidR="008B0BD3" w:rsidRPr="001E4787" w:rsidRDefault="006238A9" w:rsidP="008B0BD3">
      <w:pPr>
        <w:suppressAutoHyphens/>
        <w:spacing w:after="0" w:line="360" w:lineRule="auto"/>
        <w:ind w:firstLine="709"/>
        <w:jc w:val="both"/>
        <w:outlineLvl w:val="2"/>
        <w:rPr>
          <w:rFonts w:ascii="Times New Roman" w:hAnsi="Times New Roman"/>
          <w:bCs/>
          <w:iCs/>
          <w:sz w:val="28"/>
          <w:szCs w:val="28"/>
        </w:rPr>
      </w:pPr>
      <w:r w:rsidRPr="001E4787">
        <w:rPr>
          <w:rFonts w:ascii="Times New Roman" w:hAnsi="Times New Roman"/>
          <w:bCs/>
          <w:iCs/>
          <w:sz w:val="28"/>
          <w:szCs w:val="28"/>
        </w:rPr>
        <w:t>Проведенный анализ показал, что в 2009 году оборот розничной торговли составил 1716 тыс. руб., что на 944 тыс. руб. или на 222,3% больше, чем в аналогичном периоде 2008 года. В результате нагрузка на 1 кв. м. торговой площади увеличилась 6,9 тыс. руб. / кв. м. или на 123,2% (223,2 - 100,0). То есть ООО "Спорт - тайм" в 2009 году эффективнее стало использовать торговую площадь (капитальный ресурс), чем в прошлом году.</w:t>
      </w:r>
    </w:p>
    <w:p w:rsidR="008B0BD3" w:rsidRPr="001E4787" w:rsidRDefault="006238A9" w:rsidP="008B0BD3">
      <w:pPr>
        <w:suppressAutoHyphens/>
        <w:spacing w:after="0" w:line="360" w:lineRule="auto"/>
        <w:ind w:firstLine="709"/>
        <w:jc w:val="both"/>
        <w:rPr>
          <w:rFonts w:ascii="Times New Roman" w:hAnsi="Times New Roman"/>
          <w:bCs/>
          <w:iCs/>
          <w:sz w:val="28"/>
          <w:szCs w:val="28"/>
        </w:rPr>
      </w:pPr>
      <w:r w:rsidRPr="001E4787">
        <w:rPr>
          <w:rFonts w:ascii="Times New Roman" w:hAnsi="Times New Roman"/>
          <w:bCs/>
          <w:iCs/>
          <w:sz w:val="28"/>
          <w:szCs w:val="28"/>
        </w:rPr>
        <w:t>Основным показателем эффективности использования трудовых ресурсов является производительность труда. В целом по предприятию она увеличилась на 29,6% (129,6-100,0). Однако, анализируя деятельность торгово-оперативного персонала, становится ясным, ч</w:t>
      </w:r>
      <w:r w:rsidR="0050542E" w:rsidRPr="001E4787">
        <w:rPr>
          <w:rFonts w:ascii="Times New Roman" w:hAnsi="Times New Roman"/>
          <w:bCs/>
          <w:iCs/>
          <w:sz w:val="28"/>
          <w:szCs w:val="28"/>
        </w:rPr>
        <w:t>то эффективность их труда в 2009</w:t>
      </w:r>
      <w:r w:rsidRPr="001E4787">
        <w:rPr>
          <w:rFonts w:ascii="Times New Roman" w:hAnsi="Times New Roman"/>
          <w:bCs/>
          <w:iCs/>
          <w:sz w:val="28"/>
          <w:szCs w:val="28"/>
        </w:rPr>
        <w:t xml:space="preserve"> году снизилась на 1,2% (98,8-100,0), что оценивается негативно.</w:t>
      </w:r>
    </w:p>
    <w:p w:rsidR="008B0BD3" w:rsidRPr="001E4787" w:rsidRDefault="006238A9" w:rsidP="008B0BD3">
      <w:pPr>
        <w:suppressAutoHyphens/>
        <w:spacing w:after="0" w:line="360" w:lineRule="auto"/>
        <w:ind w:firstLine="709"/>
        <w:jc w:val="both"/>
        <w:rPr>
          <w:rFonts w:ascii="Times New Roman" w:hAnsi="Times New Roman"/>
          <w:bCs/>
          <w:iCs/>
          <w:sz w:val="28"/>
          <w:szCs w:val="28"/>
        </w:rPr>
      </w:pPr>
      <w:r w:rsidRPr="001E4787">
        <w:rPr>
          <w:rFonts w:ascii="Times New Roman" w:hAnsi="Times New Roman"/>
          <w:bCs/>
          <w:iCs/>
          <w:sz w:val="28"/>
          <w:szCs w:val="28"/>
        </w:rPr>
        <w:t>Негативным моментом деятельности ООО "Спорт - тайм" в 2009 году является опережающий темп роста себестоимости (покупной стоимости) товаров над темпом роста оборота розничной торговли (продажной стоимости товаров). В результате уровень валовой прибыли (основного источника дохода) снизился на 18,8%.</w:t>
      </w:r>
    </w:p>
    <w:p w:rsidR="008B0BD3" w:rsidRPr="001E4787" w:rsidRDefault="006238A9" w:rsidP="008B0BD3">
      <w:pPr>
        <w:suppressAutoHyphens/>
        <w:spacing w:after="0" w:line="360" w:lineRule="auto"/>
        <w:ind w:firstLine="709"/>
        <w:jc w:val="both"/>
        <w:rPr>
          <w:rFonts w:ascii="Times New Roman" w:hAnsi="Times New Roman"/>
          <w:bCs/>
          <w:iCs/>
          <w:sz w:val="28"/>
          <w:szCs w:val="28"/>
        </w:rPr>
      </w:pPr>
      <w:r w:rsidRPr="001E4787">
        <w:rPr>
          <w:rFonts w:ascii="Times New Roman" w:hAnsi="Times New Roman"/>
          <w:bCs/>
          <w:iCs/>
          <w:sz w:val="28"/>
          <w:szCs w:val="28"/>
        </w:rPr>
        <w:t>К положительному моменту следует отнести относительную экономию расходов на продажу на 14,7%. Однако положительное влияние данного фактора не перекрыло отрицательное влияние снижения уровня валовой прибыли, в результате рентабельность продаж (которая характеризует эффективность основной деятельности) снизилась на 4,075%. В отличие от основной деятельности, прочую деятельность ООО "Спорт - тайм" в 2009 году можно оценить положительно, так как за счет дохода от прочей операционной и внереализационной деятельности предприятие получило доход, увеличивший прибыль до налогообложения на 36 тыс. руб. или на 65,5%. Таким образом, деятельность всего предприятия в 2009 году является лишь удовлетворительной.</w:t>
      </w:r>
    </w:p>
    <w:p w:rsidR="00B52C40" w:rsidRPr="001E4787" w:rsidRDefault="0090096F" w:rsidP="008B0BD3">
      <w:pPr>
        <w:suppressAutoHyphens/>
        <w:spacing w:after="0" w:line="360" w:lineRule="auto"/>
        <w:ind w:firstLine="709"/>
        <w:jc w:val="both"/>
        <w:rPr>
          <w:rFonts w:ascii="Times New Roman" w:hAnsi="Times New Roman"/>
          <w:bCs/>
          <w:iCs/>
          <w:sz w:val="28"/>
          <w:szCs w:val="28"/>
        </w:rPr>
      </w:pPr>
      <w:r w:rsidRPr="001E4787">
        <w:rPr>
          <w:rFonts w:ascii="Times New Roman" w:hAnsi="Times New Roman"/>
          <w:bCs/>
          <w:iCs/>
          <w:sz w:val="28"/>
          <w:szCs w:val="28"/>
        </w:rPr>
        <w:t>Более подробный финансово-хозяйственный анализ рассмотрим в следующем пункте.</w:t>
      </w:r>
    </w:p>
    <w:p w:rsidR="00D35B21" w:rsidRDefault="00D35B21" w:rsidP="008B0BD3">
      <w:pPr>
        <w:suppressAutoHyphens/>
        <w:spacing w:after="0" w:line="360" w:lineRule="auto"/>
        <w:ind w:firstLine="709"/>
        <w:jc w:val="both"/>
        <w:rPr>
          <w:rFonts w:ascii="Times New Roman" w:hAnsi="Times New Roman"/>
          <w:sz w:val="28"/>
          <w:szCs w:val="28"/>
        </w:rPr>
      </w:pPr>
    </w:p>
    <w:p w:rsidR="004808E0" w:rsidRPr="001E4787" w:rsidRDefault="00CE64B9"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 xml:space="preserve">2.2 </w:t>
      </w:r>
      <w:r w:rsidR="00B52C40" w:rsidRPr="001E4787">
        <w:rPr>
          <w:rFonts w:ascii="Times New Roman" w:hAnsi="Times New Roman"/>
          <w:sz w:val="28"/>
          <w:szCs w:val="28"/>
        </w:rPr>
        <w:t>Оценка доходов и прибыли</w:t>
      </w:r>
    </w:p>
    <w:p w:rsidR="00CE64B9" w:rsidRPr="001E4787" w:rsidRDefault="00CE64B9" w:rsidP="008B0BD3">
      <w:pPr>
        <w:suppressAutoHyphens/>
        <w:spacing w:after="0" w:line="360" w:lineRule="auto"/>
        <w:ind w:firstLine="709"/>
        <w:jc w:val="both"/>
        <w:outlineLvl w:val="2"/>
        <w:rPr>
          <w:rFonts w:ascii="Times New Roman" w:hAnsi="Times New Roman"/>
          <w:bCs/>
          <w:sz w:val="28"/>
          <w:szCs w:val="28"/>
        </w:rPr>
      </w:pPr>
    </w:p>
    <w:p w:rsidR="008B0BD3" w:rsidRPr="001E4787" w:rsidRDefault="004808E0" w:rsidP="008B0BD3">
      <w:pPr>
        <w:suppressAutoHyphens/>
        <w:spacing w:after="0" w:line="360" w:lineRule="auto"/>
        <w:ind w:firstLine="709"/>
        <w:jc w:val="both"/>
        <w:outlineLvl w:val="2"/>
        <w:rPr>
          <w:rFonts w:ascii="Times New Roman" w:hAnsi="Times New Roman"/>
          <w:bCs/>
          <w:sz w:val="28"/>
          <w:szCs w:val="28"/>
        </w:rPr>
      </w:pPr>
      <w:r w:rsidRPr="001E4787">
        <w:rPr>
          <w:rFonts w:ascii="Times New Roman" w:hAnsi="Times New Roman"/>
          <w:bCs/>
          <w:sz w:val="28"/>
          <w:szCs w:val="28"/>
        </w:rPr>
        <w:t>Наличие валового дохода способствует достижению основной цели предпринимательской деятельности коммерческих организаций - получение прибыли. В свою очередь, наличие чистой прибыли, создающей стимулирующие условия хозяйственного развития предприятий и организаций при переходе к рынку, является важным фактором дальнейшего укрепления и расширения коммерческой деятельности.</w:t>
      </w:r>
    </w:p>
    <w:p w:rsidR="003B4115" w:rsidRPr="001E4787" w:rsidRDefault="00442446" w:rsidP="008B0BD3">
      <w:pPr>
        <w:suppressAutoHyphens/>
        <w:spacing w:after="0" w:line="360" w:lineRule="auto"/>
        <w:ind w:firstLine="709"/>
        <w:jc w:val="both"/>
        <w:rPr>
          <w:rFonts w:ascii="Times New Roman" w:hAnsi="Times New Roman"/>
          <w:bCs/>
          <w:iCs/>
          <w:sz w:val="28"/>
          <w:szCs w:val="28"/>
        </w:rPr>
      </w:pPr>
      <w:r w:rsidRPr="001E4787">
        <w:rPr>
          <w:rFonts w:ascii="Times New Roman" w:hAnsi="Times New Roman"/>
          <w:bCs/>
          <w:iCs/>
          <w:sz w:val="28"/>
          <w:szCs w:val="28"/>
        </w:rPr>
        <w:t>Для начала</w:t>
      </w:r>
      <w:r w:rsidR="008B0BD3" w:rsidRPr="001E4787">
        <w:rPr>
          <w:rFonts w:ascii="Times New Roman" w:hAnsi="Times New Roman"/>
          <w:bCs/>
          <w:iCs/>
          <w:sz w:val="28"/>
          <w:szCs w:val="28"/>
        </w:rPr>
        <w:t xml:space="preserve"> </w:t>
      </w:r>
      <w:r w:rsidRPr="001E4787">
        <w:rPr>
          <w:rFonts w:ascii="Times New Roman" w:hAnsi="Times New Roman"/>
          <w:bCs/>
          <w:iCs/>
          <w:sz w:val="28"/>
          <w:szCs w:val="28"/>
        </w:rPr>
        <w:t>следует провести анализ динамики</w:t>
      </w:r>
      <w:r w:rsidR="008B0BD3" w:rsidRPr="001E4787">
        <w:rPr>
          <w:rFonts w:ascii="Times New Roman" w:hAnsi="Times New Roman"/>
          <w:bCs/>
          <w:iCs/>
          <w:sz w:val="28"/>
          <w:szCs w:val="28"/>
        </w:rPr>
        <w:t xml:space="preserve"> </w:t>
      </w:r>
      <w:r w:rsidR="008A08C4" w:rsidRPr="001E4787">
        <w:rPr>
          <w:rFonts w:ascii="Times New Roman" w:hAnsi="Times New Roman"/>
          <w:bCs/>
          <w:iCs/>
          <w:sz w:val="28"/>
          <w:szCs w:val="28"/>
        </w:rPr>
        <w:t>состав</w:t>
      </w:r>
      <w:r w:rsidRPr="001E4787">
        <w:rPr>
          <w:rFonts w:ascii="Times New Roman" w:hAnsi="Times New Roman"/>
          <w:bCs/>
          <w:iCs/>
          <w:sz w:val="28"/>
          <w:szCs w:val="28"/>
        </w:rPr>
        <w:t>а и структуры</w:t>
      </w:r>
      <w:r w:rsidR="008A08C4" w:rsidRPr="001E4787">
        <w:rPr>
          <w:rFonts w:ascii="Times New Roman" w:hAnsi="Times New Roman"/>
          <w:bCs/>
          <w:iCs/>
          <w:sz w:val="28"/>
          <w:szCs w:val="28"/>
        </w:rPr>
        <w:t xml:space="preserve"> доходов ООО "Спорт - тайм" целесообразно построение следующей аналитической таблицы</w:t>
      </w:r>
      <w:r w:rsidR="008B0BD3" w:rsidRPr="001E4787">
        <w:rPr>
          <w:rFonts w:ascii="Times New Roman" w:hAnsi="Times New Roman"/>
          <w:bCs/>
          <w:iCs/>
          <w:sz w:val="28"/>
          <w:szCs w:val="28"/>
        </w:rPr>
        <w:t xml:space="preserve"> </w:t>
      </w:r>
      <w:r w:rsidR="002E5900" w:rsidRPr="001E4787">
        <w:rPr>
          <w:rFonts w:ascii="Times New Roman" w:hAnsi="Times New Roman"/>
          <w:bCs/>
          <w:iCs/>
          <w:sz w:val="28"/>
          <w:szCs w:val="28"/>
        </w:rPr>
        <w:t>2.2</w:t>
      </w:r>
      <w:r w:rsidR="007350A4" w:rsidRPr="001E4787">
        <w:rPr>
          <w:rFonts w:ascii="Times New Roman" w:hAnsi="Times New Roman"/>
          <w:bCs/>
          <w:iCs/>
          <w:sz w:val="28"/>
          <w:szCs w:val="28"/>
        </w:rPr>
        <w:t>.</w:t>
      </w:r>
    </w:p>
    <w:p w:rsidR="003B4115" w:rsidRPr="001E4787" w:rsidRDefault="00D35B21" w:rsidP="00D35B21">
      <w:pPr>
        <w:suppressAutoHyphens/>
        <w:spacing w:after="0" w:line="360" w:lineRule="auto"/>
        <w:ind w:firstLine="709"/>
        <w:jc w:val="both"/>
        <w:rPr>
          <w:rFonts w:ascii="Times New Roman" w:hAnsi="Times New Roman"/>
          <w:bCs/>
          <w:iCs/>
          <w:sz w:val="28"/>
          <w:szCs w:val="28"/>
        </w:rPr>
      </w:pPr>
      <w:r>
        <w:rPr>
          <w:rFonts w:ascii="Times New Roman" w:hAnsi="Times New Roman"/>
          <w:bCs/>
          <w:iCs/>
          <w:sz w:val="28"/>
          <w:szCs w:val="28"/>
        </w:rPr>
        <w:br w:type="page"/>
      </w:r>
      <w:r w:rsidR="003B4115" w:rsidRPr="001E4787">
        <w:rPr>
          <w:rFonts w:ascii="Times New Roman" w:hAnsi="Times New Roman"/>
          <w:bCs/>
          <w:iCs/>
          <w:sz w:val="28"/>
          <w:szCs w:val="28"/>
        </w:rPr>
        <w:t>Таблица 2.2</w:t>
      </w:r>
      <w:r w:rsidR="00CE64B9" w:rsidRPr="001E4787">
        <w:rPr>
          <w:rFonts w:ascii="Times New Roman" w:hAnsi="Times New Roman"/>
          <w:bCs/>
          <w:iCs/>
          <w:sz w:val="28"/>
          <w:szCs w:val="28"/>
        </w:rPr>
        <w:t xml:space="preserve"> </w:t>
      </w:r>
      <w:r w:rsidR="003B4115" w:rsidRPr="001E4787">
        <w:rPr>
          <w:rFonts w:ascii="Times New Roman" w:hAnsi="Times New Roman"/>
          <w:bCs/>
          <w:iCs/>
          <w:sz w:val="28"/>
          <w:szCs w:val="28"/>
        </w:rPr>
        <w:t>Анализ динамики состава и структуры доходов ООО "Спорт - тайм" за 2008-2009гг</w:t>
      </w:r>
    </w:p>
    <w:tbl>
      <w:tblPr>
        <w:tblStyle w:val="a3"/>
        <w:tblW w:w="9072" w:type="dxa"/>
        <w:jc w:val="center"/>
        <w:tblLook w:val="0400" w:firstRow="0" w:lastRow="0" w:firstColumn="0" w:lastColumn="0" w:noHBand="0" w:noVBand="1"/>
      </w:tblPr>
      <w:tblGrid>
        <w:gridCol w:w="2286"/>
        <w:gridCol w:w="951"/>
        <w:gridCol w:w="1149"/>
        <w:gridCol w:w="952"/>
        <w:gridCol w:w="1149"/>
        <w:gridCol w:w="952"/>
        <w:gridCol w:w="679"/>
        <w:gridCol w:w="954"/>
      </w:tblGrid>
      <w:tr w:rsidR="003B4115" w:rsidRPr="00D35B21" w:rsidTr="002C0BB4">
        <w:trPr>
          <w:jc w:val="center"/>
        </w:trPr>
        <w:tc>
          <w:tcPr>
            <w:tcW w:w="0" w:type="auto"/>
            <w:hideMark/>
          </w:tcPr>
          <w:p w:rsidR="003B4115" w:rsidRPr="00D35B21" w:rsidRDefault="003B411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Показатели</w:t>
            </w:r>
          </w:p>
        </w:tc>
        <w:tc>
          <w:tcPr>
            <w:tcW w:w="0" w:type="auto"/>
            <w:hideMark/>
          </w:tcPr>
          <w:p w:rsidR="003B4115" w:rsidRPr="00D35B21" w:rsidRDefault="003B411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2008 год</w:t>
            </w:r>
          </w:p>
        </w:tc>
        <w:tc>
          <w:tcPr>
            <w:tcW w:w="0" w:type="auto"/>
            <w:hideMark/>
          </w:tcPr>
          <w:p w:rsidR="003B4115" w:rsidRPr="00D35B21" w:rsidRDefault="003B411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2009 год</w:t>
            </w:r>
          </w:p>
        </w:tc>
        <w:tc>
          <w:tcPr>
            <w:tcW w:w="0" w:type="auto"/>
            <w:gridSpan w:val="2"/>
            <w:hideMark/>
          </w:tcPr>
          <w:p w:rsidR="003B4115" w:rsidRPr="00D35B21" w:rsidRDefault="003B411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Отклонение</w:t>
            </w:r>
          </w:p>
          <w:p w:rsidR="003B4115" w:rsidRPr="00D35B21" w:rsidRDefault="003B411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 -) по</w:t>
            </w:r>
          </w:p>
        </w:tc>
        <w:tc>
          <w:tcPr>
            <w:tcW w:w="2705" w:type="dxa"/>
            <w:gridSpan w:val="3"/>
            <w:hideMark/>
          </w:tcPr>
          <w:p w:rsidR="003B4115" w:rsidRPr="00D35B21" w:rsidRDefault="003B411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Темп изменения,%</w:t>
            </w:r>
          </w:p>
        </w:tc>
      </w:tr>
      <w:tr w:rsidR="003B4115" w:rsidRPr="00D35B21" w:rsidTr="002C0BB4">
        <w:trPr>
          <w:jc w:val="center"/>
        </w:trPr>
        <w:tc>
          <w:tcPr>
            <w:tcW w:w="0" w:type="auto"/>
            <w:hideMark/>
          </w:tcPr>
          <w:p w:rsidR="003B4115" w:rsidRPr="00D35B21" w:rsidRDefault="003B4115" w:rsidP="008B0BD3">
            <w:pPr>
              <w:suppressAutoHyphens/>
              <w:spacing w:after="0" w:line="360" w:lineRule="auto"/>
              <w:rPr>
                <w:rFonts w:ascii="Times New Roman" w:hAnsi="Times New Roman"/>
                <w:sz w:val="20"/>
                <w:szCs w:val="20"/>
              </w:rPr>
            </w:pPr>
          </w:p>
        </w:tc>
        <w:tc>
          <w:tcPr>
            <w:tcW w:w="0" w:type="auto"/>
            <w:hideMark/>
          </w:tcPr>
          <w:p w:rsidR="003B4115" w:rsidRPr="00D35B21" w:rsidRDefault="003B411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 xml:space="preserve">сумма, тыс. руб. </w:t>
            </w:r>
          </w:p>
        </w:tc>
        <w:tc>
          <w:tcPr>
            <w:tcW w:w="0" w:type="auto"/>
            <w:hideMark/>
          </w:tcPr>
          <w:p w:rsidR="003B4115" w:rsidRPr="00D35B21" w:rsidRDefault="003B411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удельный вес,%</w:t>
            </w:r>
          </w:p>
        </w:tc>
        <w:tc>
          <w:tcPr>
            <w:tcW w:w="0" w:type="auto"/>
            <w:hideMark/>
          </w:tcPr>
          <w:p w:rsidR="003B4115" w:rsidRPr="00D35B21" w:rsidRDefault="003B411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 xml:space="preserve">сумма, тыс. руб. </w:t>
            </w:r>
          </w:p>
        </w:tc>
        <w:tc>
          <w:tcPr>
            <w:tcW w:w="0" w:type="auto"/>
            <w:hideMark/>
          </w:tcPr>
          <w:p w:rsidR="003B4115" w:rsidRPr="00D35B21" w:rsidRDefault="003B411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удельный вес,%</w:t>
            </w:r>
          </w:p>
        </w:tc>
        <w:tc>
          <w:tcPr>
            <w:tcW w:w="0" w:type="auto"/>
            <w:hideMark/>
          </w:tcPr>
          <w:p w:rsidR="003B4115" w:rsidRPr="00D35B21" w:rsidRDefault="003B411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 xml:space="preserve">сумме, тыс. руб. </w:t>
            </w:r>
          </w:p>
        </w:tc>
        <w:tc>
          <w:tcPr>
            <w:tcW w:w="0" w:type="auto"/>
            <w:hideMark/>
          </w:tcPr>
          <w:p w:rsidR="003B4115" w:rsidRPr="00D35B21" w:rsidRDefault="003B4115" w:rsidP="008B0BD3">
            <w:pPr>
              <w:suppressAutoHyphens/>
              <w:spacing w:after="0" w:line="360" w:lineRule="auto"/>
              <w:rPr>
                <w:rFonts w:ascii="Times New Roman" w:hAnsi="Times New Roman"/>
                <w:sz w:val="20"/>
                <w:szCs w:val="20"/>
              </w:rPr>
            </w:pPr>
          </w:p>
        </w:tc>
        <w:tc>
          <w:tcPr>
            <w:tcW w:w="954" w:type="dxa"/>
            <w:hideMark/>
          </w:tcPr>
          <w:p w:rsidR="003B4115" w:rsidRPr="00D35B21" w:rsidRDefault="003B4115" w:rsidP="008B0BD3">
            <w:pPr>
              <w:suppressAutoHyphens/>
              <w:spacing w:after="0" w:line="360" w:lineRule="auto"/>
              <w:rPr>
                <w:rFonts w:ascii="Times New Roman" w:hAnsi="Times New Roman"/>
                <w:sz w:val="20"/>
                <w:szCs w:val="20"/>
              </w:rPr>
            </w:pPr>
          </w:p>
        </w:tc>
      </w:tr>
      <w:tr w:rsidR="003B4115" w:rsidRPr="00D35B21" w:rsidTr="002C0BB4">
        <w:trPr>
          <w:jc w:val="center"/>
        </w:trPr>
        <w:tc>
          <w:tcPr>
            <w:tcW w:w="0" w:type="auto"/>
            <w:hideMark/>
          </w:tcPr>
          <w:p w:rsidR="003B4115" w:rsidRPr="00D35B21" w:rsidRDefault="003B411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 xml:space="preserve">Доходы предприятия, всего, в том числе: </w:t>
            </w:r>
          </w:p>
        </w:tc>
        <w:tc>
          <w:tcPr>
            <w:tcW w:w="0" w:type="auto"/>
            <w:hideMark/>
          </w:tcPr>
          <w:p w:rsidR="003B4115" w:rsidRPr="00D35B21" w:rsidRDefault="003B411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270,00</w:t>
            </w:r>
          </w:p>
        </w:tc>
        <w:tc>
          <w:tcPr>
            <w:tcW w:w="0" w:type="auto"/>
            <w:hideMark/>
          </w:tcPr>
          <w:p w:rsidR="003B4115" w:rsidRPr="00D35B21" w:rsidRDefault="003B411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100,0</w:t>
            </w:r>
          </w:p>
        </w:tc>
        <w:tc>
          <w:tcPr>
            <w:tcW w:w="0" w:type="auto"/>
            <w:hideMark/>
          </w:tcPr>
          <w:p w:rsidR="003B4115" w:rsidRPr="00D35B21" w:rsidRDefault="003B411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370,00</w:t>
            </w:r>
          </w:p>
        </w:tc>
        <w:tc>
          <w:tcPr>
            <w:tcW w:w="0" w:type="auto"/>
            <w:hideMark/>
          </w:tcPr>
          <w:p w:rsidR="003B4115" w:rsidRPr="00D35B21" w:rsidRDefault="003B411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100,0</w:t>
            </w:r>
          </w:p>
        </w:tc>
        <w:tc>
          <w:tcPr>
            <w:tcW w:w="0" w:type="auto"/>
            <w:hideMark/>
          </w:tcPr>
          <w:p w:rsidR="003B4115" w:rsidRPr="00D35B21" w:rsidRDefault="003B411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100,00</w:t>
            </w:r>
          </w:p>
        </w:tc>
        <w:tc>
          <w:tcPr>
            <w:tcW w:w="0" w:type="auto"/>
            <w:hideMark/>
          </w:tcPr>
          <w:p w:rsidR="003B4115" w:rsidRPr="00D35B21" w:rsidRDefault="003B411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х</w:t>
            </w:r>
          </w:p>
        </w:tc>
        <w:tc>
          <w:tcPr>
            <w:tcW w:w="954" w:type="dxa"/>
            <w:hideMark/>
          </w:tcPr>
          <w:p w:rsidR="003B4115" w:rsidRPr="00D35B21" w:rsidRDefault="003B411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137,0</w:t>
            </w:r>
          </w:p>
        </w:tc>
      </w:tr>
      <w:tr w:rsidR="003B4115" w:rsidRPr="00D35B21" w:rsidTr="002C0BB4">
        <w:trPr>
          <w:jc w:val="center"/>
        </w:trPr>
        <w:tc>
          <w:tcPr>
            <w:tcW w:w="0" w:type="auto"/>
            <w:hideMark/>
          </w:tcPr>
          <w:p w:rsidR="003B4115" w:rsidRPr="00D35B21" w:rsidRDefault="003B411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 сумма реализованных торговых надбавок</w:t>
            </w:r>
          </w:p>
        </w:tc>
        <w:tc>
          <w:tcPr>
            <w:tcW w:w="0" w:type="auto"/>
            <w:hideMark/>
          </w:tcPr>
          <w:p w:rsidR="003B4115" w:rsidRPr="00D35B21" w:rsidRDefault="003B411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270,00</w:t>
            </w:r>
          </w:p>
        </w:tc>
        <w:tc>
          <w:tcPr>
            <w:tcW w:w="0" w:type="auto"/>
            <w:hideMark/>
          </w:tcPr>
          <w:p w:rsidR="003B4115" w:rsidRPr="00D35B21" w:rsidRDefault="003B411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100,0</w:t>
            </w:r>
          </w:p>
        </w:tc>
        <w:tc>
          <w:tcPr>
            <w:tcW w:w="0" w:type="auto"/>
            <w:hideMark/>
          </w:tcPr>
          <w:p w:rsidR="003B4115" w:rsidRPr="00D35B21" w:rsidRDefault="003B411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278,00</w:t>
            </w:r>
          </w:p>
        </w:tc>
        <w:tc>
          <w:tcPr>
            <w:tcW w:w="0" w:type="auto"/>
            <w:hideMark/>
          </w:tcPr>
          <w:p w:rsidR="003B4115" w:rsidRPr="00D35B21" w:rsidRDefault="003B411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75,1</w:t>
            </w:r>
          </w:p>
        </w:tc>
        <w:tc>
          <w:tcPr>
            <w:tcW w:w="0" w:type="auto"/>
            <w:hideMark/>
          </w:tcPr>
          <w:p w:rsidR="003B4115" w:rsidRPr="00D35B21" w:rsidRDefault="003B411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8,00</w:t>
            </w:r>
          </w:p>
        </w:tc>
        <w:tc>
          <w:tcPr>
            <w:tcW w:w="0" w:type="auto"/>
            <w:hideMark/>
          </w:tcPr>
          <w:p w:rsidR="003B4115" w:rsidRPr="00D35B21" w:rsidRDefault="003B411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-24,9</w:t>
            </w:r>
          </w:p>
        </w:tc>
        <w:tc>
          <w:tcPr>
            <w:tcW w:w="954" w:type="dxa"/>
            <w:hideMark/>
          </w:tcPr>
          <w:p w:rsidR="003B4115" w:rsidRPr="00D35B21" w:rsidRDefault="003B411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103,00</w:t>
            </w:r>
          </w:p>
        </w:tc>
      </w:tr>
      <w:tr w:rsidR="003B4115" w:rsidRPr="00D35B21" w:rsidTr="002C0BB4">
        <w:trPr>
          <w:jc w:val="center"/>
        </w:trPr>
        <w:tc>
          <w:tcPr>
            <w:tcW w:w="0" w:type="auto"/>
            <w:hideMark/>
          </w:tcPr>
          <w:p w:rsidR="003B4115" w:rsidRPr="00D35B21" w:rsidRDefault="003B411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 прочие операционные доходы</w:t>
            </w:r>
          </w:p>
        </w:tc>
        <w:tc>
          <w:tcPr>
            <w:tcW w:w="0" w:type="auto"/>
            <w:hideMark/>
          </w:tcPr>
          <w:p w:rsidR="003B4115" w:rsidRPr="00D35B21" w:rsidRDefault="003B411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0,00</w:t>
            </w:r>
          </w:p>
        </w:tc>
        <w:tc>
          <w:tcPr>
            <w:tcW w:w="0" w:type="auto"/>
            <w:hideMark/>
          </w:tcPr>
          <w:p w:rsidR="003B4115" w:rsidRPr="00D35B21" w:rsidRDefault="003B411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0,00</w:t>
            </w:r>
          </w:p>
        </w:tc>
        <w:tc>
          <w:tcPr>
            <w:tcW w:w="0" w:type="auto"/>
            <w:hideMark/>
          </w:tcPr>
          <w:p w:rsidR="003B4115" w:rsidRPr="00D35B21" w:rsidRDefault="003B411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48,00</w:t>
            </w:r>
          </w:p>
        </w:tc>
        <w:tc>
          <w:tcPr>
            <w:tcW w:w="0" w:type="auto"/>
            <w:hideMark/>
          </w:tcPr>
          <w:p w:rsidR="003B4115" w:rsidRPr="00D35B21" w:rsidRDefault="003B411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13,0</w:t>
            </w:r>
          </w:p>
        </w:tc>
        <w:tc>
          <w:tcPr>
            <w:tcW w:w="0" w:type="auto"/>
            <w:hideMark/>
          </w:tcPr>
          <w:p w:rsidR="003B4115" w:rsidRPr="00D35B21" w:rsidRDefault="003B411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48,00</w:t>
            </w:r>
          </w:p>
        </w:tc>
        <w:tc>
          <w:tcPr>
            <w:tcW w:w="0" w:type="auto"/>
            <w:hideMark/>
          </w:tcPr>
          <w:p w:rsidR="003B4115" w:rsidRPr="00D35B21" w:rsidRDefault="003B411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+13,0</w:t>
            </w:r>
          </w:p>
        </w:tc>
        <w:tc>
          <w:tcPr>
            <w:tcW w:w="954" w:type="dxa"/>
            <w:hideMark/>
          </w:tcPr>
          <w:p w:rsidR="003B4115" w:rsidRPr="00D35B21" w:rsidRDefault="003B411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х</w:t>
            </w:r>
          </w:p>
        </w:tc>
      </w:tr>
      <w:tr w:rsidR="003B4115" w:rsidRPr="00D35B21" w:rsidTr="002C0BB4">
        <w:trPr>
          <w:jc w:val="center"/>
        </w:trPr>
        <w:tc>
          <w:tcPr>
            <w:tcW w:w="0" w:type="auto"/>
            <w:hideMark/>
          </w:tcPr>
          <w:p w:rsidR="003B4115" w:rsidRPr="00D35B21" w:rsidRDefault="003B411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 внереализационные доходы</w:t>
            </w:r>
          </w:p>
        </w:tc>
        <w:tc>
          <w:tcPr>
            <w:tcW w:w="0" w:type="auto"/>
            <w:hideMark/>
          </w:tcPr>
          <w:p w:rsidR="003B4115" w:rsidRPr="00D35B21" w:rsidRDefault="003B411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0,00</w:t>
            </w:r>
          </w:p>
        </w:tc>
        <w:tc>
          <w:tcPr>
            <w:tcW w:w="0" w:type="auto"/>
            <w:hideMark/>
          </w:tcPr>
          <w:p w:rsidR="003B4115" w:rsidRPr="00D35B21" w:rsidRDefault="003B411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0,00</w:t>
            </w:r>
          </w:p>
        </w:tc>
        <w:tc>
          <w:tcPr>
            <w:tcW w:w="0" w:type="auto"/>
            <w:hideMark/>
          </w:tcPr>
          <w:p w:rsidR="003B4115" w:rsidRPr="00D35B21" w:rsidRDefault="003B411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44,00</w:t>
            </w:r>
          </w:p>
        </w:tc>
        <w:tc>
          <w:tcPr>
            <w:tcW w:w="0" w:type="auto"/>
            <w:hideMark/>
          </w:tcPr>
          <w:p w:rsidR="003B4115" w:rsidRPr="00D35B21" w:rsidRDefault="003B411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11,9</w:t>
            </w:r>
          </w:p>
        </w:tc>
        <w:tc>
          <w:tcPr>
            <w:tcW w:w="0" w:type="auto"/>
            <w:hideMark/>
          </w:tcPr>
          <w:p w:rsidR="003B4115" w:rsidRPr="00D35B21" w:rsidRDefault="003B411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44,00</w:t>
            </w:r>
          </w:p>
        </w:tc>
        <w:tc>
          <w:tcPr>
            <w:tcW w:w="0" w:type="auto"/>
            <w:hideMark/>
          </w:tcPr>
          <w:p w:rsidR="003B4115" w:rsidRPr="00D35B21" w:rsidRDefault="003B411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+11,9</w:t>
            </w:r>
          </w:p>
        </w:tc>
        <w:tc>
          <w:tcPr>
            <w:tcW w:w="954" w:type="dxa"/>
            <w:hideMark/>
          </w:tcPr>
          <w:p w:rsidR="003B4115" w:rsidRPr="00D35B21" w:rsidRDefault="003B411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х</w:t>
            </w:r>
          </w:p>
        </w:tc>
      </w:tr>
    </w:tbl>
    <w:p w:rsidR="008B0BD3" w:rsidRPr="001E4787" w:rsidRDefault="008B0BD3" w:rsidP="008B0BD3">
      <w:pPr>
        <w:suppressAutoHyphens/>
        <w:spacing w:after="0" w:line="360" w:lineRule="auto"/>
        <w:ind w:firstLine="709"/>
        <w:jc w:val="both"/>
        <w:rPr>
          <w:rFonts w:ascii="Times New Roman" w:hAnsi="Times New Roman"/>
          <w:bCs/>
          <w:iCs/>
          <w:sz w:val="28"/>
          <w:szCs w:val="28"/>
          <w:lang w:val="en-US"/>
        </w:rPr>
      </w:pPr>
    </w:p>
    <w:p w:rsidR="008B0BD3" w:rsidRPr="001E4787" w:rsidRDefault="00DA6728" w:rsidP="008B0BD3">
      <w:pPr>
        <w:suppressAutoHyphens/>
        <w:spacing w:after="0" w:line="360" w:lineRule="auto"/>
        <w:ind w:firstLine="709"/>
        <w:jc w:val="both"/>
        <w:rPr>
          <w:rFonts w:ascii="Times New Roman" w:hAnsi="Times New Roman"/>
          <w:bCs/>
          <w:iCs/>
          <w:sz w:val="28"/>
          <w:szCs w:val="28"/>
        </w:rPr>
      </w:pPr>
      <w:r w:rsidRPr="001E4787">
        <w:rPr>
          <w:rFonts w:ascii="Times New Roman" w:hAnsi="Times New Roman"/>
          <w:bCs/>
          <w:iCs/>
          <w:sz w:val="28"/>
          <w:szCs w:val="28"/>
        </w:rPr>
        <w:t>Исходя из таблицы</w:t>
      </w:r>
      <w:r w:rsidR="008A08C4" w:rsidRPr="001E4787">
        <w:rPr>
          <w:rFonts w:ascii="Times New Roman" w:hAnsi="Times New Roman"/>
          <w:bCs/>
          <w:iCs/>
          <w:sz w:val="28"/>
          <w:szCs w:val="28"/>
        </w:rPr>
        <w:t xml:space="preserve"> </w:t>
      </w:r>
      <w:r w:rsidR="00AD13C5" w:rsidRPr="001E4787">
        <w:rPr>
          <w:rFonts w:ascii="Times New Roman" w:hAnsi="Times New Roman"/>
          <w:bCs/>
          <w:iCs/>
          <w:sz w:val="28"/>
          <w:szCs w:val="28"/>
        </w:rPr>
        <w:t>следует</w:t>
      </w:r>
      <w:r w:rsidR="008B0BD3" w:rsidRPr="001E4787">
        <w:rPr>
          <w:rFonts w:ascii="Times New Roman" w:hAnsi="Times New Roman"/>
          <w:bCs/>
          <w:iCs/>
          <w:sz w:val="28"/>
          <w:szCs w:val="28"/>
        </w:rPr>
        <w:t xml:space="preserve"> </w:t>
      </w:r>
      <w:r w:rsidR="00AD13C5" w:rsidRPr="001E4787">
        <w:rPr>
          <w:rFonts w:ascii="Times New Roman" w:hAnsi="Times New Roman"/>
          <w:bCs/>
          <w:iCs/>
          <w:sz w:val="28"/>
          <w:szCs w:val="28"/>
        </w:rPr>
        <w:t>улучшение результатов деятельности предприятия в отчетном году по сравнению с предшествующим, что выразилось в приросте суммы реализованных торговых надбавок на 8 тыс. руб. (или в относительном выражении - на 3,0%). Кроме того, положительной оценки заслуживает увеличение прочих операционных доходов в размере 48,00 тыс. руб. и прочих внереализационных доходов - за анализируемый период их величина выросла на 44 тыс. руб.</w:t>
      </w:r>
    </w:p>
    <w:p w:rsidR="008B0BD3" w:rsidRPr="001E4787" w:rsidRDefault="00AD13C5" w:rsidP="008B0BD3">
      <w:pPr>
        <w:suppressAutoHyphens/>
        <w:spacing w:after="0" w:line="360" w:lineRule="auto"/>
        <w:ind w:firstLine="709"/>
        <w:jc w:val="both"/>
        <w:rPr>
          <w:rFonts w:ascii="Times New Roman" w:hAnsi="Times New Roman"/>
          <w:bCs/>
          <w:iCs/>
          <w:sz w:val="28"/>
          <w:szCs w:val="28"/>
        </w:rPr>
      </w:pPr>
      <w:r w:rsidRPr="001E4787">
        <w:rPr>
          <w:rFonts w:ascii="Times New Roman" w:hAnsi="Times New Roman"/>
          <w:bCs/>
          <w:iCs/>
          <w:sz w:val="28"/>
          <w:szCs w:val="28"/>
        </w:rPr>
        <w:t>Анализируя структуру доходов предприятия, следует отметить, что на 75,1% доходы предприятия сформированы за счет доходов от основной деятельности.</w:t>
      </w:r>
      <w:r w:rsidR="002C0BB4" w:rsidRPr="001E4787">
        <w:rPr>
          <w:rFonts w:ascii="Times New Roman" w:hAnsi="Times New Roman"/>
          <w:bCs/>
          <w:iCs/>
          <w:sz w:val="28"/>
          <w:szCs w:val="28"/>
        </w:rPr>
        <w:t xml:space="preserve"> </w:t>
      </w:r>
      <w:r w:rsidRPr="001E4787">
        <w:rPr>
          <w:rFonts w:ascii="Times New Roman" w:hAnsi="Times New Roman"/>
          <w:bCs/>
          <w:iCs/>
          <w:sz w:val="28"/>
          <w:szCs w:val="28"/>
        </w:rPr>
        <w:t>Однако в динамике наблюдается постепенное снижение их удельного веса (так, за анализируемый период он снизился на 24,9%). Это объясняется тем, что ООО "Спорт - тайм" активировало свою прочую деятельность.</w:t>
      </w:r>
    </w:p>
    <w:p w:rsidR="007350A4" w:rsidRPr="001E4787" w:rsidRDefault="00AD13C5" w:rsidP="008B0BD3">
      <w:pPr>
        <w:suppressAutoHyphens/>
        <w:spacing w:after="0" w:line="360" w:lineRule="auto"/>
        <w:ind w:firstLine="709"/>
        <w:jc w:val="both"/>
        <w:rPr>
          <w:rFonts w:ascii="Times New Roman" w:hAnsi="Times New Roman"/>
          <w:bCs/>
          <w:iCs/>
          <w:sz w:val="28"/>
          <w:szCs w:val="28"/>
        </w:rPr>
      </w:pPr>
      <w:r w:rsidRPr="001E4787">
        <w:rPr>
          <w:rFonts w:ascii="Times New Roman" w:hAnsi="Times New Roman"/>
          <w:bCs/>
          <w:iCs/>
          <w:sz w:val="28"/>
          <w:szCs w:val="28"/>
        </w:rPr>
        <w:t>В целом изменение динамики доходов предприятия можно оценить условно с положительной стороны, так как рост сумм такого основного источника доходов торгового предприятия, как реализованные торговые надбавки, оценивается положительно.</w:t>
      </w:r>
      <w:r w:rsidR="008B0BD3" w:rsidRPr="001E4787">
        <w:rPr>
          <w:rFonts w:ascii="Times New Roman" w:hAnsi="Times New Roman"/>
          <w:bCs/>
          <w:iCs/>
          <w:sz w:val="28"/>
          <w:szCs w:val="28"/>
        </w:rPr>
        <w:t xml:space="preserve"> </w:t>
      </w:r>
      <w:r w:rsidRPr="001E4787">
        <w:rPr>
          <w:rFonts w:ascii="Times New Roman" w:hAnsi="Times New Roman"/>
          <w:bCs/>
          <w:iCs/>
          <w:sz w:val="28"/>
          <w:szCs w:val="28"/>
        </w:rPr>
        <w:t>Однако необходимо провести допол</w:t>
      </w:r>
      <w:r w:rsidR="00E33069" w:rsidRPr="001E4787">
        <w:rPr>
          <w:rFonts w:ascii="Times New Roman" w:hAnsi="Times New Roman"/>
          <w:bCs/>
          <w:iCs/>
          <w:sz w:val="28"/>
          <w:szCs w:val="28"/>
        </w:rPr>
        <w:t>нительный анализ валового дохода</w:t>
      </w:r>
      <w:r w:rsidRPr="001E4787">
        <w:rPr>
          <w:rFonts w:ascii="Times New Roman" w:hAnsi="Times New Roman"/>
          <w:bCs/>
          <w:iCs/>
          <w:sz w:val="28"/>
          <w:szCs w:val="28"/>
        </w:rPr>
        <w:t>, свидетельствующей об изменении эффективности торговой деятельности предприятия.</w:t>
      </w:r>
      <w:r w:rsidR="002C0BB4" w:rsidRPr="001E4787">
        <w:rPr>
          <w:rFonts w:ascii="Times New Roman" w:hAnsi="Times New Roman"/>
          <w:bCs/>
          <w:iCs/>
          <w:sz w:val="28"/>
          <w:szCs w:val="28"/>
        </w:rPr>
        <w:t xml:space="preserve"> </w:t>
      </w:r>
      <w:r w:rsidRPr="001E4787">
        <w:rPr>
          <w:rFonts w:ascii="Times New Roman" w:hAnsi="Times New Roman"/>
          <w:bCs/>
          <w:iCs/>
          <w:sz w:val="28"/>
          <w:szCs w:val="28"/>
        </w:rPr>
        <w:t>Доходы от основной деятельности в рыночных условиях хозяйствования являются основным источником финансирования деятельности предприятия, так как преимущественно за счет них формируется прибыль. Являясь источником формирования различных видов прибыли, они в результате являются источником воспроизводственного и инвестиционного процесса на предприятии, поэтому каждое предприятие должно оценивать сложившеюся тенденцию их изменения и, в случае негативной тенденции, принимать ряд мер по устранению причин, вызвавших данную тенденцию.</w:t>
      </w:r>
      <w:r w:rsidR="002C0BB4" w:rsidRPr="001E4787">
        <w:rPr>
          <w:rFonts w:ascii="Times New Roman" w:hAnsi="Times New Roman"/>
          <w:bCs/>
          <w:iCs/>
          <w:sz w:val="28"/>
          <w:szCs w:val="28"/>
        </w:rPr>
        <w:t xml:space="preserve"> </w:t>
      </w:r>
      <w:r w:rsidRPr="001E4787">
        <w:rPr>
          <w:rFonts w:ascii="Times New Roman" w:hAnsi="Times New Roman"/>
          <w:bCs/>
          <w:iCs/>
          <w:sz w:val="28"/>
          <w:szCs w:val="28"/>
        </w:rPr>
        <w:t>Анализ динамики</w:t>
      </w:r>
      <w:r w:rsidR="009B11A8" w:rsidRPr="001E4787">
        <w:rPr>
          <w:rFonts w:ascii="Times New Roman" w:hAnsi="Times New Roman"/>
          <w:bCs/>
          <w:iCs/>
          <w:sz w:val="28"/>
          <w:szCs w:val="28"/>
        </w:rPr>
        <w:t xml:space="preserve"> дохода</w:t>
      </w:r>
      <w:r w:rsidR="00333A56" w:rsidRPr="001E4787">
        <w:rPr>
          <w:rFonts w:ascii="Times New Roman" w:hAnsi="Times New Roman"/>
          <w:bCs/>
          <w:iCs/>
          <w:sz w:val="28"/>
          <w:szCs w:val="28"/>
        </w:rPr>
        <w:t xml:space="preserve"> ООО "Сп</w:t>
      </w:r>
      <w:r w:rsidR="00DA034F" w:rsidRPr="001E4787">
        <w:rPr>
          <w:rFonts w:ascii="Times New Roman" w:hAnsi="Times New Roman"/>
          <w:bCs/>
          <w:iCs/>
          <w:sz w:val="28"/>
          <w:szCs w:val="28"/>
        </w:rPr>
        <w:t>орт - тайм" за 2008</w:t>
      </w:r>
      <w:r w:rsidR="00333A56" w:rsidRPr="001E4787">
        <w:rPr>
          <w:rFonts w:ascii="Times New Roman" w:hAnsi="Times New Roman"/>
          <w:bCs/>
          <w:iCs/>
          <w:sz w:val="28"/>
          <w:szCs w:val="28"/>
        </w:rPr>
        <w:t>-2009</w:t>
      </w:r>
      <w:r w:rsidRPr="001E4787">
        <w:rPr>
          <w:rFonts w:ascii="Times New Roman" w:hAnsi="Times New Roman"/>
          <w:bCs/>
          <w:iCs/>
          <w:sz w:val="28"/>
          <w:szCs w:val="28"/>
        </w:rPr>
        <w:t xml:space="preserve"> гг по сумме и </w:t>
      </w:r>
      <w:r w:rsidR="009277AF" w:rsidRPr="001E4787">
        <w:rPr>
          <w:rFonts w:ascii="Times New Roman" w:hAnsi="Times New Roman"/>
          <w:bCs/>
          <w:iCs/>
          <w:sz w:val="28"/>
          <w:szCs w:val="28"/>
        </w:rPr>
        <w:t xml:space="preserve">уровню представлен в </w:t>
      </w:r>
      <w:r w:rsidR="00146014" w:rsidRPr="001E4787">
        <w:rPr>
          <w:rFonts w:ascii="Times New Roman" w:hAnsi="Times New Roman"/>
          <w:bCs/>
          <w:iCs/>
          <w:sz w:val="28"/>
          <w:szCs w:val="28"/>
        </w:rPr>
        <w:t>таблице 2.3</w:t>
      </w:r>
      <w:r w:rsidR="007350A4" w:rsidRPr="001E4787">
        <w:rPr>
          <w:rFonts w:ascii="Times New Roman" w:hAnsi="Times New Roman"/>
          <w:bCs/>
          <w:iCs/>
          <w:sz w:val="28"/>
          <w:szCs w:val="28"/>
        </w:rPr>
        <w:t>.</w:t>
      </w:r>
    </w:p>
    <w:p w:rsidR="00CE64B9" w:rsidRPr="001E4787" w:rsidRDefault="00CE64B9" w:rsidP="008B0BD3">
      <w:pPr>
        <w:suppressAutoHyphens/>
        <w:spacing w:after="0" w:line="360" w:lineRule="auto"/>
        <w:ind w:firstLine="709"/>
        <w:jc w:val="both"/>
        <w:rPr>
          <w:rFonts w:ascii="Times New Roman" w:hAnsi="Times New Roman"/>
          <w:bCs/>
          <w:iCs/>
          <w:sz w:val="28"/>
          <w:szCs w:val="28"/>
        </w:rPr>
      </w:pPr>
    </w:p>
    <w:p w:rsidR="00972729" w:rsidRPr="001E4787" w:rsidRDefault="00972729" w:rsidP="008B0BD3">
      <w:pPr>
        <w:suppressAutoHyphens/>
        <w:spacing w:after="0" w:line="360" w:lineRule="auto"/>
        <w:ind w:firstLine="709"/>
        <w:jc w:val="both"/>
        <w:rPr>
          <w:rFonts w:ascii="Times New Roman" w:hAnsi="Times New Roman"/>
          <w:bCs/>
          <w:iCs/>
          <w:sz w:val="28"/>
          <w:szCs w:val="28"/>
        </w:rPr>
      </w:pPr>
      <w:r w:rsidRPr="001E4787">
        <w:rPr>
          <w:rFonts w:ascii="Times New Roman" w:hAnsi="Times New Roman"/>
          <w:bCs/>
          <w:iCs/>
          <w:sz w:val="28"/>
          <w:szCs w:val="28"/>
        </w:rPr>
        <w:t>Таблица 2.3</w:t>
      </w:r>
      <w:r w:rsidR="00CE64B9" w:rsidRPr="001E4787">
        <w:rPr>
          <w:rFonts w:ascii="Times New Roman" w:hAnsi="Times New Roman"/>
          <w:bCs/>
          <w:iCs/>
          <w:sz w:val="28"/>
          <w:szCs w:val="28"/>
        </w:rPr>
        <w:t xml:space="preserve"> </w:t>
      </w:r>
      <w:r w:rsidRPr="001E4787">
        <w:rPr>
          <w:rFonts w:ascii="Times New Roman" w:hAnsi="Times New Roman"/>
          <w:bCs/>
          <w:iCs/>
          <w:sz w:val="28"/>
          <w:szCs w:val="28"/>
        </w:rPr>
        <w:t>Анализ динамики дохода ООО "Спорт - тайм" за 2007-2009 гг</w:t>
      </w:r>
    </w:p>
    <w:tbl>
      <w:tblPr>
        <w:tblStyle w:val="a3"/>
        <w:tblW w:w="7172" w:type="dxa"/>
        <w:jc w:val="center"/>
        <w:tblLayout w:type="fixed"/>
        <w:tblLook w:val="0400" w:firstRow="0" w:lastRow="0" w:firstColumn="0" w:lastColumn="0" w:noHBand="0" w:noVBand="1"/>
      </w:tblPr>
      <w:tblGrid>
        <w:gridCol w:w="1512"/>
        <w:gridCol w:w="1182"/>
        <w:gridCol w:w="1253"/>
        <w:gridCol w:w="1004"/>
        <w:gridCol w:w="709"/>
        <w:gridCol w:w="1512"/>
      </w:tblGrid>
      <w:tr w:rsidR="00972729" w:rsidRPr="00D35B21" w:rsidTr="002C0BB4">
        <w:trPr>
          <w:jc w:val="center"/>
        </w:trPr>
        <w:tc>
          <w:tcPr>
            <w:tcW w:w="1512" w:type="dxa"/>
            <w:vMerge w:val="restart"/>
          </w:tcPr>
          <w:p w:rsidR="00972729" w:rsidRPr="00D35B21" w:rsidRDefault="00972729" w:rsidP="008B0BD3">
            <w:pPr>
              <w:suppressAutoHyphens/>
              <w:spacing w:after="0" w:line="360" w:lineRule="auto"/>
              <w:rPr>
                <w:rFonts w:ascii="Times New Roman" w:hAnsi="Times New Roman"/>
                <w:bCs/>
                <w:iCs/>
                <w:sz w:val="20"/>
                <w:szCs w:val="20"/>
              </w:rPr>
            </w:pPr>
            <w:r w:rsidRPr="00D35B21">
              <w:rPr>
                <w:rFonts w:ascii="Times New Roman" w:hAnsi="Times New Roman"/>
                <w:bCs/>
                <w:iCs/>
                <w:sz w:val="20"/>
                <w:szCs w:val="20"/>
              </w:rPr>
              <w:t>Показатель</w:t>
            </w:r>
          </w:p>
        </w:tc>
        <w:tc>
          <w:tcPr>
            <w:tcW w:w="1182" w:type="dxa"/>
            <w:vMerge w:val="restart"/>
          </w:tcPr>
          <w:p w:rsidR="00972729" w:rsidRPr="00D35B21" w:rsidRDefault="00972729" w:rsidP="008B0BD3">
            <w:pPr>
              <w:suppressAutoHyphens/>
              <w:spacing w:after="0" w:line="360" w:lineRule="auto"/>
              <w:rPr>
                <w:rFonts w:ascii="Times New Roman" w:hAnsi="Times New Roman"/>
                <w:bCs/>
                <w:iCs/>
                <w:sz w:val="20"/>
                <w:szCs w:val="20"/>
              </w:rPr>
            </w:pPr>
            <w:r w:rsidRPr="00D35B21">
              <w:rPr>
                <w:rFonts w:ascii="Times New Roman" w:hAnsi="Times New Roman"/>
                <w:bCs/>
                <w:iCs/>
                <w:sz w:val="20"/>
                <w:szCs w:val="20"/>
              </w:rPr>
              <w:t>Предшеству-ющий год</w:t>
            </w:r>
          </w:p>
        </w:tc>
        <w:tc>
          <w:tcPr>
            <w:tcW w:w="1253" w:type="dxa"/>
            <w:vMerge w:val="restart"/>
          </w:tcPr>
          <w:p w:rsidR="00972729" w:rsidRPr="00D35B21" w:rsidRDefault="00972729" w:rsidP="008B0BD3">
            <w:pPr>
              <w:suppressAutoHyphens/>
              <w:spacing w:after="0" w:line="360" w:lineRule="auto"/>
              <w:rPr>
                <w:rFonts w:ascii="Times New Roman" w:hAnsi="Times New Roman"/>
                <w:bCs/>
                <w:iCs/>
                <w:sz w:val="20"/>
                <w:szCs w:val="20"/>
              </w:rPr>
            </w:pPr>
            <w:r w:rsidRPr="00D35B21">
              <w:rPr>
                <w:rFonts w:ascii="Times New Roman" w:hAnsi="Times New Roman"/>
                <w:bCs/>
                <w:iCs/>
                <w:sz w:val="20"/>
                <w:szCs w:val="20"/>
              </w:rPr>
              <w:t>Отчетный год</w:t>
            </w:r>
          </w:p>
        </w:tc>
        <w:tc>
          <w:tcPr>
            <w:tcW w:w="1004" w:type="dxa"/>
            <w:vMerge w:val="restart"/>
          </w:tcPr>
          <w:p w:rsidR="00972729" w:rsidRPr="00D35B21" w:rsidRDefault="00972729" w:rsidP="008B0BD3">
            <w:pPr>
              <w:suppressAutoHyphens/>
              <w:spacing w:after="0" w:line="360" w:lineRule="auto"/>
              <w:rPr>
                <w:rFonts w:ascii="Times New Roman" w:hAnsi="Times New Roman"/>
                <w:bCs/>
                <w:iCs/>
                <w:sz w:val="20"/>
                <w:szCs w:val="20"/>
              </w:rPr>
            </w:pPr>
            <w:r w:rsidRPr="00D35B21">
              <w:rPr>
                <w:rFonts w:ascii="Times New Roman" w:hAnsi="Times New Roman"/>
                <w:bCs/>
                <w:iCs/>
                <w:sz w:val="20"/>
                <w:szCs w:val="20"/>
              </w:rPr>
              <w:t>Темп роста</w:t>
            </w:r>
          </w:p>
        </w:tc>
        <w:tc>
          <w:tcPr>
            <w:tcW w:w="2221" w:type="dxa"/>
            <w:gridSpan w:val="2"/>
          </w:tcPr>
          <w:p w:rsidR="00972729" w:rsidRPr="00D35B21" w:rsidRDefault="00972729" w:rsidP="008B0BD3">
            <w:pPr>
              <w:suppressAutoHyphens/>
              <w:spacing w:after="0" w:line="360" w:lineRule="auto"/>
              <w:rPr>
                <w:rFonts w:ascii="Times New Roman" w:hAnsi="Times New Roman"/>
                <w:bCs/>
                <w:iCs/>
                <w:sz w:val="20"/>
                <w:szCs w:val="20"/>
              </w:rPr>
            </w:pPr>
            <w:r w:rsidRPr="00D35B21">
              <w:rPr>
                <w:rFonts w:ascii="Times New Roman" w:hAnsi="Times New Roman"/>
                <w:bCs/>
                <w:iCs/>
                <w:sz w:val="20"/>
                <w:szCs w:val="20"/>
              </w:rPr>
              <w:t>Отклонение (+,-)</w:t>
            </w:r>
          </w:p>
        </w:tc>
      </w:tr>
      <w:tr w:rsidR="00972729" w:rsidRPr="00D35B21" w:rsidTr="002C0BB4">
        <w:trPr>
          <w:jc w:val="center"/>
        </w:trPr>
        <w:tc>
          <w:tcPr>
            <w:tcW w:w="1512" w:type="dxa"/>
            <w:vMerge/>
          </w:tcPr>
          <w:p w:rsidR="00972729" w:rsidRPr="00D35B21" w:rsidRDefault="00972729" w:rsidP="008B0BD3">
            <w:pPr>
              <w:suppressAutoHyphens/>
              <w:spacing w:after="0" w:line="360" w:lineRule="auto"/>
              <w:rPr>
                <w:rFonts w:ascii="Times New Roman" w:hAnsi="Times New Roman"/>
                <w:bCs/>
                <w:iCs/>
                <w:sz w:val="20"/>
                <w:szCs w:val="20"/>
              </w:rPr>
            </w:pPr>
          </w:p>
        </w:tc>
        <w:tc>
          <w:tcPr>
            <w:tcW w:w="1182" w:type="dxa"/>
            <w:vMerge/>
          </w:tcPr>
          <w:p w:rsidR="00972729" w:rsidRPr="00D35B21" w:rsidRDefault="00972729" w:rsidP="008B0BD3">
            <w:pPr>
              <w:suppressAutoHyphens/>
              <w:spacing w:after="0" w:line="360" w:lineRule="auto"/>
              <w:rPr>
                <w:rFonts w:ascii="Times New Roman" w:hAnsi="Times New Roman"/>
                <w:bCs/>
                <w:iCs/>
                <w:sz w:val="20"/>
                <w:szCs w:val="20"/>
              </w:rPr>
            </w:pPr>
          </w:p>
        </w:tc>
        <w:tc>
          <w:tcPr>
            <w:tcW w:w="1253" w:type="dxa"/>
            <w:vMerge/>
          </w:tcPr>
          <w:p w:rsidR="00972729" w:rsidRPr="00D35B21" w:rsidRDefault="00972729" w:rsidP="008B0BD3">
            <w:pPr>
              <w:suppressAutoHyphens/>
              <w:spacing w:after="0" w:line="360" w:lineRule="auto"/>
              <w:rPr>
                <w:rFonts w:ascii="Times New Roman" w:hAnsi="Times New Roman"/>
                <w:bCs/>
                <w:iCs/>
                <w:sz w:val="20"/>
                <w:szCs w:val="20"/>
              </w:rPr>
            </w:pPr>
          </w:p>
        </w:tc>
        <w:tc>
          <w:tcPr>
            <w:tcW w:w="1004" w:type="dxa"/>
            <w:vMerge/>
          </w:tcPr>
          <w:p w:rsidR="00972729" w:rsidRPr="00D35B21" w:rsidRDefault="00972729" w:rsidP="008B0BD3">
            <w:pPr>
              <w:suppressAutoHyphens/>
              <w:spacing w:after="0" w:line="360" w:lineRule="auto"/>
              <w:rPr>
                <w:rFonts w:ascii="Times New Roman" w:hAnsi="Times New Roman"/>
                <w:bCs/>
                <w:iCs/>
                <w:sz w:val="20"/>
                <w:szCs w:val="20"/>
              </w:rPr>
            </w:pPr>
          </w:p>
        </w:tc>
        <w:tc>
          <w:tcPr>
            <w:tcW w:w="709" w:type="dxa"/>
          </w:tcPr>
          <w:p w:rsidR="00972729" w:rsidRPr="00D35B21" w:rsidRDefault="00972729" w:rsidP="008B0BD3">
            <w:pPr>
              <w:suppressAutoHyphens/>
              <w:spacing w:after="0" w:line="360" w:lineRule="auto"/>
              <w:rPr>
                <w:rFonts w:ascii="Times New Roman" w:hAnsi="Times New Roman"/>
                <w:bCs/>
                <w:iCs/>
                <w:sz w:val="20"/>
                <w:szCs w:val="20"/>
              </w:rPr>
            </w:pPr>
            <w:r w:rsidRPr="00D35B21">
              <w:rPr>
                <w:rFonts w:ascii="Times New Roman" w:hAnsi="Times New Roman"/>
                <w:bCs/>
                <w:iCs/>
                <w:sz w:val="20"/>
                <w:szCs w:val="20"/>
              </w:rPr>
              <w:t>%</w:t>
            </w:r>
          </w:p>
        </w:tc>
        <w:tc>
          <w:tcPr>
            <w:tcW w:w="1512" w:type="dxa"/>
          </w:tcPr>
          <w:p w:rsidR="00972729" w:rsidRPr="00D35B21" w:rsidRDefault="00972729" w:rsidP="008B0BD3">
            <w:pPr>
              <w:suppressAutoHyphens/>
              <w:spacing w:after="0" w:line="360" w:lineRule="auto"/>
              <w:rPr>
                <w:rFonts w:ascii="Times New Roman" w:hAnsi="Times New Roman"/>
                <w:bCs/>
                <w:iCs/>
                <w:sz w:val="20"/>
                <w:szCs w:val="20"/>
              </w:rPr>
            </w:pPr>
            <w:r w:rsidRPr="00D35B21">
              <w:rPr>
                <w:rFonts w:ascii="Times New Roman" w:hAnsi="Times New Roman"/>
                <w:bCs/>
                <w:iCs/>
                <w:sz w:val="20"/>
                <w:szCs w:val="20"/>
              </w:rPr>
              <w:t>в аболютн. оценке</w:t>
            </w:r>
          </w:p>
        </w:tc>
      </w:tr>
      <w:tr w:rsidR="00972729" w:rsidRPr="00D35B21" w:rsidTr="002C0BB4">
        <w:trPr>
          <w:jc w:val="center"/>
        </w:trPr>
        <w:tc>
          <w:tcPr>
            <w:tcW w:w="1512" w:type="dxa"/>
          </w:tcPr>
          <w:p w:rsidR="00972729" w:rsidRPr="00D35B21" w:rsidRDefault="00CD2645" w:rsidP="008B0BD3">
            <w:pPr>
              <w:suppressAutoHyphens/>
              <w:spacing w:after="0" w:line="360" w:lineRule="auto"/>
              <w:rPr>
                <w:rFonts w:ascii="Times New Roman" w:hAnsi="Times New Roman"/>
                <w:bCs/>
                <w:iCs/>
                <w:sz w:val="20"/>
                <w:szCs w:val="20"/>
              </w:rPr>
            </w:pPr>
            <w:r w:rsidRPr="00D35B21">
              <w:rPr>
                <w:rFonts w:ascii="Times New Roman" w:hAnsi="Times New Roman"/>
                <w:bCs/>
                <w:iCs/>
                <w:sz w:val="20"/>
                <w:szCs w:val="20"/>
              </w:rPr>
              <w:t>Доходы от реализации в сумме</w:t>
            </w:r>
          </w:p>
        </w:tc>
        <w:tc>
          <w:tcPr>
            <w:tcW w:w="1182" w:type="dxa"/>
          </w:tcPr>
          <w:p w:rsidR="00972729" w:rsidRPr="00D35B21" w:rsidRDefault="00CD2645" w:rsidP="008B0BD3">
            <w:pPr>
              <w:suppressAutoHyphens/>
              <w:spacing w:after="0" w:line="360" w:lineRule="auto"/>
              <w:rPr>
                <w:rFonts w:ascii="Times New Roman" w:hAnsi="Times New Roman"/>
                <w:bCs/>
                <w:iCs/>
                <w:sz w:val="20"/>
                <w:szCs w:val="20"/>
              </w:rPr>
            </w:pPr>
            <w:r w:rsidRPr="00D35B21">
              <w:rPr>
                <w:rFonts w:ascii="Times New Roman" w:hAnsi="Times New Roman"/>
                <w:bCs/>
                <w:iCs/>
                <w:sz w:val="20"/>
                <w:szCs w:val="20"/>
              </w:rPr>
              <w:t>270,0</w:t>
            </w:r>
          </w:p>
        </w:tc>
        <w:tc>
          <w:tcPr>
            <w:tcW w:w="1253" w:type="dxa"/>
          </w:tcPr>
          <w:p w:rsidR="00972729" w:rsidRPr="00D35B21" w:rsidRDefault="00CD2645" w:rsidP="008B0BD3">
            <w:pPr>
              <w:suppressAutoHyphens/>
              <w:spacing w:after="0" w:line="360" w:lineRule="auto"/>
              <w:rPr>
                <w:rFonts w:ascii="Times New Roman" w:hAnsi="Times New Roman"/>
                <w:bCs/>
                <w:iCs/>
                <w:sz w:val="20"/>
                <w:szCs w:val="20"/>
              </w:rPr>
            </w:pPr>
            <w:r w:rsidRPr="00D35B21">
              <w:rPr>
                <w:rFonts w:ascii="Times New Roman" w:hAnsi="Times New Roman"/>
                <w:bCs/>
                <w:iCs/>
                <w:sz w:val="20"/>
                <w:szCs w:val="20"/>
              </w:rPr>
              <w:t>278,0</w:t>
            </w:r>
          </w:p>
        </w:tc>
        <w:tc>
          <w:tcPr>
            <w:tcW w:w="1004" w:type="dxa"/>
          </w:tcPr>
          <w:p w:rsidR="00972729" w:rsidRPr="00D35B21" w:rsidRDefault="00CD2645" w:rsidP="008B0BD3">
            <w:pPr>
              <w:suppressAutoHyphens/>
              <w:spacing w:after="0" w:line="360" w:lineRule="auto"/>
              <w:rPr>
                <w:rFonts w:ascii="Times New Roman" w:hAnsi="Times New Roman"/>
                <w:bCs/>
                <w:iCs/>
                <w:sz w:val="20"/>
                <w:szCs w:val="20"/>
              </w:rPr>
            </w:pPr>
            <w:r w:rsidRPr="00D35B21">
              <w:rPr>
                <w:rFonts w:ascii="Times New Roman" w:hAnsi="Times New Roman"/>
                <w:bCs/>
                <w:iCs/>
                <w:sz w:val="20"/>
                <w:szCs w:val="20"/>
              </w:rPr>
              <w:t>102,9</w:t>
            </w:r>
          </w:p>
        </w:tc>
        <w:tc>
          <w:tcPr>
            <w:tcW w:w="709" w:type="dxa"/>
          </w:tcPr>
          <w:p w:rsidR="00972729" w:rsidRPr="00D35B21" w:rsidRDefault="00CD2645" w:rsidP="008B0BD3">
            <w:pPr>
              <w:suppressAutoHyphens/>
              <w:spacing w:after="0" w:line="360" w:lineRule="auto"/>
              <w:rPr>
                <w:rFonts w:ascii="Times New Roman" w:hAnsi="Times New Roman"/>
                <w:bCs/>
                <w:iCs/>
                <w:sz w:val="20"/>
                <w:szCs w:val="20"/>
              </w:rPr>
            </w:pPr>
            <w:r w:rsidRPr="00D35B21">
              <w:rPr>
                <w:rFonts w:ascii="Times New Roman" w:hAnsi="Times New Roman"/>
                <w:bCs/>
                <w:iCs/>
                <w:sz w:val="20"/>
                <w:szCs w:val="20"/>
              </w:rPr>
              <w:t>-</w:t>
            </w:r>
          </w:p>
        </w:tc>
        <w:tc>
          <w:tcPr>
            <w:tcW w:w="1512" w:type="dxa"/>
          </w:tcPr>
          <w:p w:rsidR="00972729" w:rsidRPr="00D35B21" w:rsidRDefault="00CD2645" w:rsidP="008B0BD3">
            <w:pPr>
              <w:suppressAutoHyphens/>
              <w:spacing w:after="0" w:line="360" w:lineRule="auto"/>
              <w:rPr>
                <w:rFonts w:ascii="Times New Roman" w:hAnsi="Times New Roman"/>
                <w:bCs/>
                <w:iCs/>
                <w:sz w:val="20"/>
                <w:szCs w:val="20"/>
              </w:rPr>
            </w:pPr>
            <w:r w:rsidRPr="00D35B21">
              <w:rPr>
                <w:rFonts w:ascii="Times New Roman" w:hAnsi="Times New Roman"/>
                <w:bCs/>
                <w:iCs/>
                <w:sz w:val="20"/>
                <w:szCs w:val="20"/>
              </w:rPr>
              <w:t>+8,0</w:t>
            </w:r>
          </w:p>
        </w:tc>
      </w:tr>
      <w:tr w:rsidR="00972729" w:rsidRPr="00D35B21" w:rsidTr="002C0BB4">
        <w:trPr>
          <w:jc w:val="center"/>
        </w:trPr>
        <w:tc>
          <w:tcPr>
            <w:tcW w:w="1512" w:type="dxa"/>
          </w:tcPr>
          <w:p w:rsidR="00972729" w:rsidRPr="00D35B21" w:rsidRDefault="00CD2645" w:rsidP="008B0BD3">
            <w:pPr>
              <w:suppressAutoHyphens/>
              <w:spacing w:after="0" w:line="360" w:lineRule="auto"/>
              <w:rPr>
                <w:rFonts w:ascii="Times New Roman" w:hAnsi="Times New Roman"/>
                <w:bCs/>
                <w:iCs/>
                <w:sz w:val="20"/>
                <w:szCs w:val="20"/>
              </w:rPr>
            </w:pPr>
            <w:r w:rsidRPr="00D35B21">
              <w:rPr>
                <w:rFonts w:ascii="Times New Roman" w:hAnsi="Times New Roman"/>
                <w:bCs/>
                <w:iCs/>
                <w:sz w:val="20"/>
                <w:szCs w:val="20"/>
              </w:rPr>
              <w:t>Уровень, % к обороту</w:t>
            </w:r>
          </w:p>
        </w:tc>
        <w:tc>
          <w:tcPr>
            <w:tcW w:w="1182" w:type="dxa"/>
          </w:tcPr>
          <w:p w:rsidR="00972729" w:rsidRPr="00D35B21" w:rsidRDefault="00CD2645" w:rsidP="008B0BD3">
            <w:pPr>
              <w:suppressAutoHyphens/>
              <w:spacing w:after="0" w:line="360" w:lineRule="auto"/>
              <w:rPr>
                <w:rFonts w:ascii="Times New Roman" w:hAnsi="Times New Roman"/>
                <w:bCs/>
                <w:iCs/>
                <w:sz w:val="20"/>
                <w:szCs w:val="20"/>
              </w:rPr>
            </w:pPr>
            <w:r w:rsidRPr="00D35B21">
              <w:rPr>
                <w:rFonts w:ascii="Times New Roman" w:hAnsi="Times New Roman"/>
                <w:bCs/>
                <w:iCs/>
                <w:sz w:val="20"/>
                <w:szCs w:val="20"/>
              </w:rPr>
              <w:t>35</w:t>
            </w:r>
          </w:p>
        </w:tc>
        <w:tc>
          <w:tcPr>
            <w:tcW w:w="1253" w:type="dxa"/>
          </w:tcPr>
          <w:p w:rsidR="00972729" w:rsidRPr="00D35B21" w:rsidRDefault="00CD2645" w:rsidP="008B0BD3">
            <w:pPr>
              <w:suppressAutoHyphens/>
              <w:spacing w:after="0" w:line="360" w:lineRule="auto"/>
              <w:rPr>
                <w:rFonts w:ascii="Times New Roman" w:hAnsi="Times New Roman"/>
                <w:bCs/>
                <w:iCs/>
                <w:sz w:val="20"/>
                <w:szCs w:val="20"/>
              </w:rPr>
            </w:pPr>
            <w:r w:rsidRPr="00D35B21">
              <w:rPr>
                <w:rFonts w:ascii="Times New Roman" w:hAnsi="Times New Roman"/>
                <w:bCs/>
                <w:iCs/>
                <w:sz w:val="20"/>
                <w:szCs w:val="20"/>
              </w:rPr>
              <w:t>16,2</w:t>
            </w:r>
          </w:p>
        </w:tc>
        <w:tc>
          <w:tcPr>
            <w:tcW w:w="1004" w:type="dxa"/>
          </w:tcPr>
          <w:p w:rsidR="00972729" w:rsidRPr="00D35B21" w:rsidRDefault="00CD2645" w:rsidP="008B0BD3">
            <w:pPr>
              <w:suppressAutoHyphens/>
              <w:spacing w:after="0" w:line="360" w:lineRule="auto"/>
              <w:rPr>
                <w:rFonts w:ascii="Times New Roman" w:hAnsi="Times New Roman"/>
                <w:bCs/>
                <w:iCs/>
                <w:sz w:val="20"/>
                <w:szCs w:val="20"/>
              </w:rPr>
            </w:pPr>
            <w:r w:rsidRPr="00D35B21">
              <w:rPr>
                <w:rFonts w:ascii="Times New Roman" w:hAnsi="Times New Roman"/>
                <w:bCs/>
                <w:iCs/>
                <w:sz w:val="20"/>
                <w:szCs w:val="20"/>
              </w:rPr>
              <w:t>-</w:t>
            </w:r>
          </w:p>
        </w:tc>
        <w:tc>
          <w:tcPr>
            <w:tcW w:w="709" w:type="dxa"/>
          </w:tcPr>
          <w:p w:rsidR="00972729" w:rsidRPr="00D35B21" w:rsidRDefault="00CD2645" w:rsidP="008B0BD3">
            <w:pPr>
              <w:suppressAutoHyphens/>
              <w:spacing w:after="0" w:line="360" w:lineRule="auto"/>
              <w:rPr>
                <w:rFonts w:ascii="Times New Roman" w:hAnsi="Times New Roman"/>
                <w:bCs/>
                <w:iCs/>
                <w:sz w:val="20"/>
                <w:szCs w:val="20"/>
              </w:rPr>
            </w:pPr>
            <w:r w:rsidRPr="00D35B21">
              <w:rPr>
                <w:rFonts w:ascii="Times New Roman" w:hAnsi="Times New Roman"/>
                <w:bCs/>
                <w:iCs/>
                <w:sz w:val="20"/>
                <w:szCs w:val="20"/>
              </w:rPr>
              <w:t>-18,8</w:t>
            </w:r>
          </w:p>
        </w:tc>
        <w:tc>
          <w:tcPr>
            <w:tcW w:w="1512" w:type="dxa"/>
          </w:tcPr>
          <w:p w:rsidR="00972729" w:rsidRPr="00D35B21" w:rsidRDefault="00CD2645" w:rsidP="008B0BD3">
            <w:pPr>
              <w:suppressAutoHyphens/>
              <w:spacing w:after="0" w:line="360" w:lineRule="auto"/>
              <w:rPr>
                <w:rFonts w:ascii="Times New Roman" w:hAnsi="Times New Roman"/>
                <w:bCs/>
                <w:iCs/>
                <w:sz w:val="20"/>
                <w:szCs w:val="20"/>
              </w:rPr>
            </w:pPr>
            <w:r w:rsidRPr="00D35B21">
              <w:rPr>
                <w:rFonts w:ascii="Times New Roman" w:hAnsi="Times New Roman"/>
                <w:bCs/>
                <w:iCs/>
                <w:sz w:val="20"/>
                <w:szCs w:val="20"/>
              </w:rPr>
              <w:t>-</w:t>
            </w:r>
          </w:p>
        </w:tc>
      </w:tr>
      <w:tr w:rsidR="00972729" w:rsidRPr="00D35B21" w:rsidTr="002C0BB4">
        <w:trPr>
          <w:jc w:val="center"/>
        </w:trPr>
        <w:tc>
          <w:tcPr>
            <w:tcW w:w="1512" w:type="dxa"/>
          </w:tcPr>
          <w:p w:rsidR="00972729" w:rsidRPr="00D35B21" w:rsidRDefault="00305715" w:rsidP="008B0BD3">
            <w:pPr>
              <w:suppressAutoHyphens/>
              <w:spacing w:after="0" w:line="360" w:lineRule="auto"/>
              <w:rPr>
                <w:rFonts w:ascii="Times New Roman" w:hAnsi="Times New Roman"/>
                <w:bCs/>
                <w:iCs/>
                <w:sz w:val="20"/>
                <w:szCs w:val="20"/>
              </w:rPr>
            </w:pPr>
            <w:r w:rsidRPr="00D35B21">
              <w:rPr>
                <w:rFonts w:ascii="Times New Roman" w:hAnsi="Times New Roman"/>
                <w:bCs/>
                <w:iCs/>
                <w:sz w:val="20"/>
                <w:szCs w:val="20"/>
              </w:rPr>
              <w:t>Оборот розничной торговли</w:t>
            </w:r>
          </w:p>
        </w:tc>
        <w:tc>
          <w:tcPr>
            <w:tcW w:w="1182" w:type="dxa"/>
          </w:tcPr>
          <w:p w:rsidR="00972729" w:rsidRPr="00D35B21" w:rsidRDefault="00305715" w:rsidP="008B0BD3">
            <w:pPr>
              <w:suppressAutoHyphens/>
              <w:spacing w:after="0" w:line="360" w:lineRule="auto"/>
              <w:rPr>
                <w:rFonts w:ascii="Times New Roman" w:hAnsi="Times New Roman"/>
                <w:bCs/>
                <w:iCs/>
                <w:sz w:val="20"/>
                <w:szCs w:val="20"/>
              </w:rPr>
            </w:pPr>
            <w:r w:rsidRPr="00D35B21">
              <w:rPr>
                <w:rFonts w:ascii="Times New Roman" w:hAnsi="Times New Roman"/>
                <w:bCs/>
                <w:iCs/>
                <w:sz w:val="20"/>
                <w:szCs w:val="20"/>
              </w:rPr>
              <w:t>772,0</w:t>
            </w:r>
          </w:p>
        </w:tc>
        <w:tc>
          <w:tcPr>
            <w:tcW w:w="1253" w:type="dxa"/>
          </w:tcPr>
          <w:p w:rsidR="00972729" w:rsidRPr="00D35B21" w:rsidRDefault="00305715" w:rsidP="008B0BD3">
            <w:pPr>
              <w:suppressAutoHyphens/>
              <w:spacing w:after="0" w:line="360" w:lineRule="auto"/>
              <w:rPr>
                <w:rFonts w:ascii="Times New Roman" w:hAnsi="Times New Roman"/>
                <w:bCs/>
                <w:iCs/>
                <w:sz w:val="20"/>
                <w:szCs w:val="20"/>
              </w:rPr>
            </w:pPr>
            <w:r w:rsidRPr="00D35B21">
              <w:rPr>
                <w:rFonts w:ascii="Times New Roman" w:hAnsi="Times New Roman"/>
                <w:bCs/>
                <w:iCs/>
                <w:sz w:val="20"/>
                <w:szCs w:val="20"/>
              </w:rPr>
              <w:t>1716,0</w:t>
            </w:r>
          </w:p>
        </w:tc>
        <w:tc>
          <w:tcPr>
            <w:tcW w:w="1004" w:type="dxa"/>
          </w:tcPr>
          <w:p w:rsidR="00972729" w:rsidRPr="00D35B21" w:rsidRDefault="00305715" w:rsidP="008B0BD3">
            <w:pPr>
              <w:suppressAutoHyphens/>
              <w:spacing w:after="0" w:line="360" w:lineRule="auto"/>
              <w:rPr>
                <w:rFonts w:ascii="Times New Roman" w:hAnsi="Times New Roman"/>
                <w:bCs/>
                <w:iCs/>
                <w:sz w:val="20"/>
                <w:szCs w:val="20"/>
              </w:rPr>
            </w:pPr>
            <w:r w:rsidRPr="00D35B21">
              <w:rPr>
                <w:rFonts w:ascii="Times New Roman" w:hAnsi="Times New Roman"/>
                <w:bCs/>
                <w:iCs/>
                <w:sz w:val="20"/>
                <w:szCs w:val="20"/>
              </w:rPr>
              <w:t>222,3</w:t>
            </w:r>
          </w:p>
        </w:tc>
        <w:tc>
          <w:tcPr>
            <w:tcW w:w="709" w:type="dxa"/>
          </w:tcPr>
          <w:p w:rsidR="00972729" w:rsidRPr="00D35B21" w:rsidRDefault="00305715" w:rsidP="008B0BD3">
            <w:pPr>
              <w:suppressAutoHyphens/>
              <w:spacing w:after="0" w:line="360" w:lineRule="auto"/>
              <w:rPr>
                <w:rFonts w:ascii="Times New Roman" w:hAnsi="Times New Roman"/>
                <w:bCs/>
                <w:iCs/>
                <w:sz w:val="20"/>
                <w:szCs w:val="20"/>
              </w:rPr>
            </w:pPr>
            <w:r w:rsidRPr="00D35B21">
              <w:rPr>
                <w:rFonts w:ascii="Times New Roman" w:hAnsi="Times New Roman"/>
                <w:bCs/>
                <w:iCs/>
                <w:sz w:val="20"/>
                <w:szCs w:val="20"/>
              </w:rPr>
              <w:t>-</w:t>
            </w:r>
          </w:p>
        </w:tc>
        <w:tc>
          <w:tcPr>
            <w:tcW w:w="1512" w:type="dxa"/>
          </w:tcPr>
          <w:p w:rsidR="00972729" w:rsidRPr="00D35B21" w:rsidRDefault="00305715" w:rsidP="008B0BD3">
            <w:pPr>
              <w:suppressAutoHyphens/>
              <w:spacing w:after="0" w:line="360" w:lineRule="auto"/>
              <w:rPr>
                <w:rFonts w:ascii="Times New Roman" w:hAnsi="Times New Roman"/>
                <w:bCs/>
                <w:iCs/>
                <w:sz w:val="20"/>
                <w:szCs w:val="20"/>
              </w:rPr>
            </w:pPr>
            <w:r w:rsidRPr="00D35B21">
              <w:rPr>
                <w:rFonts w:ascii="Times New Roman" w:hAnsi="Times New Roman"/>
                <w:bCs/>
                <w:iCs/>
                <w:sz w:val="20"/>
                <w:szCs w:val="20"/>
              </w:rPr>
              <w:t>+944</w:t>
            </w:r>
          </w:p>
        </w:tc>
      </w:tr>
    </w:tbl>
    <w:p w:rsidR="002C0BB4" w:rsidRPr="001E4787" w:rsidRDefault="002C0BB4" w:rsidP="008B0BD3">
      <w:pPr>
        <w:suppressAutoHyphens/>
        <w:spacing w:after="0" w:line="360" w:lineRule="auto"/>
        <w:ind w:firstLine="709"/>
        <w:jc w:val="both"/>
        <w:rPr>
          <w:rFonts w:ascii="Times New Roman" w:hAnsi="Times New Roman"/>
          <w:bCs/>
          <w:iCs/>
          <w:sz w:val="28"/>
          <w:szCs w:val="28"/>
        </w:rPr>
      </w:pPr>
    </w:p>
    <w:p w:rsidR="008B0BD3" w:rsidRPr="001E4787" w:rsidRDefault="009277AF" w:rsidP="008B0BD3">
      <w:pPr>
        <w:suppressAutoHyphens/>
        <w:spacing w:after="0" w:line="360" w:lineRule="auto"/>
        <w:ind w:firstLine="709"/>
        <w:jc w:val="both"/>
        <w:rPr>
          <w:rFonts w:ascii="Times New Roman" w:hAnsi="Times New Roman"/>
          <w:bCs/>
          <w:iCs/>
          <w:sz w:val="28"/>
          <w:szCs w:val="28"/>
        </w:rPr>
      </w:pPr>
      <w:r w:rsidRPr="001E4787">
        <w:rPr>
          <w:rFonts w:ascii="Times New Roman" w:hAnsi="Times New Roman"/>
          <w:bCs/>
          <w:iCs/>
          <w:sz w:val="28"/>
          <w:szCs w:val="28"/>
        </w:rPr>
        <w:t>Про</w:t>
      </w:r>
      <w:r w:rsidR="00117A1D" w:rsidRPr="001E4787">
        <w:rPr>
          <w:rFonts w:ascii="Times New Roman" w:hAnsi="Times New Roman"/>
          <w:bCs/>
          <w:iCs/>
          <w:sz w:val="28"/>
          <w:szCs w:val="28"/>
        </w:rPr>
        <w:t>веденный анализ динамики дохода</w:t>
      </w:r>
      <w:r w:rsidRPr="001E4787">
        <w:rPr>
          <w:rFonts w:ascii="Times New Roman" w:hAnsi="Times New Roman"/>
          <w:bCs/>
          <w:iCs/>
          <w:sz w:val="28"/>
          <w:szCs w:val="28"/>
        </w:rPr>
        <w:t xml:space="preserve"> по сумме и структуре показал,</w:t>
      </w:r>
      <w:r w:rsidR="00117A1D" w:rsidRPr="001E4787">
        <w:rPr>
          <w:rFonts w:ascii="Times New Roman" w:hAnsi="Times New Roman"/>
          <w:bCs/>
          <w:iCs/>
          <w:sz w:val="28"/>
          <w:szCs w:val="28"/>
        </w:rPr>
        <w:t xml:space="preserve"> что в 2009 году доход</w:t>
      </w:r>
      <w:r w:rsidR="00D127D0" w:rsidRPr="001E4787">
        <w:rPr>
          <w:rFonts w:ascii="Times New Roman" w:hAnsi="Times New Roman"/>
          <w:bCs/>
          <w:iCs/>
          <w:sz w:val="28"/>
          <w:szCs w:val="28"/>
        </w:rPr>
        <w:t xml:space="preserve"> составил</w:t>
      </w:r>
      <w:r w:rsidRPr="001E4787">
        <w:rPr>
          <w:rFonts w:ascii="Times New Roman" w:hAnsi="Times New Roman"/>
          <w:bCs/>
          <w:iCs/>
          <w:sz w:val="28"/>
          <w:szCs w:val="28"/>
        </w:rPr>
        <w:t xml:space="preserve"> 278,0 тыс. руб.</w:t>
      </w:r>
      <w:r w:rsidR="00D127D0" w:rsidRPr="001E4787">
        <w:rPr>
          <w:rFonts w:ascii="Times New Roman" w:hAnsi="Times New Roman"/>
          <w:bCs/>
          <w:iCs/>
          <w:sz w:val="28"/>
          <w:szCs w:val="28"/>
        </w:rPr>
        <w:t xml:space="preserve"> база сравнения 2008 год, где сумма валового дохода составил</w:t>
      </w:r>
      <w:r w:rsidR="00F56C67" w:rsidRPr="001E4787">
        <w:rPr>
          <w:rFonts w:ascii="Times New Roman" w:hAnsi="Times New Roman"/>
          <w:bCs/>
          <w:iCs/>
          <w:sz w:val="28"/>
          <w:szCs w:val="28"/>
        </w:rPr>
        <w:t>а</w:t>
      </w:r>
      <w:r w:rsidR="00D127D0" w:rsidRPr="001E4787">
        <w:rPr>
          <w:rFonts w:ascii="Times New Roman" w:hAnsi="Times New Roman"/>
          <w:bCs/>
          <w:iCs/>
          <w:sz w:val="28"/>
          <w:szCs w:val="28"/>
        </w:rPr>
        <w:t xml:space="preserve"> 270 тыс. руб. </w:t>
      </w:r>
      <w:r w:rsidR="00117A1D" w:rsidRPr="001E4787">
        <w:rPr>
          <w:rFonts w:ascii="Times New Roman" w:hAnsi="Times New Roman"/>
          <w:bCs/>
          <w:iCs/>
          <w:sz w:val="28"/>
          <w:szCs w:val="28"/>
        </w:rPr>
        <w:t xml:space="preserve">По сравнению с прошлым годом </w:t>
      </w:r>
      <w:r w:rsidR="00DD5FD0" w:rsidRPr="001E4787">
        <w:rPr>
          <w:rFonts w:ascii="Times New Roman" w:hAnsi="Times New Roman"/>
          <w:bCs/>
          <w:iCs/>
          <w:sz w:val="28"/>
          <w:szCs w:val="28"/>
        </w:rPr>
        <w:t>доходы</w:t>
      </w:r>
      <w:r w:rsidR="008B0BD3" w:rsidRPr="001E4787">
        <w:rPr>
          <w:rFonts w:ascii="Times New Roman" w:hAnsi="Times New Roman"/>
          <w:bCs/>
          <w:iCs/>
          <w:sz w:val="28"/>
          <w:szCs w:val="28"/>
        </w:rPr>
        <w:t xml:space="preserve"> </w:t>
      </w:r>
      <w:r w:rsidR="00117A1D" w:rsidRPr="001E4787">
        <w:rPr>
          <w:rFonts w:ascii="Times New Roman" w:hAnsi="Times New Roman"/>
          <w:bCs/>
          <w:iCs/>
          <w:sz w:val="28"/>
          <w:szCs w:val="28"/>
        </w:rPr>
        <w:t>увеличил</w:t>
      </w:r>
      <w:r w:rsidR="00DD5FD0" w:rsidRPr="001E4787">
        <w:rPr>
          <w:rFonts w:ascii="Times New Roman" w:hAnsi="Times New Roman"/>
          <w:bCs/>
          <w:iCs/>
          <w:sz w:val="28"/>
          <w:szCs w:val="28"/>
        </w:rPr>
        <w:t>ись</w:t>
      </w:r>
      <w:r w:rsidRPr="001E4787">
        <w:rPr>
          <w:rFonts w:ascii="Times New Roman" w:hAnsi="Times New Roman"/>
          <w:bCs/>
          <w:iCs/>
          <w:sz w:val="28"/>
          <w:szCs w:val="28"/>
        </w:rPr>
        <w:t xml:space="preserve"> на 8,0 тыс. руб. </w:t>
      </w:r>
      <w:r w:rsidR="00D127D0" w:rsidRPr="001E4787">
        <w:rPr>
          <w:rFonts w:ascii="Times New Roman" w:hAnsi="Times New Roman"/>
          <w:bCs/>
          <w:iCs/>
          <w:sz w:val="28"/>
          <w:szCs w:val="28"/>
        </w:rPr>
        <w:t>Оборот увеличился на 944 тыс.</w:t>
      </w:r>
      <w:r w:rsidR="00DD5FD0" w:rsidRPr="001E4787">
        <w:rPr>
          <w:rFonts w:ascii="Times New Roman" w:hAnsi="Times New Roman"/>
          <w:bCs/>
          <w:iCs/>
          <w:sz w:val="28"/>
          <w:szCs w:val="28"/>
        </w:rPr>
        <w:t xml:space="preserve">руб. </w:t>
      </w:r>
      <w:r w:rsidRPr="001E4787">
        <w:rPr>
          <w:rFonts w:ascii="Times New Roman" w:hAnsi="Times New Roman"/>
          <w:bCs/>
          <w:iCs/>
          <w:sz w:val="28"/>
          <w:szCs w:val="28"/>
        </w:rPr>
        <w:t>Однако превышение темпов роста оборота розничной торговли</w:t>
      </w:r>
      <w:r w:rsidR="006414C5" w:rsidRPr="001E4787">
        <w:rPr>
          <w:rFonts w:ascii="Times New Roman" w:hAnsi="Times New Roman"/>
          <w:bCs/>
          <w:iCs/>
          <w:sz w:val="28"/>
          <w:szCs w:val="28"/>
        </w:rPr>
        <w:t xml:space="preserve"> по сравнению с валовым доходам</w:t>
      </w:r>
      <w:r w:rsidRPr="001E4787">
        <w:rPr>
          <w:rFonts w:ascii="Times New Roman" w:hAnsi="Times New Roman"/>
          <w:bCs/>
          <w:iCs/>
          <w:sz w:val="28"/>
          <w:szCs w:val="28"/>
        </w:rPr>
        <w:t xml:space="preserve"> п</w:t>
      </w:r>
      <w:r w:rsidR="006414C5" w:rsidRPr="001E4787">
        <w:rPr>
          <w:rFonts w:ascii="Times New Roman" w:hAnsi="Times New Roman"/>
          <w:bCs/>
          <w:iCs/>
          <w:sz w:val="28"/>
          <w:szCs w:val="28"/>
        </w:rPr>
        <w:t xml:space="preserve">ривело к снижению уровня валового дохода </w:t>
      </w:r>
      <w:r w:rsidRPr="001E4787">
        <w:rPr>
          <w:rFonts w:ascii="Times New Roman" w:hAnsi="Times New Roman"/>
          <w:bCs/>
          <w:iCs/>
          <w:sz w:val="28"/>
          <w:szCs w:val="28"/>
        </w:rPr>
        <w:t xml:space="preserve">за анализируемый период на </w:t>
      </w:r>
      <w:r w:rsidR="00A0756C" w:rsidRPr="001E4787">
        <w:rPr>
          <w:rFonts w:ascii="Times New Roman" w:hAnsi="Times New Roman"/>
          <w:bCs/>
          <w:iCs/>
          <w:sz w:val="28"/>
          <w:szCs w:val="28"/>
        </w:rPr>
        <w:t>18,8%</w:t>
      </w:r>
      <w:r w:rsidRPr="001E4787">
        <w:rPr>
          <w:rFonts w:ascii="Times New Roman" w:hAnsi="Times New Roman"/>
          <w:bCs/>
          <w:iCs/>
          <w:sz w:val="28"/>
          <w:szCs w:val="28"/>
        </w:rPr>
        <w:t>, что крайне негативно характеризует результаты деятельности предприятия.</w:t>
      </w:r>
    </w:p>
    <w:p w:rsidR="009277AF" w:rsidRPr="001E4787" w:rsidRDefault="00180FE0" w:rsidP="008B0BD3">
      <w:pPr>
        <w:suppressAutoHyphens/>
        <w:spacing w:after="0" w:line="360" w:lineRule="auto"/>
        <w:ind w:firstLine="709"/>
        <w:jc w:val="both"/>
        <w:rPr>
          <w:rFonts w:ascii="Times New Roman" w:hAnsi="Times New Roman"/>
          <w:bCs/>
          <w:iCs/>
          <w:sz w:val="28"/>
          <w:szCs w:val="28"/>
        </w:rPr>
      </w:pPr>
      <w:r w:rsidRPr="001E4787">
        <w:rPr>
          <w:rFonts w:ascii="Times New Roman" w:hAnsi="Times New Roman"/>
          <w:bCs/>
          <w:iCs/>
          <w:sz w:val="28"/>
          <w:szCs w:val="28"/>
        </w:rPr>
        <w:t xml:space="preserve">Для того </w:t>
      </w:r>
      <w:r w:rsidR="00FC4BA7" w:rsidRPr="001E4787">
        <w:rPr>
          <w:rFonts w:ascii="Times New Roman" w:hAnsi="Times New Roman"/>
          <w:bCs/>
          <w:iCs/>
          <w:sz w:val="28"/>
          <w:szCs w:val="28"/>
        </w:rPr>
        <w:t>чтобы наращивать доход</w:t>
      </w:r>
      <w:r w:rsidRPr="001E4787">
        <w:rPr>
          <w:rFonts w:ascii="Times New Roman" w:hAnsi="Times New Roman"/>
          <w:bCs/>
          <w:iCs/>
          <w:sz w:val="28"/>
          <w:szCs w:val="28"/>
        </w:rPr>
        <w:t>, организация должна</w:t>
      </w:r>
      <w:r w:rsidR="008B0BD3" w:rsidRPr="001E4787">
        <w:rPr>
          <w:rFonts w:ascii="Times New Roman" w:hAnsi="Times New Roman"/>
          <w:bCs/>
          <w:iCs/>
          <w:sz w:val="28"/>
          <w:szCs w:val="28"/>
        </w:rPr>
        <w:t xml:space="preserve"> </w:t>
      </w:r>
      <w:r w:rsidRPr="001E4787">
        <w:rPr>
          <w:rFonts w:ascii="Times New Roman" w:hAnsi="Times New Roman"/>
          <w:bCs/>
          <w:iCs/>
          <w:sz w:val="28"/>
          <w:szCs w:val="28"/>
        </w:rPr>
        <w:t>пересмотреть договора сотрудничества поставки товаров и т.д, заключать более эффективные контракты, сок</w:t>
      </w:r>
      <w:r w:rsidR="00E94281" w:rsidRPr="001E4787">
        <w:rPr>
          <w:rFonts w:ascii="Times New Roman" w:hAnsi="Times New Roman"/>
          <w:bCs/>
          <w:iCs/>
          <w:sz w:val="28"/>
          <w:szCs w:val="28"/>
        </w:rPr>
        <w:t>ращать звенность товародвижения</w:t>
      </w:r>
      <w:r w:rsidRPr="001E4787">
        <w:rPr>
          <w:rFonts w:ascii="Times New Roman" w:hAnsi="Times New Roman"/>
          <w:bCs/>
          <w:iCs/>
          <w:sz w:val="28"/>
          <w:szCs w:val="28"/>
        </w:rPr>
        <w:t>, следовательно, ритмично и равномерно выполнять планы товарооборота,</w:t>
      </w:r>
      <w:r w:rsidR="008B0BD3" w:rsidRPr="001E4787">
        <w:rPr>
          <w:rFonts w:ascii="Times New Roman" w:hAnsi="Times New Roman"/>
          <w:bCs/>
          <w:iCs/>
          <w:sz w:val="28"/>
          <w:szCs w:val="28"/>
        </w:rPr>
        <w:t xml:space="preserve"> </w:t>
      </w:r>
      <w:r w:rsidRPr="001E4787">
        <w:rPr>
          <w:rFonts w:ascii="Times New Roman" w:hAnsi="Times New Roman"/>
          <w:bCs/>
          <w:iCs/>
          <w:sz w:val="28"/>
          <w:szCs w:val="28"/>
        </w:rPr>
        <w:t xml:space="preserve">усилить рекламную политику, изучать спрос населения, повышение культуры обслуживания и </w:t>
      </w:r>
      <w:r w:rsidR="00471E8B" w:rsidRPr="001E4787">
        <w:rPr>
          <w:rFonts w:ascii="Times New Roman" w:hAnsi="Times New Roman"/>
          <w:bCs/>
          <w:iCs/>
          <w:sz w:val="28"/>
          <w:szCs w:val="28"/>
        </w:rPr>
        <w:t>другие</w:t>
      </w:r>
      <w:r w:rsidRPr="001E4787">
        <w:rPr>
          <w:rFonts w:ascii="Times New Roman" w:hAnsi="Times New Roman"/>
          <w:bCs/>
          <w:iCs/>
          <w:sz w:val="28"/>
          <w:szCs w:val="28"/>
        </w:rPr>
        <w:t xml:space="preserve"> мероприятия.</w:t>
      </w:r>
      <w:r w:rsidR="006F059B" w:rsidRPr="001E4787">
        <w:rPr>
          <w:rFonts w:ascii="Times New Roman" w:hAnsi="Times New Roman"/>
          <w:bCs/>
          <w:iCs/>
          <w:sz w:val="28"/>
          <w:szCs w:val="28"/>
        </w:rPr>
        <w:t xml:space="preserve"> Целесообразно провести факторный анализ предприятия:</w:t>
      </w:r>
    </w:p>
    <w:p w:rsidR="003C02AF" w:rsidRPr="001E4787" w:rsidRDefault="003C02AF" w:rsidP="008B0BD3">
      <w:pPr>
        <w:suppressAutoHyphens/>
        <w:spacing w:after="0" w:line="360" w:lineRule="auto"/>
        <w:ind w:firstLine="709"/>
        <w:jc w:val="both"/>
        <w:rPr>
          <w:rFonts w:ascii="Times New Roman" w:hAnsi="Times New Roman"/>
          <w:bCs/>
          <w:iCs/>
          <w:sz w:val="28"/>
          <w:szCs w:val="28"/>
        </w:rPr>
      </w:pPr>
      <w:r w:rsidRPr="001E4787">
        <w:rPr>
          <w:rFonts w:ascii="Times New Roman" w:hAnsi="Times New Roman"/>
          <w:bCs/>
          <w:iCs/>
          <w:sz w:val="28"/>
          <w:szCs w:val="28"/>
        </w:rPr>
        <w:t xml:space="preserve">На изменение суммы доходов основное влияние оказало увеличение объема продаж. Влияние изменения объема оборота в текущих ценах на доходы от реализации товаров в отчетном году по сравнению с предшествующим доходы от реализации товаров ООО </w:t>
      </w:r>
      <w:r w:rsidR="008B0BD3" w:rsidRPr="001E4787">
        <w:rPr>
          <w:rFonts w:ascii="Times New Roman" w:hAnsi="Times New Roman"/>
          <w:bCs/>
          <w:iCs/>
          <w:sz w:val="28"/>
          <w:szCs w:val="28"/>
        </w:rPr>
        <w:t>"</w:t>
      </w:r>
      <w:r w:rsidRPr="001E4787">
        <w:rPr>
          <w:rFonts w:ascii="Times New Roman" w:hAnsi="Times New Roman"/>
          <w:bCs/>
          <w:iCs/>
          <w:sz w:val="28"/>
          <w:szCs w:val="28"/>
        </w:rPr>
        <w:t>Спорт-тайм</w:t>
      </w:r>
      <w:r w:rsidR="008B0BD3" w:rsidRPr="001E4787">
        <w:rPr>
          <w:rFonts w:ascii="Times New Roman" w:hAnsi="Times New Roman"/>
          <w:bCs/>
          <w:iCs/>
          <w:sz w:val="28"/>
          <w:szCs w:val="28"/>
        </w:rPr>
        <w:t>"</w:t>
      </w:r>
      <w:r w:rsidRPr="001E4787">
        <w:rPr>
          <w:rFonts w:ascii="Times New Roman" w:hAnsi="Times New Roman"/>
          <w:bCs/>
          <w:iCs/>
          <w:sz w:val="28"/>
          <w:szCs w:val="28"/>
        </w:rPr>
        <w:t xml:space="preserve"> за счет изменения оборота в текущих ценах возросли на 330,4 тыс.руб.</w:t>
      </w:r>
    </w:p>
    <w:p w:rsidR="00CE64B9" w:rsidRPr="001E4787" w:rsidRDefault="00CE64B9" w:rsidP="008B0BD3">
      <w:pPr>
        <w:suppressAutoHyphens/>
        <w:spacing w:after="0" w:line="360" w:lineRule="auto"/>
        <w:ind w:firstLine="709"/>
        <w:jc w:val="both"/>
        <w:rPr>
          <w:rFonts w:ascii="Times New Roman" w:hAnsi="Times New Roman"/>
          <w:sz w:val="28"/>
          <w:szCs w:val="28"/>
        </w:rPr>
      </w:pPr>
    </w:p>
    <w:p w:rsidR="002505DA" w:rsidRPr="001E4787" w:rsidRDefault="002505DA"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Δ Д (т/об)= (1716 – 772 )*35/100 = +330,4 тыс.руб.</w:t>
      </w:r>
      <w:r w:rsidR="008B0BD3" w:rsidRPr="001E4787">
        <w:rPr>
          <w:rFonts w:ascii="Times New Roman" w:hAnsi="Times New Roman"/>
          <w:sz w:val="28"/>
          <w:szCs w:val="28"/>
        </w:rPr>
        <w:t xml:space="preserve"> </w:t>
      </w:r>
      <w:r w:rsidR="00EC6C53" w:rsidRPr="001E4787">
        <w:rPr>
          <w:rFonts w:ascii="Times New Roman" w:hAnsi="Times New Roman"/>
          <w:sz w:val="28"/>
          <w:szCs w:val="28"/>
        </w:rPr>
        <w:t>(1)</w:t>
      </w:r>
    </w:p>
    <w:p w:rsidR="008B0BD3" w:rsidRPr="001E4787" w:rsidRDefault="008B0BD3" w:rsidP="008B0BD3">
      <w:pPr>
        <w:suppressAutoHyphens/>
        <w:spacing w:after="0" w:line="360" w:lineRule="auto"/>
        <w:ind w:firstLine="709"/>
        <w:jc w:val="both"/>
        <w:rPr>
          <w:rFonts w:ascii="Times New Roman" w:hAnsi="Times New Roman"/>
          <w:sz w:val="28"/>
          <w:szCs w:val="28"/>
        </w:rPr>
      </w:pPr>
    </w:p>
    <w:p w:rsidR="00EC6C53" w:rsidRPr="001E4787" w:rsidRDefault="00B92C08"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И</w:t>
      </w:r>
      <w:r w:rsidR="00EC6C53" w:rsidRPr="001E4787">
        <w:rPr>
          <w:rFonts w:ascii="Times New Roman" w:hAnsi="Times New Roman"/>
          <w:sz w:val="28"/>
          <w:szCs w:val="28"/>
        </w:rPr>
        <w:t>зменение объема продаж в сопоставимых ценах ( физического объема оборота) на доходы от реализации товаров</w:t>
      </w:r>
      <w:r w:rsidR="008B0BD3" w:rsidRPr="001E4787">
        <w:rPr>
          <w:rFonts w:ascii="Times New Roman" w:hAnsi="Times New Roman"/>
          <w:sz w:val="28"/>
          <w:szCs w:val="28"/>
        </w:rPr>
        <w:t xml:space="preserve"> </w:t>
      </w:r>
      <w:r w:rsidRPr="001E4787">
        <w:rPr>
          <w:rFonts w:ascii="Times New Roman" w:hAnsi="Times New Roman"/>
          <w:sz w:val="28"/>
          <w:szCs w:val="28"/>
        </w:rPr>
        <w:t>оказали следующее влияние:</w:t>
      </w:r>
    </w:p>
    <w:p w:rsidR="002C0BB4" w:rsidRPr="00D35B21" w:rsidRDefault="002C0BB4" w:rsidP="008B0BD3">
      <w:pPr>
        <w:suppressAutoHyphens/>
        <w:spacing w:after="0" w:line="360" w:lineRule="auto"/>
        <w:ind w:firstLine="709"/>
        <w:jc w:val="both"/>
        <w:rPr>
          <w:rFonts w:ascii="Times New Roman" w:hAnsi="Times New Roman"/>
          <w:sz w:val="28"/>
          <w:szCs w:val="28"/>
        </w:rPr>
      </w:pPr>
    </w:p>
    <w:p w:rsidR="008B0BD3" w:rsidRPr="001E4787" w:rsidRDefault="00B92C08"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lang w:val="en-US"/>
        </w:rPr>
        <w:t>Jp</w:t>
      </w:r>
      <w:r w:rsidR="00B65B89" w:rsidRPr="001E4787">
        <w:rPr>
          <w:rFonts w:ascii="Times New Roman" w:hAnsi="Times New Roman"/>
          <w:sz w:val="28"/>
          <w:szCs w:val="28"/>
        </w:rPr>
        <w:t>=1,2,</w:t>
      </w:r>
      <w:r w:rsidR="008B0BD3" w:rsidRPr="001E4787">
        <w:rPr>
          <w:rFonts w:ascii="Times New Roman" w:hAnsi="Times New Roman"/>
          <w:sz w:val="28"/>
          <w:szCs w:val="28"/>
        </w:rPr>
        <w:t xml:space="preserve"> </w:t>
      </w:r>
      <w:r w:rsidR="002C0BB4" w:rsidRPr="001E4787">
        <w:rPr>
          <w:rFonts w:ascii="Times New Roman" w:hAnsi="Times New Roman"/>
          <w:sz w:val="28"/>
          <w:szCs w:val="28"/>
        </w:rPr>
        <w:t xml:space="preserve">сопоставимый </w:t>
      </w:r>
      <w:r w:rsidR="00B65B89" w:rsidRPr="001E4787">
        <w:rPr>
          <w:rFonts w:ascii="Times New Roman" w:hAnsi="Times New Roman"/>
          <w:sz w:val="28"/>
          <w:szCs w:val="28"/>
        </w:rPr>
        <w:t xml:space="preserve">т/о = т/о1/ </w:t>
      </w:r>
      <w:r w:rsidR="00B65B89" w:rsidRPr="001E4787">
        <w:rPr>
          <w:rFonts w:ascii="Times New Roman" w:hAnsi="Times New Roman"/>
          <w:sz w:val="28"/>
          <w:szCs w:val="28"/>
          <w:lang w:val="en-US"/>
        </w:rPr>
        <w:t>Jp</w:t>
      </w:r>
      <w:r w:rsidR="008B0BD3" w:rsidRPr="001E4787">
        <w:rPr>
          <w:rFonts w:ascii="Times New Roman" w:hAnsi="Times New Roman"/>
          <w:sz w:val="28"/>
          <w:szCs w:val="28"/>
        </w:rPr>
        <w:t xml:space="preserve"> </w:t>
      </w:r>
      <w:r w:rsidR="00B65B89" w:rsidRPr="001E4787">
        <w:rPr>
          <w:rFonts w:ascii="Times New Roman" w:hAnsi="Times New Roman"/>
          <w:sz w:val="28"/>
          <w:szCs w:val="28"/>
        </w:rPr>
        <w:t>(</w:t>
      </w:r>
      <w:r w:rsidR="00286B27" w:rsidRPr="001E4787">
        <w:rPr>
          <w:rFonts w:ascii="Times New Roman" w:hAnsi="Times New Roman"/>
          <w:sz w:val="28"/>
          <w:szCs w:val="28"/>
        </w:rPr>
        <w:t>2</w:t>
      </w:r>
      <w:r w:rsidR="002C0BB4" w:rsidRPr="001E4787">
        <w:rPr>
          <w:rFonts w:ascii="Times New Roman" w:hAnsi="Times New Roman"/>
          <w:sz w:val="28"/>
          <w:szCs w:val="28"/>
        </w:rPr>
        <w:t>)</w:t>
      </w:r>
    </w:p>
    <w:p w:rsidR="008B0BD3" w:rsidRPr="001E4787" w:rsidRDefault="002C0BB4"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сопоставимый</w:t>
      </w:r>
    </w:p>
    <w:p w:rsidR="002C0BB4" w:rsidRPr="00D35B21" w:rsidRDefault="002C0BB4" w:rsidP="008B0BD3">
      <w:pPr>
        <w:suppressAutoHyphens/>
        <w:spacing w:after="0" w:line="360" w:lineRule="auto"/>
        <w:ind w:firstLine="709"/>
        <w:jc w:val="both"/>
        <w:rPr>
          <w:rFonts w:ascii="Times New Roman" w:hAnsi="Times New Roman"/>
          <w:sz w:val="28"/>
          <w:szCs w:val="28"/>
        </w:rPr>
      </w:pPr>
    </w:p>
    <w:p w:rsidR="00B92C08" w:rsidRPr="001E4787" w:rsidRDefault="00B65B89"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т/о = 1716/1,2=1430 тыс.руб.</w:t>
      </w:r>
    </w:p>
    <w:p w:rsidR="008B0BD3" w:rsidRPr="001E4787" w:rsidRDefault="00B65B89"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 xml:space="preserve">ДР(т/о)с = </w:t>
      </w:r>
      <w:r w:rsidR="009A1D6B" w:rsidRPr="001E4787">
        <w:rPr>
          <w:rFonts w:ascii="Times New Roman" w:hAnsi="Times New Roman"/>
          <w:sz w:val="28"/>
          <w:szCs w:val="28"/>
        </w:rPr>
        <w:t>((1430 – 772)*35</w:t>
      </w:r>
      <w:r w:rsidR="00256293" w:rsidRPr="001E4787">
        <w:rPr>
          <w:rFonts w:ascii="Times New Roman" w:hAnsi="Times New Roman"/>
          <w:sz w:val="28"/>
          <w:szCs w:val="28"/>
        </w:rPr>
        <w:t>)/100</w:t>
      </w:r>
      <w:r w:rsidR="00D363DE" w:rsidRPr="001E4787">
        <w:rPr>
          <w:rFonts w:ascii="Times New Roman" w:hAnsi="Times New Roman"/>
          <w:sz w:val="28"/>
          <w:szCs w:val="28"/>
        </w:rPr>
        <w:t>=</w:t>
      </w:r>
      <w:r w:rsidR="00256293" w:rsidRPr="001E4787">
        <w:rPr>
          <w:rFonts w:ascii="Times New Roman" w:hAnsi="Times New Roman"/>
          <w:sz w:val="28"/>
          <w:szCs w:val="28"/>
        </w:rPr>
        <w:t xml:space="preserve"> </w:t>
      </w:r>
      <w:r w:rsidR="00FA3D54" w:rsidRPr="001E4787">
        <w:rPr>
          <w:rFonts w:ascii="Times New Roman" w:hAnsi="Times New Roman"/>
          <w:sz w:val="28"/>
          <w:szCs w:val="28"/>
        </w:rPr>
        <w:t>+</w:t>
      </w:r>
      <w:r w:rsidR="00256293" w:rsidRPr="001E4787">
        <w:rPr>
          <w:rFonts w:ascii="Times New Roman" w:hAnsi="Times New Roman"/>
          <w:sz w:val="28"/>
          <w:szCs w:val="28"/>
        </w:rPr>
        <w:t>230,3 тыс.руб.</w:t>
      </w:r>
      <w:r w:rsidR="008B0BD3" w:rsidRPr="001E4787">
        <w:rPr>
          <w:rFonts w:ascii="Times New Roman" w:hAnsi="Times New Roman"/>
          <w:sz w:val="28"/>
          <w:szCs w:val="28"/>
        </w:rPr>
        <w:t xml:space="preserve"> </w:t>
      </w:r>
      <w:r w:rsidR="00256293" w:rsidRPr="001E4787">
        <w:rPr>
          <w:rFonts w:ascii="Times New Roman" w:hAnsi="Times New Roman"/>
          <w:sz w:val="28"/>
          <w:szCs w:val="28"/>
        </w:rPr>
        <w:t>(</w:t>
      </w:r>
      <w:r w:rsidR="00286B27" w:rsidRPr="001E4787">
        <w:rPr>
          <w:rFonts w:ascii="Times New Roman" w:hAnsi="Times New Roman"/>
          <w:sz w:val="28"/>
          <w:szCs w:val="28"/>
        </w:rPr>
        <w:t>3</w:t>
      </w:r>
      <w:r w:rsidR="002C0BB4" w:rsidRPr="001E4787">
        <w:rPr>
          <w:rFonts w:ascii="Times New Roman" w:hAnsi="Times New Roman"/>
          <w:sz w:val="28"/>
          <w:szCs w:val="28"/>
        </w:rPr>
        <w:t>)</w:t>
      </w:r>
    </w:p>
    <w:p w:rsidR="00CE64B9" w:rsidRPr="001E4787" w:rsidRDefault="00CE64B9" w:rsidP="008B0BD3">
      <w:pPr>
        <w:suppressAutoHyphens/>
        <w:spacing w:after="0" w:line="360" w:lineRule="auto"/>
        <w:ind w:firstLine="709"/>
        <w:jc w:val="both"/>
        <w:rPr>
          <w:rFonts w:ascii="Times New Roman" w:hAnsi="Times New Roman"/>
          <w:sz w:val="28"/>
          <w:szCs w:val="28"/>
        </w:rPr>
      </w:pPr>
    </w:p>
    <w:p w:rsidR="00304758" w:rsidRPr="001E4787" w:rsidRDefault="00FA3D54"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 xml:space="preserve">Исходя из расчета следует, что изменение физического оборота ООО </w:t>
      </w:r>
      <w:r w:rsidR="008B0BD3" w:rsidRPr="001E4787">
        <w:rPr>
          <w:rFonts w:ascii="Times New Roman" w:hAnsi="Times New Roman"/>
          <w:sz w:val="28"/>
          <w:szCs w:val="28"/>
        </w:rPr>
        <w:t>"</w:t>
      </w:r>
      <w:r w:rsidRPr="001E4787">
        <w:rPr>
          <w:rFonts w:ascii="Times New Roman" w:hAnsi="Times New Roman"/>
          <w:sz w:val="28"/>
          <w:szCs w:val="28"/>
        </w:rPr>
        <w:t>Спорт-тайм</w:t>
      </w:r>
      <w:r w:rsidR="008B0BD3" w:rsidRPr="001E4787">
        <w:rPr>
          <w:rFonts w:ascii="Times New Roman" w:hAnsi="Times New Roman"/>
          <w:sz w:val="28"/>
          <w:szCs w:val="28"/>
        </w:rPr>
        <w:t>"</w:t>
      </w:r>
      <w:r w:rsidRPr="001E4787">
        <w:rPr>
          <w:rFonts w:ascii="Times New Roman" w:hAnsi="Times New Roman"/>
          <w:sz w:val="28"/>
          <w:szCs w:val="28"/>
        </w:rPr>
        <w:t xml:space="preserve"> способствовало росту доходов от реализации на 230,</w:t>
      </w:r>
      <w:r w:rsidR="00256293" w:rsidRPr="001E4787">
        <w:rPr>
          <w:rFonts w:ascii="Times New Roman" w:hAnsi="Times New Roman"/>
          <w:sz w:val="28"/>
          <w:szCs w:val="28"/>
        </w:rPr>
        <w:t xml:space="preserve"> </w:t>
      </w:r>
      <w:r w:rsidR="005A40A0" w:rsidRPr="001E4787">
        <w:rPr>
          <w:rFonts w:ascii="Times New Roman" w:hAnsi="Times New Roman"/>
          <w:sz w:val="28"/>
          <w:szCs w:val="28"/>
        </w:rPr>
        <w:t>3 тыс.руб.</w:t>
      </w:r>
      <w:r w:rsidR="004E7DF6" w:rsidRPr="001E4787">
        <w:rPr>
          <w:rFonts w:ascii="Times New Roman" w:hAnsi="Times New Roman"/>
          <w:sz w:val="28"/>
          <w:szCs w:val="28"/>
        </w:rPr>
        <w:t>, что оценивается положительно для предприятия.</w:t>
      </w:r>
    </w:p>
    <w:p w:rsidR="009C1F87" w:rsidRPr="001E4787" w:rsidRDefault="006F059B"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 xml:space="preserve">За счет роста цен в отчетном периоде по сравнению с предшествующим ООО </w:t>
      </w:r>
      <w:r w:rsidR="008B0BD3" w:rsidRPr="001E4787">
        <w:rPr>
          <w:rFonts w:ascii="Times New Roman" w:hAnsi="Times New Roman"/>
          <w:sz w:val="28"/>
          <w:szCs w:val="28"/>
        </w:rPr>
        <w:t>"</w:t>
      </w:r>
      <w:r w:rsidRPr="001E4787">
        <w:rPr>
          <w:rFonts w:ascii="Times New Roman" w:hAnsi="Times New Roman"/>
          <w:sz w:val="28"/>
          <w:szCs w:val="28"/>
        </w:rPr>
        <w:t>Спорт</w:t>
      </w:r>
      <w:r w:rsidR="00460DBC" w:rsidRPr="001E4787">
        <w:rPr>
          <w:rFonts w:ascii="Times New Roman" w:hAnsi="Times New Roman"/>
          <w:sz w:val="28"/>
          <w:szCs w:val="28"/>
        </w:rPr>
        <w:t>-</w:t>
      </w:r>
      <w:r w:rsidRPr="001E4787">
        <w:rPr>
          <w:rFonts w:ascii="Times New Roman" w:hAnsi="Times New Roman"/>
          <w:sz w:val="28"/>
          <w:szCs w:val="28"/>
        </w:rPr>
        <w:t>тайм</w:t>
      </w:r>
      <w:r w:rsidR="008B0BD3" w:rsidRPr="001E4787">
        <w:rPr>
          <w:rFonts w:ascii="Times New Roman" w:hAnsi="Times New Roman"/>
          <w:sz w:val="28"/>
          <w:szCs w:val="28"/>
        </w:rPr>
        <w:t>"</w:t>
      </w:r>
      <w:r w:rsidR="009C1F87" w:rsidRPr="001E4787">
        <w:rPr>
          <w:rFonts w:ascii="Times New Roman" w:hAnsi="Times New Roman"/>
          <w:sz w:val="28"/>
          <w:szCs w:val="28"/>
        </w:rPr>
        <w:t xml:space="preserve"> получило дополнительные доходы от реализации товаров в сумме 100,1 тыс.руб.:</w:t>
      </w:r>
    </w:p>
    <w:p w:rsidR="00CE64B9" w:rsidRPr="001E4787" w:rsidRDefault="00CE64B9" w:rsidP="008B0BD3">
      <w:pPr>
        <w:suppressAutoHyphens/>
        <w:spacing w:after="0" w:line="360" w:lineRule="auto"/>
        <w:ind w:firstLine="709"/>
        <w:jc w:val="both"/>
        <w:rPr>
          <w:rFonts w:ascii="Times New Roman" w:hAnsi="Times New Roman"/>
          <w:sz w:val="28"/>
          <w:szCs w:val="28"/>
        </w:rPr>
      </w:pPr>
    </w:p>
    <w:p w:rsidR="00286B27" w:rsidRPr="001E4787" w:rsidRDefault="00286B27"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 xml:space="preserve">Δ Д (р) = </w:t>
      </w:r>
      <w:r w:rsidR="00872811" w:rsidRPr="001E4787">
        <w:rPr>
          <w:rFonts w:ascii="Times New Roman" w:hAnsi="Times New Roman"/>
          <w:sz w:val="28"/>
          <w:szCs w:val="28"/>
        </w:rPr>
        <w:t xml:space="preserve">(1716 – 1430)*35/100 = </w:t>
      </w:r>
      <w:r w:rsidR="00070E71" w:rsidRPr="001E4787">
        <w:rPr>
          <w:rFonts w:ascii="Times New Roman" w:hAnsi="Times New Roman"/>
          <w:sz w:val="28"/>
          <w:szCs w:val="28"/>
        </w:rPr>
        <w:t>+</w:t>
      </w:r>
      <w:r w:rsidR="00872811" w:rsidRPr="001E4787">
        <w:rPr>
          <w:rFonts w:ascii="Times New Roman" w:hAnsi="Times New Roman"/>
          <w:sz w:val="28"/>
          <w:szCs w:val="28"/>
        </w:rPr>
        <w:t>100,1 тыс. руб.</w:t>
      </w:r>
      <w:r w:rsidR="008B0BD3" w:rsidRPr="001E4787">
        <w:rPr>
          <w:rFonts w:ascii="Times New Roman" w:hAnsi="Times New Roman"/>
          <w:sz w:val="28"/>
          <w:szCs w:val="28"/>
        </w:rPr>
        <w:t xml:space="preserve"> </w:t>
      </w:r>
      <w:r w:rsidR="005E0C26" w:rsidRPr="001E4787">
        <w:rPr>
          <w:rFonts w:ascii="Times New Roman" w:hAnsi="Times New Roman"/>
          <w:sz w:val="28"/>
          <w:szCs w:val="28"/>
        </w:rPr>
        <w:t>(4)</w:t>
      </w:r>
    </w:p>
    <w:p w:rsidR="00CE64B9" w:rsidRPr="001E4787" w:rsidRDefault="00CE64B9" w:rsidP="008B0BD3">
      <w:pPr>
        <w:suppressAutoHyphens/>
        <w:spacing w:after="0" w:line="360" w:lineRule="auto"/>
        <w:ind w:firstLine="709"/>
        <w:jc w:val="both"/>
        <w:rPr>
          <w:rFonts w:ascii="Times New Roman" w:hAnsi="Times New Roman"/>
          <w:sz w:val="28"/>
          <w:szCs w:val="28"/>
        </w:rPr>
      </w:pPr>
    </w:p>
    <w:p w:rsidR="00F50E5E" w:rsidRPr="001E4787" w:rsidRDefault="00F50E5E"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Таким образом, основная доля прироста доходов от реализации товаров за счет объема продаж достигнута в результате роста цен.</w:t>
      </w:r>
    </w:p>
    <w:p w:rsidR="008B0BD3" w:rsidRPr="001E4787" w:rsidRDefault="00F50E5E"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 xml:space="preserve">На сумму валового дохода влияет </w:t>
      </w:r>
      <w:r w:rsidR="006A3AD5" w:rsidRPr="001E4787">
        <w:rPr>
          <w:rFonts w:ascii="Times New Roman" w:hAnsi="Times New Roman"/>
          <w:sz w:val="28"/>
          <w:szCs w:val="28"/>
        </w:rPr>
        <w:t>изменение его среднего уровня. В этом факторе находит отражение воздействие уровня цен, структуры оборота, источников поступления товаров, эффективности заключенных коммерческих сделок.</w:t>
      </w:r>
    </w:p>
    <w:p w:rsidR="006A3AD5" w:rsidRPr="001E4787" w:rsidRDefault="006A3AD5"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Влияние уровня доходов от реализации товаров на изменение суммы доходов можно рассчитать следующим образом:</w:t>
      </w:r>
    </w:p>
    <w:p w:rsidR="00CE64B9" w:rsidRPr="001E4787" w:rsidRDefault="00CE64B9" w:rsidP="008B0BD3">
      <w:pPr>
        <w:suppressAutoHyphens/>
        <w:spacing w:after="0" w:line="360" w:lineRule="auto"/>
        <w:ind w:firstLine="709"/>
        <w:jc w:val="both"/>
        <w:rPr>
          <w:rFonts w:ascii="Times New Roman" w:hAnsi="Times New Roman"/>
          <w:sz w:val="28"/>
          <w:szCs w:val="28"/>
        </w:rPr>
      </w:pPr>
    </w:p>
    <w:p w:rsidR="00F50E5E" w:rsidRPr="001E4787" w:rsidRDefault="00070E71"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Δ Д (Уд)= (16,2 – 35)*1716/100 = -322,6 тыс.руб.</w:t>
      </w:r>
      <w:r w:rsidR="008B0BD3" w:rsidRPr="001E4787">
        <w:rPr>
          <w:rFonts w:ascii="Times New Roman" w:hAnsi="Times New Roman"/>
          <w:sz w:val="28"/>
          <w:szCs w:val="28"/>
        </w:rPr>
        <w:t xml:space="preserve"> </w:t>
      </w:r>
      <w:r w:rsidR="007619CA" w:rsidRPr="001E4787">
        <w:rPr>
          <w:rFonts w:ascii="Times New Roman" w:hAnsi="Times New Roman"/>
          <w:sz w:val="28"/>
          <w:szCs w:val="28"/>
        </w:rPr>
        <w:t>(5)</w:t>
      </w:r>
    </w:p>
    <w:p w:rsidR="00CE64B9" w:rsidRPr="001E4787" w:rsidRDefault="00CE64B9" w:rsidP="008B0BD3">
      <w:pPr>
        <w:suppressAutoHyphens/>
        <w:spacing w:after="0" w:line="360" w:lineRule="auto"/>
        <w:ind w:firstLine="709"/>
        <w:jc w:val="both"/>
        <w:rPr>
          <w:rFonts w:ascii="Times New Roman" w:hAnsi="Times New Roman"/>
          <w:sz w:val="28"/>
          <w:szCs w:val="28"/>
        </w:rPr>
      </w:pPr>
    </w:p>
    <w:p w:rsidR="00000938" w:rsidRPr="001E4787" w:rsidRDefault="00E33A65"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 xml:space="preserve">По сравнению с предшествующим периодом уровень доходности в торговле ООО </w:t>
      </w:r>
      <w:r w:rsidR="008B0BD3" w:rsidRPr="001E4787">
        <w:rPr>
          <w:rFonts w:ascii="Times New Roman" w:hAnsi="Times New Roman"/>
          <w:sz w:val="28"/>
          <w:szCs w:val="28"/>
        </w:rPr>
        <w:t>"</w:t>
      </w:r>
      <w:r w:rsidRPr="001E4787">
        <w:rPr>
          <w:rFonts w:ascii="Times New Roman" w:hAnsi="Times New Roman"/>
          <w:sz w:val="28"/>
          <w:szCs w:val="28"/>
        </w:rPr>
        <w:t>Спорт-тайм</w:t>
      </w:r>
      <w:r w:rsidR="008B0BD3" w:rsidRPr="001E4787">
        <w:rPr>
          <w:rFonts w:ascii="Times New Roman" w:hAnsi="Times New Roman"/>
          <w:sz w:val="28"/>
          <w:szCs w:val="28"/>
        </w:rPr>
        <w:t>"</w:t>
      </w:r>
      <w:r w:rsidRPr="001E4787">
        <w:rPr>
          <w:rFonts w:ascii="Times New Roman" w:hAnsi="Times New Roman"/>
          <w:sz w:val="28"/>
          <w:szCs w:val="28"/>
        </w:rPr>
        <w:t xml:space="preserve"> снизился на 18,8% к обороту. В результате снижения уровня доходности сумма доходов от реализации </w:t>
      </w:r>
      <w:r w:rsidR="00F74BF0" w:rsidRPr="001E4787">
        <w:rPr>
          <w:rFonts w:ascii="Times New Roman" w:hAnsi="Times New Roman"/>
          <w:sz w:val="28"/>
          <w:szCs w:val="28"/>
        </w:rPr>
        <w:t>товаров уменьшилась по сравнению с предшествующим периодом на 322,6 тыс.руб.</w:t>
      </w:r>
    </w:p>
    <w:p w:rsidR="00971935" w:rsidRPr="001E4787" w:rsidRDefault="004353EF"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Уровень доходов от реализации товаров является усредненным показателем доходности отдельных наименований товаров и испытывает влияние структурных сдвигов. Влияние структурных сдвигов на изменение у</w:t>
      </w:r>
      <w:r w:rsidR="00781748" w:rsidRPr="001E4787">
        <w:rPr>
          <w:rFonts w:ascii="Times New Roman" w:hAnsi="Times New Roman"/>
          <w:sz w:val="28"/>
          <w:szCs w:val="28"/>
        </w:rPr>
        <w:t xml:space="preserve">ровня доходов от реализации товаров рассчитывается способом разниц с использованием </w:t>
      </w:r>
      <w:r w:rsidR="00F4797A" w:rsidRPr="001E4787">
        <w:rPr>
          <w:rFonts w:ascii="Times New Roman" w:hAnsi="Times New Roman"/>
          <w:sz w:val="28"/>
          <w:szCs w:val="28"/>
        </w:rPr>
        <w:t>факторной модели. Расчеты влияния изменений в структуре оборота розничной торговли предприятия на уровень доходов от реализации товаров представлены в таблице 2.4.</w:t>
      </w:r>
    </w:p>
    <w:p w:rsidR="004337B2" w:rsidRPr="00D35B21" w:rsidRDefault="00D35B21" w:rsidP="00D35B21">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6E5795" w:rsidRPr="001E4787">
        <w:rPr>
          <w:rFonts w:ascii="Times New Roman" w:hAnsi="Times New Roman"/>
          <w:bCs/>
          <w:iCs/>
          <w:sz w:val="28"/>
          <w:szCs w:val="28"/>
        </w:rPr>
        <w:t>Таблица 2.4</w:t>
      </w:r>
      <w:r w:rsidR="00CE64B9" w:rsidRPr="001E4787">
        <w:rPr>
          <w:rFonts w:ascii="Times New Roman" w:hAnsi="Times New Roman"/>
          <w:bCs/>
          <w:iCs/>
          <w:sz w:val="28"/>
          <w:szCs w:val="28"/>
        </w:rPr>
        <w:t xml:space="preserve"> </w:t>
      </w:r>
      <w:r w:rsidR="000F08C4" w:rsidRPr="001E4787">
        <w:rPr>
          <w:rFonts w:ascii="Times New Roman" w:hAnsi="Times New Roman"/>
          <w:bCs/>
          <w:iCs/>
          <w:sz w:val="28"/>
          <w:szCs w:val="28"/>
        </w:rPr>
        <w:t>Расчет влияния</w:t>
      </w:r>
      <w:r w:rsidR="004337B2" w:rsidRPr="001E4787">
        <w:rPr>
          <w:rFonts w:ascii="Times New Roman" w:hAnsi="Times New Roman"/>
          <w:bCs/>
          <w:iCs/>
          <w:sz w:val="28"/>
          <w:szCs w:val="28"/>
        </w:rPr>
        <w:t xml:space="preserve"> структурных сдвигов на уровень доходов от реализации товаров в торговле ООО </w:t>
      </w:r>
      <w:r w:rsidR="008B0BD3" w:rsidRPr="001E4787">
        <w:rPr>
          <w:rFonts w:ascii="Times New Roman" w:hAnsi="Times New Roman"/>
          <w:bCs/>
          <w:iCs/>
          <w:sz w:val="28"/>
          <w:szCs w:val="28"/>
        </w:rPr>
        <w:t>"</w:t>
      </w:r>
      <w:r w:rsidR="004337B2" w:rsidRPr="001E4787">
        <w:rPr>
          <w:rFonts w:ascii="Times New Roman" w:hAnsi="Times New Roman"/>
          <w:bCs/>
          <w:iCs/>
          <w:sz w:val="28"/>
          <w:szCs w:val="28"/>
        </w:rPr>
        <w:t>Спорт-тайм</w:t>
      </w:r>
      <w:r w:rsidR="008B0BD3" w:rsidRPr="001E4787">
        <w:rPr>
          <w:rFonts w:ascii="Times New Roman" w:hAnsi="Times New Roman"/>
          <w:bCs/>
          <w:iCs/>
          <w:sz w:val="28"/>
          <w:szCs w:val="28"/>
        </w:rPr>
        <w:t>"</w:t>
      </w:r>
      <w:r w:rsidR="004337B2" w:rsidRPr="001E4787">
        <w:rPr>
          <w:rFonts w:ascii="Times New Roman" w:hAnsi="Times New Roman"/>
          <w:bCs/>
          <w:iCs/>
          <w:sz w:val="28"/>
          <w:szCs w:val="28"/>
        </w:rPr>
        <w:t xml:space="preserve"> за 2008-2009 гг</w:t>
      </w:r>
    </w:p>
    <w:tbl>
      <w:tblPr>
        <w:tblStyle w:val="a3"/>
        <w:tblW w:w="7203" w:type="dxa"/>
        <w:jc w:val="center"/>
        <w:tblLayout w:type="fixed"/>
        <w:tblLook w:val="0400" w:firstRow="0" w:lastRow="0" w:firstColumn="0" w:lastColumn="0" w:noHBand="0" w:noVBand="1"/>
      </w:tblPr>
      <w:tblGrid>
        <w:gridCol w:w="1671"/>
        <w:gridCol w:w="1276"/>
        <w:gridCol w:w="1275"/>
        <w:gridCol w:w="1134"/>
        <w:gridCol w:w="855"/>
        <w:gridCol w:w="992"/>
      </w:tblGrid>
      <w:tr w:rsidR="00964A48" w:rsidRPr="00D35B21" w:rsidTr="002C0BB4">
        <w:trPr>
          <w:jc w:val="center"/>
        </w:trPr>
        <w:tc>
          <w:tcPr>
            <w:tcW w:w="1671" w:type="dxa"/>
            <w:vMerge w:val="restart"/>
            <w:hideMark/>
          </w:tcPr>
          <w:p w:rsidR="00964A48" w:rsidRPr="00D35B21" w:rsidRDefault="00964A48"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Товарные группы</w:t>
            </w:r>
          </w:p>
        </w:tc>
        <w:tc>
          <w:tcPr>
            <w:tcW w:w="2551" w:type="dxa"/>
            <w:gridSpan w:val="2"/>
            <w:hideMark/>
          </w:tcPr>
          <w:p w:rsidR="00964A48" w:rsidRPr="00D35B21" w:rsidRDefault="00964A48"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Удельный вес в обороте,%</w:t>
            </w:r>
          </w:p>
        </w:tc>
        <w:tc>
          <w:tcPr>
            <w:tcW w:w="1134" w:type="dxa"/>
            <w:vMerge w:val="restart"/>
            <w:hideMark/>
          </w:tcPr>
          <w:p w:rsidR="00964A48" w:rsidRPr="00D35B21" w:rsidRDefault="00964A48"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Уровень доходов от реализации в 2008</w:t>
            </w:r>
          </w:p>
        </w:tc>
        <w:tc>
          <w:tcPr>
            <w:tcW w:w="1847" w:type="dxa"/>
            <w:gridSpan w:val="2"/>
            <w:hideMark/>
          </w:tcPr>
          <w:p w:rsidR="00964A48" w:rsidRPr="00D35B21" w:rsidRDefault="003A6C99" w:rsidP="008B0BD3">
            <w:pPr>
              <w:suppressAutoHyphens/>
              <w:spacing w:after="0" w:line="360" w:lineRule="auto"/>
              <w:rPr>
                <w:rFonts w:ascii="Times New Roman" w:hAnsi="Times New Roman"/>
                <w:sz w:val="20"/>
                <w:szCs w:val="20"/>
              </w:rPr>
            </w:pPr>
            <w:r>
              <w:rPr>
                <w:noProof/>
              </w:rPr>
              <w:pict>
                <v:shapetype id="_x0000_t32" coordsize="21600,21600" o:spt="32" o:oned="t" path="m,l21600,21600e" filled="f">
                  <v:path arrowok="t" fillok="f" o:connecttype="none"/>
                  <o:lock v:ext="edit" shapetype="t"/>
                </v:shapetype>
                <v:shape id="_x0000_s1026" type="#_x0000_t32" style="position:absolute;margin-left:-4.85pt;margin-top:62.6pt;width:120.75pt;height:0;z-index:251657216;mso-position-horizontal-relative:text;mso-position-vertical-relative:text" o:connectortype="straight"/>
              </w:pict>
            </w:r>
            <w:r w:rsidR="00964A48" w:rsidRPr="00D35B21">
              <w:rPr>
                <w:rFonts w:ascii="Times New Roman" w:hAnsi="Times New Roman"/>
                <w:sz w:val="20"/>
                <w:szCs w:val="20"/>
              </w:rPr>
              <w:t>Процентные числа</w:t>
            </w:r>
          </w:p>
        </w:tc>
      </w:tr>
      <w:tr w:rsidR="00964A48" w:rsidRPr="00D35B21" w:rsidTr="002C0BB4">
        <w:trPr>
          <w:jc w:val="center"/>
        </w:trPr>
        <w:tc>
          <w:tcPr>
            <w:tcW w:w="1671" w:type="dxa"/>
            <w:vMerge/>
            <w:hideMark/>
          </w:tcPr>
          <w:p w:rsidR="00964A48" w:rsidRPr="00D35B21" w:rsidRDefault="00964A48" w:rsidP="008B0BD3">
            <w:pPr>
              <w:suppressAutoHyphens/>
              <w:spacing w:after="0" w:line="360" w:lineRule="auto"/>
              <w:rPr>
                <w:rFonts w:ascii="Times New Roman" w:hAnsi="Times New Roman"/>
                <w:sz w:val="20"/>
                <w:szCs w:val="20"/>
              </w:rPr>
            </w:pPr>
          </w:p>
        </w:tc>
        <w:tc>
          <w:tcPr>
            <w:tcW w:w="1276" w:type="dxa"/>
            <w:hideMark/>
          </w:tcPr>
          <w:p w:rsidR="00964A48" w:rsidRPr="00D35B21" w:rsidRDefault="007350A4"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Предшествующий год</w:t>
            </w:r>
          </w:p>
        </w:tc>
        <w:tc>
          <w:tcPr>
            <w:tcW w:w="1275" w:type="dxa"/>
            <w:hideMark/>
          </w:tcPr>
          <w:p w:rsidR="00964A48" w:rsidRPr="00D35B21" w:rsidRDefault="007350A4"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Отчетный год</w:t>
            </w:r>
          </w:p>
        </w:tc>
        <w:tc>
          <w:tcPr>
            <w:tcW w:w="1134" w:type="dxa"/>
            <w:vMerge/>
            <w:hideMark/>
          </w:tcPr>
          <w:p w:rsidR="00964A48" w:rsidRPr="00D35B21" w:rsidRDefault="00964A48" w:rsidP="008B0BD3">
            <w:pPr>
              <w:suppressAutoHyphens/>
              <w:spacing w:after="0" w:line="360" w:lineRule="auto"/>
              <w:rPr>
                <w:rFonts w:ascii="Times New Roman" w:hAnsi="Times New Roman"/>
                <w:sz w:val="20"/>
                <w:szCs w:val="20"/>
              </w:rPr>
            </w:pPr>
          </w:p>
        </w:tc>
        <w:tc>
          <w:tcPr>
            <w:tcW w:w="1847" w:type="dxa"/>
            <w:gridSpan w:val="2"/>
            <w:hideMark/>
          </w:tcPr>
          <w:p w:rsidR="00964A48" w:rsidRPr="00D35B21" w:rsidRDefault="007350A4"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Предшеств.</w:t>
            </w:r>
            <w:r w:rsidR="008B0BD3" w:rsidRPr="00D35B21">
              <w:rPr>
                <w:rFonts w:ascii="Times New Roman" w:hAnsi="Times New Roman"/>
                <w:sz w:val="20"/>
                <w:szCs w:val="20"/>
              </w:rPr>
              <w:t xml:space="preserve"> </w:t>
            </w:r>
            <w:r w:rsidRPr="00D35B21">
              <w:rPr>
                <w:rFonts w:ascii="Times New Roman" w:hAnsi="Times New Roman"/>
                <w:sz w:val="20"/>
                <w:szCs w:val="20"/>
              </w:rPr>
              <w:t>Отчетн.</w:t>
            </w:r>
          </w:p>
          <w:p w:rsidR="007350A4" w:rsidRPr="00D35B21" w:rsidRDefault="008B0BD3"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 xml:space="preserve"> </w:t>
            </w:r>
            <w:r w:rsidR="007350A4" w:rsidRPr="00D35B21">
              <w:rPr>
                <w:rFonts w:ascii="Times New Roman" w:hAnsi="Times New Roman"/>
                <w:sz w:val="20"/>
                <w:szCs w:val="20"/>
              </w:rPr>
              <w:t>год</w:t>
            </w:r>
            <w:r w:rsidRPr="00D35B21">
              <w:rPr>
                <w:rFonts w:ascii="Times New Roman" w:hAnsi="Times New Roman"/>
                <w:sz w:val="20"/>
                <w:szCs w:val="20"/>
              </w:rPr>
              <w:t xml:space="preserve"> </w:t>
            </w:r>
            <w:r w:rsidR="007350A4" w:rsidRPr="00D35B21">
              <w:rPr>
                <w:rFonts w:ascii="Times New Roman" w:hAnsi="Times New Roman"/>
                <w:sz w:val="20"/>
                <w:szCs w:val="20"/>
              </w:rPr>
              <w:t>год</w:t>
            </w:r>
          </w:p>
        </w:tc>
      </w:tr>
      <w:tr w:rsidR="00964A48" w:rsidRPr="00D35B21" w:rsidTr="002C0BB4">
        <w:trPr>
          <w:jc w:val="center"/>
        </w:trPr>
        <w:tc>
          <w:tcPr>
            <w:tcW w:w="1671" w:type="dxa"/>
            <w:hideMark/>
          </w:tcPr>
          <w:p w:rsidR="00964A48" w:rsidRPr="00D35B21" w:rsidRDefault="00964A48"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Спортивная одежда</w:t>
            </w:r>
          </w:p>
        </w:tc>
        <w:tc>
          <w:tcPr>
            <w:tcW w:w="1276" w:type="dxa"/>
            <w:hideMark/>
          </w:tcPr>
          <w:p w:rsidR="00964A48" w:rsidRPr="00D35B21" w:rsidRDefault="00964A48"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38,9</w:t>
            </w:r>
          </w:p>
        </w:tc>
        <w:tc>
          <w:tcPr>
            <w:tcW w:w="1275" w:type="dxa"/>
            <w:hideMark/>
          </w:tcPr>
          <w:p w:rsidR="00964A48" w:rsidRPr="00D35B21" w:rsidRDefault="00964A48"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55,7</w:t>
            </w:r>
          </w:p>
        </w:tc>
        <w:tc>
          <w:tcPr>
            <w:tcW w:w="1134" w:type="dxa"/>
            <w:hideMark/>
          </w:tcPr>
          <w:p w:rsidR="00964A48" w:rsidRPr="00D35B21" w:rsidRDefault="00964A48"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19,4</w:t>
            </w:r>
          </w:p>
        </w:tc>
        <w:tc>
          <w:tcPr>
            <w:tcW w:w="855" w:type="dxa"/>
            <w:hideMark/>
          </w:tcPr>
          <w:p w:rsidR="00964A48" w:rsidRPr="00D35B21" w:rsidRDefault="00964A48"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754,66</w:t>
            </w:r>
          </w:p>
        </w:tc>
        <w:tc>
          <w:tcPr>
            <w:tcW w:w="992" w:type="dxa"/>
            <w:hideMark/>
          </w:tcPr>
          <w:p w:rsidR="00964A48" w:rsidRPr="00D35B21" w:rsidRDefault="00964A48"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1080,58</w:t>
            </w:r>
          </w:p>
        </w:tc>
      </w:tr>
      <w:tr w:rsidR="00964A48" w:rsidRPr="00D35B21" w:rsidTr="002C0BB4">
        <w:trPr>
          <w:jc w:val="center"/>
        </w:trPr>
        <w:tc>
          <w:tcPr>
            <w:tcW w:w="1671" w:type="dxa"/>
            <w:hideMark/>
          </w:tcPr>
          <w:p w:rsidR="00964A48" w:rsidRPr="00D35B21" w:rsidRDefault="00964A48"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Спортивные товары</w:t>
            </w:r>
          </w:p>
        </w:tc>
        <w:tc>
          <w:tcPr>
            <w:tcW w:w="1276" w:type="dxa"/>
            <w:hideMark/>
          </w:tcPr>
          <w:p w:rsidR="00964A48" w:rsidRPr="00D35B21" w:rsidRDefault="00964A48"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58,3</w:t>
            </w:r>
          </w:p>
        </w:tc>
        <w:tc>
          <w:tcPr>
            <w:tcW w:w="1275" w:type="dxa"/>
            <w:hideMark/>
          </w:tcPr>
          <w:p w:rsidR="00964A48" w:rsidRPr="00D35B21" w:rsidRDefault="00964A48"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35,7</w:t>
            </w:r>
          </w:p>
        </w:tc>
        <w:tc>
          <w:tcPr>
            <w:tcW w:w="1134" w:type="dxa"/>
            <w:hideMark/>
          </w:tcPr>
          <w:p w:rsidR="00964A48" w:rsidRPr="00D35B21" w:rsidRDefault="00964A48"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-17,5</w:t>
            </w:r>
          </w:p>
        </w:tc>
        <w:tc>
          <w:tcPr>
            <w:tcW w:w="855" w:type="dxa"/>
            <w:hideMark/>
          </w:tcPr>
          <w:p w:rsidR="00964A48" w:rsidRPr="00D35B21" w:rsidRDefault="00964A48"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-1020,3</w:t>
            </w:r>
          </w:p>
        </w:tc>
        <w:tc>
          <w:tcPr>
            <w:tcW w:w="992" w:type="dxa"/>
            <w:hideMark/>
          </w:tcPr>
          <w:p w:rsidR="00964A48" w:rsidRPr="00D35B21" w:rsidRDefault="00964A48"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-624,75</w:t>
            </w:r>
          </w:p>
        </w:tc>
      </w:tr>
      <w:tr w:rsidR="00964A48" w:rsidRPr="00D35B21" w:rsidTr="002C0BB4">
        <w:trPr>
          <w:jc w:val="center"/>
        </w:trPr>
        <w:tc>
          <w:tcPr>
            <w:tcW w:w="1671" w:type="dxa"/>
            <w:hideMark/>
          </w:tcPr>
          <w:p w:rsidR="00964A48" w:rsidRPr="00D35B21" w:rsidRDefault="00964A48"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Прочий инвентарь</w:t>
            </w:r>
          </w:p>
        </w:tc>
        <w:tc>
          <w:tcPr>
            <w:tcW w:w="1276" w:type="dxa"/>
            <w:hideMark/>
          </w:tcPr>
          <w:p w:rsidR="00964A48" w:rsidRPr="00D35B21" w:rsidRDefault="00964A48"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2,8</w:t>
            </w:r>
          </w:p>
        </w:tc>
        <w:tc>
          <w:tcPr>
            <w:tcW w:w="1275" w:type="dxa"/>
            <w:hideMark/>
          </w:tcPr>
          <w:p w:rsidR="00964A48" w:rsidRPr="00D35B21" w:rsidRDefault="00964A48"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8,6</w:t>
            </w:r>
          </w:p>
        </w:tc>
        <w:tc>
          <w:tcPr>
            <w:tcW w:w="1134" w:type="dxa"/>
            <w:hideMark/>
          </w:tcPr>
          <w:p w:rsidR="00964A48" w:rsidRPr="00D35B21" w:rsidRDefault="00964A48"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-1,9</w:t>
            </w:r>
          </w:p>
        </w:tc>
        <w:tc>
          <w:tcPr>
            <w:tcW w:w="855" w:type="dxa"/>
            <w:hideMark/>
          </w:tcPr>
          <w:p w:rsidR="00964A48" w:rsidRPr="00D35B21" w:rsidRDefault="00964A48"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-5,32</w:t>
            </w:r>
          </w:p>
        </w:tc>
        <w:tc>
          <w:tcPr>
            <w:tcW w:w="992" w:type="dxa"/>
            <w:hideMark/>
          </w:tcPr>
          <w:p w:rsidR="00964A48" w:rsidRPr="00D35B21" w:rsidRDefault="00964A48"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-16,34</w:t>
            </w:r>
          </w:p>
        </w:tc>
      </w:tr>
      <w:tr w:rsidR="00964A48" w:rsidRPr="00D35B21" w:rsidTr="002C0BB4">
        <w:trPr>
          <w:jc w:val="center"/>
        </w:trPr>
        <w:tc>
          <w:tcPr>
            <w:tcW w:w="1671" w:type="dxa"/>
            <w:hideMark/>
          </w:tcPr>
          <w:p w:rsidR="00964A48" w:rsidRPr="00D35B21" w:rsidRDefault="00964A48"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Итого</w:t>
            </w:r>
          </w:p>
        </w:tc>
        <w:tc>
          <w:tcPr>
            <w:tcW w:w="1276" w:type="dxa"/>
            <w:hideMark/>
          </w:tcPr>
          <w:p w:rsidR="00964A48" w:rsidRPr="00D35B21" w:rsidRDefault="00964A48"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100</w:t>
            </w:r>
          </w:p>
        </w:tc>
        <w:tc>
          <w:tcPr>
            <w:tcW w:w="1275" w:type="dxa"/>
            <w:hideMark/>
          </w:tcPr>
          <w:p w:rsidR="00964A48" w:rsidRPr="00D35B21" w:rsidRDefault="00964A48"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100</w:t>
            </w:r>
          </w:p>
        </w:tc>
        <w:tc>
          <w:tcPr>
            <w:tcW w:w="1134" w:type="dxa"/>
            <w:hideMark/>
          </w:tcPr>
          <w:p w:rsidR="00964A48" w:rsidRPr="00D35B21" w:rsidRDefault="00964A48"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35</w:t>
            </w:r>
          </w:p>
        </w:tc>
        <w:tc>
          <w:tcPr>
            <w:tcW w:w="855" w:type="dxa"/>
            <w:hideMark/>
          </w:tcPr>
          <w:p w:rsidR="00964A48" w:rsidRPr="00D35B21" w:rsidRDefault="00964A48"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3500</w:t>
            </w:r>
          </w:p>
        </w:tc>
        <w:tc>
          <w:tcPr>
            <w:tcW w:w="992" w:type="dxa"/>
            <w:hideMark/>
          </w:tcPr>
          <w:p w:rsidR="00964A48" w:rsidRPr="00D35B21" w:rsidRDefault="00964A48"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439,49</w:t>
            </w:r>
          </w:p>
        </w:tc>
      </w:tr>
    </w:tbl>
    <w:p w:rsidR="00CE64B9" w:rsidRPr="001E4787" w:rsidRDefault="00CE64B9" w:rsidP="008B0BD3">
      <w:pPr>
        <w:suppressAutoHyphens/>
        <w:spacing w:after="0" w:line="360" w:lineRule="auto"/>
        <w:ind w:firstLine="709"/>
        <w:jc w:val="both"/>
        <w:rPr>
          <w:rFonts w:ascii="Times New Roman" w:hAnsi="Times New Roman"/>
          <w:sz w:val="28"/>
          <w:szCs w:val="28"/>
          <w:lang w:val="en-US"/>
        </w:rPr>
      </w:pPr>
    </w:p>
    <w:p w:rsidR="007350A4" w:rsidRPr="001E4787" w:rsidRDefault="00AB1B80"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Изменения в структуре оборота розничной торговле отрицательно повлияли на доходность предприятия. За счет уменьшения доли в объеме</w:t>
      </w:r>
      <w:r w:rsidR="008B0BD3" w:rsidRPr="001E4787">
        <w:rPr>
          <w:rFonts w:ascii="Times New Roman" w:hAnsi="Times New Roman"/>
          <w:sz w:val="28"/>
          <w:szCs w:val="28"/>
        </w:rPr>
        <w:t xml:space="preserve"> </w:t>
      </w:r>
      <w:r w:rsidRPr="001E4787">
        <w:rPr>
          <w:rFonts w:ascii="Times New Roman" w:hAnsi="Times New Roman"/>
          <w:sz w:val="28"/>
          <w:szCs w:val="28"/>
        </w:rPr>
        <w:t xml:space="preserve">продаж </w:t>
      </w:r>
      <w:r w:rsidR="00B90C58" w:rsidRPr="001E4787">
        <w:rPr>
          <w:rFonts w:ascii="Times New Roman" w:hAnsi="Times New Roman"/>
          <w:sz w:val="28"/>
          <w:szCs w:val="28"/>
        </w:rPr>
        <w:t>уровень доходов сократился на</w:t>
      </w:r>
      <w:r w:rsidR="000C5162" w:rsidRPr="001E4787">
        <w:rPr>
          <w:rFonts w:ascii="Times New Roman" w:hAnsi="Times New Roman"/>
          <w:sz w:val="28"/>
          <w:szCs w:val="28"/>
        </w:rPr>
        <w:t xml:space="preserve"> </w:t>
      </w:r>
      <w:r w:rsidR="002B6D5C" w:rsidRPr="001E4787">
        <w:rPr>
          <w:rFonts w:ascii="Times New Roman" w:hAnsi="Times New Roman"/>
          <w:sz w:val="28"/>
          <w:szCs w:val="28"/>
        </w:rPr>
        <w:t>31</w:t>
      </w:r>
      <w:r w:rsidR="00AE249B" w:rsidRPr="001E4787">
        <w:rPr>
          <w:rFonts w:ascii="Times New Roman" w:hAnsi="Times New Roman"/>
          <w:sz w:val="28"/>
          <w:szCs w:val="28"/>
        </w:rPr>
        <w:t xml:space="preserve">% </w:t>
      </w:r>
      <w:r w:rsidR="00243F38" w:rsidRPr="001E4787">
        <w:rPr>
          <w:rFonts w:ascii="Times New Roman" w:hAnsi="Times New Roman"/>
          <w:sz w:val="28"/>
          <w:szCs w:val="28"/>
        </w:rPr>
        <w:t>(</w:t>
      </w:r>
      <w:r w:rsidR="002B6D5C" w:rsidRPr="001E4787">
        <w:rPr>
          <w:rFonts w:ascii="Times New Roman" w:hAnsi="Times New Roman"/>
          <w:sz w:val="28"/>
          <w:szCs w:val="28"/>
        </w:rPr>
        <w:t>4,3-35</w:t>
      </w:r>
      <w:r w:rsidRPr="001E4787">
        <w:rPr>
          <w:rFonts w:ascii="Times New Roman" w:hAnsi="Times New Roman"/>
          <w:sz w:val="28"/>
          <w:szCs w:val="28"/>
        </w:rPr>
        <w:t>)</w:t>
      </w:r>
      <w:r w:rsidR="00BC6BEB" w:rsidRPr="001E4787">
        <w:rPr>
          <w:rFonts w:ascii="Times New Roman" w:hAnsi="Times New Roman"/>
          <w:sz w:val="28"/>
          <w:szCs w:val="28"/>
        </w:rPr>
        <w:t>.</w:t>
      </w:r>
    </w:p>
    <w:p w:rsidR="005A4266" w:rsidRPr="001E4787" w:rsidRDefault="00B9209E"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При расчете размера влияния потоварных уровней доходов от реализации следует построит аналитическую таблицу влияния изменения потоварных уровней дохода на доходы от реализации</w:t>
      </w:r>
      <w:r w:rsidR="009E7BFE" w:rsidRPr="001E4787">
        <w:rPr>
          <w:rFonts w:ascii="Times New Roman" w:hAnsi="Times New Roman"/>
          <w:sz w:val="28"/>
          <w:szCs w:val="28"/>
        </w:rPr>
        <w:t xml:space="preserve"> товаров</w:t>
      </w:r>
      <w:r w:rsidR="00B357DB" w:rsidRPr="001E4787">
        <w:rPr>
          <w:rFonts w:ascii="Times New Roman" w:hAnsi="Times New Roman"/>
          <w:sz w:val="28"/>
          <w:szCs w:val="28"/>
        </w:rPr>
        <w:t>( таблица 2.5).</w:t>
      </w:r>
    </w:p>
    <w:p w:rsidR="00CE64B9" w:rsidRPr="001E4787" w:rsidRDefault="00CE64B9" w:rsidP="008B0BD3">
      <w:pPr>
        <w:suppressAutoHyphens/>
        <w:spacing w:after="0" w:line="360" w:lineRule="auto"/>
        <w:ind w:firstLine="709"/>
        <w:jc w:val="both"/>
        <w:rPr>
          <w:rFonts w:ascii="Times New Roman" w:hAnsi="Times New Roman"/>
          <w:sz w:val="28"/>
          <w:szCs w:val="28"/>
        </w:rPr>
      </w:pPr>
    </w:p>
    <w:p w:rsidR="00C1545B" w:rsidRPr="001E4787" w:rsidRDefault="00971935"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Таблица 2.5</w:t>
      </w:r>
      <w:r w:rsidR="00CE64B9" w:rsidRPr="001E4787">
        <w:rPr>
          <w:rFonts w:ascii="Times New Roman" w:hAnsi="Times New Roman"/>
          <w:sz w:val="28"/>
          <w:szCs w:val="28"/>
        </w:rPr>
        <w:t xml:space="preserve"> </w:t>
      </w:r>
      <w:r w:rsidR="007A40F2" w:rsidRPr="001E4787">
        <w:rPr>
          <w:rFonts w:ascii="Times New Roman" w:hAnsi="Times New Roman"/>
          <w:sz w:val="28"/>
          <w:szCs w:val="28"/>
        </w:rPr>
        <w:t>Расчет в</w:t>
      </w:r>
      <w:r w:rsidR="00C1545B" w:rsidRPr="001E4787">
        <w:rPr>
          <w:rFonts w:ascii="Times New Roman" w:hAnsi="Times New Roman"/>
          <w:sz w:val="28"/>
          <w:szCs w:val="28"/>
        </w:rPr>
        <w:t xml:space="preserve">лияния изменения потоварных уровней дохода на доходы от реализации товаров по торговле ООО </w:t>
      </w:r>
      <w:r w:rsidR="008B0BD3" w:rsidRPr="001E4787">
        <w:rPr>
          <w:rFonts w:ascii="Times New Roman" w:hAnsi="Times New Roman"/>
          <w:sz w:val="28"/>
          <w:szCs w:val="28"/>
        </w:rPr>
        <w:t>"</w:t>
      </w:r>
      <w:r w:rsidR="00C1545B" w:rsidRPr="001E4787">
        <w:rPr>
          <w:rFonts w:ascii="Times New Roman" w:hAnsi="Times New Roman"/>
          <w:sz w:val="28"/>
          <w:szCs w:val="28"/>
        </w:rPr>
        <w:t>Спорт- тайм</w:t>
      </w:r>
      <w:r w:rsidR="008B0BD3" w:rsidRPr="001E4787">
        <w:rPr>
          <w:rFonts w:ascii="Times New Roman" w:hAnsi="Times New Roman"/>
          <w:sz w:val="28"/>
          <w:szCs w:val="28"/>
        </w:rPr>
        <w:t>"</w:t>
      </w:r>
      <w:r w:rsidR="00C1545B" w:rsidRPr="001E4787">
        <w:rPr>
          <w:rFonts w:ascii="Times New Roman" w:hAnsi="Times New Roman"/>
          <w:sz w:val="28"/>
          <w:szCs w:val="28"/>
        </w:rPr>
        <w:t xml:space="preserve"> за 2008-2009 гг</w:t>
      </w:r>
    </w:p>
    <w:tbl>
      <w:tblPr>
        <w:tblStyle w:val="a3"/>
        <w:tblW w:w="7900" w:type="dxa"/>
        <w:jc w:val="center"/>
        <w:tblLook w:val="0400" w:firstRow="0" w:lastRow="0" w:firstColumn="0" w:lastColumn="0" w:noHBand="0" w:noVBand="1"/>
      </w:tblPr>
      <w:tblGrid>
        <w:gridCol w:w="1360"/>
        <w:gridCol w:w="1782"/>
        <w:gridCol w:w="1139"/>
        <w:gridCol w:w="912"/>
        <w:gridCol w:w="1633"/>
        <w:gridCol w:w="1074"/>
      </w:tblGrid>
      <w:tr w:rsidR="00CB0E48" w:rsidRPr="00D35B21" w:rsidTr="008B0BD3">
        <w:trPr>
          <w:jc w:val="center"/>
        </w:trPr>
        <w:tc>
          <w:tcPr>
            <w:tcW w:w="1360" w:type="dxa"/>
            <w:vMerge w:val="restart"/>
            <w:hideMark/>
          </w:tcPr>
          <w:p w:rsidR="00CB0E48" w:rsidRPr="00D35B21" w:rsidRDefault="00CB0E48"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Товарные группы</w:t>
            </w:r>
          </w:p>
        </w:tc>
        <w:tc>
          <w:tcPr>
            <w:tcW w:w="2921" w:type="dxa"/>
            <w:gridSpan w:val="2"/>
            <w:hideMark/>
          </w:tcPr>
          <w:p w:rsidR="00CB0E48" w:rsidRPr="00D35B21" w:rsidRDefault="00CB0E48"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Уровень доходов от реализации</w:t>
            </w:r>
          </w:p>
        </w:tc>
        <w:tc>
          <w:tcPr>
            <w:tcW w:w="912" w:type="dxa"/>
            <w:vMerge w:val="restart"/>
            <w:hideMark/>
          </w:tcPr>
          <w:p w:rsidR="00CB0E48" w:rsidRPr="00D35B21" w:rsidRDefault="00CB0E48"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уд.вес</w:t>
            </w:r>
            <w:r w:rsidR="008B0BD3" w:rsidRPr="00D35B21">
              <w:rPr>
                <w:rFonts w:ascii="Times New Roman" w:hAnsi="Times New Roman"/>
                <w:sz w:val="20"/>
                <w:szCs w:val="20"/>
              </w:rPr>
              <w:t xml:space="preserve"> </w:t>
            </w:r>
            <w:r w:rsidRPr="00D35B21">
              <w:rPr>
                <w:rFonts w:ascii="Times New Roman" w:hAnsi="Times New Roman"/>
                <w:sz w:val="20"/>
                <w:szCs w:val="20"/>
              </w:rPr>
              <w:t>в обороте за отч.год</w:t>
            </w:r>
          </w:p>
        </w:tc>
        <w:tc>
          <w:tcPr>
            <w:tcW w:w="2707" w:type="dxa"/>
            <w:gridSpan w:val="2"/>
            <w:hideMark/>
          </w:tcPr>
          <w:p w:rsidR="00CB0E48" w:rsidRPr="00D35B21" w:rsidRDefault="00CB0E48"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Процентные числа</w:t>
            </w:r>
          </w:p>
        </w:tc>
      </w:tr>
      <w:tr w:rsidR="00CB0E48" w:rsidRPr="00D35B21" w:rsidTr="008B0BD3">
        <w:trPr>
          <w:jc w:val="center"/>
        </w:trPr>
        <w:tc>
          <w:tcPr>
            <w:tcW w:w="1360" w:type="dxa"/>
            <w:vMerge/>
            <w:hideMark/>
          </w:tcPr>
          <w:p w:rsidR="00CB0E48" w:rsidRPr="00D35B21" w:rsidRDefault="00CB0E48" w:rsidP="008B0BD3">
            <w:pPr>
              <w:suppressAutoHyphens/>
              <w:spacing w:after="0" w:line="360" w:lineRule="auto"/>
              <w:rPr>
                <w:rFonts w:ascii="Times New Roman" w:hAnsi="Times New Roman"/>
                <w:sz w:val="20"/>
                <w:szCs w:val="20"/>
              </w:rPr>
            </w:pPr>
          </w:p>
        </w:tc>
        <w:tc>
          <w:tcPr>
            <w:tcW w:w="1782" w:type="dxa"/>
            <w:hideMark/>
          </w:tcPr>
          <w:p w:rsidR="007350A4" w:rsidRPr="00D35B21" w:rsidRDefault="007350A4"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Предшествующий</w:t>
            </w:r>
          </w:p>
          <w:p w:rsidR="00CB0E48" w:rsidRPr="00D35B21" w:rsidRDefault="007350A4"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год</w:t>
            </w:r>
          </w:p>
        </w:tc>
        <w:tc>
          <w:tcPr>
            <w:tcW w:w="1139" w:type="dxa"/>
            <w:hideMark/>
          </w:tcPr>
          <w:p w:rsidR="00CB0E48" w:rsidRPr="00D35B21" w:rsidRDefault="007350A4"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Отчетный год</w:t>
            </w:r>
          </w:p>
        </w:tc>
        <w:tc>
          <w:tcPr>
            <w:tcW w:w="912" w:type="dxa"/>
            <w:vMerge/>
            <w:hideMark/>
          </w:tcPr>
          <w:p w:rsidR="00CB0E48" w:rsidRPr="00D35B21" w:rsidRDefault="00CB0E48" w:rsidP="008B0BD3">
            <w:pPr>
              <w:suppressAutoHyphens/>
              <w:spacing w:after="0" w:line="360" w:lineRule="auto"/>
              <w:rPr>
                <w:rFonts w:ascii="Times New Roman" w:hAnsi="Times New Roman"/>
                <w:sz w:val="20"/>
                <w:szCs w:val="20"/>
              </w:rPr>
            </w:pPr>
          </w:p>
        </w:tc>
        <w:tc>
          <w:tcPr>
            <w:tcW w:w="1633" w:type="dxa"/>
            <w:hideMark/>
          </w:tcPr>
          <w:p w:rsidR="00CB0E48" w:rsidRPr="00D35B21" w:rsidRDefault="007350A4"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Предшествущий год</w:t>
            </w:r>
          </w:p>
        </w:tc>
        <w:tc>
          <w:tcPr>
            <w:tcW w:w="1074" w:type="dxa"/>
            <w:hideMark/>
          </w:tcPr>
          <w:p w:rsidR="00CB0E48" w:rsidRPr="00D35B21" w:rsidRDefault="007350A4"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Отчетный год</w:t>
            </w:r>
          </w:p>
        </w:tc>
      </w:tr>
      <w:tr w:rsidR="00CB0E48" w:rsidRPr="00D35B21" w:rsidTr="008B0BD3">
        <w:trPr>
          <w:jc w:val="center"/>
        </w:trPr>
        <w:tc>
          <w:tcPr>
            <w:tcW w:w="1360" w:type="dxa"/>
            <w:hideMark/>
          </w:tcPr>
          <w:p w:rsidR="00CB0E48" w:rsidRPr="00D35B21" w:rsidRDefault="00CB0E48"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Спортивная одежда</w:t>
            </w:r>
          </w:p>
        </w:tc>
        <w:tc>
          <w:tcPr>
            <w:tcW w:w="1782" w:type="dxa"/>
            <w:hideMark/>
          </w:tcPr>
          <w:p w:rsidR="00CB0E48" w:rsidRPr="00D35B21" w:rsidRDefault="00CB0E48"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19,4</w:t>
            </w:r>
          </w:p>
        </w:tc>
        <w:tc>
          <w:tcPr>
            <w:tcW w:w="1139" w:type="dxa"/>
            <w:hideMark/>
          </w:tcPr>
          <w:p w:rsidR="00CB0E48" w:rsidRPr="00D35B21" w:rsidRDefault="00CB0E48"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19,2</w:t>
            </w:r>
          </w:p>
        </w:tc>
        <w:tc>
          <w:tcPr>
            <w:tcW w:w="912" w:type="dxa"/>
            <w:hideMark/>
          </w:tcPr>
          <w:p w:rsidR="00CB0E48" w:rsidRPr="00D35B21" w:rsidRDefault="00CB0E48"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58,3</w:t>
            </w:r>
          </w:p>
        </w:tc>
        <w:tc>
          <w:tcPr>
            <w:tcW w:w="1633" w:type="dxa"/>
            <w:hideMark/>
          </w:tcPr>
          <w:p w:rsidR="00CB0E48" w:rsidRPr="00D35B21" w:rsidRDefault="00CB0E48"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1131,02</w:t>
            </w:r>
          </w:p>
        </w:tc>
        <w:tc>
          <w:tcPr>
            <w:tcW w:w="1074" w:type="dxa"/>
            <w:hideMark/>
          </w:tcPr>
          <w:p w:rsidR="00CB0E48" w:rsidRPr="00D35B21" w:rsidRDefault="00CB0E48"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1119,36</w:t>
            </w:r>
          </w:p>
        </w:tc>
      </w:tr>
      <w:tr w:rsidR="00CB0E48" w:rsidRPr="00D35B21" w:rsidTr="008B0BD3">
        <w:trPr>
          <w:jc w:val="center"/>
        </w:trPr>
        <w:tc>
          <w:tcPr>
            <w:tcW w:w="1360" w:type="dxa"/>
            <w:hideMark/>
          </w:tcPr>
          <w:p w:rsidR="00CB0E48" w:rsidRPr="00D35B21" w:rsidRDefault="00CB0E48"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Спортивные товары</w:t>
            </w:r>
          </w:p>
        </w:tc>
        <w:tc>
          <w:tcPr>
            <w:tcW w:w="1782" w:type="dxa"/>
            <w:hideMark/>
          </w:tcPr>
          <w:p w:rsidR="00CB0E48" w:rsidRPr="00D35B21" w:rsidRDefault="00CB0E48"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-17,5</w:t>
            </w:r>
          </w:p>
        </w:tc>
        <w:tc>
          <w:tcPr>
            <w:tcW w:w="1139" w:type="dxa"/>
            <w:hideMark/>
          </w:tcPr>
          <w:p w:rsidR="00CB0E48" w:rsidRPr="00D35B21" w:rsidRDefault="00CB0E48"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-17,5</w:t>
            </w:r>
          </w:p>
        </w:tc>
        <w:tc>
          <w:tcPr>
            <w:tcW w:w="912" w:type="dxa"/>
            <w:hideMark/>
          </w:tcPr>
          <w:p w:rsidR="00CB0E48" w:rsidRPr="00D35B21" w:rsidRDefault="00CB0E48"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40,8</w:t>
            </w:r>
          </w:p>
        </w:tc>
        <w:tc>
          <w:tcPr>
            <w:tcW w:w="1633" w:type="dxa"/>
            <w:hideMark/>
          </w:tcPr>
          <w:p w:rsidR="00CB0E48" w:rsidRPr="00D35B21" w:rsidRDefault="00CB0E48"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-714</w:t>
            </w:r>
          </w:p>
        </w:tc>
        <w:tc>
          <w:tcPr>
            <w:tcW w:w="1074" w:type="dxa"/>
            <w:hideMark/>
          </w:tcPr>
          <w:p w:rsidR="00CB0E48" w:rsidRPr="00D35B21" w:rsidRDefault="00CB0E48"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-714</w:t>
            </w:r>
          </w:p>
        </w:tc>
      </w:tr>
      <w:tr w:rsidR="00CB0E48" w:rsidRPr="00D35B21" w:rsidTr="008B0BD3">
        <w:trPr>
          <w:jc w:val="center"/>
        </w:trPr>
        <w:tc>
          <w:tcPr>
            <w:tcW w:w="1360" w:type="dxa"/>
            <w:hideMark/>
          </w:tcPr>
          <w:p w:rsidR="00CB0E48" w:rsidRPr="00D35B21" w:rsidRDefault="00CB0E48"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Прочий инвентарь</w:t>
            </w:r>
          </w:p>
        </w:tc>
        <w:tc>
          <w:tcPr>
            <w:tcW w:w="1782" w:type="dxa"/>
            <w:hideMark/>
          </w:tcPr>
          <w:p w:rsidR="00CB0E48" w:rsidRPr="00D35B21" w:rsidRDefault="00CB0E48"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-1,9</w:t>
            </w:r>
          </w:p>
        </w:tc>
        <w:tc>
          <w:tcPr>
            <w:tcW w:w="1139" w:type="dxa"/>
            <w:hideMark/>
          </w:tcPr>
          <w:p w:rsidR="00CB0E48" w:rsidRPr="00D35B21" w:rsidRDefault="00CB0E48"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-2,1</w:t>
            </w:r>
          </w:p>
        </w:tc>
        <w:tc>
          <w:tcPr>
            <w:tcW w:w="912" w:type="dxa"/>
            <w:hideMark/>
          </w:tcPr>
          <w:p w:rsidR="00CB0E48" w:rsidRPr="00D35B21" w:rsidRDefault="00CB0E48"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0,9</w:t>
            </w:r>
          </w:p>
        </w:tc>
        <w:tc>
          <w:tcPr>
            <w:tcW w:w="1633" w:type="dxa"/>
            <w:hideMark/>
          </w:tcPr>
          <w:p w:rsidR="00CB0E48" w:rsidRPr="00D35B21" w:rsidRDefault="00CB0E48"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-1,71</w:t>
            </w:r>
          </w:p>
        </w:tc>
        <w:tc>
          <w:tcPr>
            <w:tcW w:w="1074" w:type="dxa"/>
            <w:hideMark/>
          </w:tcPr>
          <w:p w:rsidR="00CB0E48" w:rsidRPr="00D35B21" w:rsidRDefault="00CB0E48"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-1,89</w:t>
            </w:r>
          </w:p>
        </w:tc>
      </w:tr>
      <w:tr w:rsidR="00CB0E48" w:rsidRPr="00D35B21" w:rsidTr="008B0BD3">
        <w:trPr>
          <w:jc w:val="center"/>
        </w:trPr>
        <w:tc>
          <w:tcPr>
            <w:tcW w:w="1360" w:type="dxa"/>
            <w:hideMark/>
          </w:tcPr>
          <w:p w:rsidR="00CB0E48" w:rsidRPr="00D35B21" w:rsidRDefault="00CB0E48"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Итого</w:t>
            </w:r>
          </w:p>
        </w:tc>
        <w:tc>
          <w:tcPr>
            <w:tcW w:w="1782" w:type="dxa"/>
            <w:hideMark/>
          </w:tcPr>
          <w:p w:rsidR="00CB0E48" w:rsidRPr="00D35B21" w:rsidRDefault="00CB0E48"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35</w:t>
            </w:r>
          </w:p>
        </w:tc>
        <w:tc>
          <w:tcPr>
            <w:tcW w:w="1139" w:type="dxa"/>
            <w:hideMark/>
          </w:tcPr>
          <w:p w:rsidR="00CB0E48" w:rsidRPr="00D35B21" w:rsidRDefault="00CB0E48"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16,2</w:t>
            </w:r>
          </w:p>
        </w:tc>
        <w:tc>
          <w:tcPr>
            <w:tcW w:w="912" w:type="dxa"/>
            <w:hideMark/>
          </w:tcPr>
          <w:p w:rsidR="00CB0E48" w:rsidRPr="00D35B21" w:rsidRDefault="00CB0E48"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100</w:t>
            </w:r>
          </w:p>
        </w:tc>
        <w:tc>
          <w:tcPr>
            <w:tcW w:w="1633" w:type="dxa"/>
            <w:hideMark/>
          </w:tcPr>
          <w:p w:rsidR="00CB0E48" w:rsidRPr="00D35B21" w:rsidRDefault="00CB0E48"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415,31</w:t>
            </w:r>
          </w:p>
        </w:tc>
        <w:tc>
          <w:tcPr>
            <w:tcW w:w="1074" w:type="dxa"/>
            <w:hideMark/>
          </w:tcPr>
          <w:p w:rsidR="00CB0E48" w:rsidRPr="00D35B21" w:rsidRDefault="00CB0E48"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1620</w:t>
            </w:r>
          </w:p>
        </w:tc>
      </w:tr>
    </w:tbl>
    <w:p w:rsidR="001B4F9F" w:rsidRPr="001E4787" w:rsidRDefault="002C0BB4" w:rsidP="00D35B21">
      <w:pPr>
        <w:suppressAutoHyphens/>
        <w:spacing w:after="0" w:line="360" w:lineRule="auto"/>
        <w:ind w:firstLine="708"/>
        <w:jc w:val="both"/>
        <w:rPr>
          <w:rFonts w:ascii="Times New Roman" w:hAnsi="Times New Roman"/>
          <w:sz w:val="28"/>
          <w:szCs w:val="28"/>
        </w:rPr>
      </w:pPr>
      <w:r w:rsidRPr="001E4787">
        <w:rPr>
          <w:rFonts w:ascii="Times New Roman" w:hAnsi="Times New Roman"/>
          <w:sz w:val="28"/>
          <w:szCs w:val="28"/>
        </w:rPr>
        <w:br w:type="page"/>
      </w:r>
      <w:r w:rsidR="007D2DCA" w:rsidRPr="001E4787">
        <w:rPr>
          <w:rFonts w:ascii="Times New Roman" w:hAnsi="Times New Roman"/>
          <w:sz w:val="28"/>
          <w:szCs w:val="28"/>
        </w:rPr>
        <w:t>Анализируя товарные группы следует, что</w:t>
      </w:r>
      <w:r w:rsidR="008B0BD3" w:rsidRPr="001E4787">
        <w:rPr>
          <w:rFonts w:ascii="Times New Roman" w:hAnsi="Times New Roman"/>
          <w:sz w:val="28"/>
          <w:szCs w:val="28"/>
        </w:rPr>
        <w:t xml:space="preserve"> </w:t>
      </w:r>
      <w:r w:rsidR="00C1545B" w:rsidRPr="001E4787">
        <w:rPr>
          <w:rFonts w:ascii="Times New Roman" w:hAnsi="Times New Roman"/>
          <w:sz w:val="28"/>
          <w:szCs w:val="28"/>
        </w:rPr>
        <w:t>по товарным группам</w:t>
      </w:r>
      <w:r w:rsidR="008B0BD3" w:rsidRPr="001E4787">
        <w:rPr>
          <w:rFonts w:ascii="Times New Roman" w:hAnsi="Times New Roman"/>
          <w:sz w:val="28"/>
          <w:szCs w:val="28"/>
        </w:rPr>
        <w:t xml:space="preserve"> </w:t>
      </w:r>
      <w:r w:rsidR="00AE249B" w:rsidRPr="001E4787">
        <w:rPr>
          <w:rFonts w:ascii="Times New Roman" w:hAnsi="Times New Roman"/>
          <w:sz w:val="28"/>
          <w:szCs w:val="28"/>
        </w:rPr>
        <w:t>доходнос</w:t>
      </w:r>
      <w:r w:rsidR="007D2DCA" w:rsidRPr="001E4787">
        <w:rPr>
          <w:rFonts w:ascii="Times New Roman" w:hAnsi="Times New Roman"/>
          <w:sz w:val="28"/>
          <w:szCs w:val="28"/>
        </w:rPr>
        <w:t xml:space="preserve">ть ООО </w:t>
      </w:r>
      <w:r w:rsidR="008B0BD3" w:rsidRPr="001E4787">
        <w:rPr>
          <w:rFonts w:ascii="Times New Roman" w:hAnsi="Times New Roman"/>
          <w:sz w:val="28"/>
          <w:szCs w:val="28"/>
        </w:rPr>
        <w:t>"</w:t>
      </w:r>
      <w:r w:rsidR="007D2DCA" w:rsidRPr="001E4787">
        <w:rPr>
          <w:rFonts w:ascii="Times New Roman" w:hAnsi="Times New Roman"/>
          <w:sz w:val="28"/>
          <w:szCs w:val="28"/>
        </w:rPr>
        <w:t xml:space="preserve">Спорт – тайм </w:t>
      </w:r>
      <w:r w:rsidR="008B0BD3" w:rsidRPr="001E4787">
        <w:rPr>
          <w:rFonts w:ascii="Times New Roman" w:hAnsi="Times New Roman"/>
          <w:sz w:val="28"/>
          <w:szCs w:val="28"/>
        </w:rPr>
        <w:t>"</w:t>
      </w:r>
      <w:r w:rsidR="007D2DCA" w:rsidRPr="001E4787">
        <w:rPr>
          <w:rFonts w:ascii="Times New Roman" w:hAnsi="Times New Roman"/>
          <w:sz w:val="28"/>
          <w:szCs w:val="28"/>
        </w:rPr>
        <w:t xml:space="preserve"> увеличилась</w:t>
      </w:r>
      <w:r w:rsidR="00AE249B" w:rsidRPr="001E4787">
        <w:rPr>
          <w:rFonts w:ascii="Times New Roman" w:hAnsi="Times New Roman"/>
          <w:sz w:val="28"/>
          <w:szCs w:val="28"/>
        </w:rPr>
        <w:t xml:space="preserve"> на</w:t>
      </w:r>
      <w:r w:rsidR="000C5162" w:rsidRPr="001E4787">
        <w:rPr>
          <w:rFonts w:ascii="Times New Roman" w:hAnsi="Times New Roman"/>
          <w:sz w:val="28"/>
          <w:szCs w:val="28"/>
        </w:rPr>
        <w:t xml:space="preserve"> </w:t>
      </w:r>
      <w:r w:rsidR="00FC1AB4" w:rsidRPr="001E4787">
        <w:rPr>
          <w:rFonts w:ascii="Times New Roman" w:hAnsi="Times New Roman"/>
          <w:sz w:val="28"/>
          <w:szCs w:val="28"/>
        </w:rPr>
        <w:t>12,2</w:t>
      </w:r>
      <w:r w:rsidR="00AE249B" w:rsidRPr="001E4787">
        <w:rPr>
          <w:rFonts w:ascii="Times New Roman" w:hAnsi="Times New Roman"/>
          <w:sz w:val="28"/>
          <w:szCs w:val="28"/>
        </w:rPr>
        <w:t>%</w:t>
      </w:r>
      <w:r w:rsidR="008B0BD3" w:rsidRPr="001E4787">
        <w:rPr>
          <w:rFonts w:ascii="Times New Roman" w:hAnsi="Times New Roman"/>
          <w:sz w:val="28"/>
          <w:szCs w:val="28"/>
        </w:rPr>
        <w:t xml:space="preserve"> </w:t>
      </w:r>
      <w:r w:rsidR="00AE249B" w:rsidRPr="001E4787">
        <w:rPr>
          <w:rFonts w:ascii="Times New Roman" w:hAnsi="Times New Roman"/>
          <w:sz w:val="28"/>
          <w:szCs w:val="28"/>
        </w:rPr>
        <w:t>(</w:t>
      </w:r>
      <w:r w:rsidR="00FC1AB4" w:rsidRPr="001E4787">
        <w:rPr>
          <w:rFonts w:ascii="Times New Roman" w:hAnsi="Times New Roman"/>
          <w:sz w:val="28"/>
          <w:szCs w:val="28"/>
        </w:rPr>
        <w:t>16,2-4,2</w:t>
      </w:r>
      <w:r w:rsidR="00AE249B" w:rsidRPr="001E4787">
        <w:rPr>
          <w:rFonts w:ascii="Times New Roman" w:hAnsi="Times New Roman"/>
          <w:sz w:val="28"/>
          <w:szCs w:val="28"/>
        </w:rPr>
        <w:t>)</w:t>
      </w:r>
      <w:r w:rsidR="00FC2AA1" w:rsidRPr="001E4787">
        <w:rPr>
          <w:rFonts w:ascii="Times New Roman" w:hAnsi="Times New Roman"/>
          <w:sz w:val="28"/>
          <w:szCs w:val="28"/>
        </w:rPr>
        <w:t>.</w:t>
      </w:r>
    </w:p>
    <w:p w:rsidR="00E33A65" w:rsidRPr="001E4787" w:rsidRDefault="002B4CE6"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Увеличение</w:t>
      </w:r>
      <w:r w:rsidR="008B0BD3" w:rsidRPr="001E4787">
        <w:rPr>
          <w:rFonts w:ascii="Times New Roman" w:hAnsi="Times New Roman"/>
          <w:sz w:val="28"/>
          <w:szCs w:val="28"/>
        </w:rPr>
        <w:t xml:space="preserve"> </w:t>
      </w:r>
      <w:r w:rsidR="001B4F9F" w:rsidRPr="001E4787">
        <w:rPr>
          <w:rFonts w:ascii="Times New Roman" w:hAnsi="Times New Roman"/>
          <w:sz w:val="28"/>
          <w:szCs w:val="28"/>
        </w:rPr>
        <w:t>уровня доходов по отдельным группам</w:t>
      </w:r>
      <w:r w:rsidR="008B0BD3" w:rsidRPr="001E4787">
        <w:rPr>
          <w:rFonts w:ascii="Times New Roman" w:hAnsi="Times New Roman"/>
          <w:sz w:val="28"/>
          <w:szCs w:val="28"/>
        </w:rPr>
        <w:t xml:space="preserve"> </w:t>
      </w:r>
      <w:r w:rsidR="001B4F9F" w:rsidRPr="001E4787">
        <w:rPr>
          <w:rFonts w:ascii="Times New Roman" w:hAnsi="Times New Roman"/>
          <w:sz w:val="28"/>
          <w:szCs w:val="28"/>
        </w:rPr>
        <w:t>товаров могло</w:t>
      </w:r>
      <w:r w:rsidRPr="001E4787">
        <w:rPr>
          <w:rFonts w:ascii="Times New Roman" w:hAnsi="Times New Roman"/>
          <w:sz w:val="28"/>
          <w:szCs w:val="28"/>
        </w:rPr>
        <w:t xml:space="preserve"> произойти за счет заключения </w:t>
      </w:r>
      <w:r w:rsidR="001B4F9F" w:rsidRPr="001E4787">
        <w:rPr>
          <w:rFonts w:ascii="Times New Roman" w:hAnsi="Times New Roman"/>
          <w:sz w:val="28"/>
          <w:szCs w:val="28"/>
        </w:rPr>
        <w:t>эффективных коммерческих сделок, ус</w:t>
      </w:r>
      <w:r w:rsidRPr="001E4787">
        <w:rPr>
          <w:rFonts w:ascii="Times New Roman" w:hAnsi="Times New Roman"/>
          <w:sz w:val="28"/>
          <w:szCs w:val="28"/>
        </w:rPr>
        <w:t>тран</w:t>
      </w:r>
      <w:r w:rsidR="001B4F9F" w:rsidRPr="001E4787">
        <w:rPr>
          <w:rFonts w:ascii="Times New Roman" w:hAnsi="Times New Roman"/>
          <w:sz w:val="28"/>
          <w:szCs w:val="28"/>
        </w:rPr>
        <w:t xml:space="preserve">ения звенности товародвижения, изменения конъюнктуры рынка и </w:t>
      </w:r>
      <w:r w:rsidR="00E55756" w:rsidRPr="001E4787">
        <w:rPr>
          <w:rFonts w:ascii="Times New Roman" w:hAnsi="Times New Roman"/>
          <w:sz w:val="28"/>
          <w:szCs w:val="28"/>
        </w:rPr>
        <w:t>другим факторам.</w:t>
      </w:r>
    </w:p>
    <w:p w:rsidR="008B0BD3" w:rsidRPr="001E4787" w:rsidRDefault="00E72DF2"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 xml:space="preserve">Таким образом, в результате изменения в структуре продаж по всем товарным группам ООО </w:t>
      </w:r>
      <w:r w:rsidR="008B0BD3" w:rsidRPr="001E4787">
        <w:rPr>
          <w:rFonts w:ascii="Times New Roman" w:hAnsi="Times New Roman"/>
          <w:sz w:val="28"/>
          <w:szCs w:val="28"/>
        </w:rPr>
        <w:t>"</w:t>
      </w:r>
      <w:r w:rsidRPr="001E4787">
        <w:rPr>
          <w:rFonts w:ascii="Times New Roman" w:hAnsi="Times New Roman"/>
          <w:sz w:val="28"/>
          <w:szCs w:val="28"/>
        </w:rPr>
        <w:t>Спорт - тайм</w:t>
      </w:r>
      <w:r w:rsidR="008B0BD3" w:rsidRPr="001E4787">
        <w:rPr>
          <w:rFonts w:ascii="Times New Roman" w:hAnsi="Times New Roman"/>
          <w:sz w:val="28"/>
          <w:szCs w:val="28"/>
        </w:rPr>
        <w:t>"</w:t>
      </w:r>
      <w:r w:rsidRPr="001E4787">
        <w:rPr>
          <w:rFonts w:ascii="Times New Roman" w:hAnsi="Times New Roman"/>
          <w:sz w:val="28"/>
          <w:szCs w:val="28"/>
        </w:rPr>
        <w:t xml:space="preserve"> уровень доходов от реализации товаров снизился </w:t>
      </w:r>
      <w:r w:rsidR="00AE76E3" w:rsidRPr="001E4787">
        <w:rPr>
          <w:rFonts w:ascii="Times New Roman" w:hAnsi="Times New Roman"/>
          <w:sz w:val="28"/>
          <w:szCs w:val="28"/>
        </w:rPr>
        <w:t>на 31</w:t>
      </w:r>
      <w:r w:rsidRPr="001E4787">
        <w:rPr>
          <w:rFonts w:ascii="Times New Roman" w:hAnsi="Times New Roman"/>
          <w:sz w:val="28"/>
          <w:szCs w:val="28"/>
        </w:rPr>
        <w:t xml:space="preserve"> процентных пункта, изменение потоварных ровней дохода от реализации товаров</w:t>
      </w:r>
      <w:r w:rsidR="008B0BD3" w:rsidRPr="001E4787">
        <w:rPr>
          <w:rFonts w:ascii="Times New Roman" w:hAnsi="Times New Roman"/>
          <w:sz w:val="28"/>
          <w:szCs w:val="28"/>
        </w:rPr>
        <w:t xml:space="preserve"> </w:t>
      </w:r>
      <w:r w:rsidRPr="001E4787">
        <w:rPr>
          <w:rFonts w:ascii="Times New Roman" w:hAnsi="Times New Roman"/>
          <w:sz w:val="28"/>
          <w:szCs w:val="28"/>
        </w:rPr>
        <w:t xml:space="preserve">отразилось на общем уровне доходов </w:t>
      </w:r>
      <w:r w:rsidR="008A7158" w:rsidRPr="001E4787">
        <w:rPr>
          <w:rFonts w:ascii="Times New Roman" w:hAnsi="Times New Roman"/>
          <w:sz w:val="28"/>
          <w:szCs w:val="28"/>
        </w:rPr>
        <w:t>положительно,</w:t>
      </w:r>
      <w:r w:rsidR="008B0BD3" w:rsidRPr="001E4787">
        <w:rPr>
          <w:rFonts w:ascii="Times New Roman" w:hAnsi="Times New Roman"/>
          <w:sz w:val="28"/>
          <w:szCs w:val="28"/>
        </w:rPr>
        <w:t xml:space="preserve"> </w:t>
      </w:r>
      <w:r w:rsidRPr="001E4787">
        <w:rPr>
          <w:rFonts w:ascii="Times New Roman" w:hAnsi="Times New Roman"/>
          <w:sz w:val="28"/>
          <w:szCs w:val="28"/>
        </w:rPr>
        <w:t xml:space="preserve">в </w:t>
      </w:r>
      <w:r w:rsidR="00AE76E3" w:rsidRPr="001E4787">
        <w:rPr>
          <w:rFonts w:ascii="Times New Roman" w:hAnsi="Times New Roman"/>
          <w:sz w:val="28"/>
          <w:szCs w:val="28"/>
        </w:rPr>
        <w:t>размере 12,2</w:t>
      </w:r>
      <w:r w:rsidRPr="001E4787">
        <w:rPr>
          <w:rFonts w:ascii="Times New Roman" w:hAnsi="Times New Roman"/>
          <w:sz w:val="28"/>
          <w:szCs w:val="28"/>
        </w:rPr>
        <w:t xml:space="preserve"> процентных пункта.</w:t>
      </w:r>
      <w:r w:rsidR="008B0BD3" w:rsidRPr="001E4787">
        <w:rPr>
          <w:rFonts w:ascii="Times New Roman" w:hAnsi="Times New Roman"/>
          <w:sz w:val="28"/>
          <w:szCs w:val="28"/>
        </w:rPr>
        <w:t xml:space="preserve"> </w:t>
      </w:r>
    </w:p>
    <w:p w:rsidR="000C5162" w:rsidRPr="001E4787" w:rsidRDefault="000C5162"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Определим влияние рассчитанных факторов в стоимостном выражении:</w:t>
      </w:r>
    </w:p>
    <w:p w:rsidR="00E72DF2" w:rsidRPr="001E4787" w:rsidRDefault="000C5162"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Доходы от реализации в результате изменений в структуре оборота розничной торговли</w:t>
      </w:r>
      <w:r w:rsidR="008B0BD3" w:rsidRPr="001E4787">
        <w:rPr>
          <w:rFonts w:ascii="Times New Roman" w:hAnsi="Times New Roman"/>
          <w:sz w:val="28"/>
          <w:szCs w:val="28"/>
        </w:rPr>
        <w:t xml:space="preserve"> </w:t>
      </w:r>
      <w:r w:rsidR="007D2DCA" w:rsidRPr="001E4787">
        <w:rPr>
          <w:rFonts w:ascii="Times New Roman" w:hAnsi="Times New Roman"/>
          <w:sz w:val="28"/>
          <w:szCs w:val="28"/>
        </w:rPr>
        <w:t>уменьшились на 531,9</w:t>
      </w:r>
      <w:r w:rsidR="00546CD0" w:rsidRPr="001E4787">
        <w:rPr>
          <w:rFonts w:ascii="Times New Roman" w:hAnsi="Times New Roman"/>
          <w:sz w:val="28"/>
          <w:szCs w:val="28"/>
        </w:rPr>
        <w:t xml:space="preserve"> тыс. руб. </w:t>
      </w:r>
      <w:r w:rsidRPr="001E4787">
        <w:rPr>
          <w:rFonts w:ascii="Times New Roman" w:hAnsi="Times New Roman"/>
          <w:sz w:val="28"/>
          <w:szCs w:val="28"/>
        </w:rPr>
        <w:t>(( 1716*(</w:t>
      </w:r>
      <w:r w:rsidR="007D2DCA" w:rsidRPr="001E4787">
        <w:rPr>
          <w:rFonts w:ascii="Times New Roman" w:hAnsi="Times New Roman"/>
          <w:sz w:val="28"/>
          <w:szCs w:val="28"/>
        </w:rPr>
        <w:t>-31</w:t>
      </w:r>
      <w:r w:rsidR="00546CD0" w:rsidRPr="001E4787">
        <w:rPr>
          <w:rFonts w:ascii="Times New Roman" w:hAnsi="Times New Roman"/>
          <w:sz w:val="28"/>
          <w:szCs w:val="28"/>
        </w:rPr>
        <w:t>)/100).</w:t>
      </w:r>
    </w:p>
    <w:p w:rsidR="00546CD0" w:rsidRPr="001E4787" w:rsidRDefault="008F6D33"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Увеличение</w:t>
      </w:r>
      <w:r w:rsidR="008B0BD3" w:rsidRPr="001E4787">
        <w:rPr>
          <w:rFonts w:ascii="Times New Roman" w:hAnsi="Times New Roman"/>
          <w:sz w:val="28"/>
          <w:szCs w:val="28"/>
        </w:rPr>
        <w:t xml:space="preserve"> </w:t>
      </w:r>
      <w:r w:rsidR="00546CD0" w:rsidRPr="001E4787">
        <w:rPr>
          <w:rFonts w:ascii="Times New Roman" w:hAnsi="Times New Roman"/>
          <w:sz w:val="28"/>
          <w:szCs w:val="28"/>
        </w:rPr>
        <w:t>доходов от реализации товаров под влиянием изменения потоварных уровней доходов от реализации состав</w:t>
      </w:r>
      <w:r w:rsidR="007D2DCA" w:rsidRPr="001E4787">
        <w:rPr>
          <w:rFonts w:ascii="Times New Roman" w:hAnsi="Times New Roman"/>
          <w:sz w:val="28"/>
          <w:szCs w:val="28"/>
        </w:rPr>
        <w:t>ило 209,3 тыс.руб. (( 1716</w:t>
      </w:r>
      <w:r w:rsidRPr="001E4787">
        <w:rPr>
          <w:rFonts w:ascii="Times New Roman" w:hAnsi="Times New Roman"/>
          <w:sz w:val="28"/>
          <w:szCs w:val="28"/>
        </w:rPr>
        <w:t xml:space="preserve"> *</w:t>
      </w:r>
      <w:r w:rsidR="008B0BD3" w:rsidRPr="001E4787">
        <w:rPr>
          <w:rFonts w:ascii="Times New Roman" w:hAnsi="Times New Roman"/>
          <w:sz w:val="28"/>
          <w:szCs w:val="28"/>
        </w:rPr>
        <w:t xml:space="preserve"> </w:t>
      </w:r>
      <w:r w:rsidR="00C509BD" w:rsidRPr="001E4787">
        <w:rPr>
          <w:rFonts w:ascii="Times New Roman" w:hAnsi="Times New Roman"/>
          <w:sz w:val="28"/>
          <w:szCs w:val="28"/>
        </w:rPr>
        <w:t>*</w:t>
      </w:r>
      <w:r w:rsidRPr="001E4787">
        <w:rPr>
          <w:rFonts w:ascii="Times New Roman" w:hAnsi="Times New Roman"/>
          <w:sz w:val="28"/>
          <w:szCs w:val="28"/>
        </w:rPr>
        <w:t xml:space="preserve">( </w:t>
      </w:r>
      <w:r w:rsidR="007D2DCA" w:rsidRPr="001E4787">
        <w:rPr>
          <w:rFonts w:ascii="Times New Roman" w:hAnsi="Times New Roman"/>
          <w:sz w:val="28"/>
          <w:szCs w:val="28"/>
        </w:rPr>
        <w:t>12,2</w:t>
      </w:r>
      <w:r w:rsidR="00546CD0" w:rsidRPr="001E4787">
        <w:rPr>
          <w:rFonts w:ascii="Times New Roman" w:hAnsi="Times New Roman"/>
          <w:sz w:val="28"/>
          <w:szCs w:val="28"/>
        </w:rPr>
        <w:t>))/100).</w:t>
      </w:r>
    </w:p>
    <w:p w:rsidR="004D4E30" w:rsidRPr="001E4787" w:rsidRDefault="00634B6C"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Результаты анализа следует объединить в таблицу 2.6</w:t>
      </w:r>
    </w:p>
    <w:p w:rsidR="00CE64B9" w:rsidRPr="001E4787" w:rsidRDefault="00CE64B9" w:rsidP="008B0BD3">
      <w:pPr>
        <w:suppressAutoHyphens/>
        <w:spacing w:after="0" w:line="360" w:lineRule="auto"/>
        <w:ind w:firstLine="709"/>
        <w:jc w:val="both"/>
        <w:rPr>
          <w:rFonts w:ascii="Times New Roman" w:hAnsi="Times New Roman"/>
          <w:sz w:val="28"/>
          <w:szCs w:val="28"/>
        </w:rPr>
      </w:pPr>
    </w:p>
    <w:p w:rsidR="004D4E30" w:rsidRPr="001E4787" w:rsidRDefault="00B339E3"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Таблица 2.6</w:t>
      </w:r>
      <w:r w:rsidR="00CE64B9" w:rsidRPr="001E4787">
        <w:rPr>
          <w:rFonts w:ascii="Times New Roman" w:hAnsi="Times New Roman"/>
          <w:sz w:val="28"/>
          <w:szCs w:val="28"/>
        </w:rPr>
        <w:t xml:space="preserve"> </w:t>
      </w:r>
      <w:r w:rsidR="004D4E30" w:rsidRPr="001E4787">
        <w:rPr>
          <w:rFonts w:ascii="Times New Roman" w:hAnsi="Times New Roman"/>
          <w:sz w:val="28"/>
          <w:szCs w:val="28"/>
        </w:rPr>
        <w:t xml:space="preserve">Влияние факторов на доходы от </w:t>
      </w:r>
      <w:r w:rsidRPr="001E4787">
        <w:rPr>
          <w:rFonts w:ascii="Times New Roman" w:hAnsi="Times New Roman"/>
          <w:sz w:val="28"/>
          <w:szCs w:val="28"/>
        </w:rPr>
        <w:t>реализации</w:t>
      </w:r>
      <w:r w:rsidR="004D4E30" w:rsidRPr="001E4787">
        <w:rPr>
          <w:rFonts w:ascii="Times New Roman" w:hAnsi="Times New Roman"/>
          <w:sz w:val="28"/>
          <w:szCs w:val="28"/>
        </w:rPr>
        <w:t xml:space="preserve"> товаров ООО </w:t>
      </w:r>
      <w:r w:rsidR="008B0BD3" w:rsidRPr="001E4787">
        <w:rPr>
          <w:rFonts w:ascii="Times New Roman" w:hAnsi="Times New Roman"/>
          <w:sz w:val="28"/>
          <w:szCs w:val="28"/>
        </w:rPr>
        <w:t>"</w:t>
      </w:r>
      <w:r w:rsidR="004D4E30" w:rsidRPr="001E4787">
        <w:rPr>
          <w:rFonts w:ascii="Times New Roman" w:hAnsi="Times New Roman"/>
          <w:sz w:val="28"/>
          <w:szCs w:val="28"/>
        </w:rPr>
        <w:t>Спорт-тайм</w:t>
      </w:r>
      <w:r w:rsidR="008B0BD3" w:rsidRPr="001E4787">
        <w:rPr>
          <w:rFonts w:ascii="Times New Roman" w:hAnsi="Times New Roman"/>
          <w:sz w:val="28"/>
          <w:szCs w:val="28"/>
        </w:rPr>
        <w:t>"</w:t>
      </w:r>
      <w:r w:rsidR="004D4E30" w:rsidRPr="001E4787">
        <w:rPr>
          <w:rFonts w:ascii="Times New Roman" w:hAnsi="Times New Roman"/>
          <w:sz w:val="28"/>
          <w:szCs w:val="28"/>
        </w:rPr>
        <w:t xml:space="preserve"> за отчетный год</w:t>
      </w:r>
    </w:p>
    <w:tbl>
      <w:tblPr>
        <w:tblStyle w:val="a3"/>
        <w:tblW w:w="5982" w:type="dxa"/>
        <w:jc w:val="center"/>
        <w:tblLook w:val="0400" w:firstRow="0" w:lastRow="0" w:firstColumn="0" w:lastColumn="0" w:noHBand="0" w:noVBand="1"/>
      </w:tblPr>
      <w:tblGrid>
        <w:gridCol w:w="3799"/>
        <w:gridCol w:w="2183"/>
      </w:tblGrid>
      <w:tr w:rsidR="004D4E30" w:rsidRPr="00D35B21" w:rsidTr="002C0BB4">
        <w:trPr>
          <w:jc w:val="center"/>
        </w:trPr>
        <w:tc>
          <w:tcPr>
            <w:tcW w:w="3799" w:type="dxa"/>
            <w:hideMark/>
          </w:tcPr>
          <w:p w:rsidR="004D4E30" w:rsidRPr="00D35B21" w:rsidRDefault="004D4E30"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 xml:space="preserve">Факторы </w:t>
            </w:r>
          </w:p>
        </w:tc>
        <w:tc>
          <w:tcPr>
            <w:tcW w:w="2183" w:type="dxa"/>
            <w:hideMark/>
          </w:tcPr>
          <w:p w:rsidR="004D4E30" w:rsidRPr="00D35B21" w:rsidRDefault="004D4E30"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 xml:space="preserve">Размер влияния , тыс.руб. </w:t>
            </w:r>
          </w:p>
        </w:tc>
      </w:tr>
      <w:tr w:rsidR="004D4E30" w:rsidRPr="00D35B21" w:rsidTr="002C0BB4">
        <w:trPr>
          <w:jc w:val="center"/>
        </w:trPr>
        <w:tc>
          <w:tcPr>
            <w:tcW w:w="3799" w:type="dxa"/>
            <w:hideMark/>
          </w:tcPr>
          <w:p w:rsidR="004D4E30" w:rsidRPr="00D35B21" w:rsidRDefault="004D4E30"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 xml:space="preserve">Оборот розничной торговли </w:t>
            </w:r>
          </w:p>
        </w:tc>
        <w:tc>
          <w:tcPr>
            <w:tcW w:w="2183" w:type="dxa"/>
            <w:hideMark/>
          </w:tcPr>
          <w:p w:rsidR="004D4E30" w:rsidRPr="00D35B21" w:rsidRDefault="004F50E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+330,4</w:t>
            </w:r>
          </w:p>
        </w:tc>
      </w:tr>
      <w:tr w:rsidR="004D4E30" w:rsidRPr="00D35B21" w:rsidTr="002C0BB4">
        <w:trPr>
          <w:jc w:val="center"/>
        </w:trPr>
        <w:tc>
          <w:tcPr>
            <w:tcW w:w="3799" w:type="dxa"/>
            <w:hideMark/>
          </w:tcPr>
          <w:p w:rsidR="004D4E30" w:rsidRPr="00D35B21" w:rsidRDefault="004D4E30"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В том числе з</w:t>
            </w:r>
            <w:r w:rsidR="00937370" w:rsidRPr="00D35B21">
              <w:rPr>
                <w:rFonts w:ascii="Times New Roman" w:hAnsi="Times New Roman"/>
                <w:sz w:val="20"/>
                <w:szCs w:val="20"/>
              </w:rPr>
              <w:t>а</w:t>
            </w:r>
            <w:r w:rsidRPr="00D35B21">
              <w:rPr>
                <w:rFonts w:ascii="Times New Roman" w:hAnsi="Times New Roman"/>
                <w:sz w:val="20"/>
                <w:szCs w:val="20"/>
              </w:rPr>
              <w:t xml:space="preserve"> счет</w:t>
            </w:r>
          </w:p>
        </w:tc>
        <w:tc>
          <w:tcPr>
            <w:tcW w:w="2183" w:type="dxa"/>
            <w:hideMark/>
          </w:tcPr>
          <w:p w:rsidR="004D4E30" w:rsidRPr="00D35B21" w:rsidRDefault="004D4E30" w:rsidP="008B0BD3">
            <w:pPr>
              <w:suppressAutoHyphens/>
              <w:spacing w:after="0" w:line="360" w:lineRule="auto"/>
              <w:rPr>
                <w:rFonts w:ascii="Times New Roman" w:hAnsi="Times New Roman"/>
                <w:sz w:val="20"/>
                <w:szCs w:val="20"/>
              </w:rPr>
            </w:pPr>
          </w:p>
        </w:tc>
      </w:tr>
      <w:tr w:rsidR="004D4E30" w:rsidRPr="00D35B21" w:rsidTr="002C0BB4">
        <w:trPr>
          <w:jc w:val="center"/>
        </w:trPr>
        <w:tc>
          <w:tcPr>
            <w:tcW w:w="3799" w:type="dxa"/>
            <w:hideMark/>
          </w:tcPr>
          <w:p w:rsidR="004D4E30" w:rsidRPr="00D35B21" w:rsidRDefault="004D4E30"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физического объема продаж</w:t>
            </w:r>
          </w:p>
        </w:tc>
        <w:tc>
          <w:tcPr>
            <w:tcW w:w="2183" w:type="dxa"/>
            <w:hideMark/>
          </w:tcPr>
          <w:p w:rsidR="004D4E30" w:rsidRPr="00D35B21" w:rsidRDefault="004F50E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+230,3</w:t>
            </w:r>
          </w:p>
        </w:tc>
      </w:tr>
      <w:tr w:rsidR="004D4E30" w:rsidRPr="00D35B21" w:rsidTr="002C0BB4">
        <w:trPr>
          <w:jc w:val="center"/>
        </w:trPr>
        <w:tc>
          <w:tcPr>
            <w:tcW w:w="3799" w:type="dxa"/>
            <w:hideMark/>
          </w:tcPr>
          <w:p w:rsidR="004D4E30" w:rsidRPr="00D35B21" w:rsidRDefault="004D4E30"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изменения цен</w:t>
            </w:r>
          </w:p>
        </w:tc>
        <w:tc>
          <w:tcPr>
            <w:tcW w:w="2183" w:type="dxa"/>
            <w:hideMark/>
          </w:tcPr>
          <w:p w:rsidR="004D4E30" w:rsidRPr="00D35B21" w:rsidRDefault="004F50E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+100,1</w:t>
            </w:r>
          </w:p>
        </w:tc>
      </w:tr>
      <w:tr w:rsidR="004D4E30" w:rsidRPr="00D35B21" w:rsidTr="002C0BB4">
        <w:trPr>
          <w:jc w:val="center"/>
        </w:trPr>
        <w:tc>
          <w:tcPr>
            <w:tcW w:w="3799" w:type="dxa"/>
            <w:hideMark/>
          </w:tcPr>
          <w:p w:rsidR="004D4E30" w:rsidRPr="00D35B21" w:rsidRDefault="004D4E30"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Уровень доходов от реализации товаров</w:t>
            </w:r>
          </w:p>
        </w:tc>
        <w:tc>
          <w:tcPr>
            <w:tcW w:w="2183" w:type="dxa"/>
            <w:hideMark/>
          </w:tcPr>
          <w:p w:rsidR="004D4E30" w:rsidRPr="00D35B21" w:rsidRDefault="004F50E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-322,6</w:t>
            </w:r>
          </w:p>
        </w:tc>
      </w:tr>
      <w:tr w:rsidR="004D4E30" w:rsidRPr="00D35B21" w:rsidTr="002C0BB4">
        <w:trPr>
          <w:jc w:val="center"/>
        </w:trPr>
        <w:tc>
          <w:tcPr>
            <w:tcW w:w="3799" w:type="dxa"/>
            <w:hideMark/>
          </w:tcPr>
          <w:p w:rsidR="004D4E30" w:rsidRPr="00D35B21" w:rsidRDefault="004D4E30"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 xml:space="preserve">В том числе </w:t>
            </w:r>
          </w:p>
        </w:tc>
        <w:tc>
          <w:tcPr>
            <w:tcW w:w="2183" w:type="dxa"/>
            <w:hideMark/>
          </w:tcPr>
          <w:p w:rsidR="004D4E30" w:rsidRPr="00D35B21" w:rsidRDefault="004D4E30" w:rsidP="008B0BD3">
            <w:pPr>
              <w:suppressAutoHyphens/>
              <w:spacing w:after="0" w:line="360" w:lineRule="auto"/>
              <w:rPr>
                <w:rFonts w:ascii="Times New Roman" w:hAnsi="Times New Roman"/>
                <w:sz w:val="20"/>
                <w:szCs w:val="20"/>
              </w:rPr>
            </w:pPr>
          </w:p>
        </w:tc>
      </w:tr>
      <w:tr w:rsidR="004D4E30" w:rsidRPr="00D35B21" w:rsidTr="002C0BB4">
        <w:trPr>
          <w:jc w:val="center"/>
        </w:trPr>
        <w:tc>
          <w:tcPr>
            <w:tcW w:w="3799" w:type="dxa"/>
            <w:hideMark/>
          </w:tcPr>
          <w:p w:rsidR="004D4E30" w:rsidRPr="00D35B21" w:rsidRDefault="004A6C7E"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 xml:space="preserve">за счет </w:t>
            </w:r>
            <w:r w:rsidR="004D4E30" w:rsidRPr="00D35B21">
              <w:rPr>
                <w:rFonts w:ascii="Times New Roman" w:hAnsi="Times New Roman"/>
                <w:sz w:val="20"/>
                <w:szCs w:val="20"/>
              </w:rPr>
              <w:t xml:space="preserve">структуры оборота </w:t>
            </w:r>
          </w:p>
        </w:tc>
        <w:tc>
          <w:tcPr>
            <w:tcW w:w="2183" w:type="dxa"/>
            <w:hideMark/>
          </w:tcPr>
          <w:p w:rsidR="004D4E30" w:rsidRPr="00D35B21" w:rsidRDefault="004F50E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-531,9</w:t>
            </w:r>
          </w:p>
        </w:tc>
      </w:tr>
      <w:tr w:rsidR="004D4E30" w:rsidRPr="00D35B21" w:rsidTr="002C0BB4">
        <w:trPr>
          <w:jc w:val="center"/>
        </w:trPr>
        <w:tc>
          <w:tcPr>
            <w:tcW w:w="3799" w:type="dxa"/>
            <w:hideMark/>
          </w:tcPr>
          <w:p w:rsidR="004D4E30" w:rsidRPr="00D35B21" w:rsidRDefault="004D4E30"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потоварных уровней дохода от реализации товаров</w:t>
            </w:r>
          </w:p>
        </w:tc>
        <w:tc>
          <w:tcPr>
            <w:tcW w:w="2183" w:type="dxa"/>
            <w:hideMark/>
          </w:tcPr>
          <w:p w:rsidR="004D4E30" w:rsidRPr="00D35B21" w:rsidRDefault="004F50E5" w:rsidP="008B0BD3">
            <w:pPr>
              <w:suppressAutoHyphens/>
              <w:spacing w:after="0" w:line="360" w:lineRule="auto"/>
              <w:rPr>
                <w:rFonts w:ascii="Times New Roman" w:hAnsi="Times New Roman"/>
                <w:sz w:val="20"/>
                <w:szCs w:val="20"/>
              </w:rPr>
            </w:pPr>
            <w:r w:rsidRPr="00D35B21">
              <w:rPr>
                <w:rFonts w:ascii="Times New Roman" w:hAnsi="Times New Roman"/>
                <w:sz w:val="20"/>
                <w:szCs w:val="20"/>
              </w:rPr>
              <w:t>+209,3</w:t>
            </w:r>
          </w:p>
        </w:tc>
      </w:tr>
    </w:tbl>
    <w:p w:rsidR="006F5B87" w:rsidRPr="001E4787" w:rsidRDefault="006F5B87" w:rsidP="00D35B21">
      <w:pPr>
        <w:suppressAutoHyphens/>
        <w:spacing w:after="0" w:line="360" w:lineRule="auto"/>
        <w:ind w:firstLine="708"/>
        <w:jc w:val="both"/>
        <w:rPr>
          <w:rFonts w:ascii="Times New Roman" w:hAnsi="Times New Roman"/>
          <w:sz w:val="28"/>
          <w:szCs w:val="20"/>
        </w:rPr>
      </w:pPr>
      <w:r w:rsidRPr="001E4787">
        <w:rPr>
          <w:rFonts w:ascii="Times New Roman" w:hAnsi="Times New Roman"/>
          <w:sz w:val="28"/>
          <w:szCs w:val="28"/>
        </w:rPr>
        <w:t>2.3 Влияние доходов на финансовое состояние организации</w:t>
      </w:r>
    </w:p>
    <w:p w:rsidR="00CE64B9" w:rsidRPr="001E4787" w:rsidRDefault="00CE64B9" w:rsidP="008B0BD3">
      <w:pPr>
        <w:suppressAutoHyphens/>
        <w:spacing w:after="0" w:line="360" w:lineRule="auto"/>
        <w:ind w:firstLine="709"/>
        <w:jc w:val="both"/>
        <w:rPr>
          <w:rFonts w:ascii="Times New Roman" w:hAnsi="Times New Roman"/>
          <w:sz w:val="28"/>
          <w:szCs w:val="20"/>
        </w:rPr>
      </w:pPr>
    </w:p>
    <w:p w:rsidR="008B0BD3" w:rsidRPr="001E4787" w:rsidRDefault="007B04A7"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Финансовое состояние является важнейшей характеристикой деловой активности и надежности предприятия. Оно позволяет оценить конкурентоспособность предприятия, его потенциал и возможности в деловом сотрудничестве и выявить, насколько эффективно обеспечивается реализация экономических интересов всех участн</w:t>
      </w:r>
      <w:r w:rsidR="00D94EFF" w:rsidRPr="001E4787">
        <w:rPr>
          <w:rFonts w:ascii="Times New Roman" w:hAnsi="Times New Roman"/>
          <w:sz w:val="28"/>
          <w:szCs w:val="28"/>
        </w:rPr>
        <w:t>иков хозяйственной деятельности</w:t>
      </w:r>
      <w:r w:rsidR="002C0BB4" w:rsidRPr="001E4787">
        <w:rPr>
          <w:rFonts w:ascii="Times New Roman" w:hAnsi="Times New Roman"/>
          <w:sz w:val="28"/>
          <w:szCs w:val="28"/>
        </w:rPr>
        <w:t>.</w:t>
      </w:r>
    </w:p>
    <w:p w:rsidR="008B0BD3" w:rsidRPr="001E4787" w:rsidRDefault="00D94EFF"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На финансовое состояние организации огромное влияние оказывает прибыль так как, главной целью анализа финансового состояния является его максимизация.</w:t>
      </w:r>
    </w:p>
    <w:p w:rsidR="00E01992" w:rsidRPr="001E4787" w:rsidRDefault="00D94EFF"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При определении влияния доходов на финансовое состояние предприятия необходимо рассмотреть основные показатели финансовой отчетности баланса и отчета о прибылях и убытках. Данные необходимо представить в виде агрегированных (укрупненных) статей</w:t>
      </w:r>
      <w:r w:rsidR="00663D1B" w:rsidRPr="001E4787">
        <w:rPr>
          <w:rFonts w:ascii="Times New Roman" w:hAnsi="Times New Roman"/>
          <w:sz w:val="28"/>
          <w:szCs w:val="28"/>
        </w:rPr>
        <w:t xml:space="preserve"> и сгруппировать активы и пассивы баланса по степени их ликвидности</w:t>
      </w:r>
      <w:r w:rsidRPr="001E4787">
        <w:rPr>
          <w:rFonts w:ascii="Times New Roman" w:hAnsi="Times New Roman"/>
          <w:sz w:val="28"/>
          <w:szCs w:val="28"/>
        </w:rPr>
        <w:t xml:space="preserve">, </w:t>
      </w:r>
      <w:r w:rsidR="00417CA3" w:rsidRPr="001E4787">
        <w:rPr>
          <w:rFonts w:ascii="Times New Roman" w:hAnsi="Times New Roman"/>
          <w:sz w:val="28"/>
          <w:szCs w:val="28"/>
        </w:rPr>
        <w:t>что значительно облегчит анализ (таблица 2.</w:t>
      </w:r>
      <w:r w:rsidR="00754488" w:rsidRPr="001E4787">
        <w:rPr>
          <w:rFonts w:ascii="Times New Roman" w:hAnsi="Times New Roman"/>
          <w:sz w:val="28"/>
          <w:szCs w:val="28"/>
        </w:rPr>
        <w:t xml:space="preserve">7 приложение </w:t>
      </w:r>
      <w:r w:rsidR="006D2B19" w:rsidRPr="001E4787">
        <w:rPr>
          <w:rFonts w:ascii="Times New Roman" w:hAnsi="Times New Roman"/>
          <w:sz w:val="28"/>
          <w:szCs w:val="28"/>
        </w:rPr>
        <w:t>3</w:t>
      </w:r>
      <w:r w:rsidR="00417CA3" w:rsidRPr="001E4787">
        <w:rPr>
          <w:rFonts w:ascii="Times New Roman" w:hAnsi="Times New Roman"/>
          <w:sz w:val="28"/>
          <w:szCs w:val="28"/>
        </w:rPr>
        <w:t>)</w:t>
      </w:r>
      <w:r w:rsidR="00754488" w:rsidRPr="001E4787">
        <w:rPr>
          <w:rFonts w:ascii="Times New Roman" w:hAnsi="Times New Roman"/>
          <w:sz w:val="28"/>
          <w:szCs w:val="28"/>
        </w:rPr>
        <w:t>.</w:t>
      </w:r>
      <w:r w:rsidR="008B0BD3" w:rsidRPr="001E4787">
        <w:rPr>
          <w:rFonts w:ascii="Times New Roman" w:hAnsi="Times New Roman"/>
          <w:sz w:val="28"/>
          <w:szCs w:val="28"/>
        </w:rPr>
        <w:t xml:space="preserve"> </w:t>
      </w:r>
      <w:r w:rsidR="00E01992" w:rsidRPr="001E4787">
        <w:rPr>
          <w:rFonts w:ascii="Times New Roman" w:hAnsi="Times New Roman"/>
          <w:sz w:val="28"/>
          <w:szCs w:val="28"/>
        </w:rPr>
        <w:t>Следовательно</w:t>
      </w:r>
      <w:r w:rsidR="001512C2" w:rsidRPr="001E4787">
        <w:rPr>
          <w:rFonts w:ascii="Times New Roman" w:hAnsi="Times New Roman"/>
          <w:sz w:val="28"/>
          <w:szCs w:val="28"/>
        </w:rPr>
        <w:t>,</w:t>
      </w:r>
      <w:r w:rsidR="00E01992" w:rsidRPr="001E4787">
        <w:rPr>
          <w:rFonts w:ascii="Times New Roman" w:hAnsi="Times New Roman"/>
          <w:sz w:val="28"/>
          <w:szCs w:val="28"/>
        </w:rPr>
        <w:t xml:space="preserve"> необходимо провести анализ ликвидности и платежеспособности предприятия на конкретном примере – ООО </w:t>
      </w:r>
      <w:r w:rsidR="008B0BD3" w:rsidRPr="001E4787">
        <w:rPr>
          <w:rFonts w:ascii="Times New Roman" w:hAnsi="Times New Roman"/>
          <w:sz w:val="28"/>
          <w:szCs w:val="28"/>
        </w:rPr>
        <w:t>"</w:t>
      </w:r>
      <w:r w:rsidR="00E01992" w:rsidRPr="001E4787">
        <w:rPr>
          <w:rFonts w:ascii="Times New Roman" w:hAnsi="Times New Roman"/>
          <w:sz w:val="28"/>
          <w:szCs w:val="28"/>
        </w:rPr>
        <w:t>Спорт - тайм</w:t>
      </w:r>
      <w:r w:rsidR="008B0BD3" w:rsidRPr="001E4787">
        <w:rPr>
          <w:rFonts w:ascii="Times New Roman" w:hAnsi="Times New Roman"/>
          <w:sz w:val="28"/>
          <w:szCs w:val="28"/>
        </w:rPr>
        <w:t>"</w:t>
      </w:r>
      <w:r w:rsidR="005B5C57" w:rsidRPr="001E4787">
        <w:rPr>
          <w:rFonts w:ascii="Times New Roman" w:hAnsi="Times New Roman"/>
          <w:sz w:val="28"/>
          <w:szCs w:val="28"/>
        </w:rPr>
        <w:t xml:space="preserve"> [</w:t>
      </w:r>
      <w:r w:rsidR="00514116" w:rsidRPr="001E4787">
        <w:rPr>
          <w:rFonts w:ascii="Times New Roman" w:hAnsi="Times New Roman"/>
          <w:sz w:val="28"/>
          <w:szCs w:val="28"/>
        </w:rPr>
        <w:t>22</w:t>
      </w:r>
      <w:r w:rsidR="005B5C57" w:rsidRPr="001E4787">
        <w:rPr>
          <w:rFonts w:ascii="Times New Roman" w:hAnsi="Times New Roman"/>
          <w:sz w:val="28"/>
          <w:szCs w:val="28"/>
        </w:rPr>
        <w:t>,</w:t>
      </w:r>
      <w:r w:rsidR="00402CFB" w:rsidRPr="001E4787">
        <w:rPr>
          <w:rFonts w:ascii="Times New Roman" w:hAnsi="Times New Roman"/>
          <w:sz w:val="28"/>
          <w:szCs w:val="28"/>
        </w:rPr>
        <w:t xml:space="preserve"> с.975]</w:t>
      </w:r>
      <w:r w:rsidR="00BD1895" w:rsidRPr="001E4787">
        <w:rPr>
          <w:rFonts w:ascii="Times New Roman" w:hAnsi="Times New Roman"/>
          <w:sz w:val="28"/>
          <w:szCs w:val="28"/>
        </w:rPr>
        <w:t>.</w:t>
      </w:r>
    </w:p>
    <w:p w:rsidR="008B0BD3" w:rsidRPr="001E4787" w:rsidRDefault="00402CFB" w:rsidP="008B0BD3">
      <w:pPr>
        <w:suppressAutoHyphens/>
        <w:autoSpaceDE w:val="0"/>
        <w:autoSpaceDN w:val="0"/>
        <w:adjustRightInd w:val="0"/>
        <w:spacing w:after="0" w:line="360" w:lineRule="auto"/>
        <w:ind w:firstLine="709"/>
        <w:jc w:val="both"/>
        <w:rPr>
          <w:rFonts w:ascii="Times New Roman" w:hAnsi="Times New Roman"/>
          <w:sz w:val="28"/>
          <w:szCs w:val="28"/>
        </w:rPr>
      </w:pPr>
      <w:r w:rsidRPr="001E4787">
        <w:rPr>
          <w:rFonts w:ascii="Times New Roman" w:hAnsi="Times New Roman"/>
          <w:sz w:val="28"/>
          <w:szCs w:val="28"/>
        </w:rPr>
        <w:t>Ликвидность баланса определяется как степень покрытия обязательств предприятия его активами, срок превращения которых в денежную форму соответствует сроку погашения обязательств. Ликвидность активов — величина, обратная ликвидности баланса по времени превращения активов в денежные средства. Чем меньше требуется времени, чтобы данный вид активов обрел денежную форму, тем выше его ликвидность.</w:t>
      </w:r>
    </w:p>
    <w:p w:rsidR="00FB2B7A" w:rsidRPr="001E4787" w:rsidRDefault="00402CFB" w:rsidP="008B0BD3">
      <w:pPr>
        <w:suppressAutoHyphens/>
        <w:autoSpaceDE w:val="0"/>
        <w:autoSpaceDN w:val="0"/>
        <w:adjustRightInd w:val="0"/>
        <w:spacing w:after="0" w:line="360" w:lineRule="auto"/>
        <w:ind w:firstLine="709"/>
        <w:jc w:val="both"/>
        <w:rPr>
          <w:rFonts w:ascii="Times New Roman" w:hAnsi="Times New Roman"/>
          <w:iCs/>
          <w:sz w:val="28"/>
          <w:szCs w:val="28"/>
        </w:rPr>
      </w:pPr>
      <w:r w:rsidRPr="001E4787">
        <w:rPr>
          <w:rFonts w:ascii="Times New Roman" w:hAnsi="Times New Roman"/>
          <w:sz w:val="28"/>
          <w:szCs w:val="28"/>
        </w:rPr>
        <w:t>Для определения ликвидности баланса следует сопоставить итоги приведенных групп по активу и пассиву. Баланс считается абсолютно ликвидным, если имеют место соотношения:</w:t>
      </w:r>
      <w:r w:rsidR="008B0BD3" w:rsidRPr="001E4787">
        <w:rPr>
          <w:rFonts w:ascii="Times New Roman" w:hAnsi="Times New Roman"/>
          <w:sz w:val="28"/>
          <w:szCs w:val="28"/>
        </w:rPr>
        <w:t xml:space="preserve"> </w:t>
      </w:r>
      <w:r w:rsidRPr="001E4787">
        <w:rPr>
          <w:rFonts w:ascii="Times New Roman" w:hAnsi="Times New Roman"/>
          <w:sz w:val="28"/>
          <w:szCs w:val="28"/>
        </w:rPr>
        <w:t xml:space="preserve">А1&gt;П1 </w:t>
      </w:r>
      <w:r w:rsidR="00FB2B7A" w:rsidRPr="001E4787">
        <w:rPr>
          <w:rFonts w:ascii="Times New Roman" w:hAnsi="Times New Roman"/>
          <w:iCs/>
          <w:sz w:val="28"/>
          <w:szCs w:val="28"/>
        </w:rPr>
        <w:t>А2&gt;П2 АЗ&gt;ПЗ А4</w:t>
      </w:r>
      <w:r w:rsidR="00F34CC3" w:rsidRPr="001E4787">
        <w:rPr>
          <w:rFonts w:ascii="Times New Roman" w:hAnsi="Times New Roman"/>
          <w:iCs/>
          <w:sz w:val="28"/>
          <w:szCs w:val="28"/>
        </w:rPr>
        <w:t>&lt;П4</w:t>
      </w:r>
      <w:r w:rsidR="00FB2B7A" w:rsidRPr="001E4787">
        <w:rPr>
          <w:rFonts w:ascii="Times New Roman" w:hAnsi="Times New Roman"/>
          <w:iCs/>
          <w:sz w:val="28"/>
          <w:szCs w:val="28"/>
        </w:rPr>
        <w:t>.</w:t>
      </w:r>
    </w:p>
    <w:p w:rsidR="00402CFB" w:rsidRPr="001E4787" w:rsidRDefault="00402CFB" w:rsidP="008B0BD3">
      <w:pPr>
        <w:shd w:val="clear" w:color="auto" w:fill="FFFFFF"/>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В нашем случае группировка свидетельствует о том, чт</w:t>
      </w:r>
      <w:r w:rsidR="00937370" w:rsidRPr="001E4787">
        <w:rPr>
          <w:rFonts w:ascii="Times New Roman" w:hAnsi="Times New Roman"/>
          <w:sz w:val="28"/>
          <w:szCs w:val="28"/>
        </w:rPr>
        <w:t xml:space="preserve">о ликвидность баланса ООО </w:t>
      </w:r>
      <w:r w:rsidR="008B0BD3" w:rsidRPr="001E4787">
        <w:rPr>
          <w:rFonts w:ascii="Times New Roman" w:hAnsi="Times New Roman"/>
          <w:sz w:val="28"/>
          <w:szCs w:val="28"/>
        </w:rPr>
        <w:t>"</w:t>
      </w:r>
      <w:r w:rsidR="00937370" w:rsidRPr="001E4787">
        <w:rPr>
          <w:rFonts w:ascii="Times New Roman" w:hAnsi="Times New Roman"/>
          <w:sz w:val="28"/>
          <w:szCs w:val="28"/>
        </w:rPr>
        <w:t>Спорт-тайм</w:t>
      </w:r>
      <w:r w:rsidR="008B0BD3" w:rsidRPr="001E4787">
        <w:rPr>
          <w:rFonts w:ascii="Times New Roman" w:hAnsi="Times New Roman"/>
          <w:sz w:val="28"/>
          <w:szCs w:val="28"/>
        </w:rPr>
        <w:t>"</w:t>
      </w:r>
      <w:r w:rsidRPr="001E4787">
        <w:rPr>
          <w:rFonts w:ascii="Times New Roman" w:hAnsi="Times New Roman"/>
          <w:sz w:val="28"/>
          <w:szCs w:val="28"/>
        </w:rPr>
        <w:t xml:space="preserve"> отличается от абсолютной: А1&lt;П1, А2&gt;П2, АЗ&gt;ПЗ, А4&gt;П4.</w:t>
      </w:r>
    </w:p>
    <w:p w:rsidR="008B0BD3" w:rsidRPr="001E4787" w:rsidRDefault="00273E4C"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Наряду с абсолютными показателями для оценки ликвидности организации рассчитываются следующие относительные показатели (Табл. 2.8 приложение 4):</w:t>
      </w:r>
    </w:p>
    <w:p w:rsidR="00273E4C" w:rsidRPr="001E4787" w:rsidRDefault="00273E4C" w:rsidP="008B0BD3">
      <w:pPr>
        <w:numPr>
          <w:ilvl w:val="0"/>
          <w:numId w:val="18"/>
        </w:numPr>
        <w:suppressAutoHyphens/>
        <w:spacing w:after="0" w:line="360" w:lineRule="auto"/>
        <w:ind w:left="0" w:firstLine="709"/>
        <w:jc w:val="both"/>
        <w:rPr>
          <w:rFonts w:ascii="Times New Roman" w:hAnsi="Times New Roman"/>
          <w:sz w:val="28"/>
          <w:szCs w:val="28"/>
        </w:rPr>
      </w:pPr>
      <w:r w:rsidRPr="001E4787">
        <w:rPr>
          <w:rFonts w:ascii="Times New Roman" w:hAnsi="Times New Roman"/>
          <w:sz w:val="28"/>
          <w:szCs w:val="28"/>
        </w:rPr>
        <w:t>коэффициент абсолютной ликвидности;</w:t>
      </w:r>
    </w:p>
    <w:p w:rsidR="00273E4C" w:rsidRPr="001E4787" w:rsidRDefault="00273E4C" w:rsidP="008B0BD3">
      <w:pPr>
        <w:numPr>
          <w:ilvl w:val="0"/>
          <w:numId w:val="18"/>
        </w:numPr>
        <w:suppressAutoHyphens/>
        <w:spacing w:after="0" w:line="360" w:lineRule="auto"/>
        <w:ind w:left="0" w:firstLine="709"/>
        <w:jc w:val="both"/>
        <w:rPr>
          <w:rFonts w:ascii="Times New Roman" w:hAnsi="Times New Roman"/>
          <w:sz w:val="28"/>
          <w:szCs w:val="28"/>
        </w:rPr>
      </w:pPr>
      <w:r w:rsidRPr="001E4787">
        <w:rPr>
          <w:rFonts w:ascii="Times New Roman" w:hAnsi="Times New Roman"/>
          <w:sz w:val="28"/>
          <w:szCs w:val="28"/>
        </w:rPr>
        <w:t>коэффициент быстрой ликвидности;</w:t>
      </w:r>
    </w:p>
    <w:p w:rsidR="00273E4C" w:rsidRPr="001E4787" w:rsidRDefault="00273E4C" w:rsidP="008B0BD3">
      <w:pPr>
        <w:numPr>
          <w:ilvl w:val="0"/>
          <w:numId w:val="18"/>
        </w:numPr>
        <w:suppressAutoHyphens/>
        <w:spacing w:after="0" w:line="360" w:lineRule="auto"/>
        <w:ind w:left="0" w:firstLine="709"/>
        <w:jc w:val="both"/>
        <w:rPr>
          <w:rFonts w:ascii="Times New Roman" w:hAnsi="Times New Roman"/>
          <w:sz w:val="28"/>
          <w:szCs w:val="28"/>
        </w:rPr>
      </w:pPr>
      <w:r w:rsidRPr="001E4787">
        <w:rPr>
          <w:rFonts w:ascii="Times New Roman" w:hAnsi="Times New Roman"/>
          <w:sz w:val="28"/>
          <w:szCs w:val="28"/>
        </w:rPr>
        <w:t>коэффициент текущей ликвидности;</w:t>
      </w:r>
    </w:p>
    <w:p w:rsidR="00273E4C" w:rsidRPr="001E4787" w:rsidRDefault="00273E4C" w:rsidP="008B0BD3">
      <w:pPr>
        <w:numPr>
          <w:ilvl w:val="0"/>
          <w:numId w:val="18"/>
        </w:numPr>
        <w:suppressAutoHyphens/>
        <w:spacing w:after="0" w:line="360" w:lineRule="auto"/>
        <w:ind w:left="0" w:firstLine="709"/>
        <w:jc w:val="both"/>
        <w:rPr>
          <w:rFonts w:ascii="Times New Roman" w:hAnsi="Times New Roman"/>
          <w:sz w:val="28"/>
          <w:szCs w:val="28"/>
        </w:rPr>
      </w:pPr>
      <w:r w:rsidRPr="001E4787">
        <w:rPr>
          <w:rFonts w:ascii="Times New Roman" w:hAnsi="Times New Roman"/>
          <w:sz w:val="28"/>
          <w:szCs w:val="28"/>
        </w:rPr>
        <w:t>коэффициент общей ликвидности.</w:t>
      </w:r>
    </w:p>
    <w:p w:rsidR="00273E4C" w:rsidRPr="001E4787" w:rsidRDefault="00273E4C"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Коэффициент абсолютной ликвидности (К</w:t>
      </w:r>
      <w:r w:rsidRPr="001E4787">
        <w:rPr>
          <w:rFonts w:ascii="Times New Roman" w:hAnsi="Times New Roman"/>
          <w:sz w:val="28"/>
          <w:szCs w:val="28"/>
          <w:vertAlign w:val="subscript"/>
        </w:rPr>
        <w:t>АЛ</w:t>
      </w:r>
      <w:r w:rsidRPr="001E4787">
        <w:rPr>
          <w:rFonts w:ascii="Times New Roman" w:hAnsi="Times New Roman"/>
          <w:sz w:val="28"/>
          <w:szCs w:val="28"/>
        </w:rPr>
        <w:t>)</w:t>
      </w:r>
      <w:r w:rsidR="008B0BD3" w:rsidRPr="001E4787">
        <w:rPr>
          <w:rFonts w:ascii="Times New Roman" w:hAnsi="Times New Roman"/>
          <w:sz w:val="28"/>
          <w:szCs w:val="28"/>
        </w:rPr>
        <w:t xml:space="preserve"> </w:t>
      </w:r>
      <w:r w:rsidRPr="001E4787">
        <w:rPr>
          <w:rFonts w:ascii="Times New Roman" w:hAnsi="Times New Roman"/>
          <w:sz w:val="28"/>
          <w:szCs w:val="28"/>
        </w:rPr>
        <w:t>показывает, какую часть краткосрочных обязательств может быть погашена в самое ближайшее время по отношению к дате составления баланса. Чем выше его величина, тем больше гарантия погашения долгов. Если</w:t>
      </w:r>
      <w:r w:rsidR="008B0BD3" w:rsidRPr="001E4787">
        <w:rPr>
          <w:rFonts w:ascii="Times New Roman" w:hAnsi="Times New Roman"/>
          <w:sz w:val="28"/>
          <w:szCs w:val="28"/>
        </w:rPr>
        <w:t xml:space="preserve"> </w:t>
      </w:r>
      <w:r w:rsidRPr="001E4787">
        <w:rPr>
          <w:rFonts w:ascii="Times New Roman" w:hAnsi="Times New Roman"/>
          <w:sz w:val="28"/>
          <w:szCs w:val="28"/>
        </w:rPr>
        <w:t>К</w:t>
      </w:r>
      <w:r w:rsidRPr="001E4787">
        <w:rPr>
          <w:rFonts w:ascii="Times New Roman" w:hAnsi="Times New Roman"/>
          <w:sz w:val="28"/>
          <w:szCs w:val="28"/>
          <w:vertAlign w:val="subscript"/>
        </w:rPr>
        <w:t>АЛ</w:t>
      </w:r>
      <w:r w:rsidR="008B0BD3" w:rsidRPr="001E4787">
        <w:rPr>
          <w:rFonts w:ascii="Times New Roman" w:hAnsi="Times New Roman"/>
          <w:sz w:val="28"/>
          <w:szCs w:val="28"/>
          <w:vertAlign w:val="subscript"/>
        </w:rPr>
        <w:t xml:space="preserve"> </w:t>
      </w:r>
      <w:r w:rsidRPr="001E4787">
        <w:rPr>
          <w:rFonts w:ascii="Times New Roman" w:hAnsi="Times New Roman"/>
          <w:sz w:val="28"/>
          <w:szCs w:val="28"/>
        </w:rPr>
        <w:t>≥ 1 организация имеет безукоризненную, полную денежную ликвидность (платёжеспособность), но она представляется избыточной и в хозяйственной практике встречается редко. Обычно значение этого коэффициента варьируется от 0,01 до 0,15. [</w:t>
      </w:r>
      <w:r w:rsidR="00EF66B3" w:rsidRPr="001E4787">
        <w:rPr>
          <w:rFonts w:ascii="Times New Roman" w:hAnsi="Times New Roman"/>
          <w:sz w:val="28"/>
          <w:szCs w:val="28"/>
        </w:rPr>
        <w:t>25,с.249</w:t>
      </w:r>
      <w:r w:rsidRPr="001E4787">
        <w:rPr>
          <w:rFonts w:ascii="Times New Roman" w:hAnsi="Times New Roman"/>
          <w:sz w:val="28"/>
          <w:szCs w:val="28"/>
        </w:rPr>
        <w:t>]</w:t>
      </w:r>
    </w:p>
    <w:p w:rsidR="008B0BD3" w:rsidRPr="00D35B21" w:rsidRDefault="008B0BD3" w:rsidP="008B0BD3">
      <w:pPr>
        <w:suppressAutoHyphens/>
        <w:spacing w:after="0" w:line="360" w:lineRule="auto"/>
        <w:ind w:firstLine="709"/>
        <w:jc w:val="both"/>
        <w:rPr>
          <w:rFonts w:ascii="Times New Roman" w:hAnsi="Times New Roman"/>
          <w:sz w:val="28"/>
          <w:szCs w:val="32"/>
        </w:rPr>
      </w:pPr>
    </w:p>
    <w:p w:rsidR="00273E4C" w:rsidRPr="001E4787" w:rsidRDefault="00273E4C"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К</w:t>
      </w:r>
      <w:r w:rsidRPr="001E4787">
        <w:rPr>
          <w:rFonts w:ascii="Times New Roman" w:hAnsi="Times New Roman"/>
          <w:sz w:val="28"/>
          <w:szCs w:val="28"/>
          <w:vertAlign w:val="subscript"/>
        </w:rPr>
        <w:t xml:space="preserve">АЛ </w:t>
      </w:r>
      <w:r w:rsidRPr="001E4787">
        <w:rPr>
          <w:rFonts w:ascii="Times New Roman" w:hAnsi="Times New Roman"/>
          <w:sz w:val="28"/>
          <w:szCs w:val="28"/>
        </w:rPr>
        <w:t>= А1 / П1+П2</w:t>
      </w:r>
      <w:r w:rsidR="008B0BD3" w:rsidRPr="001E4787">
        <w:rPr>
          <w:rFonts w:ascii="Times New Roman" w:hAnsi="Times New Roman"/>
          <w:sz w:val="28"/>
          <w:szCs w:val="28"/>
        </w:rPr>
        <w:t xml:space="preserve"> </w:t>
      </w:r>
      <w:r w:rsidR="00C509BD" w:rsidRPr="001E4787">
        <w:rPr>
          <w:rFonts w:ascii="Times New Roman" w:hAnsi="Times New Roman"/>
          <w:sz w:val="28"/>
          <w:szCs w:val="28"/>
        </w:rPr>
        <w:t>(9)</w:t>
      </w:r>
    </w:p>
    <w:p w:rsidR="00CE64B9" w:rsidRPr="001E4787" w:rsidRDefault="00CE64B9" w:rsidP="008B0BD3">
      <w:pPr>
        <w:suppressAutoHyphens/>
        <w:spacing w:after="0" w:line="360" w:lineRule="auto"/>
        <w:ind w:firstLine="709"/>
        <w:jc w:val="both"/>
        <w:rPr>
          <w:rFonts w:ascii="Times New Roman" w:hAnsi="Times New Roman"/>
          <w:sz w:val="28"/>
          <w:szCs w:val="28"/>
        </w:rPr>
      </w:pPr>
    </w:p>
    <w:p w:rsidR="00273E4C" w:rsidRPr="001E4787" w:rsidRDefault="00273E4C"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Коэффициент быстрой ликвидности (К</w:t>
      </w:r>
      <w:r w:rsidRPr="001E4787">
        <w:rPr>
          <w:rFonts w:ascii="Times New Roman" w:hAnsi="Times New Roman"/>
          <w:sz w:val="28"/>
          <w:szCs w:val="28"/>
          <w:vertAlign w:val="subscript"/>
        </w:rPr>
        <w:t>БЛ</w:t>
      </w:r>
      <w:r w:rsidRPr="001E4787">
        <w:rPr>
          <w:rFonts w:ascii="Times New Roman" w:hAnsi="Times New Roman"/>
          <w:sz w:val="28"/>
          <w:szCs w:val="28"/>
        </w:rPr>
        <w:t>) показывает, какую часть текущей задолженности компания может покрыть без учета запасов, т.е. при условии полного погашения дебиторской задолженности.</w:t>
      </w:r>
      <w:r w:rsidR="008B0BD3" w:rsidRPr="001E4787">
        <w:rPr>
          <w:rFonts w:ascii="Times New Roman" w:hAnsi="Times New Roman"/>
          <w:sz w:val="28"/>
          <w:szCs w:val="28"/>
        </w:rPr>
        <w:t xml:space="preserve"> </w:t>
      </w:r>
      <w:r w:rsidRPr="001E4787">
        <w:rPr>
          <w:rFonts w:ascii="Times New Roman" w:hAnsi="Times New Roman"/>
          <w:sz w:val="28"/>
          <w:szCs w:val="28"/>
        </w:rPr>
        <w:t>Нормативное значение для К</w:t>
      </w:r>
      <w:r w:rsidRPr="001E4787">
        <w:rPr>
          <w:rFonts w:ascii="Times New Roman" w:hAnsi="Times New Roman"/>
          <w:sz w:val="28"/>
          <w:szCs w:val="28"/>
          <w:vertAlign w:val="subscript"/>
        </w:rPr>
        <w:t>БЛ</w:t>
      </w:r>
      <w:r w:rsidR="008B0BD3" w:rsidRPr="001E4787">
        <w:rPr>
          <w:rFonts w:ascii="Times New Roman" w:hAnsi="Times New Roman"/>
          <w:sz w:val="28"/>
          <w:szCs w:val="28"/>
          <w:vertAlign w:val="subscript"/>
        </w:rPr>
        <w:t xml:space="preserve"> </w:t>
      </w:r>
      <w:r w:rsidRPr="001E4787">
        <w:rPr>
          <w:rFonts w:ascii="Times New Roman" w:hAnsi="Times New Roman"/>
          <w:sz w:val="28"/>
          <w:szCs w:val="28"/>
        </w:rPr>
        <w:t>, установленное Минэкономики РФ (приказ от 01.10.1997 г. № 118), составляет ≥ 1. При этом значении организация имеет теоретически надёжный уровень платёжеспособности</w:t>
      </w:r>
      <w:r w:rsidR="00C509BD" w:rsidRPr="001E4787">
        <w:rPr>
          <w:rFonts w:ascii="Times New Roman" w:hAnsi="Times New Roman"/>
          <w:sz w:val="28"/>
          <w:szCs w:val="28"/>
        </w:rPr>
        <w:t>.</w:t>
      </w:r>
    </w:p>
    <w:p w:rsidR="00CE64B9" w:rsidRPr="001E4787" w:rsidRDefault="00CE64B9" w:rsidP="008B0BD3">
      <w:pPr>
        <w:suppressAutoHyphens/>
        <w:spacing w:after="0" w:line="360" w:lineRule="auto"/>
        <w:ind w:firstLine="709"/>
        <w:jc w:val="both"/>
        <w:rPr>
          <w:rFonts w:ascii="Times New Roman" w:hAnsi="Times New Roman"/>
          <w:sz w:val="28"/>
          <w:szCs w:val="28"/>
        </w:rPr>
      </w:pPr>
    </w:p>
    <w:p w:rsidR="00273E4C" w:rsidRPr="001E4787" w:rsidRDefault="00273E4C"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К</w:t>
      </w:r>
      <w:r w:rsidRPr="001E4787">
        <w:rPr>
          <w:rFonts w:ascii="Times New Roman" w:hAnsi="Times New Roman"/>
          <w:sz w:val="28"/>
          <w:szCs w:val="28"/>
          <w:vertAlign w:val="subscript"/>
        </w:rPr>
        <w:t xml:space="preserve">БЛ </w:t>
      </w:r>
      <w:r w:rsidRPr="001E4787">
        <w:rPr>
          <w:rFonts w:ascii="Times New Roman" w:hAnsi="Times New Roman"/>
          <w:sz w:val="28"/>
          <w:szCs w:val="28"/>
        </w:rPr>
        <w:t>= (А1+А2) / П1+П2</w:t>
      </w:r>
      <w:r w:rsidR="008B0BD3" w:rsidRPr="001E4787">
        <w:rPr>
          <w:rFonts w:ascii="Times New Roman" w:hAnsi="Times New Roman"/>
          <w:sz w:val="28"/>
          <w:szCs w:val="28"/>
        </w:rPr>
        <w:t xml:space="preserve"> </w:t>
      </w:r>
      <w:r w:rsidR="00C509BD" w:rsidRPr="001E4787">
        <w:rPr>
          <w:rFonts w:ascii="Times New Roman" w:hAnsi="Times New Roman"/>
          <w:sz w:val="28"/>
          <w:szCs w:val="28"/>
        </w:rPr>
        <w:t>(10)</w:t>
      </w:r>
    </w:p>
    <w:p w:rsidR="008B0BD3" w:rsidRPr="001E4787" w:rsidRDefault="002C0BB4"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br w:type="page"/>
      </w:r>
      <w:r w:rsidR="00273E4C" w:rsidRPr="001E4787">
        <w:rPr>
          <w:rFonts w:ascii="Times New Roman" w:hAnsi="Times New Roman"/>
          <w:sz w:val="28"/>
          <w:szCs w:val="28"/>
        </w:rPr>
        <w:t>Коэффициент текущей ликвидности (покрытия) (К</w:t>
      </w:r>
      <w:r w:rsidR="00273E4C" w:rsidRPr="001E4787">
        <w:rPr>
          <w:rFonts w:ascii="Times New Roman" w:hAnsi="Times New Roman"/>
          <w:sz w:val="28"/>
          <w:szCs w:val="28"/>
          <w:vertAlign w:val="subscript"/>
        </w:rPr>
        <w:t>ТЛ</w:t>
      </w:r>
      <w:r w:rsidR="00273E4C" w:rsidRPr="001E4787">
        <w:rPr>
          <w:rFonts w:ascii="Times New Roman" w:hAnsi="Times New Roman"/>
          <w:sz w:val="28"/>
          <w:szCs w:val="28"/>
        </w:rPr>
        <w:t>) показывает, в какой степени текущие активы покрывают краткосрочные обязательства. Превышение текущих активов над текущими обязательствами обеспечивает резервный запас для компенсации убытков, которые может понести организация при размещении и ликвидации всех оборотных активов, кроме наличности. Чем больше величина этого запаса, тем больше уверенность кредиторов в том, что долги будут погашены. Нормативное значение для этого коэффициента, установленное в распоряжении Федерального управления по делам о несостоятельности (банкротстве) от 12.08.1994 г. № 31р, составляет</w:t>
      </w:r>
      <w:r w:rsidR="003A3BC4" w:rsidRPr="001E4787">
        <w:rPr>
          <w:rFonts w:ascii="Times New Roman" w:hAnsi="Times New Roman"/>
          <w:sz w:val="28"/>
          <w:szCs w:val="28"/>
        </w:rPr>
        <w:t>1-</w:t>
      </w:r>
      <w:r w:rsidR="00273E4C" w:rsidRPr="001E4787">
        <w:rPr>
          <w:rFonts w:ascii="Times New Roman" w:hAnsi="Times New Roman"/>
          <w:sz w:val="28"/>
          <w:szCs w:val="28"/>
        </w:rPr>
        <w:t>2.</w:t>
      </w:r>
    </w:p>
    <w:p w:rsidR="00CE64B9" w:rsidRPr="001E4787" w:rsidRDefault="00CE64B9" w:rsidP="008B0BD3">
      <w:pPr>
        <w:suppressAutoHyphens/>
        <w:spacing w:after="0" w:line="360" w:lineRule="auto"/>
        <w:ind w:firstLine="709"/>
        <w:jc w:val="both"/>
        <w:rPr>
          <w:rFonts w:ascii="Times New Roman" w:hAnsi="Times New Roman"/>
          <w:sz w:val="28"/>
          <w:szCs w:val="28"/>
        </w:rPr>
      </w:pPr>
    </w:p>
    <w:p w:rsidR="00273E4C" w:rsidRPr="001E4787" w:rsidRDefault="00273E4C"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К</w:t>
      </w:r>
      <w:r w:rsidRPr="001E4787">
        <w:rPr>
          <w:rFonts w:ascii="Times New Roman" w:hAnsi="Times New Roman"/>
          <w:sz w:val="28"/>
          <w:szCs w:val="28"/>
          <w:vertAlign w:val="subscript"/>
        </w:rPr>
        <w:t xml:space="preserve">ТЛ </w:t>
      </w:r>
      <w:r w:rsidRPr="001E4787">
        <w:rPr>
          <w:rFonts w:ascii="Times New Roman" w:hAnsi="Times New Roman"/>
          <w:sz w:val="28"/>
          <w:szCs w:val="28"/>
        </w:rPr>
        <w:t>= (А1+А2+А3)/ П1+П2</w:t>
      </w:r>
      <w:r w:rsidR="008B0BD3" w:rsidRPr="001E4787">
        <w:rPr>
          <w:rFonts w:ascii="Times New Roman" w:hAnsi="Times New Roman"/>
          <w:sz w:val="28"/>
          <w:szCs w:val="28"/>
        </w:rPr>
        <w:t xml:space="preserve"> </w:t>
      </w:r>
      <w:r w:rsidR="00C509BD" w:rsidRPr="001E4787">
        <w:rPr>
          <w:rFonts w:ascii="Times New Roman" w:hAnsi="Times New Roman"/>
          <w:sz w:val="28"/>
          <w:szCs w:val="28"/>
        </w:rPr>
        <w:t>(11)</w:t>
      </w:r>
    </w:p>
    <w:p w:rsidR="00CE64B9" w:rsidRPr="001E4787" w:rsidRDefault="00CE64B9" w:rsidP="008B0BD3">
      <w:pPr>
        <w:suppressAutoHyphens/>
        <w:spacing w:after="0" w:line="360" w:lineRule="auto"/>
        <w:ind w:firstLine="709"/>
        <w:jc w:val="both"/>
        <w:rPr>
          <w:rFonts w:ascii="Times New Roman" w:hAnsi="Times New Roman"/>
          <w:sz w:val="28"/>
          <w:szCs w:val="28"/>
        </w:rPr>
      </w:pPr>
    </w:p>
    <w:p w:rsidR="008B0BD3" w:rsidRPr="001E4787" w:rsidRDefault="00273E4C"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Общие принципы оценки коэффициентов ликвидности заключаются в том, что их увеличение свидетельствует об улучшении текущей платежеспособности предприятия.</w:t>
      </w:r>
    </w:p>
    <w:p w:rsidR="003E3DAD" w:rsidRPr="001E4787" w:rsidRDefault="00402CFB"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 xml:space="preserve">Для наиболее полного анализа </w:t>
      </w:r>
      <w:r w:rsidR="003E3DAD" w:rsidRPr="001E4787">
        <w:rPr>
          <w:rFonts w:ascii="Times New Roman" w:hAnsi="Times New Roman"/>
          <w:sz w:val="28"/>
          <w:szCs w:val="28"/>
        </w:rPr>
        <w:t>при помощи таблицы коэффициентов ликвидности (таблица 2.8 приложение 4), рассчитаем следующие показатели:</w:t>
      </w:r>
    </w:p>
    <w:p w:rsidR="00CE64B9" w:rsidRPr="001E4787" w:rsidRDefault="00CE64B9" w:rsidP="008B0BD3">
      <w:pPr>
        <w:suppressAutoHyphens/>
        <w:spacing w:after="0" w:line="360" w:lineRule="auto"/>
        <w:ind w:firstLine="709"/>
        <w:jc w:val="both"/>
        <w:rPr>
          <w:rFonts w:ascii="Times New Roman" w:hAnsi="Times New Roman"/>
          <w:sz w:val="28"/>
          <w:szCs w:val="28"/>
        </w:rPr>
      </w:pPr>
    </w:p>
    <w:p w:rsidR="00C509BD" w:rsidRPr="001E4787" w:rsidRDefault="00C509BD"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К</w:t>
      </w:r>
      <w:r w:rsidRPr="001E4787">
        <w:rPr>
          <w:rFonts w:ascii="Times New Roman" w:hAnsi="Times New Roman"/>
          <w:sz w:val="28"/>
          <w:szCs w:val="28"/>
          <w:vertAlign w:val="subscript"/>
        </w:rPr>
        <w:t>АЛ</w:t>
      </w:r>
      <w:r w:rsidR="003E3DAD" w:rsidRPr="001E4787">
        <w:rPr>
          <w:rFonts w:ascii="Times New Roman" w:hAnsi="Times New Roman"/>
          <w:sz w:val="28"/>
          <w:szCs w:val="28"/>
          <w:vertAlign w:val="subscript"/>
        </w:rPr>
        <w:t>(нач.)</w:t>
      </w:r>
      <w:r w:rsidRPr="001E4787">
        <w:rPr>
          <w:rFonts w:ascii="Times New Roman" w:hAnsi="Times New Roman"/>
          <w:sz w:val="28"/>
          <w:szCs w:val="28"/>
          <w:vertAlign w:val="subscript"/>
        </w:rPr>
        <w:t xml:space="preserve"> </w:t>
      </w:r>
      <w:r w:rsidRPr="001E4787">
        <w:rPr>
          <w:rFonts w:ascii="Times New Roman" w:hAnsi="Times New Roman"/>
          <w:sz w:val="28"/>
          <w:szCs w:val="28"/>
        </w:rPr>
        <w:t xml:space="preserve">= </w:t>
      </w:r>
      <w:r w:rsidR="00D02165" w:rsidRPr="001E4787">
        <w:rPr>
          <w:rFonts w:ascii="Times New Roman" w:hAnsi="Times New Roman"/>
          <w:sz w:val="28"/>
          <w:szCs w:val="28"/>
        </w:rPr>
        <w:t>10/(13561+90)=0,0007</w:t>
      </w:r>
      <w:r w:rsidR="008B0BD3" w:rsidRPr="001E4787">
        <w:rPr>
          <w:rFonts w:ascii="Times New Roman" w:hAnsi="Times New Roman"/>
          <w:sz w:val="28"/>
          <w:szCs w:val="28"/>
        </w:rPr>
        <w:t xml:space="preserve"> </w:t>
      </w:r>
      <w:r w:rsidR="00D02165" w:rsidRPr="001E4787">
        <w:rPr>
          <w:rFonts w:ascii="Times New Roman" w:hAnsi="Times New Roman"/>
          <w:sz w:val="28"/>
          <w:szCs w:val="28"/>
        </w:rPr>
        <w:t>(9)</w:t>
      </w:r>
    </w:p>
    <w:p w:rsidR="00D02165" w:rsidRPr="001E4787" w:rsidRDefault="00D02165"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32"/>
        </w:rPr>
        <w:t>К</w:t>
      </w:r>
      <w:r w:rsidRPr="001E4787">
        <w:rPr>
          <w:rFonts w:ascii="Times New Roman" w:hAnsi="Times New Roman"/>
          <w:sz w:val="28"/>
          <w:szCs w:val="32"/>
          <w:vertAlign w:val="subscript"/>
        </w:rPr>
        <w:t xml:space="preserve">АЛ </w:t>
      </w:r>
      <w:r w:rsidR="003E3DAD" w:rsidRPr="001E4787">
        <w:rPr>
          <w:rFonts w:ascii="Times New Roman" w:hAnsi="Times New Roman"/>
          <w:sz w:val="28"/>
          <w:szCs w:val="32"/>
          <w:vertAlign w:val="subscript"/>
        </w:rPr>
        <w:t>(</w:t>
      </w:r>
      <w:r w:rsidR="003E3DAD" w:rsidRPr="001E4787">
        <w:rPr>
          <w:rFonts w:ascii="Times New Roman" w:hAnsi="Times New Roman"/>
          <w:sz w:val="28"/>
          <w:szCs w:val="28"/>
          <w:vertAlign w:val="subscript"/>
        </w:rPr>
        <w:t>кон</w:t>
      </w:r>
      <w:r w:rsidR="003E3DAD" w:rsidRPr="001E4787">
        <w:rPr>
          <w:rFonts w:ascii="Times New Roman" w:hAnsi="Times New Roman"/>
          <w:sz w:val="28"/>
          <w:szCs w:val="32"/>
          <w:vertAlign w:val="subscript"/>
        </w:rPr>
        <w:t>)</w:t>
      </w:r>
      <w:r w:rsidRPr="001E4787">
        <w:rPr>
          <w:rFonts w:ascii="Times New Roman" w:hAnsi="Times New Roman"/>
          <w:sz w:val="28"/>
          <w:szCs w:val="28"/>
        </w:rPr>
        <w:t>=126/(15528+90)=0,0008</w:t>
      </w:r>
    </w:p>
    <w:p w:rsidR="008B0BD3" w:rsidRPr="001E4787" w:rsidRDefault="00D02165"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К</w:t>
      </w:r>
      <w:r w:rsidRPr="001E4787">
        <w:rPr>
          <w:rFonts w:ascii="Times New Roman" w:hAnsi="Times New Roman"/>
          <w:sz w:val="28"/>
          <w:szCs w:val="28"/>
          <w:vertAlign w:val="subscript"/>
        </w:rPr>
        <w:t>БЛ</w:t>
      </w:r>
      <w:r w:rsidR="003E3DAD" w:rsidRPr="001E4787">
        <w:rPr>
          <w:rFonts w:ascii="Times New Roman" w:hAnsi="Times New Roman"/>
          <w:sz w:val="28"/>
          <w:szCs w:val="28"/>
          <w:vertAlign w:val="subscript"/>
        </w:rPr>
        <w:t>(нач)</w:t>
      </w:r>
      <w:r w:rsidRPr="001E4787">
        <w:rPr>
          <w:rFonts w:ascii="Times New Roman" w:hAnsi="Times New Roman"/>
          <w:sz w:val="28"/>
          <w:szCs w:val="28"/>
          <w:vertAlign w:val="subscript"/>
        </w:rPr>
        <w:t xml:space="preserve"> </w:t>
      </w:r>
      <w:r w:rsidRPr="001E4787">
        <w:rPr>
          <w:rFonts w:ascii="Times New Roman" w:hAnsi="Times New Roman"/>
          <w:sz w:val="28"/>
          <w:szCs w:val="28"/>
        </w:rPr>
        <w:t>= (</w:t>
      </w:r>
      <w:r w:rsidR="003E3DAD" w:rsidRPr="001E4787">
        <w:rPr>
          <w:rFonts w:ascii="Times New Roman" w:hAnsi="Times New Roman"/>
          <w:sz w:val="28"/>
          <w:szCs w:val="28"/>
        </w:rPr>
        <w:t>10+2202</w:t>
      </w:r>
      <w:r w:rsidRPr="001E4787">
        <w:rPr>
          <w:rFonts w:ascii="Times New Roman" w:hAnsi="Times New Roman"/>
          <w:sz w:val="28"/>
          <w:szCs w:val="28"/>
        </w:rPr>
        <w:t xml:space="preserve">) / </w:t>
      </w:r>
      <w:r w:rsidR="003E3DAD" w:rsidRPr="001E4787">
        <w:rPr>
          <w:rFonts w:ascii="Times New Roman" w:hAnsi="Times New Roman"/>
          <w:sz w:val="28"/>
          <w:szCs w:val="28"/>
        </w:rPr>
        <w:t>(13561+90)=0,23</w:t>
      </w:r>
      <w:r w:rsidR="008B0BD3" w:rsidRPr="001E4787">
        <w:rPr>
          <w:rFonts w:ascii="Times New Roman" w:hAnsi="Times New Roman"/>
          <w:sz w:val="28"/>
          <w:szCs w:val="28"/>
        </w:rPr>
        <w:t xml:space="preserve"> </w:t>
      </w:r>
      <w:r w:rsidR="003E3DAD" w:rsidRPr="001E4787">
        <w:rPr>
          <w:rFonts w:ascii="Times New Roman" w:hAnsi="Times New Roman"/>
          <w:sz w:val="28"/>
          <w:szCs w:val="28"/>
        </w:rPr>
        <w:t>(10)</w:t>
      </w:r>
      <w:r w:rsidR="008B0BD3" w:rsidRPr="001E4787">
        <w:rPr>
          <w:rFonts w:ascii="Times New Roman" w:hAnsi="Times New Roman"/>
          <w:sz w:val="28"/>
          <w:szCs w:val="28"/>
        </w:rPr>
        <w:t xml:space="preserve"> </w:t>
      </w:r>
    </w:p>
    <w:p w:rsidR="008B0BD3" w:rsidRPr="001E4787" w:rsidRDefault="003E3DAD"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К</w:t>
      </w:r>
      <w:r w:rsidRPr="001E4787">
        <w:rPr>
          <w:rFonts w:ascii="Times New Roman" w:hAnsi="Times New Roman"/>
          <w:sz w:val="28"/>
          <w:szCs w:val="28"/>
          <w:vertAlign w:val="subscript"/>
        </w:rPr>
        <w:t>БЛ(кон)</w:t>
      </w:r>
      <w:r w:rsidR="008B0BD3" w:rsidRPr="001E4787">
        <w:rPr>
          <w:rFonts w:ascii="Times New Roman" w:hAnsi="Times New Roman"/>
          <w:sz w:val="28"/>
          <w:szCs w:val="28"/>
          <w:vertAlign w:val="subscript"/>
        </w:rPr>
        <w:t xml:space="preserve"> </w:t>
      </w:r>
      <w:r w:rsidRPr="001E4787">
        <w:rPr>
          <w:rFonts w:ascii="Times New Roman" w:hAnsi="Times New Roman"/>
          <w:sz w:val="28"/>
          <w:szCs w:val="28"/>
        </w:rPr>
        <w:t>=(126+2801)/(15528+90)=0,28</w:t>
      </w:r>
      <w:r w:rsidR="008B0BD3" w:rsidRPr="001E4787">
        <w:rPr>
          <w:rFonts w:ascii="Times New Roman" w:hAnsi="Times New Roman"/>
          <w:sz w:val="28"/>
          <w:szCs w:val="28"/>
        </w:rPr>
        <w:t xml:space="preserve"> </w:t>
      </w:r>
    </w:p>
    <w:p w:rsidR="00153400" w:rsidRPr="001E4787" w:rsidRDefault="003E3DAD"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К</w:t>
      </w:r>
      <w:r w:rsidRPr="001E4787">
        <w:rPr>
          <w:rFonts w:ascii="Times New Roman" w:hAnsi="Times New Roman"/>
          <w:sz w:val="28"/>
          <w:szCs w:val="28"/>
          <w:vertAlign w:val="subscript"/>
        </w:rPr>
        <w:t>ТЛ</w:t>
      </w:r>
      <w:r w:rsidR="00153400" w:rsidRPr="001E4787">
        <w:rPr>
          <w:rFonts w:ascii="Times New Roman" w:hAnsi="Times New Roman"/>
          <w:sz w:val="28"/>
          <w:szCs w:val="28"/>
          <w:vertAlign w:val="subscript"/>
        </w:rPr>
        <w:t>(нач)</w:t>
      </w:r>
      <w:r w:rsidRPr="001E4787">
        <w:rPr>
          <w:rFonts w:ascii="Times New Roman" w:hAnsi="Times New Roman"/>
          <w:sz w:val="28"/>
          <w:szCs w:val="28"/>
          <w:vertAlign w:val="subscript"/>
        </w:rPr>
        <w:t xml:space="preserve"> </w:t>
      </w:r>
      <w:r w:rsidRPr="001E4787">
        <w:rPr>
          <w:rFonts w:ascii="Times New Roman" w:hAnsi="Times New Roman"/>
          <w:sz w:val="28"/>
          <w:szCs w:val="28"/>
        </w:rPr>
        <w:t>= (</w:t>
      </w:r>
      <w:r w:rsidR="00153400" w:rsidRPr="001E4787">
        <w:rPr>
          <w:rFonts w:ascii="Times New Roman" w:hAnsi="Times New Roman"/>
          <w:sz w:val="28"/>
          <w:szCs w:val="28"/>
        </w:rPr>
        <w:t>10+2202+8152)/(13561+90)=0,75</w:t>
      </w:r>
      <w:r w:rsidR="008B0BD3" w:rsidRPr="001E4787">
        <w:rPr>
          <w:rFonts w:ascii="Times New Roman" w:hAnsi="Times New Roman"/>
          <w:sz w:val="28"/>
          <w:szCs w:val="28"/>
        </w:rPr>
        <w:t xml:space="preserve"> </w:t>
      </w:r>
      <w:r w:rsidR="00153400" w:rsidRPr="001E4787">
        <w:rPr>
          <w:rFonts w:ascii="Times New Roman" w:hAnsi="Times New Roman"/>
          <w:sz w:val="28"/>
          <w:szCs w:val="28"/>
        </w:rPr>
        <w:t>(11)</w:t>
      </w:r>
    </w:p>
    <w:p w:rsidR="00153400" w:rsidRPr="001E4787" w:rsidRDefault="00153400"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К</w:t>
      </w:r>
      <w:r w:rsidRPr="001E4787">
        <w:rPr>
          <w:rFonts w:ascii="Times New Roman" w:hAnsi="Times New Roman"/>
          <w:sz w:val="28"/>
          <w:szCs w:val="28"/>
          <w:vertAlign w:val="subscript"/>
        </w:rPr>
        <w:t xml:space="preserve">ТЛ(кон) </w:t>
      </w:r>
      <w:r w:rsidRPr="001E4787">
        <w:rPr>
          <w:rFonts w:ascii="Times New Roman" w:hAnsi="Times New Roman"/>
          <w:sz w:val="28"/>
          <w:szCs w:val="28"/>
        </w:rPr>
        <w:t>=(126+2801+8445)/(15528+90)=0,73.</w:t>
      </w:r>
    </w:p>
    <w:p w:rsidR="00CE64B9" w:rsidRPr="001E4787" w:rsidRDefault="00CE64B9" w:rsidP="008B0BD3">
      <w:pPr>
        <w:suppressAutoHyphens/>
        <w:spacing w:after="0" w:line="360" w:lineRule="auto"/>
        <w:ind w:firstLine="709"/>
        <w:jc w:val="both"/>
        <w:rPr>
          <w:rFonts w:ascii="Times New Roman" w:hAnsi="Times New Roman"/>
          <w:sz w:val="28"/>
          <w:szCs w:val="28"/>
        </w:rPr>
      </w:pPr>
    </w:p>
    <w:p w:rsidR="00E60018" w:rsidRPr="001E4787" w:rsidRDefault="00E60018"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 xml:space="preserve">Исходя из выполненных расчетов, следует, что коэффициент абсолютной ликвидности гораздо меньше нормативного значения – 1, </w:t>
      </w:r>
      <w:r w:rsidR="00005B3E" w:rsidRPr="001E4787">
        <w:rPr>
          <w:rFonts w:ascii="Times New Roman" w:hAnsi="Times New Roman"/>
          <w:sz w:val="28"/>
          <w:szCs w:val="28"/>
        </w:rPr>
        <w:t>как на начало так и наконец отчетного периода,</w:t>
      </w:r>
      <w:r w:rsidR="008B0BD3" w:rsidRPr="001E4787">
        <w:rPr>
          <w:rFonts w:ascii="Times New Roman" w:hAnsi="Times New Roman"/>
          <w:sz w:val="28"/>
          <w:szCs w:val="28"/>
        </w:rPr>
        <w:t xml:space="preserve"> </w:t>
      </w:r>
      <w:r w:rsidR="003A3BC4" w:rsidRPr="001E4787">
        <w:rPr>
          <w:rFonts w:ascii="Times New Roman" w:hAnsi="Times New Roman"/>
          <w:sz w:val="28"/>
          <w:szCs w:val="28"/>
        </w:rPr>
        <w:t xml:space="preserve">значит, что предприятие ООО </w:t>
      </w:r>
      <w:r w:rsidR="008B0BD3" w:rsidRPr="001E4787">
        <w:rPr>
          <w:rFonts w:ascii="Times New Roman" w:hAnsi="Times New Roman"/>
          <w:sz w:val="28"/>
          <w:szCs w:val="28"/>
        </w:rPr>
        <w:t>"</w:t>
      </w:r>
      <w:r w:rsidR="003A3BC4" w:rsidRPr="001E4787">
        <w:rPr>
          <w:rFonts w:ascii="Times New Roman" w:hAnsi="Times New Roman"/>
          <w:sz w:val="28"/>
          <w:szCs w:val="28"/>
        </w:rPr>
        <w:t>Спорт - тайм</w:t>
      </w:r>
      <w:r w:rsidR="008B0BD3" w:rsidRPr="001E4787">
        <w:rPr>
          <w:rFonts w:ascii="Times New Roman" w:hAnsi="Times New Roman"/>
          <w:sz w:val="28"/>
          <w:szCs w:val="28"/>
        </w:rPr>
        <w:t>"</w:t>
      </w:r>
      <w:r w:rsidR="003A3BC4" w:rsidRPr="001E4787">
        <w:rPr>
          <w:rFonts w:ascii="Times New Roman" w:hAnsi="Times New Roman"/>
          <w:sz w:val="28"/>
          <w:szCs w:val="28"/>
        </w:rPr>
        <w:t xml:space="preserve"> не может на данный момент времени расплачиваться по своим обязательствам.</w:t>
      </w:r>
      <w:r w:rsidR="00005B3E" w:rsidRPr="001E4787">
        <w:rPr>
          <w:rFonts w:ascii="Times New Roman" w:hAnsi="Times New Roman"/>
          <w:sz w:val="28"/>
          <w:szCs w:val="28"/>
        </w:rPr>
        <w:t xml:space="preserve"> Но наблюдается тенденция роста коэффициента, что дает шанс на погашение д</w:t>
      </w:r>
      <w:r w:rsidR="004660AE" w:rsidRPr="001E4787">
        <w:rPr>
          <w:rFonts w:ascii="Times New Roman" w:hAnsi="Times New Roman"/>
          <w:sz w:val="28"/>
          <w:szCs w:val="28"/>
        </w:rPr>
        <w:t>олговых обязательств предприятия</w:t>
      </w:r>
      <w:r w:rsidR="00491227" w:rsidRPr="001E4787">
        <w:rPr>
          <w:rFonts w:ascii="Times New Roman" w:hAnsi="Times New Roman"/>
          <w:sz w:val="28"/>
          <w:szCs w:val="28"/>
        </w:rPr>
        <w:t xml:space="preserve"> в будущем</w:t>
      </w:r>
      <w:r w:rsidR="00005B3E" w:rsidRPr="001E4787">
        <w:rPr>
          <w:rFonts w:ascii="Times New Roman" w:hAnsi="Times New Roman"/>
          <w:sz w:val="28"/>
          <w:szCs w:val="28"/>
        </w:rPr>
        <w:t>.</w:t>
      </w:r>
    </w:p>
    <w:p w:rsidR="008B0BD3" w:rsidRPr="001E4787" w:rsidRDefault="00DB3531"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Коэффициент быстрой ликвидности</w:t>
      </w:r>
      <w:r w:rsidR="008B0BD3" w:rsidRPr="001E4787">
        <w:rPr>
          <w:rFonts w:ascii="Times New Roman" w:hAnsi="Times New Roman"/>
          <w:sz w:val="28"/>
          <w:szCs w:val="28"/>
        </w:rPr>
        <w:t xml:space="preserve"> </w:t>
      </w:r>
      <w:r w:rsidRPr="001E4787">
        <w:rPr>
          <w:rFonts w:ascii="Times New Roman" w:hAnsi="Times New Roman"/>
          <w:sz w:val="28"/>
          <w:szCs w:val="28"/>
        </w:rPr>
        <w:t>на начало года составляет 0,23 и на конец -0,28, что не соответствует нормативу, и говорит о том</w:t>
      </w:r>
      <w:r w:rsidR="00324DFE" w:rsidRPr="001E4787">
        <w:rPr>
          <w:rFonts w:ascii="Times New Roman" w:hAnsi="Times New Roman"/>
          <w:sz w:val="28"/>
          <w:szCs w:val="28"/>
        </w:rPr>
        <w:t>,</w:t>
      </w:r>
      <w:r w:rsidRPr="001E4787">
        <w:rPr>
          <w:rFonts w:ascii="Times New Roman" w:hAnsi="Times New Roman"/>
          <w:sz w:val="28"/>
          <w:szCs w:val="28"/>
        </w:rPr>
        <w:t xml:space="preserve"> что</w:t>
      </w:r>
      <w:r w:rsidR="00324DFE" w:rsidRPr="001E4787">
        <w:rPr>
          <w:rFonts w:ascii="Times New Roman" w:hAnsi="Times New Roman"/>
          <w:sz w:val="28"/>
          <w:szCs w:val="28"/>
        </w:rPr>
        <w:t xml:space="preserve"> ООО </w:t>
      </w:r>
      <w:r w:rsidR="008B0BD3" w:rsidRPr="001E4787">
        <w:rPr>
          <w:rFonts w:ascii="Times New Roman" w:hAnsi="Times New Roman"/>
          <w:sz w:val="28"/>
          <w:szCs w:val="28"/>
        </w:rPr>
        <w:t>"</w:t>
      </w:r>
      <w:r w:rsidR="00324DFE" w:rsidRPr="001E4787">
        <w:rPr>
          <w:rFonts w:ascii="Times New Roman" w:hAnsi="Times New Roman"/>
          <w:sz w:val="28"/>
          <w:szCs w:val="28"/>
        </w:rPr>
        <w:t>Спорт - тайм</w:t>
      </w:r>
      <w:r w:rsidR="008B0BD3" w:rsidRPr="001E4787">
        <w:rPr>
          <w:rFonts w:ascii="Times New Roman" w:hAnsi="Times New Roman"/>
          <w:sz w:val="28"/>
          <w:szCs w:val="28"/>
        </w:rPr>
        <w:t>"</w:t>
      </w:r>
      <w:r w:rsidRPr="001E4787">
        <w:rPr>
          <w:rFonts w:ascii="Times New Roman" w:hAnsi="Times New Roman"/>
          <w:sz w:val="28"/>
          <w:szCs w:val="28"/>
        </w:rPr>
        <w:t xml:space="preserve"> </w:t>
      </w:r>
      <w:r w:rsidR="00324DFE" w:rsidRPr="001E4787">
        <w:rPr>
          <w:rFonts w:ascii="Times New Roman" w:hAnsi="Times New Roman"/>
          <w:sz w:val="28"/>
          <w:szCs w:val="28"/>
        </w:rPr>
        <w:t>за счет денежных средств и дебиторской задолженности</w:t>
      </w:r>
      <w:r w:rsidR="008B0BD3" w:rsidRPr="001E4787">
        <w:rPr>
          <w:rFonts w:ascii="Times New Roman" w:hAnsi="Times New Roman"/>
          <w:sz w:val="28"/>
          <w:szCs w:val="28"/>
        </w:rPr>
        <w:t xml:space="preserve"> </w:t>
      </w:r>
      <w:r w:rsidR="00324DFE" w:rsidRPr="001E4787">
        <w:rPr>
          <w:rFonts w:ascii="Times New Roman" w:hAnsi="Times New Roman"/>
          <w:sz w:val="28"/>
          <w:szCs w:val="28"/>
        </w:rPr>
        <w:t>не может погасить свои краткосрочные обязательства.</w:t>
      </w:r>
      <w:r w:rsidR="00910988" w:rsidRPr="001E4787">
        <w:rPr>
          <w:rFonts w:ascii="Times New Roman" w:hAnsi="Times New Roman"/>
          <w:sz w:val="28"/>
          <w:szCs w:val="28"/>
        </w:rPr>
        <w:t xml:space="preserve"> Следовательно,</w:t>
      </w:r>
      <w:r w:rsidR="008B0BD3" w:rsidRPr="001E4787">
        <w:rPr>
          <w:rFonts w:ascii="Times New Roman" w:hAnsi="Times New Roman"/>
          <w:sz w:val="28"/>
          <w:szCs w:val="28"/>
        </w:rPr>
        <w:t xml:space="preserve"> </w:t>
      </w:r>
      <w:r w:rsidR="00910988" w:rsidRPr="001E4787">
        <w:rPr>
          <w:rFonts w:ascii="Times New Roman" w:hAnsi="Times New Roman"/>
          <w:sz w:val="28"/>
          <w:szCs w:val="28"/>
        </w:rPr>
        <w:t>является неплатежеспособным.</w:t>
      </w:r>
    </w:p>
    <w:p w:rsidR="00ED4643" w:rsidRPr="001E4787" w:rsidRDefault="00324DFE"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Коэффициент текущей ликвидности</w:t>
      </w:r>
      <w:r w:rsidR="00910988" w:rsidRPr="001E4787">
        <w:rPr>
          <w:rFonts w:ascii="Times New Roman" w:hAnsi="Times New Roman"/>
          <w:sz w:val="28"/>
          <w:szCs w:val="28"/>
        </w:rPr>
        <w:t xml:space="preserve"> на начало года составляет 0,75 и на конец – 0,73. Коэффициент </w:t>
      </w:r>
      <w:r w:rsidR="0007399E" w:rsidRPr="001E4787">
        <w:rPr>
          <w:rFonts w:ascii="Times New Roman" w:hAnsi="Times New Roman"/>
          <w:sz w:val="28"/>
          <w:szCs w:val="28"/>
        </w:rPr>
        <w:t>как</w:t>
      </w:r>
      <w:r w:rsidR="00910988" w:rsidRPr="001E4787">
        <w:rPr>
          <w:rFonts w:ascii="Times New Roman" w:hAnsi="Times New Roman"/>
          <w:sz w:val="28"/>
          <w:szCs w:val="28"/>
        </w:rPr>
        <w:t xml:space="preserve"> и предыдущие несоответствуют нормативу (1-2), </w:t>
      </w:r>
      <w:r w:rsidR="0007399E" w:rsidRPr="001E4787">
        <w:rPr>
          <w:rFonts w:ascii="Times New Roman" w:hAnsi="Times New Roman"/>
          <w:sz w:val="28"/>
          <w:szCs w:val="28"/>
        </w:rPr>
        <w:t>наблюдается тенденция спада показателя, что оценивается отрицательно и говорит об ухудшении текущей платежеспособности предприятия.</w:t>
      </w:r>
      <w:r w:rsidR="002C0BB4" w:rsidRPr="001E4787">
        <w:rPr>
          <w:rFonts w:ascii="Times New Roman" w:hAnsi="Times New Roman"/>
          <w:sz w:val="28"/>
          <w:szCs w:val="28"/>
        </w:rPr>
        <w:t xml:space="preserve"> </w:t>
      </w:r>
      <w:r w:rsidR="00ED4643" w:rsidRPr="001E4787">
        <w:rPr>
          <w:rFonts w:ascii="Times New Roman" w:hAnsi="Times New Roman"/>
          <w:sz w:val="28"/>
          <w:szCs w:val="28"/>
        </w:rPr>
        <w:t>Если значения коэффициентов не удовлетворяют нормативным требованиям, на конец периода по сравнению со значениями на начало периода снизились, то необходимо рассчитать:</w:t>
      </w:r>
    </w:p>
    <w:p w:rsidR="00ED4643" w:rsidRPr="001E4787" w:rsidRDefault="00ED4643"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Коэффициент утраты платежеспособности:</w:t>
      </w:r>
    </w:p>
    <w:p w:rsidR="00CE64B9" w:rsidRPr="001E4787" w:rsidRDefault="00CE64B9" w:rsidP="008B0BD3">
      <w:pPr>
        <w:suppressAutoHyphens/>
        <w:spacing w:after="0" w:line="360" w:lineRule="auto"/>
        <w:ind w:firstLine="709"/>
        <w:jc w:val="both"/>
        <w:rPr>
          <w:rFonts w:ascii="Times New Roman" w:hAnsi="Times New Roman"/>
          <w:sz w:val="28"/>
          <w:szCs w:val="28"/>
        </w:rPr>
      </w:pPr>
    </w:p>
    <w:p w:rsidR="00ED4643" w:rsidRPr="001E4787" w:rsidRDefault="00ED4643"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 xml:space="preserve">К </w:t>
      </w:r>
      <w:r w:rsidRPr="001E4787">
        <w:rPr>
          <w:rFonts w:ascii="Times New Roman" w:hAnsi="Times New Roman"/>
          <w:sz w:val="28"/>
          <w:szCs w:val="28"/>
          <w:vertAlign w:val="subscript"/>
        </w:rPr>
        <w:t>утп</w:t>
      </w:r>
      <w:r w:rsidR="008B0BD3" w:rsidRPr="001E4787">
        <w:rPr>
          <w:rFonts w:ascii="Times New Roman" w:hAnsi="Times New Roman"/>
          <w:sz w:val="28"/>
          <w:szCs w:val="28"/>
          <w:vertAlign w:val="subscript"/>
        </w:rPr>
        <w:t xml:space="preserve"> </w:t>
      </w:r>
      <w:r w:rsidRPr="001E4787">
        <w:rPr>
          <w:rFonts w:ascii="Times New Roman" w:hAnsi="Times New Roman"/>
          <w:sz w:val="28"/>
          <w:szCs w:val="28"/>
        </w:rPr>
        <w:t xml:space="preserve">= </w:t>
      </w:r>
      <w:r w:rsidRPr="001E4787">
        <w:rPr>
          <w:rFonts w:ascii="Times New Roman" w:hAnsi="Times New Roman"/>
          <w:sz w:val="28"/>
          <w:szCs w:val="28"/>
        </w:rPr>
        <w:fldChar w:fldCharType="begin"/>
      </w:r>
      <w:r w:rsidRPr="001E4787">
        <w:rPr>
          <w:rFonts w:ascii="Times New Roman" w:hAnsi="Times New Roman"/>
          <w:sz w:val="28"/>
          <w:szCs w:val="28"/>
        </w:rPr>
        <w:instrText xml:space="preserve"> QUOTE </w:instrText>
      </w:r>
      <w:r w:rsidR="003A6C99">
        <w:rPr>
          <w:rFonts w:ascii="Times New Roman" w:hAnsi="Times New Roman"/>
          <w:position w:val="-29"/>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41.25pt">
            <v:imagedata r:id="rId8" o:title="" chromakey="white"/>
          </v:shape>
        </w:pict>
      </w:r>
      <w:r w:rsidRPr="001E4787">
        <w:rPr>
          <w:rFonts w:ascii="Times New Roman" w:hAnsi="Times New Roman"/>
          <w:sz w:val="28"/>
          <w:szCs w:val="28"/>
        </w:rPr>
        <w:instrText xml:space="preserve"> </w:instrText>
      </w:r>
      <w:r w:rsidRPr="001E4787">
        <w:rPr>
          <w:rFonts w:ascii="Times New Roman" w:hAnsi="Times New Roman"/>
          <w:sz w:val="28"/>
          <w:szCs w:val="28"/>
        </w:rPr>
        <w:fldChar w:fldCharType="separate"/>
      </w:r>
      <w:r w:rsidR="003A6C99">
        <w:rPr>
          <w:rFonts w:ascii="Times New Roman" w:hAnsi="Times New Roman"/>
          <w:position w:val="-29"/>
          <w:sz w:val="28"/>
          <w:szCs w:val="28"/>
        </w:rPr>
        <w:pict>
          <v:shape id="_x0000_i1026" type="#_x0000_t75" style="width:105pt;height:41.25pt">
            <v:imagedata r:id="rId8" o:title="" chromakey="white"/>
          </v:shape>
        </w:pict>
      </w:r>
      <w:r w:rsidRPr="001E4787">
        <w:rPr>
          <w:rFonts w:ascii="Times New Roman" w:hAnsi="Times New Roman"/>
          <w:sz w:val="28"/>
          <w:szCs w:val="28"/>
        </w:rPr>
        <w:fldChar w:fldCharType="end"/>
      </w:r>
      <w:r w:rsidR="008B0BD3" w:rsidRPr="001E4787">
        <w:rPr>
          <w:rFonts w:ascii="Times New Roman" w:hAnsi="Times New Roman"/>
          <w:sz w:val="28"/>
          <w:szCs w:val="28"/>
        </w:rPr>
        <w:t xml:space="preserve"> </w:t>
      </w:r>
      <w:r w:rsidRPr="001E4787">
        <w:rPr>
          <w:rFonts w:ascii="Times New Roman" w:hAnsi="Times New Roman"/>
          <w:sz w:val="28"/>
          <w:szCs w:val="28"/>
        </w:rPr>
        <w:t>(12)</w:t>
      </w:r>
    </w:p>
    <w:p w:rsidR="00CE64B9" w:rsidRPr="001E4787" w:rsidRDefault="00CE64B9" w:rsidP="008B0BD3">
      <w:pPr>
        <w:suppressAutoHyphens/>
        <w:spacing w:after="0" w:line="360" w:lineRule="auto"/>
        <w:ind w:firstLine="709"/>
        <w:jc w:val="both"/>
        <w:rPr>
          <w:rFonts w:ascii="Times New Roman" w:hAnsi="Times New Roman"/>
          <w:sz w:val="28"/>
          <w:szCs w:val="28"/>
        </w:rPr>
      </w:pPr>
    </w:p>
    <w:p w:rsidR="00ED4643" w:rsidRPr="001E4787" w:rsidRDefault="00ED4643"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где К</w:t>
      </w:r>
      <w:r w:rsidRPr="001E4787">
        <w:rPr>
          <w:rFonts w:ascii="Times New Roman" w:hAnsi="Times New Roman"/>
          <w:sz w:val="28"/>
          <w:szCs w:val="28"/>
          <w:vertAlign w:val="subscript"/>
        </w:rPr>
        <w:t>ТЛ1</w:t>
      </w:r>
      <w:r w:rsidRPr="001E4787">
        <w:rPr>
          <w:rFonts w:ascii="Times New Roman" w:hAnsi="Times New Roman"/>
          <w:sz w:val="28"/>
          <w:szCs w:val="28"/>
        </w:rPr>
        <w:t xml:space="preserve"> – коэффициент текущей ликвидности на конец анализируемого</w:t>
      </w:r>
      <w:r w:rsidR="008B0BD3" w:rsidRPr="001E4787">
        <w:rPr>
          <w:rFonts w:ascii="Times New Roman" w:hAnsi="Times New Roman"/>
          <w:sz w:val="28"/>
          <w:szCs w:val="28"/>
        </w:rPr>
        <w:t xml:space="preserve"> </w:t>
      </w:r>
      <w:r w:rsidRPr="001E4787">
        <w:rPr>
          <w:rFonts w:ascii="Times New Roman" w:hAnsi="Times New Roman"/>
          <w:sz w:val="28"/>
          <w:szCs w:val="28"/>
        </w:rPr>
        <w:t>периода;</w:t>
      </w:r>
    </w:p>
    <w:p w:rsidR="00ED4643" w:rsidRPr="001E4787" w:rsidRDefault="00ED4643"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К</w:t>
      </w:r>
      <w:r w:rsidRPr="001E4787">
        <w:rPr>
          <w:rFonts w:ascii="Times New Roman" w:hAnsi="Times New Roman"/>
          <w:sz w:val="28"/>
          <w:szCs w:val="28"/>
          <w:vertAlign w:val="subscript"/>
        </w:rPr>
        <w:t>ТЛ0</w:t>
      </w:r>
      <w:r w:rsidRPr="001E4787">
        <w:rPr>
          <w:rFonts w:ascii="Times New Roman" w:hAnsi="Times New Roman"/>
          <w:sz w:val="28"/>
          <w:szCs w:val="28"/>
        </w:rPr>
        <w:t xml:space="preserve"> – коэффициент текущей ликвидности на начало анализируемого</w:t>
      </w:r>
      <w:r w:rsidR="008B0BD3" w:rsidRPr="001E4787">
        <w:rPr>
          <w:rFonts w:ascii="Times New Roman" w:hAnsi="Times New Roman"/>
          <w:sz w:val="28"/>
          <w:szCs w:val="28"/>
        </w:rPr>
        <w:t xml:space="preserve"> </w:t>
      </w:r>
      <w:r w:rsidRPr="001E4787">
        <w:rPr>
          <w:rFonts w:ascii="Times New Roman" w:hAnsi="Times New Roman"/>
          <w:sz w:val="28"/>
          <w:szCs w:val="28"/>
        </w:rPr>
        <w:t>периода;</w:t>
      </w:r>
    </w:p>
    <w:p w:rsidR="00ED4643" w:rsidRPr="001E4787" w:rsidRDefault="00ED4643"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Т – анализируемый период, измеряемый количеством месяцев в нем (обычно 12 месяцев).</w:t>
      </w:r>
    </w:p>
    <w:p w:rsidR="00ED4643" w:rsidRPr="001E4787" w:rsidRDefault="00ED4643"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Коэффициент утраты платежеспособности рассчитывается на период, равный трем месяцам, его значение должно быть не менее единицы, т.е.</w:t>
      </w:r>
      <w:r w:rsidR="008B0BD3" w:rsidRPr="001E4787">
        <w:rPr>
          <w:rFonts w:ascii="Times New Roman" w:hAnsi="Times New Roman"/>
          <w:sz w:val="28"/>
          <w:szCs w:val="28"/>
        </w:rPr>
        <w:t xml:space="preserve"> </w:t>
      </w:r>
      <w:r w:rsidRPr="001E4787">
        <w:rPr>
          <w:rFonts w:ascii="Times New Roman" w:hAnsi="Times New Roman"/>
          <w:sz w:val="28"/>
          <w:szCs w:val="28"/>
        </w:rPr>
        <w:t>К</w:t>
      </w:r>
      <w:r w:rsidRPr="001E4787">
        <w:rPr>
          <w:rFonts w:ascii="Times New Roman" w:hAnsi="Times New Roman"/>
          <w:sz w:val="28"/>
          <w:szCs w:val="28"/>
          <w:vertAlign w:val="subscript"/>
        </w:rPr>
        <w:t>УПЛ</w:t>
      </w:r>
      <w:r w:rsidRPr="001E4787">
        <w:rPr>
          <w:rFonts w:ascii="Times New Roman" w:hAnsi="Times New Roman"/>
          <w:sz w:val="28"/>
          <w:szCs w:val="28"/>
        </w:rPr>
        <w:t xml:space="preserve"> ≥ 1. Если К</w:t>
      </w:r>
      <w:r w:rsidRPr="001E4787">
        <w:rPr>
          <w:rFonts w:ascii="Times New Roman" w:hAnsi="Times New Roman"/>
          <w:sz w:val="28"/>
          <w:szCs w:val="28"/>
          <w:vertAlign w:val="subscript"/>
        </w:rPr>
        <w:t>УПЛ</w:t>
      </w:r>
      <w:r w:rsidRPr="001E4787">
        <w:rPr>
          <w:rFonts w:ascii="Times New Roman" w:hAnsi="Times New Roman"/>
          <w:sz w:val="28"/>
          <w:szCs w:val="28"/>
        </w:rPr>
        <w:t xml:space="preserve"> &lt; 1, то при неизменных условиях предприятие</w:t>
      </w:r>
      <w:r w:rsidR="008B0BD3" w:rsidRPr="001E4787">
        <w:rPr>
          <w:rFonts w:ascii="Times New Roman" w:hAnsi="Times New Roman"/>
          <w:sz w:val="28"/>
          <w:szCs w:val="28"/>
        </w:rPr>
        <w:t xml:space="preserve"> </w:t>
      </w:r>
      <w:r w:rsidRPr="001E4787">
        <w:rPr>
          <w:rFonts w:ascii="Times New Roman" w:hAnsi="Times New Roman"/>
          <w:sz w:val="28"/>
          <w:szCs w:val="28"/>
        </w:rPr>
        <w:t>может утратить свою платежеспособность в течение трех месяцев.</w:t>
      </w:r>
    </w:p>
    <w:p w:rsidR="00ED4643" w:rsidRPr="001E4787" w:rsidRDefault="002C0BB4"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br w:type="page"/>
      </w:r>
      <w:r w:rsidR="00ED4643" w:rsidRPr="001E4787">
        <w:rPr>
          <w:rFonts w:ascii="Times New Roman" w:hAnsi="Times New Roman"/>
          <w:sz w:val="28"/>
          <w:szCs w:val="28"/>
        </w:rPr>
        <w:t xml:space="preserve">К </w:t>
      </w:r>
      <w:r w:rsidR="00ED4643" w:rsidRPr="001E4787">
        <w:rPr>
          <w:rFonts w:ascii="Times New Roman" w:hAnsi="Times New Roman"/>
          <w:sz w:val="28"/>
          <w:szCs w:val="28"/>
          <w:vertAlign w:val="subscript"/>
        </w:rPr>
        <w:t>утп</w:t>
      </w:r>
      <w:r w:rsidR="008B0BD3" w:rsidRPr="001E4787">
        <w:rPr>
          <w:rFonts w:ascii="Times New Roman" w:hAnsi="Times New Roman"/>
          <w:sz w:val="28"/>
          <w:szCs w:val="28"/>
          <w:vertAlign w:val="subscript"/>
        </w:rPr>
        <w:t xml:space="preserve"> </w:t>
      </w:r>
      <w:r w:rsidR="00ED4643" w:rsidRPr="001E4787">
        <w:rPr>
          <w:rFonts w:ascii="Times New Roman" w:hAnsi="Times New Roman"/>
          <w:sz w:val="28"/>
          <w:szCs w:val="28"/>
        </w:rPr>
        <w:t>= (0,73+ (3/12)*(0,73-0,75)) /2=0,36.</w:t>
      </w:r>
      <w:r w:rsidR="008B0BD3" w:rsidRPr="001E4787">
        <w:rPr>
          <w:rFonts w:ascii="Times New Roman" w:hAnsi="Times New Roman"/>
          <w:sz w:val="28"/>
          <w:szCs w:val="28"/>
        </w:rPr>
        <w:t xml:space="preserve"> </w:t>
      </w:r>
      <w:r w:rsidR="00ED4643" w:rsidRPr="001E4787">
        <w:rPr>
          <w:rFonts w:ascii="Times New Roman" w:hAnsi="Times New Roman"/>
          <w:sz w:val="28"/>
          <w:szCs w:val="28"/>
        </w:rPr>
        <w:t>(12)</w:t>
      </w:r>
    </w:p>
    <w:p w:rsidR="00CE64B9" w:rsidRPr="001E4787" w:rsidRDefault="00CE64B9" w:rsidP="008B0BD3">
      <w:pPr>
        <w:suppressAutoHyphens/>
        <w:spacing w:after="0" w:line="360" w:lineRule="auto"/>
        <w:ind w:firstLine="709"/>
        <w:jc w:val="both"/>
        <w:rPr>
          <w:rFonts w:ascii="Times New Roman" w:hAnsi="Times New Roman"/>
          <w:sz w:val="28"/>
          <w:szCs w:val="28"/>
        </w:rPr>
      </w:pPr>
    </w:p>
    <w:p w:rsidR="008B0BD3" w:rsidRPr="001E4787" w:rsidRDefault="00ED4643"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 xml:space="preserve">ООО </w:t>
      </w:r>
      <w:r w:rsidR="008B0BD3" w:rsidRPr="001E4787">
        <w:rPr>
          <w:rFonts w:ascii="Times New Roman" w:hAnsi="Times New Roman"/>
          <w:sz w:val="28"/>
          <w:szCs w:val="28"/>
        </w:rPr>
        <w:t>"</w:t>
      </w:r>
      <w:r w:rsidRPr="001E4787">
        <w:rPr>
          <w:rFonts w:ascii="Times New Roman" w:hAnsi="Times New Roman"/>
          <w:sz w:val="28"/>
          <w:szCs w:val="28"/>
        </w:rPr>
        <w:t>Спорт - тайм</w:t>
      </w:r>
      <w:r w:rsidR="008B0BD3" w:rsidRPr="001E4787">
        <w:rPr>
          <w:rFonts w:ascii="Times New Roman" w:hAnsi="Times New Roman"/>
          <w:sz w:val="28"/>
          <w:szCs w:val="28"/>
        </w:rPr>
        <w:t>"</w:t>
      </w:r>
      <w:r w:rsidRPr="001E4787">
        <w:rPr>
          <w:rFonts w:ascii="Times New Roman" w:hAnsi="Times New Roman"/>
          <w:sz w:val="28"/>
          <w:szCs w:val="28"/>
        </w:rPr>
        <w:t xml:space="preserve"> утратила платежеспособность в течении трех месяцев, это говорит о том, что структура баланса является неудовлетворительной, финансовое состояние кризисное. В этом случае рассчитывается коэффициент восстановления платежеспособности, с помощью которого оценивают есть ли вероятность поправления ситуации предприятия:</w:t>
      </w:r>
    </w:p>
    <w:p w:rsidR="00CE64B9" w:rsidRPr="001E4787" w:rsidRDefault="00CE64B9" w:rsidP="008B0BD3">
      <w:pPr>
        <w:suppressAutoHyphens/>
        <w:spacing w:after="0" w:line="360" w:lineRule="auto"/>
        <w:ind w:firstLine="709"/>
        <w:jc w:val="both"/>
        <w:rPr>
          <w:rFonts w:ascii="Times New Roman" w:hAnsi="Times New Roman"/>
          <w:sz w:val="28"/>
          <w:szCs w:val="28"/>
        </w:rPr>
      </w:pPr>
    </w:p>
    <w:p w:rsidR="00ED4643" w:rsidRPr="001E4787" w:rsidRDefault="006843C7"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position w:val="-24"/>
          <w:sz w:val="28"/>
          <w:szCs w:val="20"/>
        </w:rPr>
        <w:object w:dxaOrig="3300" w:dyaOrig="900">
          <v:shape id="_x0000_i1027" type="#_x0000_t75" style="width:148.5pt;height:48pt" o:ole="">
            <v:imagedata r:id="rId9" o:title=""/>
          </v:shape>
          <o:OLEObject Type="Embed" ProgID="Equation.3" ShapeID="_x0000_i1027" DrawAspect="Content" ObjectID="_1468991616" r:id="rId10"/>
        </w:object>
      </w:r>
      <w:r w:rsidR="008B0BD3" w:rsidRPr="001E4787">
        <w:rPr>
          <w:rFonts w:ascii="Times New Roman" w:hAnsi="Times New Roman"/>
          <w:sz w:val="28"/>
          <w:szCs w:val="20"/>
        </w:rPr>
        <w:t xml:space="preserve"> </w:t>
      </w:r>
      <w:r w:rsidR="00ED4643" w:rsidRPr="001E4787">
        <w:rPr>
          <w:rFonts w:ascii="Times New Roman" w:hAnsi="Times New Roman"/>
          <w:sz w:val="28"/>
          <w:szCs w:val="28"/>
        </w:rPr>
        <w:t>(13)</w:t>
      </w:r>
    </w:p>
    <w:p w:rsidR="00CE64B9" w:rsidRPr="001E4787" w:rsidRDefault="00CE64B9" w:rsidP="008B0BD3">
      <w:pPr>
        <w:suppressAutoHyphens/>
        <w:spacing w:after="0" w:line="360" w:lineRule="auto"/>
        <w:ind w:firstLine="709"/>
        <w:jc w:val="both"/>
        <w:rPr>
          <w:rFonts w:ascii="Times New Roman" w:hAnsi="Times New Roman"/>
          <w:sz w:val="28"/>
          <w:szCs w:val="28"/>
        </w:rPr>
      </w:pPr>
    </w:p>
    <w:p w:rsidR="00ED4643" w:rsidRPr="001E4787" w:rsidRDefault="00ED4643"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Если КВПЛ &gt; 1, то у организации есть реальная возможность восстановить свою платежеспособность в ближайшие шесть месяцев.</w:t>
      </w:r>
    </w:p>
    <w:p w:rsidR="00ED4643" w:rsidRPr="001E4787" w:rsidRDefault="00ED4643"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Если КВПЛ &lt; 1, то у предприятия при неизменных условиях нет возможности восстановить свою платежеспособность в течение шести месяцев.</w:t>
      </w:r>
    </w:p>
    <w:p w:rsidR="00CE64B9" w:rsidRPr="001E4787" w:rsidRDefault="00CE64B9" w:rsidP="008B0BD3">
      <w:pPr>
        <w:suppressAutoHyphens/>
        <w:spacing w:after="0" w:line="360" w:lineRule="auto"/>
        <w:ind w:firstLine="709"/>
        <w:jc w:val="both"/>
        <w:rPr>
          <w:rFonts w:ascii="Times New Roman" w:hAnsi="Times New Roman"/>
          <w:sz w:val="28"/>
          <w:szCs w:val="28"/>
        </w:rPr>
      </w:pPr>
    </w:p>
    <w:p w:rsidR="00CD32A1" w:rsidRPr="001E4787" w:rsidRDefault="00CD32A1"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К</w:t>
      </w:r>
      <w:r w:rsidRPr="001E4787">
        <w:rPr>
          <w:rFonts w:ascii="Times New Roman" w:hAnsi="Times New Roman"/>
          <w:sz w:val="28"/>
        </w:rPr>
        <w:t>впл = (</w:t>
      </w:r>
      <w:r w:rsidRPr="001E4787">
        <w:rPr>
          <w:rFonts w:ascii="Times New Roman" w:hAnsi="Times New Roman"/>
          <w:sz w:val="28"/>
          <w:szCs w:val="28"/>
        </w:rPr>
        <w:t>0,73+</w:t>
      </w:r>
      <w:r w:rsidRPr="001E4787">
        <w:rPr>
          <w:rFonts w:ascii="Times New Roman" w:hAnsi="Times New Roman"/>
          <w:sz w:val="28"/>
        </w:rPr>
        <w:t xml:space="preserve"> </w:t>
      </w:r>
      <w:r w:rsidRPr="001E4787">
        <w:rPr>
          <w:rFonts w:ascii="Times New Roman" w:hAnsi="Times New Roman"/>
          <w:sz w:val="28"/>
          <w:szCs w:val="28"/>
        </w:rPr>
        <w:t>(6/12)*(0,73-0,75))/2=0,36</w:t>
      </w:r>
    </w:p>
    <w:p w:rsidR="00CE64B9" w:rsidRPr="001E4787" w:rsidRDefault="00CE64B9" w:rsidP="008B0BD3">
      <w:pPr>
        <w:suppressAutoHyphens/>
        <w:spacing w:after="0" w:line="360" w:lineRule="auto"/>
        <w:ind w:firstLine="709"/>
        <w:jc w:val="both"/>
        <w:rPr>
          <w:rFonts w:ascii="Times New Roman" w:hAnsi="Times New Roman"/>
          <w:sz w:val="28"/>
          <w:szCs w:val="28"/>
        </w:rPr>
      </w:pPr>
    </w:p>
    <w:p w:rsidR="00CD32A1" w:rsidRPr="001E4787" w:rsidRDefault="00CD32A1"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 xml:space="preserve">Следовательно у ООО </w:t>
      </w:r>
      <w:r w:rsidR="008B0BD3" w:rsidRPr="001E4787">
        <w:rPr>
          <w:rFonts w:ascii="Times New Roman" w:hAnsi="Times New Roman"/>
          <w:sz w:val="28"/>
          <w:szCs w:val="28"/>
        </w:rPr>
        <w:t>"</w:t>
      </w:r>
      <w:r w:rsidRPr="001E4787">
        <w:rPr>
          <w:rFonts w:ascii="Times New Roman" w:hAnsi="Times New Roman"/>
          <w:sz w:val="28"/>
          <w:szCs w:val="28"/>
        </w:rPr>
        <w:t>Спорт - тайм</w:t>
      </w:r>
      <w:r w:rsidR="008B0BD3" w:rsidRPr="001E4787">
        <w:rPr>
          <w:rFonts w:ascii="Times New Roman" w:hAnsi="Times New Roman"/>
          <w:sz w:val="28"/>
          <w:szCs w:val="28"/>
        </w:rPr>
        <w:t>"</w:t>
      </w:r>
      <w:r w:rsidRPr="001E4787">
        <w:rPr>
          <w:rFonts w:ascii="Times New Roman" w:hAnsi="Times New Roman"/>
          <w:sz w:val="28"/>
          <w:szCs w:val="28"/>
        </w:rPr>
        <w:t xml:space="preserve"> нет возможностей восстановить свою платежеспособность в течении шести месяцев.</w:t>
      </w:r>
      <w:r w:rsidR="00745243" w:rsidRPr="001E4787">
        <w:rPr>
          <w:rFonts w:ascii="Times New Roman" w:hAnsi="Times New Roman"/>
          <w:sz w:val="28"/>
          <w:szCs w:val="28"/>
        </w:rPr>
        <w:t>для того чтобы предприятию выбраться из кризисной ситуации следует в ходе деятельности проводить следующие процедуры:</w:t>
      </w:r>
    </w:p>
    <w:p w:rsidR="00745243" w:rsidRPr="001E4787" w:rsidRDefault="00745243" w:rsidP="008B0BD3">
      <w:pPr>
        <w:shd w:val="clear" w:color="auto" w:fill="FFFFFF"/>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1) выполнение, перевыполнение планов хозяйственной деятельности;</w:t>
      </w:r>
    </w:p>
    <w:p w:rsidR="00745243" w:rsidRPr="001E4787" w:rsidRDefault="00745243" w:rsidP="008B0BD3">
      <w:pPr>
        <w:shd w:val="clear" w:color="auto" w:fill="FFFFFF"/>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2) сокращение сроков предоставления кредитов покупателям;</w:t>
      </w:r>
    </w:p>
    <w:p w:rsidR="00745243" w:rsidRPr="001E4787" w:rsidRDefault="00745243" w:rsidP="008B0BD3">
      <w:pPr>
        <w:shd w:val="clear" w:color="auto" w:fill="FFFFFF"/>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3) использование ценовых скидок для привлечения покупателей;</w:t>
      </w:r>
    </w:p>
    <w:p w:rsidR="00745243" w:rsidRPr="001E4787" w:rsidRDefault="00745243" w:rsidP="008B0BD3">
      <w:pPr>
        <w:shd w:val="clear" w:color="auto" w:fill="FFFFFF"/>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4) недопущение дебиторской задолженности и ускорение ее погашения;</w:t>
      </w:r>
    </w:p>
    <w:p w:rsidR="00745243" w:rsidRPr="001E4787" w:rsidRDefault="00745243" w:rsidP="008B0BD3">
      <w:pPr>
        <w:shd w:val="clear" w:color="auto" w:fill="FFFFFF"/>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5) продажа или сдача в аренду неиспользуемых основных средств;</w:t>
      </w:r>
    </w:p>
    <w:p w:rsidR="00745243" w:rsidRPr="001E4787" w:rsidRDefault="00745243"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6) проведение сезонных скидок и распродаж, с целью реализации залежавшихся товаров.</w:t>
      </w:r>
    </w:p>
    <w:p w:rsidR="00CD32A1" w:rsidRPr="001E4787" w:rsidRDefault="00CD32A1" w:rsidP="008B0BD3">
      <w:pPr>
        <w:shd w:val="clear" w:color="auto" w:fill="FFFFFF"/>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Следует так же, оценить финансовую устойчивость организации, для этого мы на основе данных баланса найдем коэффициент финансовой устойчивости.</w:t>
      </w:r>
    </w:p>
    <w:p w:rsidR="00CE64B9" w:rsidRPr="001E4787" w:rsidRDefault="00CE64B9" w:rsidP="008B0BD3">
      <w:pPr>
        <w:shd w:val="clear" w:color="auto" w:fill="FFFFFF"/>
        <w:suppressAutoHyphens/>
        <w:spacing w:after="0" w:line="360" w:lineRule="auto"/>
        <w:ind w:firstLine="709"/>
        <w:jc w:val="both"/>
        <w:rPr>
          <w:rFonts w:ascii="Times New Roman" w:hAnsi="Times New Roman"/>
          <w:sz w:val="28"/>
          <w:szCs w:val="28"/>
        </w:rPr>
      </w:pPr>
    </w:p>
    <w:p w:rsidR="00CD32A1" w:rsidRPr="001E4787" w:rsidRDefault="00CD32A1" w:rsidP="008B0BD3">
      <w:pPr>
        <w:shd w:val="clear" w:color="auto" w:fill="FFFFFF"/>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Кфу =СК+ДО/ВБ,</w:t>
      </w:r>
      <w:r w:rsidR="008B0BD3" w:rsidRPr="001E4787">
        <w:rPr>
          <w:rFonts w:ascii="Times New Roman" w:hAnsi="Times New Roman"/>
          <w:sz w:val="28"/>
          <w:szCs w:val="28"/>
        </w:rPr>
        <w:t xml:space="preserve"> </w:t>
      </w:r>
      <w:r w:rsidRPr="001E4787">
        <w:rPr>
          <w:rFonts w:ascii="Times New Roman" w:hAnsi="Times New Roman"/>
          <w:sz w:val="28"/>
          <w:szCs w:val="28"/>
        </w:rPr>
        <w:t>где</w:t>
      </w:r>
      <w:r w:rsidR="008B0BD3" w:rsidRPr="001E4787">
        <w:rPr>
          <w:rFonts w:ascii="Times New Roman" w:hAnsi="Times New Roman"/>
          <w:sz w:val="28"/>
          <w:szCs w:val="28"/>
        </w:rPr>
        <w:t xml:space="preserve"> </w:t>
      </w:r>
      <w:r w:rsidR="00AE27C2" w:rsidRPr="001E4787">
        <w:rPr>
          <w:rFonts w:ascii="Times New Roman" w:hAnsi="Times New Roman"/>
          <w:sz w:val="28"/>
          <w:szCs w:val="28"/>
        </w:rPr>
        <w:t>(14</w:t>
      </w:r>
      <w:r w:rsidRPr="001E4787">
        <w:rPr>
          <w:rFonts w:ascii="Times New Roman" w:hAnsi="Times New Roman"/>
          <w:sz w:val="28"/>
          <w:szCs w:val="28"/>
        </w:rPr>
        <w:t>)</w:t>
      </w:r>
    </w:p>
    <w:p w:rsidR="00CE64B9" w:rsidRPr="001E4787" w:rsidRDefault="00CE64B9" w:rsidP="008B0BD3">
      <w:pPr>
        <w:shd w:val="clear" w:color="auto" w:fill="FFFFFF"/>
        <w:suppressAutoHyphens/>
        <w:spacing w:after="0" w:line="360" w:lineRule="auto"/>
        <w:ind w:firstLine="709"/>
        <w:jc w:val="both"/>
        <w:rPr>
          <w:rFonts w:ascii="Times New Roman" w:hAnsi="Times New Roman"/>
          <w:sz w:val="28"/>
          <w:szCs w:val="28"/>
        </w:rPr>
      </w:pPr>
    </w:p>
    <w:p w:rsidR="00CD32A1" w:rsidRPr="001E4787" w:rsidRDefault="00CD32A1" w:rsidP="008B0BD3">
      <w:pPr>
        <w:shd w:val="clear" w:color="auto" w:fill="FFFFFF"/>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СК- собственный капитал предприятия</w:t>
      </w:r>
    </w:p>
    <w:p w:rsidR="00CD32A1" w:rsidRPr="001E4787" w:rsidRDefault="00CD32A1" w:rsidP="008B0BD3">
      <w:pPr>
        <w:shd w:val="clear" w:color="auto" w:fill="FFFFFF"/>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ДО- долгосрочные обязательства предприятия</w:t>
      </w:r>
    </w:p>
    <w:p w:rsidR="00CD32A1" w:rsidRPr="001E4787" w:rsidRDefault="00CD32A1" w:rsidP="008B0BD3">
      <w:pPr>
        <w:shd w:val="clear" w:color="auto" w:fill="FFFFFF"/>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ВБ- валюта баланса.</w:t>
      </w:r>
    </w:p>
    <w:p w:rsidR="00CD32A1" w:rsidRPr="001E4787" w:rsidRDefault="00CD32A1" w:rsidP="008B0BD3">
      <w:pPr>
        <w:shd w:val="clear" w:color="auto" w:fill="FFFFFF"/>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Кфу = 3685/19303=0,19~0,2.</w:t>
      </w:r>
      <w:r w:rsidR="008B0BD3" w:rsidRPr="001E4787">
        <w:rPr>
          <w:rFonts w:ascii="Times New Roman" w:hAnsi="Times New Roman"/>
          <w:sz w:val="28"/>
          <w:szCs w:val="28"/>
        </w:rPr>
        <w:t xml:space="preserve"> </w:t>
      </w:r>
      <w:r w:rsidR="00AE27C2" w:rsidRPr="001E4787">
        <w:rPr>
          <w:rFonts w:ascii="Times New Roman" w:hAnsi="Times New Roman"/>
          <w:sz w:val="28"/>
          <w:szCs w:val="28"/>
        </w:rPr>
        <w:t>(14</w:t>
      </w:r>
      <w:r w:rsidRPr="001E4787">
        <w:rPr>
          <w:rFonts w:ascii="Times New Roman" w:hAnsi="Times New Roman"/>
          <w:sz w:val="28"/>
          <w:szCs w:val="28"/>
        </w:rPr>
        <w:t>)</w:t>
      </w:r>
    </w:p>
    <w:p w:rsidR="008B0BD3" w:rsidRPr="001E4787" w:rsidRDefault="00CD32A1" w:rsidP="008B0BD3">
      <w:pPr>
        <w:shd w:val="clear" w:color="auto" w:fill="FFFFFF"/>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Норматив коэффициента финансовой устойчивости равен 0,5, это говорит о том, что анализируемое предприятие не является финансово устойчивым. Можно отметить, что такое шаткое финансовое состояние, связано с экономическим кризисом, так как товары для спорта не являются товарами первой необходимости, но все же спрос носит сезонный характер.</w:t>
      </w:r>
    </w:p>
    <w:p w:rsidR="00CD32A1" w:rsidRPr="001E4787" w:rsidRDefault="00CD32A1"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 xml:space="preserve">Практически все из перечисленных мероприятий проводятся в данный период времени в магазине </w:t>
      </w:r>
      <w:r w:rsidR="008B0BD3" w:rsidRPr="001E4787">
        <w:rPr>
          <w:rFonts w:ascii="Times New Roman" w:hAnsi="Times New Roman"/>
          <w:sz w:val="28"/>
          <w:szCs w:val="28"/>
        </w:rPr>
        <w:t>"</w:t>
      </w:r>
      <w:r w:rsidRPr="001E4787">
        <w:rPr>
          <w:rFonts w:ascii="Times New Roman" w:hAnsi="Times New Roman"/>
          <w:sz w:val="28"/>
          <w:szCs w:val="28"/>
        </w:rPr>
        <w:t>Спорт - тайм</w:t>
      </w:r>
      <w:r w:rsidR="008B0BD3" w:rsidRPr="001E4787">
        <w:rPr>
          <w:rFonts w:ascii="Times New Roman" w:hAnsi="Times New Roman"/>
          <w:sz w:val="28"/>
          <w:szCs w:val="28"/>
        </w:rPr>
        <w:t>"</w:t>
      </w:r>
      <w:r w:rsidRPr="001E4787">
        <w:rPr>
          <w:rFonts w:ascii="Times New Roman" w:hAnsi="Times New Roman"/>
          <w:sz w:val="28"/>
          <w:szCs w:val="28"/>
        </w:rPr>
        <w:t>, поэтому деятельность улучшается. И в скором времени, предприятию удастся выбраться из неустойчивого финансового состояния.</w:t>
      </w:r>
    </w:p>
    <w:p w:rsidR="00AE27C2" w:rsidRPr="001E4787" w:rsidRDefault="00AE27C2"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Задача финансовых управляющих вовремя заметить признаки надвигающегося финансового кризиса и найти пу</w:t>
      </w:r>
      <w:r w:rsidR="00745243" w:rsidRPr="001E4787">
        <w:rPr>
          <w:rFonts w:ascii="Times New Roman" w:hAnsi="Times New Roman"/>
          <w:sz w:val="28"/>
          <w:szCs w:val="28"/>
        </w:rPr>
        <w:t>ти исправления ситуации.</w:t>
      </w:r>
      <w:r w:rsidR="008B0BD3" w:rsidRPr="001E4787">
        <w:rPr>
          <w:rFonts w:ascii="Times New Roman" w:hAnsi="Times New Roman"/>
          <w:sz w:val="28"/>
          <w:szCs w:val="28"/>
        </w:rPr>
        <w:t xml:space="preserve"> </w:t>
      </w:r>
      <w:r w:rsidR="00745243" w:rsidRPr="001E4787">
        <w:rPr>
          <w:rFonts w:ascii="Times New Roman" w:hAnsi="Times New Roman"/>
          <w:sz w:val="28"/>
          <w:szCs w:val="28"/>
        </w:rPr>
        <w:t>П</w:t>
      </w:r>
      <w:r w:rsidRPr="001E4787">
        <w:rPr>
          <w:rFonts w:ascii="Times New Roman" w:hAnsi="Times New Roman"/>
          <w:sz w:val="28"/>
          <w:szCs w:val="28"/>
        </w:rPr>
        <w:t>редприятие уже находитс</w:t>
      </w:r>
      <w:r w:rsidR="00745243" w:rsidRPr="001E4787">
        <w:rPr>
          <w:rFonts w:ascii="Times New Roman" w:hAnsi="Times New Roman"/>
          <w:sz w:val="28"/>
          <w:szCs w:val="28"/>
        </w:rPr>
        <w:t>я в предбанкротном состоянии, следовательно необходимо</w:t>
      </w:r>
      <w:r w:rsidRPr="001E4787">
        <w:rPr>
          <w:rFonts w:ascii="Times New Roman" w:hAnsi="Times New Roman"/>
          <w:sz w:val="28"/>
          <w:szCs w:val="28"/>
        </w:rPr>
        <w:t xml:space="preserve"> </w:t>
      </w:r>
      <w:r w:rsidR="00745243" w:rsidRPr="001E4787">
        <w:rPr>
          <w:rFonts w:ascii="Times New Roman" w:hAnsi="Times New Roman"/>
          <w:sz w:val="28"/>
          <w:szCs w:val="28"/>
        </w:rPr>
        <w:t xml:space="preserve">проводить </w:t>
      </w:r>
      <w:r w:rsidRPr="001E4787">
        <w:rPr>
          <w:rFonts w:ascii="Times New Roman" w:hAnsi="Times New Roman"/>
          <w:sz w:val="28"/>
          <w:szCs w:val="28"/>
        </w:rPr>
        <w:t xml:space="preserve">ряд </w:t>
      </w:r>
      <w:r w:rsidR="00745243" w:rsidRPr="001E4787">
        <w:rPr>
          <w:rFonts w:ascii="Times New Roman" w:hAnsi="Times New Roman"/>
          <w:sz w:val="28"/>
          <w:szCs w:val="28"/>
        </w:rPr>
        <w:t xml:space="preserve">вышеуказанных </w:t>
      </w:r>
      <w:r w:rsidRPr="001E4787">
        <w:rPr>
          <w:rFonts w:ascii="Times New Roman" w:hAnsi="Times New Roman"/>
          <w:sz w:val="28"/>
          <w:szCs w:val="28"/>
        </w:rPr>
        <w:t>мероприятий, которые помогут предприятию выйти из кризиса и восстановить свою платежеспособность и финансовое положение.</w:t>
      </w:r>
    </w:p>
    <w:p w:rsidR="00AE27C2" w:rsidRPr="001E4787" w:rsidRDefault="00AE27C2" w:rsidP="008B0BD3">
      <w:pPr>
        <w:suppressAutoHyphens/>
        <w:spacing w:after="0" w:line="360" w:lineRule="auto"/>
        <w:ind w:firstLine="709"/>
        <w:jc w:val="both"/>
        <w:rPr>
          <w:rFonts w:ascii="Times New Roman" w:hAnsi="Times New Roman"/>
          <w:sz w:val="28"/>
          <w:szCs w:val="28"/>
        </w:rPr>
      </w:pPr>
    </w:p>
    <w:p w:rsidR="006269DB" w:rsidRPr="001E4787" w:rsidRDefault="00CD32A1"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br w:type="page"/>
      </w:r>
      <w:r w:rsidR="006269DB" w:rsidRPr="001E4787">
        <w:rPr>
          <w:rFonts w:ascii="Times New Roman" w:hAnsi="Times New Roman"/>
          <w:sz w:val="28"/>
          <w:szCs w:val="28"/>
        </w:rPr>
        <w:t xml:space="preserve">3. Стратегия развития ООО </w:t>
      </w:r>
      <w:r w:rsidR="008B0BD3" w:rsidRPr="001E4787">
        <w:rPr>
          <w:rFonts w:ascii="Times New Roman" w:hAnsi="Times New Roman"/>
          <w:sz w:val="28"/>
          <w:szCs w:val="28"/>
        </w:rPr>
        <w:t>"</w:t>
      </w:r>
      <w:r w:rsidR="006269DB" w:rsidRPr="001E4787">
        <w:rPr>
          <w:rFonts w:ascii="Times New Roman" w:hAnsi="Times New Roman"/>
          <w:sz w:val="28"/>
          <w:szCs w:val="28"/>
        </w:rPr>
        <w:t>Спорт-тайм</w:t>
      </w:r>
      <w:r w:rsidR="008B0BD3" w:rsidRPr="001E4787">
        <w:rPr>
          <w:rFonts w:ascii="Times New Roman" w:hAnsi="Times New Roman"/>
          <w:sz w:val="28"/>
          <w:szCs w:val="28"/>
        </w:rPr>
        <w:t>"</w:t>
      </w:r>
      <w:r w:rsidR="006269DB" w:rsidRPr="001E4787">
        <w:rPr>
          <w:rFonts w:ascii="Times New Roman" w:hAnsi="Times New Roman"/>
          <w:sz w:val="28"/>
          <w:szCs w:val="28"/>
        </w:rPr>
        <w:t xml:space="preserve"> и пути повышения ее</w:t>
      </w:r>
      <w:r w:rsidR="008B0BD3" w:rsidRPr="001E4787">
        <w:rPr>
          <w:rFonts w:ascii="Times New Roman" w:hAnsi="Times New Roman"/>
          <w:sz w:val="28"/>
          <w:szCs w:val="28"/>
        </w:rPr>
        <w:t xml:space="preserve"> </w:t>
      </w:r>
      <w:r w:rsidR="006269DB" w:rsidRPr="001E4787">
        <w:rPr>
          <w:rFonts w:ascii="Times New Roman" w:hAnsi="Times New Roman"/>
          <w:sz w:val="28"/>
          <w:szCs w:val="28"/>
        </w:rPr>
        <w:t>доходности</w:t>
      </w:r>
    </w:p>
    <w:p w:rsidR="00CE64B9" w:rsidRPr="001E4787" w:rsidRDefault="00CE64B9" w:rsidP="008B0BD3">
      <w:pPr>
        <w:suppressAutoHyphens/>
        <w:spacing w:after="0" w:line="360" w:lineRule="auto"/>
        <w:ind w:firstLine="709"/>
        <w:jc w:val="both"/>
        <w:rPr>
          <w:rFonts w:ascii="Times New Roman" w:hAnsi="Times New Roman"/>
          <w:sz w:val="28"/>
          <w:szCs w:val="28"/>
        </w:rPr>
      </w:pPr>
    </w:p>
    <w:p w:rsidR="008B0BD3" w:rsidRPr="001E4787" w:rsidRDefault="0016020F" w:rsidP="008B0BD3">
      <w:pPr>
        <w:suppressAutoHyphens/>
        <w:spacing w:after="0" w:line="360" w:lineRule="auto"/>
        <w:ind w:firstLine="709"/>
        <w:jc w:val="both"/>
        <w:outlineLvl w:val="2"/>
        <w:rPr>
          <w:rFonts w:ascii="Times New Roman" w:hAnsi="Times New Roman"/>
          <w:bCs/>
          <w:sz w:val="28"/>
          <w:szCs w:val="28"/>
        </w:rPr>
      </w:pPr>
      <w:r w:rsidRPr="001E4787">
        <w:rPr>
          <w:rFonts w:ascii="Times New Roman" w:hAnsi="Times New Roman"/>
          <w:bCs/>
          <w:sz w:val="28"/>
          <w:szCs w:val="28"/>
        </w:rPr>
        <w:t>Анализ доходов носит комплексный характер,</w:t>
      </w:r>
      <w:r w:rsidR="008B0BD3" w:rsidRPr="001E4787">
        <w:rPr>
          <w:rFonts w:ascii="Times New Roman" w:hAnsi="Times New Roman"/>
          <w:bCs/>
          <w:sz w:val="28"/>
          <w:szCs w:val="28"/>
        </w:rPr>
        <w:t xml:space="preserve"> </w:t>
      </w:r>
      <w:r w:rsidRPr="001E4787">
        <w:rPr>
          <w:rFonts w:ascii="Times New Roman" w:hAnsi="Times New Roman"/>
          <w:bCs/>
          <w:sz w:val="28"/>
          <w:szCs w:val="28"/>
        </w:rPr>
        <w:t xml:space="preserve">и проводиться четко поэтапно, и пути повышения доходности предприятий тоже следует поэтапно по слаженным и разработанным мероприятиям. </w:t>
      </w:r>
      <w:r w:rsidR="00A91373" w:rsidRPr="001E4787">
        <w:rPr>
          <w:rFonts w:ascii="Times New Roman" w:hAnsi="Times New Roman"/>
          <w:bCs/>
          <w:sz w:val="28"/>
          <w:szCs w:val="28"/>
        </w:rPr>
        <w:t>С целью улучшения своей деятельности за счет вовлечения в оборот предприятия выявленных в ходе анализа доходов предприятия руководству необходимо осуществить следующие мероприятия:</w:t>
      </w:r>
    </w:p>
    <w:p w:rsidR="008B0BD3" w:rsidRPr="001E4787" w:rsidRDefault="00A91373" w:rsidP="008B0BD3">
      <w:pPr>
        <w:suppressAutoHyphens/>
        <w:spacing w:after="0" w:line="360" w:lineRule="auto"/>
        <w:ind w:firstLine="709"/>
        <w:jc w:val="both"/>
        <w:outlineLvl w:val="2"/>
        <w:rPr>
          <w:rFonts w:ascii="Times New Roman" w:hAnsi="Times New Roman"/>
          <w:bCs/>
          <w:sz w:val="28"/>
          <w:szCs w:val="28"/>
        </w:rPr>
      </w:pPr>
      <w:r w:rsidRPr="001E4787">
        <w:rPr>
          <w:rFonts w:ascii="Times New Roman" w:hAnsi="Times New Roman"/>
          <w:bCs/>
          <w:sz w:val="28"/>
          <w:szCs w:val="28"/>
        </w:rPr>
        <w:t>1) резервом роста доходов предприятия является рост уровня</w:t>
      </w:r>
      <w:r w:rsidR="00AE27C2" w:rsidRPr="001E4787">
        <w:rPr>
          <w:rFonts w:ascii="Times New Roman" w:hAnsi="Times New Roman"/>
          <w:bCs/>
          <w:sz w:val="28"/>
          <w:szCs w:val="28"/>
        </w:rPr>
        <w:t xml:space="preserve"> доходов</w:t>
      </w:r>
      <w:r w:rsidRPr="001E4787">
        <w:rPr>
          <w:rFonts w:ascii="Times New Roman" w:hAnsi="Times New Roman"/>
          <w:bCs/>
          <w:sz w:val="28"/>
          <w:szCs w:val="28"/>
        </w:rPr>
        <w:t>. Таким образом, ООО "Спорт - тайм" необходимо увеличить размер торговой наценки, предварительно исследовав ценовую политику конкурентов. Уровень торговой набавки не должен превышать ее уровень у конкурентов.</w:t>
      </w:r>
    </w:p>
    <w:p w:rsidR="008B0BD3" w:rsidRPr="001E4787" w:rsidRDefault="00A91373" w:rsidP="008B0BD3">
      <w:pPr>
        <w:suppressAutoHyphens/>
        <w:spacing w:after="0" w:line="360" w:lineRule="auto"/>
        <w:ind w:firstLine="709"/>
        <w:jc w:val="both"/>
        <w:outlineLvl w:val="2"/>
        <w:rPr>
          <w:rFonts w:ascii="Times New Roman" w:hAnsi="Times New Roman"/>
          <w:bCs/>
          <w:sz w:val="28"/>
          <w:szCs w:val="28"/>
        </w:rPr>
      </w:pPr>
      <w:r w:rsidRPr="001E4787">
        <w:rPr>
          <w:rFonts w:ascii="Times New Roman" w:hAnsi="Times New Roman"/>
          <w:bCs/>
          <w:sz w:val="28"/>
          <w:szCs w:val="28"/>
        </w:rPr>
        <w:t>2) в связи с тем, что производительность труда торгово-оперативного персонала снизилась в отчетном периоде, необходимо поставить в зависимость размер заработной платы от результатов деятельности каждого конкретного работника (придерживаться оптимального соотношения прироста 1% производительности труда к 0,7-0,8% прироста заработной платы); при необходимости оптимизировать штатное расписание;</w:t>
      </w:r>
    </w:p>
    <w:p w:rsidR="008B0BD3" w:rsidRPr="001E4787" w:rsidRDefault="00A91373" w:rsidP="008B0BD3">
      <w:pPr>
        <w:suppressAutoHyphens/>
        <w:spacing w:after="0" w:line="360" w:lineRule="auto"/>
        <w:ind w:firstLine="709"/>
        <w:jc w:val="both"/>
        <w:outlineLvl w:val="2"/>
        <w:rPr>
          <w:rFonts w:ascii="Times New Roman" w:hAnsi="Times New Roman"/>
          <w:bCs/>
          <w:sz w:val="28"/>
          <w:szCs w:val="28"/>
        </w:rPr>
      </w:pPr>
      <w:r w:rsidRPr="001E4787">
        <w:rPr>
          <w:rFonts w:ascii="Times New Roman" w:hAnsi="Times New Roman"/>
          <w:bCs/>
          <w:sz w:val="28"/>
          <w:szCs w:val="28"/>
        </w:rPr>
        <w:t>3) так как в отчетном году значительно увеличилась себестоимость реализованных товаров, необходимо заключить договор с поставщиком на более выгодных условиях или сменить поставщика, который будет поставлять товар, не уступающий по качеству товарам конкурентов, но по более низким ценам;</w:t>
      </w:r>
    </w:p>
    <w:p w:rsidR="008B0BD3" w:rsidRPr="001E4787" w:rsidRDefault="00C11384" w:rsidP="008B0BD3">
      <w:pPr>
        <w:suppressAutoHyphens/>
        <w:spacing w:after="0" w:line="360" w:lineRule="auto"/>
        <w:ind w:firstLine="709"/>
        <w:jc w:val="both"/>
        <w:outlineLvl w:val="2"/>
        <w:rPr>
          <w:rFonts w:ascii="Times New Roman" w:hAnsi="Times New Roman"/>
          <w:bCs/>
          <w:sz w:val="28"/>
          <w:szCs w:val="28"/>
        </w:rPr>
      </w:pPr>
      <w:r w:rsidRPr="001E4787">
        <w:rPr>
          <w:rFonts w:ascii="Times New Roman" w:hAnsi="Times New Roman"/>
          <w:bCs/>
          <w:sz w:val="28"/>
          <w:szCs w:val="28"/>
        </w:rPr>
        <w:t xml:space="preserve">4) значительные потери валового дохода </w:t>
      </w:r>
      <w:r w:rsidR="00A91373" w:rsidRPr="001E4787">
        <w:rPr>
          <w:rFonts w:ascii="Times New Roman" w:hAnsi="Times New Roman"/>
          <w:bCs/>
          <w:sz w:val="28"/>
          <w:szCs w:val="28"/>
        </w:rPr>
        <w:t>были обусловлены изменениями в структуре оборота розничной торговли, поэтому необходимо обратить внимание на реализацию спортивных товаров, имеющих наибольший уровень валовой прибыли, в частности расширить их ассортимент в соответствии с запросами покупателей; провести грамотную рекламную политику либо обеспечить проведение распродаж по недостаточно ходовым товарам;</w:t>
      </w:r>
    </w:p>
    <w:p w:rsidR="008B0BD3" w:rsidRPr="001E4787" w:rsidRDefault="00A91373" w:rsidP="008B0BD3">
      <w:pPr>
        <w:suppressAutoHyphens/>
        <w:spacing w:after="0" w:line="360" w:lineRule="auto"/>
        <w:ind w:firstLine="709"/>
        <w:jc w:val="both"/>
        <w:outlineLvl w:val="2"/>
        <w:rPr>
          <w:rFonts w:ascii="Times New Roman" w:hAnsi="Times New Roman"/>
          <w:bCs/>
          <w:sz w:val="28"/>
          <w:szCs w:val="28"/>
        </w:rPr>
      </w:pPr>
      <w:r w:rsidRPr="001E4787">
        <w:rPr>
          <w:rFonts w:ascii="Times New Roman" w:hAnsi="Times New Roman"/>
          <w:bCs/>
          <w:sz w:val="28"/>
          <w:szCs w:val="28"/>
        </w:rPr>
        <w:t>5) значительная часть доходов (более 50%) идет на покрытие издержек обращения, поэтому одним из путей повышения конечной прибыли является относительная экономия расходов на продажу товаров, для этого необходимо обратить внимание на такую статью расходов, как расходы на оплату труда;</w:t>
      </w:r>
    </w:p>
    <w:p w:rsidR="008B0BD3" w:rsidRPr="001E4787" w:rsidRDefault="00C11384" w:rsidP="008B0BD3">
      <w:pPr>
        <w:suppressAutoHyphens/>
        <w:spacing w:after="0" w:line="360" w:lineRule="auto"/>
        <w:ind w:firstLine="709"/>
        <w:jc w:val="both"/>
        <w:outlineLvl w:val="2"/>
        <w:rPr>
          <w:rFonts w:ascii="Times New Roman" w:hAnsi="Times New Roman"/>
          <w:bCs/>
          <w:sz w:val="28"/>
          <w:szCs w:val="28"/>
        </w:rPr>
      </w:pPr>
      <w:r w:rsidRPr="001E4787">
        <w:rPr>
          <w:rFonts w:ascii="Times New Roman" w:hAnsi="Times New Roman"/>
          <w:bCs/>
          <w:sz w:val="28"/>
          <w:szCs w:val="28"/>
        </w:rPr>
        <w:t>6</w:t>
      </w:r>
      <w:r w:rsidR="00A91373" w:rsidRPr="001E4787">
        <w:rPr>
          <w:rFonts w:ascii="Times New Roman" w:hAnsi="Times New Roman"/>
          <w:bCs/>
          <w:sz w:val="28"/>
          <w:szCs w:val="28"/>
        </w:rPr>
        <w:t>) улучшить организацию труда на базе комплексной рационализации торгово-технологического процесса;</w:t>
      </w:r>
    </w:p>
    <w:p w:rsidR="00A91373" w:rsidRPr="001E4787" w:rsidRDefault="00C11384" w:rsidP="008B0BD3">
      <w:pPr>
        <w:suppressAutoHyphens/>
        <w:spacing w:after="0" w:line="360" w:lineRule="auto"/>
        <w:ind w:firstLine="709"/>
        <w:jc w:val="both"/>
        <w:outlineLvl w:val="2"/>
        <w:rPr>
          <w:rFonts w:ascii="Times New Roman" w:hAnsi="Times New Roman"/>
          <w:bCs/>
          <w:sz w:val="28"/>
          <w:szCs w:val="28"/>
        </w:rPr>
      </w:pPr>
      <w:r w:rsidRPr="001E4787">
        <w:rPr>
          <w:rFonts w:ascii="Times New Roman" w:hAnsi="Times New Roman"/>
          <w:bCs/>
          <w:sz w:val="28"/>
          <w:szCs w:val="28"/>
        </w:rPr>
        <w:t>7</w:t>
      </w:r>
      <w:r w:rsidR="00A91373" w:rsidRPr="001E4787">
        <w:rPr>
          <w:rFonts w:ascii="Times New Roman" w:hAnsi="Times New Roman"/>
          <w:bCs/>
          <w:sz w:val="28"/>
          <w:szCs w:val="28"/>
        </w:rPr>
        <w:t>)</w:t>
      </w:r>
      <w:r w:rsidR="00A91373" w:rsidRPr="001E4787">
        <w:rPr>
          <w:rFonts w:ascii="Times New Roman" w:hAnsi="Times New Roman"/>
          <w:bCs/>
          <w:iCs/>
          <w:sz w:val="28"/>
          <w:szCs w:val="28"/>
        </w:rPr>
        <w:t xml:space="preserve"> ориентирование на наличность и доход (активы организации), ориентирование на использование капитала (изменение источников активов) и ориентация на развитие производственно-коммерческого потенциала (внедрение в сегмен</w:t>
      </w:r>
      <w:r w:rsidR="00AC61D8" w:rsidRPr="001E4787">
        <w:rPr>
          <w:rFonts w:ascii="Times New Roman" w:hAnsi="Times New Roman"/>
          <w:bCs/>
          <w:iCs/>
          <w:sz w:val="28"/>
          <w:szCs w:val="28"/>
        </w:rPr>
        <w:t xml:space="preserve">т рынка, развитие организации) </w:t>
      </w:r>
      <w:r w:rsidR="00AC61D8" w:rsidRPr="001E4787">
        <w:rPr>
          <w:rFonts w:ascii="Times New Roman" w:hAnsi="Times New Roman"/>
          <w:bCs/>
          <w:iCs/>
          <w:kern w:val="36"/>
          <w:sz w:val="28"/>
          <w:szCs w:val="28"/>
        </w:rPr>
        <w:t>[24, стр.43]</w:t>
      </w:r>
    </w:p>
    <w:p w:rsidR="00A91373" w:rsidRPr="001E4787" w:rsidRDefault="00A91373" w:rsidP="008B0BD3">
      <w:pPr>
        <w:suppressAutoHyphens/>
        <w:spacing w:after="0" w:line="360" w:lineRule="auto"/>
        <w:ind w:firstLine="709"/>
        <w:jc w:val="both"/>
        <w:outlineLvl w:val="2"/>
        <w:rPr>
          <w:rFonts w:ascii="Times New Roman" w:hAnsi="Times New Roman"/>
          <w:bCs/>
          <w:iCs/>
          <w:sz w:val="28"/>
          <w:szCs w:val="28"/>
        </w:rPr>
      </w:pPr>
      <w:r w:rsidRPr="001E4787">
        <w:rPr>
          <w:rFonts w:ascii="Times New Roman" w:hAnsi="Times New Roman"/>
          <w:bCs/>
          <w:iCs/>
          <w:sz w:val="28"/>
          <w:szCs w:val="28"/>
        </w:rPr>
        <w:t>Резервы роста практически неисчерпаемы. Они выявляются тем полнее, чем большее число работников разных профессий и специальностей заняты в поиске. Из этого вытекает необходимость вовлечения в поиск резервов роста доходности деятельности всех работников предприятия. Обнаружение резервов роста получаемого дохода имеет первостепенное значение для ликвидации кризи</w:t>
      </w:r>
      <w:r w:rsidR="00AC61D8" w:rsidRPr="001E4787">
        <w:rPr>
          <w:rFonts w:ascii="Times New Roman" w:hAnsi="Times New Roman"/>
          <w:bCs/>
          <w:iCs/>
          <w:sz w:val="28"/>
          <w:szCs w:val="28"/>
        </w:rPr>
        <w:t xml:space="preserve">сных явлений любой организации </w:t>
      </w:r>
      <w:r w:rsidR="00AC61D8" w:rsidRPr="001E4787">
        <w:rPr>
          <w:rFonts w:ascii="Times New Roman" w:hAnsi="Times New Roman"/>
          <w:bCs/>
          <w:iCs/>
          <w:kern w:val="36"/>
          <w:sz w:val="28"/>
          <w:szCs w:val="28"/>
        </w:rPr>
        <w:t>[29, стр. 14].</w:t>
      </w:r>
    </w:p>
    <w:p w:rsidR="00A91373" w:rsidRPr="001E4787" w:rsidRDefault="00A91373" w:rsidP="008B0BD3">
      <w:pPr>
        <w:suppressAutoHyphens/>
        <w:spacing w:after="0" w:line="360" w:lineRule="auto"/>
        <w:ind w:firstLine="709"/>
        <w:jc w:val="both"/>
        <w:outlineLvl w:val="2"/>
        <w:rPr>
          <w:rFonts w:ascii="Times New Roman" w:hAnsi="Times New Roman"/>
          <w:bCs/>
          <w:iCs/>
          <w:sz w:val="28"/>
          <w:szCs w:val="28"/>
        </w:rPr>
      </w:pPr>
      <w:r w:rsidRPr="001E4787">
        <w:rPr>
          <w:rFonts w:ascii="Times New Roman" w:hAnsi="Times New Roman"/>
          <w:bCs/>
          <w:iCs/>
          <w:sz w:val="28"/>
          <w:szCs w:val="28"/>
        </w:rPr>
        <w:t>В заключение можно сделать вывод, что доход предприятия создает финансовую базу для самофинансирования, расширения производства, решения проблем социального и материального поощрения персонала. Валовой доход предприятия является источником формирования всех показателей прибыли, которые в свою очередь являются источником формирования доходов бюджета (федерального, местного), и погашения долговых обязательств организации перед банками, другими кредиторами и инвесторами. Таким образом, величина доходов предприятия является важнейшим в системе оценки деловых качеств предприятия, степени его надежности и финансового благополучия фирмы</w:t>
      </w:r>
      <w:r w:rsidR="00CE64B9" w:rsidRPr="001E4787">
        <w:rPr>
          <w:rFonts w:ascii="Times New Roman" w:hAnsi="Times New Roman"/>
          <w:bCs/>
          <w:iCs/>
          <w:sz w:val="28"/>
          <w:szCs w:val="28"/>
        </w:rPr>
        <w:t>.</w:t>
      </w:r>
    </w:p>
    <w:p w:rsidR="00CE64B9" w:rsidRPr="001E4787" w:rsidRDefault="00CE64B9" w:rsidP="008B0BD3">
      <w:pPr>
        <w:suppressAutoHyphens/>
        <w:spacing w:after="0" w:line="360" w:lineRule="auto"/>
        <w:ind w:firstLine="709"/>
        <w:jc w:val="both"/>
        <w:outlineLvl w:val="2"/>
        <w:rPr>
          <w:rFonts w:ascii="Times New Roman" w:hAnsi="Times New Roman"/>
          <w:bCs/>
          <w:iCs/>
          <w:sz w:val="28"/>
          <w:szCs w:val="28"/>
        </w:rPr>
      </w:pPr>
    </w:p>
    <w:p w:rsidR="00367B86" w:rsidRPr="001E4787" w:rsidRDefault="00CE64B9" w:rsidP="008B0BD3">
      <w:pPr>
        <w:suppressAutoHyphens/>
        <w:spacing w:after="0" w:line="360" w:lineRule="auto"/>
        <w:ind w:firstLine="709"/>
        <w:jc w:val="both"/>
        <w:rPr>
          <w:rFonts w:ascii="Times New Roman" w:hAnsi="Times New Roman"/>
          <w:bCs/>
          <w:kern w:val="36"/>
          <w:sz w:val="28"/>
          <w:szCs w:val="28"/>
        </w:rPr>
      </w:pPr>
      <w:r w:rsidRPr="001E4787">
        <w:rPr>
          <w:rFonts w:ascii="Times New Roman" w:hAnsi="Times New Roman"/>
          <w:sz w:val="28"/>
          <w:szCs w:val="28"/>
        </w:rPr>
        <w:br w:type="page"/>
      </w:r>
      <w:r w:rsidR="00367B86" w:rsidRPr="001E4787">
        <w:rPr>
          <w:rFonts w:ascii="Times New Roman" w:hAnsi="Times New Roman"/>
          <w:bCs/>
          <w:kern w:val="36"/>
          <w:sz w:val="28"/>
          <w:szCs w:val="28"/>
        </w:rPr>
        <w:t>Заключение</w:t>
      </w:r>
    </w:p>
    <w:p w:rsidR="00CE64B9" w:rsidRPr="001E4787" w:rsidRDefault="00CE64B9" w:rsidP="008B0BD3">
      <w:pPr>
        <w:suppressAutoHyphens/>
        <w:spacing w:after="0" w:line="360" w:lineRule="auto"/>
        <w:ind w:firstLine="709"/>
        <w:jc w:val="both"/>
        <w:rPr>
          <w:rFonts w:ascii="Times New Roman" w:hAnsi="Times New Roman"/>
          <w:bCs/>
          <w:kern w:val="36"/>
          <w:sz w:val="28"/>
          <w:szCs w:val="28"/>
        </w:rPr>
      </w:pPr>
    </w:p>
    <w:p w:rsidR="00CD2BBB" w:rsidRPr="001E4787" w:rsidRDefault="00CD2BBB"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Без получения доходов предприятие не может развиваться, за исключением организаций, финансируемых за счет государства или других источников, поэтому задача повышения доходов жизненно важна для хозяйствующего субъекта. Анализ доходов позволяет выявить возможности улучшения финансового положения и по результатам расчетов принять экономически обоснованные решения</w:t>
      </w:r>
      <w:r w:rsidR="002B6E00" w:rsidRPr="001E4787">
        <w:rPr>
          <w:rFonts w:ascii="Times New Roman" w:hAnsi="Times New Roman"/>
          <w:sz w:val="28"/>
          <w:szCs w:val="28"/>
        </w:rPr>
        <w:t xml:space="preserve"> [</w:t>
      </w:r>
      <w:r w:rsidR="007B3F5D" w:rsidRPr="001E4787">
        <w:rPr>
          <w:rFonts w:ascii="Times New Roman" w:hAnsi="Times New Roman"/>
          <w:bCs/>
          <w:iCs/>
          <w:kern w:val="36"/>
          <w:sz w:val="28"/>
          <w:szCs w:val="28"/>
        </w:rPr>
        <w:t>27, стр. 315]</w:t>
      </w:r>
      <w:r w:rsidR="00BC4619" w:rsidRPr="001E4787">
        <w:rPr>
          <w:rFonts w:ascii="Times New Roman" w:hAnsi="Times New Roman"/>
          <w:bCs/>
          <w:iCs/>
          <w:kern w:val="36"/>
          <w:sz w:val="28"/>
          <w:szCs w:val="28"/>
        </w:rPr>
        <w:t>.</w:t>
      </w:r>
    </w:p>
    <w:p w:rsidR="008B0BD3" w:rsidRPr="001E4787" w:rsidRDefault="002B6E00"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 xml:space="preserve">В </w:t>
      </w:r>
      <w:r w:rsidR="004E143F" w:rsidRPr="001E4787">
        <w:rPr>
          <w:rFonts w:ascii="Times New Roman" w:hAnsi="Times New Roman"/>
          <w:sz w:val="28"/>
          <w:szCs w:val="28"/>
        </w:rPr>
        <w:t xml:space="preserve">данной </w:t>
      </w:r>
      <w:r w:rsidR="0041725F" w:rsidRPr="001E4787">
        <w:rPr>
          <w:rFonts w:ascii="Times New Roman" w:hAnsi="Times New Roman"/>
          <w:sz w:val="28"/>
          <w:szCs w:val="28"/>
        </w:rPr>
        <w:t>курсовой работе</w:t>
      </w:r>
      <w:r w:rsidR="008B0BD3" w:rsidRPr="001E4787">
        <w:rPr>
          <w:rFonts w:ascii="Times New Roman" w:hAnsi="Times New Roman"/>
          <w:sz w:val="28"/>
          <w:szCs w:val="28"/>
        </w:rPr>
        <w:t xml:space="preserve"> </w:t>
      </w:r>
      <w:r w:rsidR="004E143F" w:rsidRPr="001E4787">
        <w:rPr>
          <w:rFonts w:ascii="Times New Roman" w:hAnsi="Times New Roman"/>
          <w:sz w:val="28"/>
          <w:szCs w:val="28"/>
        </w:rPr>
        <w:t>в полной мере</w:t>
      </w:r>
      <w:r w:rsidR="008B0BD3" w:rsidRPr="001E4787">
        <w:rPr>
          <w:rFonts w:ascii="Times New Roman" w:hAnsi="Times New Roman"/>
          <w:sz w:val="28"/>
          <w:szCs w:val="28"/>
        </w:rPr>
        <w:t xml:space="preserve"> </w:t>
      </w:r>
      <w:r w:rsidRPr="001E4787">
        <w:rPr>
          <w:rFonts w:ascii="Times New Roman" w:hAnsi="Times New Roman"/>
          <w:sz w:val="28"/>
          <w:szCs w:val="28"/>
        </w:rPr>
        <w:t>раскрыта сущность и источники образования доходов, виды</w:t>
      </w:r>
      <w:r w:rsidR="004E143F" w:rsidRPr="001E4787">
        <w:rPr>
          <w:rFonts w:ascii="Times New Roman" w:hAnsi="Times New Roman"/>
          <w:sz w:val="28"/>
          <w:szCs w:val="28"/>
        </w:rPr>
        <w:t xml:space="preserve"> доходов</w:t>
      </w:r>
      <w:r w:rsidRPr="001E4787">
        <w:rPr>
          <w:rFonts w:ascii="Times New Roman" w:hAnsi="Times New Roman"/>
          <w:sz w:val="28"/>
          <w:szCs w:val="28"/>
        </w:rPr>
        <w:t>. Достаточно хорошо изучено влияние доходов на финансовое состояние</w:t>
      </w:r>
      <w:r w:rsidR="008B0BD3" w:rsidRPr="001E4787">
        <w:rPr>
          <w:rFonts w:ascii="Times New Roman" w:hAnsi="Times New Roman"/>
          <w:sz w:val="28"/>
          <w:szCs w:val="28"/>
        </w:rPr>
        <w:t xml:space="preserve"> </w:t>
      </w:r>
      <w:r w:rsidRPr="001E4787">
        <w:rPr>
          <w:rFonts w:ascii="Times New Roman" w:hAnsi="Times New Roman"/>
          <w:sz w:val="28"/>
          <w:szCs w:val="28"/>
        </w:rPr>
        <w:t xml:space="preserve">предприятия. </w:t>
      </w:r>
      <w:r w:rsidR="002B1702" w:rsidRPr="001E4787">
        <w:rPr>
          <w:rFonts w:ascii="Times New Roman" w:hAnsi="Times New Roman"/>
          <w:sz w:val="28"/>
          <w:szCs w:val="28"/>
        </w:rPr>
        <w:t>Установлено</w:t>
      </w:r>
      <w:r w:rsidR="008B0BD3" w:rsidRPr="001E4787">
        <w:rPr>
          <w:rFonts w:ascii="Times New Roman" w:hAnsi="Times New Roman"/>
          <w:sz w:val="28"/>
          <w:szCs w:val="28"/>
        </w:rPr>
        <w:t xml:space="preserve"> </w:t>
      </w:r>
      <w:r w:rsidR="002B1702" w:rsidRPr="001E4787">
        <w:rPr>
          <w:rFonts w:ascii="Times New Roman" w:hAnsi="Times New Roman"/>
          <w:sz w:val="28"/>
          <w:szCs w:val="28"/>
        </w:rPr>
        <w:t>значение, задачи, информационное обеспечение анализа доходов предприятия. Раскрыта</w:t>
      </w:r>
      <w:r w:rsidR="004E143F" w:rsidRPr="001E4787">
        <w:rPr>
          <w:rFonts w:ascii="Times New Roman" w:hAnsi="Times New Roman"/>
          <w:sz w:val="28"/>
          <w:szCs w:val="28"/>
        </w:rPr>
        <w:t xml:space="preserve"> </w:t>
      </w:r>
      <w:r w:rsidR="002B1702" w:rsidRPr="001E4787">
        <w:rPr>
          <w:rFonts w:ascii="Times New Roman" w:hAnsi="Times New Roman"/>
          <w:sz w:val="28"/>
          <w:szCs w:val="28"/>
        </w:rPr>
        <w:t>методика анализа доходов предприятия</w:t>
      </w:r>
      <w:r w:rsidR="004E143F" w:rsidRPr="001E4787">
        <w:rPr>
          <w:rFonts w:ascii="Times New Roman" w:hAnsi="Times New Roman"/>
          <w:sz w:val="28"/>
          <w:szCs w:val="28"/>
        </w:rPr>
        <w:t>, как в теоретическом так и в практическом разделе</w:t>
      </w:r>
      <w:r w:rsidR="002B1702" w:rsidRPr="001E4787">
        <w:rPr>
          <w:rFonts w:ascii="Times New Roman" w:hAnsi="Times New Roman"/>
          <w:sz w:val="28"/>
          <w:szCs w:val="28"/>
        </w:rPr>
        <w:t>, п</w:t>
      </w:r>
      <w:r w:rsidRPr="001E4787">
        <w:rPr>
          <w:rFonts w:ascii="Times New Roman" w:hAnsi="Times New Roman"/>
          <w:sz w:val="28"/>
          <w:szCs w:val="28"/>
        </w:rPr>
        <w:t xml:space="preserve">роведен тщательный анализ доходов </w:t>
      </w:r>
      <w:r w:rsidR="002B1702" w:rsidRPr="001E4787">
        <w:rPr>
          <w:rFonts w:ascii="Times New Roman" w:hAnsi="Times New Roman"/>
          <w:sz w:val="28"/>
          <w:szCs w:val="28"/>
        </w:rPr>
        <w:t xml:space="preserve">на конкретном примере – ООО </w:t>
      </w:r>
      <w:r w:rsidR="008B0BD3" w:rsidRPr="001E4787">
        <w:rPr>
          <w:rFonts w:ascii="Times New Roman" w:hAnsi="Times New Roman"/>
          <w:sz w:val="28"/>
          <w:szCs w:val="28"/>
        </w:rPr>
        <w:t>"</w:t>
      </w:r>
      <w:r w:rsidR="002B1702" w:rsidRPr="001E4787">
        <w:rPr>
          <w:rFonts w:ascii="Times New Roman" w:hAnsi="Times New Roman"/>
          <w:sz w:val="28"/>
          <w:szCs w:val="28"/>
        </w:rPr>
        <w:t>Спорт - тайм</w:t>
      </w:r>
      <w:r w:rsidR="008B0BD3" w:rsidRPr="001E4787">
        <w:rPr>
          <w:rFonts w:ascii="Times New Roman" w:hAnsi="Times New Roman"/>
          <w:sz w:val="28"/>
          <w:szCs w:val="28"/>
        </w:rPr>
        <w:t>"</w:t>
      </w:r>
      <w:r w:rsidR="002B1702" w:rsidRPr="001E4787">
        <w:rPr>
          <w:rFonts w:ascii="Times New Roman" w:hAnsi="Times New Roman"/>
          <w:sz w:val="28"/>
          <w:szCs w:val="28"/>
        </w:rPr>
        <w:t xml:space="preserve"> г. Красноярск. На основе расчетов сделаны выводы и разработана дальнейшая </w:t>
      </w:r>
      <w:r w:rsidR="00782B06" w:rsidRPr="001E4787">
        <w:rPr>
          <w:rFonts w:ascii="Times New Roman" w:hAnsi="Times New Roman"/>
          <w:sz w:val="28"/>
          <w:szCs w:val="28"/>
        </w:rPr>
        <w:t>пути повышения</w:t>
      </w:r>
      <w:r w:rsidR="008B0BD3" w:rsidRPr="001E4787">
        <w:rPr>
          <w:rFonts w:ascii="Times New Roman" w:hAnsi="Times New Roman"/>
          <w:sz w:val="28"/>
          <w:szCs w:val="28"/>
        </w:rPr>
        <w:t xml:space="preserve"> </w:t>
      </w:r>
      <w:r w:rsidRPr="001E4787">
        <w:rPr>
          <w:rFonts w:ascii="Times New Roman" w:hAnsi="Times New Roman"/>
          <w:sz w:val="28"/>
          <w:szCs w:val="28"/>
        </w:rPr>
        <w:t>доходности</w:t>
      </w:r>
      <w:r w:rsidR="00782B06" w:rsidRPr="001E4787">
        <w:rPr>
          <w:rFonts w:ascii="Times New Roman" w:hAnsi="Times New Roman"/>
          <w:sz w:val="28"/>
          <w:szCs w:val="28"/>
        </w:rPr>
        <w:t xml:space="preserve"> предприятия</w:t>
      </w:r>
      <w:r w:rsidR="002B1702" w:rsidRPr="001E4787">
        <w:rPr>
          <w:rFonts w:ascii="Times New Roman" w:hAnsi="Times New Roman"/>
          <w:sz w:val="28"/>
          <w:szCs w:val="28"/>
        </w:rPr>
        <w:t>.</w:t>
      </w:r>
    </w:p>
    <w:p w:rsidR="008B0BD3" w:rsidRPr="001E4787" w:rsidRDefault="002B1702" w:rsidP="008B0BD3">
      <w:pPr>
        <w:suppressAutoHyphens/>
        <w:spacing w:after="0" w:line="360" w:lineRule="auto"/>
        <w:ind w:firstLine="709"/>
        <w:jc w:val="both"/>
        <w:rPr>
          <w:rFonts w:ascii="Times New Roman" w:hAnsi="Times New Roman"/>
          <w:bCs/>
          <w:iCs/>
          <w:sz w:val="28"/>
          <w:szCs w:val="28"/>
        </w:rPr>
      </w:pPr>
      <w:r w:rsidRPr="001E4787">
        <w:rPr>
          <w:rFonts w:ascii="Times New Roman" w:hAnsi="Times New Roman"/>
          <w:bCs/>
          <w:kern w:val="36"/>
          <w:sz w:val="28"/>
          <w:szCs w:val="28"/>
        </w:rPr>
        <w:t>Проведенный анализ показал, что оборот розничной торговли в 2009 году составил 1716 тыс. руб. По сравнению с 2008 годом он вырос на 944,0 тыс. руб. или на 122,3%.</w:t>
      </w:r>
      <w:r w:rsidR="008B0BD3" w:rsidRPr="001E4787">
        <w:rPr>
          <w:rFonts w:ascii="Times New Roman" w:hAnsi="Times New Roman"/>
          <w:bCs/>
          <w:kern w:val="36"/>
          <w:sz w:val="28"/>
          <w:szCs w:val="28"/>
        </w:rPr>
        <w:t xml:space="preserve"> </w:t>
      </w:r>
      <w:r w:rsidRPr="001E4787">
        <w:rPr>
          <w:rFonts w:ascii="Times New Roman" w:hAnsi="Times New Roman"/>
          <w:bCs/>
          <w:iCs/>
          <w:sz w:val="28"/>
          <w:szCs w:val="28"/>
        </w:rPr>
        <w:t>Однако превышение темпов роста оборота розничной торговли по сравнению с валовым доходам привело к снижению уровня валового дохода за анализируемый период на 18,8%, что крайне негативно характеризует результаты деятельности предприятия.</w:t>
      </w:r>
    </w:p>
    <w:p w:rsidR="002B1702" w:rsidRPr="001E4787" w:rsidRDefault="002B1702"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bCs/>
          <w:iCs/>
          <w:sz w:val="28"/>
          <w:szCs w:val="28"/>
        </w:rPr>
        <w:t xml:space="preserve">На изменение суммы доходов основное влияние оказало увеличение объема продаж за счет изменения оборота в текущих ценах возросли на 330,4 тыс.руб. </w:t>
      </w:r>
      <w:r w:rsidRPr="001E4787">
        <w:rPr>
          <w:rFonts w:ascii="Times New Roman" w:hAnsi="Times New Roman"/>
          <w:sz w:val="28"/>
          <w:szCs w:val="28"/>
        </w:rPr>
        <w:t>Изменение объема продаж в сопоставимых ценах ( физического объема оборота) на доходы от реализации товаров</w:t>
      </w:r>
      <w:r w:rsidR="008B0BD3" w:rsidRPr="001E4787">
        <w:rPr>
          <w:rFonts w:ascii="Times New Roman" w:hAnsi="Times New Roman"/>
          <w:sz w:val="28"/>
          <w:szCs w:val="28"/>
        </w:rPr>
        <w:t xml:space="preserve"> </w:t>
      </w:r>
      <w:r w:rsidRPr="001E4787">
        <w:rPr>
          <w:rFonts w:ascii="Times New Roman" w:hAnsi="Times New Roman"/>
          <w:sz w:val="28"/>
          <w:szCs w:val="28"/>
        </w:rPr>
        <w:t xml:space="preserve">способствовало росту доходов от реализации на 230, 3 тыс.руб., что оценивается положительно для предприятия. За счет роста цен в отчетном периоде по сравнению с предшествующим ООО </w:t>
      </w:r>
      <w:r w:rsidR="008B0BD3" w:rsidRPr="001E4787">
        <w:rPr>
          <w:rFonts w:ascii="Times New Roman" w:hAnsi="Times New Roman"/>
          <w:sz w:val="28"/>
          <w:szCs w:val="28"/>
        </w:rPr>
        <w:t>"</w:t>
      </w:r>
      <w:r w:rsidRPr="001E4787">
        <w:rPr>
          <w:rFonts w:ascii="Times New Roman" w:hAnsi="Times New Roman"/>
          <w:sz w:val="28"/>
          <w:szCs w:val="28"/>
        </w:rPr>
        <w:t>Спорт-тайм</w:t>
      </w:r>
      <w:r w:rsidR="008B0BD3" w:rsidRPr="001E4787">
        <w:rPr>
          <w:rFonts w:ascii="Times New Roman" w:hAnsi="Times New Roman"/>
          <w:sz w:val="28"/>
          <w:szCs w:val="28"/>
        </w:rPr>
        <w:t>"</w:t>
      </w:r>
      <w:r w:rsidRPr="001E4787">
        <w:rPr>
          <w:rFonts w:ascii="Times New Roman" w:hAnsi="Times New Roman"/>
          <w:sz w:val="28"/>
          <w:szCs w:val="28"/>
        </w:rPr>
        <w:t xml:space="preserve"> получило дополнительные доходы от реализации товаров в сумме 100,1 тыс.руб.Таким образом, основная доля прироста доходов от реализации товаров за счет объема продаж достигнута в результате роста цен.</w:t>
      </w:r>
    </w:p>
    <w:p w:rsidR="002B1702" w:rsidRPr="001E4787" w:rsidRDefault="002B1702"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Так же на сумму валового дохода влияет изменение его среднего уровня. Влияние уровня доходов от реализации товаров на изменение суммы доходов снизился на 18,8% к обороту. В результате снижения уровня доходности сумма доходов от реализации товаров уменьшилась по сравнению с предшествующим периодом на 322,6 тыс.руб. Изменения в структуре оборота розничной торговле отрицательно повлияли на доходность предприятия. За счет уменьшения доли в объеме</w:t>
      </w:r>
      <w:r w:rsidR="008B0BD3" w:rsidRPr="001E4787">
        <w:rPr>
          <w:rFonts w:ascii="Times New Roman" w:hAnsi="Times New Roman"/>
          <w:sz w:val="28"/>
          <w:szCs w:val="28"/>
        </w:rPr>
        <w:t xml:space="preserve"> </w:t>
      </w:r>
      <w:r w:rsidRPr="001E4787">
        <w:rPr>
          <w:rFonts w:ascii="Times New Roman" w:hAnsi="Times New Roman"/>
          <w:sz w:val="28"/>
          <w:szCs w:val="28"/>
        </w:rPr>
        <w:t>продаж уровень доходов сократился на 31% (4,3-35). При расчете размера влияния потоварных уровней доходов от реализации выявили , что</w:t>
      </w:r>
      <w:r w:rsidR="008B0BD3" w:rsidRPr="001E4787">
        <w:rPr>
          <w:rFonts w:ascii="Times New Roman" w:hAnsi="Times New Roman"/>
          <w:sz w:val="28"/>
          <w:szCs w:val="28"/>
        </w:rPr>
        <w:t xml:space="preserve"> </w:t>
      </w:r>
      <w:r w:rsidRPr="001E4787">
        <w:rPr>
          <w:rFonts w:ascii="Times New Roman" w:hAnsi="Times New Roman"/>
          <w:sz w:val="28"/>
          <w:szCs w:val="28"/>
        </w:rPr>
        <w:t>по товарным группам</w:t>
      </w:r>
      <w:r w:rsidR="008B0BD3" w:rsidRPr="001E4787">
        <w:rPr>
          <w:rFonts w:ascii="Times New Roman" w:hAnsi="Times New Roman"/>
          <w:sz w:val="28"/>
          <w:szCs w:val="28"/>
        </w:rPr>
        <w:t xml:space="preserve"> </w:t>
      </w:r>
      <w:r w:rsidRPr="001E4787">
        <w:rPr>
          <w:rFonts w:ascii="Times New Roman" w:hAnsi="Times New Roman"/>
          <w:sz w:val="28"/>
          <w:szCs w:val="28"/>
        </w:rPr>
        <w:t xml:space="preserve">доходность ООО </w:t>
      </w:r>
      <w:r w:rsidR="008B0BD3" w:rsidRPr="001E4787">
        <w:rPr>
          <w:rFonts w:ascii="Times New Roman" w:hAnsi="Times New Roman"/>
          <w:sz w:val="28"/>
          <w:szCs w:val="28"/>
        </w:rPr>
        <w:t>"</w:t>
      </w:r>
      <w:r w:rsidRPr="001E4787">
        <w:rPr>
          <w:rFonts w:ascii="Times New Roman" w:hAnsi="Times New Roman"/>
          <w:sz w:val="28"/>
          <w:szCs w:val="28"/>
        </w:rPr>
        <w:t xml:space="preserve">Спорт – тайм </w:t>
      </w:r>
      <w:r w:rsidR="008B0BD3" w:rsidRPr="001E4787">
        <w:rPr>
          <w:rFonts w:ascii="Times New Roman" w:hAnsi="Times New Roman"/>
          <w:sz w:val="28"/>
          <w:szCs w:val="28"/>
        </w:rPr>
        <w:t>"</w:t>
      </w:r>
      <w:r w:rsidRPr="001E4787">
        <w:rPr>
          <w:rFonts w:ascii="Times New Roman" w:hAnsi="Times New Roman"/>
          <w:sz w:val="28"/>
          <w:szCs w:val="28"/>
        </w:rPr>
        <w:t xml:space="preserve"> увеличилась на 12,2%</w:t>
      </w:r>
      <w:r w:rsidR="008B0BD3" w:rsidRPr="001E4787">
        <w:rPr>
          <w:rFonts w:ascii="Times New Roman" w:hAnsi="Times New Roman"/>
          <w:sz w:val="28"/>
          <w:szCs w:val="28"/>
        </w:rPr>
        <w:t xml:space="preserve"> </w:t>
      </w:r>
      <w:r w:rsidRPr="001E4787">
        <w:rPr>
          <w:rFonts w:ascii="Times New Roman" w:hAnsi="Times New Roman"/>
          <w:sz w:val="28"/>
          <w:szCs w:val="28"/>
        </w:rPr>
        <w:t>(16,2-4,2).</w:t>
      </w:r>
    </w:p>
    <w:p w:rsidR="008B0BD3" w:rsidRPr="001E4787" w:rsidRDefault="002B1702"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 xml:space="preserve">Таким образом, в результате изменения в структуре продаж по всем товарным группам ООО </w:t>
      </w:r>
      <w:r w:rsidR="008B0BD3" w:rsidRPr="001E4787">
        <w:rPr>
          <w:rFonts w:ascii="Times New Roman" w:hAnsi="Times New Roman"/>
          <w:sz w:val="28"/>
          <w:szCs w:val="28"/>
        </w:rPr>
        <w:t>"</w:t>
      </w:r>
      <w:r w:rsidRPr="001E4787">
        <w:rPr>
          <w:rFonts w:ascii="Times New Roman" w:hAnsi="Times New Roman"/>
          <w:sz w:val="28"/>
          <w:szCs w:val="28"/>
        </w:rPr>
        <w:t>Спорт - тайм</w:t>
      </w:r>
      <w:r w:rsidR="008B0BD3" w:rsidRPr="001E4787">
        <w:rPr>
          <w:rFonts w:ascii="Times New Roman" w:hAnsi="Times New Roman"/>
          <w:sz w:val="28"/>
          <w:szCs w:val="28"/>
        </w:rPr>
        <w:t>"</w:t>
      </w:r>
      <w:r w:rsidRPr="001E4787">
        <w:rPr>
          <w:rFonts w:ascii="Times New Roman" w:hAnsi="Times New Roman"/>
          <w:sz w:val="28"/>
          <w:szCs w:val="28"/>
        </w:rPr>
        <w:t xml:space="preserve"> уровень доходов от реализации товаров снизился на 31%, изменение потоварных ровней дохода от реализации товаров</w:t>
      </w:r>
      <w:r w:rsidR="008B0BD3" w:rsidRPr="001E4787">
        <w:rPr>
          <w:rFonts w:ascii="Times New Roman" w:hAnsi="Times New Roman"/>
          <w:sz w:val="28"/>
          <w:szCs w:val="28"/>
        </w:rPr>
        <w:t xml:space="preserve"> </w:t>
      </w:r>
      <w:r w:rsidRPr="001E4787">
        <w:rPr>
          <w:rFonts w:ascii="Times New Roman" w:hAnsi="Times New Roman"/>
          <w:sz w:val="28"/>
          <w:szCs w:val="28"/>
        </w:rPr>
        <w:t>увеличило доходы на 12,2 %.</w:t>
      </w:r>
      <w:r w:rsidR="008B0BD3" w:rsidRPr="001E4787">
        <w:rPr>
          <w:rFonts w:ascii="Times New Roman" w:hAnsi="Times New Roman"/>
          <w:sz w:val="28"/>
          <w:szCs w:val="28"/>
        </w:rPr>
        <w:t xml:space="preserve"> </w:t>
      </w:r>
      <w:r w:rsidRPr="001E4787">
        <w:rPr>
          <w:rFonts w:ascii="Times New Roman" w:hAnsi="Times New Roman"/>
          <w:sz w:val="28"/>
          <w:szCs w:val="28"/>
        </w:rPr>
        <w:t>В сумме доходы от реализации в результате изменений в структуре оборота розничной торговли</w:t>
      </w:r>
      <w:r w:rsidR="008B0BD3" w:rsidRPr="001E4787">
        <w:rPr>
          <w:rFonts w:ascii="Times New Roman" w:hAnsi="Times New Roman"/>
          <w:sz w:val="28"/>
          <w:szCs w:val="28"/>
        </w:rPr>
        <w:t xml:space="preserve"> </w:t>
      </w:r>
      <w:r w:rsidRPr="001E4787">
        <w:rPr>
          <w:rFonts w:ascii="Times New Roman" w:hAnsi="Times New Roman"/>
          <w:sz w:val="28"/>
          <w:szCs w:val="28"/>
        </w:rPr>
        <w:t>уменьшились на 531,9 тыс. руб., под влиянием изменения потоварных уровней доходов от реализации</w:t>
      </w:r>
      <w:r w:rsidR="008B0BD3" w:rsidRPr="001E4787">
        <w:rPr>
          <w:rFonts w:ascii="Times New Roman" w:hAnsi="Times New Roman"/>
          <w:sz w:val="28"/>
          <w:szCs w:val="28"/>
        </w:rPr>
        <w:t xml:space="preserve"> </w:t>
      </w:r>
      <w:r w:rsidRPr="001E4787">
        <w:rPr>
          <w:rFonts w:ascii="Times New Roman" w:hAnsi="Times New Roman"/>
          <w:sz w:val="28"/>
          <w:szCs w:val="28"/>
        </w:rPr>
        <w:t>доходы от реализации увеличились на 209,3 тыс.руб.</w:t>
      </w:r>
    </w:p>
    <w:p w:rsidR="003776DA" w:rsidRPr="001E4787" w:rsidRDefault="002B1702" w:rsidP="008B0BD3">
      <w:pPr>
        <w:shd w:val="clear" w:color="auto" w:fill="FFFFFF"/>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 xml:space="preserve">Не смотря на доходную деятельность предприятия, следует отметить отрицательные стороны его функционирования. ООО </w:t>
      </w:r>
      <w:r w:rsidR="008B0BD3" w:rsidRPr="001E4787">
        <w:rPr>
          <w:rFonts w:ascii="Times New Roman" w:hAnsi="Times New Roman"/>
          <w:sz w:val="28"/>
          <w:szCs w:val="28"/>
        </w:rPr>
        <w:t>"</w:t>
      </w:r>
      <w:r w:rsidRPr="001E4787">
        <w:rPr>
          <w:rFonts w:ascii="Times New Roman" w:hAnsi="Times New Roman"/>
          <w:sz w:val="28"/>
          <w:szCs w:val="28"/>
        </w:rPr>
        <w:t>Спорт - тайм</w:t>
      </w:r>
      <w:r w:rsidR="008B0BD3" w:rsidRPr="001E4787">
        <w:rPr>
          <w:rFonts w:ascii="Times New Roman" w:hAnsi="Times New Roman"/>
          <w:sz w:val="28"/>
          <w:szCs w:val="28"/>
        </w:rPr>
        <w:t>"</w:t>
      </w:r>
      <w:r w:rsidRPr="001E4787">
        <w:rPr>
          <w:rFonts w:ascii="Times New Roman" w:hAnsi="Times New Roman"/>
          <w:sz w:val="28"/>
          <w:szCs w:val="28"/>
        </w:rPr>
        <w:t>, исходя из</w:t>
      </w:r>
      <w:r w:rsidR="008B0BD3" w:rsidRPr="001E4787">
        <w:rPr>
          <w:rFonts w:ascii="Times New Roman" w:hAnsi="Times New Roman"/>
          <w:sz w:val="28"/>
          <w:szCs w:val="28"/>
        </w:rPr>
        <w:t xml:space="preserve"> </w:t>
      </w:r>
      <w:r w:rsidR="003776DA" w:rsidRPr="001E4787">
        <w:rPr>
          <w:rFonts w:ascii="Times New Roman" w:hAnsi="Times New Roman"/>
          <w:sz w:val="28"/>
          <w:szCs w:val="28"/>
        </w:rPr>
        <w:t>анализа ликвидности и платежеспособности на данный период времени не является платежеспособным, возможно на это повлиял экономический кризис, но из расчетов видно что если предприятие удержит свои позиции на рынке то очень скоро станет платежеспособным и конкурентоспособным на рынке.</w:t>
      </w:r>
    </w:p>
    <w:p w:rsidR="003776DA" w:rsidRPr="001E4787" w:rsidRDefault="003776DA" w:rsidP="008B0BD3">
      <w:pPr>
        <w:shd w:val="clear" w:color="auto" w:fill="FFFFFF"/>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Коэффициент финансовой устойчивости несоответсвует установленному нормативу, следует,</w:t>
      </w:r>
      <w:r w:rsidR="008B0BD3" w:rsidRPr="001E4787">
        <w:rPr>
          <w:rFonts w:ascii="Times New Roman" w:hAnsi="Times New Roman"/>
          <w:sz w:val="28"/>
          <w:szCs w:val="28"/>
        </w:rPr>
        <w:t xml:space="preserve"> </w:t>
      </w:r>
      <w:r w:rsidRPr="001E4787">
        <w:rPr>
          <w:rFonts w:ascii="Times New Roman" w:hAnsi="Times New Roman"/>
          <w:sz w:val="28"/>
          <w:szCs w:val="28"/>
        </w:rPr>
        <w:t>что предприятие не является финансово устойчивым. Исходя из расчетов можно сделать вывод, устойчивое финансовое состояние не является игрой случая, а итогом грамотного, умелого управления всем комплексом факторов, определяющих результаты финансово-хозяйственной деятельности предприятия.</w:t>
      </w:r>
    </w:p>
    <w:p w:rsidR="008B0BD3" w:rsidRPr="001E4787" w:rsidRDefault="002B1702"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 xml:space="preserve">В целом деятельность ООО </w:t>
      </w:r>
      <w:r w:rsidR="008B0BD3" w:rsidRPr="001E4787">
        <w:rPr>
          <w:rFonts w:ascii="Times New Roman" w:hAnsi="Times New Roman"/>
          <w:sz w:val="28"/>
          <w:szCs w:val="28"/>
        </w:rPr>
        <w:t>"</w:t>
      </w:r>
      <w:r w:rsidRPr="001E4787">
        <w:rPr>
          <w:rFonts w:ascii="Times New Roman" w:hAnsi="Times New Roman"/>
          <w:sz w:val="28"/>
          <w:szCs w:val="28"/>
        </w:rPr>
        <w:t>Спорт - тайм</w:t>
      </w:r>
      <w:r w:rsidR="008B0BD3" w:rsidRPr="001E4787">
        <w:rPr>
          <w:rFonts w:ascii="Times New Roman" w:hAnsi="Times New Roman"/>
          <w:sz w:val="28"/>
          <w:szCs w:val="28"/>
        </w:rPr>
        <w:t>"</w:t>
      </w:r>
      <w:r w:rsidRPr="001E4787">
        <w:rPr>
          <w:rFonts w:ascii="Times New Roman" w:hAnsi="Times New Roman"/>
          <w:sz w:val="28"/>
          <w:szCs w:val="28"/>
        </w:rPr>
        <w:t xml:space="preserve"> оценивается удовлетворительно. Но если действовать и улучшать </w:t>
      </w:r>
      <w:r w:rsidR="004E143F" w:rsidRPr="001E4787">
        <w:rPr>
          <w:rFonts w:ascii="Times New Roman" w:hAnsi="Times New Roman"/>
          <w:sz w:val="28"/>
          <w:szCs w:val="28"/>
        </w:rPr>
        <w:t>результаты,</w:t>
      </w:r>
      <w:r w:rsidRPr="001E4787">
        <w:rPr>
          <w:rFonts w:ascii="Times New Roman" w:hAnsi="Times New Roman"/>
          <w:sz w:val="28"/>
          <w:szCs w:val="28"/>
        </w:rPr>
        <w:t xml:space="preserve"> следуя указанным мероприятиям, намечается тенденция улучшения деятельности данного предприятия, так как выручка за последние месяцы значительно возрастает.</w:t>
      </w:r>
    </w:p>
    <w:p w:rsidR="0041725F" w:rsidRPr="001E4787" w:rsidRDefault="002B1702"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bCs/>
          <w:iCs/>
          <w:kern w:val="36"/>
          <w:sz w:val="28"/>
          <w:szCs w:val="28"/>
        </w:rPr>
        <w:t>Цель</w:t>
      </w:r>
      <w:r w:rsidR="004334A8" w:rsidRPr="001E4787">
        <w:rPr>
          <w:rFonts w:ascii="Times New Roman" w:hAnsi="Times New Roman"/>
          <w:bCs/>
          <w:iCs/>
          <w:kern w:val="36"/>
          <w:sz w:val="28"/>
          <w:szCs w:val="28"/>
        </w:rPr>
        <w:t xml:space="preserve"> данной курсовой работы </w:t>
      </w:r>
      <w:r w:rsidRPr="001E4787">
        <w:rPr>
          <w:rFonts w:ascii="Times New Roman" w:hAnsi="Times New Roman"/>
          <w:bCs/>
          <w:iCs/>
          <w:kern w:val="36"/>
          <w:sz w:val="28"/>
          <w:szCs w:val="28"/>
        </w:rPr>
        <w:t>раскрыта, поставленные задачи выполнены</w:t>
      </w:r>
      <w:r w:rsidR="008B0BD3" w:rsidRPr="001E4787">
        <w:rPr>
          <w:rFonts w:ascii="Times New Roman" w:hAnsi="Times New Roman"/>
          <w:bCs/>
          <w:iCs/>
          <w:kern w:val="36"/>
          <w:sz w:val="28"/>
          <w:szCs w:val="28"/>
        </w:rPr>
        <w:t xml:space="preserve"> </w:t>
      </w:r>
      <w:r w:rsidRPr="001E4787">
        <w:rPr>
          <w:rFonts w:ascii="Times New Roman" w:hAnsi="Times New Roman"/>
          <w:bCs/>
          <w:iCs/>
          <w:kern w:val="36"/>
          <w:sz w:val="28"/>
          <w:szCs w:val="28"/>
        </w:rPr>
        <w:t>объекты и предметы курсовой работы изучены</w:t>
      </w:r>
      <w:r w:rsidR="00303533" w:rsidRPr="001E4787">
        <w:rPr>
          <w:rFonts w:ascii="Times New Roman" w:hAnsi="Times New Roman"/>
          <w:bCs/>
          <w:iCs/>
          <w:kern w:val="36"/>
          <w:sz w:val="28"/>
          <w:szCs w:val="28"/>
        </w:rPr>
        <w:t>.</w:t>
      </w:r>
      <w:r w:rsidRPr="001E4787">
        <w:rPr>
          <w:rFonts w:ascii="Times New Roman" w:hAnsi="Times New Roman"/>
          <w:bCs/>
          <w:iCs/>
          <w:kern w:val="36"/>
          <w:sz w:val="28"/>
          <w:szCs w:val="28"/>
        </w:rPr>
        <w:t xml:space="preserve"> </w:t>
      </w:r>
      <w:r w:rsidRPr="001E4787">
        <w:rPr>
          <w:rFonts w:ascii="Times New Roman" w:hAnsi="Times New Roman"/>
          <w:sz w:val="28"/>
          <w:szCs w:val="28"/>
        </w:rPr>
        <w:t xml:space="preserve">На основе расчетов сделаны выводы и разработана дальнейшая стратегия развития ООО </w:t>
      </w:r>
      <w:r w:rsidR="008B0BD3" w:rsidRPr="001E4787">
        <w:rPr>
          <w:rFonts w:ascii="Times New Roman" w:hAnsi="Times New Roman"/>
          <w:sz w:val="28"/>
          <w:szCs w:val="28"/>
        </w:rPr>
        <w:t>"</w:t>
      </w:r>
      <w:r w:rsidRPr="001E4787">
        <w:rPr>
          <w:rFonts w:ascii="Times New Roman" w:hAnsi="Times New Roman"/>
          <w:sz w:val="28"/>
          <w:szCs w:val="28"/>
        </w:rPr>
        <w:t>Спорт-тайм</w:t>
      </w:r>
      <w:r w:rsidR="008B0BD3" w:rsidRPr="001E4787">
        <w:rPr>
          <w:rFonts w:ascii="Times New Roman" w:hAnsi="Times New Roman"/>
          <w:sz w:val="28"/>
          <w:szCs w:val="28"/>
        </w:rPr>
        <w:t>"</w:t>
      </w:r>
      <w:r w:rsidRPr="001E4787">
        <w:rPr>
          <w:rFonts w:ascii="Times New Roman" w:hAnsi="Times New Roman"/>
          <w:sz w:val="28"/>
          <w:szCs w:val="28"/>
        </w:rPr>
        <w:t xml:space="preserve"> и пути повышения ее доходности</w:t>
      </w:r>
      <w:r w:rsidR="0041725F" w:rsidRPr="001E4787">
        <w:rPr>
          <w:rFonts w:ascii="Times New Roman" w:hAnsi="Times New Roman"/>
          <w:sz w:val="28"/>
          <w:szCs w:val="28"/>
        </w:rPr>
        <w:t>.</w:t>
      </w:r>
    </w:p>
    <w:p w:rsidR="0041725F" w:rsidRPr="001E4787" w:rsidRDefault="0041725F" w:rsidP="008B0BD3">
      <w:pPr>
        <w:suppressAutoHyphens/>
        <w:spacing w:after="0" w:line="360" w:lineRule="auto"/>
        <w:ind w:firstLine="709"/>
        <w:jc w:val="both"/>
        <w:rPr>
          <w:rFonts w:ascii="Times New Roman" w:hAnsi="Times New Roman"/>
          <w:sz w:val="28"/>
          <w:szCs w:val="28"/>
        </w:rPr>
      </w:pPr>
      <w:r w:rsidRPr="001E4787">
        <w:rPr>
          <w:rFonts w:ascii="Times New Roman" w:hAnsi="Times New Roman"/>
          <w:sz w:val="28"/>
          <w:szCs w:val="28"/>
        </w:rPr>
        <w:t>Актуальность курсовой работы выражается в том, что чем больше величина доходов и выше уровень доходности, тем эффективнее функционирует предприятие, тем устойчивее его финансовое состояние. Поэтому поиск резервов увеличения доходов и доходности – одна из основных задач в любой сфере бизнеса.</w:t>
      </w:r>
    </w:p>
    <w:p w:rsidR="004E00E4" w:rsidRPr="001E4787" w:rsidRDefault="004E00E4" w:rsidP="008B0BD3">
      <w:pPr>
        <w:suppressAutoHyphens/>
        <w:spacing w:after="0" w:line="360" w:lineRule="auto"/>
        <w:ind w:firstLine="709"/>
        <w:jc w:val="both"/>
        <w:outlineLvl w:val="0"/>
        <w:rPr>
          <w:rFonts w:ascii="Times New Roman" w:hAnsi="Times New Roman"/>
          <w:sz w:val="28"/>
          <w:szCs w:val="28"/>
        </w:rPr>
      </w:pPr>
    </w:p>
    <w:p w:rsidR="004E00E4" w:rsidRPr="001E4787" w:rsidRDefault="00AE27C2" w:rsidP="008B0BD3">
      <w:pPr>
        <w:suppressAutoHyphens/>
        <w:spacing w:after="0" w:line="360" w:lineRule="auto"/>
        <w:ind w:firstLine="709"/>
        <w:jc w:val="both"/>
        <w:outlineLvl w:val="0"/>
        <w:rPr>
          <w:rFonts w:ascii="Times New Roman" w:hAnsi="Times New Roman"/>
          <w:sz w:val="28"/>
          <w:szCs w:val="28"/>
          <w:lang w:val="en-US"/>
        </w:rPr>
      </w:pPr>
      <w:r w:rsidRPr="001E4787">
        <w:rPr>
          <w:rFonts w:ascii="Times New Roman" w:hAnsi="Times New Roman"/>
          <w:sz w:val="28"/>
          <w:szCs w:val="28"/>
        </w:rPr>
        <w:br w:type="page"/>
      </w:r>
      <w:r w:rsidR="004E00E4" w:rsidRPr="001E4787">
        <w:rPr>
          <w:rFonts w:ascii="Times New Roman" w:hAnsi="Times New Roman"/>
          <w:sz w:val="28"/>
          <w:szCs w:val="28"/>
        </w:rPr>
        <w:t>Библиографический список</w:t>
      </w:r>
    </w:p>
    <w:p w:rsidR="00CE64B9" w:rsidRPr="001E4787" w:rsidRDefault="00CE64B9" w:rsidP="008B0BD3">
      <w:pPr>
        <w:suppressAutoHyphens/>
        <w:spacing w:after="0" w:line="360" w:lineRule="auto"/>
        <w:ind w:firstLine="709"/>
        <w:jc w:val="both"/>
        <w:outlineLvl w:val="0"/>
        <w:rPr>
          <w:rFonts w:ascii="Times New Roman" w:hAnsi="Times New Roman"/>
          <w:sz w:val="28"/>
          <w:szCs w:val="28"/>
          <w:lang w:val="en-US"/>
        </w:rPr>
      </w:pPr>
    </w:p>
    <w:p w:rsidR="008B0BD3" w:rsidRPr="001E4787" w:rsidRDefault="00213EDE" w:rsidP="002C0BB4">
      <w:pPr>
        <w:pStyle w:val="a4"/>
        <w:numPr>
          <w:ilvl w:val="0"/>
          <w:numId w:val="12"/>
        </w:numPr>
        <w:suppressAutoHyphens/>
        <w:spacing w:after="0" w:line="360" w:lineRule="auto"/>
        <w:ind w:left="0" w:firstLine="0"/>
        <w:rPr>
          <w:rFonts w:ascii="Times New Roman" w:hAnsi="Times New Roman"/>
          <w:bCs/>
          <w:sz w:val="28"/>
          <w:szCs w:val="28"/>
        </w:rPr>
      </w:pPr>
      <w:r w:rsidRPr="001E4787">
        <w:rPr>
          <w:rFonts w:ascii="Times New Roman" w:hAnsi="Times New Roman"/>
          <w:bCs/>
          <w:sz w:val="28"/>
          <w:szCs w:val="28"/>
        </w:rPr>
        <w:t xml:space="preserve">Федеральный Закон </w:t>
      </w:r>
      <w:r w:rsidR="008B0BD3" w:rsidRPr="001E4787">
        <w:rPr>
          <w:rFonts w:ascii="Times New Roman" w:hAnsi="Times New Roman"/>
          <w:bCs/>
          <w:sz w:val="28"/>
          <w:szCs w:val="28"/>
        </w:rPr>
        <w:t>"</w:t>
      </w:r>
      <w:r w:rsidR="00B871FE" w:rsidRPr="001E4787">
        <w:rPr>
          <w:rFonts w:ascii="Times New Roman" w:hAnsi="Times New Roman"/>
          <w:bCs/>
          <w:sz w:val="28"/>
          <w:szCs w:val="28"/>
        </w:rPr>
        <w:t>О внесении изменений и дополнений в часть вторую Налогового кодекса РФ и некоторые другие акты законодательства РФ о налогах и сборах, а также о признании утратившими силу отдельных актов законодательства РФ о налогах и сборах</w:t>
      </w:r>
      <w:r w:rsidR="008B0BD3" w:rsidRPr="001E4787">
        <w:rPr>
          <w:rFonts w:ascii="Times New Roman" w:hAnsi="Times New Roman"/>
          <w:bCs/>
          <w:sz w:val="28"/>
          <w:szCs w:val="28"/>
        </w:rPr>
        <w:t>"</w:t>
      </w:r>
      <w:r w:rsidRPr="001E4787">
        <w:rPr>
          <w:rFonts w:ascii="Times New Roman" w:hAnsi="Times New Roman"/>
          <w:bCs/>
          <w:sz w:val="28"/>
          <w:szCs w:val="28"/>
        </w:rPr>
        <w:t xml:space="preserve"> от 24.07. 2002.</w:t>
      </w:r>
    </w:p>
    <w:p w:rsidR="00B871FE" w:rsidRPr="001E4787" w:rsidRDefault="00B871FE" w:rsidP="002C0BB4">
      <w:pPr>
        <w:pStyle w:val="a4"/>
        <w:numPr>
          <w:ilvl w:val="0"/>
          <w:numId w:val="12"/>
        </w:numPr>
        <w:suppressAutoHyphens/>
        <w:spacing w:after="0" w:line="360" w:lineRule="auto"/>
        <w:ind w:left="0" w:firstLine="0"/>
        <w:rPr>
          <w:rFonts w:ascii="Times New Roman" w:hAnsi="Times New Roman"/>
          <w:bCs/>
          <w:sz w:val="28"/>
          <w:szCs w:val="28"/>
        </w:rPr>
      </w:pPr>
      <w:r w:rsidRPr="001E4787">
        <w:rPr>
          <w:rFonts w:ascii="Times New Roman" w:hAnsi="Times New Roman"/>
          <w:bCs/>
          <w:sz w:val="28"/>
          <w:szCs w:val="28"/>
        </w:rPr>
        <w:t xml:space="preserve"> </w:t>
      </w:r>
      <w:r w:rsidR="00213EDE" w:rsidRPr="001E4787">
        <w:rPr>
          <w:rFonts w:ascii="Times New Roman" w:hAnsi="Times New Roman"/>
          <w:bCs/>
          <w:sz w:val="28"/>
          <w:szCs w:val="28"/>
        </w:rPr>
        <w:t xml:space="preserve">Федеральный закон </w:t>
      </w:r>
      <w:r w:rsidR="008B0BD3" w:rsidRPr="001E4787">
        <w:rPr>
          <w:rFonts w:ascii="Times New Roman" w:hAnsi="Times New Roman"/>
          <w:bCs/>
          <w:sz w:val="28"/>
          <w:szCs w:val="28"/>
        </w:rPr>
        <w:t>"</w:t>
      </w:r>
      <w:r w:rsidRPr="001E4787">
        <w:rPr>
          <w:rFonts w:ascii="Times New Roman" w:hAnsi="Times New Roman"/>
          <w:bCs/>
          <w:sz w:val="28"/>
          <w:szCs w:val="28"/>
        </w:rPr>
        <w:t>О внесении изменений и дополнений в гл.22, 24, 25, 262, 263 и 27 части второй НК РФ и некоторые другие акты законодательства РФ: от 31.12. 2002</w:t>
      </w:r>
      <w:r w:rsidR="008B0BD3" w:rsidRPr="001E4787">
        <w:rPr>
          <w:rFonts w:ascii="Times New Roman" w:hAnsi="Times New Roman"/>
          <w:bCs/>
          <w:sz w:val="28"/>
          <w:szCs w:val="28"/>
        </w:rPr>
        <w:t>"</w:t>
      </w:r>
      <w:r w:rsidR="00213EDE" w:rsidRPr="001E4787">
        <w:rPr>
          <w:rFonts w:ascii="Times New Roman" w:hAnsi="Times New Roman"/>
          <w:bCs/>
          <w:sz w:val="28"/>
          <w:szCs w:val="28"/>
        </w:rPr>
        <w:t xml:space="preserve"> // от 23.08.</w:t>
      </w:r>
      <w:r w:rsidRPr="001E4787">
        <w:rPr>
          <w:rFonts w:ascii="Times New Roman" w:hAnsi="Times New Roman"/>
          <w:bCs/>
          <w:sz w:val="28"/>
          <w:szCs w:val="28"/>
        </w:rPr>
        <w:t>2003</w:t>
      </w:r>
      <w:r w:rsidR="00213EDE" w:rsidRPr="001E4787">
        <w:rPr>
          <w:rFonts w:ascii="Times New Roman" w:hAnsi="Times New Roman"/>
          <w:bCs/>
          <w:sz w:val="28"/>
          <w:szCs w:val="28"/>
        </w:rPr>
        <w:t>.</w:t>
      </w:r>
    </w:p>
    <w:p w:rsidR="008B0BD3" w:rsidRPr="001E4787" w:rsidRDefault="00213EDE" w:rsidP="002C0BB4">
      <w:pPr>
        <w:pStyle w:val="a4"/>
        <w:numPr>
          <w:ilvl w:val="0"/>
          <w:numId w:val="12"/>
        </w:numPr>
        <w:suppressAutoHyphens/>
        <w:spacing w:after="0" w:line="360" w:lineRule="auto"/>
        <w:ind w:left="0" w:firstLine="0"/>
        <w:rPr>
          <w:rFonts w:ascii="Times New Roman" w:hAnsi="Times New Roman"/>
          <w:bCs/>
          <w:sz w:val="28"/>
          <w:szCs w:val="28"/>
        </w:rPr>
      </w:pPr>
      <w:r w:rsidRPr="001E4787">
        <w:rPr>
          <w:rFonts w:ascii="Times New Roman" w:hAnsi="Times New Roman"/>
          <w:bCs/>
          <w:sz w:val="28"/>
          <w:szCs w:val="28"/>
        </w:rPr>
        <w:t xml:space="preserve">Федеральный закон </w:t>
      </w:r>
      <w:r w:rsidR="008B0BD3" w:rsidRPr="001E4787">
        <w:rPr>
          <w:rFonts w:ascii="Times New Roman" w:hAnsi="Times New Roman"/>
          <w:bCs/>
          <w:sz w:val="28"/>
          <w:szCs w:val="28"/>
        </w:rPr>
        <w:t>"</w:t>
      </w:r>
      <w:r w:rsidR="00B871FE" w:rsidRPr="001E4787">
        <w:rPr>
          <w:rFonts w:ascii="Times New Roman" w:hAnsi="Times New Roman"/>
          <w:bCs/>
          <w:sz w:val="28"/>
          <w:szCs w:val="28"/>
        </w:rPr>
        <w:t>О внесении изменений в Гражданский кодекс Российской Федерации</w:t>
      </w:r>
      <w:r w:rsidR="008B0BD3" w:rsidRPr="001E4787">
        <w:rPr>
          <w:rFonts w:ascii="Times New Roman" w:hAnsi="Times New Roman"/>
          <w:bCs/>
          <w:sz w:val="28"/>
          <w:szCs w:val="28"/>
        </w:rPr>
        <w:t xml:space="preserve"> </w:t>
      </w:r>
      <w:r w:rsidRPr="001E4787">
        <w:rPr>
          <w:rFonts w:ascii="Times New Roman" w:hAnsi="Times New Roman"/>
          <w:bCs/>
          <w:sz w:val="28"/>
          <w:szCs w:val="28"/>
        </w:rPr>
        <w:t>в ч.1</w:t>
      </w:r>
      <w:r w:rsidR="008B0BD3" w:rsidRPr="001E4787">
        <w:rPr>
          <w:rFonts w:ascii="Times New Roman" w:hAnsi="Times New Roman"/>
          <w:bCs/>
          <w:sz w:val="28"/>
          <w:szCs w:val="28"/>
        </w:rPr>
        <w:t xml:space="preserve"> </w:t>
      </w:r>
      <w:r w:rsidRPr="001E4787">
        <w:rPr>
          <w:rFonts w:ascii="Times New Roman" w:hAnsi="Times New Roman"/>
          <w:bCs/>
          <w:sz w:val="28"/>
          <w:szCs w:val="28"/>
        </w:rPr>
        <w:t>Гражданского</w:t>
      </w:r>
      <w:r w:rsidR="00B871FE" w:rsidRPr="001E4787">
        <w:rPr>
          <w:rFonts w:ascii="Times New Roman" w:hAnsi="Times New Roman"/>
          <w:bCs/>
          <w:sz w:val="28"/>
          <w:szCs w:val="28"/>
        </w:rPr>
        <w:t xml:space="preserve"> кодекс</w:t>
      </w:r>
      <w:r w:rsidRPr="001E4787">
        <w:rPr>
          <w:rFonts w:ascii="Times New Roman" w:hAnsi="Times New Roman"/>
          <w:bCs/>
          <w:sz w:val="28"/>
          <w:szCs w:val="28"/>
        </w:rPr>
        <w:t>а РФ</w:t>
      </w:r>
      <w:r w:rsidR="008B0BD3" w:rsidRPr="001E4787">
        <w:rPr>
          <w:rFonts w:ascii="Times New Roman" w:hAnsi="Times New Roman"/>
          <w:bCs/>
          <w:sz w:val="28"/>
          <w:szCs w:val="28"/>
        </w:rPr>
        <w:t>"</w:t>
      </w:r>
      <w:r w:rsidRPr="001E4787">
        <w:rPr>
          <w:rFonts w:ascii="Times New Roman" w:hAnsi="Times New Roman"/>
          <w:bCs/>
          <w:sz w:val="28"/>
          <w:szCs w:val="28"/>
        </w:rPr>
        <w:t xml:space="preserve"> </w:t>
      </w:r>
      <w:r w:rsidR="00B871FE" w:rsidRPr="001E4787">
        <w:rPr>
          <w:rFonts w:ascii="Times New Roman" w:hAnsi="Times New Roman"/>
          <w:bCs/>
          <w:sz w:val="28"/>
          <w:szCs w:val="28"/>
        </w:rPr>
        <w:t>от 16 апр. 2001.</w:t>
      </w:r>
    </w:p>
    <w:p w:rsidR="00B871FE" w:rsidRPr="001E4787" w:rsidRDefault="00213EDE" w:rsidP="002C0BB4">
      <w:pPr>
        <w:pStyle w:val="a4"/>
        <w:numPr>
          <w:ilvl w:val="0"/>
          <w:numId w:val="12"/>
        </w:numPr>
        <w:suppressAutoHyphens/>
        <w:spacing w:after="0" w:line="360" w:lineRule="auto"/>
        <w:ind w:left="0" w:firstLine="0"/>
        <w:rPr>
          <w:rFonts w:ascii="Times New Roman" w:hAnsi="Times New Roman"/>
          <w:bCs/>
          <w:sz w:val="28"/>
          <w:szCs w:val="28"/>
        </w:rPr>
      </w:pPr>
      <w:r w:rsidRPr="001E4787">
        <w:rPr>
          <w:rFonts w:ascii="Times New Roman" w:hAnsi="Times New Roman"/>
          <w:bCs/>
          <w:sz w:val="28"/>
          <w:szCs w:val="28"/>
        </w:rPr>
        <w:t>Федеральный</w:t>
      </w:r>
      <w:r w:rsidR="008B0BD3" w:rsidRPr="001E4787">
        <w:rPr>
          <w:rFonts w:ascii="Times New Roman" w:hAnsi="Times New Roman"/>
          <w:bCs/>
          <w:sz w:val="28"/>
          <w:szCs w:val="28"/>
        </w:rPr>
        <w:t xml:space="preserve"> </w:t>
      </w:r>
      <w:r w:rsidRPr="001E4787">
        <w:rPr>
          <w:rFonts w:ascii="Times New Roman" w:hAnsi="Times New Roman"/>
          <w:bCs/>
          <w:sz w:val="28"/>
          <w:szCs w:val="28"/>
        </w:rPr>
        <w:t xml:space="preserve">закон </w:t>
      </w:r>
      <w:r w:rsidR="008B0BD3" w:rsidRPr="001E4787">
        <w:rPr>
          <w:rFonts w:ascii="Times New Roman" w:hAnsi="Times New Roman"/>
          <w:bCs/>
          <w:sz w:val="28"/>
          <w:szCs w:val="28"/>
        </w:rPr>
        <w:t>"</w:t>
      </w:r>
      <w:r w:rsidR="00B871FE" w:rsidRPr="001E4787">
        <w:rPr>
          <w:rFonts w:ascii="Times New Roman" w:hAnsi="Times New Roman"/>
          <w:bCs/>
          <w:sz w:val="28"/>
          <w:szCs w:val="28"/>
        </w:rPr>
        <w:t xml:space="preserve">О внесении изменений и дополнений в Федеральный закон Российской Федерации </w:t>
      </w:r>
      <w:r w:rsidR="008B0BD3" w:rsidRPr="001E4787">
        <w:rPr>
          <w:rFonts w:ascii="Times New Roman" w:hAnsi="Times New Roman"/>
          <w:bCs/>
          <w:sz w:val="28"/>
          <w:szCs w:val="28"/>
        </w:rPr>
        <w:t>"</w:t>
      </w:r>
      <w:r w:rsidR="00B871FE" w:rsidRPr="001E4787">
        <w:rPr>
          <w:rFonts w:ascii="Times New Roman" w:hAnsi="Times New Roman"/>
          <w:bCs/>
          <w:sz w:val="28"/>
          <w:szCs w:val="28"/>
        </w:rPr>
        <w:t>О введении в действие части второй налогового кодекса Российской Федерации и внесении изменений в некоторые законодательные акты Российской Федерации</w:t>
      </w:r>
      <w:r w:rsidR="008B0BD3" w:rsidRPr="001E4787">
        <w:rPr>
          <w:rFonts w:ascii="Times New Roman" w:hAnsi="Times New Roman"/>
          <w:bCs/>
          <w:sz w:val="28"/>
          <w:szCs w:val="28"/>
        </w:rPr>
        <w:t>""</w:t>
      </w:r>
      <w:r w:rsidR="00857A58" w:rsidRPr="001E4787">
        <w:rPr>
          <w:rFonts w:ascii="Times New Roman" w:hAnsi="Times New Roman"/>
          <w:bCs/>
          <w:sz w:val="28"/>
          <w:szCs w:val="28"/>
        </w:rPr>
        <w:t xml:space="preserve"> от 24.03. 2001.</w:t>
      </w:r>
    </w:p>
    <w:p w:rsidR="008B0BD3" w:rsidRPr="001E4787" w:rsidRDefault="00B871FE" w:rsidP="002C0BB4">
      <w:pPr>
        <w:pStyle w:val="a4"/>
        <w:numPr>
          <w:ilvl w:val="0"/>
          <w:numId w:val="12"/>
        </w:numPr>
        <w:suppressAutoHyphens/>
        <w:spacing w:after="0" w:line="360" w:lineRule="auto"/>
        <w:ind w:left="0" w:firstLine="0"/>
        <w:rPr>
          <w:rFonts w:ascii="Times New Roman" w:hAnsi="Times New Roman"/>
          <w:bCs/>
          <w:sz w:val="28"/>
          <w:szCs w:val="28"/>
        </w:rPr>
      </w:pPr>
      <w:r w:rsidRPr="001E4787">
        <w:rPr>
          <w:rFonts w:ascii="Times New Roman" w:hAnsi="Times New Roman"/>
          <w:bCs/>
          <w:sz w:val="28"/>
          <w:szCs w:val="28"/>
        </w:rPr>
        <w:t>Налоговый кодекс РФ: Принят Государственной Думой 16.07. 1998 г. Одобрен Советом Федерации 17.07.98 г.</w:t>
      </w:r>
    </w:p>
    <w:p w:rsidR="008B0BD3" w:rsidRPr="001E4787" w:rsidRDefault="00857A58" w:rsidP="002C0BB4">
      <w:pPr>
        <w:pStyle w:val="a4"/>
        <w:numPr>
          <w:ilvl w:val="0"/>
          <w:numId w:val="12"/>
        </w:numPr>
        <w:suppressAutoHyphens/>
        <w:spacing w:after="0" w:line="360" w:lineRule="auto"/>
        <w:ind w:left="0" w:firstLine="0"/>
        <w:rPr>
          <w:rFonts w:ascii="Times New Roman" w:hAnsi="Times New Roman"/>
          <w:bCs/>
          <w:sz w:val="28"/>
          <w:szCs w:val="28"/>
        </w:rPr>
      </w:pPr>
      <w:r w:rsidRPr="001E4787">
        <w:rPr>
          <w:rFonts w:ascii="Times New Roman" w:hAnsi="Times New Roman"/>
          <w:bCs/>
          <w:sz w:val="28"/>
          <w:szCs w:val="28"/>
        </w:rPr>
        <w:t xml:space="preserve">Положение по бухгалтерскому учету </w:t>
      </w:r>
      <w:r w:rsidR="008B0BD3" w:rsidRPr="001E4787">
        <w:rPr>
          <w:rFonts w:ascii="Times New Roman" w:hAnsi="Times New Roman"/>
          <w:bCs/>
          <w:sz w:val="28"/>
          <w:szCs w:val="28"/>
        </w:rPr>
        <w:t>"</w:t>
      </w:r>
      <w:r w:rsidRPr="001E4787">
        <w:rPr>
          <w:rFonts w:ascii="Times New Roman" w:hAnsi="Times New Roman"/>
          <w:bCs/>
          <w:sz w:val="28"/>
          <w:szCs w:val="28"/>
        </w:rPr>
        <w:t>Доходы организации</w:t>
      </w:r>
      <w:r w:rsidR="008B0BD3" w:rsidRPr="001E4787">
        <w:rPr>
          <w:rFonts w:ascii="Times New Roman" w:hAnsi="Times New Roman"/>
          <w:bCs/>
          <w:sz w:val="28"/>
          <w:szCs w:val="28"/>
        </w:rPr>
        <w:t>"</w:t>
      </w:r>
      <w:r w:rsidRPr="001E4787">
        <w:rPr>
          <w:rFonts w:ascii="Times New Roman" w:hAnsi="Times New Roman"/>
          <w:bCs/>
          <w:sz w:val="28"/>
          <w:szCs w:val="28"/>
        </w:rPr>
        <w:t xml:space="preserve"> БПУ 9/99. Утвержден</w:t>
      </w:r>
      <w:r w:rsidR="008B0BD3" w:rsidRPr="001E4787">
        <w:rPr>
          <w:rFonts w:ascii="Times New Roman" w:hAnsi="Times New Roman"/>
          <w:bCs/>
          <w:sz w:val="28"/>
          <w:szCs w:val="28"/>
        </w:rPr>
        <w:t xml:space="preserve"> </w:t>
      </w:r>
      <w:r w:rsidRPr="001E4787">
        <w:rPr>
          <w:rFonts w:ascii="Times New Roman" w:hAnsi="Times New Roman"/>
          <w:bCs/>
          <w:sz w:val="28"/>
          <w:szCs w:val="28"/>
        </w:rPr>
        <w:t>приказом Министерства финансов РФ</w:t>
      </w:r>
      <w:r w:rsidR="008B0BD3" w:rsidRPr="001E4787">
        <w:rPr>
          <w:rFonts w:ascii="Times New Roman" w:hAnsi="Times New Roman"/>
          <w:bCs/>
          <w:sz w:val="28"/>
          <w:szCs w:val="28"/>
        </w:rPr>
        <w:t xml:space="preserve"> </w:t>
      </w:r>
      <w:r w:rsidRPr="001E4787">
        <w:rPr>
          <w:rFonts w:ascii="Times New Roman" w:hAnsi="Times New Roman"/>
          <w:bCs/>
          <w:sz w:val="28"/>
          <w:szCs w:val="28"/>
        </w:rPr>
        <w:t>от 6.05.99.</w:t>
      </w:r>
    </w:p>
    <w:p w:rsidR="008B0BD3" w:rsidRPr="001E4787" w:rsidRDefault="00857A58" w:rsidP="002C0BB4">
      <w:pPr>
        <w:pStyle w:val="a4"/>
        <w:numPr>
          <w:ilvl w:val="0"/>
          <w:numId w:val="12"/>
        </w:numPr>
        <w:suppressAutoHyphens/>
        <w:spacing w:after="0" w:line="360" w:lineRule="auto"/>
        <w:ind w:left="0" w:firstLine="0"/>
        <w:rPr>
          <w:rFonts w:ascii="Times New Roman" w:hAnsi="Times New Roman"/>
          <w:bCs/>
          <w:sz w:val="28"/>
          <w:szCs w:val="28"/>
        </w:rPr>
      </w:pPr>
      <w:r w:rsidRPr="001E4787">
        <w:rPr>
          <w:rFonts w:ascii="Times New Roman" w:hAnsi="Times New Roman"/>
          <w:bCs/>
          <w:sz w:val="28"/>
          <w:szCs w:val="28"/>
        </w:rPr>
        <w:t xml:space="preserve">Положение по бухгалтерскому учету </w:t>
      </w:r>
      <w:r w:rsidR="008B0BD3" w:rsidRPr="001E4787">
        <w:rPr>
          <w:rFonts w:ascii="Times New Roman" w:hAnsi="Times New Roman"/>
          <w:bCs/>
          <w:sz w:val="28"/>
          <w:szCs w:val="28"/>
        </w:rPr>
        <w:t>"</w:t>
      </w:r>
      <w:r w:rsidRPr="001E4787">
        <w:rPr>
          <w:rFonts w:ascii="Times New Roman" w:hAnsi="Times New Roman"/>
          <w:bCs/>
          <w:sz w:val="28"/>
          <w:szCs w:val="28"/>
        </w:rPr>
        <w:t>Учет расчетов по налогу на прибыль</w:t>
      </w:r>
      <w:r w:rsidR="008B0BD3" w:rsidRPr="001E4787">
        <w:rPr>
          <w:rFonts w:ascii="Times New Roman" w:hAnsi="Times New Roman"/>
          <w:bCs/>
          <w:sz w:val="28"/>
          <w:szCs w:val="28"/>
        </w:rPr>
        <w:t>"</w:t>
      </w:r>
      <w:r w:rsidRPr="001E4787">
        <w:rPr>
          <w:rFonts w:ascii="Times New Roman" w:hAnsi="Times New Roman"/>
          <w:bCs/>
          <w:sz w:val="28"/>
          <w:szCs w:val="28"/>
        </w:rPr>
        <w:t xml:space="preserve"> ПБУ 18/02: утв. приказом Министерства финансов РФ от 19.11.02.</w:t>
      </w:r>
    </w:p>
    <w:p w:rsidR="008B0BD3" w:rsidRPr="001E4787" w:rsidRDefault="00B871FE" w:rsidP="002C0BB4">
      <w:pPr>
        <w:pStyle w:val="a4"/>
        <w:numPr>
          <w:ilvl w:val="0"/>
          <w:numId w:val="12"/>
        </w:numPr>
        <w:suppressAutoHyphens/>
        <w:spacing w:after="0" w:line="360" w:lineRule="auto"/>
        <w:ind w:left="0" w:firstLine="0"/>
        <w:rPr>
          <w:rFonts w:ascii="Times New Roman" w:hAnsi="Times New Roman"/>
          <w:bCs/>
          <w:sz w:val="28"/>
          <w:szCs w:val="28"/>
        </w:rPr>
      </w:pPr>
      <w:r w:rsidRPr="001E4787">
        <w:rPr>
          <w:rFonts w:ascii="Times New Roman" w:hAnsi="Times New Roman"/>
          <w:bCs/>
          <w:sz w:val="28"/>
          <w:szCs w:val="28"/>
        </w:rPr>
        <w:t>Абрютина М.С. Экономический анализ торговой деятельности: учеб. пособие / М.С. Абрютина. - М.: Дело и сервис. - 2000.</w:t>
      </w:r>
    </w:p>
    <w:p w:rsidR="008B0BD3" w:rsidRPr="001E4787" w:rsidRDefault="00B871FE" w:rsidP="002C0BB4">
      <w:pPr>
        <w:pStyle w:val="a4"/>
        <w:numPr>
          <w:ilvl w:val="0"/>
          <w:numId w:val="12"/>
        </w:numPr>
        <w:suppressAutoHyphens/>
        <w:spacing w:after="0" w:line="360" w:lineRule="auto"/>
        <w:ind w:left="0" w:firstLine="0"/>
        <w:rPr>
          <w:rFonts w:ascii="Times New Roman" w:hAnsi="Times New Roman"/>
          <w:bCs/>
          <w:sz w:val="28"/>
          <w:szCs w:val="28"/>
        </w:rPr>
      </w:pPr>
      <w:r w:rsidRPr="001E4787">
        <w:rPr>
          <w:rFonts w:ascii="Times New Roman" w:hAnsi="Times New Roman"/>
          <w:bCs/>
          <w:sz w:val="28"/>
          <w:szCs w:val="28"/>
        </w:rPr>
        <w:t>Александров Ю.Л. Экономика предприятия торговли: учеб. пособие для вузов. в 2 ч. / Ю.Л. Александров, Э.А. Батраева, И.В. Петрученя и др. - Красноярск, 2002.</w:t>
      </w:r>
    </w:p>
    <w:p w:rsidR="008B0BD3" w:rsidRPr="001E4787" w:rsidRDefault="00B871FE" w:rsidP="002C0BB4">
      <w:pPr>
        <w:pStyle w:val="a4"/>
        <w:numPr>
          <w:ilvl w:val="0"/>
          <w:numId w:val="12"/>
        </w:numPr>
        <w:suppressAutoHyphens/>
        <w:spacing w:after="0" w:line="360" w:lineRule="auto"/>
        <w:ind w:left="0" w:firstLine="0"/>
        <w:rPr>
          <w:rFonts w:ascii="Times New Roman" w:hAnsi="Times New Roman"/>
          <w:bCs/>
          <w:sz w:val="28"/>
          <w:szCs w:val="28"/>
        </w:rPr>
      </w:pPr>
      <w:r w:rsidRPr="001E4787">
        <w:rPr>
          <w:rFonts w:ascii="Times New Roman" w:hAnsi="Times New Roman"/>
          <w:bCs/>
          <w:sz w:val="28"/>
          <w:szCs w:val="28"/>
        </w:rPr>
        <w:t>Александров Ю.Л. Экономика торгового пр</w:t>
      </w:r>
      <w:r w:rsidR="006D0345" w:rsidRPr="001E4787">
        <w:rPr>
          <w:rFonts w:ascii="Times New Roman" w:hAnsi="Times New Roman"/>
          <w:bCs/>
          <w:sz w:val="28"/>
          <w:szCs w:val="28"/>
        </w:rPr>
        <w:t>едприятия: учеб. пособие. Ч.1</w:t>
      </w:r>
      <w:r w:rsidR="008B0BD3" w:rsidRPr="001E4787">
        <w:rPr>
          <w:rFonts w:ascii="Times New Roman" w:hAnsi="Times New Roman"/>
          <w:bCs/>
          <w:sz w:val="28"/>
          <w:szCs w:val="28"/>
        </w:rPr>
        <w:t xml:space="preserve"> </w:t>
      </w:r>
      <w:r w:rsidRPr="001E4787">
        <w:rPr>
          <w:rFonts w:ascii="Times New Roman" w:hAnsi="Times New Roman"/>
          <w:bCs/>
          <w:sz w:val="28"/>
          <w:szCs w:val="28"/>
        </w:rPr>
        <w:t>Ю.Л. Александров, Э.А. Батраева, И.В. Петрученя, и др.; Краснояр. гос. торг-эконо. ин-т. - Красноярск, 2002.</w:t>
      </w:r>
    </w:p>
    <w:p w:rsidR="008B0BD3" w:rsidRPr="001E4787" w:rsidRDefault="00B871FE" w:rsidP="002C0BB4">
      <w:pPr>
        <w:pStyle w:val="a4"/>
        <w:numPr>
          <w:ilvl w:val="0"/>
          <w:numId w:val="12"/>
        </w:numPr>
        <w:suppressAutoHyphens/>
        <w:spacing w:after="0" w:line="360" w:lineRule="auto"/>
        <w:ind w:left="0" w:firstLine="0"/>
        <w:rPr>
          <w:rFonts w:ascii="Times New Roman" w:hAnsi="Times New Roman"/>
          <w:bCs/>
          <w:sz w:val="28"/>
          <w:szCs w:val="28"/>
        </w:rPr>
      </w:pPr>
      <w:r w:rsidRPr="001E4787">
        <w:rPr>
          <w:rFonts w:ascii="Times New Roman" w:hAnsi="Times New Roman"/>
          <w:bCs/>
          <w:sz w:val="28"/>
          <w:szCs w:val="28"/>
        </w:rPr>
        <w:t>Александров Ю.Л. Экономика торгового предприятия: учеб. пособие. Ч.2 / Ю.Л. Александров, Э.А. Батраева, И.В. Петрученя, и др.; Краснояр. гос. торг-эконо. ин-т. - Красноярск, 2002.</w:t>
      </w:r>
    </w:p>
    <w:p w:rsidR="008B0BD3" w:rsidRPr="001E4787" w:rsidRDefault="00B871FE" w:rsidP="002C0BB4">
      <w:pPr>
        <w:pStyle w:val="a4"/>
        <w:numPr>
          <w:ilvl w:val="0"/>
          <w:numId w:val="12"/>
        </w:numPr>
        <w:suppressAutoHyphens/>
        <w:spacing w:after="0" w:line="360" w:lineRule="auto"/>
        <w:ind w:left="0" w:firstLine="0"/>
        <w:rPr>
          <w:rFonts w:ascii="Times New Roman" w:hAnsi="Times New Roman"/>
          <w:bCs/>
          <w:sz w:val="28"/>
          <w:szCs w:val="28"/>
        </w:rPr>
      </w:pPr>
      <w:r w:rsidRPr="001E4787">
        <w:rPr>
          <w:rFonts w:ascii="Times New Roman" w:hAnsi="Times New Roman"/>
          <w:bCs/>
          <w:sz w:val="28"/>
          <w:szCs w:val="28"/>
        </w:rPr>
        <w:t>Баканов М.И. Экономический анализ в торговле / М.И. Баканов. - М.: Экономика, 1990.</w:t>
      </w:r>
    </w:p>
    <w:p w:rsidR="008B0BD3" w:rsidRPr="001E4787" w:rsidRDefault="00B871FE" w:rsidP="002C0BB4">
      <w:pPr>
        <w:pStyle w:val="a4"/>
        <w:numPr>
          <w:ilvl w:val="0"/>
          <w:numId w:val="12"/>
        </w:numPr>
        <w:suppressAutoHyphens/>
        <w:spacing w:after="0" w:line="360" w:lineRule="auto"/>
        <w:ind w:left="0" w:firstLine="0"/>
        <w:rPr>
          <w:rFonts w:ascii="Times New Roman" w:hAnsi="Times New Roman"/>
          <w:bCs/>
          <w:sz w:val="28"/>
          <w:szCs w:val="28"/>
        </w:rPr>
      </w:pPr>
      <w:r w:rsidRPr="001E4787">
        <w:rPr>
          <w:rFonts w:ascii="Times New Roman" w:hAnsi="Times New Roman"/>
          <w:bCs/>
          <w:sz w:val="28"/>
          <w:szCs w:val="28"/>
        </w:rPr>
        <w:t>Валевич Р.П. Экономика торгового предприятия / Р.П. Валевич, Г.А. Давыдова. - Минск: Вышейш. шк., 1996.</w:t>
      </w:r>
    </w:p>
    <w:p w:rsidR="008B0BD3" w:rsidRPr="001E4787" w:rsidRDefault="00B871FE" w:rsidP="002C0BB4">
      <w:pPr>
        <w:pStyle w:val="a4"/>
        <w:numPr>
          <w:ilvl w:val="0"/>
          <w:numId w:val="12"/>
        </w:numPr>
        <w:suppressAutoHyphens/>
        <w:spacing w:after="0" w:line="360" w:lineRule="auto"/>
        <w:ind w:left="0" w:firstLine="0"/>
        <w:rPr>
          <w:rFonts w:ascii="Times New Roman" w:hAnsi="Times New Roman"/>
          <w:bCs/>
          <w:sz w:val="28"/>
          <w:szCs w:val="28"/>
        </w:rPr>
      </w:pPr>
      <w:r w:rsidRPr="001E4787">
        <w:rPr>
          <w:rFonts w:ascii="Times New Roman" w:hAnsi="Times New Roman"/>
          <w:bCs/>
          <w:sz w:val="28"/>
          <w:szCs w:val="28"/>
        </w:rPr>
        <w:t>Вахрин П.И. Финансовый анализ в коммерческих и некоммерческих организациях: учеб. пособие для вузов / П.И. Вахрин. - М.: Маркетинг, 2001.</w:t>
      </w:r>
    </w:p>
    <w:p w:rsidR="008B0BD3" w:rsidRPr="001E4787" w:rsidRDefault="00D95C7A" w:rsidP="002C0BB4">
      <w:pPr>
        <w:pStyle w:val="a4"/>
        <w:numPr>
          <w:ilvl w:val="0"/>
          <w:numId w:val="12"/>
        </w:numPr>
        <w:suppressAutoHyphens/>
        <w:spacing w:after="0" w:line="360" w:lineRule="auto"/>
        <w:ind w:left="0" w:firstLine="0"/>
        <w:rPr>
          <w:rFonts w:ascii="Times New Roman" w:hAnsi="Times New Roman"/>
          <w:bCs/>
          <w:sz w:val="28"/>
          <w:szCs w:val="28"/>
        </w:rPr>
      </w:pPr>
      <w:r w:rsidRPr="001E4787">
        <w:rPr>
          <w:rFonts w:ascii="Times New Roman" w:hAnsi="Times New Roman"/>
          <w:bCs/>
          <w:sz w:val="28"/>
          <w:szCs w:val="28"/>
        </w:rPr>
        <w:t xml:space="preserve"> Волков О.И., О.В. Девяткин, Н.Б. Акуленко и др.; - 3-е изд., перераб. и доп. - М.: ИНФРА-М, 2002.</w:t>
      </w:r>
    </w:p>
    <w:p w:rsidR="008B0BD3" w:rsidRPr="001E4787" w:rsidRDefault="001A5D6B" w:rsidP="002C0BB4">
      <w:pPr>
        <w:pStyle w:val="a4"/>
        <w:numPr>
          <w:ilvl w:val="0"/>
          <w:numId w:val="12"/>
        </w:numPr>
        <w:suppressAutoHyphens/>
        <w:spacing w:after="0" w:line="360" w:lineRule="auto"/>
        <w:ind w:left="0" w:firstLine="0"/>
        <w:rPr>
          <w:rFonts w:ascii="Times New Roman" w:hAnsi="Times New Roman"/>
          <w:bCs/>
          <w:sz w:val="28"/>
          <w:szCs w:val="28"/>
        </w:rPr>
      </w:pPr>
      <w:r w:rsidRPr="001E4787">
        <w:rPr>
          <w:rFonts w:ascii="Times New Roman" w:hAnsi="Times New Roman"/>
          <w:bCs/>
          <w:sz w:val="28"/>
          <w:szCs w:val="28"/>
        </w:rPr>
        <w:t>Гиляровская Л.Т., Г.В. Корнякова, Н.С. Пласкова и др.; Экономический анализ: учебник для вузов / - М.: ЮНИТИ-ДАНА, 2001.</w:t>
      </w:r>
    </w:p>
    <w:p w:rsidR="008B0BD3" w:rsidRPr="001E4787" w:rsidRDefault="00B871FE" w:rsidP="002C0BB4">
      <w:pPr>
        <w:pStyle w:val="a4"/>
        <w:numPr>
          <w:ilvl w:val="0"/>
          <w:numId w:val="12"/>
        </w:numPr>
        <w:suppressAutoHyphens/>
        <w:spacing w:after="0" w:line="360" w:lineRule="auto"/>
        <w:ind w:left="0" w:firstLine="0"/>
        <w:rPr>
          <w:rFonts w:ascii="Times New Roman" w:hAnsi="Times New Roman"/>
          <w:bCs/>
          <w:sz w:val="28"/>
          <w:szCs w:val="28"/>
        </w:rPr>
      </w:pPr>
      <w:r w:rsidRPr="001E4787">
        <w:rPr>
          <w:rFonts w:ascii="Times New Roman" w:hAnsi="Times New Roman"/>
          <w:bCs/>
          <w:sz w:val="28"/>
          <w:szCs w:val="28"/>
        </w:rPr>
        <w:t>Донцова Л.В., Никифорова Н.А. Анкализ финансовой отчетности: учебник. - 3-е изд., перераб. и доп. - М.: Издательство "Дело и Сервис", 2005.</w:t>
      </w:r>
    </w:p>
    <w:p w:rsidR="007238EA" w:rsidRPr="001E4787" w:rsidRDefault="007238EA" w:rsidP="002C0BB4">
      <w:pPr>
        <w:pStyle w:val="a4"/>
        <w:numPr>
          <w:ilvl w:val="0"/>
          <w:numId w:val="12"/>
        </w:numPr>
        <w:suppressAutoHyphens/>
        <w:spacing w:after="0" w:line="360" w:lineRule="auto"/>
        <w:ind w:left="0" w:firstLine="0"/>
        <w:rPr>
          <w:rFonts w:ascii="Times New Roman" w:hAnsi="Times New Roman"/>
          <w:bCs/>
          <w:sz w:val="28"/>
          <w:szCs w:val="28"/>
        </w:rPr>
      </w:pPr>
      <w:r w:rsidRPr="001E4787">
        <w:rPr>
          <w:rFonts w:ascii="Times New Roman" w:hAnsi="Times New Roman"/>
          <w:bCs/>
          <w:sz w:val="28"/>
          <w:szCs w:val="28"/>
        </w:rPr>
        <w:t>Капелюк З.А., Ко</w:t>
      </w:r>
      <w:r w:rsidR="00C27ACC" w:rsidRPr="001E4787">
        <w:rPr>
          <w:rFonts w:ascii="Times New Roman" w:hAnsi="Times New Roman"/>
          <w:bCs/>
          <w:sz w:val="28"/>
          <w:szCs w:val="28"/>
        </w:rPr>
        <w:t>мплексный анализ финансово-хозяйственной деятельности районной кооперативной организации: учебное пособие.-Новосибирск: СибУПК,2001.</w:t>
      </w:r>
    </w:p>
    <w:p w:rsidR="008B0BD3" w:rsidRPr="001E4787" w:rsidRDefault="00046341" w:rsidP="002C0BB4">
      <w:pPr>
        <w:pStyle w:val="a4"/>
        <w:numPr>
          <w:ilvl w:val="0"/>
          <w:numId w:val="12"/>
        </w:numPr>
        <w:suppressAutoHyphens/>
        <w:spacing w:after="0" w:line="360" w:lineRule="auto"/>
        <w:ind w:left="0" w:firstLine="0"/>
        <w:rPr>
          <w:rFonts w:ascii="Times New Roman" w:hAnsi="Times New Roman"/>
          <w:bCs/>
          <w:sz w:val="28"/>
          <w:szCs w:val="28"/>
        </w:rPr>
      </w:pPr>
      <w:r w:rsidRPr="001E4787">
        <w:rPr>
          <w:rFonts w:ascii="Times New Roman" w:hAnsi="Times New Roman"/>
          <w:bCs/>
          <w:sz w:val="28"/>
          <w:szCs w:val="28"/>
        </w:rPr>
        <w:t>Ковалева А.М. Финансовый менеджмент: Учебник / Под ред. д. э. н., проф. -М.: ИНФРА-М, 2004.</w:t>
      </w:r>
    </w:p>
    <w:p w:rsidR="008B0BD3" w:rsidRPr="001E4787" w:rsidRDefault="00B871FE" w:rsidP="002C0BB4">
      <w:pPr>
        <w:pStyle w:val="a4"/>
        <w:numPr>
          <w:ilvl w:val="0"/>
          <w:numId w:val="12"/>
        </w:numPr>
        <w:suppressAutoHyphens/>
        <w:spacing w:after="0" w:line="360" w:lineRule="auto"/>
        <w:ind w:left="0" w:firstLine="0"/>
        <w:rPr>
          <w:rFonts w:ascii="Times New Roman" w:hAnsi="Times New Roman"/>
          <w:bCs/>
          <w:sz w:val="28"/>
          <w:szCs w:val="28"/>
        </w:rPr>
      </w:pPr>
      <w:r w:rsidRPr="001E4787">
        <w:rPr>
          <w:rFonts w:ascii="Times New Roman" w:hAnsi="Times New Roman"/>
          <w:bCs/>
          <w:sz w:val="28"/>
          <w:szCs w:val="28"/>
        </w:rPr>
        <w:t>Кравченко Л.И. Анализ хозяйственной деятельности в торговле. /</w:t>
      </w:r>
      <w:r w:rsidR="00514116" w:rsidRPr="001E4787">
        <w:rPr>
          <w:rFonts w:ascii="Times New Roman" w:hAnsi="Times New Roman"/>
          <w:bCs/>
          <w:sz w:val="28"/>
          <w:szCs w:val="28"/>
        </w:rPr>
        <w:t xml:space="preserve"> Л.И. Кравченко. - Москва: Высшая</w:t>
      </w:r>
      <w:r w:rsidRPr="001E4787">
        <w:rPr>
          <w:rFonts w:ascii="Times New Roman" w:hAnsi="Times New Roman"/>
          <w:bCs/>
          <w:sz w:val="28"/>
          <w:szCs w:val="28"/>
        </w:rPr>
        <w:t xml:space="preserve"> шк</w:t>
      </w:r>
      <w:r w:rsidR="00514116" w:rsidRPr="001E4787">
        <w:rPr>
          <w:rFonts w:ascii="Times New Roman" w:hAnsi="Times New Roman"/>
          <w:bCs/>
          <w:sz w:val="28"/>
          <w:szCs w:val="28"/>
        </w:rPr>
        <w:t>ола экономики</w:t>
      </w:r>
      <w:r w:rsidRPr="001E4787">
        <w:rPr>
          <w:rFonts w:ascii="Times New Roman" w:hAnsi="Times New Roman"/>
          <w:bCs/>
          <w:sz w:val="28"/>
          <w:szCs w:val="28"/>
        </w:rPr>
        <w:t>, 2000.</w:t>
      </w:r>
    </w:p>
    <w:p w:rsidR="008B0BD3" w:rsidRPr="001E4787" w:rsidRDefault="00B871FE" w:rsidP="002C0BB4">
      <w:pPr>
        <w:pStyle w:val="a4"/>
        <w:numPr>
          <w:ilvl w:val="0"/>
          <w:numId w:val="12"/>
        </w:numPr>
        <w:suppressAutoHyphens/>
        <w:spacing w:after="0" w:line="360" w:lineRule="auto"/>
        <w:ind w:left="0" w:firstLine="0"/>
        <w:rPr>
          <w:rFonts w:ascii="Times New Roman" w:hAnsi="Times New Roman"/>
          <w:bCs/>
          <w:sz w:val="28"/>
          <w:szCs w:val="28"/>
        </w:rPr>
      </w:pPr>
      <w:r w:rsidRPr="001E4787">
        <w:rPr>
          <w:rFonts w:ascii="Times New Roman" w:hAnsi="Times New Roman"/>
          <w:bCs/>
          <w:sz w:val="28"/>
          <w:szCs w:val="28"/>
        </w:rPr>
        <w:t xml:space="preserve">Патров В.В. Комментарий к ПБУ 18/02 </w:t>
      </w:r>
      <w:r w:rsidR="008B0BD3" w:rsidRPr="001E4787">
        <w:rPr>
          <w:rFonts w:ascii="Times New Roman" w:hAnsi="Times New Roman"/>
          <w:bCs/>
          <w:sz w:val="28"/>
          <w:szCs w:val="28"/>
        </w:rPr>
        <w:t>"</w:t>
      </w:r>
      <w:r w:rsidRPr="001E4787">
        <w:rPr>
          <w:rFonts w:ascii="Times New Roman" w:hAnsi="Times New Roman"/>
          <w:bCs/>
          <w:sz w:val="28"/>
          <w:szCs w:val="28"/>
        </w:rPr>
        <w:t>Учет расчетов по налогу на прибыль</w:t>
      </w:r>
      <w:r w:rsidR="008B0BD3" w:rsidRPr="001E4787">
        <w:rPr>
          <w:rFonts w:ascii="Times New Roman" w:hAnsi="Times New Roman"/>
          <w:bCs/>
          <w:sz w:val="28"/>
          <w:szCs w:val="28"/>
        </w:rPr>
        <w:t>"</w:t>
      </w:r>
      <w:r w:rsidRPr="001E4787">
        <w:rPr>
          <w:rFonts w:ascii="Times New Roman" w:hAnsi="Times New Roman"/>
          <w:bCs/>
          <w:sz w:val="28"/>
          <w:szCs w:val="28"/>
        </w:rPr>
        <w:t xml:space="preserve"> / В.В. Патров, М. Семенова // </w:t>
      </w:r>
      <w:r w:rsidR="00046341" w:rsidRPr="001E4787">
        <w:rPr>
          <w:rFonts w:ascii="Times New Roman" w:hAnsi="Times New Roman"/>
          <w:bCs/>
          <w:sz w:val="28"/>
          <w:szCs w:val="28"/>
        </w:rPr>
        <w:t xml:space="preserve">Бух. учет. - 2003. </w:t>
      </w:r>
    </w:p>
    <w:p w:rsidR="008B0BD3" w:rsidRPr="001E4787" w:rsidRDefault="0038200D" w:rsidP="002C0BB4">
      <w:pPr>
        <w:pStyle w:val="a4"/>
        <w:numPr>
          <w:ilvl w:val="0"/>
          <w:numId w:val="12"/>
        </w:numPr>
        <w:suppressAutoHyphens/>
        <w:spacing w:after="0" w:line="360" w:lineRule="auto"/>
        <w:ind w:left="0" w:firstLine="0"/>
        <w:rPr>
          <w:rFonts w:ascii="Times New Roman" w:hAnsi="Times New Roman"/>
          <w:bCs/>
          <w:sz w:val="28"/>
          <w:szCs w:val="28"/>
        </w:rPr>
      </w:pPr>
      <w:r w:rsidRPr="001E4787">
        <w:rPr>
          <w:rFonts w:ascii="Times New Roman" w:hAnsi="Times New Roman"/>
          <w:bCs/>
          <w:sz w:val="28"/>
          <w:szCs w:val="28"/>
        </w:rPr>
        <w:t>Раицкий</w:t>
      </w:r>
      <w:r w:rsidR="008B0BD3" w:rsidRPr="001E4787">
        <w:rPr>
          <w:rFonts w:ascii="Times New Roman" w:hAnsi="Times New Roman"/>
          <w:bCs/>
          <w:sz w:val="28"/>
          <w:szCs w:val="28"/>
        </w:rPr>
        <w:t xml:space="preserve"> </w:t>
      </w:r>
      <w:r w:rsidRPr="001E4787">
        <w:rPr>
          <w:rFonts w:ascii="Times New Roman" w:hAnsi="Times New Roman"/>
          <w:bCs/>
          <w:sz w:val="28"/>
          <w:szCs w:val="28"/>
        </w:rPr>
        <w:t>К.А. Экономика организации (предприятия): учебник /</w:t>
      </w:r>
      <w:r w:rsidR="008B0BD3" w:rsidRPr="001E4787">
        <w:rPr>
          <w:rFonts w:ascii="Times New Roman" w:hAnsi="Times New Roman"/>
          <w:bCs/>
          <w:sz w:val="28"/>
          <w:szCs w:val="28"/>
        </w:rPr>
        <w:t xml:space="preserve"> </w:t>
      </w:r>
      <w:r w:rsidRPr="001E4787">
        <w:rPr>
          <w:rFonts w:ascii="Times New Roman" w:hAnsi="Times New Roman"/>
          <w:bCs/>
          <w:sz w:val="28"/>
          <w:szCs w:val="28"/>
        </w:rPr>
        <w:t xml:space="preserve">М.: Дашков и Ко, 2003 г. </w:t>
      </w:r>
    </w:p>
    <w:p w:rsidR="008B0BD3" w:rsidRPr="001E4787" w:rsidRDefault="007B0402" w:rsidP="002C0BB4">
      <w:pPr>
        <w:pStyle w:val="a4"/>
        <w:numPr>
          <w:ilvl w:val="0"/>
          <w:numId w:val="12"/>
        </w:numPr>
        <w:suppressAutoHyphens/>
        <w:spacing w:after="0" w:line="360" w:lineRule="auto"/>
        <w:ind w:left="0" w:firstLine="0"/>
        <w:rPr>
          <w:rFonts w:ascii="Times New Roman" w:hAnsi="Times New Roman"/>
          <w:bCs/>
          <w:sz w:val="28"/>
          <w:szCs w:val="28"/>
        </w:rPr>
      </w:pPr>
      <w:r w:rsidRPr="001E4787">
        <w:rPr>
          <w:rFonts w:ascii="Times New Roman" w:hAnsi="Times New Roman"/>
          <w:bCs/>
          <w:sz w:val="28"/>
          <w:szCs w:val="28"/>
        </w:rPr>
        <w:t xml:space="preserve">Салижманова И.К. Цены и ценообразование: Учебник для вузов/ Под ред. -М.: ЗАО "Финстатинформ", 1999. </w:t>
      </w:r>
    </w:p>
    <w:p w:rsidR="008B0BD3" w:rsidRPr="001E4787" w:rsidRDefault="0094238F" w:rsidP="002C0BB4">
      <w:pPr>
        <w:pStyle w:val="a4"/>
        <w:numPr>
          <w:ilvl w:val="0"/>
          <w:numId w:val="12"/>
        </w:numPr>
        <w:suppressAutoHyphens/>
        <w:spacing w:after="0" w:line="360" w:lineRule="auto"/>
        <w:ind w:left="0" w:firstLine="0"/>
        <w:rPr>
          <w:rFonts w:ascii="Times New Roman" w:hAnsi="Times New Roman"/>
          <w:bCs/>
          <w:sz w:val="28"/>
          <w:szCs w:val="28"/>
        </w:rPr>
      </w:pPr>
      <w:r w:rsidRPr="001E4787">
        <w:rPr>
          <w:rFonts w:ascii="Times New Roman" w:hAnsi="Times New Roman"/>
          <w:bCs/>
          <w:sz w:val="28"/>
          <w:szCs w:val="28"/>
        </w:rPr>
        <w:t>Соломатина А.Н. Экономика и организация деятельности торгового предприятия: Учеб. пособие / - М.: Инфра-М, 2000.</w:t>
      </w:r>
    </w:p>
    <w:p w:rsidR="008B0BD3" w:rsidRPr="001E4787" w:rsidRDefault="00B871FE" w:rsidP="002C0BB4">
      <w:pPr>
        <w:pStyle w:val="a4"/>
        <w:numPr>
          <w:ilvl w:val="0"/>
          <w:numId w:val="12"/>
        </w:numPr>
        <w:suppressAutoHyphens/>
        <w:spacing w:after="0" w:line="360" w:lineRule="auto"/>
        <w:ind w:left="0" w:firstLine="0"/>
        <w:rPr>
          <w:rFonts w:ascii="Times New Roman" w:hAnsi="Times New Roman"/>
          <w:bCs/>
          <w:sz w:val="28"/>
          <w:szCs w:val="28"/>
        </w:rPr>
      </w:pPr>
      <w:r w:rsidRPr="001E4787">
        <w:rPr>
          <w:rFonts w:ascii="Times New Roman" w:hAnsi="Times New Roman"/>
          <w:bCs/>
          <w:sz w:val="28"/>
          <w:szCs w:val="28"/>
        </w:rPr>
        <w:t>Терещенко Н.Н. Анализ и экономическое обоснование основных показателей деятельности торгового предприятия: расчетно-аналитич. работа / Н.Н. Терещенко; гос. торг-экон. ин-т. - Красноярск, 2003.</w:t>
      </w:r>
    </w:p>
    <w:p w:rsidR="008B0BD3" w:rsidRPr="001E4787" w:rsidRDefault="00B871FE" w:rsidP="002C0BB4">
      <w:pPr>
        <w:pStyle w:val="a4"/>
        <w:numPr>
          <w:ilvl w:val="0"/>
          <w:numId w:val="12"/>
        </w:numPr>
        <w:suppressAutoHyphens/>
        <w:spacing w:after="0" w:line="360" w:lineRule="auto"/>
        <w:ind w:left="0" w:firstLine="0"/>
        <w:rPr>
          <w:rFonts w:ascii="Times New Roman" w:hAnsi="Times New Roman"/>
          <w:bCs/>
          <w:sz w:val="28"/>
          <w:szCs w:val="28"/>
        </w:rPr>
      </w:pPr>
      <w:r w:rsidRPr="001E4787">
        <w:rPr>
          <w:rFonts w:ascii="Times New Roman" w:hAnsi="Times New Roman"/>
          <w:bCs/>
          <w:sz w:val="28"/>
          <w:szCs w:val="28"/>
        </w:rPr>
        <w:t>Терещенко Н.Н. Планирование деятельности торгового предприятия: учеб. пособие / Н.Н. Терещенко; Краснояр. гос. торг-эконо. ин-т. - Красноярск, 2001.</w:t>
      </w:r>
    </w:p>
    <w:p w:rsidR="008B0BD3" w:rsidRPr="001E4787" w:rsidRDefault="00F4737A" w:rsidP="002C0BB4">
      <w:pPr>
        <w:pStyle w:val="a4"/>
        <w:numPr>
          <w:ilvl w:val="0"/>
          <w:numId w:val="12"/>
        </w:numPr>
        <w:suppressAutoHyphens/>
        <w:spacing w:after="0" w:line="360" w:lineRule="auto"/>
        <w:ind w:left="0" w:firstLine="0"/>
        <w:rPr>
          <w:rFonts w:ascii="Times New Roman" w:hAnsi="Times New Roman"/>
          <w:bCs/>
          <w:sz w:val="28"/>
          <w:szCs w:val="28"/>
        </w:rPr>
      </w:pPr>
      <w:r w:rsidRPr="001E4787">
        <w:rPr>
          <w:rFonts w:ascii="Times New Roman" w:hAnsi="Times New Roman"/>
          <w:bCs/>
          <w:sz w:val="28"/>
          <w:szCs w:val="28"/>
        </w:rPr>
        <w:t>Терещенко Н.Н., И.В. Петрученя, А.М. Смирнова Экономика торгового предприятия: рабочая программа, гос. торг-эконо. ин-т. - Красноярск, 2001.</w:t>
      </w:r>
    </w:p>
    <w:p w:rsidR="008B0BD3" w:rsidRPr="001E4787" w:rsidRDefault="00B871FE" w:rsidP="002C0BB4">
      <w:pPr>
        <w:pStyle w:val="a4"/>
        <w:numPr>
          <w:ilvl w:val="0"/>
          <w:numId w:val="12"/>
        </w:numPr>
        <w:suppressAutoHyphens/>
        <w:spacing w:after="0" w:line="360" w:lineRule="auto"/>
        <w:ind w:left="0" w:firstLine="0"/>
        <w:rPr>
          <w:rFonts w:ascii="Times New Roman" w:hAnsi="Times New Roman"/>
          <w:bCs/>
          <w:sz w:val="28"/>
          <w:szCs w:val="28"/>
        </w:rPr>
      </w:pPr>
      <w:r w:rsidRPr="001E4787">
        <w:rPr>
          <w:rFonts w:ascii="Times New Roman" w:hAnsi="Times New Roman"/>
          <w:bCs/>
          <w:sz w:val="28"/>
          <w:szCs w:val="28"/>
        </w:rPr>
        <w:t>Чернов В.А. Экономический анализ: торговля, общественное питание, туристический бизнес: Учеб. пособие для вузов/ Под ред. проф. М.И. Ба</w:t>
      </w:r>
      <w:r w:rsidR="0000121A" w:rsidRPr="001E4787">
        <w:rPr>
          <w:rFonts w:ascii="Times New Roman" w:hAnsi="Times New Roman"/>
          <w:bCs/>
          <w:sz w:val="28"/>
          <w:szCs w:val="28"/>
        </w:rPr>
        <w:t xml:space="preserve">канова. -М.: ЮНИТИ-ДАНА, 2003. </w:t>
      </w:r>
    </w:p>
    <w:p w:rsidR="008B0BD3" w:rsidRPr="001E4787" w:rsidRDefault="00B871FE" w:rsidP="002C0BB4">
      <w:pPr>
        <w:pStyle w:val="a4"/>
        <w:numPr>
          <w:ilvl w:val="0"/>
          <w:numId w:val="12"/>
        </w:numPr>
        <w:suppressAutoHyphens/>
        <w:spacing w:after="0" w:line="360" w:lineRule="auto"/>
        <w:ind w:left="0" w:firstLine="0"/>
        <w:rPr>
          <w:rFonts w:ascii="Times New Roman" w:hAnsi="Times New Roman"/>
          <w:bCs/>
          <w:sz w:val="28"/>
          <w:szCs w:val="28"/>
        </w:rPr>
      </w:pPr>
      <w:r w:rsidRPr="001E4787">
        <w:rPr>
          <w:rFonts w:ascii="Times New Roman" w:hAnsi="Times New Roman"/>
          <w:bCs/>
          <w:sz w:val="28"/>
          <w:szCs w:val="28"/>
        </w:rPr>
        <w:t>Чечевицина Л.Н. Анализ финансово-хозяйственной деятельности: учебник / Л.Н. Чечевицина, Н.Н. Чуев. - 2-</w:t>
      </w:r>
      <w:r w:rsidR="0000121A" w:rsidRPr="001E4787">
        <w:rPr>
          <w:rFonts w:ascii="Times New Roman" w:hAnsi="Times New Roman"/>
          <w:bCs/>
          <w:sz w:val="28"/>
          <w:szCs w:val="28"/>
        </w:rPr>
        <w:t>е изд. - М.: Маркетинг, 2002.</w:t>
      </w:r>
    </w:p>
    <w:p w:rsidR="008B0BD3" w:rsidRPr="001E4787" w:rsidRDefault="00B871FE" w:rsidP="002C0BB4">
      <w:pPr>
        <w:pStyle w:val="a4"/>
        <w:numPr>
          <w:ilvl w:val="0"/>
          <w:numId w:val="12"/>
        </w:numPr>
        <w:suppressAutoHyphens/>
        <w:spacing w:after="0" w:line="360" w:lineRule="auto"/>
        <w:ind w:left="0" w:firstLine="0"/>
        <w:rPr>
          <w:rFonts w:ascii="Times New Roman" w:hAnsi="Times New Roman"/>
          <w:bCs/>
          <w:sz w:val="28"/>
          <w:szCs w:val="28"/>
        </w:rPr>
      </w:pPr>
      <w:r w:rsidRPr="001E4787">
        <w:rPr>
          <w:rFonts w:ascii="Times New Roman" w:hAnsi="Times New Roman"/>
          <w:bCs/>
          <w:sz w:val="28"/>
          <w:szCs w:val="28"/>
        </w:rPr>
        <w:t>Юров В.Ф. Прибыль в розничной экономике: вопросы теории и практики / В.Ф. Юров. - М.: Финансы и статистика, 2001. - 144 с.</w:t>
      </w:r>
      <w:bookmarkStart w:id="0" w:name="_GoBack"/>
      <w:bookmarkEnd w:id="0"/>
    </w:p>
    <w:sectPr w:rsidR="008B0BD3" w:rsidRPr="001E4787" w:rsidSect="008B0BD3">
      <w:pgSz w:w="11906" w:h="16838"/>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0BD3" w:rsidRDefault="008B0BD3" w:rsidP="009E25B8">
      <w:pPr>
        <w:spacing w:after="0" w:line="240" w:lineRule="auto"/>
      </w:pPr>
      <w:r>
        <w:separator/>
      </w:r>
    </w:p>
  </w:endnote>
  <w:endnote w:type="continuationSeparator" w:id="0">
    <w:p w:rsidR="008B0BD3" w:rsidRDefault="008B0BD3" w:rsidP="009E2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0BD3" w:rsidRDefault="008B0BD3" w:rsidP="009E25B8">
      <w:pPr>
        <w:spacing w:after="0" w:line="240" w:lineRule="auto"/>
      </w:pPr>
      <w:r>
        <w:separator/>
      </w:r>
    </w:p>
  </w:footnote>
  <w:footnote w:type="continuationSeparator" w:id="0">
    <w:p w:rsidR="008B0BD3" w:rsidRDefault="008B0BD3" w:rsidP="009E25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2B53"/>
    <w:multiLevelType w:val="hybridMultilevel"/>
    <w:tmpl w:val="AA4470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41538BE"/>
    <w:multiLevelType w:val="hybridMultilevel"/>
    <w:tmpl w:val="6EE2440E"/>
    <w:lvl w:ilvl="0" w:tplc="F26CB572">
      <w:start w:val="1"/>
      <w:numFmt w:val="decimal"/>
      <w:lvlText w:val="%1)"/>
      <w:lvlJc w:val="left"/>
      <w:pPr>
        <w:ind w:left="360" w:hanging="360"/>
      </w:pPr>
      <w:rPr>
        <w:rFonts w:cs="Times New Roman" w:hint="default"/>
        <w:b w:val="0"/>
        <w:color w:val="000000"/>
      </w:rPr>
    </w:lvl>
    <w:lvl w:ilvl="1" w:tplc="04190019" w:tentative="1">
      <w:start w:val="1"/>
      <w:numFmt w:val="lowerLetter"/>
      <w:lvlText w:val="%2."/>
      <w:lvlJc w:val="left"/>
      <w:pPr>
        <w:ind w:left="1221" w:hanging="360"/>
      </w:pPr>
      <w:rPr>
        <w:rFonts w:cs="Times New Roman"/>
      </w:rPr>
    </w:lvl>
    <w:lvl w:ilvl="2" w:tplc="0419001B" w:tentative="1">
      <w:start w:val="1"/>
      <w:numFmt w:val="lowerRoman"/>
      <w:lvlText w:val="%3."/>
      <w:lvlJc w:val="right"/>
      <w:pPr>
        <w:ind w:left="1941" w:hanging="180"/>
      </w:pPr>
      <w:rPr>
        <w:rFonts w:cs="Times New Roman"/>
      </w:rPr>
    </w:lvl>
    <w:lvl w:ilvl="3" w:tplc="0419000F" w:tentative="1">
      <w:start w:val="1"/>
      <w:numFmt w:val="decimal"/>
      <w:lvlText w:val="%4."/>
      <w:lvlJc w:val="left"/>
      <w:pPr>
        <w:ind w:left="2661" w:hanging="360"/>
      </w:pPr>
      <w:rPr>
        <w:rFonts w:cs="Times New Roman"/>
      </w:rPr>
    </w:lvl>
    <w:lvl w:ilvl="4" w:tplc="04190019" w:tentative="1">
      <w:start w:val="1"/>
      <w:numFmt w:val="lowerLetter"/>
      <w:lvlText w:val="%5."/>
      <w:lvlJc w:val="left"/>
      <w:pPr>
        <w:ind w:left="3381" w:hanging="360"/>
      </w:pPr>
      <w:rPr>
        <w:rFonts w:cs="Times New Roman"/>
      </w:rPr>
    </w:lvl>
    <w:lvl w:ilvl="5" w:tplc="0419001B" w:tentative="1">
      <w:start w:val="1"/>
      <w:numFmt w:val="lowerRoman"/>
      <w:lvlText w:val="%6."/>
      <w:lvlJc w:val="right"/>
      <w:pPr>
        <w:ind w:left="4101" w:hanging="180"/>
      </w:pPr>
      <w:rPr>
        <w:rFonts w:cs="Times New Roman"/>
      </w:rPr>
    </w:lvl>
    <w:lvl w:ilvl="6" w:tplc="0419000F" w:tentative="1">
      <w:start w:val="1"/>
      <w:numFmt w:val="decimal"/>
      <w:lvlText w:val="%7."/>
      <w:lvlJc w:val="left"/>
      <w:pPr>
        <w:ind w:left="4821" w:hanging="360"/>
      </w:pPr>
      <w:rPr>
        <w:rFonts w:cs="Times New Roman"/>
      </w:rPr>
    </w:lvl>
    <w:lvl w:ilvl="7" w:tplc="04190019" w:tentative="1">
      <w:start w:val="1"/>
      <w:numFmt w:val="lowerLetter"/>
      <w:lvlText w:val="%8."/>
      <w:lvlJc w:val="left"/>
      <w:pPr>
        <w:ind w:left="5541" w:hanging="360"/>
      </w:pPr>
      <w:rPr>
        <w:rFonts w:cs="Times New Roman"/>
      </w:rPr>
    </w:lvl>
    <w:lvl w:ilvl="8" w:tplc="0419001B" w:tentative="1">
      <w:start w:val="1"/>
      <w:numFmt w:val="lowerRoman"/>
      <w:lvlText w:val="%9."/>
      <w:lvlJc w:val="right"/>
      <w:pPr>
        <w:ind w:left="6261" w:hanging="180"/>
      </w:pPr>
      <w:rPr>
        <w:rFonts w:cs="Times New Roman"/>
      </w:rPr>
    </w:lvl>
  </w:abstractNum>
  <w:abstractNum w:abstractNumId="2">
    <w:nsid w:val="090C3683"/>
    <w:multiLevelType w:val="hybridMultilevel"/>
    <w:tmpl w:val="1F36B1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7995222"/>
    <w:multiLevelType w:val="hybridMultilevel"/>
    <w:tmpl w:val="8E106A2E"/>
    <w:lvl w:ilvl="0" w:tplc="D6E0D9F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2B2577D0"/>
    <w:multiLevelType w:val="hybridMultilevel"/>
    <w:tmpl w:val="A7C6E06A"/>
    <w:lvl w:ilvl="0" w:tplc="519EA5EC">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2F407820"/>
    <w:multiLevelType w:val="hybridMultilevel"/>
    <w:tmpl w:val="628C1A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9FC4355"/>
    <w:multiLevelType w:val="hybridMultilevel"/>
    <w:tmpl w:val="CF28B6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442B6B15"/>
    <w:multiLevelType w:val="hybridMultilevel"/>
    <w:tmpl w:val="D6D0961E"/>
    <w:lvl w:ilvl="0" w:tplc="0D36107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nsid w:val="4C146DFC"/>
    <w:multiLevelType w:val="hybridMultilevel"/>
    <w:tmpl w:val="5D60B012"/>
    <w:lvl w:ilvl="0" w:tplc="04190011">
      <w:start w:val="1"/>
      <w:numFmt w:val="decimal"/>
      <w:lvlText w:val="%1)"/>
      <w:lvlJc w:val="lef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E706D18"/>
    <w:multiLevelType w:val="hybridMultilevel"/>
    <w:tmpl w:val="85C42E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562A405D"/>
    <w:multiLevelType w:val="hybridMultilevel"/>
    <w:tmpl w:val="7AAECC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6B47608"/>
    <w:multiLevelType w:val="hybridMultilevel"/>
    <w:tmpl w:val="CBF04912"/>
    <w:lvl w:ilvl="0" w:tplc="04190011">
      <w:start w:val="1"/>
      <w:numFmt w:val="decimal"/>
      <w:lvlText w:val="%1)"/>
      <w:lvlJc w:val="left"/>
      <w:pPr>
        <w:ind w:left="1069" w:hanging="360"/>
      </w:pPr>
      <w:rPr>
        <w:rFonts w:cs="Times New Roman"/>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5E053645"/>
    <w:multiLevelType w:val="hybridMultilevel"/>
    <w:tmpl w:val="863624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634A6322"/>
    <w:multiLevelType w:val="hybridMultilevel"/>
    <w:tmpl w:val="6284F2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643F03C1"/>
    <w:multiLevelType w:val="hybridMultilevel"/>
    <w:tmpl w:val="42CAC74A"/>
    <w:lvl w:ilvl="0" w:tplc="8B965D88">
      <w:start w:val="1"/>
      <w:numFmt w:val="bullet"/>
      <w:lvlText w:val="-"/>
      <w:lvlJc w:val="left"/>
      <w:pPr>
        <w:ind w:left="1500" w:hanging="360"/>
      </w:pPr>
      <w:rPr>
        <w:rFonts w:ascii="Sylfaen" w:hAnsi="Sylfaen" w:hint="default"/>
      </w:rPr>
    </w:lvl>
    <w:lvl w:ilvl="1" w:tplc="04190003" w:tentative="1">
      <w:start w:val="1"/>
      <w:numFmt w:val="bullet"/>
      <w:lvlText w:val="o"/>
      <w:lvlJc w:val="left"/>
      <w:pPr>
        <w:ind w:left="2220" w:hanging="360"/>
      </w:pPr>
      <w:rPr>
        <w:rFonts w:ascii="Courier New" w:hAnsi="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5">
    <w:nsid w:val="64CC385E"/>
    <w:multiLevelType w:val="hybridMultilevel"/>
    <w:tmpl w:val="5DAAD336"/>
    <w:lvl w:ilvl="0" w:tplc="8B965D88">
      <w:start w:val="1"/>
      <w:numFmt w:val="bullet"/>
      <w:lvlText w:val="-"/>
      <w:lvlJc w:val="left"/>
      <w:pPr>
        <w:ind w:left="1500" w:hanging="360"/>
      </w:pPr>
      <w:rPr>
        <w:rFonts w:ascii="Sylfaen" w:hAnsi="Sylfaen" w:hint="default"/>
      </w:rPr>
    </w:lvl>
    <w:lvl w:ilvl="1" w:tplc="04190003" w:tentative="1">
      <w:start w:val="1"/>
      <w:numFmt w:val="bullet"/>
      <w:lvlText w:val="o"/>
      <w:lvlJc w:val="left"/>
      <w:pPr>
        <w:ind w:left="2220" w:hanging="360"/>
      </w:pPr>
      <w:rPr>
        <w:rFonts w:ascii="Courier New" w:hAnsi="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6">
    <w:nsid w:val="6553626F"/>
    <w:multiLevelType w:val="hybridMultilevel"/>
    <w:tmpl w:val="F53C91CE"/>
    <w:lvl w:ilvl="0" w:tplc="8B965D88">
      <w:start w:val="1"/>
      <w:numFmt w:val="bullet"/>
      <w:lvlText w:val="-"/>
      <w:lvlJc w:val="left"/>
      <w:pPr>
        <w:ind w:left="1650" w:hanging="360"/>
      </w:pPr>
      <w:rPr>
        <w:rFonts w:ascii="Sylfaen" w:hAnsi="Sylfaen" w:hint="default"/>
      </w:rPr>
    </w:lvl>
    <w:lvl w:ilvl="1" w:tplc="04190003" w:tentative="1">
      <w:start w:val="1"/>
      <w:numFmt w:val="bullet"/>
      <w:lvlText w:val="o"/>
      <w:lvlJc w:val="left"/>
      <w:pPr>
        <w:ind w:left="2370" w:hanging="360"/>
      </w:pPr>
      <w:rPr>
        <w:rFonts w:ascii="Courier New" w:hAnsi="Courier New" w:hint="default"/>
      </w:rPr>
    </w:lvl>
    <w:lvl w:ilvl="2" w:tplc="04190005" w:tentative="1">
      <w:start w:val="1"/>
      <w:numFmt w:val="bullet"/>
      <w:lvlText w:val=""/>
      <w:lvlJc w:val="left"/>
      <w:pPr>
        <w:ind w:left="3090" w:hanging="360"/>
      </w:pPr>
      <w:rPr>
        <w:rFonts w:ascii="Wingdings" w:hAnsi="Wingdings" w:hint="default"/>
      </w:rPr>
    </w:lvl>
    <w:lvl w:ilvl="3" w:tplc="04190001" w:tentative="1">
      <w:start w:val="1"/>
      <w:numFmt w:val="bullet"/>
      <w:lvlText w:val=""/>
      <w:lvlJc w:val="left"/>
      <w:pPr>
        <w:ind w:left="3810" w:hanging="360"/>
      </w:pPr>
      <w:rPr>
        <w:rFonts w:ascii="Symbol" w:hAnsi="Symbol" w:hint="default"/>
      </w:rPr>
    </w:lvl>
    <w:lvl w:ilvl="4" w:tplc="04190003" w:tentative="1">
      <w:start w:val="1"/>
      <w:numFmt w:val="bullet"/>
      <w:lvlText w:val="o"/>
      <w:lvlJc w:val="left"/>
      <w:pPr>
        <w:ind w:left="4530" w:hanging="360"/>
      </w:pPr>
      <w:rPr>
        <w:rFonts w:ascii="Courier New" w:hAnsi="Courier New" w:hint="default"/>
      </w:rPr>
    </w:lvl>
    <w:lvl w:ilvl="5" w:tplc="04190005" w:tentative="1">
      <w:start w:val="1"/>
      <w:numFmt w:val="bullet"/>
      <w:lvlText w:val=""/>
      <w:lvlJc w:val="left"/>
      <w:pPr>
        <w:ind w:left="5250" w:hanging="360"/>
      </w:pPr>
      <w:rPr>
        <w:rFonts w:ascii="Wingdings" w:hAnsi="Wingdings" w:hint="default"/>
      </w:rPr>
    </w:lvl>
    <w:lvl w:ilvl="6" w:tplc="04190001" w:tentative="1">
      <w:start w:val="1"/>
      <w:numFmt w:val="bullet"/>
      <w:lvlText w:val=""/>
      <w:lvlJc w:val="left"/>
      <w:pPr>
        <w:ind w:left="5970" w:hanging="360"/>
      </w:pPr>
      <w:rPr>
        <w:rFonts w:ascii="Symbol" w:hAnsi="Symbol" w:hint="default"/>
      </w:rPr>
    </w:lvl>
    <w:lvl w:ilvl="7" w:tplc="04190003" w:tentative="1">
      <w:start w:val="1"/>
      <w:numFmt w:val="bullet"/>
      <w:lvlText w:val="o"/>
      <w:lvlJc w:val="left"/>
      <w:pPr>
        <w:ind w:left="6690" w:hanging="360"/>
      </w:pPr>
      <w:rPr>
        <w:rFonts w:ascii="Courier New" w:hAnsi="Courier New" w:hint="default"/>
      </w:rPr>
    </w:lvl>
    <w:lvl w:ilvl="8" w:tplc="04190005" w:tentative="1">
      <w:start w:val="1"/>
      <w:numFmt w:val="bullet"/>
      <w:lvlText w:val=""/>
      <w:lvlJc w:val="left"/>
      <w:pPr>
        <w:ind w:left="7410" w:hanging="360"/>
      </w:pPr>
      <w:rPr>
        <w:rFonts w:ascii="Wingdings" w:hAnsi="Wingdings" w:hint="default"/>
      </w:rPr>
    </w:lvl>
  </w:abstractNum>
  <w:abstractNum w:abstractNumId="17">
    <w:nsid w:val="65EB3BE1"/>
    <w:multiLevelType w:val="hybridMultilevel"/>
    <w:tmpl w:val="EA8212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6BF02FAF"/>
    <w:multiLevelType w:val="hybridMultilevel"/>
    <w:tmpl w:val="D90EA7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6CAE1829"/>
    <w:multiLevelType w:val="hybridMultilevel"/>
    <w:tmpl w:val="2CC02630"/>
    <w:lvl w:ilvl="0" w:tplc="04190011">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0">
    <w:nsid w:val="71813E3B"/>
    <w:multiLevelType w:val="hybridMultilevel"/>
    <w:tmpl w:val="6066AB02"/>
    <w:lvl w:ilvl="0" w:tplc="04190011">
      <w:start w:val="1"/>
      <w:numFmt w:val="decimal"/>
      <w:lvlText w:val="%1)"/>
      <w:lvlJc w:val="left"/>
      <w:pPr>
        <w:ind w:left="2149" w:hanging="360"/>
      </w:pPr>
      <w:rPr>
        <w:rFonts w:cs="Times New Roman"/>
      </w:rPr>
    </w:lvl>
    <w:lvl w:ilvl="1" w:tplc="04190019" w:tentative="1">
      <w:start w:val="1"/>
      <w:numFmt w:val="lowerLetter"/>
      <w:lvlText w:val="%2."/>
      <w:lvlJc w:val="left"/>
      <w:pPr>
        <w:ind w:left="2869" w:hanging="360"/>
      </w:pPr>
      <w:rPr>
        <w:rFonts w:cs="Times New Roman"/>
      </w:rPr>
    </w:lvl>
    <w:lvl w:ilvl="2" w:tplc="0419001B" w:tentative="1">
      <w:start w:val="1"/>
      <w:numFmt w:val="lowerRoman"/>
      <w:lvlText w:val="%3."/>
      <w:lvlJc w:val="right"/>
      <w:pPr>
        <w:ind w:left="3589" w:hanging="180"/>
      </w:pPr>
      <w:rPr>
        <w:rFonts w:cs="Times New Roman"/>
      </w:rPr>
    </w:lvl>
    <w:lvl w:ilvl="3" w:tplc="0419000F" w:tentative="1">
      <w:start w:val="1"/>
      <w:numFmt w:val="decimal"/>
      <w:lvlText w:val="%4."/>
      <w:lvlJc w:val="left"/>
      <w:pPr>
        <w:ind w:left="4309" w:hanging="360"/>
      </w:pPr>
      <w:rPr>
        <w:rFonts w:cs="Times New Roman"/>
      </w:rPr>
    </w:lvl>
    <w:lvl w:ilvl="4" w:tplc="04190019" w:tentative="1">
      <w:start w:val="1"/>
      <w:numFmt w:val="lowerLetter"/>
      <w:lvlText w:val="%5."/>
      <w:lvlJc w:val="left"/>
      <w:pPr>
        <w:ind w:left="5029" w:hanging="360"/>
      </w:pPr>
      <w:rPr>
        <w:rFonts w:cs="Times New Roman"/>
      </w:rPr>
    </w:lvl>
    <w:lvl w:ilvl="5" w:tplc="0419001B" w:tentative="1">
      <w:start w:val="1"/>
      <w:numFmt w:val="lowerRoman"/>
      <w:lvlText w:val="%6."/>
      <w:lvlJc w:val="right"/>
      <w:pPr>
        <w:ind w:left="5749" w:hanging="180"/>
      </w:pPr>
      <w:rPr>
        <w:rFonts w:cs="Times New Roman"/>
      </w:rPr>
    </w:lvl>
    <w:lvl w:ilvl="6" w:tplc="0419000F" w:tentative="1">
      <w:start w:val="1"/>
      <w:numFmt w:val="decimal"/>
      <w:lvlText w:val="%7."/>
      <w:lvlJc w:val="left"/>
      <w:pPr>
        <w:ind w:left="6469" w:hanging="360"/>
      </w:pPr>
      <w:rPr>
        <w:rFonts w:cs="Times New Roman"/>
      </w:rPr>
    </w:lvl>
    <w:lvl w:ilvl="7" w:tplc="04190019" w:tentative="1">
      <w:start w:val="1"/>
      <w:numFmt w:val="lowerLetter"/>
      <w:lvlText w:val="%8."/>
      <w:lvlJc w:val="left"/>
      <w:pPr>
        <w:ind w:left="7189" w:hanging="360"/>
      </w:pPr>
      <w:rPr>
        <w:rFonts w:cs="Times New Roman"/>
      </w:rPr>
    </w:lvl>
    <w:lvl w:ilvl="8" w:tplc="0419001B" w:tentative="1">
      <w:start w:val="1"/>
      <w:numFmt w:val="lowerRoman"/>
      <w:lvlText w:val="%9."/>
      <w:lvlJc w:val="right"/>
      <w:pPr>
        <w:ind w:left="7909" w:hanging="180"/>
      </w:pPr>
      <w:rPr>
        <w:rFonts w:cs="Times New Roman"/>
      </w:rPr>
    </w:lvl>
  </w:abstractNum>
  <w:abstractNum w:abstractNumId="21">
    <w:nsid w:val="72590106"/>
    <w:multiLevelType w:val="hybridMultilevel"/>
    <w:tmpl w:val="8CF64D84"/>
    <w:lvl w:ilvl="0" w:tplc="730E6D54">
      <w:start w:val="6"/>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2">
    <w:nsid w:val="782A3A96"/>
    <w:multiLevelType w:val="hybridMultilevel"/>
    <w:tmpl w:val="BAE22828"/>
    <w:lvl w:ilvl="0" w:tplc="04190011">
      <w:start w:val="1"/>
      <w:numFmt w:val="decimal"/>
      <w:lvlText w:val="%1)"/>
      <w:lvlJc w:val="left"/>
      <w:pPr>
        <w:ind w:left="1789" w:hanging="360"/>
      </w:pPr>
      <w:rPr>
        <w:rFonts w:cs="Times New Roman"/>
      </w:rPr>
    </w:lvl>
    <w:lvl w:ilvl="1" w:tplc="04190019" w:tentative="1">
      <w:start w:val="1"/>
      <w:numFmt w:val="lowerLetter"/>
      <w:lvlText w:val="%2."/>
      <w:lvlJc w:val="left"/>
      <w:pPr>
        <w:ind w:left="2509" w:hanging="360"/>
      </w:pPr>
      <w:rPr>
        <w:rFonts w:cs="Times New Roman"/>
      </w:rPr>
    </w:lvl>
    <w:lvl w:ilvl="2" w:tplc="0419001B" w:tentative="1">
      <w:start w:val="1"/>
      <w:numFmt w:val="lowerRoman"/>
      <w:lvlText w:val="%3."/>
      <w:lvlJc w:val="right"/>
      <w:pPr>
        <w:ind w:left="3229" w:hanging="180"/>
      </w:pPr>
      <w:rPr>
        <w:rFonts w:cs="Times New Roman"/>
      </w:rPr>
    </w:lvl>
    <w:lvl w:ilvl="3" w:tplc="0419000F" w:tentative="1">
      <w:start w:val="1"/>
      <w:numFmt w:val="decimal"/>
      <w:lvlText w:val="%4."/>
      <w:lvlJc w:val="left"/>
      <w:pPr>
        <w:ind w:left="3949" w:hanging="360"/>
      </w:pPr>
      <w:rPr>
        <w:rFonts w:cs="Times New Roman"/>
      </w:rPr>
    </w:lvl>
    <w:lvl w:ilvl="4" w:tplc="04190019" w:tentative="1">
      <w:start w:val="1"/>
      <w:numFmt w:val="lowerLetter"/>
      <w:lvlText w:val="%5."/>
      <w:lvlJc w:val="left"/>
      <w:pPr>
        <w:ind w:left="4669" w:hanging="360"/>
      </w:pPr>
      <w:rPr>
        <w:rFonts w:cs="Times New Roman"/>
      </w:rPr>
    </w:lvl>
    <w:lvl w:ilvl="5" w:tplc="0419001B" w:tentative="1">
      <w:start w:val="1"/>
      <w:numFmt w:val="lowerRoman"/>
      <w:lvlText w:val="%6."/>
      <w:lvlJc w:val="right"/>
      <w:pPr>
        <w:ind w:left="5389" w:hanging="180"/>
      </w:pPr>
      <w:rPr>
        <w:rFonts w:cs="Times New Roman"/>
      </w:rPr>
    </w:lvl>
    <w:lvl w:ilvl="6" w:tplc="0419000F" w:tentative="1">
      <w:start w:val="1"/>
      <w:numFmt w:val="decimal"/>
      <w:lvlText w:val="%7."/>
      <w:lvlJc w:val="left"/>
      <w:pPr>
        <w:ind w:left="6109" w:hanging="360"/>
      </w:pPr>
      <w:rPr>
        <w:rFonts w:cs="Times New Roman"/>
      </w:rPr>
    </w:lvl>
    <w:lvl w:ilvl="7" w:tplc="04190019" w:tentative="1">
      <w:start w:val="1"/>
      <w:numFmt w:val="lowerLetter"/>
      <w:lvlText w:val="%8."/>
      <w:lvlJc w:val="left"/>
      <w:pPr>
        <w:ind w:left="6829" w:hanging="360"/>
      </w:pPr>
      <w:rPr>
        <w:rFonts w:cs="Times New Roman"/>
      </w:rPr>
    </w:lvl>
    <w:lvl w:ilvl="8" w:tplc="0419001B" w:tentative="1">
      <w:start w:val="1"/>
      <w:numFmt w:val="lowerRoman"/>
      <w:lvlText w:val="%9."/>
      <w:lvlJc w:val="right"/>
      <w:pPr>
        <w:ind w:left="7549" w:hanging="180"/>
      </w:pPr>
      <w:rPr>
        <w:rFonts w:cs="Times New Roman"/>
      </w:rPr>
    </w:lvl>
  </w:abstractNum>
  <w:num w:numId="1">
    <w:abstractNumId w:val="18"/>
  </w:num>
  <w:num w:numId="2">
    <w:abstractNumId w:val="9"/>
  </w:num>
  <w:num w:numId="3">
    <w:abstractNumId w:val="17"/>
  </w:num>
  <w:num w:numId="4">
    <w:abstractNumId w:val="20"/>
  </w:num>
  <w:num w:numId="5">
    <w:abstractNumId w:val="12"/>
  </w:num>
  <w:num w:numId="6">
    <w:abstractNumId w:val="2"/>
  </w:num>
  <w:num w:numId="7">
    <w:abstractNumId w:val="14"/>
  </w:num>
  <w:num w:numId="8">
    <w:abstractNumId w:val="15"/>
  </w:num>
  <w:num w:numId="9">
    <w:abstractNumId w:val="16"/>
  </w:num>
  <w:num w:numId="10">
    <w:abstractNumId w:val="3"/>
  </w:num>
  <w:num w:numId="11">
    <w:abstractNumId w:val="0"/>
  </w:num>
  <w:num w:numId="12">
    <w:abstractNumId w:val="8"/>
  </w:num>
  <w:num w:numId="13">
    <w:abstractNumId w:val="1"/>
  </w:num>
  <w:num w:numId="14">
    <w:abstractNumId w:val="4"/>
  </w:num>
  <w:num w:numId="15">
    <w:abstractNumId w:val="6"/>
  </w:num>
  <w:num w:numId="16">
    <w:abstractNumId w:val="5"/>
  </w:num>
  <w:num w:numId="17">
    <w:abstractNumId w:val="13"/>
  </w:num>
  <w:num w:numId="18">
    <w:abstractNumId w:val="10"/>
  </w:num>
  <w:num w:numId="19">
    <w:abstractNumId w:val="7"/>
  </w:num>
  <w:num w:numId="20">
    <w:abstractNumId w:val="21"/>
  </w:num>
  <w:num w:numId="21">
    <w:abstractNumId w:val="19"/>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4DC8"/>
    <w:rsid w:val="00000938"/>
    <w:rsid w:val="0000121A"/>
    <w:rsid w:val="00003497"/>
    <w:rsid w:val="00005B3E"/>
    <w:rsid w:val="0001680A"/>
    <w:rsid w:val="00027378"/>
    <w:rsid w:val="00030AF0"/>
    <w:rsid w:val="00036BF7"/>
    <w:rsid w:val="00046341"/>
    <w:rsid w:val="00050C91"/>
    <w:rsid w:val="00052071"/>
    <w:rsid w:val="000676B8"/>
    <w:rsid w:val="00070E71"/>
    <w:rsid w:val="0007399E"/>
    <w:rsid w:val="0007675E"/>
    <w:rsid w:val="00080C51"/>
    <w:rsid w:val="000823E9"/>
    <w:rsid w:val="00091491"/>
    <w:rsid w:val="000A0EA9"/>
    <w:rsid w:val="000A46C3"/>
    <w:rsid w:val="000B18DE"/>
    <w:rsid w:val="000B3E9E"/>
    <w:rsid w:val="000B486A"/>
    <w:rsid w:val="000B6905"/>
    <w:rsid w:val="000B6CE1"/>
    <w:rsid w:val="000B72F7"/>
    <w:rsid w:val="000C314E"/>
    <w:rsid w:val="000C5162"/>
    <w:rsid w:val="000D71ED"/>
    <w:rsid w:val="000E31F9"/>
    <w:rsid w:val="000E5A0E"/>
    <w:rsid w:val="000F08C4"/>
    <w:rsid w:val="0010481C"/>
    <w:rsid w:val="00117960"/>
    <w:rsid w:val="00117A1D"/>
    <w:rsid w:val="001215B3"/>
    <w:rsid w:val="001359EA"/>
    <w:rsid w:val="00135C17"/>
    <w:rsid w:val="001375BC"/>
    <w:rsid w:val="0013779F"/>
    <w:rsid w:val="00146014"/>
    <w:rsid w:val="00147D0D"/>
    <w:rsid w:val="001512C2"/>
    <w:rsid w:val="00152D91"/>
    <w:rsid w:val="00153400"/>
    <w:rsid w:val="001548BA"/>
    <w:rsid w:val="001556D4"/>
    <w:rsid w:val="00155FC4"/>
    <w:rsid w:val="0016020F"/>
    <w:rsid w:val="001613C6"/>
    <w:rsid w:val="00161C27"/>
    <w:rsid w:val="00172D47"/>
    <w:rsid w:val="00180FE0"/>
    <w:rsid w:val="001A5D6B"/>
    <w:rsid w:val="001A703E"/>
    <w:rsid w:val="001B4F9F"/>
    <w:rsid w:val="001B56BB"/>
    <w:rsid w:val="001C421E"/>
    <w:rsid w:val="001D417A"/>
    <w:rsid w:val="001D525A"/>
    <w:rsid w:val="001E175D"/>
    <w:rsid w:val="001E3A01"/>
    <w:rsid w:val="001E4787"/>
    <w:rsid w:val="001F7856"/>
    <w:rsid w:val="00206D69"/>
    <w:rsid w:val="002138F7"/>
    <w:rsid w:val="00213EDE"/>
    <w:rsid w:val="00214635"/>
    <w:rsid w:val="00217808"/>
    <w:rsid w:val="00220764"/>
    <w:rsid w:val="002257C9"/>
    <w:rsid w:val="00227015"/>
    <w:rsid w:val="00243356"/>
    <w:rsid w:val="00243F38"/>
    <w:rsid w:val="002505DA"/>
    <w:rsid w:val="00250E01"/>
    <w:rsid w:val="00256293"/>
    <w:rsid w:val="00256661"/>
    <w:rsid w:val="00257F5F"/>
    <w:rsid w:val="00261638"/>
    <w:rsid w:val="00266C72"/>
    <w:rsid w:val="00273E4C"/>
    <w:rsid w:val="002778CB"/>
    <w:rsid w:val="00282B4C"/>
    <w:rsid w:val="00286B27"/>
    <w:rsid w:val="00287B8B"/>
    <w:rsid w:val="00287CF9"/>
    <w:rsid w:val="002A0B88"/>
    <w:rsid w:val="002B1702"/>
    <w:rsid w:val="002B4CE6"/>
    <w:rsid w:val="002B5011"/>
    <w:rsid w:val="002B6D5C"/>
    <w:rsid w:val="002B6E00"/>
    <w:rsid w:val="002C0BB4"/>
    <w:rsid w:val="002D2155"/>
    <w:rsid w:val="002E20C7"/>
    <w:rsid w:val="002E232D"/>
    <w:rsid w:val="002E26B7"/>
    <w:rsid w:val="002E382D"/>
    <w:rsid w:val="002E3E8E"/>
    <w:rsid w:val="002E5651"/>
    <w:rsid w:val="002E5900"/>
    <w:rsid w:val="002E5E3A"/>
    <w:rsid w:val="002E6D53"/>
    <w:rsid w:val="00303533"/>
    <w:rsid w:val="00304758"/>
    <w:rsid w:val="00305715"/>
    <w:rsid w:val="003240F9"/>
    <w:rsid w:val="00324DFE"/>
    <w:rsid w:val="00330C2B"/>
    <w:rsid w:val="00333A56"/>
    <w:rsid w:val="00342448"/>
    <w:rsid w:val="00342731"/>
    <w:rsid w:val="0035351B"/>
    <w:rsid w:val="00353B3A"/>
    <w:rsid w:val="003601C0"/>
    <w:rsid w:val="0036171A"/>
    <w:rsid w:val="00363B94"/>
    <w:rsid w:val="00364979"/>
    <w:rsid w:val="00366051"/>
    <w:rsid w:val="00366A8C"/>
    <w:rsid w:val="00367B86"/>
    <w:rsid w:val="003700D1"/>
    <w:rsid w:val="003752F3"/>
    <w:rsid w:val="00376484"/>
    <w:rsid w:val="003776DA"/>
    <w:rsid w:val="00377F44"/>
    <w:rsid w:val="00380781"/>
    <w:rsid w:val="0038200D"/>
    <w:rsid w:val="00393894"/>
    <w:rsid w:val="003A3BC4"/>
    <w:rsid w:val="003A6C99"/>
    <w:rsid w:val="003B09C0"/>
    <w:rsid w:val="003B4115"/>
    <w:rsid w:val="003C02AF"/>
    <w:rsid w:val="003C26DB"/>
    <w:rsid w:val="003E24C3"/>
    <w:rsid w:val="003E33A8"/>
    <w:rsid w:val="003E3DAD"/>
    <w:rsid w:val="003E3E7B"/>
    <w:rsid w:val="003E59DC"/>
    <w:rsid w:val="003E7863"/>
    <w:rsid w:val="00402CFB"/>
    <w:rsid w:val="00407D26"/>
    <w:rsid w:val="00410AC9"/>
    <w:rsid w:val="0041725F"/>
    <w:rsid w:val="00417CA3"/>
    <w:rsid w:val="004334A8"/>
    <w:rsid w:val="004337B2"/>
    <w:rsid w:val="004353EF"/>
    <w:rsid w:val="00435849"/>
    <w:rsid w:val="00437A99"/>
    <w:rsid w:val="004415FD"/>
    <w:rsid w:val="00441EA9"/>
    <w:rsid w:val="00442446"/>
    <w:rsid w:val="00444850"/>
    <w:rsid w:val="00451DD2"/>
    <w:rsid w:val="0045228F"/>
    <w:rsid w:val="00453627"/>
    <w:rsid w:val="0045699D"/>
    <w:rsid w:val="00460DBC"/>
    <w:rsid w:val="004660AE"/>
    <w:rsid w:val="00471E8B"/>
    <w:rsid w:val="004808E0"/>
    <w:rsid w:val="0048670C"/>
    <w:rsid w:val="00491227"/>
    <w:rsid w:val="004948A1"/>
    <w:rsid w:val="0049603A"/>
    <w:rsid w:val="004A2203"/>
    <w:rsid w:val="004A5B7E"/>
    <w:rsid w:val="004A6C7E"/>
    <w:rsid w:val="004B19B4"/>
    <w:rsid w:val="004B46C2"/>
    <w:rsid w:val="004B47C8"/>
    <w:rsid w:val="004D4E30"/>
    <w:rsid w:val="004D5421"/>
    <w:rsid w:val="004E00E4"/>
    <w:rsid w:val="004E143F"/>
    <w:rsid w:val="004E69DC"/>
    <w:rsid w:val="004E7DF6"/>
    <w:rsid w:val="004F50E5"/>
    <w:rsid w:val="0050282B"/>
    <w:rsid w:val="0050542E"/>
    <w:rsid w:val="005112B3"/>
    <w:rsid w:val="00514116"/>
    <w:rsid w:val="0052249C"/>
    <w:rsid w:val="005235CD"/>
    <w:rsid w:val="0052593D"/>
    <w:rsid w:val="00526B35"/>
    <w:rsid w:val="00532521"/>
    <w:rsid w:val="00541BD8"/>
    <w:rsid w:val="00543153"/>
    <w:rsid w:val="005460E3"/>
    <w:rsid w:val="00546CD0"/>
    <w:rsid w:val="00550115"/>
    <w:rsid w:val="00553A93"/>
    <w:rsid w:val="0055622D"/>
    <w:rsid w:val="00561502"/>
    <w:rsid w:val="00576877"/>
    <w:rsid w:val="005801C5"/>
    <w:rsid w:val="00582AC4"/>
    <w:rsid w:val="005834F9"/>
    <w:rsid w:val="005867A4"/>
    <w:rsid w:val="005915D6"/>
    <w:rsid w:val="005946F6"/>
    <w:rsid w:val="005A40A0"/>
    <w:rsid w:val="005A4266"/>
    <w:rsid w:val="005B2E59"/>
    <w:rsid w:val="005B5C57"/>
    <w:rsid w:val="005C05D3"/>
    <w:rsid w:val="005C610B"/>
    <w:rsid w:val="005D0832"/>
    <w:rsid w:val="005D2ED9"/>
    <w:rsid w:val="005E0C26"/>
    <w:rsid w:val="005E18B7"/>
    <w:rsid w:val="00602149"/>
    <w:rsid w:val="006033F1"/>
    <w:rsid w:val="00605F5B"/>
    <w:rsid w:val="00606B1C"/>
    <w:rsid w:val="0061062E"/>
    <w:rsid w:val="00610C24"/>
    <w:rsid w:val="00614CA9"/>
    <w:rsid w:val="00621BC9"/>
    <w:rsid w:val="006238A9"/>
    <w:rsid w:val="006269DB"/>
    <w:rsid w:val="00634B6C"/>
    <w:rsid w:val="00635728"/>
    <w:rsid w:val="006414C5"/>
    <w:rsid w:val="006524F9"/>
    <w:rsid w:val="006534AF"/>
    <w:rsid w:val="00663D1B"/>
    <w:rsid w:val="00671364"/>
    <w:rsid w:val="00677570"/>
    <w:rsid w:val="00681D81"/>
    <w:rsid w:val="00683535"/>
    <w:rsid w:val="006843C7"/>
    <w:rsid w:val="0068508C"/>
    <w:rsid w:val="006A0323"/>
    <w:rsid w:val="006A3AD5"/>
    <w:rsid w:val="006B238C"/>
    <w:rsid w:val="006C0AF0"/>
    <w:rsid w:val="006C2B3A"/>
    <w:rsid w:val="006C53C7"/>
    <w:rsid w:val="006C5CF6"/>
    <w:rsid w:val="006C5D8A"/>
    <w:rsid w:val="006D0345"/>
    <w:rsid w:val="006D179D"/>
    <w:rsid w:val="006D2B19"/>
    <w:rsid w:val="006D3804"/>
    <w:rsid w:val="006D4CCB"/>
    <w:rsid w:val="006E1BAE"/>
    <w:rsid w:val="006E4F7A"/>
    <w:rsid w:val="006E5795"/>
    <w:rsid w:val="006F059B"/>
    <w:rsid w:val="006F0969"/>
    <w:rsid w:val="006F30AA"/>
    <w:rsid w:val="006F5B87"/>
    <w:rsid w:val="007032E6"/>
    <w:rsid w:val="00704A51"/>
    <w:rsid w:val="00704C73"/>
    <w:rsid w:val="007068B5"/>
    <w:rsid w:val="00706966"/>
    <w:rsid w:val="00706EA9"/>
    <w:rsid w:val="007238EA"/>
    <w:rsid w:val="00725BB8"/>
    <w:rsid w:val="00726ABC"/>
    <w:rsid w:val="007350A4"/>
    <w:rsid w:val="007400E5"/>
    <w:rsid w:val="00741E52"/>
    <w:rsid w:val="00744436"/>
    <w:rsid w:val="00745243"/>
    <w:rsid w:val="00745AD3"/>
    <w:rsid w:val="00754488"/>
    <w:rsid w:val="00754A12"/>
    <w:rsid w:val="0075796A"/>
    <w:rsid w:val="00761330"/>
    <w:rsid w:val="007619CA"/>
    <w:rsid w:val="00770CC5"/>
    <w:rsid w:val="00773CE1"/>
    <w:rsid w:val="00780572"/>
    <w:rsid w:val="00781748"/>
    <w:rsid w:val="00782B06"/>
    <w:rsid w:val="0078455E"/>
    <w:rsid w:val="007A1E90"/>
    <w:rsid w:val="007A40F2"/>
    <w:rsid w:val="007B0402"/>
    <w:rsid w:val="007B04A7"/>
    <w:rsid w:val="007B14E6"/>
    <w:rsid w:val="007B2970"/>
    <w:rsid w:val="007B3F5D"/>
    <w:rsid w:val="007C3C4E"/>
    <w:rsid w:val="007C7CEC"/>
    <w:rsid w:val="007D2DCA"/>
    <w:rsid w:val="007D601F"/>
    <w:rsid w:val="007E1D86"/>
    <w:rsid w:val="007F18B8"/>
    <w:rsid w:val="007F45C2"/>
    <w:rsid w:val="00800203"/>
    <w:rsid w:val="008007B8"/>
    <w:rsid w:val="008036EC"/>
    <w:rsid w:val="00803D05"/>
    <w:rsid w:val="00806DA9"/>
    <w:rsid w:val="0081520C"/>
    <w:rsid w:val="0082308C"/>
    <w:rsid w:val="008232EE"/>
    <w:rsid w:val="00826D40"/>
    <w:rsid w:val="00832AD5"/>
    <w:rsid w:val="008503D9"/>
    <w:rsid w:val="00850630"/>
    <w:rsid w:val="00850A8C"/>
    <w:rsid w:val="00857A58"/>
    <w:rsid w:val="00863757"/>
    <w:rsid w:val="00872811"/>
    <w:rsid w:val="00881E00"/>
    <w:rsid w:val="0088277C"/>
    <w:rsid w:val="00883CDD"/>
    <w:rsid w:val="00890DE5"/>
    <w:rsid w:val="0089242D"/>
    <w:rsid w:val="008947D5"/>
    <w:rsid w:val="0089571C"/>
    <w:rsid w:val="008A08C4"/>
    <w:rsid w:val="008A4464"/>
    <w:rsid w:val="008A7158"/>
    <w:rsid w:val="008A7869"/>
    <w:rsid w:val="008B0BD3"/>
    <w:rsid w:val="008B1B6D"/>
    <w:rsid w:val="008B3AC1"/>
    <w:rsid w:val="008B3E97"/>
    <w:rsid w:val="008C3A01"/>
    <w:rsid w:val="008C6138"/>
    <w:rsid w:val="008E1CEB"/>
    <w:rsid w:val="008F3C2B"/>
    <w:rsid w:val="008F4EDC"/>
    <w:rsid w:val="008F6C1C"/>
    <w:rsid w:val="008F6D33"/>
    <w:rsid w:val="0090096F"/>
    <w:rsid w:val="00903BB2"/>
    <w:rsid w:val="0090404E"/>
    <w:rsid w:val="00910988"/>
    <w:rsid w:val="009140D2"/>
    <w:rsid w:val="00914480"/>
    <w:rsid w:val="009147A4"/>
    <w:rsid w:val="0091792C"/>
    <w:rsid w:val="00924192"/>
    <w:rsid w:val="009277AF"/>
    <w:rsid w:val="00937370"/>
    <w:rsid w:val="00937A7F"/>
    <w:rsid w:val="0094238F"/>
    <w:rsid w:val="00943EA1"/>
    <w:rsid w:val="00954A8B"/>
    <w:rsid w:val="00955265"/>
    <w:rsid w:val="009638F8"/>
    <w:rsid w:val="00964A48"/>
    <w:rsid w:val="00971193"/>
    <w:rsid w:val="00971935"/>
    <w:rsid w:val="00972729"/>
    <w:rsid w:val="00974145"/>
    <w:rsid w:val="00974DC8"/>
    <w:rsid w:val="009815F0"/>
    <w:rsid w:val="00982503"/>
    <w:rsid w:val="009A1748"/>
    <w:rsid w:val="009A1D6B"/>
    <w:rsid w:val="009B11A8"/>
    <w:rsid w:val="009C1F87"/>
    <w:rsid w:val="009C6132"/>
    <w:rsid w:val="009D0678"/>
    <w:rsid w:val="009D1884"/>
    <w:rsid w:val="009D27C9"/>
    <w:rsid w:val="009E25B8"/>
    <w:rsid w:val="009E2ABA"/>
    <w:rsid w:val="009E7018"/>
    <w:rsid w:val="009E7BFE"/>
    <w:rsid w:val="009F1674"/>
    <w:rsid w:val="009F4A47"/>
    <w:rsid w:val="00A02159"/>
    <w:rsid w:val="00A033E6"/>
    <w:rsid w:val="00A0756C"/>
    <w:rsid w:val="00A213EF"/>
    <w:rsid w:val="00A239F4"/>
    <w:rsid w:val="00A4218B"/>
    <w:rsid w:val="00A5477B"/>
    <w:rsid w:val="00A65E49"/>
    <w:rsid w:val="00A67E30"/>
    <w:rsid w:val="00A7163A"/>
    <w:rsid w:val="00A76477"/>
    <w:rsid w:val="00A91373"/>
    <w:rsid w:val="00A91E56"/>
    <w:rsid w:val="00A93EAB"/>
    <w:rsid w:val="00A94496"/>
    <w:rsid w:val="00A97AF4"/>
    <w:rsid w:val="00AA715A"/>
    <w:rsid w:val="00AB1B80"/>
    <w:rsid w:val="00AB20A3"/>
    <w:rsid w:val="00AB41BF"/>
    <w:rsid w:val="00AB561C"/>
    <w:rsid w:val="00AC5B83"/>
    <w:rsid w:val="00AC5F9E"/>
    <w:rsid w:val="00AC61D8"/>
    <w:rsid w:val="00AD13C5"/>
    <w:rsid w:val="00AE077E"/>
    <w:rsid w:val="00AE249B"/>
    <w:rsid w:val="00AE27C2"/>
    <w:rsid w:val="00AE35AA"/>
    <w:rsid w:val="00AE4E8C"/>
    <w:rsid w:val="00AE76E3"/>
    <w:rsid w:val="00AF2644"/>
    <w:rsid w:val="00AF6FD8"/>
    <w:rsid w:val="00B014F0"/>
    <w:rsid w:val="00B019AA"/>
    <w:rsid w:val="00B027AC"/>
    <w:rsid w:val="00B05D7C"/>
    <w:rsid w:val="00B07572"/>
    <w:rsid w:val="00B07D57"/>
    <w:rsid w:val="00B103EA"/>
    <w:rsid w:val="00B12E2F"/>
    <w:rsid w:val="00B1615C"/>
    <w:rsid w:val="00B2429B"/>
    <w:rsid w:val="00B32DDB"/>
    <w:rsid w:val="00B339E3"/>
    <w:rsid w:val="00B357DB"/>
    <w:rsid w:val="00B359F9"/>
    <w:rsid w:val="00B36776"/>
    <w:rsid w:val="00B37410"/>
    <w:rsid w:val="00B46D69"/>
    <w:rsid w:val="00B50AC1"/>
    <w:rsid w:val="00B511B4"/>
    <w:rsid w:val="00B52C40"/>
    <w:rsid w:val="00B54D03"/>
    <w:rsid w:val="00B61079"/>
    <w:rsid w:val="00B65B89"/>
    <w:rsid w:val="00B76889"/>
    <w:rsid w:val="00B770CC"/>
    <w:rsid w:val="00B8158D"/>
    <w:rsid w:val="00B839CF"/>
    <w:rsid w:val="00B8494F"/>
    <w:rsid w:val="00B84E77"/>
    <w:rsid w:val="00B86133"/>
    <w:rsid w:val="00B862B7"/>
    <w:rsid w:val="00B871FE"/>
    <w:rsid w:val="00B9001A"/>
    <w:rsid w:val="00B90C58"/>
    <w:rsid w:val="00B91C4D"/>
    <w:rsid w:val="00B9209E"/>
    <w:rsid w:val="00B9217E"/>
    <w:rsid w:val="00B92C08"/>
    <w:rsid w:val="00B9663B"/>
    <w:rsid w:val="00B973AC"/>
    <w:rsid w:val="00BA20F1"/>
    <w:rsid w:val="00BA53DB"/>
    <w:rsid w:val="00BB0461"/>
    <w:rsid w:val="00BB1EC4"/>
    <w:rsid w:val="00BB338C"/>
    <w:rsid w:val="00BC4619"/>
    <w:rsid w:val="00BC6BEB"/>
    <w:rsid w:val="00BD1895"/>
    <w:rsid w:val="00BD7E05"/>
    <w:rsid w:val="00BE069C"/>
    <w:rsid w:val="00BE1CE6"/>
    <w:rsid w:val="00BE52FF"/>
    <w:rsid w:val="00BF4258"/>
    <w:rsid w:val="00C0500B"/>
    <w:rsid w:val="00C0664A"/>
    <w:rsid w:val="00C11384"/>
    <w:rsid w:val="00C12039"/>
    <w:rsid w:val="00C1545B"/>
    <w:rsid w:val="00C20589"/>
    <w:rsid w:val="00C27ACC"/>
    <w:rsid w:val="00C31739"/>
    <w:rsid w:val="00C36774"/>
    <w:rsid w:val="00C41C48"/>
    <w:rsid w:val="00C509BD"/>
    <w:rsid w:val="00C52585"/>
    <w:rsid w:val="00C53395"/>
    <w:rsid w:val="00C56928"/>
    <w:rsid w:val="00C57085"/>
    <w:rsid w:val="00C633E1"/>
    <w:rsid w:val="00C6490A"/>
    <w:rsid w:val="00C75888"/>
    <w:rsid w:val="00C83DCE"/>
    <w:rsid w:val="00C930CE"/>
    <w:rsid w:val="00C95745"/>
    <w:rsid w:val="00C95A95"/>
    <w:rsid w:val="00CB0E48"/>
    <w:rsid w:val="00CB496F"/>
    <w:rsid w:val="00CB5EA2"/>
    <w:rsid w:val="00CB60D0"/>
    <w:rsid w:val="00CC5868"/>
    <w:rsid w:val="00CC7015"/>
    <w:rsid w:val="00CD2645"/>
    <w:rsid w:val="00CD2BBB"/>
    <w:rsid w:val="00CD32A1"/>
    <w:rsid w:val="00CD7C74"/>
    <w:rsid w:val="00CE64B9"/>
    <w:rsid w:val="00CE7745"/>
    <w:rsid w:val="00D01085"/>
    <w:rsid w:val="00D02165"/>
    <w:rsid w:val="00D021D8"/>
    <w:rsid w:val="00D127D0"/>
    <w:rsid w:val="00D2675D"/>
    <w:rsid w:val="00D279D5"/>
    <w:rsid w:val="00D33D88"/>
    <w:rsid w:val="00D3489E"/>
    <w:rsid w:val="00D35B21"/>
    <w:rsid w:val="00D363DE"/>
    <w:rsid w:val="00D512CD"/>
    <w:rsid w:val="00D53845"/>
    <w:rsid w:val="00D53EA5"/>
    <w:rsid w:val="00D6229E"/>
    <w:rsid w:val="00D7091A"/>
    <w:rsid w:val="00D74097"/>
    <w:rsid w:val="00D767C5"/>
    <w:rsid w:val="00D81E48"/>
    <w:rsid w:val="00D9055E"/>
    <w:rsid w:val="00D92843"/>
    <w:rsid w:val="00D94EFF"/>
    <w:rsid w:val="00D95C7A"/>
    <w:rsid w:val="00DA034F"/>
    <w:rsid w:val="00DA0C9E"/>
    <w:rsid w:val="00DA533B"/>
    <w:rsid w:val="00DA6728"/>
    <w:rsid w:val="00DB3531"/>
    <w:rsid w:val="00DB4E96"/>
    <w:rsid w:val="00DB5D44"/>
    <w:rsid w:val="00DC25C6"/>
    <w:rsid w:val="00DC2CFA"/>
    <w:rsid w:val="00DC4ED0"/>
    <w:rsid w:val="00DD5FD0"/>
    <w:rsid w:val="00DE3461"/>
    <w:rsid w:val="00DF6D24"/>
    <w:rsid w:val="00E01992"/>
    <w:rsid w:val="00E0252C"/>
    <w:rsid w:val="00E15243"/>
    <w:rsid w:val="00E1596B"/>
    <w:rsid w:val="00E173E5"/>
    <w:rsid w:val="00E20D85"/>
    <w:rsid w:val="00E22DB3"/>
    <w:rsid w:val="00E274ED"/>
    <w:rsid w:val="00E33069"/>
    <w:rsid w:val="00E33A65"/>
    <w:rsid w:val="00E41822"/>
    <w:rsid w:val="00E53D21"/>
    <w:rsid w:val="00E54EF1"/>
    <w:rsid w:val="00E55756"/>
    <w:rsid w:val="00E57AB1"/>
    <w:rsid w:val="00E60018"/>
    <w:rsid w:val="00E62BE8"/>
    <w:rsid w:val="00E659AF"/>
    <w:rsid w:val="00E72DF2"/>
    <w:rsid w:val="00E75443"/>
    <w:rsid w:val="00E8114E"/>
    <w:rsid w:val="00E81588"/>
    <w:rsid w:val="00E94281"/>
    <w:rsid w:val="00EA33E8"/>
    <w:rsid w:val="00EA3C79"/>
    <w:rsid w:val="00EA4783"/>
    <w:rsid w:val="00EB4D2A"/>
    <w:rsid w:val="00EC1304"/>
    <w:rsid w:val="00EC2A76"/>
    <w:rsid w:val="00EC2F44"/>
    <w:rsid w:val="00EC6C53"/>
    <w:rsid w:val="00EC74D9"/>
    <w:rsid w:val="00ED048B"/>
    <w:rsid w:val="00ED3DE4"/>
    <w:rsid w:val="00ED4643"/>
    <w:rsid w:val="00EE48B0"/>
    <w:rsid w:val="00EF2F59"/>
    <w:rsid w:val="00EF66B3"/>
    <w:rsid w:val="00F020BF"/>
    <w:rsid w:val="00F115FB"/>
    <w:rsid w:val="00F211B2"/>
    <w:rsid w:val="00F25B18"/>
    <w:rsid w:val="00F34CC3"/>
    <w:rsid w:val="00F350F5"/>
    <w:rsid w:val="00F4737A"/>
    <w:rsid w:val="00F4797A"/>
    <w:rsid w:val="00F50E5E"/>
    <w:rsid w:val="00F52226"/>
    <w:rsid w:val="00F5573C"/>
    <w:rsid w:val="00F56C67"/>
    <w:rsid w:val="00F61FC3"/>
    <w:rsid w:val="00F74BF0"/>
    <w:rsid w:val="00F8162E"/>
    <w:rsid w:val="00F825F8"/>
    <w:rsid w:val="00F94284"/>
    <w:rsid w:val="00FA3D54"/>
    <w:rsid w:val="00FA4C76"/>
    <w:rsid w:val="00FA5236"/>
    <w:rsid w:val="00FB2B7A"/>
    <w:rsid w:val="00FB7E5D"/>
    <w:rsid w:val="00FB7E9A"/>
    <w:rsid w:val="00FC0A2C"/>
    <w:rsid w:val="00FC1AA3"/>
    <w:rsid w:val="00FC1AB4"/>
    <w:rsid w:val="00FC2AA1"/>
    <w:rsid w:val="00FC4209"/>
    <w:rsid w:val="00FC4BA7"/>
    <w:rsid w:val="00FD0965"/>
    <w:rsid w:val="00FD2C05"/>
    <w:rsid w:val="00FD2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rules v:ext="edit">
        <o:r id="V:Rule1" type="connector" idref="#_x0000_s1026"/>
      </o:rules>
    </o:shapelayout>
  </w:shapeDefaults>
  <w:decimalSymbol w:val=","/>
  <w:listSeparator w:val=";"/>
  <w14:defaultImageDpi w14:val="0"/>
  <w15:docId w15:val="{0037BB4F-C8E8-48DE-9DAA-CF33C2A03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2970"/>
    <w:pPr>
      <w:spacing w:after="200" w:line="276" w:lineRule="auto"/>
    </w:pPr>
    <w:rPr>
      <w:rFonts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4DC8"/>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34"/>
    <w:qFormat/>
    <w:rsid w:val="00366051"/>
    <w:pPr>
      <w:ind w:left="720"/>
      <w:contextualSpacing/>
    </w:pPr>
  </w:style>
  <w:style w:type="paragraph" w:styleId="a5">
    <w:name w:val="Balloon Text"/>
    <w:basedOn w:val="a"/>
    <w:link w:val="a6"/>
    <w:uiPriority w:val="99"/>
    <w:semiHidden/>
    <w:unhideWhenUsed/>
    <w:rsid w:val="005867A4"/>
    <w:pPr>
      <w:spacing w:after="0" w:line="240" w:lineRule="auto"/>
    </w:pPr>
    <w:rPr>
      <w:rFonts w:ascii="Tahoma" w:hAnsi="Tahoma" w:cs="Tahoma"/>
      <w:sz w:val="16"/>
      <w:szCs w:val="16"/>
    </w:rPr>
  </w:style>
  <w:style w:type="character" w:styleId="a7">
    <w:name w:val="Placeholder Text"/>
    <w:basedOn w:val="a0"/>
    <w:uiPriority w:val="99"/>
    <w:semiHidden/>
    <w:rsid w:val="005867A4"/>
    <w:rPr>
      <w:rFonts w:cs="Times New Roman"/>
      <w:color w:val="808080"/>
    </w:rPr>
  </w:style>
  <w:style w:type="character" w:customStyle="1" w:styleId="a6">
    <w:name w:val="Текст у виносці Знак"/>
    <w:basedOn w:val="a0"/>
    <w:link w:val="a5"/>
    <w:uiPriority w:val="99"/>
    <w:semiHidden/>
    <w:locked/>
    <w:rsid w:val="005867A4"/>
    <w:rPr>
      <w:rFonts w:ascii="Tahoma" w:hAnsi="Tahoma" w:cs="Tahoma"/>
      <w:sz w:val="16"/>
      <w:szCs w:val="16"/>
    </w:rPr>
  </w:style>
  <w:style w:type="character" w:styleId="a8">
    <w:name w:val="Hyperlink"/>
    <w:basedOn w:val="a0"/>
    <w:uiPriority w:val="99"/>
    <w:unhideWhenUsed/>
    <w:rsid w:val="00C31739"/>
    <w:rPr>
      <w:rFonts w:cs="Times New Roman"/>
      <w:color w:val="0000FF"/>
      <w:u w:val="single"/>
    </w:rPr>
  </w:style>
  <w:style w:type="paragraph" w:styleId="a9">
    <w:name w:val="header"/>
    <w:basedOn w:val="a"/>
    <w:link w:val="aa"/>
    <w:uiPriority w:val="99"/>
    <w:unhideWhenUsed/>
    <w:rsid w:val="009E25B8"/>
    <w:pPr>
      <w:tabs>
        <w:tab w:val="center" w:pos="4677"/>
        <w:tab w:val="right" w:pos="9355"/>
      </w:tabs>
      <w:spacing w:after="0" w:line="240" w:lineRule="auto"/>
    </w:pPr>
  </w:style>
  <w:style w:type="paragraph" w:styleId="ab">
    <w:name w:val="footer"/>
    <w:basedOn w:val="a"/>
    <w:link w:val="ac"/>
    <w:uiPriority w:val="99"/>
    <w:semiHidden/>
    <w:unhideWhenUsed/>
    <w:rsid w:val="009E25B8"/>
    <w:pPr>
      <w:tabs>
        <w:tab w:val="center" w:pos="4677"/>
        <w:tab w:val="right" w:pos="9355"/>
      </w:tabs>
      <w:spacing w:after="0" w:line="240" w:lineRule="auto"/>
    </w:pPr>
  </w:style>
  <w:style w:type="character" w:customStyle="1" w:styleId="aa">
    <w:name w:val="Верхній колонтитул Знак"/>
    <w:basedOn w:val="a0"/>
    <w:link w:val="a9"/>
    <w:uiPriority w:val="99"/>
    <w:locked/>
    <w:rsid w:val="009E25B8"/>
    <w:rPr>
      <w:rFonts w:cs="Times New Roman"/>
    </w:rPr>
  </w:style>
  <w:style w:type="character" w:customStyle="1" w:styleId="ac">
    <w:name w:val="Нижній колонтитул Знак"/>
    <w:basedOn w:val="a0"/>
    <w:link w:val="ab"/>
    <w:uiPriority w:val="99"/>
    <w:semiHidden/>
    <w:locked/>
    <w:rsid w:val="009E25B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6802360">
      <w:marLeft w:val="0"/>
      <w:marRight w:val="0"/>
      <w:marTop w:val="0"/>
      <w:marBottom w:val="0"/>
      <w:divBdr>
        <w:top w:val="none" w:sz="0" w:space="0" w:color="auto"/>
        <w:left w:val="none" w:sz="0" w:space="0" w:color="auto"/>
        <w:bottom w:val="none" w:sz="0" w:space="0" w:color="auto"/>
        <w:right w:val="none" w:sz="0" w:space="0" w:color="auto"/>
      </w:divBdr>
    </w:div>
    <w:div w:id="1066802361">
      <w:marLeft w:val="0"/>
      <w:marRight w:val="0"/>
      <w:marTop w:val="0"/>
      <w:marBottom w:val="0"/>
      <w:divBdr>
        <w:top w:val="none" w:sz="0" w:space="0" w:color="auto"/>
        <w:left w:val="none" w:sz="0" w:space="0" w:color="auto"/>
        <w:bottom w:val="none" w:sz="0" w:space="0" w:color="auto"/>
        <w:right w:val="none" w:sz="0" w:space="0" w:color="auto"/>
      </w:divBdr>
    </w:div>
    <w:div w:id="1066802362">
      <w:marLeft w:val="0"/>
      <w:marRight w:val="0"/>
      <w:marTop w:val="0"/>
      <w:marBottom w:val="0"/>
      <w:divBdr>
        <w:top w:val="none" w:sz="0" w:space="0" w:color="auto"/>
        <w:left w:val="none" w:sz="0" w:space="0" w:color="auto"/>
        <w:bottom w:val="none" w:sz="0" w:space="0" w:color="auto"/>
        <w:right w:val="none" w:sz="0" w:space="0" w:color="auto"/>
      </w:divBdr>
    </w:div>
    <w:div w:id="1066802363">
      <w:marLeft w:val="0"/>
      <w:marRight w:val="0"/>
      <w:marTop w:val="0"/>
      <w:marBottom w:val="0"/>
      <w:divBdr>
        <w:top w:val="none" w:sz="0" w:space="0" w:color="auto"/>
        <w:left w:val="none" w:sz="0" w:space="0" w:color="auto"/>
        <w:bottom w:val="none" w:sz="0" w:space="0" w:color="auto"/>
        <w:right w:val="none" w:sz="0" w:space="0" w:color="auto"/>
      </w:divBdr>
    </w:div>
    <w:div w:id="1066802364">
      <w:marLeft w:val="0"/>
      <w:marRight w:val="0"/>
      <w:marTop w:val="0"/>
      <w:marBottom w:val="0"/>
      <w:divBdr>
        <w:top w:val="none" w:sz="0" w:space="0" w:color="auto"/>
        <w:left w:val="none" w:sz="0" w:space="0" w:color="auto"/>
        <w:bottom w:val="none" w:sz="0" w:space="0" w:color="auto"/>
        <w:right w:val="none" w:sz="0" w:space="0" w:color="auto"/>
      </w:divBdr>
    </w:div>
    <w:div w:id="1066802365">
      <w:marLeft w:val="0"/>
      <w:marRight w:val="0"/>
      <w:marTop w:val="0"/>
      <w:marBottom w:val="0"/>
      <w:divBdr>
        <w:top w:val="none" w:sz="0" w:space="0" w:color="auto"/>
        <w:left w:val="none" w:sz="0" w:space="0" w:color="auto"/>
        <w:bottom w:val="none" w:sz="0" w:space="0" w:color="auto"/>
        <w:right w:val="none" w:sz="0" w:space="0" w:color="auto"/>
      </w:divBdr>
    </w:div>
    <w:div w:id="106680236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8CC8C-6118-489C-BA25-2AF993155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8007</Words>
  <Characters>45641</Characters>
  <Application>Microsoft Office Word</Application>
  <DocSecurity>0</DocSecurity>
  <Lines>380</Lines>
  <Paragraphs>107</Paragraphs>
  <ScaleCrop>false</ScaleCrop>
  <Company>Reanimator Extreme Edition</Company>
  <LinksUpToDate>false</LinksUpToDate>
  <CharactersWithSpaces>53541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Irina</cp:lastModifiedBy>
  <cp:revision>2</cp:revision>
  <dcterms:created xsi:type="dcterms:W3CDTF">2014-08-08T05:27:00Z</dcterms:created>
  <dcterms:modified xsi:type="dcterms:W3CDTF">2014-08-08T05:27:00Z</dcterms:modified>
</cp:coreProperties>
</file>