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09AF" w:rsidRPr="008935F9" w:rsidRDefault="00A109AF" w:rsidP="00A109AF">
      <w:pPr>
        <w:spacing w:before="120"/>
        <w:jc w:val="center"/>
        <w:rPr>
          <w:b/>
          <w:bCs/>
          <w:sz w:val="32"/>
          <w:szCs w:val="32"/>
        </w:rPr>
      </w:pPr>
      <w:r w:rsidRPr="008935F9">
        <w:rPr>
          <w:b/>
          <w:bCs/>
          <w:sz w:val="32"/>
          <w:szCs w:val="32"/>
        </w:rPr>
        <w:t>Дени Дидро. Племянник Рамо</w:t>
      </w:r>
    </w:p>
    <w:p w:rsidR="00A109AF" w:rsidRPr="00DF2675" w:rsidRDefault="00A109AF" w:rsidP="00A109AF">
      <w:pPr>
        <w:spacing w:before="120"/>
        <w:ind w:firstLine="567"/>
        <w:jc w:val="both"/>
      </w:pPr>
      <w:r w:rsidRPr="00DF2675">
        <w:t>Произведение написано в форме диалога. Герои его — рассказчик (подразумевается сам Дидро) и племянник Жана-Филиппа Рамо — крупнейшего представителя классицизма во французской музыке времен Дидро. Рассказчик вначале дает характеристику племяннику Рамо: аттестует его как одного «из самых причудливых и странных существ в здешних краях»; он не кичится своими хорошими качествами и не стыдится дурных; он ведет беспорядочную жизнь: сегодня в лохмотьях, завтра — в роскоши. Но, по словам рассказчика, когда такой человек появляется в обществе, он заставляет людей сбросить светскую маску и обнаружить свою истинную сущность.</w:t>
      </w:r>
    </w:p>
    <w:p w:rsidR="00A109AF" w:rsidRPr="00DF2675" w:rsidRDefault="00A109AF" w:rsidP="00A109AF">
      <w:pPr>
        <w:spacing w:before="120"/>
        <w:ind w:firstLine="567"/>
        <w:jc w:val="both"/>
      </w:pPr>
      <w:r w:rsidRPr="00DF2675">
        <w:t>Племянник Рамо и рассказчик случайно встречаются в кафе и заводят беседу. Возникает тема гения; племянник Рамо считает, что гении не нужны, так как зло появляется в мире всегда через какого-нибудь гения; кроме того, гении разоблачают заблуждения, а для народов нет ничего вреднее правды. Рассказчик возражает, что если ложь и полезна на краткий срок, то с течением времени оказывается вредна, а правда — полезна, и есть два рода законов: одни — вечные, другие — преходящие, появляющиеся лишь благодаря слепоте людей; гений может стать жертвой этого закона, но бесчестие со временем падет на его судей (пример Сократа). Племянник Рамо рассуждает, что лучше быть честным торговцем и славным малым, чем гением с дурным характером, таким образом в первом случае человек может накопить большое состояние и тратить его на удовольствия свои и ближних. Рассказчик возражает, что от дурного характера гения страдают лишь люди, живущие возле него, зато в веках его произведения заставляют людей быть лучше, воспитывать в себе высокие добродетели: конечно, лучше было бы, если бы гений был столь же добродетелен, сколь и велик, но согласимся принять вещи такими, какие они есть. Племянник Рамо говорит, что хотел бы быть великим человеком, известным композитором; тогда у него были бы все жизненные блага и он наслаждался бы своей славой. Потом он рассказывает, как его покровители прогнали его, потому что он один раз в жизни попробовал говорить как здравомыслящий человек, а не как шут и сумасброд. Рассказчик советует ему вернуться к своим благодетелям и попросить прощения, но в племяннике Рамо взыгрывает гордость, и он говорит, что не может этого сделать. Рассказчик предлагает ему тогда вести жизнь нищего; племянник Рамо отвечает, что он презирает сам себя, так как мог бы жить роскошно, будучи прихлебателем у богачей, выполняя их щекотливые поручения, а он не использует свои таланты. При этом он с большим искусством разыгрывает перед своим собеседником целую сценку, самому себе отводя роль сводника.</w:t>
      </w:r>
    </w:p>
    <w:p w:rsidR="00A109AF" w:rsidRPr="00DF2675" w:rsidRDefault="00A109AF" w:rsidP="00A109AF">
      <w:pPr>
        <w:spacing w:before="120"/>
        <w:ind w:firstLine="567"/>
        <w:jc w:val="both"/>
      </w:pPr>
      <w:r w:rsidRPr="00DF2675">
        <w:t>Рассказчик, возмущенный циничностью своего собеседника, предлагает сменить тему. Но, прежде чем сделать это, Рамо успевает разыграть еще две сценки: сначала он изображает скрипача, а затем, с неменьшим успехом, — пианиста; ведь он не только племянник композитора Рамо, но еще и его ученик и неплохой музыкант. Они заговаривают о воспитании дочери рассказчика: рассказчик говорит, что танцам, пению и музыке будет учить её по минимуму, а основное место отведет грамматике, мифологии, истории, географии, морали; будет также немного рисования. Племянник Рамо считает, что невозможно будет найти хороших учителей, ведь изучению этих предметов им пришлось бы посвятить всю свою жизнь; по его мнению, самый искусный из нынешних учителей тот, у кого больше практика; поэтому он, Рамо, приходя на урок, делает вид, что у него уроков больше, чем часов в сутках. Но сейчас, по его словам, он дает уроки неплохо, а раньше ему платили ни за что, но он не чувствовал угрызений совести, так как брал деньги не честно заработанные, а награбленные; ведь в обществе все сословия пожирают друг друга (танцовщица выманивает деньги у того, кто её содержит, а у нее выманивают деньги модистки, булочник и пр.). И здесь не подходят общие правила морали, ведь всеобщая совесть, как и всеобщая грамматика, допускает исключения из правил, так называемые «моральные идиотизмы». Племянник Рамо говорит, что если бы разбогател, то вел бы жизнь, полную чувственных удовольствий, и заботился бы лишь о себе; при этом он замечает, что его точку зрения разделяют все состоятельные люди. Рассказчик возражает, что гораздо приятнее помочь несчастному, прочесть хорошую книгу и тому подобное; чтобы быть счастливым, нужно быть честным. Рамо отвечает, что, на его взгляд, все так называемые добродетели не более чем суета. К чему защищать отечество — его нет больше, а есть только тираны и рабы; помогать друзьям — значит делать из них неблагодарных людей; а занимать положение в обществе стоит только для того, чтобы обогащаться. Добродетель скучна, она леденит, это очень неудобная вещь; а добродетельные люди на поверку оказываются ханжами, лелеющими тайные пороки. Лучше пусть он составит свое счастье свойственными ему пороками, чем будет коверкать себя и лицемерить, чтобы казаться добродетельным, когда это отвратит от него его покровителей. Рассказывает, как он унижался перед ними, как в угоду своим «хозяевам» он и компания других прихлебателей поносили замечательных ученых, философов, писателей, в том числе и Дидро. Он демонстрирует свое умение принимать нужные позы и говорить нужные слова. Говорит, что читает Теофраста, Лабрюйера и Мольера, и делает такой вывод: «Сохраняй свои пороки, которые тебе полезны, но избегай свойственного им тона и внешнего вида, которые могут сделать тебя смешным». Чтобы избежать такого поведения, надо его знать, а эти авторы очень хорошо описали его. Он бывает смешным лишь когда хочет; нет лучшей роли при сильных мира сего, чем роль шута. Следует быть таким, каким выгодно; если бы добродетель могла привести к богатству, он был бы добродетельным или притворялся им. Племянник Рамо злословит о своих благодетелях и говорит при этом: «Когда решаешься жить с людьми вроде нас […], надо ждать бесчисленных пакостей». Однако люди, берущие к себе в дом корыстных, низких и вероломных шутов, прекрасно знают, на что идут; все это предусмотрено молчаливым соглашением. Бесполезно пытаться исправить врожденную порочность; наказывать такого рода заблуждения должен не человеческий закон, а сама природа; в доказательство Рамо рассказывает скабрезную историю. Собеседник Рамо недоумевает, почему племянник Рамо так откровенно, не стесняясь, обнаруживает свою низость. Рамо отвечает, что лучше быть большим преступником, чем мелким мерзавцем, так как первый вызывает известное уважение масштабами своего злодейства. Рассказывает историю про человека, который донес инквизиции на своего благодетеля, еврея, бесконечно доверявшего ему, и к тому же обокрал этого еврея. Рассказчик, удрученный таким разговором, снова меняет тему. Речь заходит о музыке; Рамо высказывает верные суждения о превосходстве итальянской музыки (Дуни, Перголезе) и итальянской комической оперыбуфф над французским музыкальным классицизмом (Люлли, Рамо): в итальянской опере, по его словам, музыка соответствует смысловому и эмоциональному движению речи, речь великолепно ложится на музыку; а французские арии неуклюжи, тяжелы, однообразны, неестественны. Племянник Рамо очень ловко изображает целый оперный театр (инструменты, танцоров, певцов), удачно воспроизводит оперные роли (у него вообще большие способности к пантомиме). Он высказывает суждения о недостатках французской лирической поэзии: она холодна, неподатлива, в ней отсутствует то, что могло бы служить основой для пения, порядок слов слишком жесткий, поэтому композитор не имеет возможности располагать целым и каждой его частью. Эти суждения явно близки суждениям самого Дидро. Племянник Рамо говорит также о том, что итальянцы (Дуни) учат французов, как делать музыку выразительной, как подчинить пение ритму, правилам декламации. Рассказчик спрашивает, как он, Рамо, будучи так чувствителен к красотам музыки, так бесчувствен к красотам добродетели; Рамо говорит, что это врожденное («отцовская молекула была жесткая и грубая»). Разговор переходит на сына Рамо: рассказчик спрашивает, не хочет ли Рамо попытаться пресечь влияние этой молекулы; Рамо отвечает, что это бесполезно. Он не хочет учить сына музыке, так как это ни к чему не ведет; он внушает ребенку, что деньги — все, и хочет научить сына самым легким путям, ведущим к тому, чтобы он был уважаем, богат и влиятелен. Рассказчик про себя замечает, что Рамо не лицемерит, сознаваясь в пороках, свойственных ему и другим; он более откровенен и более последователен в своей испорченности, чем другие. Племянник Рамо говорит, что самое главное — не в том, чтобы развить в ребенке пороки, которые его обогатят, а в том, чтобы внушить ему чувство меры, искусство ускользать от позора; по мнению Рамо, все живущее ищет благополучия за счет того, от кого зависит. Но его собеседник хочет перейти от темы нравственности к музыке и спрашивает Рамо, почему при его чутье к хорошей музыке он не создал ничего значительного. Тот отвечает, что так распорядилась природа; кроме того, трудно глубоко чувствовать и возвышаться духом, когда вращаешься среди пустых людей и дешевых сплетен.</w:t>
      </w:r>
    </w:p>
    <w:p w:rsidR="00A109AF" w:rsidRPr="00DF2675" w:rsidRDefault="00A109AF" w:rsidP="00A109AF">
      <w:pPr>
        <w:spacing w:before="120"/>
        <w:ind w:firstLine="567"/>
        <w:jc w:val="both"/>
      </w:pPr>
      <w:r w:rsidRPr="00DF2675">
        <w:t>Племянник Рамо рассказывает о некоторых превратностях своей жизни и делает вывод, что нами распоряжаются «проклятые случайности». Говорит о том, что во всем королевстве ходит только монарх, остальные лишь принимают позы. Повествователь возражает, что и «король принимает позу перед своей любовницей и пред Богом», и в мире каждый, кто нуждается в помощи другого, вынужден бывает «заняться пантомимой», то есть изображать разные восторженные чувства. Не прибегает к пантомиме лишь философ, так как ему ничего не нужно (в качестве примера приводит Диогена и киников), Рамо отвечает, что ему необходимы разные жизненные блага, и пусть он лучше будет обязан ими благодетелям, чем добудет их трудом. Потом он спохватывается, что ему пора в оперу, и диалог завершается его пожеланием себе жить еще лет сорок.</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109AF"/>
    <w:rsid w:val="000221EC"/>
    <w:rsid w:val="00051FB8"/>
    <w:rsid w:val="00095BA6"/>
    <w:rsid w:val="00210DB3"/>
    <w:rsid w:val="0031418A"/>
    <w:rsid w:val="00350B15"/>
    <w:rsid w:val="00377A3D"/>
    <w:rsid w:val="0052086C"/>
    <w:rsid w:val="005A2562"/>
    <w:rsid w:val="00755964"/>
    <w:rsid w:val="008935F9"/>
    <w:rsid w:val="008C19D7"/>
    <w:rsid w:val="00A109AF"/>
    <w:rsid w:val="00A44D32"/>
    <w:rsid w:val="00DD1D3F"/>
    <w:rsid w:val="00DF2675"/>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259F87EA-0D0B-4C3D-BC27-4EF6CCCFE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09AF"/>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A109A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1467</Words>
  <Characters>8365</Characters>
  <Application>Microsoft Office Word</Application>
  <DocSecurity>0</DocSecurity>
  <Lines>69</Lines>
  <Paragraphs>19</Paragraphs>
  <ScaleCrop>false</ScaleCrop>
  <Company>Home</Company>
  <LinksUpToDate>false</LinksUpToDate>
  <CharactersWithSpaces>9813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Дени Дидро</dc:title>
  <dc:subject/>
  <dc:creator>Alena</dc:creator>
  <cp:keywords/>
  <dc:description/>
  <cp:lastModifiedBy>admin</cp:lastModifiedBy>
  <cp:revision>2</cp:revision>
  <dcterms:created xsi:type="dcterms:W3CDTF">2014-02-19T09:47:00Z</dcterms:created>
  <dcterms:modified xsi:type="dcterms:W3CDTF">2014-02-19T09:47:00Z</dcterms:modified>
</cp:coreProperties>
</file>