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F13" w:rsidRDefault="001E0B9F">
      <w:pPr>
        <w:pStyle w:val="a3"/>
        <w:jc w:val="center"/>
        <w:rPr>
          <w:b/>
          <w:bCs/>
          <w:i/>
          <w:iCs/>
          <w:sz w:val="32"/>
        </w:rPr>
      </w:pPr>
      <w:r>
        <w:rPr>
          <w:b/>
          <w:bCs/>
          <w:i/>
          <w:iCs/>
          <w:noProof/>
          <w:sz w:val="20"/>
        </w:rPr>
        <w:pict>
          <v:line id="_x0000_s1032" style="position:absolute;left:0;text-align:left;z-index:251651584" from="-40.95pt,-18.6pt" to="493.05pt,-18.6pt"/>
        </w:pict>
      </w:r>
      <w:r w:rsidR="00005F13">
        <w:rPr>
          <w:b/>
          <w:bCs/>
          <w:i/>
          <w:iCs/>
          <w:sz w:val="32"/>
        </w:rPr>
        <w:t>Введение</w:t>
      </w:r>
    </w:p>
    <w:p w:rsidR="00005F13" w:rsidRDefault="00005F13">
      <w:pPr>
        <w:pStyle w:val="a3"/>
      </w:pPr>
    </w:p>
    <w:p w:rsidR="00005F13" w:rsidRDefault="00005F13">
      <w:pPr>
        <w:pStyle w:val="a3"/>
      </w:pPr>
      <w:r>
        <w:t>Заказывая ужин в ресторане, вы рассчитываете приобрести ощущение сытости, которое само по себе представляет определенную ценность. Чтобы рассчитаться за услугу, вы вручите хозяину заведения несколько слегка помятых листочков зеленоватой бумаги с изображением странных символов, правительственных зда</w:t>
      </w:r>
      <w:r>
        <w:softHyphen/>
        <w:t>ний и портретов выдающихся политических деятелей Америки. С таким же успе</w:t>
      </w:r>
      <w:r>
        <w:softHyphen/>
        <w:t>хом вы можете дать ему один-единственный листок бумаги с названием банка и вашей подписью. Заплатите ли вы наличными или чеком, в любом случае хозяин ресторана сделает все от него зависящее, чтобы удовлетворить все ваши гастроно</w:t>
      </w:r>
      <w:r>
        <w:softHyphen/>
        <w:t>мические желания в обмен на несколько бумажек, которые сами по себе ничего не стоят.</w:t>
      </w:r>
    </w:p>
    <w:p w:rsidR="00005F13" w:rsidRDefault="00005F13">
      <w:pPr>
        <w:shd w:val="clear" w:color="auto" w:fill="FFFFFF"/>
        <w:ind w:firstLine="720"/>
        <w:jc w:val="both"/>
        <w:rPr>
          <w:sz w:val="24"/>
        </w:rPr>
      </w:pPr>
      <w:r>
        <w:rPr>
          <w:color w:val="000000"/>
          <w:sz w:val="24"/>
          <w:szCs w:val="23"/>
        </w:rPr>
        <w:t>Любому человеку, имеющему дело с современной экономикой, такой порядок вещей отнюдь не кажется странным. Даже если бумажные деньги и не имеют внутренней ценности, владелец ресторана уверен, что в будущем кто-нибудь тре</w:t>
      </w:r>
      <w:r>
        <w:rPr>
          <w:color w:val="000000"/>
          <w:sz w:val="24"/>
          <w:szCs w:val="23"/>
        </w:rPr>
        <w:softHyphen/>
        <w:t>тий возьмет их у него в обмен на необходимый ему товар или услугу. В свою очередь этот третий человек не имеет ни капли сомнений в том, что их согласится получить некто четвертый, знающий, что найдется и пятый, который также их примет с готовностью... и так далее. Как для хозяина ресторана, так и для осталь</w:t>
      </w:r>
      <w:r>
        <w:rPr>
          <w:color w:val="000000"/>
          <w:sz w:val="24"/>
          <w:szCs w:val="23"/>
        </w:rPr>
        <w:softHyphen/>
        <w:t>ных людей наличные деньги или выписанный чек удостоверяют право их владель</w:t>
      </w:r>
      <w:r>
        <w:rPr>
          <w:color w:val="000000"/>
          <w:sz w:val="24"/>
          <w:szCs w:val="23"/>
        </w:rPr>
        <w:softHyphen/>
        <w:t>ца на получение товаров и услуг.</w:t>
      </w:r>
    </w:p>
    <w:p w:rsidR="00005F13" w:rsidRDefault="00005F13">
      <w:pPr>
        <w:shd w:val="clear" w:color="auto" w:fill="FFFFFF"/>
        <w:ind w:firstLine="720"/>
        <w:jc w:val="both"/>
        <w:rPr>
          <w:sz w:val="24"/>
        </w:rPr>
      </w:pPr>
      <w:r>
        <w:rPr>
          <w:color w:val="000000"/>
          <w:sz w:val="24"/>
          <w:szCs w:val="23"/>
        </w:rPr>
        <w:t>Использование денег при совершении сделок исключительно полезно в боль</w:t>
      </w:r>
      <w:r>
        <w:rPr>
          <w:color w:val="000000"/>
          <w:sz w:val="24"/>
          <w:szCs w:val="23"/>
        </w:rPr>
        <w:softHyphen/>
        <w:t xml:space="preserve">ших, сложных сообществах людей. Представьте на мгновение, что из экономики исчезли знаки оплаты, принимаемые повсеместно в обмен на товары и услуги. В этом случае люди будут вынуждены перейти к </w:t>
      </w:r>
      <w:r>
        <w:rPr>
          <w:i/>
          <w:iCs/>
          <w:color w:val="000000"/>
          <w:sz w:val="24"/>
          <w:szCs w:val="23"/>
        </w:rPr>
        <w:t xml:space="preserve">бартеру, </w:t>
      </w:r>
      <w:r>
        <w:rPr>
          <w:color w:val="000000"/>
          <w:sz w:val="24"/>
          <w:szCs w:val="23"/>
        </w:rPr>
        <w:t xml:space="preserve">то есть к взаимному обмену продукцией с целью получения необходимого товара. К примеру, чтобы получить возможность пообедать, вам придется предложить владельцу ресторана </w:t>
      </w:r>
      <w:r>
        <w:rPr>
          <w:color w:val="000000"/>
          <w:sz w:val="24"/>
          <w:szCs w:val="22"/>
        </w:rPr>
        <w:t>что-нибудь, представляющее для него определенную ценность: подмести пол, по</w:t>
      </w:r>
      <w:r>
        <w:rPr>
          <w:color w:val="000000"/>
          <w:sz w:val="24"/>
          <w:szCs w:val="22"/>
        </w:rPr>
        <w:softHyphen/>
        <w:t>мыть автомобиль или подарить ему рецепт фирменного семейного блюда. Осно</w:t>
      </w:r>
      <w:r>
        <w:rPr>
          <w:color w:val="000000"/>
          <w:sz w:val="24"/>
          <w:szCs w:val="22"/>
        </w:rPr>
        <w:softHyphen/>
        <w:t>ванная на бартерном обмене экономика неизбежно столкнется с проблемой эффек</w:t>
      </w:r>
      <w:r>
        <w:rPr>
          <w:color w:val="000000"/>
          <w:sz w:val="24"/>
          <w:szCs w:val="22"/>
        </w:rPr>
        <w:softHyphen/>
        <w:t xml:space="preserve">тивного размещения ограниченных ресурсов. Для осуществления торговли в таких условиях требуется, по выражению экономистов, </w:t>
      </w:r>
      <w:r>
        <w:rPr>
          <w:i/>
          <w:iCs/>
          <w:color w:val="000000"/>
          <w:sz w:val="24"/>
          <w:szCs w:val="22"/>
        </w:rPr>
        <w:t xml:space="preserve">двойное совпадение желаний — </w:t>
      </w:r>
      <w:r>
        <w:rPr>
          <w:color w:val="000000"/>
          <w:sz w:val="24"/>
          <w:szCs w:val="22"/>
        </w:rPr>
        <w:t>достаточно редкая ситуация, когда два человека имеют товары, которыми они готовы обменяться друг с другом.</w:t>
      </w:r>
    </w:p>
    <w:p w:rsidR="00005F13" w:rsidRDefault="00005F13">
      <w:pPr>
        <w:shd w:val="clear" w:color="auto" w:fill="FFFFFF"/>
        <w:ind w:firstLine="720"/>
        <w:jc w:val="both"/>
        <w:rPr>
          <w:sz w:val="24"/>
        </w:rPr>
      </w:pPr>
      <w:r>
        <w:rPr>
          <w:color w:val="000000"/>
          <w:sz w:val="24"/>
          <w:szCs w:val="22"/>
        </w:rPr>
        <w:t>Существование денег значительно упрощает торговлю. Владельцу ресторана не надо заботиться о том, чтобы вы предложили ему подходящий товар или услугу. Он будет рад получить ваши деньги, зная, что и другие люди с удовольствием примут их у него. Такой порядок значительно расширяет возможности торговли. Хозяин ресторана получает деньги и использует их для оплаты труда шеф-повара; шеф-повар из этих денег оплачивает пребывание ребенка в детском саду; детский сад направляет эти средства на зарплату воспитателя; воспитатель, в свою оче</w:t>
      </w:r>
      <w:r>
        <w:rPr>
          <w:color w:val="000000"/>
          <w:sz w:val="24"/>
          <w:szCs w:val="22"/>
        </w:rPr>
        <w:softHyphen/>
        <w:t>редь, нанимает вас для приведения в порядок своего газона. Свободное перетекание денег облегчает производство и торговлю, позволяя каждому человеку заниматься тем, что он умеет делать лучше всего, а также способствует росту благосостояния населения.</w:t>
      </w: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color w:val="000000"/>
          <w:sz w:val="24"/>
          <w:szCs w:val="22"/>
        </w:rPr>
      </w:pPr>
    </w:p>
    <w:p w:rsidR="00005F13" w:rsidRDefault="00005F13">
      <w:pPr>
        <w:shd w:val="clear" w:color="auto" w:fill="FFFFFF"/>
        <w:jc w:val="both"/>
      </w:pPr>
    </w:p>
    <w:p w:rsidR="00005F13" w:rsidRDefault="00005F13">
      <w:pPr>
        <w:shd w:val="clear" w:color="auto" w:fill="FFFFFF"/>
        <w:jc w:val="center"/>
        <w:rPr>
          <w:b/>
          <w:bCs/>
          <w:i/>
          <w:iCs/>
          <w:sz w:val="32"/>
        </w:rPr>
        <w:sectPr w:rsidR="00005F13">
          <w:headerReference w:type="default" r:id="rId7"/>
          <w:footerReference w:type="default" r:id="rId8"/>
          <w:type w:val="continuous"/>
          <w:pgSz w:w="11909" w:h="16834" w:code="9"/>
          <w:pgMar w:top="1233" w:right="1276" w:bottom="1134" w:left="1440" w:header="567" w:footer="851" w:gutter="0"/>
          <w:cols w:space="60"/>
          <w:noEndnote/>
        </w:sectPr>
      </w:pPr>
    </w:p>
    <w:p w:rsidR="00005F13" w:rsidRDefault="001E0B9F">
      <w:pPr>
        <w:shd w:val="clear" w:color="auto" w:fill="FFFFFF"/>
        <w:jc w:val="center"/>
        <w:rPr>
          <w:b/>
          <w:bCs/>
          <w:i/>
          <w:iCs/>
          <w:sz w:val="32"/>
        </w:rPr>
      </w:pPr>
      <w:r>
        <w:rPr>
          <w:noProof/>
          <w:color w:val="000000"/>
          <w:szCs w:val="22"/>
        </w:rPr>
        <w:pict>
          <v:line id="_x0000_s1033" style="position:absolute;left:0;text-align:left;z-index:251652608" from="-40.95pt,-18.6pt" to="493.05pt,-18.6pt"/>
        </w:pict>
      </w:r>
      <w:r w:rsidR="00005F13">
        <w:rPr>
          <w:b/>
          <w:bCs/>
          <w:i/>
          <w:iCs/>
          <w:sz w:val="32"/>
        </w:rPr>
        <w:t>Роль и значение денег</w:t>
      </w:r>
    </w:p>
    <w:p w:rsidR="00005F13" w:rsidRDefault="00005F13">
      <w:pPr>
        <w:shd w:val="clear" w:color="auto" w:fill="FFFFFF"/>
        <w:jc w:val="center"/>
        <w:rPr>
          <w:b/>
          <w:bCs/>
          <w:i/>
          <w:iCs/>
          <w:sz w:val="32"/>
        </w:rPr>
      </w:pPr>
    </w:p>
    <w:p w:rsidR="00005F13" w:rsidRDefault="00005F13">
      <w:pPr>
        <w:shd w:val="clear" w:color="auto" w:fill="FFFFFF"/>
        <w:ind w:firstLine="720"/>
        <w:jc w:val="both"/>
        <w:rPr>
          <w:sz w:val="24"/>
        </w:rPr>
      </w:pPr>
      <w:r>
        <w:rPr>
          <w:color w:val="000000"/>
          <w:sz w:val="24"/>
          <w:szCs w:val="22"/>
        </w:rPr>
        <w:t>Что такое деньги? На первый взгляд вопрос может показаться странным. Когда вы читаете о размерах состояния миллиардера Билла Гейтса, вы прекрасно пони</w:t>
      </w:r>
      <w:r>
        <w:rPr>
          <w:color w:val="000000"/>
          <w:sz w:val="24"/>
          <w:szCs w:val="22"/>
        </w:rPr>
        <w:softHyphen/>
        <w:t xml:space="preserve">маете, о чем идет речь: Б. Гейтс настолько богат, что может купить практически все, что захочет. В этом смысле термин </w:t>
      </w:r>
      <w:r>
        <w:rPr>
          <w:i/>
          <w:iCs/>
          <w:color w:val="000000"/>
          <w:sz w:val="24"/>
          <w:szCs w:val="22"/>
        </w:rPr>
        <w:t xml:space="preserve">деньги </w:t>
      </w:r>
      <w:r>
        <w:rPr>
          <w:color w:val="000000"/>
          <w:sz w:val="24"/>
          <w:szCs w:val="22"/>
        </w:rPr>
        <w:t xml:space="preserve">используется для обозначения </w:t>
      </w:r>
      <w:r>
        <w:rPr>
          <w:i/>
          <w:iCs/>
          <w:color w:val="000000"/>
          <w:sz w:val="24"/>
          <w:szCs w:val="22"/>
        </w:rPr>
        <w:t>бо</w:t>
      </w:r>
      <w:r>
        <w:rPr>
          <w:i/>
          <w:iCs/>
          <w:color w:val="000000"/>
          <w:sz w:val="24"/>
          <w:szCs w:val="22"/>
        </w:rPr>
        <w:softHyphen/>
        <w:t>гатства.</w:t>
      </w:r>
    </w:p>
    <w:p w:rsidR="00005F13" w:rsidRDefault="00005F13">
      <w:pPr>
        <w:shd w:val="clear" w:color="auto" w:fill="FFFFFF"/>
        <w:ind w:firstLine="720"/>
        <w:jc w:val="both"/>
        <w:rPr>
          <w:color w:val="000000"/>
          <w:sz w:val="24"/>
          <w:szCs w:val="22"/>
        </w:rPr>
      </w:pPr>
      <w:r>
        <w:rPr>
          <w:color w:val="000000"/>
          <w:sz w:val="24"/>
          <w:szCs w:val="22"/>
        </w:rPr>
        <w:t xml:space="preserve">Однако экономисты используют это слово в более конкретном смысле: </w:t>
      </w:r>
      <w:r>
        <w:rPr>
          <w:b/>
          <w:bCs/>
          <w:color w:val="000000"/>
          <w:sz w:val="24"/>
          <w:szCs w:val="22"/>
        </w:rPr>
        <w:t xml:space="preserve">деньги </w:t>
      </w:r>
      <w:r>
        <w:rPr>
          <w:color w:val="000000"/>
          <w:sz w:val="24"/>
          <w:szCs w:val="22"/>
        </w:rPr>
        <w:t xml:space="preserve">— это совокупность активов, которыми люди регулярно пользуются для приобретения товаров и услуг у других индивидов. Наличность, хранящаяся в вашем бумажнике, является деньгами потому, что вы можете использовать ее для оплаты обеда в ресторане или покупки рубашки в магазине одежды. Если же вам посчастливится обладать акциями компании </w:t>
      </w:r>
      <w:r>
        <w:rPr>
          <w:i/>
          <w:iCs/>
          <w:color w:val="000000"/>
          <w:sz w:val="24"/>
          <w:szCs w:val="22"/>
          <w:lang w:val="en-US"/>
        </w:rPr>
        <w:t>Microsoft</w:t>
      </w:r>
      <w:r>
        <w:rPr>
          <w:i/>
          <w:iCs/>
          <w:color w:val="000000"/>
          <w:sz w:val="24"/>
          <w:szCs w:val="22"/>
        </w:rPr>
        <w:t xml:space="preserve">, </w:t>
      </w:r>
      <w:r>
        <w:rPr>
          <w:color w:val="000000"/>
          <w:sz w:val="24"/>
          <w:szCs w:val="22"/>
        </w:rPr>
        <w:t>которой сейчас владеет Билл Гейтс, вы будете богатым человеком, но эти средства нельзя будет рассмат</w:t>
      </w:r>
      <w:r>
        <w:rPr>
          <w:color w:val="000000"/>
          <w:sz w:val="24"/>
          <w:szCs w:val="22"/>
        </w:rPr>
        <w:softHyphen/>
        <w:t>ривать в качестве денег. С помощью акций вы не сможете заплатить за обед или за рубашку до тех пор, пока не получите часть их наличными. В соответствии с определением экономистов к деньгам относятся только те виды материальных ценностей, которые постоянно принимаются продавцами в обмен на товары и услуги.</w:t>
      </w:r>
    </w:p>
    <w:p w:rsidR="00005F13" w:rsidRDefault="00005F13">
      <w:pPr>
        <w:shd w:val="clear" w:color="auto" w:fill="FFFFFF"/>
        <w:ind w:firstLine="720"/>
        <w:jc w:val="both"/>
        <w:rPr>
          <w:color w:val="000000"/>
          <w:sz w:val="24"/>
          <w:szCs w:val="22"/>
        </w:rPr>
      </w:pPr>
    </w:p>
    <w:p w:rsidR="00005F13" w:rsidRDefault="00005F13">
      <w:pPr>
        <w:pStyle w:val="2"/>
        <w:jc w:val="left"/>
      </w:pPr>
      <w:r>
        <w:t>Функции денег</w:t>
      </w: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sz w:val="24"/>
        </w:rPr>
      </w:pPr>
      <w:r>
        <w:rPr>
          <w:color w:val="000000"/>
          <w:sz w:val="24"/>
          <w:szCs w:val="22"/>
        </w:rPr>
        <w:t xml:space="preserve">В экономике деньги выполняют три функции: </w:t>
      </w:r>
      <w:r>
        <w:rPr>
          <w:i/>
          <w:iCs/>
          <w:color w:val="000000"/>
          <w:sz w:val="24"/>
          <w:szCs w:val="22"/>
        </w:rPr>
        <w:t>средства обращения, меры сто</w:t>
      </w:r>
      <w:r>
        <w:rPr>
          <w:i/>
          <w:iCs/>
          <w:color w:val="000000"/>
          <w:sz w:val="24"/>
          <w:szCs w:val="22"/>
        </w:rPr>
        <w:softHyphen/>
        <w:t xml:space="preserve">имости и средства накопления. </w:t>
      </w:r>
      <w:r>
        <w:rPr>
          <w:color w:val="000000"/>
          <w:sz w:val="24"/>
          <w:szCs w:val="22"/>
        </w:rPr>
        <w:t>Совокупность этих трех функций отличает день</w:t>
      </w:r>
      <w:r>
        <w:rPr>
          <w:color w:val="000000"/>
          <w:sz w:val="24"/>
          <w:szCs w:val="22"/>
        </w:rPr>
        <w:softHyphen/>
        <w:t>ги от других видов активов.</w:t>
      </w:r>
    </w:p>
    <w:p w:rsidR="00005F13" w:rsidRDefault="00005F13">
      <w:pPr>
        <w:shd w:val="clear" w:color="auto" w:fill="FFFFFF"/>
        <w:ind w:firstLine="720"/>
        <w:jc w:val="both"/>
        <w:rPr>
          <w:sz w:val="24"/>
        </w:rPr>
      </w:pPr>
      <w:r>
        <w:rPr>
          <w:color w:val="000000"/>
          <w:sz w:val="24"/>
          <w:szCs w:val="22"/>
        </w:rPr>
        <w:t xml:space="preserve">Под </w:t>
      </w:r>
      <w:r>
        <w:rPr>
          <w:b/>
          <w:bCs/>
          <w:color w:val="000000"/>
          <w:sz w:val="24"/>
          <w:szCs w:val="22"/>
        </w:rPr>
        <w:t xml:space="preserve">средством обращения </w:t>
      </w:r>
      <w:r>
        <w:rPr>
          <w:color w:val="000000"/>
          <w:sz w:val="24"/>
          <w:szCs w:val="22"/>
        </w:rPr>
        <w:t>понимается особый вид товара, который покупа</w:t>
      </w:r>
      <w:r>
        <w:rPr>
          <w:color w:val="000000"/>
          <w:sz w:val="24"/>
          <w:szCs w:val="22"/>
        </w:rPr>
        <w:softHyphen/>
        <w:t>тель передает продавцу, приобретая товар или услуги. Когда вы покупаете рубаш</w:t>
      </w:r>
      <w:r>
        <w:rPr>
          <w:color w:val="000000"/>
          <w:sz w:val="24"/>
          <w:szCs w:val="22"/>
        </w:rPr>
        <w:softHyphen/>
        <w:t>ку, в обмен на товар вы оставляете в магазине одежды деньги. Эта передача денег от покупателя к продавцу как раз и позволяет сделке состояться. Вы всегда уверены в том, что в любом магазине ваши деньги будут приняты в уплату за приобретаемые товары, поскольку деньги — повсеместно распространенное средство обмена.</w:t>
      </w:r>
    </w:p>
    <w:p w:rsidR="00005F13" w:rsidRDefault="00005F13">
      <w:pPr>
        <w:shd w:val="clear" w:color="auto" w:fill="FFFFFF"/>
        <w:ind w:firstLine="720"/>
        <w:jc w:val="both"/>
        <w:rPr>
          <w:sz w:val="24"/>
        </w:rPr>
      </w:pPr>
      <w:r>
        <w:rPr>
          <w:b/>
          <w:bCs/>
          <w:color w:val="000000"/>
          <w:sz w:val="24"/>
          <w:szCs w:val="22"/>
        </w:rPr>
        <w:t xml:space="preserve">Мера стоимости </w:t>
      </w:r>
      <w:r>
        <w:rPr>
          <w:color w:val="000000"/>
          <w:sz w:val="24"/>
          <w:szCs w:val="22"/>
        </w:rPr>
        <w:t>представляет собой единицу измерения, используемую людь</w:t>
      </w:r>
      <w:r>
        <w:rPr>
          <w:color w:val="000000"/>
          <w:sz w:val="24"/>
          <w:szCs w:val="22"/>
        </w:rPr>
        <w:softHyphen/>
        <w:t>ми для установления цен на товары и услуги и записи обязательств. В магазине вы видите, что рубашка стоит $ 20, а гамбургер $ 2. Несмотря на справедливость утверждения о том, что рубашка стоит 10 гамбургеров, а гамбургер 1/10 рубаш</w:t>
      </w:r>
      <w:r>
        <w:rPr>
          <w:color w:val="000000"/>
          <w:sz w:val="24"/>
          <w:szCs w:val="22"/>
        </w:rPr>
        <w:softHyphen/>
        <w:t>ки, цены никогда не устанавливаются подобным образом. Точно так же, когда вы берете ссуду в банке, размер суммы, которую вы должны вернуть, будет измерен в долларах, а не в количестве каких-либо товаров и услуг. Когда мы измеряем и регистрируем стоимостное выражение какого-либо экономического параметра, в качестве единицы счета мы также используем деньги.</w:t>
      </w:r>
    </w:p>
    <w:p w:rsidR="00005F13" w:rsidRDefault="00005F13">
      <w:pPr>
        <w:shd w:val="clear" w:color="auto" w:fill="FFFFFF"/>
        <w:ind w:firstLine="720"/>
        <w:jc w:val="both"/>
        <w:rPr>
          <w:sz w:val="24"/>
        </w:rPr>
      </w:pPr>
      <w:r>
        <w:rPr>
          <w:b/>
          <w:bCs/>
          <w:color w:val="000000"/>
          <w:sz w:val="24"/>
          <w:szCs w:val="22"/>
        </w:rPr>
        <w:t xml:space="preserve">Средство накопления </w:t>
      </w:r>
      <w:r>
        <w:rPr>
          <w:color w:val="000000"/>
          <w:sz w:val="24"/>
          <w:szCs w:val="22"/>
        </w:rPr>
        <w:t>— особое средство, которое используется людьми для пе</w:t>
      </w:r>
      <w:r>
        <w:rPr>
          <w:color w:val="000000"/>
          <w:sz w:val="24"/>
          <w:szCs w:val="22"/>
        </w:rPr>
        <w:softHyphen/>
        <w:t>реноса покупательной способности из настоящего в будущее. Если сегодня прода</w:t>
      </w:r>
      <w:r>
        <w:rPr>
          <w:color w:val="000000"/>
          <w:sz w:val="24"/>
          <w:szCs w:val="22"/>
        </w:rPr>
        <w:softHyphen/>
        <w:t>вец получает деньги в обмен на товар или услугу, он может сохранить полученную сумму и «сыграть роль» покупателя в любое удобное ему время. Разумеется, в со</w:t>
      </w:r>
      <w:r>
        <w:rPr>
          <w:color w:val="000000"/>
          <w:sz w:val="24"/>
          <w:szCs w:val="22"/>
        </w:rPr>
        <w:softHyphen/>
        <w:t xml:space="preserve">временной экономике деньги не являются единственным средством накопления. Для этой цели используются акции, облигации, недвижимость, произведения искусства или программки бейсбольных матчей. Под термином </w:t>
      </w:r>
      <w:r>
        <w:rPr>
          <w:i/>
          <w:iCs/>
          <w:color w:val="000000"/>
          <w:sz w:val="24"/>
          <w:szCs w:val="22"/>
        </w:rPr>
        <w:t xml:space="preserve">богатство </w:t>
      </w:r>
      <w:r>
        <w:rPr>
          <w:color w:val="000000"/>
          <w:sz w:val="24"/>
          <w:szCs w:val="22"/>
        </w:rPr>
        <w:t>понимается сово</w:t>
      </w:r>
      <w:r>
        <w:rPr>
          <w:color w:val="000000"/>
          <w:sz w:val="24"/>
          <w:szCs w:val="22"/>
        </w:rPr>
        <w:softHyphen/>
        <w:t>купность всех средств накопления, включая как деньги, так и прочие виды активов.</w:t>
      </w:r>
    </w:p>
    <w:p w:rsidR="00005F13" w:rsidRDefault="00005F13">
      <w:pPr>
        <w:shd w:val="clear" w:color="auto" w:fill="FFFFFF"/>
        <w:ind w:firstLine="720"/>
        <w:jc w:val="both"/>
        <w:rPr>
          <w:sz w:val="24"/>
        </w:rPr>
      </w:pPr>
      <w:r>
        <w:rPr>
          <w:color w:val="000000"/>
          <w:sz w:val="24"/>
          <w:szCs w:val="22"/>
        </w:rPr>
        <w:t>Для определения степени легкости, с которой любой вид активов может быть превращен в принятое в экономике средство обращения, экономисты используют понятие</w:t>
      </w:r>
      <w:r>
        <w:rPr>
          <w:b/>
          <w:bCs/>
          <w:color w:val="000000"/>
          <w:sz w:val="24"/>
          <w:szCs w:val="22"/>
        </w:rPr>
        <w:t xml:space="preserve"> ликвидности. </w:t>
      </w:r>
      <w:r>
        <w:rPr>
          <w:color w:val="000000"/>
          <w:sz w:val="24"/>
          <w:szCs w:val="22"/>
        </w:rPr>
        <w:t>Поскольку в экономике роль средства обращения выполня</w:t>
      </w:r>
      <w:r>
        <w:rPr>
          <w:color w:val="000000"/>
          <w:sz w:val="24"/>
          <w:szCs w:val="22"/>
        </w:rPr>
        <w:softHyphen/>
        <w:t>ют деньги, они и являются наиболее ликвидным видом активов. Ликвидность других активов может быть различной. Большинство акций и облигаций в любой момент могут быть проданы с незначительными издержками, поэтому они являют</w:t>
      </w:r>
      <w:r>
        <w:rPr>
          <w:color w:val="000000"/>
          <w:sz w:val="24"/>
          <w:szCs w:val="22"/>
        </w:rPr>
        <w:softHyphen/>
        <w:t xml:space="preserve">ся относительно ликвидными активами. Напротив, продажа дома, картины </w:t>
      </w:r>
      <w:r>
        <w:rPr>
          <w:color w:val="000000"/>
          <w:sz w:val="24"/>
          <w:szCs w:val="22"/>
          <w:lang w:val="en-US"/>
        </w:rPr>
        <w:t>X</w:t>
      </w:r>
      <w:r>
        <w:rPr>
          <w:color w:val="000000"/>
          <w:sz w:val="24"/>
          <w:szCs w:val="22"/>
        </w:rPr>
        <w:t>. Рем</w:t>
      </w:r>
      <w:r>
        <w:rPr>
          <w:color w:val="000000"/>
          <w:sz w:val="24"/>
          <w:szCs w:val="22"/>
        </w:rPr>
        <w:softHyphen/>
        <w:t>брандта или программки бейсбольного матча 1948 г. с участием Джо Димаджо требует больших затрат времени и сил, поэтому такие активы относятся к низко</w:t>
      </w:r>
      <w:r>
        <w:rPr>
          <w:color w:val="000000"/>
          <w:sz w:val="24"/>
          <w:szCs w:val="22"/>
        </w:rPr>
        <w:softHyphen/>
        <w:t>ликвидным.</w:t>
      </w:r>
    </w:p>
    <w:p w:rsidR="00005F13" w:rsidRDefault="001E0B9F">
      <w:pPr>
        <w:shd w:val="clear" w:color="auto" w:fill="FFFFFF"/>
        <w:ind w:firstLine="720"/>
        <w:jc w:val="both"/>
        <w:rPr>
          <w:sz w:val="24"/>
        </w:rPr>
      </w:pPr>
      <w:r>
        <w:rPr>
          <w:noProof/>
        </w:rPr>
        <w:pict>
          <v:line id="_x0000_s1031" style="position:absolute;left:0;text-align:left;z-index:251650560" from="-40.95pt,-73.8pt" to="493.05pt,-73.8pt"/>
        </w:pict>
      </w:r>
      <w:r w:rsidR="00005F13">
        <w:rPr>
          <w:color w:val="000000"/>
          <w:sz w:val="24"/>
          <w:szCs w:val="22"/>
        </w:rPr>
        <w:t>Когда люди решают, в каком виде им выгоднее хранить материальные ценно</w:t>
      </w:r>
      <w:r w:rsidR="00005F13">
        <w:rPr>
          <w:color w:val="000000"/>
          <w:sz w:val="24"/>
          <w:szCs w:val="22"/>
        </w:rPr>
        <w:softHyphen/>
        <w:t>сти, они должны взвесить ликвидность каждого возможного варианта хранения, чтобы избежать бесполезных вложений средств. Деньги — самый ликвидный вид активов, однако в роли средства накопления им свойствен существенный недоста</w:t>
      </w:r>
      <w:r w:rsidR="00005F13">
        <w:rPr>
          <w:color w:val="000000"/>
          <w:sz w:val="24"/>
          <w:szCs w:val="22"/>
        </w:rPr>
        <w:softHyphen/>
        <w:t>ток. Дело в том, что в условиях роста цен на товары ценность денег падает. Другими словами, если товары и услуги дорожают, каждый доллар под вашим «матрасом» теряет в «весе». Эта связь между уровнем цен и стоимостью денег крайне важна для понимания роли денег в экономике.</w:t>
      </w:r>
    </w:p>
    <w:p w:rsidR="00005F13" w:rsidRDefault="00005F13">
      <w:pPr>
        <w:shd w:val="clear" w:color="auto" w:fill="FFFFFF"/>
        <w:ind w:firstLine="720"/>
        <w:jc w:val="both"/>
        <w:rPr>
          <w:sz w:val="24"/>
        </w:rPr>
      </w:pPr>
    </w:p>
    <w:p w:rsidR="00005F13" w:rsidRDefault="00005F13">
      <w:pPr>
        <w:pStyle w:val="3"/>
        <w:ind w:firstLine="720"/>
      </w:pPr>
      <w:r>
        <w:t>Виды денег</w:t>
      </w:r>
    </w:p>
    <w:p w:rsidR="00005F13" w:rsidRDefault="00005F13">
      <w:pPr>
        <w:shd w:val="clear" w:color="auto" w:fill="FFFFFF"/>
        <w:ind w:firstLine="720"/>
        <w:jc w:val="both"/>
        <w:rPr>
          <w:sz w:val="24"/>
        </w:rPr>
      </w:pPr>
    </w:p>
    <w:p w:rsidR="00005F13" w:rsidRDefault="00005F13">
      <w:pPr>
        <w:shd w:val="clear" w:color="auto" w:fill="FFFFFF"/>
        <w:ind w:firstLine="720"/>
        <w:jc w:val="both"/>
        <w:rPr>
          <w:sz w:val="24"/>
        </w:rPr>
      </w:pPr>
      <w:r>
        <w:rPr>
          <w:color w:val="000000"/>
          <w:sz w:val="24"/>
          <w:szCs w:val="22"/>
        </w:rPr>
        <w:t xml:space="preserve">В тех случаях, когда в роли денег выступает товар, обладающий внутренней ценностью, их называют </w:t>
      </w:r>
      <w:r>
        <w:rPr>
          <w:b/>
          <w:bCs/>
          <w:color w:val="000000"/>
          <w:sz w:val="24"/>
          <w:szCs w:val="22"/>
        </w:rPr>
        <w:t xml:space="preserve">товарными деньгами. </w:t>
      </w:r>
      <w:r>
        <w:rPr>
          <w:color w:val="000000"/>
          <w:sz w:val="24"/>
          <w:szCs w:val="22"/>
        </w:rPr>
        <w:t xml:space="preserve">Понятие </w:t>
      </w:r>
      <w:r>
        <w:rPr>
          <w:i/>
          <w:iCs/>
          <w:color w:val="000000"/>
          <w:sz w:val="24"/>
          <w:szCs w:val="22"/>
        </w:rPr>
        <w:t xml:space="preserve">внутренней ценности </w:t>
      </w:r>
      <w:r>
        <w:rPr>
          <w:color w:val="000000"/>
          <w:sz w:val="24"/>
          <w:szCs w:val="22"/>
        </w:rPr>
        <w:t>применяется к деньгам, которые будут иметь ценность и тогда, когда они не ис</w:t>
      </w:r>
      <w:r>
        <w:rPr>
          <w:color w:val="000000"/>
          <w:sz w:val="24"/>
          <w:szCs w:val="22"/>
        </w:rPr>
        <w:softHyphen/>
        <w:t>пользуются в качестве денег. Пример товарных денег общеизвестен — золото, которое обладает внутренней ценностью, поскольку используется и в промыш</w:t>
      </w:r>
      <w:r>
        <w:rPr>
          <w:color w:val="000000"/>
          <w:sz w:val="24"/>
          <w:szCs w:val="22"/>
        </w:rPr>
        <w:softHyphen/>
        <w:t>ленности, и при изготовлении ювелирных изделий. В наши дни мы не использу</w:t>
      </w:r>
      <w:r>
        <w:rPr>
          <w:color w:val="000000"/>
          <w:sz w:val="24"/>
          <w:szCs w:val="22"/>
        </w:rPr>
        <w:softHyphen/>
        <w:t>ем золотые монеты, однако история их хождения на рынках насчитывает многие века. Особая популярность золота как денег связана с относительной простотой их перемещения, легкостью измерения и возможностью проверки на наличие примесей. Когда в экономике в качестве денег используются золотые</w:t>
      </w:r>
      <w:r>
        <w:rPr>
          <w:sz w:val="24"/>
        </w:rPr>
        <w:t xml:space="preserve"> </w:t>
      </w:r>
      <w:r>
        <w:rPr>
          <w:color w:val="000000"/>
          <w:sz w:val="24"/>
          <w:szCs w:val="22"/>
        </w:rPr>
        <w:t xml:space="preserve">монеты (или бумажные деньги, которые могут быть по первому требованию обменены на золото), говорят, что в ней действует </w:t>
      </w:r>
      <w:r>
        <w:rPr>
          <w:i/>
          <w:iCs/>
          <w:color w:val="000000"/>
          <w:sz w:val="24"/>
          <w:szCs w:val="22"/>
        </w:rPr>
        <w:t>золотой стандарт.</w:t>
      </w:r>
    </w:p>
    <w:p w:rsidR="00005F13" w:rsidRDefault="00005F13">
      <w:pPr>
        <w:shd w:val="clear" w:color="auto" w:fill="FFFFFF"/>
        <w:ind w:firstLine="720"/>
        <w:jc w:val="both"/>
        <w:rPr>
          <w:sz w:val="24"/>
        </w:rPr>
      </w:pPr>
      <w:r>
        <w:rPr>
          <w:color w:val="000000"/>
          <w:sz w:val="24"/>
          <w:szCs w:val="22"/>
        </w:rPr>
        <w:t>Другой пример товарных денег — сигареты. Во время Второй мировой войны узники лагерей для военнопленных продавали друг другу различные товары и услуги, используя сигареты в качестве средства накопления, .единицы счета и средства обращения. Подобным образом, во время распада Советского Союза в начале 1990-х гг., в Москве табачные изделия стали заменять рубль. В обеих ситуациях даже некурящие с удовольствием получали в оплату сигареты, по</w:t>
      </w:r>
      <w:r>
        <w:rPr>
          <w:color w:val="000000"/>
          <w:sz w:val="24"/>
          <w:szCs w:val="22"/>
        </w:rPr>
        <w:softHyphen/>
        <w:t>скольку знали, что всегда смогут использовать их для приобретения других това</w:t>
      </w:r>
      <w:r>
        <w:rPr>
          <w:color w:val="000000"/>
          <w:sz w:val="24"/>
          <w:szCs w:val="22"/>
        </w:rPr>
        <w:softHyphen/>
        <w:t>ров и услуг.</w:t>
      </w:r>
    </w:p>
    <w:p w:rsidR="00005F13" w:rsidRDefault="00005F13">
      <w:pPr>
        <w:shd w:val="clear" w:color="auto" w:fill="FFFFFF"/>
        <w:ind w:firstLine="720"/>
        <w:jc w:val="both"/>
        <w:rPr>
          <w:sz w:val="24"/>
        </w:rPr>
      </w:pPr>
      <w:r>
        <w:rPr>
          <w:color w:val="000000"/>
          <w:sz w:val="24"/>
          <w:szCs w:val="22"/>
        </w:rPr>
        <w:t>Деньги, лишенные внутренней ценности, называются</w:t>
      </w:r>
      <w:r>
        <w:rPr>
          <w:b/>
          <w:bCs/>
          <w:color w:val="000000"/>
          <w:sz w:val="24"/>
          <w:szCs w:val="22"/>
        </w:rPr>
        <w:t xml:space="preserve"> декретированными или бумажными. </w:t>
      </w:r>
      <w:r>
        <w:rPr>
          <w:color w:val="000000"/>
          <w:sz w:val="24"/>
          <w:szCs w:val="22"/>
        </w:rPr>
        <w:t>(Их название (</w:t>
      </w:r>
      <w:r>
        <w:rPr>
          <w:color w:val="000000"/>
          <w:sz w:val="24"/>
          <w:szCs w:val="22"/>
          <w:lang w:val="en-US"/>
        </w:rPr>
        <w:t>fiat</w:t>
      </w:r>
      <w:r>
        <w:rPr>
          <w:color w:val="000000"/>
          <w:sz w:val="24"/>
          <w:szCs w:val="22"/>
        </w:rPr>
        <w:t xml:space="preserve"> </w:t>
      </w:r>
      <w:r>
        <w:rPr>
          <w:color w:val="000000"/>
          <w:sz w:val="24"/>
          <w:szCs w:val="22"/>
          <w:lang w:val="en-US"/>
        </w:rPr>
        <w:t>money</w:t>
      </w:r>
      <w:r>
        <w:rPr>
          <w:color w:val="000000"/>
          <w:sz w:val="24"/>
          <w:szCs w:val="22"/>
        </w:rPr>
        <w:t xml:space="preserve">) происходит от слова </w:t>
      </w:r>
      <w:r>
        <w:rPr>
          <w:color w:val="000000"/>
          <w:sz w:val="24"/>
          <w:szCs w:val="22"/>
          <w:lang w:val="en-US"/>
        </w:rPr>
        <w:t>fiat</w:t>
      </w:r>
      <w:r>
        <w:rPr>
          <w:color w:val="000000"/>
          <w:sz w:val="24"/>
          <w:szCs w:val="22"/>
        </w:rPr>
        <w:t xml:space="preserve"> — декрет, указ, так как бумажные деньги вводятся в обращение правительственным распоряжени</w:t>
      </w:r>
      <w:r>
        <w:rPr>
          <w:color w:val="000000"/>
          <w:sz w:val="24"/>
          <w:szCs w:val="22"/>
        </w:rPr>
        <w:softHyphen/>
        <w:t xml:space="preserve">ем.) К примеру, сравните бумажные доллары в вашем кошельке (отпечатанные по заказу американского правительства) и бумажные доллары из игры в монополию </w:t>
      </w:r>
      <w:r>
        <w:rPr>
          <w:color w:val="000000"/>
          <w:sz w:val="24"/>
          <w:szCs w:val="22"/>
          <w:lang w:val="en-US"/>
        </w:rPr>
        <w:t>(</w:t>
      </w:r>
      <w:r>
        <w:rPr>
          <w:color w:val="000000"/>
          <w:sz w:val="24"/>
          <w:szCs w:val="22"/>
        </w:rPr>
        <w:t>отпечатанные</w:t>
      </w:r>
      <w:r>
        <w:rPr>
          <w:color w:val="000000"/>
          <w:sz w:val="24"/>
          <w:szCs w:val="22"/>
          <w:lang w:val="en-US"/>
        </w:rPr>
        <w:t xml:space="preserve"> </w:t>
      </w:r>
      <w:r>
        <w:rPr>
          <w:color w:val="000000"/>
          <w:sz w:val="24"/>
          <w:szCs w:val="22"/>
        </w:rPr>
        <w:t>фирмой</w:t>
      </w:r>
      <w:r>
        <w:rPr>
          <w:color w:val="000000"/>
          <w:sz w:val="24"/>
          <w:szCs w:val="22"/>
          <w:lang w:val="en-US"/>
        </w:rPr>
        <w:t xml:space="preserve"> </w:t>
      </w:r>
      <w:r>
        <w:rPr>
          <w:i/>
          <w:iCs/>
          <w:color w:val="000000"/>
          <w:sz w:val="24"/>
          <w:szCs w:val="22"/>
          <w:lang w:val="en-US"/>
        </w:rPr>
        <w:t xml:space="preserve">Parker Brothers game company). </w:t>
      </w:r>
      <w:r>
        <w:rPr>
          <w:color w:val="000000"/>
          <w:sz w:val="24"/>
          <w:szCs w:val="22"/>
        </w:rPr>
        <w:t>Почему только первые дают возможность оплатить ваш счет в ресторане? Ответ на этот вопрос заклю</w:t>
      </w:r>
      <w:r>
        <w:rPr>
          <w:color w:val="000000"/>
          <w:sz w:val="24"/>
          <w:szCs w:val="22"/>
        </w:rPr>
        <w:softHyphen/>
        <w:t>чается в том, что правительство США объявило свои доллары законным платежным средством. На каждом долларе из вашего бумажника имеется надпись: «Данная банк</w:t>
      </w:r>
      <w:r>
        <w:rPr>
          <w:color w:val="000000"/>
          <w:sz w:val="24"/>
          <w:szCs w:val="22"/>
        </w:rPr>
        <w:softHyphen/>
        <w:t>нота является законным платежным средством при оплате всех государственных и частных обязательств».</w:t>
      </w:r>
    </w:p>
    <w:p w:rsidR="00005F13" w:rsidRDefault="00005F13">
      <w:pPr>
        <w:shd w:val="clear" w:color="auto" w:fill="FFFFFF"/>
        <w:ind w:firstLine="720"/>
        <w:jc w:val="both"/>
        <w:rPr>
          <w:color w:val="000000"/>
          <w:sz w:val="24"/>
          <w:szCs w:val="22"/>
        </w:rPr>
      </w:pPr>
      <w:r>
        <w:rPr>
          <w:color w:val="000000"/>
          <w:sz w:val="24"/>
          <w:szCs w:val="22"/>
        </w:rPr>
        <w:t>Хотя главную роль в выпуске и обращении бумажных денег играет правитель</w:t>
      </w:r>
      <w:r>
        <w:rPr>
          <w:color w:val="000000"/>
          <w:sz w:val="24"/>
          <w:szCs w:val="22"/>
        </w:rPr>
        <w:softHyphen/>
        <w:t>ство (например, преследуя в уголовном порядке фальшивомонетчиков), для ус</w:t>
      </w:r>
      <w:r>
        <w:rPr>
          <w:color w:val="000000"/>
          <w:sz w:val="24"/>
          <w:szCs w:val="22"/>
        </w:rPr>
        <w:softHyphen/>
        <w:t>пешного функционирования такой денежной системы требуется наличие и некото</w:t>
      </w:r>
      <w:r>
        <w:rPr>
          <w:color w:val="000000"/>
          <w:sz w:val="24"/>
          <w:szCs w:val="22"/>
        </w:rPr>
        <w:softHyphen/>
        <w:t>рых других факторов. В значительной мере отношение к бумажным деньгам зависит как от настроений населения и его ожиданий, так и от действий прави</w:t>
      </w:r>
      <w:r>
        <w:rPr>
          <w:color w:val="000000"/>
          <w:sz w:val="24"/>
          <w:szCs w:val="22"/>
        </w:rPr>
        <w:softHyphen/>
        <w:t>тельства. В начале 1990-х гг. правительство СССР не отказывалось от использо</w:t>
      </w:r>
      <w:r>
        <w:rPr>
          <w:color w:val="000000"/>
          <w:sz w:val="24"/>
          <w:szCs w:val="22"/>
        </w:rPr>
        <w:softHyphen/>
        <w:t>вания рубля в качестве национальной валюты. Тем не менее в Москве предпочи</w:t>
      </w:r>
      <w:r>
        <w:rPr>
          <w:color w:val="000000"/>
          <w:sz w:val="24"/>
          <w:szCs w:val="22"/>
        </w:rPr>
        <w:softHyphen/>
        <w:t>тали получать в обмен на товары и услуги сигареты (или американские доллары), поскольку население доверяло не рублю, а альтернативным деньгам.</w:t>
      </w:r>
    </w:p>
    <w:p w:rsidR="00005F13" w:rsidRDefault="001E0B9F">
      <w:pPr>
        <w:shd w:val="clear" w:color="auto" w:fill="FFFFFF"/>
        <w:ind w:firstLine="720"/>
        <w:jc w:val="both"/>
        <w:rPr>
          <w:sz w:val="24"/>
        </w:rPr>
      </w:pPr>
      <w:r>
        <w:rPr>
          <w:noProof/>
        </w:rPr>
        <w:pict>
          <v:line id="_x0000_s1034" style="position:absolute;left:0;text-align:left;z-index:251653632" from="-40.95pt,-46.2pt" to="493.05pt,-46.2pt"/>
        </w:pict>
      </w:r>
    </w:p>
    <w:p w:rsidR="00005F13" w:rsidRDefault="00005F13">
      <w:pPr>
        <w:pStyle w:val="4"/>
        <w:rPr>
          <w:sz w:val="28"/>
        </w:rPr>
      </w:pPr>
      <w:r>
        <w:rPr>
          <w:sz w:val="28"/>
        </w:rPr>
        <w:t>Деньги в американской экономике</w:t>
      </w:r>
    </w:p>
    <w:p w:rsidR="00005F13" w:rsidRDefault="00005F13">
      <w:pPr>
        <w:shd w:val="clear" w:color="auto" w:fill="FFFFFF"/>
        <w:ind w:firstLine="720"/>
        <w:jc w:val="both"/>
        <w:rPr>
          <w:sz w:val="24"/>
        </w:rPr>
      </w:pPr>
    </w:p>
    <w:p w:rsidR="00005F13" w:rsidRDefault="00005F13">
      <w:pPr>
        <w:shd w:val="clear" w:color="auto" w:fill="FFFFFF"/>
        <w:tabs>
          <w:tab w:val="left" w:pos="6850"/>
        </w:tabs>
        <w:ind w:firstLine="720"/>
        <w:jc w:val="both"/>
        <w:rPr>
          <w:sz w:val="24"/>
        </w:rPr>
      </w:pPr>
      <w:r>
        <w:rPr>
          <w:color w:val="000000"/>
          <w:sz w:val="24"/>
          <w:szCs w:val="22"/>
        </w:rPr>
        <w:t>Как мы увидим в дальнейшем, количество обращающихся в экономике денег, назы</w:t>
      </w:r>
      <w:r>
        <w:rPr>
          <w:color w:val="000000"/>
          <w:sz w:val="24"/>
          <w:szCs w:val="22"/>
        </w:rPr>
        <w:softHyphen/>
        <w:t xml:space="preserve">ваемое </w:t>
      </w:r>
      <w:r>
        <w:rPr>
          <w:i/>
          <w:iCs/>
          <w:color w:val="000000"/>
          <w:sz w:val="24"/>
          <w:szCs w:val="22"/>
        </w:rPr>
        <w:t xml:space="preserve">денежной массой, </w:t>
      </w:r>
      <w:r>
        <w:rPr>
          <w:color w:val="000000"/>
          <w:sz w:val="24"/>
          <w:szCs w:val="22"/>
        </w:rPr>
        <w:t>оказывает значительное влияние на многие экономические параметры. Но прежде чем мы узнаем, почему так происходит, нам надо найти  ответ на вопрос о том, что же представляет собой общее количество денег. Представьте, что вам надо узнать, сколько денег обращается в американской экономике.</w:t>
      </w:r>
      <w:r>
        <w:rPr>
          <w:color w:val="000000"/>
          <w:sz w:val="24"/>
          <w:szCs w:val="22"/>
        </w:rPr>
        <w:br/>
        <w:t>Что бы вы включили в свой подсчет?</w:t>
      </w:r>
    </w:p>
    <w:p w:rsidR="00005F13" w:rsidRDefault="00005F13">
      <w:pPr>
        <w:shd w:val="clear" w:color="auto" w:fill="FFFFFF"/>
        <w:ind w:firstLine="720"/>
        <w:jc w:val="both"/>
        <w:rPr>
          <w:sz w:val="24"/>
        </w:rPr>
      </w:pPr>
      <w:r>
        <w:rPr>
          <w:color w:val="000000"/>
          <w:sz w:val="24"/>
          <w:szCs w:val="22"/>
        </w:rPr>
        <w:t xml:space="preserve">Очевидно, что в этот показатель должны войти </w:t>
      </w:r>
      <w:r>
        <w:rPr>
          <w:b/>
          <w:bCs/>
          <w:color w:val="000000"/>
          <w:sz w:val="24"/>
          <w:szCs w:val="22"/>
        </w:rPr>
        <w:t xml:space="preserve">наличные деньги </w:t>
      </w:r>
      <w:r>
        <w:rPr>
          <w:color w:val="000000"/>
          <w:sz w:val="24"/>
          <w:szCs w:val="22"/>
        </w:rPr>
        <w:t>— банкноты и монеты, находящиеся на руках у населения. Наличные деньги — наиболее распространенное средство обращения. Вне всякого сомнения, они относятся к денежной массе.</w:t>
      </w:r>
    </w:p>
    <w:p w:rsidR="00005F13" w:rsidRDefault="00005F13">
      <w:pPr>
        <w:shd w:val="clear" w:color="auto" w:fill="FFFFFF"/>
        <w:ind w:firstLine="720"/>
        <w:jc w:val="both"/>
        <w:rPr>
          <w:sz w:val="24"/>
        </w:rPr>
      </w:pPr>
      <w:r>
        <w:rPr>
          <w:color w:val="000000"/>
          <w:sz w:val="24"/>
          <w:szCs w:val="22"/>
        </w:rPr>
        <w:t>Однако наличность не единственное средство, с помощью которого вы можете приобрести товары и услуги. Многие магазины принимают в оплату за товары чеки. Средства, хранящиеся на вашем банковском счете, при покупке товаров ничуть не уступают деньгам из вашего бумажника. Поэтому для измерения денеж</w:t>
      </w:r>
      <w:r>
        <w:rPr>
          <w:color w:val="000000"/>
          <w:sz w:val="24"/>
          <w:szCs w:val="22"/>
        </w:rPr>
        <w:softHyphen/>
        <w:t>ной массы вам необходимо будет учесть и все вклады до востребования (бессроч</w:t>
      </w:r>
      <w:r>
        <w:rPr>
          <w:color w:val="000000"/>
          <w:sz w:val="24"/>
          <w:szCs w:val="22"/>
        </w:rPr>
        <w:softHyphen/>
        <w:t>ные депозиты) — средства на банковских счетах, владельцы которых распоряжа</w:t>
      </w:r>
      <w:r>
        <w:rPr>
          <w:color w:val="000000"/>
          <w:sz w:val="24"/>
          <w:szCs w:val="22"/>
        </w:rPr>
        <w:softHyphen/>
        <w:t>ются ими с помощью чеков.</w:t>
      </w:r>
    </w:p>
    <w:p w:rsidR="00005F13" w:rsidRDefault="00005F13">
      <w:pPr>
        <w:shd w:val="clear" w:color="auto" w:fill="FFFFFF"/>
        <w:ind w:firstLine="720"/>
        <w:jc w:val="both"/>
        <w:rPr>
          <w:sz w:val="24"/>
        </w:rPr>
      </w:pPr>
      <w:r>
        <w:rPr>
          <w:color w:val="000000"/>
          <w:sz w:val="24"/>
          <w:szCs w:val="23"/>
        </w:rPr>
        <w:t>Помимо рассмотрения вкладов до востребования, нам необходимо проанализи</w:t>
      </w:r>
      <w:r>
        <w:rPr>
          <w:color w:val="000000"/>
          <w:sz w:val="24"/>
          <w:szCs w:val="23"/>
        </w:rPr>
        <w:softHyphen/>
        <w:t>ровать и несколько других видов счетов, которые население открывает в банках и других финансовых учреждениях. Вкладчики банка обычно не могут выписать чек для получения денег со сберегательного счета, но они легко переводят их на вклад до востребования. Кроме того, вкладчики паевых инвестиционных фондов (взаим</w:t>
      </w:r>
      <w:r>
        <w:rPr>
          <w:color w:val="000000"/>
          <w:sz w:val="24"/>
          <w:szCs w:val="23"/>
        </w:rPr>
        <w:softHyphen/>
        <w:t>ных фондов), активы которых состоят только из краткосрочных обязательств де</w:t>
      </w:r>
      <w:r>
        <w:rPr>
          <w:color w:val="000000"/>
          <w:sz w:val="24"/>
          <w:szCs w:val="23"/>
        </w:rPr>
        <w:softHyphen/>
        <w:t>нежного рынка, также могут снимать деньги со своих счетов с помощью чеков.</w:t>
      </w:r>
    </w:p>
    <w:p w:rsidR="00005F13" w:rsidRDefault="00005F13">
      <w:pPr>
        <w:shd w:val="clear" w:color="auto" w:fill="FFFFFF"/>
        <w:ind w:firstLine="720"/>
        <w:jc w:val="both"/>
        <w:rPr>
          <w:sz w:val="24"/>
        </w:rPr>
      </w:pPr>
      <w:r>
        <w:rPr>
          <w:color w:val="000000"/>
          <w:sz w:val="24"/>
          <w:szCs w:val="23"/>
        </w:rPr>
        <w:t xml:space="preserve">В такой сложной экономике, как американская, не всегда просто провести разграничительную линию между денежными и неденежными активами. Разумеется, мелочь в вашем кармане относится к денежной массе, а здание небоскреба </w:t>
      </w:r>
      <w:r>
        <w:rPr>
          <w:i/>
          <w:iCs/>
          <w:color w:val="000000"/>
          <w:sz w:val="24"/>
          <w:szCs w:val="23"/>
          <w:lang w:val="en-US"/>
        </w:rPr>
        <w:t>Empire</w:t>
      </w:r>
      <w:r>
        <w:rPr>
          <w:i/>
          <w:iCs/>
          <w:color w:val="000000"/>
          <w:sz w:val="24"/>
          <w:szCs w:val="23"/>
        </w:rPr>
        <w:t xml:space="preserve"> </w:t>
      </w:r>
      <w:r>
        <w:rPr>
          <w:i/>
          <w:iCs/>
          <w:color w:val="000000"/>
          <w:sz w:val="24"/>
          <w:szCs w:val="23"/>
          <w:lang w:val="en-US"/>
        </w:rPr>
        <w:t>State</w:t>
      </w:r>
      <w:r>
        <w:rPr>
          <w:i/>
          <w:iCs/>
          <w:color w:val="000000"/>
          <w:sz w:val="24"/>
          <w:szCs w:val="23"/>
        </w:rPr>
        <w:t xml:space="preserve"> </w:t>
      </w:r>
      <w:r>
        <w:rPr>
          <w:i/>
          <w:iCs/>
          <w:color w:val="000000"/>
          <w:sz w:val="24"/>
          <w:szCs w:val="23"/>
          <w:lang w:val="en-US"/>
        </w:rPr>
        <w:t>Building</w:t>
      </w:r>
      <w:r>
        <w:rPr>
          <w:i/>
          <w:iCs/>
          <w:color w:val="000000"/>
          <w:sz w:val="24"/>
          <w:szCs w:val="23"/>
        </w:rPr>
        <w:t xml:space="preserve"> </w:t>
      </w:r>
      <w:r>
        <w:rPr>
          <w:color w:val="000000"/>
          <w:sz w:val="24"/>
          <w:szCs w:val="23"/>
        </w:rPr>
        <w:t>нет, но между этими крайними примерами существует множество других, в которых решение не столь очевидно. Поэтому в американской экономике приме</w:t>
      </w:r>
      <w:r>
        <w:rPr>
          <w:color w:val="000000"/>
          <w:sz w:val="24"/>
          <w:szCs w:val="23"/>
        </w:rPr>
        <w:softHyphen/>
        <w:t xml:space="preserve">няется несколько показателей оценки денежной массы. В таблице показаны два самых важных, обозначенных как </w:t>
      </w:r>
      <w:r>
        <w:rPr>
          <w:color w:val="000000"/>
          <w:sz w:val="24"/>
          <w:szCs w:val="23"/>
          <w:lang w:val="en-US"/>
        </w:rPr>
        <w:t>Ml</w:t>
      </w:r>
      <w:r>
        <w:rPr>
          <w:color w:val="000000"/>
          <w:sz w:val="24"/>
          <w:szCs w:val="23"/>
        </w:rPr>
        <w:t xml:space="preserve"> и М2, для каждого из которых используются различные критерии оценки принадлежности активов к одной или другой группе.</w:t>
      </w:r>
    </w:p>
    <w:p w:rsidR="00005F13" w:rsidRDefault="00005F13">
      <w:pPr>
        <w:pStyle w:val="a3"/>
      </w:pPr>
      <w:r>
        <w:t>Нам важно только отметить, что денежная масса в американской эконо</w:t>
      </w:r>
      <w:r>
        <w:softHyphen/>
        <w:t>мике включает в себя не только наличные деньги, но и вклады в банках и других финансовых учреждениях, которые могут легко изыматься и использоваться для оплаты товаров и услуг.</w:t>
      </w:r>
    </w:p>
    <w:p w:rsidR="00005F13" w:rsidRDefault="00005F13">
      <w:pPr>
        <w:pStyle w:val="a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3402"/>
        <w:gridCol w:w="3517"/>
      </w:tblGrid>
      <w:tr w:rsidR="00005F13">
        <w:trPr>
          <w:cantSplit/>
          <w:trHeight w:val="367"/>
        </w:trPr>
        <w:tc>
          <w:tcPr>
            <w:tcW w:w="2127" w:type="dxa"/>
            <w:tcBorders>
              <w:top w:val="nil"/>
              <w:left w:val="nil"/>
              <w:right w:val="nil"/>
            </w:tcBorders>
          </w:tcPr>
          <w:p w:rsidR="00005F13" w:rsidRDefault="00005F13">
            <w:pPr>
              <w:shd w:val="clear" w:color="auto" w:fill="FFFFFF"/>
              <w:jc w:val="center"/>
              <w:rPr>
                <w:rFonts w:ascii="Tahoma" w:hAnsi="Tahoma" w:cs="Tahoma"/>
              </w:rPr>
            </w:pPr>
            <w:r>
              <w:rPr>
                <w:rFonts w:ascii="Tahoma" w:hAnsi="Tahoma" w:cs="Tahoma"/>
              </w:rPr>
              <w:t>ПОКАЗАТЕЛЬ</w:t>
            </w:r>
          </w:p>
        </w:tc>
        <w:tc>
          <w:tcPr>
            <w:tcW w:w="3402" w:type="dxa"/>
            <w:tcBorders>
              <w:top w:val="nil"/>
              <w:left w:val="nil"/>
              <w:right w:val="nil"/>
            </w:tcBorders>
          </w:tcPr>
          <w:p w:rsidR="00005F13" w:rsidRDefault="00005F13">
            <w:pPr>
              <w:shd w:val="clear" w:color="auto" w:fill="FFFFFF"/>
              <w:jc w:val="center"/>
              <w:rPr>
                <w:rFonts w:ascii="Tahoma" w:hAnsi="Tahoma" w:cs="Tahoma"/>
              </w:rPr>
            </w:pPr>
            <w:r>
              <w:rPr>
                <w:rFonts w:ascii="Tahoma" w:hAnsi="Tahoma" w:cs="Tahoma"/>
              </w:rPr>
              <w:t>ЗНАЧЕНИЕ В 1996г., В $</w:t>
            </w:r>
          </w:p>
        </w:tc>
        <w:tc>
          <w:tcPr>
            <w:tcW w:w="3517" w:type="dxa"/>
            <w:tcBorders>
              <w:top w:val="nil"/>
              <w:left w:val="nil"/>
              <w:right w:val="nil"/>
            </w:tcBorders>
          </w:tcPr>
          <w:p w:rsidR="00005F13" w:rsidRDefault="00005F13">
            <w:pPr>
              <w:shd w:val="clear" w:color="auto" w:fill="FFFFFF"/>
              <w:jc w:val="center"/>
              <w:rPr>
                <w:rFonts w:ascii="Tahoma" w:hAnsi="Tahoma" w:cs="Tahoma"/>
              </w:rPr>
            </w:pPr>
            <w:r>
              <w:rPr>
                <w:rFonts w:ascii="Tahoma" w:hAnsi="Tahoma" w:cs="Tahoma"/>
              </w:rPr>
              <w:t>СОСТАВ</w:t>
            </w:r>
          </w:p>
        </w:tc>
      </w:tr>
      <w:tr w:rsidR="00005F13">
        <w:trPr>
          <w:cantSplit/>
          <w:trHeight w:val="1832"/>
        </w:trPr>
        <w:tc>
          <w:tcPr>
            <w:tcW w:w="2127" w:type="dxa"/>
            <w:tcBorders>
              <w:left w:val="nil"/>
              <w:bottom w:val="nil"/>
              <w:right w:val="nil"/>
            </w:tcBorders>
          </w:tcPr>
          <w:p w:rsidR="00005F13" w:rsidRDefault="00005F13">
            <w:pPr>
              <w:shd w:val="clear" w:color="auto" w:fill="FFFFFF"/>
              <w:ind w:firstLine="720"/>
              <w:rPr>
                <w:rFonts w:ascii="Tahoma" w:hAnsi="Tahoma" w:cs="Tahoma"/>
              </w:rPr>
            </w:pPr>
          </w:p>
          <w:p w:rsidR="00005F13" w:rsidRDefault="00005F13">
            <w:pPr>
              <w:shd w:val="clear" w:color="auto" w:fill="FFFFFF"/>
              <w:ind w:firstLine="720"/>
              <w:rPr>
                <w:rFonts w:ascii="Tahoma" w:hAnsi="Tahoma" w:cs="Tahoma"/>
              </w:rPr>
            </w:pPr>
            <w:r>
              <w:rPr>
                <w:rFonts w:ascii="Tahoma" w:hAnsi="Tahoma" w:cs="Tahoma"/>
              </w:rPr>
              <w:t>М1</w:t>
            </w:r>
          </w:p>
        </w:tc>
        <w:tc>
          <w:tcPr>
            <w:tcW w:w="3402" w:type="dxa"/>
            <w:tcBorders>
              <w:left w:val="nil"/>
              <w:bottom w:val="nil"/>
              <w:right w:val="nil"/>
            </w:tcBorders>
          </w:tcPr>
          <w:p w:rsidR="00005F13" w:rsidRDefault="00005F13">
            <w:pPr>
              <w:shd w:val="clear" w:color="auto" w:fill="FFFFFF"/>
              <w:ind w:firstLine="720"/>
              <w:rPr>
                <w:rFonts w:ascii="Tahoma" w:hAnsi="Tahoma" w:cs="Tahoma"/>
              </w:rPr>
            </w:pPr>
          </w:p>
          <w:p w:rsidR="00005F13" w:rsidRDefault="00005F13">
            <w:pPr>
              <w:shd w:val="clear" w:color="auto" w:fill="FFFFFF"/>
              <w:ind w:firstLine="720"/>
              <w:rPr>
                <w:rFonts w:ascii="Tahoma" w:hAnsi="Tahoma" w:cs="Tahoma"/>
              </w:rPr>
            </w:pPr>
            <w:r>
              <w:rPr>
                <w:rFonts w:ascii="Tahoma" w:hAnsi="Tahoma" w:cs="Tahoma"/>
              </w:rPr>
              <w:t>1117 млрд</w:t>
            </w:r>
          </w:p>
        </w:tc>
        <w:tc>
          <w:tcPr>
            <w:tcW w:w="3517" w:type="dxa"/>
            <w:tcBorders>
              <w:left w:val="nil"/>
              <w:bottom w:val="nil"/>
              <w:right w:val="nil"/>
            </w:tcBorders>
          </w:tcPr>
          <w:p w:rsidR="00005F13" w:rsidRDefault="00005F13">
            <w:pPr>
              <w:shd w:val="clear" w:color="auto" w:fill="FFFFFF"/>
              <w:rPr>
                <w:rFonts w:ascii="Tahoma" w:hAnsi="Tahoma" w:cs="Tahoma"/>
              </w:rPr>
            </w:pPr>
          </w:p>
          <w:p w:rsidR="00005F13" w:rsidRDefault="00005F13">
            <w:pPr>
              <w:shd w:val="clear" w:color="auto" w:fill="FFFFFF"/>
              <w:rPr>
                <w:rFonts w:ascii="Tahoma" w:hAnsi="Tahoma" w:cs="Tahoma"/>
              </w:rPr>
            </w:pPr>
            <w:r>
              <w:rPr>
                <w:rFonts w:ascii="Tahoma" w:hAnsi="Tahoma" w:cs="Tahoma"/>
              </w:rPr>
              <w:t>Наличные деньги</w:t>
            </w:r>
          </w:p>
          <w:p w:rsidR="00005F13" w:rsidRDefault="00005F13">
            <w:pPr>
              <w:shd w:val="clear" w:color="auto" w:fill="FFFFFF"/>
              <w:rPr>
                <w:rFonts w:ascii="Tahoma" w:hAnsi="Tahoma" w:cs="Tahoma"/>
              </w:rPr>
            </w:pPr>
            <w:r>
              <w:rPr>
                <w:rFonts w:ascii="Tahoma" w:hAnsi="Tahoma" w:cs="Tahoma"/>
              </w:rPr>
              <w:t>Дорожные чеки</w:t>
            </w:r>
          </w:p>
          <w:p w:rsidR="00005F13" w:rsidRDefault="00005F13">
            <w:pPr>
              <w:shd w:val="clear" w:color="auto" w:fill="FFFFFF"/>
              <w:rPr>
                <w:rFonts w:ascii="Tahoma" w:hAnsi="Tahoma" w:cs="Tahoma"/>
              </w:rPr>
            </w:pPr>
            <w:r>
              <w:rPr>
                <w:rFonts w:ascii="Tahoma" w:hAnsi="Tahoma" w:cs="Tahoma"/>
              </w:rPr>
              <w:t>Вклады до востребования</w:t>
            </w:r>
          </w:p>
          <w:p w:rsidR="00005F13" w:rsidRDefault="00005F13">
            <w:pPr>
              <w:shd w:val="clear" w:color="auto" w:fill="FFFFFF"/>
              <w:rPr>
                <w:rFonts w:ascii="Tahoma" w:hAnsi="Tahoma" w:cs="Tahoma"/>
              </w:rPr>
            </w:pPr>
            <w:r>
              <w:rPr>
                <w:rFonts w:ascii="Tahoma" w:hAnsi="Tahoma" w:cs="Tahoma"/>
              </w:rPr>
              <w:t>Прочие вклады, которые</w:t>
            </w:r>
          </w:p>
          <w:p w:rsidR="00005F13" w:rsidRDefault="00005F13">
            <w:pPr>
              <w:shd w:val="clear" w:color="auto" w:fill="FFFFFF"/>
              <w:rPr>
                <w:rFonts w:ascii="Tahoma" w:hAnsi="Tahoma" w:cs="Tahoma"/>
              </w:rPr>
            </w:pPr>
            <w:r>
              <w:rPr>
                <w:rFonts w:ascii="Tahoma" w:hAnsi="Tahoma" w:cs="Tahoma"/>
              </w:rPr>
              <w:t>могут изыматься с помощью</w:t>
            </w:r>
          </w:p>
          <w:p w:rsidR="00005F13" w:rsidRDefault="00005F13">
            <w:pPr>
              <w:shd w:val="clear" w:color="auto" w:fill="FFFFFF"/>
              <w:rPr>
                <w:rFonts w:ascii="Tahoma" w:hAnsi="Tahoma" w:cs="Tahoma"/>
              </w:rPr>
            </w:pPr>
            <w:r>
              <w:rPr>
                <w:rFonts w:ascii="Tahoma" w:hAnsi="Tahoma" w:cs="Tahoma"/>
              </w:rPr>
              <w:t>выписанного чека</w:t>
            </w:r>
          </w:p>
        </w:tc>
      </w:tr>
      <w:tr w:rsidR="00005F13">
        <w:trPr>
          <w:cantSplit/>
          <w:trHeight w:val="452"/>
        </w:trPr>
        <w:tc>
          <w:tcPr>
            <w:tcW w:w="2127" w:type="dxa"/>
            <w:tcBorders>
              <w:top w:val="nil"/>
              <w:left w:val="nil"/>
              <w:bottom w:val="single" w:sz="4" w:space="0" w:color="auto"/>
              <w:right w:val="nil"/>
            </w:tcBorders>
          </w:tcPr>
          <w:p w:rsidR="00005F13" w:rsidRDefault="001E0B9F">
            <w:pPr>
              <w:shd w:val="clear" w:color="auto" w:fill="FFFFFF"/>
              <w:ind w:firstLine="720"/>
              <w:rPr>
                <w:rFonts w:ascii="Tahoma" w:hAnsi="Tahoma" w:cs="Tahoma"/>
              </w:rPr>
            </w:pPr>
            <w:r>
              <w:rPr>
                <w:noProof/>
              </w:rPr>
              <w:pict>
                <v:line id="_x0000_s1035" style="position:absolute;left:0;text-align:left;z-index:251654656;mso-position-horizontal-relative:text;mso-position-vertical-relative:text" from="-40.95pt,-18.55pt" to="493.05pt,-18.55pt"/>
              </w:pict>
            </w:r>
            <w:r w:rsidR="00005F13">
              <w:rPr>
                <w:rFonts w:ascii="Tahoma" w:hAnsi="Tahoma" w:cs="Tahoma"/>
              </w:rPr>
              <w:t>М2</w:t>
            </w:r>
          </w:p>
        </w:tc>
        <w:tc>
          <w:tcPr>
            <w:tcW w:w="3402" w:type="dxa"/>
            <w:tcBorders>
              <w:top w:val="nil"/>
              <w:left w:val="nil"/>
              <w:bottom w:val="single" w:sz="4" w:space="0" w:color="auto"/>
              <w:right w:val="nil"/>
            </w:tcBorders>
          </w:tcPr>
          <w:p w:rsidR="00005F13" w:rsidRDefault="00005F13">
            <w:pPr>
              <w:shd w:val="clear" w:color="auto" w:fill="FFFFFF"/>
              <w:ind w:firstLine="720"/>
              <w:rPr>
                <w:rFonts w:ascii="Tahoma" w:hAnsi="Tahoma" w:cs="Tahoma"/>
              </w:rPr>
            </w:pPr>
            <w:r>
              <w:rPr>
                <w:rFonts w:ascii="Tahoma" w:hAnsi="Tahoma" w:cs="Tahoma"/>
              </w:rPr>
              <w:t>3737 млрд</w:t>
            </w:r>
          </w:p>
        </w:tc>
        <w:tc>
          <w:tcPr>
            <w:tcW w:w="3517" w:type="dxa"/>
            <w:tcBorders>
              <w:top w:val="nil"/>
              <w:left w:val="nil"/>
              <w:bottom w:val="single" w:sz="4" w:space="0" w:color="auto"/>
              <w:right w:val="nil"/>
            </w:tcBorders>
          </w:tcPr>
          <w:p w:rsidR="00005F13" w:rsidRDefault="00005F13">
            <w:pPr>
              <w:shd w:val="clear" w:color="auto" w:fill="FFFFFF"/>
              <w:rPr>
                <w:rFonts w:ascii="Tahoma" w:hAnsi="Tahoma" w:cs="Tahoma"/>
              </w:rPr>
            </w:pPr>
            <w:r>
              <w:rPr>
                <w:rFonts w:ascii="Tahoma" w:hAnsi="Tahoma" w:cs="Tahoma"/>
              </w:rPr>
              <w:t>Все, что включается в М1</w:t>
            </w:r>
          </w:p>
          <w:p w:rsidR="00005F13" w:rsidRDefault="00005F13">
            <w:pPr>
              <w:shd w:val="clear" w:color="auto" w:fill="FFFFFF"/>
              <w:rPr>
                <w:rFonts w:ascii="Tahoma" w:hAnsi="Tahoma" w:cs="Tahoma"/>
              </w:rPr>
            </w:pPr>
            <w:r>
              <w:rPr>
                <w:rFonts w:ascii="Tahoma" w:hAnsi="Tahoma" w:cs="Tahoma"/>
              </w:rPr>
              <w:t>Сберегательные вклады</w:t>
            </w:r>
          </w:p>
          <w:p w:rsidR="00005F13" w:rsidRDefault="00005F13">
            <w:pPr>
              <w:shd w:val="clear" w:color="auto" w:fill="FFFFFF"/>
              <w:rPr>
                <w:rFonts w:ascii="Tahoma" w:hAnsi="Tahoma" w:cs="Tahoma"/>
              </w:rPr>
            </w:pPr>
            <w:r>
              <w:rPr>
                <w:rFonts w:ascii="Tahoma" w:hAnsi="Tahoma" w:cs="Tahoma"/>
              </w:rPr>
              <w:t>Краткосрочные депозиты</w:t>
            </w:r>
          </w:p>
          <w:p w:rsidR="00005F13" w:rsidRDefault="00005F13">
            <w:pPr>
              <w:shd w:val="clear" w:color="auto" w:fill="FFFFFF"/>
              <w:rPr>
                <w:rFonts w:ascii="Tahoma" w:hAnsi="Tahoma" w:cs="Tahoma"/>
              </w:rPr>
            </w:pPr>
            <w:r>
              <w:rPr>
                <w:rFonts w:ascii="Tahoma" w:hAnsi="Tahoma" w:cs="Tahoma"/>
              </w:rPr>
              <w:t>Акции взаимных фондов,</w:t>
            </w:r>
          </w:p>
          <w:p w:rsidR="00005F13" w:rsidRDefault="00005F13">
            <w:pPr>
              <w:shd w:val="clear" w:color="auto" w:fill="FFFFFF"/>
              <w:rPr>
                <w:rFonts w:ascii="Tahoma" w:hAnsi="Tahoma" w:cs="Tahoma"/>
              </w:rPr>
            </w:pPr>
            <w:r>
              <w:rPr>
                <w:rFonts w:ascii="Tahoma" w:hAnsi="Tahoma" w:cs="Tahoma"/>
              </w:rPr>
              <w:t>активы которых состоят только</w:t>
            </w:r>
          </w:p>
          <w:p w:rsidR="00005F13" w:rsidRDefault="00005F13">
            <w:pPr>
              <w:shd w:val="clear" w:color="auto" w:fill="FFFFFF"/>
              <w:rPr>
                <w:rFonts w:ascii="Tahoma" w:hAnsi="Tahoma" w:cs="Tahoma"/>
              </w:rPr>
            </w:pPr>
            <w:r>
              <w:rPr>
                <w:rFonts w:ascii="Tahoma" w:hAnsi="Tahoma" w:cs="Tahoma"/>
              </w:rPr>
              <w:t>их краткосрочных обязательств</w:t>
            </w:r>
          </w:p>
          <w:p w:rsidR="00005F13" w:rsidRDefault="00005F13">
            <w:pPr>
              <w:shd w:val="clear" w:color="auto" w:fill="FFFFFF"/>
              <w:rPr>
                <w:rFonts w:ascii="Tahoma" w:hAnsi="Tahoma" w:cs="Tahoma"/>
              </w:rPr>
            </w:pPr>
            <w:r>
              <w:rPr>
                <w:rFonts w:ascii="Tahoma" w:hAnsi="Tahoma" w:cs="Tahoma"/>
              </w:rPr>
              <w:t xml:space="preserve">денежного рынка </w:t>
            </w:r>
          </w:p>
        </w:tc>
      </w:tr>
      <w:tr w:rsidR="00005F13">
        <w:trPr>
          <w:cantSplit/>
          <w:trHeight w:val="351"/>
        </w:trPr>
        <w:tc>
          <w:tcPr>
            <w:tcW w:w="9046" w:type="dxa"/>
            <w:gridSpan w:val="3"/>
            <w:tcBorders>
              <w:left w:val="nil"/>
              <w:bottom w:val="nil"/>
              <w:right w:val="nil"/>
            </w:tcBorders>
            <w:vAlign w:val="center"/>
          </w:tcPr>
          <w:p w:rsidR="00005F13" w:rsidRDefault="00005F13">
            <w:pPr>
              <w:shd w:val="clear" w:color="auto" w:fill="FFFFFF"/>
              <w:rPr>
                <w:rFonts w:ascii="Tahoma" w:hAnsi="Tahoma" w:cs="Tahoma"/>
                <w:lang w:val="en-US"/>
              </w:rPr>
            </w:pPr>
            <w:r>
              <w:rPr>
                <w:rFonts w:ascii="Tahoma" w:hAnsi="Tahoma" w:cs="Tahoma"/>
                <w:i/>
                <w:iCs/>
              </w:rPr>
              <w:t>Источник</w:t>
            </w:r>
            <w:r>
              <w:rPr>
                <w:rFonts w:ascii="Tahoma" w:hAnsi="Tahoma" w:cs="Tahoma"/>
                <w:i/>
                <w:iCs/>
                <w:lang w:val="en-US"/>
              </w:rPr>
              <w:t>:</w:t>
            </w:r>
            <w:r>
              <w:rPr>
                <w:rFonts w:ascii="Tahoma" w:hAnsi="Tahoma" w:cs="Tahoma"/>
                <w:lang w:val="en-US"/>
              </w:rPr>
              <w:t xml:space="preserve">  Federal Reserve</w:t>
            </w:r>
          </w:p>
        </w:tc>
      </w:tr>
    </w:tbl>
    <w:p w:rsidR="00005F13" w:rsidRDefault="00005F13">
      <w:pPr>
        <w:shd w:val="clear" w:color="auto" w:fill="FFFFFF"/>
        <w:ind w:firstLine="720"/>
        <w:jc w:val="both"/>
        <w:rPr>
          <w:sz w:val="24"/>
          <w:lang w:val="en-US"/>
        </w:rPr>
      </w:pPr>
    </w:p>
    <w:p w:rsidR="00005F13" w:rsidRDefault="00005F13">
      <w:pPr>
        <w:pStyle w:val="2"/>
        <w:rPr>
          <w:szCs w:val="24"/>
          <w:lang w:val="en-US"/>
        </w:rPr>
      </w:pPr>
      <w:r>
        <w:rPr>
          <w:szCs w:val="24"/>
        </w:rPr>
        <w:t>Где же находится вся наличность?</w:t>
      </w:r>
    </w:p>
    <w:p w:rsidR="00005F13" w:rsidRDefault="00005F13">
      <w:pPr>
        <w:rPr>
          <w:lang w:val="en-US"/>
        </w:rPr>
      </w:pPr>
    </w:p>
    <w:p w:rsidR="00005F13" w:rsidRDefault="00005F13">
      <w:pPr>
        <w:pStyle w:val="a3"/>
        <w:rPr>
          <w:szCs w:val="20"/>
        </w:rPr>
      </w:pPr>
      <w:r>
        <w:t>Одна из загадок, касающихся денежной массы американской экономики, связана с определением количества наличных денег. В 1996 г. в обращении находилось порядка $ 380 млрд. Если мы разделим эту цифру на численность взрослого населения США (200 млн. человек от 16 лет и старше), получим, что на каждого американца приходится в среднем $ 1900 наличных. Однако большин</w:t>
      </w:r>
      <w:r>
        <w:softHyphen/>
        <w:t>ство американцев носят в бумажниках гораздо меньшие суммы. Кто же являет</w:t>
      </w:r>
      <w:r>
        <w:softHyphen/>
        <w:t>ся держателем этих денег? Существует два правдоподобных объяснения этого явления, хотя точного ответа на вопрос не знает никто.</w:t>
      </w:r>
    </w:p>
    <w:p w:rsidR="00005F13" w:rsidRDefault="00005F13">
      <w:pPr>
        <w:shd w:val="clear" w:color="auto" w:fill="FFFFFF"/>
        <w:ind w:firstLine="720"/>
        <w:jc w:val="both"/>
        <w:rPr>
          <w:sz w:val="24"/>
        </w:rPr>
      </w:pPr>
      <w:r>
        <w:rPr>
          <w:color w:val="000000"/>
          <w:sz w:val="24"/>
          <w:szCs w:val="23"/>
        </w:rPr>
        <w:t>Первое объяснение заключается в том, что значительная часть долларов находится за границей. Часто в государствах с нестабильной денежной систе</w:t>
      </w:r>
      <w:r>
        <w:rPr>
          <w:color w:val="000000"/>
          <w:sz w:val="24"/>
          <w:szCs w:val="23"/>
        </w:rPr>
        <w:softHyphen/>
        <w:t>мой население предпочитает местной валюте американский доллар. Поэтому в таких странах нередки примеры использования доллара в качестве средства обращения, единицы счета и средства накопления.</w:t>
      </w:r>
    </w:p>
    <w:p w:rsidR="00005F13" w:rsidRDefault="00005F13">
      <w:pPr>
        <w:shd w:val="clear" w:color="auto" w:fill="FFFFFF"/>
        <w:ind w:firstLine="720"/>
        <w:jc w:val="both"/>
        <w:rPr>
          <w:color w:val="000000"/>
          <w:sz w:val="24"/>
          <w:szCs w:val="23"/>
        </w:rPr>
      </w:pPr>
      <w:r>
        <w:rPr>
          <w:color w:val="000000"/>
          <w:sz w:val="24"/>
          <w:szCs w:val="23"/>
        </w:rPr>
        <w:t>Второе объяснение состоит в том, что наличность сосредоточена в руках наркодельцов, лиц, уклоняющихся от уплаты налогов, и прочих преступных элементов. Для большинства населения США наличные деньги — не самая удобная форма хранения заработанных средств. Ведь наличность может быть потеряна или украдена, а кроме того, в отличие от денег, размещенных на банковских вкладах, она не приносит дохода. По этим причинам большинство людей имеют небольшие суммы наличных. Преступные элементы, напротив, предпочитают не держать свои средства в банках, так как информация о состо</w:t>
      </w:r>
      <w:r>
        <w:rPr>
          <w:color w:val="000000"/>
          <w:sz w:val="24"/>
          <w:szCs w:val="23"/>
        </w:rPr>
        <w:softHyphen/>
        <w:t>янии их счетов может вывести полицию на их криминальную деятельность.</w:t>
      </w:r>
    </w:p>
    <w:p w:rsidR="00005F13" w:rsidRDefault="00005F13">
      <w:pPr>
        <w:shd w:val="clear" w:color="auto" w:fill="FFFFFF"/>
        <w:jc w:val="both"/>
        <w:rPr>
          <w:color w:val="000000"/>
          <w:sz w:val="24"/>
          <w:szCs w:val="23"/>
        </w:rPr>
      </w:pPr>
    </w:p>
    <w:p w:rsidR="00005F13" w:rsidRDefault="00005F13">
      <w:pPr>
        <w:shd w:val="clear" w:color="auto" w:fill="FFFFFF"/>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p>
    <w:p w:rsidR="00005F13" w:rsidRDefault="00005F13">
      <w:pPr>
        <w:pStyle w:val="1"/>
        <w:jc w:val="left"/>
        <w:rPr>
          <w:szCs w:val="23"/>
        </w:rPr>
        <w:sectPr w:rsidR="00005F13">
          <w:headerReference w:type="default" r:id="rId9"/>
          <w:type w:val="continuous"/>
          <w:pgSz w:w="11909" w:h="16834" w:code="9"/>
          <w:pgMar w:top="1244" w:right="1276" w:bottom="1134" w:left="1440" w:header="567" w:footer="851" w:gutter="0"/>
          <w:cols w:space="60"/>
          <w:noEndnote/>
        </w:sectPr>
      </w:pPr>
    </w:p>
    <w:p w:rsidR="00005F13" w:rsidRDefault="001E0B9F">
      <w:pPr>
        <w:pStyle w:val="1"/>
        <w:jc w:val="center"/>
        <w:rPr>
          <w:szCs w:val="23"/>
        </w:rPr>
      </w:pPr>
      <w:r>
        <w:rPr>
          <w:noProof/>
        </w:rPr>
        <w:pict>
          <v:line id="_x0000_s1036" style="position:absolute;left:0;text-align:left;z-index:251655680" from="-40.95pt,-18.6pt" to="493.05pt,-18.6pt"/>
        </w:pict>
      </w:r>
      <w:r w:rsidR="00005F13">
        <w:rPr>
          <w:szCs w:val="23"/>
        </w:rPr>
        <w:t>Федеральная резервная система</w:t>
      </w:r>
    </w:p>
    <w:p w:rsidR="00005F13" w:rsidRDefault="00005F13">
      <w:pPr>
        <w:shd w:val="clear" w:color="auto" w:fill="FFFFFF"/>
        <w:ind w:firstLine="720"/>
        <w:jc w:val="both"/>
        <w:rPr>
          <w:color w:val="000000"/>
          <w:sz w:val="24"/>
          <w:szCs w:val="23"/>
        </w:rPr>
      </w:pPr>
    </w:p>
    <w:p w:rsidR="00005F13" w:rsidRDefault="00005F13">
      <w:pPr>
        <w:shd w:val="clear" w:color="auto" w:fill="FFFFFF"/>
        <w:ind w:firstLine="720"/>
        <w:jc w:val="both"/>
        <w:rPr>
          <w:color w:val="000000"/>
          <w:sz w:val="24"/>
          <w:szCs w:val="23"/>
        </w:rPr>
      </w:pPr>
      <w:r>
        <w:rPr>
          <w:color w:val="000000"/>
          <w:sz w:val="24"/>
          <w:szCs w:val="23"/>
        </w:rPr>
        <w:t>Как бы ни была уверена экономика в своей системе бумажных денег, как, например, экономика США, ей не обойтись без института, ответственного за управление де</w:t>
      </w:r>
      <w:r>
        <w:rPr>
          <w:color w:val="000000"/>
          <w:sz w:val="24"/>
          <w:szCs w:val="23"/>
        </w:rPr>
        <w:softHyphen/>
        <w:t xml:space="preserve">нежной системой. В США таким институтом является </w:t>
      </w:r>
      <w:r>
        <w:rPr>
          <w:b/>
          <w:bCs/>
          <w:color w:val="000000"/>
          <w:sz w:val="24"/>
          <w:szCs w:val="23"/>
        </w:rPr>
        <w:t xml:space="preserve">Федеральная резервная система (ФРС). </w:t>
      </w:r>
      <w:r>
        <w:rPr>
          <w:color w:val="000000"/>
          <w:sz w:val="24"/>
          <w:szCs w:val="23"/>
        </w:rPr>
        <w:t>Если вы посмотрите на верхнюю часть долларовой банкноты, то увидите, что она называется «Федеральной резервной банкнотой». ФРС — при</w:t>
      </w:r>
      <w:r>
        <w:rPr>
          <w:color w:val="000000"/>
          <w:sz w:val="24"/>
          <w:szCs w:val="23"/>
        </w:rPr>
        <w:softHyphen/>
        <w:t xml:space="preserve">мер </w:t>
      </w:r>
      <w:r>
        <w:rPr>
          <w:b/>
          <w:bCs/>
          <w:color w:val="000000"/>
          <w:sz w:val="24"/>
          <w:szCs w:val="23"/>
        </w:rPr>
        <w:t xml:space="preserve">Центрального банка </w:t>
      </w:r>
      <w:r>
        <w:rPr>
          <w:color w:val="000000"/>
          <w:sz w:val="24"/>
          <w:szCs w:val="23"/>
        </w:rPr>
        <w:t>— института, созданного для контроля за банковской системой страны и регулирования количества денег в экономике (Банк Англии, Банк Японии, немецкий Бундесбанк).</w:t>
      </w:r>
    </w:p>
    <w:p w:rsidR="00005F13" w:rsidRDefault="00005F13">
      <w:pPr>
        <w:shd w:val="clear" w:color="auto" w:fill="FFFFFF"/>
        <w:ind w:firstLine="720"/>
        <w:jc w:val="both"/>
        <w:rPr>
          <w:color w:val="000000"/>
          <w:sz w:val="24"/>
          <w:szCs w:val="23"/>
        </w:rPr>
      </w:pPr>
    </w:p>
    <w:p w:rsidR="00005F13" w:rsidRDefault="00005F13">
      <w:pPr>
        <w:pStyle w:val="2"/>
        <w:jc w:val="left"/>
        <w:rPr>
          <w:szCs w:val="24"/>
          <w:lang w:val="en-US"/>
        </w:rPr>
      </w:pPr>
      <w:r>
        <w:rPr>
          <w:szCs w:val="24"/>
        </w:rPr>
        <w:t>Организация ФРС</w:t>
      </w:r>
    </w:p>
    <w:p w:rsidR="00005F13" w:rsidRDefault="00005F13">
      <w:pPr>
        <w:shd w:val="clear" w:color="auto" w:fill="FFFFFF"/>
        <w:ind w:firstLine="720"/>
        <w:jc w:val="both"/>
        <w:rPr>
          <w:sz w:val="28"/>
          <w:lang w:val="en-US"/>
        </w:rPr>
      </w:pPr>
    </w:p>
    <w:p w:rsidR="00005F13" w:rsidRDefault="00005F13">
      <w:pPr>
        <w:shd w:val="clear" w:color="auto" w:fill="FFFFFF"/>
        <w:ind w:firstLine="720"/>
        <w:jc w:val="both"/>
        <w:rPr>
          <w:sz w:val="24"/>
        </w:rPr>
      </w:pPr>
      <w:r>
        <w:rPr>
          <w:color w:val="000000"/>
          <w:sz w:val="24"/>
          <w:szCs w:val="22"/>
        </w:rPr>
        <w:t>Федеральная резервная система США была создана в 1914г. после серии банкротств нескольких кредитных учреждений, происшедших в 1907 г. Эти события убедили Конгресс США в том, что стране необходим Центральный банк, способный обеспечить финансовое здоровье национальной банковской системы. В настоящее время руководство ФРС осуществляется Советом уп</w:t>
      </w:r>
      <w:r>
        <w:rPr>
          <w:color w:val="000000"/>
          <w:sz w:val="24"/>
          <w:szCs w:val="22"/>
        </w:rPr>
        <w:softHyphen/>
        <w:t>равляющих, состоящим из семи членов, назначаемых президентом и утвержда</w:t>
      </w:r>
      <w:r>
        <w:rPr>
          <w:color w:val="000000"/>
          <w:sz w:val="24"/>
          <w:szCs w:val="22"/>
        </w:rPr>
        <w:softHyphen/>
        <w:t>емых Сенатом на четырнадцатилетний срок. Подобно тому как пожизненные назначения получают члены Верховного суда США, что ограждает их от вли</w:t>
      </w:r>
      <w:r>
        <w:rPr>
          <w:color w:val="000000"/>
          <w:sz w:val="24"/>
          <w:szCs w:val="22"/>
        </w:rPr>
        <w:softHyphen/>
        <w:t>яния политиков, так и управляющие ФРС назначаются на длительный срок, что позволяет им проводить независимую от давления различных политиче</w:t>
      </w:r>
      <w:r>
        <w:rPr>
          <w:color w:val="000000"/>
          <w:sz w:val="24"/>
          <w:szCs w:val="22"/>
        </w:rPr>
        <w:softHyphen/>
        <w:t>ских сил денежную политику.</w:t>
      </w:r>
    </w:p>
    <w:p w:rsidR="00005F13" w:rsidRDefault="00005F13">
      <w:pPr>
        <w:shd w:val="clear" w:color="auto" w:fill="FFFFFF"/>
        <w:ind w:firstLine="720"/>
        <w:jc w:val="both"/>
        <w:rPr>
          <w:sz w:val="24"/>
        </w:rPr>
      </w:pPr>
      <w:r>
        <w:rPr>
          <w:color w:val="000000"/>
          <w:sz w:val="24"/>
          <w:szCs w:val="22"/>
        </w:rPr>
        <w:t>Главная фигура среди семи членов Совета управляющих — его председатель, который руководит персоналом ФРС, проводит заседания Совета и регулярно отчитывается о политике ФРС перед членами комитетов Конгресса. Президент США назначает председателя на четырехлетний срок. Когда готовилась к печати эта книга, председателем ФРС был Алан Гринспен.</w:t>
      </w:r>
    </w:p>
    <w:p w:rsidR="00005F13" w:rsidRDefault="00005F13">
      <w:pPr>
        <w:shd w:val="clear" w:color="auto" w:fill="FFFFFF"/>
        <w:ind w:firstLine="720"/>
        <w:jc w:val="both"/>
        <w:rPr>
          <w:sz w:val="24"/>
        </w:rPr>
      </w:pPr>
      <w:r>
        <w:rPr>
          <w:color w:val="000000"/>
          <w:sz w:val="24"/>
          <w:szCs w:val="22"/>
        </w:rPr>
        <w:t>Федеральная резервная система состоит из Федерального резервного управле</w:t>
      </w:r>
      <w:r>
        <w:rPr>
          <w:color w:val="000000"/>
          <w:sz w:val="24"/>
          <w:szCs w:val="22"/>
        </w:rPr>
        <w:softHyphen/>
        <w:t>ния в Вашингтоне и 12 региональных Федеральных резервных банков, располо</w:t>
      </w:r>
      <w:r>
        <w:rPr>
          <w:color w:val="000000"/>
          <w:sz w:val="24"/>
          <w:szCs w:val="22"/>
        </w:rPr>
        <w:softHyphen/>
        <w:t>женных в крупных городах в разных частях страны. (Если вы посмотрите на долла</w:t>
      </w:r>
      <w:r>
        <w:rPr>
          <w:color w:val="000000"/>
          <w:sz w:val="24"/>
          <w:szCs w:val="22"/>
        </w:rPr>
        <w:softHyphen/>
        <w:t>ровую купюру, вы увидите на ней название выпустившего банкноту регионального банка ФРС.) Президенты региональных банков выбираются членами совета ди</w:t>
      </w:r>
      <w:r>
        <w:rPr>
          <w:color w:val="000000"/>
          <w:sz w:val="24"/>
          <w:szCs w:val="22"/>
        </w:rPr>
        <w:softHyphen/>
        <w:t>ректоров, которые, в свою очередь, являются представителями местных банков</w:t>
      </w:r>
      <w:r>
        <w:rPr>
          <w:color w:val="000000"/>
          <w:sz w:val="24"/>
          <w:szCs w:val="22"/>
        </w:rPr>
        <w:softHyphen/>
        <w:t>ских и предпринимательских кругов.</w:t>
      </w:r>
    </w:p>
    <w:p w:rsidR="00005F13" w:rsidRDefault="00005F13">
      <w:pPr>
        <w:shd w:val="clear" w:color="auto" w:fill="FFFFFF"/>
        <w:ind w:firstLine="720"/>
        <w:jc w:val="both"/>
        <w:rPr>
          <w:sz w:val="24"/>
        </w:rPr>
      </w:pPr>
      <w:r>
        <w:rPr>
          <w:color w:val="000000"/>
          <w:sz w:val="24"/>
          <w:szCs w:val="22"/>
        </w:rPr>
        <w:t>ФРС имеет две взаимосвязанные функции. Первая заключается в упорядоче</w:t>
      </w:r>
      <w:r>
        <w:rPr>
          <w:color w:val="000000"/>
          <w:sz w:val="24"/>
          <w:szCs w:val="22"/>
        </w:rPr>
        <w:softHyphen/>
        <w:t>нии деятельности банков и в оздоровлении банковской системы. Эта работа по преимуществу осуществляется усилиями региональных Федеральных резервных банков. В частности, ФРС контролирует финансовое состояние каждого банка страны и помогает облегчить проведение зачета взаимных банковских требова</w:t>
      </w:r>
      <w:r>
        <w:rPr>
          <w:color w:val="000000"/>
          <w:sz w:val="24"/>
          <w:szCs w:val="22"/>
        </w:rPr>
        <w:softHyphen/>
        <w:t xml:space="preserve">ний. Кроме того, ФРС выполняет роль «банка банков», то есть предоставляет кредиты тем банкам, которые в них нуждаются. Когда банки, оказавшиеся в трудном финансовом положении, испытывают недостаток наличных денег, ФРС действует в роли </w:t>
      </w:r>
      <w:r>
        <w:rPr>
          <w:i/>
          <w:iCs/>
          <w:color w:val="000000"/>
          <w:sz w:val="24"/>
          <w:szCs w:val="22"/>
        </w:rPr>
        <w:t xml:space="preserve">кредитора в последней инстанции, </w:t>
      </w:r>
      <w:r>
        <w:rPr>
          <w:color w:val="000000"/>
          <w:sz w:val="24"/>
          <w:szCs w:val="22"/>
        </w:rPr>
        <w:t>то есть кредитора для тех, кто не может получить заем где-нибудь в другом месте.</w:t>
      </w:r>
    </w:p>
    <w:p w:rsidR="00005F13" w:rsidRDefault="00005F13">
      <w:pPr>
        <w:shd w:val="clear" w:color="auto" w:fill="FFFFFF"/>
        <w:ind w:firstLine="720"/>
        <w:jc w:val="both"/>
        <w:rPr>
          <w:color w:val="000000"/>
          <w:sz w:val="24"/>
          <w:szCs w:val="22"/>
          <w:lang w:val="en-US"/>
        </w:rPr>
      </w:pPr>
      <w:r>
        <w:rPr>
          <w:color w:val="000000"/>
          <w:sz w:val="24"/>
          <w:szCs w:val="22"/>
        </w:rPr>
        <w:t xml:space="preserve">Вторая, и более важная функция ФРС — контроль за количеством денег в экономике, которое называется также </w:t>
      </w:r>
      <w:r>
        <w:rPr>
          <w:b/>
          <w:bCs/>
          <w:color w:val="000000"/>
          <w:sz w:val="24"/>
          <w:szCs w:val="22"/>
        </w:rPr>
        <w:t xml:space="preserve">предложением денег. </w:t>
      </w:r>
      <w:r>
        <w:rPr>
          <w:color w:val="000000"/>
          <w:sz w:val="24"/>
          <w:szCs w:val="22"/>
        </w:rPr>
        <w:t xml:space="preserve">Совокупность решений в отношении предложения денег составляет суть </w:t>
      </w:r>
      <w:r>
        <w:rPr>
          <w:b/>
          <w:bCs/>
          <w:color w:val="000000"/>
          <w:sz w:val="24"/>
          <w:szCs w:val="22"/>
        </w:rPr>
        <w:t xml:space="preserve">денежно-кредитной политики. </w:t>
      </w:r>
      <w:r>
        <w:rPr>
          <w:color w:val="000000"/>
          <w:sz w:val="24"/>
          <w:szCs w:val="22"/>
        </w:rPr>
        <w:t>В ФРС подобные решения принимаются Комитетом по операциям на открытом рынке.</w:t>
      </w:r>
    </w:p>
    <w:p w:rsidR="00005F13" w:rsidRDefault="00005F13">
      <w:pPr>
        <w:shd w:val="clear" w:color="auto" w:fill="FFFFFF"/>
        <w:ind w:firstLine="720"/>
        <w:jc w:val="both"/>
        <w:rPr>
          <w:sz w:val="24"/>
          <w:lang w:val="en-US"/>
        </w:rPr>
      </w:pPr>
    </w:p>
    <w:p w:rsidR="00005F13" w:rsidRDefault="001E0B9F">
      <w:pPr>
        <w:pStyle w:val="2"/>
        <w:rPr>
          <w:szCs w:val="24"/>
        </w:rPr>
      </w:pPr>
      <w:r>
        <w:rPr>
          <w:noProof/>
        </w:rPr>
        <w:pict>
          <v:line id="_x0000_s1037" style="position:absolute;left:0;text-align:left;z-index:251656704" from="-40.95pt,-18.6pt" to="493.05pt,-18.6pt"/>
        </w:pict>
      </w:r>
      <w:r w:rsidR="00005F13">
        <w:rPr>
          <w:szCs w:val="24"/>
        </w:rPr>
        <w:t>Федеральный комитет по операциям на открытом рынке</w:t>
      </w:r>
    </w:p>
    <w:p w:rsidR="00005F13" w:rsidRDefault="00005F13">
      <w:pPr>
        <w:shd w:val="clear" w:color="auto" w:fill="FFFFFF"/>
        <w:ind w:firstLine="720"/>
        <w:jc w:val="both"/>
        <w:rPr>
          <w:sz w:val="24"/>
        </w:rPr>
      </w:pPr>
    </w:p>
    <w:p w:rsidR="00005F13" w:rsidRDefault="00005F13">
      <w:pPr>
        <w:shd w:val="clear" w:color="auto" w:fill="FFFFFF"/>
        <w:ind w:firstLine="720"/>
        <w:jc w:val="both"/>
        <w:rPr>
          <w:sz w:val="24"/>
        </w:rPr>
      </w:pPr>
      <w:r>
        <w:rPr>
          <w:color w:val="000000"/>
          <w:sz w:val="24"/>
          <w:szCs w:val="22"/>
        </w:rPr>
        <w:t>Комитет по операциям на открытом рынке Федеральной резервной системы (ФКООР) состоит из 7 членов Совета управляющих и 5 из 12 президентов региональных банков. (На каждом заседании ФКООР присутствуют все 12 пре</w:t>
      </w:r>
      <w:r>
        <w:rPr>
          <w:color w:val="000000"/>
          <w:sz w:val="24"/>
          <w:szCs w:val="22"/>
        </w:rPr>
        <w:softHyphen/>
        <w:t>зидентов, но только 5 из них имеют право голоса. Через определенный период времени осуществляется ротация президентов региональных банков, обладаю</w:t>
      </w:r>
      <w:r>
        <w:rPr>
          <w:color w:val="000000"/>
          <w:sz w:val="24"/>
          <w:szCs w:val="22"/>
        </w:rPr>
        <w:softHyphen/>
        <w:t>щих правом голоса. Единственное исключение — президент Нью-Йоркского</w:t>
      </w:r>
      <w:r>
        <w:rPr>
          <w:sz w:val="24"/>
        </w:rPr>
        <w:t xml:space="preserve"> </w:t>
      </w:r>
      <w:r>
        <w:rPr>
          <w:color w:val="000000"/>
          <w:sz w:val="24"/>
          <w:szCs w:val="22"/>
        </w:rPr>
        <w:t>регионального банка, так как Нью-Йорк традиционно является финансовым цент</w:t>
      </w:r>
      <w:r>
        <w:rPr>
          <w:color w:val="000000"/>
          <w:sz w:val="24"/>
          <w:szCs w:val="22"/>
        </w:rPr>
        <w:softHyphen/>
        <w:t>ром США, а также потому, что все покупки и продажи государственных облига</w:t>
      </w:r>
      <w:r>
        <w:rPr>
          <w:color w:val="000000"/>
          <w:sz w:val="24"/>
          <w:szCs w:val="22"/>
        </w:rPr>
        <w:softHyphen/>
        <w:t>ций проводятся на торговой площадке этого банка.) На заседаниях ФКООР, которые проводятся в Вашингтоне один раз в шесть недель, обсуждается состоя</w:t>
      </w:r>
      <w:r>
        <w:rPr>
          <w:color w:val="000000"/>
          <w:sz w:val="24"/>
          <w:szCs w:val="22"/>
        </w:rPr>
        <w:softHyphen/>
        <w:t>ние экономики и рассматриваются вопросы изменения денежно-кредитной поли</w:t>
      </w:r>
      <w:r>
        <w:rPr>
          <w:color w:val="000000"/>
          <w:sz w:val="24"/>
          <w:szCs w:val="22"/>
        </w:rPr>
        <w:softHyphen/>
        <w:t>тики.</w:t>
      </w:r>
    </w:p>
    <w:p w:rsidR="00005F13" w:rsidRDefault="00005F13">
      <w:pPr>
        <w:shd w:val="clear" w:color="auto" w:fill="FFFFFF"/>
        <w:ind w:firstLine="720"/>
        <w:jc w:val="both"/>
        <w:rPr>
          <w:sz w:val="24"/>
        </w:rPr>
      </w:pPr>
      <w:r>
        <w:rPr>
          <w:color w:val="000000"/>
          <w:sz w:val="24"/>
          <w:szCs w:val="22"/>
        </w:rPr>
        <w:t>Решения, принимаемые ФКООР, позволяют Центральному банку увеличи</w:t>
      </w:r>
      <w:r>
        <w:rPr>
          <w:color w:val="000000"/>
          <w:sz w:val="24"/>
          <w:szCs w:val="22"/>
        </w:rPr>
        <w:softHyphen/>
        <w:t>вать или уменьшать количество долларов в американской экономике. Говоря образным языком, ФРС может напечатать долларовые банкноты и разбросать их над страной с вертолета или использовать мощнейший пылесос для вытяги</w:t>
      </w:r>
      <w:r>
        <w:rPr>
          <w:color w:val="000000"/>
          <w:sz w:val="24"/>
          <w:szCs w:val="22"/>
        </w:rPr>
        <w:softHyphen/>
        <w:t>вания долларов из бумажников населения. Хотя на практике действия Цент</w:t>
      </w:r>
      <w:r>
        <w:rPr>
          <w:color w:val="000000"/>
          <w:sz w:val="24"/>
          <w:szCs w:val="22"/>
        </w:rPr>
        <w:softHyphen/>
        <w:t>рального банка по регулированию предложения денег носят более сложный характер, наш пример с вертолетом и пылесосом в первом приближении дает достаточно адекватное представление о значении денежно-кредитной политики.</w:t>
      </w:r>
    </w:p>
    <w:p w:rsidR="00005F13" w:rsidRDefault="00005F13">
      <w:pPr>
        <w:shd w:val="clear" w:color="auto" w:fill="FFFFFF"/>
        <w:ind w:firstLine="720"/>
        <w:jc w:val="both"/>
        <w:rPr>
          <w:sz w:val="24"/>
        </w:rPr>
      </w:pPr>
      <w:r>
        <w:rPr>
          <w:color w:val="000000"/>
          <w:sz w:val="24"/>
          <w:szCs w:val="22"/>
        </w:rPr>
        <w:t>В этой главе мы еще обсудим, каким образом ФРС непосредственно изме</w:t>
      </w:r>
      <w:r>
        <w:rPr>
          <w:color w:val="000000"/>
          <w:sz w:val="24"/>
          <w:szCs w:val="22"/>
        </w:rPr>
        <w:softHyphen/>
        <w:t>няет предложение денег, однако сейчас следует отметить, что ее главный инст</w:t>
      </w:r>
      <w:r>
        <w:rPr>
          <w:color w:val="000000"/>
          <w:sz w:val="24"/>
          <w:szCs w:val="22"/>
        </w:rPr>
        <w:softHyphen/>
        <w:t xml:space="preserve">румент — </w:t>
      </w:r>
      <w:r>
        <w:rPr>
          <w:i/>
          <w:iCs/>
          <w:color w:val="000000"/>
          <w:sz w:val="24"/>
          <w:szCs w:val="22"/>
        </w:rPr>
        <w:t xml:space="preserve">операции на открытом рынке, </w:t>
      </w:r>
      <w:r>
        <w:rPr>
          <w:color w:val="000000"/>
          <w:sz w:val="24"/>
          <w:szCs w:val="22"/>
        </w:rPr>
        <w:t>то есть покупка и продажа государ</w:t>
      </w:r>
      <w:r>
        <w:rPr>
          <w:color w:val="000000"/>
          <w:sz w:val="24"/>
          <w:szCs w:val="22"/>
        </w:rPr>
        <w:softHyphen/>
        <w:t>ственных облигаций. (Напомним, что государственные облигации представляют собой ценные бумаги, удостоверяющие задолженность государства перед их держателями). Когда ФКООР решает увеличить предложение денег, Централь</w:t>
      </w:r>
      <w:r>
        <w:rPr>
          <w:color w:val="000000"/>
          <w:sz w:val="24"/>
          <w:szCs w:val="22"/>
        </w:rPr>
        <w:softHyphen/>
        <w:t>ный банк печатает доллары и использует их для покупки государственных облигаций у населения на финансовых рынках. После проведения необходи</w:t>
      </w:r>
      <w:r>
        <w:rPr>
          <w:color w:val="000000"/>
          <w:sz w:val="24"/>
          <w:szCs w:val="22"/>
        </w:rPr>
        <w:softHyphen/>
        <w:t>мых сделок новые доллары переходят в руки населения. Эта операция ФРС на открытом рынке приводит к увеличению предложения денег. Напротив, когда ФКООР принимает решение об уменьшении количества денег, ФРС продает государственные облигации населению. Доллары, вырученные от прода</w:t>
      </w:r>
      <w:r>
        <w:rPr>
          <w:color w:val="000000"/>
          <w:sz w:val="24"/>
          <w:szCs w:val="22"/>
        </w:rPr>
        <w:softHyphen/>
        <w:t>жи облигаций на открытом рынке, изымаются из оборота, что приводит к сниже</w:t>
      </w:r>
      <w:r>
        <w:rPr>
          <w:color w:val="000000"/>
          <w:sz w:val="24"/>
          <w:szCs w:val="22"/>
        </w:rPr>
        <w:softHyphen/>
        <w:t>нию предложения денег.</w:t>
      </w:r>
    </w:p>
    <w:p w:rsidR="00005F13" w:rsidRDefault="00005F13">
      <w:pPr>
        <w:shd w:val="clear" w:color="auto" w:fill="FFFFFF"/>
        <w:ind w:firstLine="720"/>
        <w:jc w:val="both"/>
        <w:rPr>
          <w:sz w:val="24"/>
        </w:rPr>
      </w:pPr>
      <w:r>
        <w:rPr>
          <w:color w:val="000000"/>
          <w:sz w:val="24"/>
          <w:szCs w:val="22"/>
        </w:rPr>
        <w:t xml:space="preserve">ФРС — исключительно важный экономический институт. Один из </w:t>
      </w:r>
      <w:r>
        <w:rPr>
          <w:i/>
          <w:iCs/>
          <w:color w:val="000000"/>
          <w:sz w:val="24"/>
          <w:szCs w:val="22"/>
        </w:rPr>
        <w:t xml:space="preserve">Десяти принципов экономикc </w:t>
      </w:r>
      <w:r>
        <w:rPr>
          <w:color w:val="000000"/>
          <w:sz w:val="24"/>
          <w:szCs w:val="22"/>
        </w:rPr>
        <w:t xml:space="preserve">гласит, что, когда правительство печатает слишком много денег, цены в экономике возрастают (гл. 1). Другой </w:t>
      </w:r>
      <w:r>
        <w:rPr>
          <w:i/>
          <w:iCs/>
          <w:color w:val="000000"/>
          <w:sz w:val="24"/>
          <w:szCs w:val="22"/>
        </w:rPr>
        <w:t xml:space="preserve">Принцип </w:t>
      </w:r>
      <w:r>
        <w:rPr>
          <w:color w:val="000000"/>
          <w:sz w:val="24"/>
          <w:szCs w:val="22"/>
        </w:rPr>
        <w:t>утверждает, что в краткосрочной перспективе общество должно сделать выбор между инфляцией и безработицей. Влияние ФКООР как раз и основано на действии этих принципов. В силу многих причин, с которыми мы более полно познакомимся в следующих главах, решения, принимаемые ФКООР, оказывают значительное воздействие на темпы инфляции в долгосрочном плане, уровни безработицы и производства в краткосрочном периоде. Поэтому не случайно председателя Центрального банка называют второй по значимости фигурой в США.</w:t>
      </w:r>
    </w:p>
    <w:p w:rsidR="00005F13" w:rsidRDefault="00005F13"/>
    <w:p w:rsidR="00005F13" w:rsidRDefault="00005F13"/>
    <w:p w:rsidR="00005F13" w:rsidRDefault="00005F13"/>
    <w:p w:rsidR="00005F13" w:rsidRDefault="00005F13"/>
    <w:p w:rsidR="00005F13" w:rsidRDefault="00005F13"/>
    <w:p w:rsidR="00005F13" w:rsidRDefault="00005F13"/>
    <w:p w:rsidR="00005F13" w:rsidRDefault="00005F13"/>
    <w:p w:rsidR="00005F13" w:rsidRDefault="00005F13">
      <w:pPr>
        <w:pStyle w:val="5"/>
        <w:ind w:firstLine="709"/>
        <w:sectPr w:rsidR="00005F13">
          <w:headerReference w:type="default" r:id="rId10"/>
          <w:type w:val="continuous"/>
          <w:pgSz w:w="11909" w:h="16834" w:code="9"/>
          <w:pgMar w:top="1276" w:right="1276" w:bottom="1134" w:left="1440" w:header="567" w:footer="851" w:gutter="0"/>
          <w:cols w:space="60"/>
          <w:noEndnote/>
        </w:sectPr>
      </w:pPr>
    </w:p>
    <w:p w:rsidR="00005F13" w:rsidRDefault="001E0B9F">
      <w:pPr>
        <w:pStyle w:val="5"/>
        <w:ind w:firstLine="709"/>
        <w:jc w:val="center"/>
      </w:pPr>
      <w:r>
        <w:rPr>
          <w:noProof/>
          <w:sz w:val="20"/>
        </w:rPr>
        <w:pict>
          <v:line id="_x0000_s1038" style="position:absolute;left:0;text-align:left;z-index:251657728" from="-40.95pt,-18.6pt" to="493.05pt,-18.6pt"/>
        </w:pict>
      </w:r>
      <w:r w:rsidR="00005F13">
        <w:t>Банки и предложения денег</w:t>
      </w:r>
    </w:p>
    <w:p w:rsidR="00005F13" w:rsidRDefault="00005F13">
      <w:pPr>
        <w:shd w:val="clear" w:color="auto" w:fill="FFFFFF"/>
        <w:ind w:firstLine="720"/>
        <w:jc w:val="both"/>
        <w:rPr>
          <w:sz w:val="24"/>
        </w:rPr>
      </w:pPr>
    </w:p>
    <w:p w:rsidR="00005F13" w:rsidRDefault="00005F13">
      <w:pPr>
        <w:shd w:val="clear" w:color="auto" w:fill="FFFFFF"/>
        <w:ind w:firstLine="720"/>
        <w:jc w:val="both"/>
        <w:rPr>
          <w:color w:val="000000"/>
          <w:sz w:val="24"/>
          <w:szCs w:val="22"/>
        </w:rPr>
      </w:pPr>
      <w:r>
        <w:rPr>
          <w:color w:val="000000"/>
          <w:sz w:val="24"/>
          <w:szCs w:val="22"/>
        </w:rPr>
        <w:t>В предыдущих параграфах мы узнали, что такое деньги, и познакомились с тем, как ФРС контролирует их предложение путем продажи или покупки государственных облигаций на открытом рынке. Хотя такое объяснение регулирования количества денег вполне корректно, оно не является полным. В частности, оно не учитыва</w:t>
      </w:r>
      <w:r>
        <w:rPr>
          <w:color w:val="000000"/>
          <w:sz w:val="24"/>
          <w:szCs w:val="22"/>
        </w:rPr>
        <w:softHyphen/>
        <w:t>ет главенствующую роль банков в денежной системе.</w:t>
      </w:r>
    </w:p>
    <w:p w:rsidR="00005F13" w:rsidRDefault="00005F13">
      <w:pPr>
        <w:shd w:val="clear" w:color="auto" w:fill="FFFFFF"/>
        <w:ind w:firstLine="720"/>
        <w:jc w:val="both"/>
        <w:rPr>
          <w:sz w:val="24"/>
        </w:rPr>
      </w:pPr>
      <w:r>
        <w:rPr>
          <w:color w:val="000000"/>
          <w:sz w:val="24"/>
          <w:szCs w:val="22"/>
        </w:rPr>
        <w:t>Вспомним, что количество денег, которым вы располагаете, включает в себя как наличность (банкноты в вашем бумажнике и монеты в кармане), так и содер</w:t>
      </w:r>
      <w:r>
        <w:rPr>
          <w:color w:val="000000"/>
          <w:sz w:val="24"/>
          <w:szCs w:val="22"/>
        </w:rPr>
        <w:softHyphen/>
        <w:t>жимое ваших вкладов до востребования (состояние вашего текущего счета). Так как вклады до востребования хранятся в банках, поведение этих институтов ока</w:t>
      </w:r>
      <w:r>
        <w:rPr>
          <w:color w:val="000000"/>
          <w:sz w:val="24"/>
          <w:szCs w:val="22"/>
        </w:rPr>
        <w:softHyphen/>
        <w:t>зывает значительное воздействие на количество открываемых и закрываемых счетов, а значит, и на предложение денег. В этом разделе главы мы узнаем, как банки влияют на количество денег и как они усложняют работу ФРС по кон</w:t>
      </w:r>
      <w:r>
        <w:rPr>
          <w:color w:val="000000"/>
          <w:sz w:val="24"/>
          <w:szCs w:val="22"/>
        </w:rPr>
        <w:softHyphen/>
        <w:t>тролю за денежной массой.</w:t>
      </w:r>
    </w:p>
    <w:p w:rsidR="00005F13" w:rsidRDefault="00005F13">
      <w:pPr>
        <w:shd w:val="clear" w:color="auto" w:fill="FFFFFF"/>
        <w:ind w:firstLine="720"/>
        <w:jc w:val="both"/>
        <w:rPr>
          <w:sz w:val="24"/>
        </w:rPr>
      </w:pPr>
    </w:p>
    <w:p w:rsidR="00005F13" w:rsidRDefault="00005F13">
      <w:pPr>
        <w:pStyle w:val="2"/>
        <w:rPr>
          <w:szCs w:val="24"/>
          <w:lang w:val="en-US"/>
        </w:rPr>
      </w:pPr>
      <w:r>
        <w:rPr>
          <w:szCs w:val="24"/>
        </w:rPr>
        <w:t>Простой пример 100 % банковского резервирования</w:t>
      </w:r>
    </w:p>
    <w:p w:rsidR="00005F13" w:rsidRDefault="00005F13">
      <w:pPr>
        <w:shd w:val="clear" w:color="auto" w:fill="FFFFFF"/>
        <w:ind w:firstLine="720"/>
        <w:jc w:val="both"/>
        <w:rPr>
          <w:sz w:val="24"/>
          <w:lang w:val="en-US"/>
        </w:rPr>
      </w:pPr>
    </w:p>
    <w:p w:rsidR="00005F13" w:rsidRDefault="00005F13">
      <w:pPr>
        <w:shd w:val="clear" w:color="auto" w:fill="FFFFFF"/>
        <w:ind w:firstLine="720"/>
        <w:jc w:val="both"/>
        <w:rPr>
          <w:sz w:val="24"/>
        </w:rPr>
      </w:pPr>
      <w:r>
        <w:rPr>
          <w:color w:val="000000"/>
          <w:sz w:val="24"/>
          <w:szCs w:val="22"/>
        </w:rPr>
        <w:t>Чтобы лучше понять, как банки влияют на предложение денег, представим ситуа</w:t>
      </w:r>
      <w:r>
        <w:rPr>
          <w:color w:val="000000"/>
          <w:sz w:val="24"/>
          <w:szCs w:val="22"/>
        </w:rPr>
        <w:softHyphen/>
        <w:t>цию, когда в экономике нет ни одного кредитного института. В этом случае налич</w:t>
      </w:r>
      <w:r>
        <w:rPr>
          <w:color w:val="000000"/>
          <w:sz w:val="24"/>
          <w:szCs w:val="22"/>
        </w:rPr>
        <w:softHyphen/>
        <w:t>ность — единственная форма денег. Предположим для определенности, что ее общее количество составляет $ 100. Тогда предложение денег также будет равно $100.</w:t>
      </w:r>
    </w:p>
    <w:p w:rsidR="00005F13" w:rsidRDefault="00005F13">
      <w:pPr>
        <w:shd w:val="clear" w:color="auto" w:fill="FFFFFF"/>
        <w:ind w:firstLine="720"/>
        <w:jc w:val="both"/>
        <w:rPr>
          <w:sz w:val="24"/>
        </w:rPr>
      </w:pPr>
      <w:r>
        <w:rPr>
          <w:color w:val="000000"/>
          <w:sz w:val="24"/>
          <w:szCs w:val="22"/>
        </w:rPr>
        <w:t>Теперь представим, что где-то открылся банк, который мы назовем Первым национальным банком. Допустим, что на первых порах он выполняет только депозитарные функции, то есть принимает вклады, но не выдает ссуды. Будем считать, что цель его деятельности заключается в предоставлении населению надежного хранилища средств. Всякий раз, когда вкладчик приносит деньги в банк, они хра</w:t>
      </w:r>
      <w:r>
        <w:rPr>
          <w:color w:val="000000"/>
          <w:sz w:val="24"/>
          <w:szCs w:val="22"/>
        </w:rPr>
        <w:softHyphen/>
        <w:t xml:space="preserve">нятся в нем до тех пор, пока он не заберет их назад лично или не выпишет на них чек. Сумма денежных средств, привлеченных банком, но не выданных им в виде ссуд, называется </w:t>
      </w:r>
      <w:r>
        <w:rPr>
          <w:b/>
          <w:bCs/>
          <w:color w:val="000000"/>
          <w:sz w:val="24"/>
          <w:szCs w:val="22"/>
        </w:rPr>
        <w:t xml:space="preserve">резервами. </w:t>
      </w:r>
      <w:r>
        <w:rPr>
          <w:color w:val="000000"/>
          <w:sz w:val="24"/>
          <w:szCs w:val="22"/>
        </w:rPr>
        <w:t>В нашей модели все вклады сохраняются в виде резервов, поэтому мы можем говорить о 100-процентном банковском резервирова</w:t>
      </w:r>
      <w:r>
        <w:rPr>
          <w:color w:val="000000"/>
          <w:sz w:val="24"/>
          <w:szCs w:val="22"/>
        </w:rPr>
        <w:softHyphen/>
        <w:t>нии.</w:t>
      </w:r>
    </w:p>
    <w:p w:rsidR="00005F13" w:rsidRDefault="00005F13">
      <w:pPr>
        <w:shd w:val="clear" w:color="auto" w:fill="FFFFFF"/>
        <w:ind w:firstLine="720"/>
        <w:jc w:val="both"/>
        <w:rPr>
          <w:color w:val="000000"/>
          <w:sz w:val="24"/>
          <w:szCs w:val="22"/>
          <w:lang w:val="en-US"/>
        </w:rPr>
      </w:pPr>
      <w:r>
        <w:rPr>
          <w:color w:val="000000"/>
          <w:sz w:val="24"/>
          <w:szCs w:val="22"/>
        </w:rPr>
        <w:t>В этом случае финансовое состояние Первого национального банка можно представить с помощью упрощенного балансового отчета, отражающего измене</w:t>
      </w:r>
      <w:r>
        <w:rPr>
          <w:color w:val="000000"/>
          <w:sz w:val="24"/>
          <w:szCs w:val="22"/>
        </w:rPr>
        <w:softHyphen/>
        <w:t>ния в активах и пассивах банка. Вот как будет выглядеть балансовый отчет Первого национального банка, когда вся сумма денег в экономике, равная $ 100, размещается на его вкладах:</w:t>
      </w:r>
    </w:p>
    <w:p w:rsidR="00005F13" w:rsidRDefault="00005F13">
      <w:pPr>
        <w:shd w:val="clear" w:color="auto" w:fill="FFFFFF"/>
        <w:ind w:firstLine="720"/>
        <w:jc w:val="both"/>
        <w:rPr>
          <w:rFonts w:ascii="Tahoma" w:hAnsi="Tahoma" w:cs="Tahoma"/>
          <w:color w:val="000000"/>
          <w:szCs w:val="22"/>
          <w:lang w:val="en-US"/>
        </w:rPr>
      </w:pPr>
    </w:p>
    <w:p w:rsidR="00005F13" w:rsidRDefault="00005F13">
      <w:pPr>
        <w:pStyle w:val="6"/>
        <w:rPr>
          <w:rFonts w:ascii="Tahoma" w:hAnsi="Tahoma" w:cs="Tahoma"/>
          <w:sz w:val="20"/>
        </w:rPr>
      </w:pPr>
      <w:r>
        <w:rPr>
          <w:rFonts w:ascii="Tahoma" w:hAnsi="Tahoma" w:cs="Tahoma"/>
          <w:sz w:val="20"/>
        </w:rPr>
        <w:t>ПЕРВЫЙ НАЦИОНАЛЬНЫЙ БАНК</w:t>
      </w:r>
    </w:p>
    <w:p w:rsidR="00005F13" w:rsidRDefault="00005F13">
      <w:pPr>
        <w:shd w:val="clear" w:color="auto" w:fill="FFFFFF"/>
        <w:ind w:firstLine="720"/>
        <w:jc w:val="both"/>
        <w:rPr>
          <w:rFonts w:ascii="Tahoma" w:hAnsi="Tahoma" w:cs="Tahoma"/>
          <w:color w:val="000000"/>
          <w:szCs w:val="22"/>
        </w:rPr>
      </w:pPr>
    </w:p>
    <w:tbl>
      <w:tblPr>
        <w:tblW w:w="0" w:type="auto"/>
        <w:tblInd w:w="2235" w:type="dxa"/>
        <w:tblBorders>
          <w:insideH w:val="single" w:sz="4" w:space="0" w:color="auto"/>
          <w:insideV w:val="single" w:sz="4" w:space="0" w:color="auto"/>
        </w:tblBorders>
        <w:tblLook w:val="0000" w:firstRow="0" w:lastRow="0" w:firstColumn="0" w:lastColumn="0" w:noHBand="0" w:noVBand="0"/>
      </w:tblPr>
      <w:tblGrid>
        <w:gridCol w:w="2976"/>
        <w:gridCol w:w="2835"/>
      </w:tblGrid>
      <w:tr w:rsidR="00005F13">
        <w:trPr>
          <w:cantSplit/>
          <w:trHeight w:val="299"/>
        </w:trPr>
        <w:tc>
          <w:tcPr>
            <w:tcW w:w="2976" w:type="dxa"/>
            <w:tcBorders>
              <w:right w:val="nil"/>
            </w:tcBorders>
          </w:tcPr>
          <w:p w:rsidR="00005F13" w:rsidRDefault="00005F13">
            <w:pPr>
              <w:pStyle w:val="7"/>
              <w:rPr>
                <w:rFonts w:ascii="Tahoma" w:hAnsi="Tahoma" w:cs="Tahoma"/>
                <w:sz w:val="20"/>
              </w:rPr>
            </w:pPr>
            <w:r>
              <w:rPr>
                <w:rFonts w:ascii="Tahoma" w:hAnsi="Tahoma" w:cs="Tahoma"/>
                <w:sz w:val="20"/>
              </w:rPr>
              <w:t>Активы, в $</w:t>
            </w:r>
          </w:p>
        </w:tc>
        <w:tc>
          <w:tcPr>
            <w:tcW w:w="2835" w:type="dxa"/>
            <w:tcBorders>
              <w:top w:val="nil"/>
              <w:left w:val="nil"/>
              <w:bottom w:val="single" w:sz="4" w:space="0" w:color="auto"/>
            </w:tcBorders>
          </w:tcPr>
          <w:p w:rsidR="00005F13" w:rsidRDefault="00005F13">
            <w:pPr>
              <w:pStyle w:val="7"/>
              <w:rPr>
                <w:rFonts w:ascii="Tahoma" w:hAnsi="Tahoma" w:cs="Tahoma"/>
                <w:sz w:val="20"/>
              </w:rPr>
            </w:pPr>
            <w:r>
              <w:rPr>
                <w:rFonts w:ascii="Tahoma" w:hAnsi="Tahoma" w:cs="Tahoma"/>
                <w:sz w:val="20"/>
              </w:rPr>
              <w:t>Пассивы, в $</w:t>
            </w:r>
          </w:p>
        </w:tc>
      </w:tr>
      <w:tr w:rsidR="00005F13">
        <w:trPr>
          <w:cantSplit/>
          <w:trHeight w:val="298"/>
        </w:trPr>
        <w:tc>
          <w:tcPr>
            <w:tcW w:w="2976" w:type="dxa"/>
          </w:tcPr>
          <w:p w:rsidR="00005F13" w:rsidRDefault="00005F13">
            <w:pPr>
              <w:ind w:firstLine="720"/>
              <w:jc w:val="both"/>
              <w:rPr>
                <w:rFonts w:ascii="Tahoma" w:hAnsi="Tahoma" w:cs="Tahoma"/>
              </w:rPr>
            </w:pPr>
          </w:p>
          <w:p w:rsidR="00005F13" w:rsidRDefault="00005F13">
            <w:pPr>
              <w:jc w:val="both"/>
              <w:rPr>
                <w:rFonts w:ascii="Tahoma" w:hAnsi="Tahoma" w:cs="Tahoma"/>
              </w:rPr>
            </w:pPr>
            <w:r>
              <w:rPr>
                <w:rFonts w:ascii="Tahoma" w:hAnsi="Tahoma" w:cs="Tahoma"/>
              </w:rPr>
              <w:t>Резервы                   100,00</w:t>
            </w:r>
          </w:p>
        </w:tc>
        <w:tc>
          <w:tcPr>
            <w:tcW w:w="2835" w:type="dxa"/>
            <w:tcBorders>
              <w:top w:val="single" w:sz="4" w:space="0" w:color="auto"/>
            </w:tcBorders>
          </w:tcPr>
          <w:p w:rsidR="00005F13" w:rsidRDefault="00005F13">
            <w:pPr>
              <w:jc w:val="both"/>
              <w:rPr>
                <w:rFonts w:ascii="Tahoma" w:hAnsi="Tahoma" w:cs="Tahoma"/>
              </w:rPr>
            </w:pPr>
          </w:p>
          <w:p w:rsidR="00005F13" w:rsidRDefault="00005F13">
            <w:pPr>
              <w:jc w:val="both"/>
              <w:rPr>
                <w:rFonts w:ascii="Tahoma" w:hAnsi="Tahoma" w:cs="Tahoma"/>
              </w:rPr>
            </w:pPr>
            <w:r>
              <w:rPr>
                <w:rFonts w:ascii="Tahoma" w:hAnsi="Tahoma" w:cs="Tahoma"/>
              </w:rPr>
              <w:t xml:space="preserve"> Вклады                  100,00</w:t>
            </w:r>
          </w:p>
        </w:tc>
      </w:tr>
    </w:tbl>
    <w:p w:rsidR="00005F13" w:rsidRDefault="00005F13">
      <w:pPr>
        <w:shd w:val="clear" w:color="auto" w:fill="FFFFFF"/>
        <w:ind w:firstLine="720"/>
        <w:jc w:val="both"/>
        <w:rPr>
          <w:sz w:val="24"/>
        </w:rPr>
      </w:pPr>
    </w:p>
    <w:p w:rsidR="00005F13" w:rsidRDefault="00005F13">
      <w:pPr>
        <w:pStyle w:val="a3"/>
        <w:rPr>
          <w:szCs w:val="22"/>
        </w:rPr>
      </w:pPr>
      <w:r>
        <w:rPr>
          <w:szCs w:val="22"/>
        </w:rPr>
        <w:t>В левой части балансового отчета отражены активы банка в количестве $ 100 (резервы, которые находятся в его хранилищах). В правой части — пассивы в сумме $ 100 (деньги, которые он должен своим вкладчикам). Обратите внимание на то, что активы в точности равны пассивам.</w:t>
      </w:r>
    </w:p>
    <w:p w:rsidR="00005F13" w:rsidRDefault="00005F13">
      <w:pPr>
        <w:shd w:val="clear" w:color="auto" w:fill="FFFFFF"/>
        <w:ind w:firstLine="720"/>
        <w:jc w:val="both"/>
        <w:rPr>
          <w:i/>
          <w:iCs/>
          <w:color w:val="000000"/>
          <w:sz w:val="24"/>
          <w:szCs w:val="22"/>
        </w:rPr>
      </w:pPr>
      <w:r>
        <w:rPr>
          <w:color w:val="000000"/>
          <w:sz w:val="24"/>
          <w:szCs w:val="22"/>
        </w:rPr>
        <w:t>Чему равно предложение денег в такой экономике? До открытия банка оно составляло $ 100, которые находились в виде наличных денег у населения. После открытия банка и приема вкладов от населения предложение денег составило те же $ 100, но находящихся на вкладах до востребования. (Теперь в обращении нет наличных денег, так как все они хранятся в банке). Каждый банковский вклад уменьшает количество наличных денег ровно настолько, насколько увеличивается сумма вкладов до востребования, оставляя при этом предложение денег без изме</w:t>
      </w:r>
      <w:r>
        <w:rPr>
          <w:color w:val="000000"/>
          <w:sz w:val="24"/>
          <w:szCs w:val="22"/>
        </w:rPr>
        <w:softHyphen/>
        <w:t xml:space="preserve">нения. Таким образом, </w:t>
      </w:r>
      <w:r>
        <w:rPr>
          <w:i/>
          <w:iCs/>
          <w:color w:val="000000"/>
          <w:sz w:val="24"/>
          <w:szCs w:val="22"/>
        </w:rPr>
        <w:t>если банки держат все денежные средства в резерве, они не влияют на предложение денег.</w:t>
      </w:r>
    </w:p>
    <w:p w:rsidR="00005F13" w:rsidRDefault="001E0B9F">
      <w:pPr>
        <w:shd w:val="clear" w:color="auto" w:fill="FFFFFF"/>
        <w:tabs>
          <w:tab w:val="left" w:pos="6619"/>
        </w:tabs>
        <w:ind w:firstLine="720"/>
        <w:jc w:val="both"/>
        <w:rPr>
          <w:sz w:val="24"/>
        </w:rPr>
      </w:pPr>
      <w:r>
        <w:rPr>
          <w:noProof/>
          <w:color w:val="000000"/>
          <w:szCs w:val="22"/>
        </w:rPr>
        <w:pict>
          <v:line id="_x0000_s1039" style="position:absolute;left:0;text-align:left;z-index:251658752" from="-40.95pt,-60pt" to="493.05pt,-60pt"/>
        </w:pict>
      </w:r>
    </w:p>
    <w:p w:rsidR="00005F13" w:rsidRDefault="00005F13">
      <w:pPr>
        <w:shd w:val="clear" w:color="auto" w:fill="FFFFFF"/>
        <w:tabs>
          <w:tab w:val="left" w:pos="6619"/>
        </w:tabs>
        <w:ind w:firstLine="720"/>
        <w:rPr>
          <w:b/>
          <w:bCs/>
          <w:color w:val="000000"/>
          <w:sz w:val="28"/>
          <w:szCs w:val="24"/>
        </w:rPr>
      </w:pPr>
      <w:r>
        <w:rPr>
          <w:b/>
          <w:bCs/>
          <w:color w:val="000000"/>
          <w:sz w:val="28"/>
          <w:szCs w:val="24"/>
        </w:rPr>
        <w:t>Системы частичного</w:t>
      </w:r>
    </w:p>
    <w:p w:rsidR="00005F13" w:rsidRDefault="00005F13">
      <w:pPr>
        <w:shd w:val="clear" w:color="auto" w:fill="FFFFFF"/>
        <w:tabs>
          <w:tab w:val="left" w:pos="6619"/>
        </w:tabs>
        <w:ind w:firstLine="720"/>
        <w:rPr>
          <w:b/>
          <w:bCs/>
          <w:color w:val="000000"/>
          <w:sz w:val="24"/>
          <w:szCs w:val="24"/>
          <w:u w:val="single"/>
        </w:rPr>
      </w:pPr>
      <w:r>
        <w:rPr>
          <w:b/>
          <w:bCs/>
          <w:color w:val="000000"/>
          <w:sz w:val="28"/>
          <w:szCs w:val="24"/>
          <w:u w:val="single"/>
        </w:rPr>
        <w:t>банковского резервирования и создание денег</w:t>
      </w:r>
    </w:p>
    <w:p w:rsidR="00005F13" w:rsidRDefault="00005F13">
      <w:pPr>
        <w:shd w:val="clear" w:color="auto" w:fill="FFFFFF"/>
        <w:tabs>
          <w:tab w:val="left" w:pos="6619"/>
        </w:tabs>
        <w:ind w:firstLine="720"/>
        <w:rPr>
          <w:sz w:val="24"/>
        </w:rPr>
      </w:pPr>
    </w:p>
    <w:p w:rsidR="00005F13" w:rsidRDefault="00005F13">
      <w:pPr>
        <w:shd w:val="clear" w:color="auto" w:fill="FFFFFF"/>
        <w:ind w:firstLine="720"/>
        <w:jc w:val="both"/>
        <w:rPr>
          <w:sz w:val="24"/>
        </w:rPr>
      </w:pPr>
      <w:r>
        <w:rPr>
          <w:color w:val="000000"/>
          <w:sz w:val="24"/>
          <w:szCs w:val="22"/>
        </w:rPr>
        <w:t>Со временем владельцы Первого национального банка могут пересмотреть свою по</w:t>
      </w:r>
      <w:r>
        <w:rPr>
          <w:color w:val="000000"/>
          <w:sz w:val="24"/>
          <w:szCs w:val="22"/>
        </w:rPr>
        <w:softHyphen/>
        <w:t>литику 100-процентного банковского резервирования, посчитав, что нецелесообразно оставлять деньги в банковских хранилищах без движения. Почему бы не попробо</w:t>
      </w:r>
      <w:r>
        <w:rPr>
          <w:color w:val="000000"/>
          <w:sz w:val="24"/>
          <w:szCs w:val="22"/>
        </w:rPr>
        <w:softHyphen/>
        <w:t>вать дать часть из них взаймы? Семьи, покупающие новые дома, фирмы, строящие новые фабрики, студенты, оплачивающие обучение в колледже, с удовольствием со</w:t>
      </w:r>
      <w:r>
        <w:rPr>
          <w:color w:val="000000"/>
          <w:sz w:val="24"/>
          <w:szCs w:val="22"/>
        </w:rPr>
        <w:softHyphen/>
        <w:t>гласились бы заплатить определенный процент за пользование ссудой. Разумеется, Первый национальный банк должен сохранить часть резервов на случай, если его вкладчики захотят снять со счетов свои деньги. Но если объем новых вкладов при</w:t>
      </w:r>
      <w:r>
        <w:rPr>
          <w:color w:val="000000"/>
          <w:sz w:val="24"/>
          <w:szCs w:val="22"/>
        </w:rPr>
        <w:softHyphen/>
        <w:t xml:space="preserve">мерно соответствует объему изымаемых средств, банк имеет возможность держать в резерве только часть полученных сумм. В этом случае Первый национальный банк переходит к системе так называемого </w:t>
      </w:r>
      <w:r>
        <w:rPr>
          <w:b/>
          <w:bCs/>
          <w:color w:val="000000"/>
          <w:sz w:val="24"/>
          <w:szCs w:val="22"/>
        </w:rPr>
        <w:t>частичного банковского резервирования.</w:t>
      </w:r>
    </w:p>
    <w:p w:rsidR="00005F13" w:rsidRDefault="00005F13">
      <w:pPr>
        <w:shd w:val="clear" w:color="auto" w:fill="FFFFFF"/>
        <w:ind w:firstLine="720"/>
        <w:jc w:val="both"/>
        <w:rPr>
          <w:sz w:val="24"/>
        </w:rPr>
      </w:pPr>
      <w:r>
        <w:rPr>
          <w:sz w:val="24"/>
        </w:rPr>
        <w:t xml:space="preserve">Предположим, что банк принял решение, что его резервы будут составлять 10 % суммы вкладов, а остальная их часть начнет наконец-то «работать». В этом случае </w:t>
      </w:r>
      <w:r>
        <w:rPr>
          <w:b/>
          <w:bCs/>
          <w:sz w:val="24"/>
        </w:rPr>
        <w:t xml:space="preserve">норма резервов </w:t>
      </w:r>
      <w:r>
        <w:rPr>
          <w:sz w:val="24"/>
        </w:rPr>
        <w:t>— доля общей суммы вкладов, сохраняемая в резервах, составит 10 %. Теперь рассмотрим новый балансовый отчет нашего банка.</w:t>
      </w:r>
    </w:p>
    <w:p w:rsidR="00005F13" w:rsidRDefault="00005F13">
      <w:pPr>
        <w:shd w:val="clear" w:color="auto" w:fill="FFFFFF"/>
        <w:ind w:firstLine="720"/>
        <w:jc w:val="both"/>
        <w:rPr>
          <w:sz w:val="24"/>
        </w:rPr>
      </w:pPr>
    </w:p>
    <w:p w:rsidR="00005F13" w:rsidRDefault="00005F13">
      <w:pPr>
        <w:shd w:val="clear" w:color="auto" w:fill="FFFFFF"/>
        <w:ind w:firstLine="720"/>
        <w:jc w:val="center"/>
        <w:rPr>
          <w:rFonts w:ascii="Tahoma" w:hAnsi="Tahoma" w:cs="Tahoma"/>
        </w:rPr>
      </w:pPr>
      <w:r>
        <w:rPr>
          <w:rFonts w:ascii="Tahoma" w:hAnsi="Tahoma" w:cs="Tahoma"/>
        </w:rPr>
        <w:t>ПЕРВЫЙ НАЦИОНАЛЬНЫЙ БАНК</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119"/>
      </w:tblGrid>
      <w:tr w:rsidR="00005F13">
        <w:trPr>
          <w:trHeight w:val="585"/>
        </w:trPr>
        <w:tc>
          <w:tcPr>
            <w:tcW w:w="3260" w:type="dxa"/>
            <w:tcBorders>
              <w:top w:val="nil"/>
              <w:left w:val="nil"/>
              <w:bottom w:val="single" w:sz="4" w:space="0" w:color="auto"/>
              <w:right w:val="nil"/>
            </w:tcBorders>
            <w:vAlign w:val="center"/>
          </w:tcPr>
          <w:p w:rsidR="00005F13" w:rsidRDefault="00005F13">
            <w:pPr>
              <w:shd w:val="clear" w:color="auto" w:fill="FFFFFF"/>
              <w:ind w:firstLine="720"/>
              <w:jc w:val="center"/>
              <w:rPr>
                <w:rFonts w:ascii="Tahoma" w:hAnsi="Tahoma" w:cs="Tahoma"/>
              </w:rPr>
            </w:pPr>
            <w:r>
              <w:rPr>
                <w:rFonts w:ascii="Tahoma" w:hAnsi="Tahoma" w:cs="Tahoma"/>
              </w:rPr>
              <w:t>Активы, в $</w:t>
            </w:r>
          </w:p>
        </w:tc>
        <w:tc>
          <w:tcPr>
            <w:tcW w:w="3119" w:type="dxa"/>
            <w:tcBorders>
              <w:top w:val="nil"/>
              <w:left w:val="nil"/>
              <w:bottom w:val="single" w:sz="4" w:space="0" w:color="auto"/>
              <w:right w:val="nil"/>
            </w:tcBorders>
            <w:vAlign w:val="center"/>
          </w:tcPr>
          <w:p w:rsidR="00005F13" w:rsidRDefault="00005F13">
            <w:pPr>
              <w:ind w:firstLine="720"/>
              <w:jc w:val="center"/>
              <w:rPr>
                <w:rFonts w:ascii="Tahoma" w:hAnsi="Tahoma" w:cs="Tahoma"/>
              </w:rPr>
            </w:pPr>
            <w:r>
              <w:rPr>
                <w:rFonts w:ascii="Tahoma" w:hAnsi="Tahoma" w:cs="Tahoma"/>
              </w:rPr>
              <w:t>Пассивы, в $</w:t>
            </w:r>
          </w:p>
        </w:tc>
      </w:tr>
      <w:tr w:rsidR="00005F13">
        <w:trPr>
          <w:cantSplit/>
          <w:trHeight w:val="546"/>
        </w:trPr>
        <w:tc>
          <w:tcPr>
            <w:tcW w:w="3260" w:type="dxa"/>
            <w:tcBorders>
              <w:left w:val="nil"/>
              <w:bottom w:val="nil"/>
            </w:tcBorders>
          </w:tcPr>
          <w:p w:rsidR="00005F13" w:rsidRDefault="00005F13">
            <w:pPr>
              <w:shd w:val="clear" w:color="auto" w:fill="FFFFFF"/>
              <w:jc w:val="both"/>
              <w:rPr>
                <w:rFonts w:ascii="Tahoma" w:hAnsi="Tahoma" w:cs="Tahoma"/>
              </w:rPr>
            </w:pPr>
          </w:p>
          <w:p w:rsidR="00005F13" w:rsidRDefault="00005F13">
            <w:pPr>
              <w:shd w:val="clear" w:color="auto" w:fill="FFFFFF"/>
              <w:jc w:val="both"/>
              <w:rPr>
                <w:rFonts w:ascii="Tahoma" w:hAnsi="Tahoma" w:cs="Tahoma"/>
              </w:rPr>
            </w:pPr>
            <w:r>
              <w:rPr>
                <w:rFonts w:ascii="Tahoma" w:hAnsi="Tahoma" w:cs="Tahoma"/>
              </w:rPr>
              <w:t>Резервы                         10,00</w:t>
            </w:r>
          </w:p>
          <w:p w:rsidR="00005F13" w:rsidRDefault="00005F13">
            <w:pPr>
              <w:shd w:val="clear" w:color="auto" w:fill="FFFFFF"/>
              <w:jc w:val="both"/>
              <w:rPr>
                <w:rFonts w:ascii="Tahoma" w:hAnsi="Tahoma" w:cs="Tahoma"/>
              </w:rPr>
            </w:pPr>
            <w:r>
              <w:rPr>
                <w:rFonts w:ascii="Tahoma" w:hAnsi="Tahoma" w:cs="Tahoma"/>
              </w:rPr>
              <w:t>Кредиты                        90,00</w:t>
            </w:r>
          </w:p>
        </w:tc>
        <w:tc>
          <w:tcPr>
            <w:tcW w:w="3119" w:type="dxa"/>
            <w:tcBorders>
              <w:bottom w:val="nil"/>
              <w:right w:val="nil"/>
            </w:tcBorders>
          </w:tcPr>
          <w:p w:rsidR="00005F13" w:rsidRDefault="00005F13">
            <w:pPr>
              <w:shd w:val="clear" w:color="auto" w:fill="FFFFFF"/>
              <w:jc w:val="both"/>
              <w:rPr>
                <w:rFonts w:ascii="Tahoma" w:hAnsi="Tahoma" w:cs="Tahoma"/>
              </w:rPr>
            </w:pPr>
          </w:p>
          <w:p w:rsidR="00005F13" w:rsidRDefault="00005F13">
            <w:pPr>
              <w:shd w:val="clear" w:color="auto" w:fill="FFFFFF"/>
              <w:jc w:val="both"/>
              <w:rPr>
                <w:rFonts w:ascii="Tahoma" w:hAnsi="Tahoma" w:cs="Tahoma"/>
              </w:rPr>
            </w:pPr>
            <w:r>
              <w:rPr>
                <w:rFonts w:ascii="Tahoma" w:hAnsi="Tahoma" w:cs="Tahoma"/>
              </w:rPr>
              <w:t xml:space="preserve"> Вклады                       100,00</w:t>
            </w:r>
          </w:p>
        </w:tc>
      </w:tr>
    </w:tbl>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sz w:val="24"/>
        </w:rPr>
      </w:pPr>
      <w:r>
        <w:rPr>
          <w:color w:val="000000"/>
          <w:sz w:val="24"/>
          <w:szCs w:val="22"/>
        </w:rPr>
        <w:t>Пассивы Первого национального банка по-прежнему составляют $ 100, так как выданные кредиты не изменили его обязательств перед вкладчиками. Однако теперь у банка появилось два вида активов: $ 10 резервов в его сейфах и $ 90 кредитов. (Кредиты являются обязательствами людей, получивших ссуды, но для банка они представляют собой активы, так как заемщики обязаны их вернуть.) В итоге активы банка по-прежнему равны его пассивам.</w:t>
      </w:r>
    </w:p>
    <w:p w:rsidR="00005F13" w:rsidRDefault="00005F13">
      <w:pPr>
        <w:shd w:val="clear" w:color="auto" w:fill="FFFFFF"/>
        <w:ind w:firstLine="720"/>
        <w:jc w:val="both"/>
        <w:rPr>
          <w:sz w:val="24"/>
        </w:rPr>
      </w:pPr>
      <w:r>
        <w:rPr>
          <w:color w:val="000000"/>
          <w:sz w:val="24"/>
          <w:szCs w:val="22"/>
        </w:rPr>
        <w:t>Теперь рассмотрим, что произошло с предложением денег. Пока банк не выда</w:t>
      </w:r>
      <w:r>
        <w:rPr>
          <w:color w:val="000000"/>
          <w:sz w:val="24"/>
          <w:szCs w:val="22"/>
        </w:rPr>
        <w:softHyphen/>
        <w:t>вал кредиты, количество денег составляло $ 100 на банковских счетах. Однако, когда Первый национальный банк приступил к выдаче ссуд, предложение денег увеличилось. Вкладчики по-прежнему имеют на счетах до востребования $ 100, но теперь и заемщики имеют на руках $ 90 наличными. Общее количество денег (равное сумме наличных денег и средств на вкладах до востребования) составля</w:t>
      </w:r>
      <w:r>
        <w:rPr>
          <w:color w:val="000000"/>
          <w:sz w:val="24"/>
          <w:szCs w:val="22"/>
        </w:rPr>
        <w:softHyphen/>
        <w:t xml:space="preserve">ет $ 190. Таким образом, </w:t>
      </w:r>
      <w:r>
        <w:rPr>
          <w:i/>
          <w:iCs/>
          <w:color w:val="000000"/>
          <w:sz w:val="24"/>
          <w:szCs w:val="22"/>
        </w:rPr>
        <w:t>когда банки держат в резерве только часть имеющихся у них денежных средств в форме вкладов, они создают деньги.</w:t>
      </w:r>
    </w:p>
    <w:p w:rsidR="00005F13" w:rsidRDefault="00005F13">
      <w:pPr>
        <w:shd w:val="clear" w:color="auto" w:fill="FFFFFF"/>
        <w:ind w:firstLine="720"/>
        <w:jc w:val="both"/>
        <w:rPr>
          <w:sz w:val="24"/>
        </w:rPr>
      </w:pPr>
      <w:r>
        <w:rPr>
          <w:color w:val="000000"/>
          <w:sz w:val="24"/>
          <w:szCs w:val="22"/>
        </w:rPr>
        <w:t>На первый взгляд создание новых денег за счет использования частичного бан</w:t>
      </w:r>
      <w:r>
        <w:rPr>
          <w:color w:val="000000"/>
          <w:sz w:val="24"/>
          <w:szCs w:val="22"/>
        </w:rPr>
        <w:softHyphen/>
        <w:t>ковского резервирования может показаться невероятным, поскольку создается впе</w:t>
      </w:r>
      <w:r>
        <w:rPr>
          <w:color w:val="000000"/>
          <w:sz w:val="24"/>
          <w:szCs w:val="22"/>
        </w:rPr>
        <w:softHyphen/>
        <w:t>чатление, что банк делает доллары буквально из воздуха. Чтобы сделать механизм такого чудесного создания денег более понятным, заметим, что, когда Первый наци</w:t>
      </w:r>
      <w:r>
        <w:rPr>
          <w:color w:val="000000"/>
          <w:sz w:val="24"/>
          <w:szCs w:val="22"/>
        </w:rPr>
        <w:softHyphen/>
        <w:t>ональный банк дает кредиты из своих резервов и увеличивает количество денег, он не «производит» никаких материальных ценностей. Получение кредитов означает появ</w:t>
      </w:r>
      <w:r>
        <w:rPr>
          <w:color w:val="000000"/>
          <w:sz w:val="24"/>
          <w:szCs w:val="22"/>
        </w:rPr>
        <w:softHyphen/>
        <w:t>ление у заемщиков наличных денег, а значит, и возможности приобретения товаров и услуг. Однако при этом они не становятся богаче, так как деньги берутся ими в долг. Другими словами, в то время как банк «выбрасывает» в обращение количество денег, увеличиваются и обязательства его заемщиков. Результат данного процесса созда</w:t>
      </w:r>
      <w:r>
        <w:rPr>
          <w:color w:val="000000"/>
          <w:sz w:val="24"/>
          <w:szCs w:val="22"/>
        </w:rPr>
        <w:softHyphen/>
        <w:t>ния денег выражается в повышении ликвидности экономики в том смысле, что в ней появляется больше средств обращения, однако уровень богатства не изменяется.</w:t>
      </w:r>
    </w:p>
    <w:p w:rsidR="00005F13" w:rsidRDefault="001E0B9F">
      <w:pPr>
        <w:ind w:firstLine="720"/>
        <w:jc w:val="both"/>
        <w:rPr>
          <w:sz w:val="24"/>
        </w:rPr>
      </w:pPr>
      <w:r>
        <w:rPr>
          <w:noProof/>
        </w:rPr>
        <w:pict>
          <v:line id="_x0000_s1040" style="position:absolute;left:0;text-align:left;z-index:251659776" from="-40.95pt,-73.8pt" to="493.05pt,-73.8pt"/>
        </w:pict>
      </w:r>
    </w:p>
    <w:p w:rsidR="00005F13" w:rsidRDefault="00005F13">
      <w:pPr>
        <w:pStyle w:val="8"/>
      </w:pPr>
      <w:r>
        <w:t>Денежный мультипликатор</w:t>
      </w:r>
    </w:p>
    <w:p w:rsidR="00005F13" w:rsidRDefault="00005F13">
      <w:pPr>
        <w:shd w:val="clear" w:color="auto" w:fill="FFFFFF"/>
        <w:ind w:firstLine="720"/>
        <w:rPr>
          <w:sz w:val="28"/>
        </w:rPr>
      </w:pPr>
    </w:p>
    <w:p w:rsidR="00005F13" w:rsidRDefault="00005F13">
      <w:pPr>
        <w:shd w:val="clear" w:color="auto" w:fill="FFFFFF"/>
        <w:ind w:firstLine="720"/>
        <w:jc w:val="both"/>
        <w:rPr>
          <w:sz w:val="24"/>
        </w:rPr>
      </w:pPr>
      <w:r>
        <w:rPr>
          <w:color w:val="000000"/>
          <w:sz w:val="24"/>
          <w:szCs w:val="22"/>
        </w:rPr>
        <w:t>В создании новых денег желает принять участие не только Первый национальный банк, но и другие кредитные институты. Предположим, что клиент Первого нацио</w:t>
      </w:r>
      <w:r>
        <w:rPr>
          <w:color w:val="000000"/>
          <w:sz w:val="24"/>
          <w:szCs w:val="22"/>
        </w:rPr>
        <w:softHyphen/>
        <w:t>нального использует ссуду в $ 90 на покупку товаров, продавец которых размеща</w:t>
      </w:r>
      <w:r>
        <w:rPr>
          <w:color w:val="000000"/>
          <w:sz w:val="24"/>
          <w:szCs w:val="22"/>
        </w:rPr>
        <w:softHyphen/>
        <w:t>ет полученную выручку во Втором национальном банке. Рассмотрим балансовый отчет этого банка:</w:t>
      </w:r>
    </w:p>
    <w:p w:rsidR="00005F13" w:rsidRDefault="00005F13">
      <w:pPr>
        <w:pStyle w:val="6"/>
      </w:pPr>
    </w:p>
    <w:p w:rsidR="00005F13" w:rsidRDefault="00005F13">
      <w:pPr>
        <w:pStyle w:val="6"/>
        <w:rPr>
          <w:rFonts w:ascii="Tahoma" w:hAnsi="Tahoma" w:cs="Tahoma"/>
          <w:sz w:val="20"/>
        </w:rPr>
      </w:pPr>
      <w:r>
        <w:rPr>
          <w:rFonts w:ascii="Tahoma" w:hAnsi="Tahoma" w:cs="Tahoma"/>
          <w:sz w:val="20"/>
        </w:rPr>
        <w:t>ВТОРОЙ НАЦИОНАЛЬНЫЙ БАНК</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119"/>
      </w:tblGrid>
      <w:tr w:rsidR="00005F13">
        <w:trPr>
          <w:trHeight w:val="496"/>
        </w:trPr>
        <w:tc>
          <w:tcPr>
            <w:tcW w:w="3260" w:type="dxa"/>
            <w:tcBorders>
              <w:top w:val="nil"/>
              <w:left w:val="nil"/>
              <w:bottom w:val="single" w:sz="4" w:space="0" w:color="auto"/>
              <w:right w:val="nil"/>
            </w:tcBorders>
            <w:vAlign w:val="center"/>
          </w:tcPr>
          <w:p w:rsidR="00005F13" w:rsidRDefault="00005F13">
            <w:pPr>
              <w:shd w:val="clear" w:color="auto" w:fill="FFFFFF"/>
              <w:ind w:firstLine="720"/>
              <w:jc w:val="center"/>
              <w:rPr>
                <w:rFonts w:ascii="Tahoma" w:hAnsi="Tahoma" w:cs="Tahoma"/>
              </w:rPr>
            </w:pPr>
            <w:r>
              <w:rPr>
                <w:rFonts w:ascii="Tahoma" w:hAnsi="Tahoma" w:cs="Tahoma"/>
              </w:rPr>
              <w:t>Активы, в $</w:t>
            </w:r>
          </w:p>
        </w:tc>
        <w:tc>
          <w:tcPr>
            <w:tcW w:w="3119" w:type="dxa"/>
            <w:tcBorders>
              <w:top w:val="nil"/>
              <w:left w:val="nil"/>
              <w:bottom w:val="single" w:sz="4" w:space="0" w:color="auto"/>
              <w:right w:val="nil"/>
            </w:tcBorders>
            <w:vAlign w:val="center"/>
          </w:tcPr>
          <w:p w:rsidR="00005F13" w:rsidRDefault="00005F13">
            <w:pPr>
              <w:ind w:firstLine="720"/>
              <w:jc w:val="center"/>
              <w:rPr>
                <w:rFonts w:ascii="Tahoma" w:hAnsi="Tahoma" w:cs="Tahoma"/>
              </w:rPr>
            </w:pPr>
            <w:r>
              <w:rPr>
                <w:rFonts w:ascii="Tahoma" w:hAnsi="Tahoma" w:cs="Tahoma"/>
              </w:rPr>
              <w:t>Пассивы, в $</w:t>
            </w:r>
          </w:p>
        </w:tc>
      </w:tr>
      <w:tr w:rsidR="00005F13">
        <w:trPr>
          <w:cantSplit/>
          <w:trHeight w:val="546"/>
        </w:trPr>
        <w:tc>
          <w:tcPr>
            <w:tcW w:w="3260" w:type="dxa"/>
            <w:tcBorders>
              <w:left w:val="nil"/>
              <w:bottom w:val="nil"/>
            </w:tcBorders>
          </w:tcPr>
          <w:p w:rsidR="00005F13" w:rsidRDefault="00005F13">
            <w:pPr>
              <w:shd w:val="clear" w:color="auto" w:fill="FFFFFF"/>
              <w:jc w:val="both"/>
              <w:rPr>
                <w:rFonts w:ascii="Tahoma" w:hAnsi="Tahoma" w:cs="Tahoma"/>
              </w:rPr>
            </w:pPr>
          </w:p>
          <w:p w:rsidR="00005F13" w:rsidRDefault="00005F13">
            <w:pPr>
              <w:shd w:val="clear" w:color="auto" w:fill="FFFFFF"/>
              <w:jc w:val="both"/>
              <w:rPr>
                <w:rFonts w:ascii="Tahoma" w:hAnsi="Tahoma" w:cs="Tahoma"/>
              </w:rPr>
            </w:pPr>
            <w:r>
              <w:rPr>
                <w:rFonts w:ascii="Tahoma" w:hAnsi="Tahoma" w:cs="Tahoma"/>
              </w:rPr>
              <w:t>Резервы                         9,00</w:t>
            </w:r>
          </w:p>
          <w:p w:rsidR="00005F13" w:rsidRDefault="00005F13">
            <w:pPr>
              <w:shd w:val="clear" w:color="auto" w:fill="FFFFFF"/>
              <w:jc w:val="both"/>
              <w:rPr>
                <w:rFonts w:ascii="Tahoma" w:hAnsi="Tahoma" w:cs="Tahoma"/>
              </w:rPr>
            </w:pPr>
            <w:r>
              <w:rPr>
                <w:rFonts w:ascii="Tahoma" w:hAnsi="Tahoma" w:cs="Tahoma"/>
              </w:rPr>
              <w:t>Кредиты                      81,00</w:t>
            </w:r>
          </w:p>
        </w:tc>
        <w:tc>
          <w:tcPr>
            <w:tcW w:w="3119" w:type="dxa"/>
            <w:tcBorders>
              <w:bottom w:val="nil"/>
              <w:right w:val="nil"/>
            </w:tcBorders>
          </w:tcPr>
          <w:p w:rsidR="00005F13" w:rsidRDefault="00005F13">
            <w:pPr>
              <w:shd w:val="clear" w:color="auto" w:fill="FFFFFF"/>
              <w:jc w:val="both"/>
              <w:rPr>
                <w:rFonts w:ascii="Tahoma" w:hAnsi="Tahoma" w:cs="Tahoma"/>
              </w:rPr>
            </w:pPr>
          </w:p>
          <w:p w:rsidR="00005F13" w:rsidRDefault="00005F13">
            <w:pPr>
              <w:shd w:val="clear" w:color="auto" w:fill="FFFFFF"/>
              <w:jc w:val="both"/>
              <w:rPr>
                <w:rFonts w:ascii="Tahoma" w:hAnsi="Tahoma" w:cs="Tahoma"/>
              </w:rPr>
            </w:pPr>
            <w:r>
              <w:rPr>
                <w:rFonts w:ascii="Tahoma" w:hAnsi="Tahoma" w:cs="Tahoma"/>
              </w:rPr>
              <w:t xml:space="preserve"> Вклады                        90,00</w:t>
            </w:r>
          </w:p>
        </w:tc>
      </w:tr>
    </w:tbl>
    <w:p w:rsidR="00005F13" w:rsidRDefault="00005F13">
      <w:pPr>
        <w:shd w:val="clear" w:color="auto" w:fill="FFFFFF"/>
        <w:jc w:val="both"/>
        <w:rPr>
          <w:sz w:val="24"/>
        </w:rPr>
      </w:pPr>
    </w:p>
    <w:p w:rsidR="00005F13" w:rsidRDefault="00005F13">
      <w:pPr>
        <w:pStyle w:val="a3"/>
        <w:rPr>
          <w:szCs w:val="22"/>
        </w:rPr>
      </w:pPr>
      <w:r>
        <w:rPr>
          <w:szCs w:val="22"/>
        </w:rPr>
        <w:t>После открытия вклада пассивы банка составят $ 90. Если Второй национальный банк также имеет резервную норму 10 %, он сохранит $ 9 активов в резерве, а $ 81 направит на выдачу кредитов. Таким образом банк создаст дополнительно $ 81. Если эта сумма в результате окажется размещенной на вкладах Третьего нацио</w:t>
      </w:r>
      <w:r>
        <w:rPr>
          <w:szCs w:val="22"/>
        </w:rPr>
        <w:softHyphen/>
        <w:t>нального банка, который также имеет резервную норму 10 %, банк оставит в резерве $8,1 и выдаст кредитов на $ 72,90. Ниже приведен балансовый отчет Третьего национального банка:</w:t>
      </w:r>
    </w:p>
    <w:p w:rsidR="00005F13" w:rsidRDefault="00005F13">
      <w:pPr>
        <w:pStyle w:val="a3"/>
        <w:rPr>
          <w:szCs w:val="22"/>
        </w:rPr>
      </w:pPr>
    </w:p>
    <w:p w:rsidR="00005F13" w:rsidRDefault="00005F13">
      <w:pPr>
        <w:pStyle w:val="6"/>
        <w:rPr>
          <w:rFonts w:ascii="Tahoma" w:hAnsi="Tahoma" w:cs="Tahoma"/>
          <w:sz w:val="20"/>
        </w:rPr>
      </w:pPr>
      <w:r>
        <w:rPr>
          <w:rFonts w:ascii="Tahoma" w:hAnsi="Tahoma" w:cs="Tahoma"/>
          <w:sz w:val="20"/>
        </w:rPr>
        <w:t>ТРЕТИЙ НАЦИОНАЛЬНЫЙ БАНК</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119"/>
      </w:tblGrid>
      <w:tr w:rsidR="00005F13">
        <w:trPr>
          <w:trHeight w:val="473"/>
        </w:trPr>
        <w:tc>
          <w:tcPr>
            <w:tcW w:w="3260" w:type="dxa"/>
            <w:tcBorders>
              <w:top w:val="nil"/>
              <w:left w:val="nil"/>
              <w:bottom w:val="single" w:sz="4" w:space="0" w:color="auto"/>
              <w:right w:val="nil"/>
            </w:tcBorders>
            <w:vAlign w:val="center"/>
          </w:tcPr>
          <w:p w:rsidR="00005F13" w:rsidRDefault="00005F13">
            <w:pPr>
              <w:shd w:val="clear" w:color="auto" w:fill="FFFFFF"/>
              <w:ind w:firstLine="720"/>
              <w:jc w:val="center"/>
              <w:rPr>
                <w:rFonts w:ascii="Tahoma" w:hAnsi="Tahoma" w:cs="Tahoma"/>
              </w:rPr>
            </w:pPr>
            <w:r>
              <w:rPr>
                <w:rFonts w:ascii="Tahoma" w:hAnsi="Tahoma" w:cs="Tahoma"/>
              </w:rPr>
              <w:t>Активы, в $</w:t>
            </w:r>
          </w:p>
        </w:tc>
        <w:tc>
          <w:tcPr>
            <w:tcW w:w="3119" w:type="dxa"/>
            <w:tcBorders>
              <w:top w:val="nil"/>
              <w:left w:val="nil"/>
              <w:bottom w:val="single" w:sz="4" w:space="0" w:color="auto"/>
              <w:right w:val="nil"/>
            </w:tcBorders>
            <w:vAlign w:val="center"/>
          </w:tcPr>
          <w:p w:rsidR="00005F13" w:rsidRDefault="00005F13">
            <w:pPr>
              <w:ind w:firstLine="720"/>
              <w:jc w:val="center"/>
              <w:rPr>
                <w:rFonts w:ascii="Tahoma" w:hAnsi="Tahoma" w:cs="Tahoma"/>
              </w:rPr>
            </w:pPr>
            <w:r>
              <w:rPr>
                <w:rFonts w:ascii="Tahoma" w:hAnsi="Tahoma" w:cs="Tahoma"/>
              </w:rPr>
              <w:t>Пассивы, в $</w:t>
            </w:r>
          </w:p>
        </w:tc>
      </w:tr>
      <w:tr w:rsidR="00005F13">
        <w:trPr>
          <w:cantSplit/>
          <w:trHeight w:val="546"/>
        </w:trPr>
        <w:tc>
          <w:tcPr>
            <w:tcW w:w="3260" w:type="dxa"/>
            <w:tcBorders>
              <w:left w:val="nil"/>
              <w:bottom w:val="nil"/>
            </w:tcBorders>
          </w:tcPr>
          <w:p w:rsidR="00005F13" w:rsidRDefault="00005F13">
            <w:pPr>
              <w:shd w:val="clear" w:color="auto" w:fill="FFFFFF"/>
              <w:jc w:val="both"/>
              <w:rPr>
                <w:rFonts w:ascii="Tahoma" w:hAnsi="Tahoma" w:cs="Tahoma"/>
              </w:rPr>
            </w:pPr>
          </w:p>
          <w:p w:rsidR="00005F13" w:rsidRDefault="00005F13">
            <w:pPr>
              <w:shd w:val="clear" w:color="auto" w:fill="FFFFFF"/>
              <w:jc w:val="both"/>
              <w:rPr>
                <w:rFonts w:ascii="Tahoma" w:hAnsi="Tahoma" w:cs="Tahoma"/>
              </w:rPr>
            </w:pPr>
            <w:r>
              <w:rPr>
                <w:rFonts w:ascii="Tahoma" w:hAnsi="Tahoma" w:cs="Tahoma"/>
              </w:rPr>
              <w:t>Резервы                             8,1</w:t>
            </w:r>
          </w:p>
          <w:p w:rsidR="00005F13" w:rsidRDefault="00005F13">
            <w:pPr>
              <w:shd w:val="clear" w:color="auto" w:fill="FFFFFF"/>
              <w:jc w:val="both"/>
              <w:rPr>
                <w:rFonts w:ascii="Tahoma" w:hAnsi="Tahoma" w:cs="Tahoma"/>
              </w:rPr>
            </w:pPr>
            <w:r>
              <w:rPr>
                <w:rFonts w:ascii="Tahoma" w:hAnsi="Tahoma" w:cs="Tahoma"/>
              </w:rPr>
              <w:t>Кредиты                          72,90</w:t>
            </w:r>
          </w:p>
        </w:tc>
        <w:tc>
          <w:tcPr>
            <w:tcW w:w="3119" w:type="dxa"/>
            <w:tcBorders>
              <w:bottom w:val="nil"/>
              <w:right w:val="nil"/>
            </w:tcBorders>
          </w:tcPr>
          <w:p w:rsidR="00005F13" w:rsidRDefault="00005F13">
            <w:pPr>
              <w:shd w:val="clear" w:color="auto" w:fill="FFFFFF"/>
              <w:jc w:val="both"/>
              <w:rPr>
                <w:rFonts w:ascii="Tahoma" w:hAnsi="Tahoma" w:cs="Tahoma"/>
              </w:rPr>
            </w:pPr>
          </w:p>
          <w:p w:rsidR="00005F13" w:rsidRDefault="00005F13">
            <w:pPr>
              <w:shd w:val="clear" w:color="auto" w:fill="FFFFFF"/>
              <w:jc w:val="both"/>
              <w:rPr>
                <w:rFonts w:ascii="Tahoma" w:hAnsi="Tahoma" w:cs="Tahoma"/>
              </w:rPr>
            </w:pPr>
            <w:r>
              <w:rPr>
                <w:rFonts w:ascii="Tahoma" w:hAnsi="Tahoma" w:cs="Tahoma"/>
              </w:rPr>
              <w:t xml:space="preserve"> Вклады                         81,00</w:t>
            </w:r>
          </w:p>
        </w:tc>
      </w:tr>
    </w:tbl>
    <w:p w:rsidR="00005F13" w:rsidRDefault="00005F13">
      <w:pPr>
        <w:shd w:val="clear" w:color="auto" w:fill="FFFFFF"/>
        <w:jc w:val="both"/>
        <w:rPr>
          <w:sz w:val="24"/>
        </w:rPr>
      </w:pPr>
    </w:p>
    <w:p w:rsidR="00005F13" w:rsidRDefault="00005F13">
      <w:pPr>
        <w:pStyle w:val="a3"/>
        <w:rPr>
          <w:szCs w:val="22"/>
        </w:rPr>
      </w:pPr>
      <w:r>
        <w:rPr>
          <w:szCs w:val="22"/>
        </w:rPr>
        <w:t>Этот процесс может продолжаться и дальше. Каждый раз, когда деньги поступают на вклады, а затем выдаются в виде кредитов, их количество увеличивается.</w:t>
      </w:r>
    </w:p>
    <w:p w:rsidR="00005F13" w:rsidRDefault="00005F13">
      <w:pPr>
        <w:shd w:val="clear" w:color="auto" w:fill="FFFFFF"/>
        <w:ind w:firstLine="720"/>
        <w:jc w:val="both"/>
        <w:rPr>
          <w:sz w:val="24"/>
        </w:rPr>
      </w:pPr>
      <w:r>
        <w:rPr>
          <w:color w:val="000000"/>
          <w:sz w:val="24"/>
          <w:szCs w:val="22"/>
        </w:rPr>
        <w:t>Сколько же денег было создано в рассмотренной нами экономике? Давайте подведем итог:</w:t>
      </w:r>
    </w:p>
    <w:p w:rsidR="00005F13" w:rsidRDefault="00005F13">
      <w:pPr>
        <w:ind w:firstLine="720"/>
        <w:jc w:val="both"/>
        <w:rPr>
          <w:sz w:val="24"/>
        </w:rPr>
      </w:pP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554"/>
      </w:tblGrid>
      <w:tr w:rsidR="00005F13">
        <w:trPr>
          <w:trHeight w:val="70"/>
        </w:trPr>
        <w:tc>
          <w:tcPr>
            <w:tcW w:w="3240" w:type="dxa"/>
            <w:tcBorders>
              <w:top w:val="nil"/>
              <w:left w:val="nil"/>
              <w:bottom w:val="nil"/>
              <w:right w:val="nil"/>
            </w:tcBorders>
          </w:tcPr>
          <w:p w:rsidR="00005F13" w:rsidRDefault="00005F13">
            <w:pPr>
              <w:pStyle w:val="9"/>
              <w:rPr>
                <w:sz w:val="20"/>
              </w:rPr>
            </w:pPr>
            <w:r>
              <w:rPr>
                <w:sz w:val="20"/>
              </w:rPr>
              <w:t>Исходный вклад</w:t>
            </w:r>
          </w:p>
        </w:tc>
        <w:tc>
          <w:tcPr>
            <w:tcW w:w="3554" w:type="dxa"/>
            <w:tcBorders>
              <w:top w:val="nil"/>
              <w:left w:val="nil"/>
              <w:bottom w:val="nil"/>
              <w:right w:val="nil"/>
            </w:tcBorders>
          </w:tcPr>
          <w:p w:rsidR="00005F13" w:rsidRDefault="00005F13">
            <w:pPr>
              <w:jc w:val="both"/>
              <w:rPr>
                <w:rFonts w:ascii="Tahoma" w:hAnsi="Tahoma" w:cs="Tahoma"/>
              </w:rPr>
            </w:pPr>
            <w:r>
              <w:rPr>
                <w:rFonts w:ascii="Tahoma" w:hAnsi="Tahoma" w:cs="Tahoma"/>
              </w:rPr>
              <w:t>= $ 100,00</w:t>
            </w:r>
          </w:p>
        </w:tc>
      </w:tr>
      <w:tr w:rsidR="00005F13">
        <w:trPr>
          <w:trHeight w:val="69"/>
        </w:trPr>
        <w:tc>
          <w:tcPr>
            <w:tcW w:w="3240" w:type="dxa"/>
            <w:tcBorders>
              <w:top w:val="nil"/>
              <w:left w:val="nil"/>
              <w:bottom w:val="nil"/>
              <w:right w:val="nil"/>
            </w:tcBorders>
          </w:tcPr>
          <w:p w:rsidR="00005F13" w:rsidRDefault="00005F13">
            <w:pPr>
              <w:jc w:val="both"/>
              <w:rPr>
                <w:rFonts w:ascii="Tahoma" w:hAnsi="Tahoma" w:cs="Tahoma"/>
              </w:rPr>
            </w:pPr>
            <w:r>
              <w:rPr>
                <w:rFonts w:ascii="Tahoma" w:hAnsi="Tahoma" w:cs="Tahoma"/>
              </w:rPr>
              <w:t>Кредит Первого банка</w:t>
            </w:r>
          </w:p>
        </w:tc>
        <w:tc>
          <w:tcPr>
            <w:tcW w:w="3554" w:type="dxa"/>
            <w:tcBorders>
              <w:top w:val="nil"/>
              <w:left w:val="nil"/>
              <w:bottom w:val="nil"/>
              <w:right w:val="nil"/>
            </w:tcBorders>
          </w:tcPr>
          <w:p w:rsidR="00005F13" w:rsidRDefault="00005F13">
            <w:pPr>
              <w:jc w:val="both"/>
              <w:rPr>
                <w:rFonts w:ascii="Tahoma" w:hAnsi="Tahoma" w:cs="Tahoma"/>
              </w:rPr>
            </w:pPr>
            <w:r>
              <w:rPr>
                <w:rFonts w:ascii="Tahoma" w:hAnsi="Tahoma" w:cs="Tahoma"/>
              </w:rPr>
              <w:t xml:space="preserve">= $ 90,00 [ = 0,9 </w:t>
            </w:r>
            <w:r>
              <w:rPr>
                <w:rFonts w:ascii="Tahoma" w:hAnsi="Tahoma" w:cs="Tahoma"/>
                <w:lang w:val="en-US"/>
              </w:rPr>
              <w:t>x</w:t>
            </w:r>
            <w:r>
              <w:rPr>
                <w:rFonts w:ascii="Tahoma" w:hAnsi="Tahoma" w:cs="Tahoma"/>
              </w:rPr>
              <w:t xml:space="preserve"> $ 100,00]</w:t>
            </w:r>
          </w:p>
        </w:tc>
      </w:tr>
      <w:tr w:rsidR="00005F13">
        <w:trPr>
          <w:trHeight w:val="69"/>
        </w:trPr>
        <w:tc>
          <w:tcPr>
            <w:tcW w:w="3240" w:type="dxa"/>
            <w:tcBorders>
              <w:top w:val="nil"/>
              <w:left w:val="nil"/>
              <w:bottom w:val="nil"/>
              <w:right w:val="nil"/>
            </w:tcBorders>
          </w:tcPr>
          <w:p w:rsidR="00005F13" w:rsidRDefault="00005F13">
            <w:pPr>
              <w:jc w:val="both"/>
              <w:rPr>
                <w:rFonts w:ascii="Tahoma" w:hAnsi="Tahoma" w:cs="Tahoma"/>
              </w:rPr>
            </w:pPr>
            <w:r>
              <w:rPr>
                <w:rFonts w:ascii="Tahoma" w:hAnsi="Tahoma" w:cs="Tahoma"/>
              </w:rPr>
              <w:t>Кредит Второго банка</w:t>
            </w:r>
          </w:p>
        </w:tc>
        <w:tc>
          <w:tcPr>
            <w:tcW w:w="3554" w:type="dxa"/>
            <w:tcBorders>
              <w:top w:val="nil"/>
              <w:left w:val="nil"/>
              <w:bottom w:val="nil"/>
              <w:right w:val="nil"/>
            </w:tcBorders>
          </w:tcPr>
          <w:p w:rsidR="00005F13" w:rsidRDefault="00005F13">
            <w:pPr>
              <w:jc w:val="both"/>
              <w:rPr>
                <w:rFonts w:ascii="Tahoma" w:hAnsi="Tahoma" w:cs="Tahoma"/>
              </w:rPr>
            </w:pPr>
            <w:r>
              <w:rPr>
                <w:rFonts w:ascii="Tahoma" w:hAnsi="Tahoma" w:cs="Tahoma"/>
              </w:rPr>
              <w:t xml:space="preserve">= $ 81,00 [ = 0,9 </w:t>
            </w:r>
            <w:r>
              <w:rPr>
                <w:rFonts w:ascii="Tahoma" w:hAnsi="Tahoma" w:cs="Tahoma"/>
                <w:lang w:val="en-US"/>
              </w:rPr>
              <w:t>x</w:t>
            </w:r>
            <w:r>
              <w:rPr>
                <w:rFonts w:ascii="Tahoma" w:hAnsi="Tahoma" w:cs="Tahoma"/>
              </w:rPr>
              <w:t xml:space="preserve"> $ 90,00]</w:t>
            </w:r>
          </w:p>
        </w:tc>
      </w:tr>
      <w:tr w:rsidR="00005F13">
        <w:trPr>
          <w:trHeight w:val="69"/>
        </w:trPr>
        <w:tc>
          <w:tcPr>
            <w:tcW w:w="3240" w:type="dxa"/>
            <w:tcBorders>
              <w:top w:val="nil"/>
              <w:left w:val="nil"/>
              <w:bottom w:val="nil"/>
              <w:right w:val="nil"/>
            </w:tcBorders>
          </w:tcPr>
          <w:p w:rsidR="00005F13" w:rsidRDefault="00005F13">
            <w:pPr>
              <w:jc w:val="both"/>
              <w:rPr>
                <w:rFonts w:ascii="Tahoma" w:hAnsi="Tahoma" w:cs="Tahoma"/>
              </w:rPr>
            </w:pPr>
            <w:r>
              <w:rPr>
                <w:rFonts w:ascii="Tahoma" w:hAnsi="Tahoma" w:cs="Tahoma"/>
              </w:rPr>
              <w:t>Кредит Третьего банка</w:t>
            </w:r>
          </w:p>
        </w:tc>
        <w:tc>
          <w:tcPr>
            <w:tcW w:w="3554" w:type="dxa"/>
            <w:tcBorders>
              <w:top w:val="nil"/>
              <w:left w:val="nil"/>
              <w:bottom w:val="nil"/>
              <w:right w:val="nil"/>
            </w:tcBorders>
          </w:tcPr>
          <w:p w:rsidR="00005F13" w:rsidRDefault="00005F13">
            <w:pPr>
              <w:jc w:val="both"/>
              <w:rPr>
                <w:rFonts w:ascii="Tahoma" w:hAnsi="Tahoma" w:cs="Tahoma"/>
              </w:rPr>
            </w:pPr>
            <w:r>
              <w:rPr>
                <w:rFonts w:ascii="Tahoma" w:hAnsi="Tahoma" w:cs="Tahoma"/>
              </w:rPr>
              <w:t xml:space="preserve">= $ 72,90 [ = 0,9 </w:t>
            </w:r>
            <w:r>
              <w:rPr>
                <w:rFonts w:ascii="Tahoma" w:hAnsi="Tahoma" w:cs="Tahoma"/>
                <w:lang w:val="en-US"/>
              </w:rPr>
              <w:t>x</w:t>
            </w:r>
            <w:r>
              <w:rPr>
                <w:rFonts w:ascii="Tahoma" w:hAnsi="Tahoma" w:cs="Tahoma"/>
              </w:rPr>
              <w:t xml:space="preserve"> $ 81,00]</w:t>
            </w:r>
          </w:p>
        </w:tc>
      </w:tr>
      <w:tr w:rsidR="00005F13">
        <w:trPr>
          <w:trHeight w:val="69"/>
        </w:trPr>
        <w:tc>
          <w:tcPr>
            <w:tcW w:w="3240" w:type="dxa"/>
            <w:tcBorders>
              <w:top w:val="nil"/>
              <w:left w:val="nil"/>
              <w:bottom w:val="nil"/>
              <w:right w:val="nil"/>
            </w:tcBorders>
          </w:tcPr>
          <w:p w:rsidR="00005F13" w:rsidRDefault="00005F13">
            <w:pPr>
              <w:ind w:firstLine="720"/>
              <w:jc w:val="center"/>
              <w:rPr>
                <w:rFonts w:ascii="Tahoma" w:hAnsi="Tahoma" w:cs="Tahoma"/>
              </w:rPr>
            </w:pPr>
            <w:r>
              <w:rPr>
                <w:rFonts w:ascii="Tahoma" w:hAnsi="Tahoma" w:cs="Tahoma"/>
              </w:rPr>
              <w:sym w:font="Symbol" w:char="F0B7"/>
            </w:r>
          </w:p>
        </w:tc>
        <w:tc>
          <w:tcPr>
            <w:tcW w:w="3554" w:type="dxa"/>
            <w:tcBorders>
              <w:top w:val="nil"/>
              <w:left w:val="nil"/>
              <w:bottom w:val="nil"/>
              <w:right w:val="nil"/>
            </w:tcBorders>
          </w:tcPr>
          <w:p w:rsidR="00005F13" w:rsidRDefault="00005F13">
            <w:pPr>
              <w:ind w:firstLine="720"/>
              <w:jc w:val="center"/>
              <w:rPr>
                <w:rFonts w:ascii="Tahoma" w:hAnsi="Tahoma" w:cs="Tahoma"/>
              </w:rPr>
            </w:pPr>
            <w:r>
              <w:rPr>
                <w:rFonts w:ascii="Tahoma" w:hAnsi="Tahoma" w:cs="Tahoma"/>
              </w:rPr>
              <w:sym w:font="Symbol" w:char="F0B7"/>
            </w:r>
          </w:p>
        </w:tc>
      </w:tr>
      <w:tr w:rsidR="00005F13">
        <w:trPr>
          <w:trHeight w:val="69"/>
        </w:trPr>
        <w:tc>
          <w:tcPr>
            <w:tcW w:w="3240" w:type="dxa"/>
            <w:tcBorders>
              <w:top w:val="nil"/>
              <w:left w:val="nil"/>
              <w:bottom w:val="nil"/>
              <w:right w:val="nil"/>
            </w:tcBorders>
          </w:tcPr>
          <w:p w:rsidR="00005F13" w:rsidRDefault="00005F13">
            <w:pPr>
              <w:ind w:firstLine="720"/>
              <w:jc w:val="center"/>
              <w:rPr>
                <w:rFonts w:ascii="Tahoma" w:hAnsi="Tahoma" w:cs="Tahoma"/>
              </w:rPr>
            </w:pPr>
            <w:r>
              <w:rPr>
                <w:rFonts w:ascii="Tahoma" w:hAnsi="Tahoma" w:cs="Tahoma"/>
              </w:rPr>
              <w:sym w:font="Symbol" w:char="F0B7"/>
            </w:r>
          </w:p>
        </w:tc>
        <w:tc>
          <w:tcPr>
            <w:tcW w:w="3554" w:type="dxa"/>
            <w:tcBorders>
              <w:top w:val="nil"/>
              <w:left w:val="nil"/>
              <w:bottom w:val="nil"/>
              <w:right w:val="nil"/>
            </w:tcBorders>
          </w:tcPr>
          <w:p w:rsidR="00005F13" w:rsidRDefault="00005F13">
            <w:pPr>
              <w:ind w:firstLine="720"/>
              <w:jc w:val="center"/>
              <w:rPr>
                <w:rFonts w:ascii="Tahoma" w:hAnsi="Tahoma" w:cs="Tahoma"/>
              </w:rPr>
            </w:pPr>
            <w:r>
              <w:rPr>
                <w:rFonts w:ascii="Tahoma" w:hAnsi="Tahoma" w:cs="Tahoma"/>
              </w:rPr>
              <w:sym w:font="Symbol" w:char="F0B7"/>
            </w:r>
          </w:p>
        </w:tc>
      </w:tr>
      <w:tr w:rsidR="00005F13">
        <w:trPr>
          <w:trHeight w:val="69"/>
        </w:trPr>
        <w:tc>
          <w:tcPr>
            <w:tcW w:w="3240" w:type="dxa"/>
            <w:tcBorders>
              <w:top w:val="nil"/>
              <w:left w:val="nil"/>
              <w:bottom w:val="single" w:sz="4" w:space="0" w:color="auto"/>
              <w:right w:val="nil"/>
            </w:tcBorders>
          </w:tcPr>
          <w:p w:rsidR="00005F13" w:rsidRDefault="00005F13">
            <w:pPr>
              <w:ind w:firstLine="720"/>
              <w:jc w:val="center"/>
              <w:rPr>
                <w:rFonts w:ascii="Tahoma" w:hAnsi="Tahoma" w:cs="Tahoma"/>
              </w:rPr>
            </w:pPr>
            <w:r>
              <w:rPr>
                <w:rFonts w:ascii="Tahoma" w:hAnsi="Tahoma" w:cs="Tahoma"/>
              </w:rPr>
              <w:sym w:font="Symbol" w:char="F0B7"/>
            </w:r>
          </w:p>
        </w:tc>
        <w:tc>
          <w:tcPr>
            <w:tcW w:w="3554" w:type="dxa"/>
            <w:tcBorders>
              <w:top w:val="nil"/>
              <w:left w:val="nil"/>
              <w:bottom w:val="single" w:sz="4" w:space="0" w:color="auto"/>
              <w:right w:val="nil"/>
            </w:tcBorders>
          </w:tcPr>
          <w:p w:rsidR="00005F13" w:rsidRDefault="00005F13">
            <w:pPr>
              <w:ind w:firstLine="720"/>
              <w:jc w:val="center"/>
              <w:rPr>
                <w:rFonts w:ascii="Tahoma" w:hAnsi="Tahoma" w:cs="Tahoma"/>
              </w:rPr>
            </w:pPr>
            <w:r>
              <w:rPr>
                <w:rFonts w:ascii="Tahoma" w:hAnsi="Tahoma" w:cs="Tahoma"/>
              </w:rPr>
              <w:sym w:font="Symbol" w:char="F0B7"/>
            </w:r>
          </w:p>
        </w:tc>
      </w:tr>
      <w:tr w:rsidR="00005F13">
        <w:trPr>
          <w:cantSplit/>
          <w:trHeight w:val="379"/>
        </w:trPr>
        <w:tc>
          <w:tcPr>
            <w:tcW w:w="6794" w:type="dxa"/>
            <w:gridSpan w:val="2"/>
            <w:tcBorders>
              <w:left w:val="nil"/>
              <w:bottom w:val="nil"/>
              <w:right w:val="nil"/>
            </w:tcBorders>
            <w:vAlign w:val="center"/>
          </w:tcPr>
          <w:p w:rsidR="00005F13" w:rsidRDefault="00005F13">
            <w:pPr>
              <w:pStyle w:val="7"/>
              <w:jc w:val="left"/>
              <w:rPr>
                <w:rFonts w:ascii="Tahoma" w:hAnsi="Tahoma" w:cs="Tahoma"/>
                <w:sz w:val="20"/>
              </w:rPr>
            </w:pPr>
            <w:r>
              <w:rPr>
                <w:rFonts w:ascii="Tahoma" w:hAnsi="Tahoma" w:cs="Tahoma"/>
                <w:sz w:val="20"/>
              </w:rPr>
              <w:t>Общее предложение денег = $ 1000,00</w:t>
            </w:r>
          </w:p>
        </w:tc>
      </w:tr>
    </w:tbl>
    <w:p w:rsidR="00005F13" w:rsidRDefault="00005F13">
      <w:pPr>
        <w:ind w:firstLine="720"/>
        <w:jc w:val="both"/>
        <w:rPr>
          <w:sz w:val="24"/>
        </w:rPr>
      </w:pPr>
    </w:p>
    <w:p w:rsidR="00005F13" w:rsidRDefault="00005F13">
      <w:pPr>
        <w:shd w:val="clear" w:color="auto" w:fill="FFFFFF"/>
        <w:ind w:firstLine="720"/>
        <w:jc w:val="both"/>
        <w:rPr>
          <w:sz w:val="24"/>
        </w:rPr>
      </w:pPr>
      <w:r>
        <w:rPr>
          <w:color w:val="000000"/>
          <w:sz w:val="24"/>
          <w:szCs w:val="22"/>
        </w:rPr>
        <w:t>Оказывается, что хотя этот процесс может продолжаться сколь угодно долго, он не приводит к образованию неограниченного количества денег. Если вы просум</w:t>
      </w:r>
      <w:r>
        <w:rPr>
          <w:color w:val="000000"/>
          <w:sz w:val="24"/>
          <w:szCs w:val="22"/>
        </w:rPr>
        <w:softHyphen/>
        <w:t xml:space="preserve">мируете последовательность чисел предыдущего примера, вы обнаружите, что из $ 100 исходного резерва образовалась $ 1000. Количество денег, производимое банковской системой из каждого доллара резервов, называется денежным </w:t>
      </w:r>
      <w:r>
        <w:rPr>
          <w:b/>
          <w:bCs/>
          <w:color w:val="000000"/>
          <w:sz w:val="24"/>
          <w:szCs w:val="22"/>
        </w:rPr>
        <w:t>мульти</w:t>
      </w:r>
      <w:r>
        <w:rPr>
          <w:b/>
          <w:bCs/>
          <w:color w:val="000000"/>
          <w:sz w:val="24"/>
          <w:szCs w:val="22"/>
        </w:rPr>
        <w:softHyphen/>
        <w:t xml:space="preserve">пликатором. </w:t>
      </w:r>
      <w:r>
        <w:rPr>
          <w:color w:val="000000"/>
          <w:sz w:val="24"/>
          <w:szCs w:val="22"/>
        </w:rPr>
        <w:t>В нашей гипотетической экономике, в которой из $ 100 резервов образовалась $ 1000, денежный мультипликатор равен 10.</w:t>
      </w:r>
    </w:p>
    <w:p w:rsidR="00005F13" w:rsidRDefault="001E0B9F">
      <w:pPr>
        <w:shd w:val="clear" w:color="auto" w:fill="FFFFFF"/>
        <w:ind w:firstLine="720"/>
        <w:jc w:val="both"/>
        <w:rPr>
          <w:sz w:val="24"/>
        </w:rPr>
      </w:pPr>
      <w:r>
        <w:rPr>
          <w:noProof/>
        </w:rPr>
        <w:pict>
          <v:line id="_x0000_s1041" style="position:absolute;left:0;text-align:left;z-index:251660800" from="-40.95pt,-46.2pt" to="493.05pt,-46.2pt"/>
        </w:pict>
      </w:r>
      <w:r w:rsidR="00005F13">
        <w:rPr>
          <w:color w:val="000000"/>
          <w:sz w:val="24"/>
          <w:szCs w:val="23"/>
        </w:rPr>
        <w:t xml:space="preserve">Что определяет величину денежного мультипликатора? Ответ на этот вопрос несложен: </w:t>
      </w:r>
      <w:r w:rsidR="00005F13">
        <w:rPr>
          <w:i/>
          <w:iCs/>
          <w:color w:val="000000"/>
          <w:sz w:val="24"/>
          <w:szCs w:val="23"/>
        </w:rPr>
        <w:t xml:space="preserve">величина денежного мультипликатора обратна значению резервной нормы. </w:t>
      </w:r>
      <w:r w:rsidR="00005F13">
        <w:rPr>
          <w:color w:val="000000"/>
          <w:sz w:val="24"/>
          <w:szCs w:val="23"/>
        </w:rPr>
        <w:t xml:space="preserve">Если обозначить буквой </w:t>
      </w:r>
      <w:r w:rsidR="00005F13">
        <w:rPr>
          <w:color w:val="000000"/>
          <w:sz w:val="24"/>
          <w:szCs w:val="23"/>
          <w:lang w:val="en-US"/>
        </w:rPr>
        <w:t>R</w:t>
      </w:r>
      <w:r w:rsidR="00005F13">
        <w:rPr>
          <w:color w:val="000000"/>
          <w:sz w:val="24"/>
          <w:szCs w:val="23"/>
        </w:rPr>
        <w:t xml:space="preserve"> норму резервов всех банков данной экономики, то из каждого доллара резервов в ней образуется 1</w:t>
      </w:r>
      <w:r w:rsidR="00005F13">
        <w:rPr>
          <w:i/>
          <w:iCs/>
          <w:color w:val="000000"/>
          <w:sz w:val="24"/>
          <w:szCs w:val="23"/>
        </w:rPr>
        <w:t>/</w:t>
      </w:r>
      <w:r w:rsidR="00005F13">
        <w:rPr>
          <w:i/>
          <w:iCs/>
          <w:color w:val="000000"/>
          <w:sz w:val="24"/>
          <w:szCs w:val="23"/>
          <w:lang w:val="en-US"/>
        </w:rPr>
        <w:t>R</w:t>
      </w:r>
      <w:r w:rsidR="00005F13">
        <w:rPr>
          <w:i/>
          <w:iCs/>
          <w:color w:val="000000"/>
          <w:sz w:val="24"/>
          <w:szCs w:val="23"/>
        </w:rPr>
        <w:t xml:space="preserve"> </w:t>
      </w:r>
      <w:r w:rsidR="00005F13">
        <w:rPr>
          <w:color w:val="000000"/>
          <w:sz w:val="24"/>
          <w:szCs w:val="23"/>
        </w:rPr>
        <w:t>долларов. В нашем приме</w:t>
      </w:r>
      <w:r w:rsidR="00005F13">
        <w:rPr>
          <w:color w:val="000000"/>
          <w:sz w:val="24"/>
          <w:szCs w:val="23"/>
        </w:rPr>
        <w:softHyphen/>
        <w:t xml:space="preserve">ре </w:t>
      </w:r>
      <w:r w:rsidR="00005F13">
        <w:rPr>
          <w:color w:val="000000"/>
          <w:sz w:val="24"/>
          <w:szCs w:val="23"/>
          <w:lang w:val="en-US"/>
        </w:rPr>
        <w:t>R</w:t>
      </w:r>
      <w:r w:rsidR="00005F13">
        <w:rPr>
          <w:color w:val="000000"/>
          <w:sz w:val="24"/>
          <w:szCs w:val="23"/>
        </w:rPr>
        <w:t xml:space="preserve"> = 1/10, значит, денежный мультипликатор равен 10.</w:t>
      </w:r>
    </w:p>
    <w:p w:rsidR="00005F13" w:rsidRDefault="00005F13">
      <w:pPr>
        <w:ind w:firstLine="720"/>
        <w:jc w:val="both"/>
        <w:rPr>
          <w:sz w:val="24"/>
        </w:rPr>
      </w:pPr>
    </w:p>
    <w:p w:rsidR="00005F13" w:rsidRDefault="00005F13">
      <w:pPr>
        <w:pStyle w:val="2"/>
        <w:rPr>
          <w:szCs w:val="24"/>
          <w:lang w:val="en-US"/>
        </w:rPr>
      </w:pPr>
      <w:r>
        <w:rPr>
          <w:szCs w:val="24"/>
        </w:rPr>
        <w:t>Финансовые инструменты денежного контроля ФРС</w:t>
      </w:r>
    </w:p>
    <w:p w:rsidR="00005F13" w:rsidRDefault="00005F13">
      <w:pPr>
        <w:shd w:val="clear" w:color="auto" w:fill="FFFFFF"/>
        <w:ind w:firstLine="720"/>
        <w:jc w:val="both"/>
        <w:rPr>
          <w:sz w:val="28"/>
          <w:u w:val="single"/>
          <w:lang w:val="en-US"/>
        </w:rPr>
      </w:pPr>
    </w:p>
    <w:p w:rsidR="00005F13" w:rsidRDefault="00005F13">
      <w:pPr>
        <w:shd w:val="clear" w:color="auto" w:fill="FFFFFF"/>
        <w:ind w:firstLine="720"/>
        <w:jc w:val="both"/>
        <w:rPr>
          <w:sz w:val="24"/>
        </w:rPr>
      </w:pPr>
      <w:r>
        <w:rPr>
          <w:color w:val="000000"/>
          <w:sz w:val="24"/>
          <w:szCs w:val="23"/>
        </w:rPr>
        <w:t>Как нам известно, одна из обязанностей ФРС — осуществление контроля за количе</w:t>
      </w:r>
      <w:r>
        <w:rPr>
          <w:color w:val="000000"/>
          <w:sz w:val="24"/>
          <w:szCs w:val="23"/>
        </w:rPr>
        <w:softHyphen/>
        <w:t>ством обращающихся в экономике денег. Теперь, когда мы узнали о влиянии на предложение денег частичного банковского резервирования, нам будет легче понять, как ФРС справляется со своими функциями. Так как система частичного банковского резервирования позволяет кредитным институтам создавать новые деньги, контроль ФРС за предложением денег не может быть непосредственным. Когда ФРС собирается изменить предложение денег, она должна учитывать, во что в итоге трансформируется ее решение с учетом поведения банковской системы.</w:t>
      </w:r>
    </w:p>
    <w:p w:rsidR="00005F13" w:rsidRDefault="00005F13">
      <w:pPr>
        <w:pStyle w:val="a3"/>
        <w:rPr>
          <w:lang w:val="en-US"/>
        </w:rPr>
      </w:pPr>
      <w:r>
        <w:t>Для осуществления денежного контроля ФРС обычно использует три вида финансовых инструментов: операции на открытом рынке, установление нормы обязательных резервов и учетную ставку. Рассмотрим каждый из них.</w:t>
      </w:r>
    </w:p>
    <w:p w:rsidR="00005F13" w:rsidRDefault="00005F13">
      <w:pPr>
        <w:pStyle w:val="a3"/>
        <w:rPr>
          <w:szCs w:val="20"/>
          <w:lang w:val="en-US"/>
        </w:rPr>
      </w:pPr>
    </w:p>
    <w:p w:rsidR="00005F13" w:rsidRDefault="00005F13">
      <w:pPr>
        <w:shd w:val="clear" w:color="auto" w:fill="FFFFFF"/>
        <w:ind w:firstLine="720"/>
        <w:jc w:val="both"/>
        <w:rPr>
          <w:sz w:val="24"/>
        </w:rPr>
      </w:pPr>
      <w:r>
        <w:rPr>
          <w:rFonts w:ascii="Tahoma" w:hAnsi="Tahoma" w:cs="Tahoma"/>
          <w:color w:val="000000"/>
          <w:sz w:val="28"/>
          <w:szCs w:val="23"/>
        </w:rPr>
        <w:t>Операции на открытом рынке.</w:t>
      </w:r>
      <w:r>
        <w:rPr>
          <w:color w:val="000000"/>
          <w:sz w:val="24"/>
          <w:szCs w:val="23"/>
        </w:rPr>
        <w:t xml:space="preserve"> Операции на открытом рынке ФРС состоят в покупке и продаже государственных облигаций. Для увеличения предложения денег Центральный банк дает своим агентам указание на покупку облига</w:t>
      </w:r>
      <w:r>
        <w:rPr>
          <w:color w:val="000000"/>
          <w:sz w:val="24"/>
          <w:szCs w:val="23"/>
        </w:rPr>
        <w:softHyphen/>
        <w:t>ций у населения. Средства, выплачиваемые ФРС за приобретенные облигации, увеличивают количество денег, находящихся в обращении. Часть из них оста</w:t>
      </w:r>
      <w:r>
        <w:rPr>
          <w:color w:val="000000"/>
          <w:sz w:val="24"/>
          <w:szCs w:val="23"/>
        </w:rPr>
        <w:softHyphen/>
        <w:t>ется в наличной форме, а часть поступает на банковские вклады. При этом каж</w:t>
      </w:r>
      <w:r>
        <w:rPr>
          <w:color w:val="000000"/>
          <w:sz w:val="24"/>
          <w:szCs w:val="23"/>
        </w:rPr>
        <w:softHyphen/>
        <w:t>дый доллар, который обращается в наличной форме, увеличивает предложение денег также ровно на $ 1. Каждый доллар, помещенный на банковский депозит,</w:t>
      </w:r>
      <w:r>
        <w:rPr>
          <w:sz w:val="24"/>
        </w:rPr>
        <w:t xml:space="preserve"> </w:t>
      </w:r>
      <w:r>
        <w:rPr>
          <w:color w:val="000000"/>
          <w:sz w:val="24"/>
          <w:szCs w:val="23"/>
        </w:rPr>
        <w:t>увеличивает предложение денег в гораздо большей степени, поскольку он при</w:t>
      </w:r>
      <w:r>
        <w:rPr>
          <w:color w:val="000000"/>
          <w:sz w:val="24"/>
          <w:szCs w:val="23"/>
        </w:rPr>
        <w:softHyphen/>
        <w:t>водит к росту резервов и, таким образом, к увеличению количества денег, создава</w:t>
      </w:r>
      <w:r>
        <w:rPr>
          <w:color w:val="000000"/>
          <w:sz w:val="24"/>
          <w:szCs w:val="23"/>
        </w:rPr>
        <w:softHyphen/>
        <w:t>емых банковской системой.</w:t>
      </w:r>
    </w:p>
    <w:p w:rsidR="00005F13" w:rsidRDefault="00005F13">
      <w:pPr>
        <w:shd w:val="clear" w:color="auto" w:fill="FFFFFF"/>
        <w:ind w:firstLine="720"/>
        <w:jc w:val="both"/>
        <w:rPr>
          <w:sz w:val="24"/>
        </w:rPr>
      </w:pPr>
      <w:r>
        <w:rPr>
          <w:color w:val="000000"/>
          <w:sz w:val="24"/>
          <w:szCs w:val="23"/>
        </w:rPr>
        <w:t>Если ФРС считает необходимым уменьшить предложение, она продает госу</w:t>
      </w:r>
      <w:r>
        <w:rPr>
          <w:color w:val="000000"/>
          <w:sz w:val="24"/>
          <w:szCs w:val="23"/>
        </w:rPr>
        <w:softHyphen/>
        <w:t>дарственные облигации населению, которое оплачивает их наличными деньгами и за счет средств на банковских вкладах, непосредственно снижая количество де</w:t>
      </w:r>
      <w:r>
        <w:rPr>
          <w:color w:val="000000"/>
          <w:sz w:val="24"/>
          <w:szCs w:val="23"/>
        </w:rPr>
        <w:softHyphen/>
        <w:t>нег, находящихся в обращении. Кроме того, поскольку население снимает деньги со своих счетов, размеры банковских резервов уменьшаются и банки ограничива</w:t>
      </w:r>
      <w:r>
        <w:rPr>
          <w:color w:val="000000"/>
          <w:sz w:val="24"/>
          <w:szCs w:val="23"/>
        </w:rPr>
        <w:softHyphen/>
        <w:t>ют объем кредитов, что непосредственно влияет на процесс создания новых денег.</w:t>
      </w:r>
    </w:p>
    <w:p w:rsidR="00005F13" w:rsidRDefault="00005F13">
      <w:pPr>
        <w:pStyle w:val="a3"/>
        <w:rPr>
          <w:lang w:val="en-US"/>
        </w:rPr>
      </w:pPr>
      <w:r>
        <w:t>Проведение операций на открытом рынке не представляет особых сложностей. Фактически операции купли-продажи государственных облигаций, проводимые Центральным банком, во многом сходны со сделками, которые осуществляют инди</w:t>
      </w:r>
      <w:r>
        <w:softHyphen/>
        <w:t>виды с принадлежащими им ценными бумагами. (Разумеется, когда облигации про</w:t>
      </w:r>
      <w:r>
        <w:softHyphen/>
        <w:t>дает или покупает частное лицо, деньги просто переходят из одних рук в другие, но их общее, находящееся в обращении количество остается неизменным.) Помимо этого, ФРС использует операции на открытом рынке для изменения предложения денег на большую или малую величину в любой день и без изменения существующего законодательства. Поэтому этот инструмент финансовой политики наиболее часто используется Центральным банком.</w:t>
      </w:r>
    </w:p>
    <w:p w:rsidR="00005F13" w:rsidRDefault="00005F13">
      <w:pPr>
        <w:pStyle w:val="a3"/>
        <w:rPr>
          <w:szCs w:val="20"/>
          <w:lang w:val="en-US"/>
        </w:rPr>
      </w:pPr>
    </w:p>
    <w:p w:rsidR="00005F13" w:rsidRDefault="00005F13">
      <w:pPr>
        <w:shd w:val="clear" w:color="auto" w:fill="FFFFFF"/>
        <w:ind w:firstLine="720"/>
        <w:jc w:val="both"/>
        <w:rPr>
          <w:sz w:val="24"/>
        </w:rPr>
      </w:pPr>
      <w:r>
        <w:rPr>
          <w:rFonts w:ascii="Tahoma" w:hAnsi="Tahoma" w:cs="Tahoma"/>
          <w:color w:val="000000"/>
          <w:sz w:val="28"/>
          <w:szCs w:val="23"/>
        </w:rPr>
        <w:t>Установление нормы обязательных резервов.</w:t>
      </w:r>
      <w:r>
        <w:rPr>
          <w:color w:val="000000"/>
          <w:sz w:val="24"/>
          <w:szCs w:val="23"/>
        </w:rPr>
        <w:t xml:space="preserve"> Центральный банк имеет воз</w:t>
      </w:r>
      <w:r>
        <w:rPr>
          <w:color w:val="000000"/>
          <w:sz w:val="24"/>
          <w:szCs w:val="23"/>
        </w:rPr>
        <w:softHyphen/>
        <w:t xml:space="preserve">можность влиять на предложение денег с помощью установления </w:t>
      </w:r>
      <w:r>
        <w:rPr>
          <w:b/>
          <w:bCs/>
          <w:color w:val="000000"/>
          <w:sz w:val="24"/>
          <w:szCs w:val="23"/>
        </w:rPr>
        <w:t>нормы обяза</w:t>
      </w:r>
      <w:r>
        <w:rPr>
          <w:b/>
          <w:bCs/>
          <w:color w:val="000000"/>
          <w:sz w:val="24"/>
          <w:szCs w:val="23"/>
        </w:rPr>
        <w:softHyphen/>
        <w:t xml:space="preserve">тельных резервов, </w:t>
      </w:r>
      <w:r>
        <w:rPr>
          <w:color w:val="000000"/>
          <w:sz w:val="24"/>
          <w:szCs w:val="23"/>
        </w:rPr>
        <w:t>регулирующей минимальную величину резервов, которую дол</w:t>
      </w:r>
      <w:r>
        <w:rPr>
          <w:color w:val="000000"/>
          <w:sz w:val="24"/>
          <w:szCs w:val="23"/>
        </w:rPr>
        <w:softHyphen/>
        <w:t>жны образовывать кредитные институты из имеющихся у них вкладов. Норма обязательных резервов определяет количество денег, которое создает банковская система из каждого доллара своих резервов. Ее увеличение означает, что банки должны ограничить выдачу кредитов из средств вкладчиков, в результате чего растет резервная норма, уменьшается денежный мультипликатор и предложение денег снижается. Напротив, уменьшение нормы обязательных резервов приводит к снижению резервной нормы, росту значения денежного мультипликатора и уве</w:t>
      </w:r>
      <w:r>
        <w:rPr>
          <w:color w:val="000000"/>
          <w:sz w:val="24"/>
          <w:szCs w:val="23"/>
        </w:rPr>
        <w:softHyphen/>
        <w:t>личению предложения денег.</w:t>
      </w:r>
    </w:p>
    <w:p w:rsidR="00005F13" w:rsidRDefault="001E0B9F">
      <w:pPr>
        <w:shd w:val="clear" w:color="auto" w:fill="FFFFFF"/>
        <w:ind w:firstLine="720"/>
        <w:jc w:val="both"/>
        <w:rPr>
          <w:color w:val="000000"/>
          <w:sz w:val="24"/>
          <w:szCs w:val="23"/>
          <w:lang w:val="en-US"/>
        </w:rPr>
      </w:pPr>
      <w:r>
        <w:rPr>
          <w:noProof/>
          <w:szCs w:val="22"/>
        </w:rPr>
        <w:pict>
          <v:line id="_x0000_s1042" style="position:absolute;left:0;text-align:left;z-index:251661824" from="-40.95pt,-129pt" to="493.05pt,-129pt"/>
        </w:pict>
      </w:r>
      <w:r w:rsidR="00005F13">
        <w:rPr>
          <w:color w:val="000000"/>
          <w:sz w:val="24"/>
          <w:szCs w:val="23"/>
        </w:rPr>
        <w:t>Центральный банк довольно редко прибегает к изменению нормы обязатель</w:t>
      </w:r>
      <w:r w:rsidR="00005F13">
        <w:rPr>
          <w:color w:val="000000"/>
          <w:sz w:val="24"/>
          <w:szCs w:val="23"/>
        </w:rPr>
        <w:softHyphen/>
        <w:t>ных резервов, поскольку частое использование этого метода негативно сказывает</w:t>
      </w:r>
      <w:r w:rsidR="00005F13">
        <w:rPr>
          <w:color w:val="000000"/>
          <w:sz w:val="24"/>
          <w:szCs w:val="23"/>
        </w:rPr>
        <w:softHyphen/>
        <w:t>ся на состоянии банковской системы. Например, когда ФРС увеличивает норму обязательных резервов, некоторые банки не имеют возможности сразу исполнить это требование, даже если количество вкладов в них не уменьшилось. В результа</w:t>
      </w:r>
      <w:r w:rsidR="00005F13">
        <w:rPr>
          <w:color w:val="000000"/>
          <w:sz w:val="24"/>
          <w:szCs w:val="23"/>
        </w:rPr>
        <w:softHyphen/>
        <w:t>те им приходится сокращать кредитование до тех пор, пока их резервы не достиг</w:t>
      </w:r>
      <w:r w:rsidR="00005F13">
        <w:rPr>
          <w:color w:val="000000"/>
          <w:sz w:val="24"/>
          <w:szCs w:val="23"/>
        </w:rPr>
        <w:softHyphen/>
        <w:t>нут требуемого уровня.</w:t>
      </w:r>
    </w:p>
    <w:p w:rsidR="00005F13" w:rsidRDefault="00005F13">
      <w:pPr>
        <w:shd w:val="clear" w:color="auto" w:fill="FFFFFF"/>
        <w:ind w:firstLine="720"/>
        <w:jc w:val="both"/>
        <w:rPr>
          <w:sz w:val="24"/>
          <w:lang w:val="en-US"/>
        </w:rPr>
      </w:pPr>
    </w:p>
    <w:p w:rsidR="00005F13" w:rsidRDefault="00005F13">
      <w:pPr>
        <w:shd w:val="clear" w:color="auto" w:fill="FFFFFF"/>
        <w:ind w:firstLine="720"/>
        <w:jc w:val="both"/>
        <w:rPr>
          <w:sz w:val="24"/>
        </w:rPr>
      </w:pPr>
      <w:r>
        <w:rPr>
          <w:rFonts w:ascii="Tahoma" w:hAnsi="Tahoma" w:cs="Tahoma"/>
          <w:color w:val="000000"/>
          <w:sz w:val="28"/>
          <w:szCs w:val="23"/>
        </w:rPr>
        <w:t>Учетная ставка.</w:t>
      </w:r>
      <w:r>
        <w:rPr>
          <w:color w:val="000000"/>
          <w:sz w:val="24"/>
          <w:szCs w:val="23"/>
        </w:rPr>
        <w:t xml:space="preserve"> Третий финансовый инструмент Центрального банка — </w:t>
      </w:r>
      <w:r>
        <w:rPr>
          <w:b/>
          <w:bCs/>
          <w:color w:val="000000"/>
          <w:sz w:val="24"/>
          <w:szCs w:val="23"/>
        </w:rPr>
        <w:t>учет</w:t>
      </w:r>
      <w:r>
        <w:rPr>
          <w:b/>
          <w:bCs/>
          <w:color w:val="000000"/>
          <w:sz w:val="24"/>
          <w:szCs w:val="23"/>
        </w:rPr>
        <w:softHyphen/>
        <w:t xml:space="preserve">ная ставка </w:t>
      </w:r>
      <w:r>
        <w:rPr>
          <w:color w:val="000000"/>
          <w:sz w:val="24"/>
          <w:szCs w:val="23"/>
        </w:rPr>
        <w:t>— ставка процента, по которой ФРС выдает кредиты банкам. Банк занима</w:t>
      </w:r>
      <w:r>
        <w:rPr>
          <w:color w:val="000000"/>
          <w:sz w:val="24"/>
          <w:szCs w:val="23"/>
        </w:rPr>
        <w:softHyphen/>
        <w:t>ет деньги у ФРС, когда его резервы не соответствуют установленным требова</w:t>
      </w:r>
      <w:r>
        <w:rPr>
          <w:color w:val="000000"/>
          <w:sz w:val="24"/>
          <w:szCs w:val="23"/>
        </w:rPr>
        <w:softHyphen/>
        <w:t>ниям в случаях, когда было выдано слишком много кредитов или когда вкладчики банка в массовом порядке начинают изымать средства со своих счетов. Если Цент</w:t>
      </w:r>
      <w:r>
        <w:rPr>
          <w:color w:val="000000"/>
          <w:sz w:val="24"/>
          <w:szCs w:val="23"/>
        </w:rPr>
        <w:softHyphen/>
        <w:t>ральный банк выдает такую ссуду, резервы банковской системы в целом становят</w:t>
      </w:r>
      <w:r>
        <w:rPr>
          <w:color w:val="000000"/>
          <w:sz w:val="24"/>
          <w:szCs w:val="23"/>
        </w:rPr>
        <w:softHyphen/>
        <w:t>ся больше, чем раньше, что позволяет ей увеличить предложение денег.</w:t>
      </w:r>
    </w:p>
    <w:p w:rsidR="00005F13" w:rsidRDefault="00005F13">
      <w:pPr>
        <w:shd w:val="clear" w:color="auto" w:fill="FFFFFF"/>
        <w:ind w:firstLine="720"/>
        <w:jc w:val="both"/>
        <w:rPr>
          <w:sz w:val="24"/>
        </w:rPr>
      </w:pPr>
      <w:r>
        <w:rPr>
          <w:color w:val="000000"/>
          <w:sz w:val="24"/>
          <w:szCs w:val="23"/>
        </w:rPr>
        <w:t>ФРС имеет возможность корректировать предложение денег с помощью изме</w:t>
      </w:r>
      <w:r>
        <w:rPr>
          <w:color w:val="000000"/>
          <w:sz w:val="24"/>
          <w:szCs w:val="23"/>
        </w:rPr>
        <w:softHyphen/>
        <w:t>нения учетной ставки. Чем она выше, тем менее охотно банки берут ссуды у ФРС для пополнения резервов. Таким образом, повышение учетной ставки снижает объемы резервов банковской системы, что, в свою очередь, приводит к уменьше</w:t>
      </w:r>
      <w:r>
        <w:rPr>
          <w:color w:val="000000"/>
          <w:sz w:val="24"/>
          <w:szCs w:val="23"/>
        </w:rPr>
        <w:softHyphen/>
        <w:t>нию предложения денег. Напротив, при понижении учетной ставки банки охотно занимают деньги у ФРС, что приводит к росту резервов и увеличению количе</w:t>
      </w:r>
      <w:r>
        <w:rPr>
          <w:color w:val="000000"/>
          <w:sz w:val="24"/>
          <w:szCs w:val="23"/>
        </w:rPr>
        <w:softHyphen/>
        <w:t>ства денег в обращении.</w:t>
      </w:r>
    </w:p>
    <w:p w:rsidR="00005F13" w:rsidRDefault="00005F13">
      <w:pPr>
        <w:shd w:val="clear" w:color="auto" w:fill="FFFFFF"/>
        <w:ind w:firstLine="720"/>
        <w:jc w:val="both"/>
        <w:rPr>
          <w:sz w:val="24"/>
        </w:rPr>
      </w:pPr>
      <w:r>
        <w:rPr>
          <w:color w:val="000000"/>
          <w:sz w:val="24"/>
          <w:szCs w:val="22"/>
        </w:rPr>
        <w:t xml:space="preserve">Центральный банк использует учетную ставку не только для регулирования предложения денег, но и для помощи финансовым учреждениям, испытывающим временные трудности. Например, когда в 1984 г. появились слухи о том, что </w:t>
      </w:r>
      <w:r>
        <w:rPr>
          <w:i/>
          <w:iCs/>
          <w:color w:val="000000"/>
          <w:sz w:val="24"/>
          <w:szCs w:val="22"/>
          <w:lang w:val="en-US"/>
        </w:rPr>
        <w:t>Continental</w:t>
      </w:r>
      <w:r>
        <w:rPr>
          <w:i/>
          <w:iCs/>
          <w:color w:val="000000"/>
          <w:sz w:val="24"/>
          <w:szCs w:val="22"/>
        </w:rPr>
        <w:t xml:space="preserve"> </w:t>
      </w:r>
      <w:r>
        <w:rPr>
          <w:i/>
          <w:iCs/>
          <w:color w:val="000000"/>
          <w:sz w:val="24"/>
          <w:szCs w:val="22"/>
          <w:lang w:val="en-US"/>
        </w:rPr>
        <w:t>Illinois</w:t>
      </w:r>
      <w:r>
        <w:rPr>
          <w:i/>
          <w:iCs/>
          <w:color w:val="000000"/>
          <w:sz w:val="24"/>
          <w:szCs w:val="22"/>
        </w:rPr>
        <w:t xml:space="preserve"> </w:t>
      </w:r>
      <w:r>
        <w:rPr>
          <w:i/>
          <w:iCs/>
          <w:color w:val="000000"/>
          <w:sz w:val="24"/>
          <w:szCs w:val="22"/>
          <w:lang w:val="en-US"/>
        </w:rPr>
        <w:t>National</w:t>
      </w:r>
      <w:r>
        <w:rPr>
          <w:i/>
          <w:iCs/>
          <w:color w:val="000000"/>
          <w:sz w:val="24"/>
          <w:szCs w:val="22"/>
        </w:rPr>
        <w:t xml:space="preserve"> </w:t>
      </w:r>
      <w:r>
        <w:rPr>
          <w:i/>
          <w:iCs/>
          <w:color w:val="000000"/>
          <w:sz w:val="24"/>
          <w:szCs w:val="22"/>
          <w:lang w:val="en-US"/>
        </w:rPr>
        <w:t>Bank</w:t>
      </w:r>
      <w:r>
        <w:rPr>
          <w:i/>
          <w:iCs/>
          <w:color w:val="000000"/>
          <w:sz w:val="24"/>
          <w:szCs w:val="22"/>
        </w:rPr>
        <w:t xml:space="preserve"> </w:t>
      </w:r>
      <w:r>
        <w:rPr>
          <w:color w:val="000000"/>
          <w:sz w:val="24"/>
          <w:szCs w:val="22"/>
        </w:rPr>
        <w:t xml:space="preserve">выдал несколько кредитов, возврат которых вызывает большие сомнения, вкладчики банка начали активно забирать из него свои деньги. В качестве одной из мер по спасению </w:t>
      </w:r>
      <w:r>
        <w:rPr>
          <w:i/>
          <w:iCs/>
          <w:color w:val="000000"/>
          <w:sz w:val="24"/>
          <w:szCs w:val="22"/>
          <w:lang w:val="en-US"/>
        </w:rPr>
        <w:t>Continental</w:t>
      </w:r>
      <w:r>
        <w:rPr>
          <w:i/>
          <w:iCs/>
          <w:color w:val="000000"/>
          <w:sz w:val="24"/>
          <w:szCs w:val="22"/>
        </w:rPr>
        <w:t xml:space="preserve"> </w:t>
      </w:r>
      <w:r>
        <w:rPr>
          <w:i/>
          <w:iCs/>
          <w:color w:val="000000"/>
          <w:sz w:val="24"/>
          <w:szCs w:val="22"/>
          <w:lang w:val="en-US"/>
        </w:rPr>
        <w:t>Illinois</w:t>
      </w:r>
      <w:r>
        <w:rPr>
          <w:i/>
          <w:iCs/>
          <w:color w:val="000000"/>
          <w:sz w:val="24"/>
          <w:szCs w:val="22"/>
        </w:rPr>
        <w:t xml:space="preserve"> </w:t>
      </w:r>
      <w:r>
        <w:rPr>
          <w:color w:val="000000"/>
          <w:sz w:val="24"/>
          <w:szCs w:val="22"/>
        </w:rPr>
        <w:t>ФРС выступила в качестве последнего кредитора в критической ситуации и ссудила банку свыше $ 5 млрд. Подобным образом, во время биржевого кризиса 19 ок</w:t>
      </w:r>
      <w:r>
        <w:rPr>
          <w:color w:val="000000"/>
          <w:sz w:val="24"/>
          <w:szCs w:val="22"/>
        </w:rPr>
        <w:softHyphen/>
        <w:t>тября 1987 г., многие брокерские фирмы с Уолл-стрит испытывали значительную нехватку денежных средств ввиду возросшего объема продаваемых акций. На следующее утро, перед началом биржевых торгов, председатель ФРС Алан Грин-спен объявил, что она «готова служить источником средств, необходимых для поддержания экономической и финансовой системы страны». Многие экономисты считают, что действия А. Гринспена во время биржевого кризиса позволило фон</w:t>
      </w:r>
      <w:r>
        <w:rPr>
          <w:color w:val="000000"/>
          <w:sz w:val="24"/>
          <w:szCs w:val="22"/>
        </w:rPr>
        <w:softHyphen/>
        <w:t>довому рынку избежать по-настоящему серьезных потрясений.</w:t>
      </w:r>
    </w:p>
    <w:p w:rsidR="00005F13" w:rsidRDefault="00005F13">
      <w:pPr>
        <w:ind w:firstLine="720"/>
        <w:jc w:val="both"/>
        <w:rPr>
          <w:sz w:val="24"/>
        </w:rPr>
      </w:pPr>
    </w:p>
    <w:p w:rsidR="00005F13" w:rsidRDefault="00005F13">
      <w:pPr>
        <w:ind w:firstLine="720"/>
        <w:jc w:val="both"/>
        <w:rPr>
          <w:b/>
          <w:bCs/>
          <w:sz w:val="28"/>
          <w:u w:val="single"/>
        </w:rPr>
      </w:pPr>
      <w:r>
        <w:rPr>
          <w:b/>
          <w:bCs/>
          <w:sz w:val="28"/>
          <w:u w:val="single"/>
        </w:rPr>
        <w:t>Проблема контроля за предложением денег</w:t>
      </w:r>
    </w:p>
    <w:p w:rsidR="00005F13" w:rsidRDefault="00005F13">
      <w:pPr>
        <w:shd w:val="clear" w:color="auto" w:fill="FFFFFF"/>
        <w:jc w:val="both"/>
        <w:rPr>
          <w:sz w:val="24"/>
          <w:lang w:val="en-US"/>
        </w:rPr>
      </w:pPr>
    </w:p>
    <w:p w:rsidR="00005F13" w:rsidRDefault="00005F13">
      <w:pPr>
        <w:pStyle w:val="a3"/>
        <w:rPr>
          <w:szCs w:val="22"/>
        </w:rPr>
      </w:pPr>
      <w:r>
        <w:rPr>
          <w:szCs w:val="22"/>
        </w:rPr>
        <w:t>Три финансовых инструмента ФРС — операции на открытом рынке, установление нормы обязательных резервов и изменение учетной ставки — позволяют оказы</w:t>
      </w:r>
      <w:r>
        <w:rPr>
          <w:szCs w:val="22"/>
        </w:rPr>
        <w:softHyphen/>
        <w:t>вать эффективное воздействие на предложение денег. Однако контроль за количеством денег остается крайне сложной задачей. Дело в том, что при ее решении Центральный банк сталкивается с двумя проблемами, обусловленными тем, что большая часть предложения денег возникает в результате действия системы ча</w:t>
      </w:r>
      <w:r>
        <w:rPr>
          <w:szCs w:val="22"/>
        </w:rPr>
        <w:softHyphen/>
        <w:t>стичного банковского резервирования.</w:t>
      </w:r>
    </w:p>
    <w:p w:rsidR="00005F13" w:rsidRDefault="001E0B9F">
      <w:pPr>
        <w:shd w:val="clear" w:color="auto" w:fill="FFFFFF"/>
        <w:ind w:firstLine="720"/>
        <w:jc w:val="both"/>
        <w:rPr>
          <w:sz w:val="24"/>
        </w:rPr>
      </w:pPr>
      <w:r>
        <w:rPr>
          <w:noProof/>
          <w:szCs w:val="22"/>
        </w:rPr>
        <w:pict>
          <v:line id="_x0000_s1045" style="position:absolute;left:0;text-align:left;z-index:251664896" from="-40.95pt,-46.2pt" to="493.05pt,-46.2pt"/>
        </w:pict>
      </w:r>
      <w:r w:rsidR="00005F13">
        <w:rPr>
          <w:color w:val="000000"/>
          <w:sz w:val="24"/>
          <w:szCs w:val="22"/>
        </w:rPr>
        <w:t>Первая проблема состоит в том, что ФРС не контролирует размеры средств, которые домашние хозяйства собираются держать на вкладах в банках. Чем боль</w:t>
      </w:r>
      <w:r w:rsidR="00005F13">
        <w:rPr>
          <w:color w:val="000000"/>
          <w:sz w:val="24"/>
          <w:szCs w:val="22"/>
        </w:rPr>
        <w:softHyphen/>
        <w:t>ше сумма вкладов населения, тем выше резервы банков и тем больше денег генерирует банковская система. Проиллюстрируем эту мысль простым примером. Допустим, что в какой-то день население внезапно утратило доверие к банковской системе, решило снять со счетов свои средства и хранить их в виде наличности. В этом случае резервы банковской системы и, соответственно, предложение денег уменьшатся. Таким образом, снижение предложения денег произойдет без вмеша</w:t>
      </w:r>
      <w:r w:rsidR="00005F13">
        <w:rPr>
          <w:color w:val="000000"/>
          <w:sz w:val="24"/>
          <w:szCs w:val="22"/>
        </w:rPr>
        <w:softHyphen/>
        <w:t>тельства Центрального банка.</w:t>
      </w:r>
    </w:p>
    <w:p w:rsidR="00005F13" w:rsidRDefault="00005F13">
      <w:pPr>
        <w:shd w:val="clear" w:color="auto" w:fill="FFFFFF"/>
        <w:ind w:firstLine="720"/>
        <w:jc w:val="both"/>
        <w:rPr>
          <w:sz w:val="24"/>
        </w:rPr>
      </w:pPr>
      <w:r>
        <w:rPr>
          <w:color w:val="000000"/>
          <w:sz w:val="24"/>
          <w:szCs w:val="22"/>
        </w:rPr>
        <w:t>Вторая проблема состоит в том, что ФРС не контролирует объемы выдава</w:t>
      </w:r>
      <w:r>
        <w:rPr>
          <w:color w:val="000000"/>
          <w:sz w:val="24"/>
          <w:szCs w:val="22"/>
        </w:rPr>
        <w:softHyphen/>
        <w:t>емых банками ссуд. Средства, помещенные в банк, создают новые деньги толь</w:t>
      </w:r>
      <w:r>
        <w:rPr>
          <w:color w:val="000000"/>
          <w:sz w:val="24"/>
          <w:szCs w:val="22"/>
        </w:rPr>
        <w:softHyphen/>
        <w:t>ко при условии, что они выдаются в виде кредитов. Однако банки могут иметь в резервах больше средств, чем это определено требованиями ФРС, то есть обла</w:t>
      </w:r>
      <w:r>
        <w:rPr>
          <w:color w:val="000000"/>
          <w:sz w:val="24"/>
          <w:szCs w:val="22"/>
        </w:rPr>
        <w:softHyphen/>
        <w:t xml:space="preserve">дать </w:t>
      </w:r>
      <w:r>
        <w:rPr>
          <w:i/>
          <w:iCs/>
          <w:color w:val="000000"/>
          <w:sz w:val="24"/>
          <w:szCs w:val="22"/>
        </w:rPr>
        <w:t xml:space="preserve">избыточными резервами. </w:t>
      </w:r>
      <w:r>
        <w:rPr>
          <w:color w:val="000000"/>
          <w:sz w:val="24"/>
          <w:szCs w:val="22"/>
        </w:rPr>
        <w:t>Чтобы лучше понять, как избыточные резер</w:t>
      </w:r>
      <w:r>
        <w:rPr>
          <w:color w:val="000000"/>
          <w:sz w:val="24"/>
          <w:szCs w:val="22"/>
        </w:rPr>
        <w:softHyphen/>
        <w:t>вы усложняют контроль за предложением денег, предположим, что банкиры, обеспокоенные неблагоприятной экономической ситуацией, ведут себя более осторожно: сократили предоставление ссуд и увеличили резервы. В резуль</w:t>
      </w:r>
      <w:r>
        <w:rPr>
          <w:color w:val="000000"/>
          <w:sz w:val="24"/>
          <w:szCs w:val="22"/>
        </w:rPr>
        <w:softHyphen/>
        <w:t>тате банковская система создает меньше денег, чем раньше, и предложение денег уменьшится.</w:t>
      </w:r>
    </w:p>
    <w:p w:rsidR="00005F13" w:rsidRDefault="00005F13">
      <w:pPr>
        <w:shd w:val="clear" w:color="auto" w:fill="FFFFFF"/>
        <w:ind w:firstLine="720"/>
        <w:jc w:val="both"/>
        <w:rPr>
          <w:color w:val="000000"/>
          <w:sz w:val="24"/>
          <w:szCs w:val="22"/>
        </w:rPr>
      </w:pPr>
      <w:r>
        <w:rPr>
          <w:color w:val="000000"/>
          <w:sz w:val="24"/>
          <w:szCs w:val="22"/>
        </w:rPr>
        <w:t>Поэтому там, где действует система частичного банковского резервирова</w:t>
      </w:r>
      <w:r>
        <w:rPr>
          <w:color w:val="000000"/>
          <w:sz w:val="24"/>
          <w:szCs w:val="22"/>
        </w:rPr>
        <w:softHyphen/>
        <w:t>ния, количество денег в экономике зависит и от поведения вкладчиков, и от действий банкиров. Так как ФРС не в состоянии достоверно предсказать их поведение и существенно повлиять на их действия, она лишена возможности осу</w:t>
      </w:r>
      <w:r>
        <w:rPr>
          <w:color w:val="000000"/>
          <w:sz w:val="24"/>
          <w:szCs w:val="22"/>
        </w:rPr>
        <w:softHyphen/>
        <w:t>ществлять абсолютный контроль за предложением денег. Однако, если ФРС будет проявлять постоянное внимание к этой проблеме, ее решение не представляет особых сложностей. Центральный банк еженедельно собирает сведения о вкладах и резервах банков и обладает достоверной информацией об изменениях поведения вкладчиков и банкиров. Поэтому он  имеет возможность адекватно реагировать на происходящие процессы и поддерживать предложение денег на близком к заданному им уровню.</w:t>
      </w:r>
    </w:p>
    <w:p w:rsidR="00005F13" w:rsidRDefault="00005F13">
      <w:pPr>
        <w:shd w:val="clear" w:color="auto" w:fill="FFFFFF"/>
        <w:ind w:firstLine="720"/>
        <w:jc w:val="both"/>
        <w:rPr>
          <w:color w:val="000000"/>
          <w:sz w:val="24"/>
          <w:szCs w:val="22"/>
        </w:rPr>
      </w:pPr>
    </w:p>
    <w:p w:rsidR="00005F13" w:rsidRDefault="00005F13">
      <w:pPr>
        <w:shd w:val="clear" w:color="auto" w:fill="FFFFFF"/>
        <w:ind w:firstLine="720"/>
        <w:jc w:val="both"/>
        <w:rPr>
          <w:b/>
          <w:bCs/>
          <w:i/>
          <w:iCs/>
          <w:color w:val="000000"/>
          <w:sz w:val="32"/>
          <w:szCs w:val="22"/>
        </w:rPr>
      </w:pPr>
    </w:p>
    <w:p w:rsidR="00005F13" w:rsidRDefault="00005F13">
      <w:pPr>
        <w:shd w:val="clear" w:color="auto" w:fill="FFFFFF"/>
        <w:ind w:firstLine="720"/>
        <w:jc w:val="both"/>
        <w:rPr>
          <w:b/>
          <w:bCs/>
          <w:i/>
          <w:iCs/>
          <w:color w:val="000000"/>
          <w:sz w:val="32"/>
          <w:szCs w:val="22"/>
        </w:rPr>
      </w:pPr>
    </w:p>
    <w:p w:rsidR="00005F13" w:rsidRDefault="00005F13">
      <w:pPr>
        <w:shd w:val="clear" w:color="auto" w:fill="FFFFFF"/>
        <w:ind w:firstLine="720"/>
        <w:jc w:val="both"/>
        <w:rPr>
          <w:b/>
          <w:bCs/>
          <w:i/>
          <w:iCs/>
          <w:color w:val="000000"/>
          <w:sz w:val="32"/>
          <w:szCs w:val="22"/>
        </w:rPr>
      </w:pPr>
    </w:p>
    <w:p w:rsidR="00005F13" w:rsidRDefault="00005F13">
      <w:pPr>
        <w:shd w:val="clear" w:color="auto" w:fill="FFFFFF"/>
        <w:ind w:firstLine="720"/>
        <w:jc w:val="both"/>
        <w:rPr>
          <w:b/>
          <w:bCs/>
          <w:i/>
          <w:iCs/>
          <w:color w:val="000000"/>
          <w:sz w:val="32"/>
          <w:szCs w:val="22"/>
        </w:rPr>
      </w:pPr>
    </w:p>
    <w:p w:rsidR="00005F13" w:rsidRDefault="00005F13">
      <w:pPr>
        <w:shd w:val="clear" w:color="auto" w:fill="FFFFFF"/>
        <w:ind w:firstLine="720"/>
        <w:jc w:val="both"/>
        <w:rPr>
          <w:b/>
          <w:bCs/>
          <w:i/>
          <w:iCs/>
          <w:color w:val="000000"/>
          <w:sz w:val="32"/>
          <w:szCs w:val="22"/>
        </w:rPr>
      </w:pPr>
    </w:p>
    <w:p w:rsidR="00005F13" w:rsidRDefault="00005F13">
      <w:pPr>
        <w:shd w:val="clear" w:color="auto" w:fill="FFFFFF"/>
        <w:ind w:firstLine="720"/>
        <w:jc w:val="both"/>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ind w:firstLine="720"/>
        <w:jc w:val="center"/>
        <w:rPr>
          <w:b/>
          <w:bCs/>
          <w:i/>
          <w:iCs/>
          <w:color w:val="000000"/>
          <w:sz w:val="32"/>
          <w:szCs w:val="22"/>
        </w:rPr>
      </w:pPr>
    </w:p>
    <w:p w:rsidR="00005F13" w:rsidRDefault="00005F13">
      <w:pPr>
        <w:shd w:val="clear" w:color="auto" w:fill="FFFFFF"/>
        <w:rPr>
          <w:b/>
          <w:bCs/>
          <w:i/>
          <w:iCs/>
          <w:color w:val="000000"/>
          <w:sz w:val="32"/>
          <w:szCs w:val="22"/>
        </w:rPr>
        <w:sectPr w:rsidR="00005F13">
          <w:headerReference w:type="default" r:id="rId11"/>
          <w:type w:val="continuous"/>
          <w:pgSz w:w="11909" w:h="16834" w:code="9"/>
          <w:pgMar w:top="1276" w:right="1276" w:bottom="1134" w:left="1440" w:header="567" w:footer="851" w:gutter="0"/>
          <w:cols w:space="60"/>
          <w:noEndnote/>
        </w:sectPr>
      </w:pPr>
    </w:p>
    <w:p w:rsidR="00005F13" w:rsidRDefault="001E0B9F">
      <w:pPr>
        <w:shd w:val="clear" w:color="auto" w:fill="FFFFFF"/>
        <w:jc w:val="center"/>
        <w:rPr>
          <w:b/>
          <w:bCs/>
          <w:i/>
          <w:iCs/>
          <w:color w:val="000000"/>
          <w:sz w:val="32"/>
          <w:szCs w:val="22"/>
        </w:rPr>
      </w:pPr>
      <w:r>
        <w:rPr>
          <w:noProof/>
          <w:color w:val="000000"/>
          <w:szCs w:val="22"/>
        </w:rPr>
        <w:pict>
          <v:line id="_x0000_s1043" style="position:absolute;left:0;text-align:left;z-index:251662848" from="-40.95pt,-18.6pt" to="493.05pt,-18.6pt"/>
        </w:pict>
      </w:r>
      <w:r w:rsidR="00005F13">
        <w:rPr>
          <w:b/>
          <w:bCs/>
          <w:i/>
          <w:iCs/>
          <w:color w:val="000000"/>
          <w:sz w:val="32"/>
          <w:szCs w:val="22"/>
        </w:rPr>
        <w:t>Выводы.</w:t>
      </w:r>
    </w:p>
    <w:p w:rsidR="00005F13" w:rsidRDefault="00005F13">
      <w:pPr>
        <w:shd w:val="clear" w:color="auto" w:fill="FFFFFF"/>
        <w:ind w:firstLine="720"/>
        <w:jc w:val="both"/>
        <w:rPr>
          <w:color w:val="000000"/>
          <w:sz w:val="24"/>
          <w:szCs w:val="22"/>
        </w:rPr>
      </w:pPr>
    </w:p>
    <w:p w:rsidR="00005F13" w:rsidRDefault="00005F13">
      <w:pPr>
        <w:numPr>
          <w:ilvl w:val="0"/>
          <w:numId w:val="13"/>
        </w:numPr>
        <w:shd w:val="clear" w:color="auto" w:fill="FFFFFF"/>
        <w:tabs>
          <w:tab w:val="clear" w:pos="1440"/>
          <w:tab w:val="num" w:pos="426"/>
        </w:tabs>
        <w:ind w:left="426" w:hanging="426"/>
        <w:jc w:val="both"/>
        <w:rPr>
          <w:color w:val="000000"/>
          <w:sz w:val="24"/>
          <w:szCs w:val="22"/>
        </w:rPr>
      </w:pPr>
      <w:r>
        <w:rPr>
          <w:color w:val="000000"/>
          <w:sz w:val="24"/>
          <w:szCs w:val="22"/>
        </w:rPr>
        <w:t xml:space="preserve">Под термином </w:t>
      </w:r>
      <w:r>
        <w:rPr>
          <w:i/>
          <w:iCs/>
          <w:color w:val="000000"/>
          <w:sz w:val="24"/>
          <w:szCs w:val="22"/>
        </w:rPr>
        <w:t>деньги</w:t>
      </w:r>
      <w:r>
        <w:rPr>
          <w:color w:val="000000"/>
          <w:sz w:val="24"/>
          <w:szCs w:val="22"/>
        </w:rPr>
        <w:t xml:space="preserve"> понимаются активы, которые люди регулярно используют при покупке товаров и услуг.</w:t>
      </w:r>
    </w:p>
    <w:p w:rsidR="00005F13" w:rsidRDefault="00005F13">
      <w:pPr>
        <w:shd w:val="clear" w:color="auto" w:fill="FFFFFF"/>
        <w:tabs>
          <w:tab w:val="num" w:pos="426"/>
        </w:tabs>
        <w:ind w:left="426" w:hanging="426"/>
        <w:jc w:val="both"/>
        <w:rPr>
          <w:color w:val="000000"/>
          <w:sz w:val="24"/>
          <w:szCs w:val="22"/>
        </w:rPr>
      </w:pPr>
    </w:p>
    <w:p w:rsidR="00005F13" w:rsidRDefault="00005F13">
      <w:pPr>
        <w:numPr>
          <w:ilvl w:val="0"/>
          <w:numId w:val="13"/>
        </w:numPr>
        <w:shd w:val="clear" w:color="auto" w:fill="FFFFFF"/>
        <w:tabs>
          <w:tab w:val="clear" w:pos="1440"/>
          <w:tab w:val="num" w:pos="426"/>
        </w:tabs>
        <w:ind w:left="426" w:hanging="426"/>
        <w:jc w:val="both"/>
        <w:rPr>
          <w:color w:val="000000"/>
          <w:sz w:val="24"/>
          <w:szCs w:val="22"/>
        </w:rPr>
      </w:pPr>
      <w:r>
        <w:rPr>
          <w:color w:val="000000"/>
          <w:sz w:val="24"/>
          <w:szCs w:val="22"/>
        </w:rPr>
        <w:t>Деньги выполняют три основные функции. Как средство обращения они представляют собой форму товара, используемого при совершении сделок. В качестве меры стоимости, они дают возможность регистрировать цены и другие экономические параметры. Как средство накопления они обеспечивают возможность переноса покупательной способности из настоящего в будущее.</w:t>
      </w:r>
    </w:p>
    <w:p w:rsidR="00005F13" w:rsidRDefault="00005F13">
      <w:pPr>
        <w:shd w:val="clear" w:color="auto" w:fill="FFFFFF"/>
        <w:tabs>
          <w:tab w:val="num" w:pos="426"/>
        </w:tabs>
        <w:ind w:left="426" w:hanging="426"/>
        <w:jc w:val="both"/>
        <w:rPr>
          <w:color w:val="000000"/>
          <w:sz w:val="24"/>
          <w:szCs w:val="22"/>
        </w:rPr>
      </w:pPr>
    </w:p>
    <w:p w:rsidR="00005F13" w:rsidRDefault="00005F13">
      <w:pPr>
        <w:numPr>
          <w:ilvl w:val="0"/>
          <w:numId w:val="13"/>
        </w:numPr>
        <w:shd w:val="clear" w:color="auto" w:fill="FFFFFF"/>
        <w:tabs>
          <w:tab w:val="clear" w:pos="1440"/>
          <w:tab w:val="num" w:pos="426"/>
        </w:tabs>
        <w:ind w:left="426" w:hanging="426"/>
        <w:jc w:val="both"/>
        <w:rPr>
          <w:color w:val="000000"/>
          <w:sz w:val="24"/>
          <w:szCs w:val="22"/>
        </w:rPr>
      </w:pPr>
      <w:r>
        <w:rPr>
          <w:color w:val="000000"/>
          <w:sz w:val="24"/>
          <w:szCs w:val="22"/>
        </w:rPr>
        <w:t>Товарные деньги, такие, как, например, золото, обладают внутренней ценностью: они имеют цену даже если и не используются в качестве денег. Декретированные или бумажные деньги, такие как долларовые банкноты, являются деньгами без внутренней ценности: они не имеют никакой стоимости, если не используются как деньги.</w:t>
      </w:r>
    </w:p>
    <w:p w:rsidR="00005F13" w:rsidRDefault="00005F13">
      <w:pPr>
        <w:shd w:val="clear" w:color="auto" w:fill="FFFFFF"/>
        <w:tabs>
          <w:tab w:val="num" w:pos="426"/>
        </w:tabs>
        <w:ind w:left="426" w:hanging="426"/>
        <w:jc w:val="both"/>
        <w:rPr>
          <w:color w:val="000000"/>
          <w:sz w:val="24"/>
          <w:szCs w:val="22"/>
        </w:rPr>
      </w:pPr>
    </w:p>
    <w:p w:rsidR="00005F13" w:rsidRDefault="00005F13">
      <w:pPr>
        <w:numPr>
          <w:ilvl w:val="0"/>
          <w:numId w:val="13"/>
        </w:numPr>
        <w:shd w:val="clear" w:color="auto" w:fill="FFFFFF"/>
        <w:tabs>
          <w:tab w:val="clear" w:pos="1440"/>
          <w:tab w:val="num" w:pos="426"/>
        </w:tabs>
        <w:ind w:left="426" w:hanging="426"/>
        <w:jc w:val="both"/>
        <w:rPr>
          <w:color w:val="000000"/>
          <w:sz w:val="24"/>
          <w:szCs w:val="22"/>
        </w:rPr>
      </w:pPr>
      <w:r>
        <w:rPr>
          <w:color w:val="000000"/>
          <w:sz w:val="24"/>
          <w:szCs w:val="22"/>
        </w:rPr>
        <w:t>В американской экономике деньги существуют в виде наличности и различных видов банковских вкладов, например текущих счетов.</w:t>
      </w:r>
    </w:p>
    <w:p w:rsidR="00005F13" w:rsidRDefault="00005F13">
      <w:pPr>
        <w:shd w:val="clear" w:color="auto" w:fill="FFFFFF"/>
        <w:tabs>
          <w:tab w:val="num" w:pos="426"/>
        </w:tabs>
        <w:ind w:left="426" w:hanging="426"/>
        <w:jc w:val="both"/>
        <w:rPr>
          <w:color w:val="000000"/>
          <w:sz w:val="24"/>
          <w:szCs w:val="22"/>
        </w:rPr>
      </w:pPr>
    </w:p>
    <w:p w:rsidR="00005F13" w:rsidRDefault="00005F13">
      <w:pPr>
        <w:numPr>
          <w:ilvl w:val="0"/>
          <w:numId w:val="13"/>
        </w:numPr>
        <w:shd w:val="clear" w:color="auto" w:fill="FFFFFF"/>
        <w:tabs>
          <w:tab w:val="clear" w:pos="1440"/>
          <w:tab w:val="num" w:pos="426"/>
        </w:tabs>
        <w:ind w:left="426" w:hanging="426"/>
        <w:jc w:val="both"/>
        <w:rPr>
          <w:sz w:val="24"/>
        </w:rPr>
      </w:pPr>
      <w:r>
        <w:rPr>
          <w:color w:val="000000"/>
          <w:sz w:val="24"/>
          <w:szCs w:val="22"/>
        </w:rPr>
        <w:t>Федеральная резервная система, играя роль Центрального банка США, отвечает за регулирование денежной системы. ФРС контролирует предложение денег прежде всего путем операций на открытом рынке: при покупке государственных облигаций предложение денег растет, а при продаже снижается. ФРМ имеет возможность изменять предложение денег, регулируя резервные требования или учетную ставку.</w:t>
      </w:r>
    </w:p>
    <w:p w:rsidR="00005F13" w:rsidRDefault="00005F13">
      <w:pPr>
        <w:shd w:val="clear" w:color="auto" w:fill="FFFFFF"/>
        <w:tabs>
          <w:tab w:val="num" w:pos="426"/>
        </w:tabs>
        <w:ind w:left="426" w:hanging="426"/>
        <w:jc w:val="both"/>
        <w:rPr>
          <w:sz w:val="24"/>
        </w:rPr>
      </w:pPr>
    </w:p>
    <w:p w:rsidR="00005F13" w:rsidRDefault="00005F13">
      <w:pPr>
        <w:numPr>
          <w:ilvl w:val="0"/>
          <w:numId w:val="13"/>
        </w:numPr>
        <w:tabs>
          <w:tab w:val="clear" w:pos="1440"/>
          <w:tab w:val="num" w:pos="426"/>
        </w:tabs>
        <w:ind w:left="426" w:hanging="426"/>
        <w:jc w:val="both"/>
        <w:rPr>
          <w:sz w:val="24"/>
        </w:rPr>
      </w:pPr>
      <w:r>
        <w:rPr>
          <w:sz w:val="24"/>
        </w:rPr>
        <w:t>Когда банки выдают ссуды из средств, хранящихся на вкладах, они увеличивают количество денег в экономике. В этом случае контроль со стороны ФРС за предложением денег ограничен</w:t>
      </w: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ind w:firstLine="720"/>
        <w:jc w:val="both"/>
        <w:rPr>
          <w:sz w:val="24"/>
        </w:rPr>
      </w:pPr>
    </w:p>
    <w:p w:rsidR="00005F13" w:rsidRDefault="00005F13">
      <w:pPr>
        <w:jc w:val="both"/>
        <w:rPr>
          <w:sz w:val="28"/>
        </w:rPr>
        <w:sectPr w:rsidR="00005F13">
          <w:type w:val="continuous"/>
          <w:pgSz w:w="11909" w:h="16834" w:code="9"/>
          <w:pgMar w:top="1276" w:right="1276" w:bottom="1134" w:left="1440" w:header="567" w:footer="851" w:gutter="0"/>
          <w:cols w:space="60"/>
          <w:noEndnote/>
        </w:sectPr>
      </w:pPr>
    </w:p>
    <w:p w:rsidR="00005F13" w:rsidRDefault="00005F13">
      <w:pPr>
        <w:jc w:val="both"/>
        <w:rPr>
          <w:sz w:val="28"/>
        </w:rPr>
      </w:pPr>
    </w:p>
    <w:p w:rsidR="00005F13" w:rsidRDefault="001E0B9F">
      <w:pPr>
        <w:jc w:val="both"/>
        <w:rPr>
          <w:sz w:val="28"/>
        </w:rPr>
      </w:pPr>
      <w:r>
        <w:rPr>
          <w:noProof/>
        </w:rPr>
        <w:pict>
          <v:line id="_x0000_s1044" style="position:absolute;left:0;text-align:left;z-index:251663872" from="-40.95pt,-18.6pt" to="493.05pt,-18.6pt"/>
        </w:pict>
      </w:r>
    </w:p>
    <w:p w:rsidR="00005F13" w:rsidRDefault="00005F13">
      <w:pPr>
        <w:jc w:val="both"/>
        <w:rPr>
          <w:sz w:val="28"/>
        </w:rPr>
      </w:pPr>
    </w:p>
    <w:p w:rsidR="00005F13" w:rsidRDefault="00005F13">
      <w:pPr>
        <w:jc w:val="both"/>
        <w:rPr>
          <w:sz w:val="28"/>
        </w:rPr>
      </w:pPr>
    </w:p>
    <w:p w:rsidR="00005F13" w:rsidRDefault="00005F13">
      <w:pPr>
        <w:jc w:val="center"/>
        <w:rPr>
          <w:b/>
          <w:bCs/>
          <w:i/>
          <w:iCs/>
          <w:sz w:val="32"/>
        </w:rPr>
      </w:pPr>
    </w:p>
    <w:p w:rsidR="00005F13" w:rsidRDefault="00005F13">
      <w:pPr>
        <w:jc w:val="center"/>
        <w:rPr>
          <w:b/>
          <w:bCs/>
          <w:i/>
          <w:iCs/>
          <w:sz w:val="32"/>
        </w:rPr>
      </w:pPr>
    </w:p>
    <w:p w:rsidR="00005F13" w:rsidRDefault="00005F13">
      <w:pPr>
        <w:jc w:val="center"/>
        <w:rPr>
          <w:b/>
          <w:bCs/>
          <w:i/>
          <w:iCs/>
          <w:sz w:val="32"/>
        </w:rPr>
      </w:pPr>
    </w:p>
    <w:p w:rsidR="00005F13" w:rsidRDefault="00005F13">
      <w:pPr>
        <w:jc w:val="center"/>
        <w:rPr>
          <w:b/>
          <w:bCs/>
          <w:i/>
          <w:iCs/>
          <w:sz w:val="32"/>
        </w:rPr>
      </w:pPr>
      <w:r>
        <w:rPr>
          <w:b/>
          <w:bCs/>
          <w:i/>
          <w:iCs/>
          <w:sz w:val="32"/>
        </w:rPr>
        <w:t>Содержание:</w:t>
      </w:r>
    </w:p>
    <w:p w:rsidR="00005F13" w:rsidRDefault="00005F13">
      <w:pPr>
        <w:jc w:val="both"/>
        <w:rPr>
          <w:sz w:val="28"/>
        </w:rPr>
      </w:pPr>
    </w:p>
    <w:p w:rsidR="00005F13" w:rsidRDefault="00005F13">
      <w:pPr>
        <w:numPr>
          <w:ilvl w:val="0"/>
          <w:numId w:val="1"/>
        </w:numPr>
        <w:tabs>
          <w:tab w:val="clear" w:pos="1080"/>
          <w:tab w:val="num" w:pos="284"/>
        </w:tabs>
        <w:ind w:left="0" w:firstLine="0"/>
        <w:jc w:val="both"/>
        <w:rPr>
          <w:sz w:val="28"/>
        </w:rPr>
      </w:pPr>
      <w:r>
        <w:rPr>
          <w:sz w:val="28"/>
        </w:rPr>
        <w:t>Введение.</w:t>
      </w:r>
    </w:p>
    <w:p w:rsidR="00005F13" w:rsidRDefault="00005F13">
      <w:pPr>
        <w:numPr>
          <w:ilvl w:val="0"/>
          <w:numId w:val="1"/>
        </w:numPr>
        <w:tabs>
          <w:tab w:val="clear" w:pos="1080"/>
          <w:tab w:val="num" w:pos="284"/>
        </w:tabs>
        <w:ind w:left="0" w:firstLine="0"/>
        <w:jc w:val="both"/>
        <w:rPr>
          <w:sz w:val="28"/>
        </w:rPr>
      </w:pPr>
      <w:r>
        <w:rPr>
          <w:sz w:val="28"/>
        </w:rPr>
        <w:t>Роль и значение денег.</w:t>
      </w:r>
    </w:p>
    <w:p w:rsidR="00005F13" w:rsidRDefault="00005F13">
      <w:pPr>
        <w:numPr>
          <w:ilvl w:val="1"/>
          <w:numId w:val="1"/>
        </w:numPr>
        <w:tabs>
          <w:tab w:val="clear" w:pos="1800"/>
          <w:tab w:val="num" w:pos="1134"/>
        </w:tabs>
        <w:ind w:left="1134" w:hanging="425"/>
        <w:jc w:val="both"/>
        <w:rPr>
          <w:sz w:val="28"/>
        </w:rPr>
      </w:pPr>
      <w:r>
        <w:rPr>
          <w:sz w:val="28"/>
        </w:rPr>
        <w:t>Функции денег</w:t>
      </w:r>
    </w:p>
    <w:p w:rsidR="00005F13" w:rsidRDefault="00005F13">
      <w:pPr>
        <w:numPr>
          <w:ilvl w:val="1"/>
          <w:numId w:val="1"/>
        </w:numPr>
        <w:tabs>
          <w:tab w:val="clear" w:pos="1800"/>
          <w:tab w:val="num" w:pos="1134"/>
        </w:tabs>
        <w:ind w:left="1134" w:hanging="425"/>
        <w:jc w:val="both"/>
        <w:rPr>
          <w:sz w:val="28"/>
        </w:rPr>
      </w:pPr>
      <w:r>
        <w:rPr>
          <w:sz w:val="28"/>
        </w:rPr>
        <w:t>Виды денег</w:t>
      </w:r>
    </w:p>
    <w:p w:rsidR="00005F13" w:rsidRDefault="00005F13">
      <w:pPr>
        <w:numPr>
          <w:ilvl w:val="1"/>
          <w:numId w:val="1"/>
        </w:numPr>
        <w:tabs>
          <w:tab w:val="clear" w:pos="1800"/>
          <w:tab w:val="num" w:pos="1134"/>
        </w:tabs>
        <w:ind w:left="1134" w:hanging="425"/>
        <w:jc w:val="both"/>
        <w:rPr>
          <w:sz w:val="28"/>
        </w:rPr>
      </w:pPr>
      <w:r>
        <w:rPr>
          <w:sz w:val="28"/>
        </w:rPr>
        <w:t>Деньги в американской экономике</w:t>
      </w:r>
    </w:p>
    <w:p w:rsidR="00005F13" w:rsidRDefault="00005F13">
      <w:pPr>
        <w:numPr>
          <w:ilvl w:val="1"/>
          <w:numId w:val="1"/>
        </w:numPr>
        <w:tabs>
          <w:tab w:val="clear" w:pos="1800"/>
          <w:tab w:val="num" w:pos="1134"/>
        </w:tabs>
        <w:ind w:left="1134" w:hanging="425"/>
        <w:jc w:val="both"/>
        <w:rPr>
          <w:sz w:val="28"/>
        </w:rPr>
      </w:pPr>
      <w:r>
        <w:rPr>
          <w:sz w:val="28"/>
        </w:rPr>
        <w:t>Где же находится вся наличность?</w:t>
      </w:r>
    </w:p>
    <w:p w:rsidR="00005F13" w:rsidRDefault="00005F13">
      <w:pPr>
        <w:numPr>
          <w:ilvl w:val="0"/>
          <w:numId w:val="1"/>
        </w:numPr>
        <w:tabs>
          <w:tab w:val="clear" w:pos="1080"/>
          <w:tab w:val="num" w:pos="284"/>
        </w:tabs>
        <w:ind w:left="0" w:firstLine="0"/>
        <w:jc w:val="both"/>
        <w:rPr>
          <w:sz w:val="28"/>
        </w:rPr>
      </w:pPr>
      <w:r>
        <w:rPr>
          <w:sz w:val="28"/>
        </w:rPr>
        <w:t>Федеральная Резервная Система.</w:t>
      </w:r>
    </w:p>
    <w:p w:rsidR="00005F13" w:rsidRDefault="00005F13">
      <w:pPr>
        <w:numPr>
          <w:ilvl w:val="0"/>
          <w:numId w:val="14"/>
        </w:numPr>
        <w:tabs>
          <w:tab w:val="clear" w:pos="1778"/>
          <w:tab w:val="left" w:pos="1134"/>
        </w:tabs>
        <w:ind w:left="1134" w:hanging="425"/>
        <w:jc w:val="both"/>
        <w:rPr>
          <w:sz w:val="28"/>
        </w:rPr>
      </w:pPr>
      <w:r>
        <w:rPr>
          <w:sz w:val="28"/>
        </w:rPr>
        <w:t>Организация ФРС</w:t>
      </w:r>
    </w:p>
    <w:p w:rsidR="00005F13" w:rsidRDefault="00005F13">
      <w:pPr>
        <w:numPr>
          <w:ilvl w:val="0"/>
          <w:numId w:val="14"/>
        </w:numPr>
        <w:tabs>
          <w:tab w:val="clear" w:pos="1778"/>
          <w:tab w:val="left" w:pos="1134"/>
        </w:tabs>
        <w:ind w:left="1134" w:hanging="425"/>
        <w:jc w:val="both"/>
        <w:rPr>
          <w:sz w:val="28"/>
        </w:rPr>
      </w:pPr>
      <w:r>
        <w:rPr>
          <w:sz w:val="28"/>
          <w:szCs w:val="24"/>
        </w:rPr>
        <w:t>Федеральный комитет по операциям на открытом рынке</w:t>
      </w:r>
    </w:p>
    <w:p w:rsidR="00005F13" w:rsidRDefault="00005F13">
      <w:pPr>
        <w:numPr>
          <w:ilvl w:val="0"/>
          <w:numId w:val="1"/>
        </w:numPr>
        <w:tabs>
          <w:tab w:val="clear" w:pos="1080"/>
          <w:tab w:val="num" w:pos="284"/>
        </w:tabs>
        <w:ind w:left="0" w:firstLine="0"/>
        <w:jc w:val="both"/>
        <w:rPr>
          <w:sz w:val="28"/>
        </w:rPr>
      </w:pPr>
      <w:r>
        <w:rPr>
          <w:sz w:val="28"/>
        </w:rPr>
        <w:t>Банки и предложение денег.</w:t>
      </w:r>
    </w:p>
    <w:p w:rsidR="00005F13" w:rsidRDefault="00005F13">
      <w:pPr>
        <w:numPr>
          <w:ilvl w:val="0"/>
          <w:numId w:val="15"/>
        </w:numPr>
        <w:tabs>
          <w:tab w:val="clear" w:pos="1920"/>
          <w:tab w:val="num" w:pos="1134"/>
        </w:tabs>
        <w:ind w:left="1134" w:hanging="425"/>
        <w:jc w:val="both"/>
        <w:rPr>
          <w:sz w:val="28"/>
        </w:rPr>
      </w:pPr>
      <w:r>
        <w:rPr>
          <w:sz w:val="28"/>
          <w:szCs w:val="24"/>
        </w:rPr>
        <w:t>Простой пример 100 % банковского резервирования</w:t>
      </w:r>
    </w:p>
    <w:p w:rsidR="00005F13" w:rsidRDefault="00005F13">
      <w:pPr>
        <w:numPr>
          <w:ilvl w:val="0"/>
          <w:numId w:val="15"/>
        </w:numPr>
        <w:tabs>
          <w:tab w:val="clear" w:pos="1920"/>
          <w:tab w:val="num" w:pos="1134"/>
        </w:tabs>
        <w:ind w:left="1134" w:hanging="425"/>
        <w:jc w:val="both"/>
        <w:rPr>
          <w:sz w:val="28"/>
        </w:rPr>
      </w:pPr>
      <w:r>
        <w:rPr>
          <w:color w:val="000000"/>
          <w:sz w:val="28"/>
          <w:szCs w:val="24"/>
        </w:rPr>
        <w:t>Системы частичного банковского резервирования и создание денег</w:t>
      </w:r>
    </w:p>
    <w:p w:rsidR="00005F13" w:rsidRDefault="00005F13">
      <w:pPr>
        <w:numPr>
          <w:ilvl w:val="0"/>
          <w:numId w:val="15"/>
        </w:numPr>
        <w:tabs>
          <w:tab w:val="clear" w:pos="1920"/>
          <w:tab w:val="num" w:pos="1134"/>
        </w:tabs>
        <w:ind w:left="1134" w:hanging="425"/>
        <w:jc w:val="both"/>
        <w:rPr>
          <w:sz w:val="28"/>
        </w:rPr>
      </w:pPr>
      <w:r>
        <w:rPr>
          <w:sz w:val="28"/>
        </w:rPr>
        <w:t>Денежный мультипликатор</w:t>
      </w:r>
    </w:p>
    <w:p w:rsidR="00005F13" w:rsidRDefault="00005F13">
      <w:pPr>
        <w:numPr>
          <w:ilvl w:val="0"/>
          <w:numId w:val="15"/>
        </w:numPr>
        <w:tabs>
          <w:tab w:val="clear" w:pos="1920"/>
          <w:tab w:val="num" w:pos="1134"/>
        </w:tabs>
        <w:ind w:left="1134" w:hanging="425"/>
        <w:jc w:val="both"/>
        <w:rPr>
          <w:sz w:val="28"/>
        </w:rPr>
      </w:pPr>
      <w:r>
        <w:rPr>
          <w:sz w:val="28"/>
          <w:szCs w:val="24"/>
        </w:rPr>
        <w:t>Финансовые инструменты денежного контроля ФРС</w:t>
      </w:r>
    </w:p>
    <w:p w:rsidR="00005F13" w:rsidRDefault="00005F13">
      <w:pPr>
        <w:numPr>
          <w:ilvl w:val="0"/>
          <w:numId w:val="15"/>
        </w:numPr>
        <w:tabs>
          <w:tab w:val="clear" w:pos="1920"/>
          <w:tab w:val="num" w:pos="1134"/>
        </w:tabs>
        <w:ind w:left="1134" w:hanging="425"/>
        <w:jc w:val="both"/>
        <w:rPr>
          <w:sz w:val="28"/>
        </w:rPr>
      </w:pPr>
      <w:r>
        <w:rPr>
          <w:sz w:val="28"/>
        </w:rPr>
        <w:t>Проблема контроля за предложением денег</w:t>
      </w:r>
    </w:p>
    <w:p w:rsidR="00005F13" w:rsidRDefault="00005F13">
      <w:pPr>
        <w:numPr>
          <w:ilvl w:val="0"/>
          <w:numId w:val="1"/>
        </w:numPr>
        <w:tabs>
          <w:tab w:val="clear" w:pos="1080"/>
          <w:tab w:val="num" w:pos="284"/>
        </w:tabs>
        <w:ind w:left="0" w:firstLine="0"/>
        <w:jc w:val="both"/>
        <w:rPr>
          <w:sz w:val="24"/>
        </w:rPr>
      </w:pPr>
      <w:r>
        <w:rPr>
          <w:sz w:val="28"/>
        </w:rPr>
        <w:t>Выводы.</w:t>
      </w:r>
      <w:bookmarkStart w:id="0" w:name="_GoBack"/>
      <w:bookmarkEnd w:id="0"/>
    </w:p>
    <w:sectPr w:rsidR="00005F13">
      <w:headerReference w:type="default" r:id="rId12"/>
      <w:footerReference w:type="default" r:id="rId13"/>
      <w:type w:val="continuous"/>
      <w:pgSz w:w="11909" w:h="16834" w:code="9"/>
      <w:pgMar w:top="1276" w:right="1276" w:bottom="1134" w:left="1440" w:header="567" w:footer="851"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F13" w:rsidRDefault="00005F13">
      <w:r>
        <w:separator/>
      </w:r>
    </w:p>
  </w:endnote>
  <w:endnote w:type="continuationSeparator" w:id="0">
    <w:p w:rsidR="00005F13" w:rsidRDefault="0000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3" w:rsidRDefault="00005F13">
    <w:pPr>
      <w:pStyle w:val="a4"/>
      <w:jc w:val="right"/>
    </w:pPr>
    <w:r>
      <w:t xml:space="preserve"> Страница </w:t>
    </w:r>
    <w:r w:rsidR="00BD1C99">
      <w:rPr>
        <w:noProof/>
      </w:rPr>
      <w:t>1</w:t>
    </w:r>
    <w:r>
      <w:t xml:space="preserve"> из </w:t>
    </w:r>
    <w:r w:rsidR="00BD1C99">
      <w:rPr>
        <w:noProof/>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3" w:rsidRDefault="00005F13">
    <w:pPr>
      <w:pStyle w:val="a4"/>
      <w:jc w:val="right"/>
    </w:pPr>
    <w:r>
      <w:t xml:space="preserve"> Содержание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F13" w:rsidRDefault="00005F13">
      <w:r>
        <w:separator/>
      </w:r>
    </w:p>
  </w:footnote>
  <w:footnote w:type="continuationSeparator" w:id="0">
    <w:p w:rsidR="00005F13" w:rsidRDefault="00005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3" w:rsidRDefault="001E0B9F">
    <w:pPr>
      <w:pStyle w:val="a6"/>
    </w:pPr>
    <w:r>
      <w:rPr>
        <w:noProof/>
      </w:rPr>
      <w:pict>
        <v:rect id="_x0000_s2050" style="position:absolute;margin-left:-46.95pt;margin-top:-1.15pt;width:546pt;height:774pt;z-index:-251660800" strokeweight="3pt">
          <v:stroke linestyle="thinThin"/>
        </v:rect>
      </w:pict>
    </w:r>
    <w:r w:rsidR="00005F13">
      <w:t>Денежная система. Введение.                                                                          Евсюнин Константин, группа Т</w:t>
    </w:r>
    <w:r w:rsidR="00005F13">
      <w:rPr>
        <w:vertAlign w:val="subscript"/>
      </w:rPr>
      <w:t>1</w:t>
    </w:r>
    <w:r w:rsidR="00005F13">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3" w:rsidRDefault="001E0B9F">
    <w:pPr>
      <w:pStyle w:val="a6"/>
    </w:pPr>
    <w:r>
      <w:rPr>
        <w:noProof/>
      </w:rPr>
      <w:pict>
        <v:rect id="_x0000_s2051" style="position:absolute;margin-left:-46.95pt;margin-top:-1.15pt;width:546pt;height:774pt;z-index:-251659776" strokeweight="3pt">
          <v:stroke linestyle="thinThin"/>
        </v:rect>
      </w:pict>
    </w:r>
    <w:r w:rsidR="00005F13">
      <w:t>Денежная система. Роль и значение денег.                                                    Евсюнин Константин, группа Т</w:t>
    </w:r>
    <w:r w:rsidR="00005F13">
      <w:rPr>
        <w:vertAlign w:val="subscript"/>
      </w:rPr>
      <w:t>1</w:t>
    </w:r>
    <w:r w:rsidR="00005F13">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3" w:rsidRDefault="001E0B9F">
    <w:pPr>
      <w:pStyle w:val="a6"/>
    </w:pPr>
    <w:r>
      <w:rPr>
        <w:noProof/>
      </w:rPr>
      <w:pict>
        <v:rect id="_x0000_s2052" style="position:absolute;margin-left:-46.95pt;margin-top:-1.15pt;width:546pt;height:774pt;z-index:-251658752" strokeweight="3pt">
          <v:stroke linestyle="thinThin"/>
        </v:rect>
      </w:pict>
    </w:r>
    <w:r w:rsidR="00005F13">
      <w:t>Денежная система. Федеральная резервная система.                                    Евсюнин Константин, группа Т</w:t>
    </w:r>
    <w:r w:rsidR="00005F13">
      <w:rPr>
        <w:vertAlign w:val="subscript"/>
      </w:rPr>
      <w:t>1</w:t>
    </w:r>
    <w:r w:rsidR="00005F13">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3" w:rsidRDefault="001E0B9F">
    <w:pPr>
      <w:pStyle w:val="a6"/>
    </w:pPr>
    <w:r>
      <w:rPr>
        <w:noProof/>
      </w:rPr>
      <w:pict>
        <v:rect id="_x0000_s2053" style="position:absolute;margin-left:-46.95pt;margin-top:-1.15pt;width:546pt;height:774pt;z-index:-251657728" strokeweight="3pt">
          <v:stroke linestyle="thinThin"/>
        </v:rect>
      </w:pict>
    </w:r>
    <w:r w:rsidR="00005F13">
      <w:t>Денежная система.                                                                                            Евсюнин Константин, группа Т</w:t>
    </w:r>
    <w:r w:rsidR="00005F13">
      <w:rPr>
        <w:vertAlign w:val="subscript"/>
      </w:rPr>
      <w:t>1</w:t>
    </w:r>
    <w:r w:rsidR="00005F13">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F13" w:rsidRDefault="001E0B9F">
    <w:pPr>
      <w:pStyle w:val="a6"/>
    </w:pPr>
    <w:r>
      <w:rPr>
        <w:noProof/>
      </w:rPr>
      <w:pict>
        <v:rect id="_x0000_s2054" style="position:absolute;margin-left:-46.95pt;margin-top:-1.15pt;width:546pt;height:774pt;z-index:-251656704" strokeweight="3pt">
          <v:stroke linestyle="thinThin"/>
        </v:rect>
      </w:pict>
    </w:r>
    <w:r w:rsidR="00005F13">
      <w:t>Денежная система.                                                                                            Евсюнин Константин, группа Т</w:t>
    </w:r>
    <w:r w:rsidR="00005F13">
      <w:rPr>
        <w:vertAlign w:val="subscript"/>
      </w:rPr>
      <w:t>1</w:t>
    </w:r>
    <w:r w:rsidR="00005F13">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1C5"/>
    <w:multiLevelType w:val="multilevel"/>
    <w:tmpl w:val="C6B6E3E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47059F6"/>
    <w:multiLevelType w:val="hybridMultilevel"/>
    <w:tmpl w:val="1A30F8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62205AE"/>
    <w:multiLevelType w:val="multilevel"/>
    <w:tmpl w:val="C6B6E3E6"/>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4D7416B"/>
    <w:multiLevelType w:val="hybridMultilevel"/>
    <w:tmpl w:val="BE7421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6D153D"/>
    <w:multiLevelType w:val="multilevel"/>
    <w:tmpl w:val="C6B6E3E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4F05353"/>
    <w:multiLevelType w:val="hybridMultilevel"/>
    <w:tmpl w:val="C4E87B68"/>
    <w:lvl w:ilvl="0" w:tplc="04190001">
      <w:start w:val="1"/>
      <w:numFmt w:val="bullet"/>
      <w:lvlText w:val=""/>
      <w:lvlJc w:val="left"/>
      <w:pPr>
        <w:tabs>
          <w:tab w:val="num" w:pos="12960"/>
        </w:tabs>
        <w:ind w:left="12960" w:hanging="360"/>
      </w:pPr>
      <w:rPr>
        <w:rFonts w:ascii="Symbol" w:hAnsi="Symbol" w:hint="default"/>
      </w:rPr>
    </w:lvl>
    <w:lvl w:ilvl="1" w:tplc="04190003" w:tentative="1">
      <w:start w:val="1"/>
      <w:numFmt w:val="bullet"/>
      <w:lvlText w:val="o"/>
      <w:lvlJc w:val="left"/>
      <w:pPr>
        <w:tabs>
          <w:tab w:val="num" w:pos="13680"/>
        </w:tabs>
        <w:ind w:left="13680" w:hanging="360"/>
      </w:pPr>
      <w:rPr>
        <w:rFonts w:ascii="Courier New" w:hAnsi="Courier New" w:hint="default"/>
      </w:rPr>
    </w:lvl>
    <w:lvl w:ilvl="2" w:tplc="04190005" w:tentative="1">
      <w:start w:val="1"/>
      <w:numFmt w:val="bullet"/>
      <w:lvlText w:val=""/>
      <w:lvlJc w:val="left"/>
      <w:pPr>
        <w:tabs>
          <w:tab w:val="num" w:pos="14400"/>
        </w:tabs>
        <w:ind w:left="14400" w:hanging="360"/>
      </w:pPr>
      <w:rPr>
        <w:rFonts w:ascii="Wingdings" w:hAnsi="Wingdings" w:hint="default"/>
      </w:rPr>
    </w:lvl>
    <w:lvl w:ilvl="3" w:tplc="04190001" w:tentative="1">
      <w:start w:val="1"/>
      <w:numFmt w:val="bullet"/>
      <w:lvlText w:val=""/>
      <w:lvlJc w:val="left"/>
      <w:pPr>
        <w:tabs>
          <w:tab w:val="num" w:pos="15120"/>
        </w:tabs>
        <w:ind w:left="15120" w:hanging="360"/>
      </w:pPr>
      <w:rPr>
        <w:rFonts w:ascii="Symbol" w:hAnsi="Symbol" w:hint="default"/>
      </w:rPr>
    </w:lvl>
    <w:lvl w:ilvl="4" w:tplc="04190003" w:tentative="1">
      <w:start w:val="1"/>
      <w:numFmt w:val="bullet"/>
      <w:lvlText w:val="o"/>
      <w:lvlJc w:val="left"/>
      <w:pPr>
        <w:tabs>
          <w:tab w:val="num" w:pos="15840"/>
        </w:tabs>
        <w:ind w:left="15840" w:hanging="360"/>
      </w:pPr>
      <w:rPr>
        <w:rFonts w:ascii="Courier New" w:hAnsi="Courier New" w:hint="default"/>
      </w:rPr>
    </w:lvl>
    <w:lvl w:ilvl="5" w:tplc="04190005" w:tentative="1">
      <w:start w:val="1"/>
      <w:numFmt w:val="bullet"/>
      <w:lvlText w:val=""/>
      <w:lvlJc w:val="left"/>
      <w:pPr>
        <w:tabs>
          <w:tab w:val="num" w:pos="16560"/>
        </w:tabs>
        <w:ind w:left="16560" w:hanging="360"/>
      </w:pPr>
      <w:rPr>
        <w:rFonts w:ascii="Wingdings" w:hAnsi="Wingdings" w:hint="default"/>
      </w:rPr>
    </w:lvl>
    <w:lvl w:ilvl="6" w:tplc="04190001" w:tentative="1">
      <w:start w:val="1"/>
      <w:numFmt w:val="bullet"/>
      <w:lvlText w:val=""/>
      <w:lvlJc w:val="left"/>
      <w:pPr>
        <w:tabs>
          <w:tab w:val="num" w:pos="17280"/>
        </w:tabs>
        <w:ind w:left="17280" w:hanging="360"/>
      </w:pPr>
      <w:rPr>
        <w:rFonts w:ascii="Symbol" w:hAnsi="Symbol" w:hint="default"/>
      </w:rPr>
    </w:lvl>
    <w:lvl w:ilvl="7" w:tplc="04190003" w:tentative="1">
      <w:start w:val="1"/>
      <w:numFmt w:val="bullet"/>
      <w:lvlText w:val="o"/>
      <w:lvlJc w:val="left"/>
      <w:pPr>
        <w:tabs>
          <w:tab w:val="num" w:pos="18000"/>
        </w:tabs>
        <w:ind w:left="18000" w:hanging="360"/>
      </w:pPr>
      <w:rPr>
        <w:rFonts w:ascii="Courier New" w:hAnsi="Courier New" w:hint="default"/>
      </w:rPr>
    </w:lvl>
    <w:lvl w:ilvl="8" w:tplc="04190005" w:tentative="1">
      <w:start w:val="1"/>
      <w:numFmt w:val="bullet"/>
      <w:lvlText w:val=""/>
      <w:lvlJc w:val="left"/>
      <w:pPr>
        <w:tabs>
          <w:tab w:val="num" w:pos="18720"/>
        </w:tabs>
        <w:ind w:left="18720" w:hanging="360"/>
      </w:pPr>
      <w:rPr>
        <w:rFonts w:ascii="Wingdings" w:hAnsi="Wingdings" w:hint="default"/>
      </w:rPr>
    </w:lvl>
  </w:abstractNum>
  <w:abstractNum w:abstractNumId="6">
    <w:nsid w:val="2E2B6B16"/>
    <w:multiLevelType w:val="hybridMultilevel"/>
    <w:tmpl w:val="03E6FFBA"/>
    <w:lvl w:ilvl="0" w:tplc="04190001">
      <w:start w:val="1"/>
      <w:numFmt w:val="bullet"/>
      <w:lvlText w:val=""/>
      <w:lvlJc w:val="left"/>
      <w:pPr>
        <w:tabs>
          <w:tab w:val="num" w:pos="5760"/>
        </w:tabs>
        <w:ind w:left="5760" w:hanging="360"/>
      </w:pPr>
      <w:rPr>
        <w:rFonts w:ascii="Symbol" w:hAnsi="Symbol" w:hint="default"/>
      </w:rPr>
    </w:lvl>
    <w:lvl w:ilvl="1" w:tplc="04190003" w:tentative="1">
      <w:start w:val="1"/>
      <w:numFmt w:val="bullet"/>
      <w:lvlText w:val="o"/>
      <w:lvlJc w:val="left"/>
      <w:pPr>
        <w:tabs>
          <w:tab w:val="num" w:pos="6480"/>
        </w:tabs>
        <w:ind w:left="6480" w:hanging="360"/>
      </w:pPr>
      <w:rPr>
        <w:rFonts w:ascii="Courier New" w:hAnsi="Courier New" w:hint="default"/>
      </w:rPr>
    </w:lvl>
    <w:lvl w:ilvl="2" w:tplc="04190005" w:tentative="1">
      <w:start w:val="1"/>
      <w:numFmt w:val="bullet"/>
      <w:lvlText w:val=""/>
      <w:lvlJc w:val="left"/>
      <w:pPr>
        <w:tabs>
          <w:tab w:val="num" w:pos="7200"/>
        </w:tabs>
        <w:ind w:left="7200" w:hanging="360"/>
      </w:pPr>
      <w:rPr>
        <w:rFonts w:ascii="Wingdings" w:hAnsi="Wingdings" w:hint="default"/>
      </w:rPr>
    </w:lvl>
    <w:lvl w:ilvl="3" w:tplc="04190001" w:tentative="1">
      <w:start w:val="1"/>
      <w:numFmt w:val="bullet"/>
      <w:lvlText w:val=""/>
      <w:lvlJc w:val="left"/>
      <w:pPr>
        <w:tabs>
          <w:tab w:val="num" w:pos="7920"/>
        </w:tabs>
        <w:ind w:left="7920" w:hanging="360"/>
      </w:pPr>
      <w:rPr>
        <w:rFonts w:ascii="Symbol" w:hAnsi="Symbol" w:hint="default"/>
      </w:rPr>
    </w:lvl>
    <w:lvl w:ilvl="4" w:tplc="04190003" w:tentative="1">
      <w:start w:val="1"/>
      <w:numFmt w:val="bullet"/>
      <w:lvlText w:val="o"/>
      <w:lvlJc w:val="left"/>
      <w:pPr>
        <w:tabs>
          <w:tab w:val="num" w:pos="8640"/>
        </w:tabs>
        <w:ind w:left="8640" w:hanging="360"/>
      </w:pPr>
      <w:rPr>
        <w:rFonts w:ascii="Courier New" w:hAnsi="Courier New" w:hint="default"/>
      </w:rPr>
    </w:lvl>
    <w:lvl w:ilvl="5" w:tplc="04190005" w:tentative="1">
      <w:start w:val="1"/>
      <w:numFmt w:val="bullet"/>
      <w:lvlText w:val=""/>
      <w:lvlJc w:val="left"/>
      <w:pPr>
        <w:tabs>
          <w:tab w:val="num" w:pos="9360"/>
        </w:tabs>
        <w:ind w:left="9360" w:hanging="360"/>
      </w:pPr>
      <w:rPr>
        <w:rFonts w:ascii="Wingdings" w:hAnsi="Wingdings" w:hint="default"/>
      </w:rPr>
    </w:lvl>
    <w:lvl w:ilvl="6" w:tplc="04190001" w:tentative="1">
      <w:start w:val="1"/>
      <w:numFmt w:val="bullet"/>
      <w:lvlText w:val=""/>
      <w:lvlJc w:val="left"/>
      <w:pPr>
        <w:tabs>
          <w:tab w:val="num" w:pos="10080"/>
        </w:tabs>
        <w:ind w:left="10080" w:hanging="360"/>
      </w:pPr>
      <w:rPr>
        <w:rFonts w:ascii="Symbol" w:hAnsi="Symbol" w:hint="default"/>
      </w:rPr>
    </w:lvl>
    <w:lvl w:ilvl="7" w:tplc="04190003" w:tentative="1">
      <w:start w:val="1"/>
      <w:numFmt w:val="bullet"/>
      <w:lvlText w:val="o"/>
      <w:lvlJc w:val="left"/>
      <w:pPr>
        <w:tabs>
          <w:tab w:val="num" w:pos="10800"/>
        </w:tabs>
        <w:ind w:left="10800" w:hanging="360"/>
      </w:pPr>
      <w:rPr>
        <w:rFonts w:ascii="Courier New" w:hAnsi="Courier New" w:hint="default"/>
      </w:rPr>
    </w:lvl>
    <w:lvl w:ilvl="8" w:tplc="04190005" w:tentative="1">
      <w:start w:val="1"/>
      <w:numFmt w:val="bullet"/>
      <w:lvlText w:val=""/>
      <w:lvlJc w:val="left"/>
      <w:pPr>
        <w:tabs>
          <w:tab w:val="num" w:pos="11520"/>
        </w:tabs>
        <w:ind w:left="11520" w:hanging="360"/>
      </w:pPr>
      <w:rPr>
        <w:rFonts w:ascii="Wingdings" w:hAnsi="Wingdings" w:hint="default"/>
      </w:rPr>
    </w:lvl>
  </w:abstractNum>
  <w:abstractNum w:abstractNumId="7">
    <w:nsid w:val="3CCE6A50"/>
    <w:multiLevelType w:val="hybridMultilevel"/>
    <w:tmpl w:val="C6B6E3E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92141FF"/>
    <w:multiLevelType w:val="multilevel"/>
    <w:tmpl w:val="C6B6E3E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4A1B2771"/>
    <w:multiLevelType w:val="hybridMultilevel"/>
    <w:tmpl w:val="9320ABD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D484BBF"/>
    <w:multiLevelType w:val="hybridMultilevel"/>
    <w:tmpl w:val="31026220"/>
    <w:lvl w:ilvl="0" w:tplc="04190001">
      <w:start w:val="1"/>
      <w:numFmt w:val="bullet"/>
      <w:lvlText w:val=""/>
      <w:lvlJc w:val="left"/>
      <w:pPr>
        <w:tabs>
          <w:tab w:val="num" w:pos="1778"/>
        </w:tabs>
        <w:ind w:left="1778"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1">
    <w:nsid w:val="64387AEA"/>
    <w:multiLevelType w:val="multilevel"/>
    <w:tmpl w:val="C6B6E3E6"/>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A3E085A"/>
    <w:multiLevelType w:val="multilevel"/>
    <w:tmpl w:val="C6B6E3E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73A96A6D"/>
    <w:multiLevelType w:val="hybridMultilevel"/>
    <w:tmpl w:val="284EB5E0"/>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4">
    <w:nsid w:val="7EC77381"/>
    <w:multiLevelType w:val="hybridMultilevel"/>
    <w:tmpl w:val="B4D4AF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9"/>
  </w:num>
  <w:num w:numId="4">
    <w:abstractNumId w:val="14"/>
  </w:num>
  <w:num w:numId="5">
    <w:abstractNumId w:val="8"/>
  </w:num>
  <w:num w:numId="6">
    <w:abstractNumId w:val="3"/>
  </w:num>
  <w:num w:numId="7">
    <w:abstractNumId w:val="0"/>
  </w:num>
  <w:num w:numId="8">
    <w:abstractNumId w:val="4"/>
  </w:num>
  <w:num w:numId="9">
    <w:abstractNumId w:val="12"/>
  </w:num>
  <w:num w:numId="10">
    <w:abstractNumId w:val="5"/>
  </w:num>
  <w:num w:numId="11">
    <w:abstractNumId w:val="11"/>
  </w:num>
  <w:num w:numId="12">
    <w:abstractNumId w:val="6"/>
  </w:num>
  <w:num w:numId="13">
    <w:abstractNumId w:val="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C99"/>
    <w:rsid w:val="00005F13"/>
    <w:rsid w:val="001E0B9F"/>
    <w:rsid w:val="00446D2D"/>
    <w:rsid w:val="00BD1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5AC1FF69-E991-4F4A-ABA3-8C59C8A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ind w:firstLine="720"/>
      <w:jc w:val="both"/>
      <w:outlineLvl w:val="0"/>
    </w:pPr>
    <w:rPr>
      <w:b/>
      <w:bCs/>
      <w:i/>
      <w:iCs/>
      <w:color w:val="000000"/>
      <w:sz w:val="32"/>
      <w:szCs w:val="22"/>
    </w:rPr>
  </w:style>
  <w:style w:type="paragraph" w:styleId="2">
    <w:name w:val="heading 2"/>
    <w:basedOn w:val="a"/>
    <w:next w:val="a"/>
    <w:qFormat/>
    <w:pPr>
      <w:keepNext/>
      <w:shd w:val="clear" w:color="auto" w:fill="FFFFFF"/>
      <w:ind w:firstLine="720"/>
      <w:jc w:val="both"/>
      <w:outlineLvl w:val="1"/>
    </w:pPr>
    <w:rPr>
      <w:b/>
      <w:bCs/>
      <w:color w:val="000000"/>
      <w:sz w:val="28"/>
      <w:szCs w:val="22"/>
      <w:u w:val="single"/>
    </w:rPr>
  </w:style>
  <w:style w:type="paragraph" w:styleId="3">
    <w:name w:val="heading 3"/>
    <w:basedOn w:val="a"/>
    <w:next w:val="a"/>
    <w:qFormat/>
    <w:pPr>
      <w:keepNext/>
      <w:shd w:val="clear" w:color="auto" w:fill="FFFFFF"/>
      <w:outlineLvl w:val="2"/>
    </w:pPr>
    <w:rPr>
      <w:b/>
      <w:bCs/>
      <w:sz w:val="28"/>
      <w:u w:val="single"/>
    </w:rPr>
  </w:style>
  <w:style w:type="paragraph" w:styleId="4">
    <w:name w:val="heading 4"/>
    <w:basedOn w:val="a"/>
    <w:next w:val="a"/>
    <w:qFormat/>
    <w:pPr>
      <w:keepNext/>
      <w:shd w:val="clear" w:color="auto" w:fill="FFFFFF"/>
      <w:ind w:firstLine="720"/>
      <w:jc w:val="both"/>
      <w:outlineLvl w:val="3"/>
    </w:pPr>
    <w:rPr>
      <w:b/>
      <w:bCs/>
      <w:color w:val="000000"/>
      <w:sz w:val="24"/>
      <w:szCs w:val="24"/>
      <w:u w:val="single"/>
    </w:rPr>
  </w:style>
  <w:style w:type="paragraph" w:styleId="5">
    <w:name w:val="heading 5"/>
    <w:basedOn w:val="a"/>
    <w:next w:val="a"/>
    <w:qFormat/>
    <w:pPr>
      <w:keepNext/>
      <w:shd w:val="clear" w:color="auto" w:fill="FFFFFF"/>
      <w:outlineLvl w:val="4"/>
    </w:pPr>
    <w:rPr>
      <w:b/>
      <w:bCs/>
      <w:i/>
      <w:iCs/>
      <w:sz w:val="32"/>
    </w:rPr>
  </w:style>
  <w:style w:type="paragraph" w:styleId="6">
    <w:name w:val="heading 6"/>
    <w:basedOn w:val="a"/>
    <w:next w:val="a"/>
    <w:qFormat/>
    <w:pPr>
      <w:keepNext/>
      <w:shd w:val="clear" w:color="auto" w:fill="FFFFFF"/>
      <w:ind w:firstLine="720"/>
      <w:jc w:val="center"/>
      <w:outlineLvl w:val="5"/>
    </w:pPr>
    <w:rPr>
      <w:color w:val="000000"/>
      <w:sz w:val="24"/>
      <w:szCs w:val="22"/>
    </w:rPr>
  </w:style>
  <w:style w:type="paragraph" w:styleId="7">
    <w:name w:val="heading 7"/>
    <w:basedOn w:val="a"/>
    <w:next w:val="a"/>
    <w:qFormat/>
    <w:pPr>
      <w:keepNext/>
      <w:jc w:val="center"/>
      <w:outlineLvl w:val="6"/>
    </w:pPr>
    <w:rPr>
      <w:sz w:val="24"/>
    </w:rPr>
  </w:style>
  <w:style w:type="paragraph" w:styleId="8">
    <w:name w:val="heading 8"/>
    <w:basedOn w:val="a"/>
    <w:next w:val="a"/>
    <w:qFormat/>
    <w:pPr>
      <w:keepNext/>
      <w:shd w:val="clear" w:color="auto" w:fill="FFFFFF"/>
      <w:ind w:firstLine="720"/>
      <w:outlineLvl w:val="7"/>
    </w:pPr>
    <w:rPr>
      <w:b/>
      <w:bCs/>
      <w:color w:val="000000"/>
      <w:sz w:val="28"/>
      <w:szCs w:val="24"/>
      <w:u w:val="single"/>
    </w:rPr>
  </w:style>
  <w:style w:type="paragraph" w:styleId="9">
    <w:name w:val="heading 9"/>
    <w:basedOn w:val="a"/>
    <w:next w:val="a"/>
    <w:qFormat/>
    <w:pPr>
      <w:keepNext/>
      <w:jc w:val="both"/>
      <w:outlineLvl w:val="8"/>
    </w:pPr>
    <w:rPr>
      <w:rFonts w:ascii="Tahoma" w:hAnsi="Tahoma" w:cs="Tahom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ind w:firstLine="720"/>
      <w:jc w:val="both"/>
    </w:pPr>
    <w:rPr>
      <w:color w:val="000000"/>
      <w:sz w:val="24"/>
      <w:szCs w:val="23"/>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6116</Words>
  <Characters>34863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40898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zEVS</dc:creator>
  <cp:keywords/>
  <dc:description/>
  <cp:lastModifiedBy>Irina</cp:lastModifiedBy>
  <cp:revision>2</cp:revision>
  <cp:lastPrinted>2002-05-29T13:17:00Z</cp:lastPrinted>
  <dcterms:created xsi:type="dcterms:W3CDTF">2014-08-06T19:27:00Z</dcterms:created>
  <dcterms:modified xsi:type="dcterms:W3CDTF">2014-08-06T19:27:00Z</dcterms:modified>
</cp:coreProperties>
</file>