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53" w:rsidRDefault="00374153" w:rsidP="004865C3">
      <w:pPr>
        <w:ind w:left="-142"/>
        <w:rPr>
          <w:rStyle w:val="apple-style-span"/>
          <w:rFonts w:ascii="Times New Roman" w:hAnsi="Times New Roman"/>
          <w:b/>
          <w:color w:val="000000"/>
          <w:sz w:val="28"/>
          <w:szCs w:val="28"/>
        </w:rPr>
      </w:pPr>
    </w:p>
    <w:p w:rsidR="004865C3" w:rsidRDefault="00C6676A" w:rsidP="004865C3">
      <w:pPr>
        <w:ind w:left="-142"/>
        <w:rPr>
          <w:rFonts w:ascii="Times New Roman" w:hAnsi="Times New Roman"/>
          <w:color w:val="000000"/>
          <w:sz w:val="28"/>
          <w:szCs w:val="28"/>
        </w:rPr>
      </w:pPr>
      <w:r w:rsidRPr="004E5B39">
        <w:rPr>
          <w:rStyle w:val="apple-style-span"/>
          <w:rFonts w:ascii="Times New Roman" w:hAnsi="Times New Roman"/>
          <w:b/>
          <w:color w:val="000000"/>
          <w:sz w:val="28"/>
          <w:szCs w:val="28"/>
        </w:rPr>
        <w:t>1.Сформулируйте основные положения:</w:t>
      </w:r>
      <w:r w:rsidRPr="004E5B39">
        <w:rPr>
          <w:rStyle w:val="apple-converted-space"/>
          <w:rFonts w:ascii="Times New Roman" w:hAnsi="Times New Roman"/>
          <w:b/>
          <w:color w:val="000000"/>
          <w:sz w:val="28"/>
          <w:szCs w:val="28"/>
        </w:rPr>
        <w:t> </w:t>
      </w:r>
      <w:r w:rsidRPr="004E5B39">
        <w:rPr>
          <w:rFonts w:ascii="Times New Roman" w:hAnsi="Times New Roman"/>
          <w:b/>
          <w:color w:val="000000"/>
          <w:sz w:val="28"/>
          <w:szCs w:val="28"/>
        </w:rPr>
        <w:br/>
      </w:r>
      <w:r w:rsidRPr="004865C3">
        <w:rPr>
          <w:rStyle w:val="apple-style-span"/>
          <w:rFonts w:ascii="Times New Roman" w:hAnsi="Times New Roman"/>
          <w:b/>
          <w:color w:val="000000"/>
          <w:sz w:val="28"/>
          <w:szCs w:val="28"/>
        </w:rPr>
        <w:t xml:space="preserve">• </w:t>
      </w:r>
      <w:r w:rsidR="00562BBE" w:rsidRPr="004865C3">
        <w:rPr>
          <w:rStyle w:val="apple-style-span"/>
          <w:rFonts w:ascii="Times New Roman" w:hAnsi="Times New Roman"/>
          <w:b/>
          <w:color w:val="000000"/>
          <w:sz w:val="28"/>
          <w:szCs w:val="28"/>
        </w:rPr>
        <w:t>норманнской</w:t>
      </w:r>
      <w:r w:rsidRPr="004865C3">
        <w:rPr>
          <w:rStyle w:val="apple-style-span"/>
          <w:rFonts w:ascii="Times New Roman" w:hAnsi="Times New Roman"/>
          <w:b/>
          <w:color w:val="000000"/>
          <w:sz w:val="28"/>
          <w:szCs w:val="28"/>
        </w:rPr>
        <w:t xml:space="preserve"> теории.</w:t>
      </w:r>
      <w:r w:rsidRPr="004865C3">
        <w:rPr>
          <w:rStyle w:val="apple-converted-space"/>
          <w:rFonts w:ascii="Times New Roman" w:hAnsi="Times New Roman"/>
          <w:b/>
          <w:color w:val="000000"/>
          <w:sz w:val="28"/>
          <w:szCs w:val="28"/>
        </w:rPr>
        <w:t> </w:t>
      </w:r>
      <w:r w:rsidRPr="004865C3">
        <w:rPr>
          <w:rFonts w:ascii="Times New Roman" w:hAnsi="Times New Roman"/>
          <w:b/>
          <w:color w:val="000000"/>
          <w:sz w:val="28"/>
          <w:szCs w:val="28"/>
        </w:rPr>
        <w:br/>
      </w:r>
      <w:r w:rsidRPr="004865C3">
        <w:rPr>
          <w:rStyle w:val="apple-style-span"/>
          <w:rFonts w:ascii="Times New Roman" w:hAnsi="Times New Roman"/>
          <w:b/>
          <w:color w:val="000000"/>
          <w:sz w:val="28"/>
          <w:szCs w:val="28"/>
        </w:rPr>
        <w:t>• антинорманской теории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4865C3">
        <w:rPr>
          <w:rStyle w:val="apple-style-span"/>
          <w:rFonts w:ascii="Times New Roman" w:hAnsi="Times New Roman"/>
          <w:color w:val="000000"/>
          <w:sz w:val="28"/>
          <w:szCs w:val="28"/>
        </w:rPr>
        <w:t xml:space="preserve">Норманская теория </w:t>
      </w:r>
      <w:r w:rsidRPr="004E5B39">
        <w:rPr>
          <w:rStyle w:val="apple-style-span"/>
          <w:rFonts w:ascii="Times New Roman" w:hAnsi="Times New Roman"/>
          <w:color w:val="000000"/>
          <w:sz w:val="28"/>
          <w:szCs w:val="28"/>
        </w:rPr>
        <w:t>– направление в историографии</w:t>
      </w:r>
      <w:r w:rsidR="00562BBE" w:rsidRPr="004E5B39">
        <w:rPr>
          <w:rStyle w:val="apple-style-span"/>
          <w:rFonts w:ascii="Times New Roman" w:hAnsi="Times New Roman"/>
          <w:color w:val="000000"/>
          <w:sz w:val="28"/>
          <w:szCs w:val="28"/>
        </w:rPr>
        <w:t>,</w:t>
      </w:r>
      <w:r w:rsidRPr="004E5B39">
        <w:rPr>
          <w:rStyle w:val="apple-style-span"/>
          <w:rFonts w:ascii="Times New Roman" w:hAnsi="Times New Roman"/>
          <w:color w:val="000000"/>
          <w:sz w:val="28"/>
          <w:szCs w:val="28"/>
        </w:rPr>
        <w:t xml:space="preserve"> сторонники которого считают </w:t>
      </w:r>
      <w:r w:rsidR="00562BBE" w:rsidRPr="004E5B39">
        <w:rPr>
          <w:rStyle w:val="apple-style-span"/>
          <w:rFonts w:ascii="Times New Roman" w:hAnsi="Times New Roman"/>
          <w:color w:val="000000"/>
          <w:sz w:val="28"/>
          <w:szCs w:val="28"/>
        </w:rPr>
        <w:t>норманнов</w:t>
      </w:r>
      <w:r w:rsidRPr="004E5B39">
        <w:rPr>
          <w:rStyle w:val="apple-style-span"/>
          <w:rFonts w:ascii="Times New Roman" w:hAnsi="Times New Roman"/>
          <w:color w:val="000000"/>
          <w:sz w:val="28"/>
          <w:szCs w:val="28"/>
        </w:rPr>
        <w:t xml:space="preserve"> (варягов) основателями славянского государства. Концепция скандинавского происхождения государства у славян связана с фрагментом из «Повести временных лет », в котором сообщалось, что в 862г. для прекращения междоусобиц славяне обратились к варягам ("Руси") с предложением занять княжеский престол. В результате Рюрик сел княжить в Новгороде, Синеус – в Белоозере и Трувор в Изборске.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«Норманнская теория» была выдвинута в 18 в. немецкими историками Г. Байером и Г. Миллером, приглашенными Петром I работать в Петербургскую Академию наук. Они попытались научно доказать, что Древнерусское государство было создано варягами. Крайним проявлением этой концепции является утверждение, что славяне в силу своей неподготовленности не могли создать государства, а затем без иноземного руководства были не в состоянии управлять им. По их мнению, государственность была привнесена славянам извне. (Байер Готлиб Зигфрид (1694 - 1738) - немецкий историк и филолог. Окончил Кёнигсбергский университет. С 1725 г. занимал кафедру древностей и восточных языков в Петербургской Академии наук. Большое научное значение имели работы Байера по ориенталистике, филологии, исторической географии; в частности словарь китайского языка. Миллер Герард Фридрих (1705-1783) родился в Вестфалии. С 1730 г. профессор и член Академии наук.</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1747 г. Миллер перешел в русское подданство и был назначен Российским историографом и ректором университета. В 1749 г. произнес речь на торжественном заседании Академии наук в связи с годовщиной вступления Елизаветы Петровны на престол, в которой сформулировал основные положения "</w:t>
      </w:r>
      <w:r w:rsidR="00562BBE" w:rsidRPr="004E5B39">
        <w:rPr>
          <w:rStyle w:val="apple-style-span"/>
          <w:rFonts w:ascii="Times New Roman" w:hAnsi="Times New Roman"/>
          <w:color w:val="000000"/>
          <w:sz w:val="28"/>
          <w:szCs w:val="28"/>
        </w:rPr>
        <w:t>нормандской</w:t>
      </w:r>
      <w:r w:rsidRPr="004E5B39">
        <w:rPr>
          <w:rStyle w:val="apple-style-span"/>
          <w:rFonts w:ascii="Times New Roman" w:hAnsi="Times New Roman"/>
          <w:color w:val="000000"/>
          <w:sz w:val="28"/>
          <w:szCs w:val="28"/>
        </w:rPr>
        <w:t xml:space="preserve"> теории" возникновения русского государства. Основные тезисы его доклада сводились к тому, что: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1. приход славян с Дуная на Днепр можно датировать не ранее правления Юстиниана;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 варяги есть ни кто иные, как скандинавы;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3. понятия "варяги" и "Русь" - тождественны.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Из исторических сочинений принято считать крупнейшей его работой "Историю Сибири". Однако, кроме этой книги, он является также автором другого издания - "Опыт новейшей истории о России", которую рассматривал как продолжение "Истории Российской" В.Н. Татищева. Большая заслуга Миллера состоит в публикации многих важнейших источников по русской истории.</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Против этой теории первым выступил М.В. Ломоносов. Его и его сторонников стали называть </w:t>
      </w:r>
      <w:r w:rsidR="00562BBE" w:rsidRPr="004E5B39">
        <w:rPr>
          <w:rStyle w:val="apple-style-span"/>
          <w:rFonts w:ascii="Times New Roman" w:hAnsi="Times New Roman"/>
          <w:color w:val="000000"/>
          <w:sz w:val="28"/>
          <w:szCs w:val="28"/>
        </w:rPr>
        <w:t>антинорманнистами.</w:t>
      </w:r>
      <w:r w:rsidRPr="004E5B39">
        <w:rPr>
          <w:rStyle w:val="apple-style-span"/>
          <w:rFonts w:ascii="Times New Roman" w:hAnsi="Times New Roman"/>
          <w:color w:val="000000"/>
          <w:sz w:val="28"/>
          <w:szCs w:val="28"/>
        </w:rPr>
        <w:t xml:space="preserve"> Особую остроту спор </w:t>
      </w:r>
      <w:r w:rsidR="00562BBE" w:rsidRPr="004E5B39">
        <w:rPr>
          <w:rStyle w:val="apple-style-span"/>
          <w:rFonts w:ascii="Times New Roman" w:hAnsi="Times New Roman"/>
          <w:color w:val="000000"/>
          <w:sz w:val="28"/>
          <w:szCs w:val="28"/>
        </w:rPr>
        <w:t>норманнистов</w:t>
      </w:r>
      <w:r w:rsidRPr="004E5B39">
        <w:rPr>
          <w:rStyle w:val="apple-style-span"/>
          <w:rFonts w:ascii="Times New Roman" w:hAnsi="Times New Roman"/>
          <w:color w:val="000000"/>
          <w:sz w:val="28"/>
          <w:szCs w:val="28"/>
        </w:rPr>
        <w:t xml:space="preserve"> и </w:t>
      </w:r>
      <w:r w:rsidR="00562BBE" w:rsidRPr="004E5B39">
        <w:rPr>
          <w:rStyle w:val="apple-style-span"/>
          <w:rFonts w:ascii="Times New Roman" w:hAnsi="Times New Roman"/>
          <w:color w:val="000000"/>
          <w:sz w:val="28"/>
          <w:szCs w:val="28"/>
        </w:rPr>
        <w:t>антинорманнистов</w:t>
      </w:r>
      <w:r w:rsidRPr="004E5B39">
        <w:rPr>
          <w:rStyle w:val="apple-style-span"/>
          <w:rFonts w:ascii="Times New Roman" w:hAnsi="Times New Roman"/>
          <w:color w:val="000000"/>
          <w:sz w:val="28"/>
          <w:szCs w:val="28"/>
        </w:rPr>
        <w:t xml:space="preserve"> приобрел в 30-е годы XX века на фоне обострившейся политической ситуации в Европе. Пришедшие к власти в Германии фашисты использовали существовавшие теоретические концепции для обоснования своих агрессивных планов. Пытаясь доказать неполноценность славян, их неспособность к самостоятельному развитию, германские историки выдвинули тезис об организующей роли германского начала в Польше, Чехии, на Руси. Сегодня значительная часть исследователей склонна соединять доводы «</w:t>
      </w:r>
      <w:r w:rsidR="00562BBE" w:rsidRPr="004E5B39">
        <w:rPr>
          <w:rStyle w:val="apple-style-span"/>
          <w:rFonts w:ascii="Times New Roman" w:hAnsi="Times New Roman"/>
          <w:color w:val="000000"/>
          <w:sz w:val="28"/>
          <w:szCs w:val="28"/>
        </w:rPr>
        <w:t>норманнистов</w:t>
      </w:r>
      <w:r w:rsidRPr="004E5B39">
        <w:rPr>
          <w:rStyle w:val="apple-style-span"/>
          <w:rFonts w:ascii="Times New Roman" w:hAnsi="Times New Roman"/>
          <w:color w:val="000000"/>
          <w:sz w:val="28"/>
          <w:szCs w:val="28"/>
        </w:rPr>
        <w:t>» и «</w:t>
      </w:r>
      <w:r w:rsidR="00562BBE" w:rsidRPr="004E5B39">
        <w:rPr>
          <w:rStyle w:val="apple-style-span"/>
          <w:rFonts w:ascii="Times New Roman" w:hAnsi="Times New Roman"/>
          <w:color w:val="000000"/>
          <w:sz w:val="28"/>
          <w:szCs w:val="28"/>
        </w:rPr>
        <w:t>антинорманнистов</w:t>
      </w:r>
      <w:r w:rsidRPr="004E5B39">
        <w:rPr>
          <w:rStyle w:val="apple-style-span"/>
          <w:rFonts w:ascii="Times New Roman" w:hAnsi="Times New Roman"/>
          <w:color w:val="000000"/>
          <w:sz w:val="28"/>
          <w:szCs w:val="28"/>
        </w:rPr>
        <w:t>», отмечая, что возникшие предпосылки образования государства у славян были реализованы с участием норманнского князя Рюрика и его дружины. (Подробнее см. хрестоматию, раздел «Проблемы происхождения государственности у восточных славян »)</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2. Причины политической раздробленности на Руси: 9-12 вв. – формирование</w:t>
      </w:r>
      <w:r w:rsidRPr="004E5B39">
        <w:rPr>
          <w:rStyle w:val="apple-style-span"/>
          <w:rFonts w:ascii="Times New Roman" w:hAnsi="Times New Roman"/>
          <w:color w:val="000000"/>
          <w:sz w:val="28"/>
          <w:szCs w:val="28"/>
        </w:rPr>
        <w:t xml:space="preserve"> Киевской Руси; 12-15 вв. – период политической раздробленности.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Причины раздробленности: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1.Постоянные разделы земель между Рюриковичами. Князья вели междоусобные войны и переделы земель.</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2.За 300 лет существования Киевской Руси в разных ее концах сложились самостоятельные центры со своими городами, вотчинами феодалов. В каждом из таких центров князья усиливали свою власть за счет местных бояр, богатых купцов и верховных священников.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3.Каждое отдельное княжество развивало свое ремесло, торговлю, между русскими землями шел постоянный обмен.</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4.Киев перестал играть роль хозяйственного, политического и экономического центра страны. Постоянные стычки с кочевниками южных степей ослабили киевские земли, замедлили их развитие.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5.Стали быстро развиваться северо-восточные княжества Руси – Новгород, Ростов и Суздаль, населению которых не приходилось постоянно противостоять набегам врагов.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p>
    <w:p w:rsidR="004865C3" w:rsidRDefault="004865C3" w:rsidP="004865C3">
      <w:pPr>
        <w:ind w:left="-142"/>
        <w:rPr>
          <w:rFonts w:ascii="Times New Roman" w:hAnsi="Times New Roman"/>
          <w:color w:val="000000"/>
          <w:sz w:val="28"/>
          <w:szCs w:val="28"/>
        </w:rPr>
      </w:pPr>
    </w:p>
    <w:p w:rsidR="004865C3" w:rsidRDefault="004865C3" w:rsidP="004865C3">
      <w:pPr>
        <w:ind w:left="-142"/>
        <w:rPr>
          <w:rFonts w:ascii="Times New Roman" w:hAnsi="Times New Roman"/>
          <w:color w:val="000000"/>
          <w:sz w:val="28"/>
          <w:szCs w:val="28"/>
        </w:rPr>
      </w:pPr>
    </w:p>
    <w:p w:rsidR="004865C3" w:rsidRDefault="004865C3" w:rsidP="004865C3">
      <w:pPr>
        <w:ind w:left="-142"/>
        <w:rPr>
          <w:rFonts w:ascii="Times New Roman" w:hAnsi="Times New Roman"/>
          <w:color w:val="000000"/>
          <w:sz w:val="28"/>
          <w:szCs w:val="28"/>
        </w:rPr>
      </w:pPr>
    </w:p>
    <w:p w:rsidR="004865C3" w:rsidRDefault="004865C3" w:rsidP="004865C3">
      <w:pPr>
        <w:ind w:left="-142"/>
        <w:rPr>
          <w:rFonts w:ascii="Times New Roman" w:hAnsi="Times New Roman"/>
          <w:color w:val="000000"/>
          <w:sz w:val="28"/>
          <w:szCs w:val="28"/>
        </w:rPr>
      </w:pPr>
    </w:p>
    <w:p w:rsidR="004865C3" w:rsidRDefault="004865C3" w:rsidP="004865C3">
      <w:pPr>
        <w:ind w:left="-142"/>
        <w:rPr>
          <w:rFonts w:ascii="Times New Roman" w:hAnsi="Times New Roman"/>
          <w:color w:val="000000"/>
          <w:sz w:val="28"/>
          <w:szCs w:val="28"/>
        </w:rPr>
      </w:pPr>
    </w:p>
    <w:p w:rsidR="004865C3" w:rsidRDefault="00C6676A" w:rsidP="004865C3">
      <w:pPr>
        <w:ind w:left="-142"/>
        <w:rPr>
          <w:rFonts w:ascii="Times New Roman" w:hAnsi="Times New Roman"/>
          <w:color w:val="000000"/>
          <w:sz w:val="28"/>
          <w:szCs w:val="28"/>
        </w:rPr>
      </w:pPr>
      <w:r w:rsidRPr="004E5B39">
        <w:rPr>
          <w:rFonts w:ascii="Times New Roman" w:hAnsi="Times New Roman"/>
          <w:color w:val="000000"/>
          <w:sz w:val="28"/>
          <w:szCs w:val="28"/>
        </w:rPr>
        <w:br/>
      </w:r>
      <w:r w:rsidRPr="004865C3">
        <w:rPr>
          <w:rStyle w:val="apple-style-span"/>
          <w:rFonts w:ascii="Times New Roman" w:hAnsi="Times New Roman"/>
          <w:b/>
          <w:color w:val="000000"/>
          <w:sz w:val="28"/>
          <w:szCs w:val="28"/>
        </w:rPr>
        <w:t>3. Какие точки зрения существуют по вопросу о последствиях монгольского нашествия на Русь</w:t>
      </w:r>
      <w:r w:rsidRPr="004E5B39">
        <w:rPr>
          <w:rStyle w:val="apple-style-span"/>
          <w:rFonts w:ascii="Times New Roman" w:hAnsi="Times New Roman"/>
          <w:color w:val="000000"/>
          <w:sz w:val="28"/>
          <w:szCs w:val="28"/>
        </w:rPr>
        <w:t>.</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Русь лежала в развалинах. Большинство ее городов подвергались пожарам и разрушениям. Жестоко пострадала и сельская местность. Тысячи жителей были убиты или уведены в рабство. Надолго замерло каменное строительство, исчезли многие виды ремесла, ослабели связи с Западом.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Русь попала в тяжёлую зависимость от ханов Золотой Орды (т.е. улуса Джучи), которые, в свою очередь, подчинялись великому хану, сидевшему в Каракоруме. Князья должны были получать в Орде ярлык - грамоту, подтверждавшую их права на княжение. Признаком лидерства на Руси считался ярлык на княжение во Владимире, поэтому за него князья боролись особенно активно. Русские земли должны были платить дань, для чего в 1257 – 1259 гг. монголы провели перепись русского населения. Народ не раз восставал против них, и постепенно контроль за уплатой «выхода» стал передаваться князьям.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Разорение городов и сел, гибель и увод в рабство населения, ослабление хозяйственных связей серьезно тормозили развитие экономики. Подорван был и военный потенциал Руси. Батыев погром надломил дух народа, что также имело не лучшие последствия и что, кстати сказать, поддерживалось периодически повторявшимися монгольскими набегами. Князья, и без того зависевшие от воли ханов, усиливали эту зависимость, втягивая ордынских правителей в свои распри. Кроме того, в резко ухудшившейся политической ситуации они использовали еще более грязные, чем прежде, методы политической борьбы: наводили друг на друга монголов, чьи набеги были куда страшнее половецких, ради получения ярлыков собирали с народа «выход» выше, чем их предшественники, клеветой и взятками добивались от ханов убийства своих соперников. Влияние монгольского ига на русские земли было крайне отрицательным.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4. В чем заключаются особенности формирования</w:t>
      </w:r>
      <w:r w:rsidRPr="004E5B39">
        <w:rPr>
          <w:rStyle w:val="apple-converted-space"/>
          <w:rFonts w:ascii="Times New Roman" w:hAnsi="Times New Roman"/>
          <w:b/>
          <w:color w:val="000000"/>
          <w:sz w:val="28"/>
          <w:szCs w:val="28"/>
        </w:rPr>
        <w:t> </w:t>
      </w:r>
      <w:r w:rsidR="004865C3">
        <w:rPr>
          <w:rStyle w:val="apple-style-span"/>
        </w:rPr>
        <w:t xml:space="preserve"> </w:t>
      </w:r>
      <w:r w:rsidRPr="004865C3">
        <w:rPr>
          <w:rStyle w:val="apple-style-span"/>
          <w:rFonts w:ascii="Times New Roman" w:hAnsi="Times New Roman"/>
          <w:b/>
          <w:color w:val="000000"/>
          <w:sz w:val="28"/>
          <w:szCs w:val="28"/>
        </w:rPr>
        <w:t>Российского государства.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Иван III, сын Василия Темного, вступил на престол в 1462 г. и продолжил политику своего отца в деле объединения земель вокруг Москвы и борьбы с Ордой. Этот человек много сделал для возвращения земель, захваченных Литвой, а также сумел подчинить своей власти многих князей.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Задачи, стоявшие перед Иваном III: продолжение и завершение объединение русских земель вокруг Москвы; окончательное освобождение государства от ордынской зависимости; создание нового единого государства.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1485 г., после подчинения непокорной Твери. Иван III официально принял титул Великого князя всея Руси. Это событие явилось одним из многих на пути создания единого Русского государства.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Мероприятия, проведенные Иваном III для ограничения прав удельных княжеств: запретил чеканку собственных монет; сократил судебные права; захватил Новгород; посадил на многие престолы своих наместников.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Иван III в 1478 г. прекратил выплату дани Орде. Ее властитель хан Ахмед в 1480 г. повел войск к Москве, ожидая помощи от польского короля и литовского князя. Помощи хан не дождался и остановил свое войско в устье реки Угры. Русские ратники отбили огнем все попытки ханской конницы перейти реку. Ахмед бежал на юго-восток, узнав, что русские войска одновременно напали на его владения в Орде. Это было окончательным шагом по освобождению Руси от набегов и поборов со стороны Орды.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Россия стала независимым государством. Уже с конца 1480-х гг. русские войска освободили многие города. В результате новых западных походов Василия III в 1512-1514 гг. московские полки овладели Смоленском.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Летописец XV в. Сравнивал жизнь в русском государстве с прекрасными временами первого князя Владимира: «Русская земля снова достигла своего древнего величества, благочестия и спокойствия».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5. Каковы основные тенденции развития Европы и России в XVII в.</w:t>
      </w:r>
      <w:r w:rsidRPr="004E5B39">
        <w:rPr>
          <w:rStyle w:val="apple-converted-space"/>
          <w:rFonts w:ascii="Times New Roman" w:hAnsi="Times New Roman"/>
          <w:b/>
          <w:color w:val="000000"/>
          <w:sz w:val="28"/>
          <w:szCs w:val="28"/>
        </w:rPr>
        <w:t> </w:t>
      </w:r>
      <w:r w:rsidRPr="004E5B39">
        <w:rPr>
          <w:rFonts w:ascii="Times New Roman" w:hAnsi="Times New Roman"/>
          <w:b/>
          <w:color w:val="000000"/>
          <w:sz w:val="28"/>
          <w:szCs w:val="28"/>
        </w:rPr>
        <w:br/>
      </w:r>
      <w:r w:rsidRPr="004E5B39">
        <w:rPr>
          <w:rStyle w:val="apple-style-span"/>
          <w:rFonts w:ascii="Times New Roman" w:hAnsi="Times New Roman"/>
          <w:color w:val="000000"/>
          <w:sz w:val="28"/>
          <w:szCs w:val="28"/>
        </w:rPr>
        <w:t>РОССИЯ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ЕВРОПА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Социально — экономическое развитие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 середине XVII в. </w:t>
      </w:r>
      <w:r w:rsidR="00562BBE" w:rsidRPr="004E5B39">
        <w:rPr>
          <w:rStyle w:val="apple-style-span"/>
          <w:rFonts w:ascii="Times New Roman" w:hAnsi="Times New Roman"/>
          <w:color w:val="000000"/>
          <w:sz w:val="28"/>
          <w:szCs w:val="28"/>
        </w:rPr>
        <w:t>сословно-представительная</w:t>
      </w:r>
      <w:r w:rsidRPr="004E5B39">
        <w:rPr>
          <w:rStyle w:val="apple-style-span"/>
          <w:rFonts w:ascii="Times New Roman" w:hAnsi="Times New Roman"/>
          <w:color w:val="000000"/>
          <w:sz w:val="28"/>
          <w:szCs w:val="28"/>
        </w:rPr>
        <w:t xml:space="preserve"> монархия в Русском государстве </w:t>
      </w:r>
      <w:r w:rsidR="00562BBE" w:rsidRPr="004E5B39">
        <w:rPr>
          <w:rStyle w:val="apple-style-span"/>
          <w:rFonts w:ascii="Times New Roman" w:hAnsi="Times New Roman"/>
          <w:color w:val="000000"/>
          <w:sz w:val="28"/>
          <w:szCs w:val="28"/>
        </w:rPr>
        <w:t>начинается</w:t>
      </w:r>
      <w:r w:rsidRPr="004E5B39">
        <w:rPr>
          <w:rStyle w:val="apple-style-span"/>
          <w:rFonts w:ascii="Times New Roman" w:hAnsi="Times New Roman"/>
          <w:color w:val="000000"/>
          <w:sz w:val="28"/>
          <w:szCs w:val="28"/>
        </w:rPr>
        <w:t xml:space="preserve"> постепенно трансформироваться в абсолютную монархию. Этот процесс протекал </w:t>
      </w:r>
      <w:r w:rsidR="00562BBE" w:rsidRPr="004E5B39">
        <w:rPr>
          <w:rStyle w:val="apple-style-span"/>
          <w:rFonts w:ascii="Times New Roman" w:hAnsi="Times New Roman"/>
          <w:color w:val="000000"/>
          <w:sz w:val="28"/>
          <w:szCs w:val="28"/>
        </w:rPr>
        <w:t>медленно</w:t>
      </w:r>
      <w:r w:rsidRPr="004E5B39">
        <w:rPr>
          <w:rStyle w:val="apple-style-span"/>
          <w:rFonts w:ascii="Times New Roman" w:hAnsi="Times New Roman"/>
          <w:color w:val="000000"/>
          <w:sz w:val="28"/>
          <w:szCs w:val="28"/>
        </w:rPr>
        <w:t xml:space="preserve"> и состоял в том, что постепенно прекращает созыв Земских соборов. Практически Собор 1653 года был последним полноценным, который собрался в полном оставе. Земские и губные старосты сначала были подчинены назначенным из Москвы воеводам, а затем эти должности вообще упразднены. Усиливалась власть царя, а Боярская дума теряла свое значение.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Власть монарха становится неограниченной. В полной мере утверждается абсолютная монархия. Однако в исторической и историко-правовой литературе существуют и иные точки зрения. Так же известно, что при Иване Грозном собираются первые Земские сборы. Именно Земские сборы решали вопрос о чрезвычайных налогах, сборе дворянского ополчения, без чего царь не мог продолжать Ливонскую войну. Земский собор принял Соборное Уложение 1649 года, решил вопрос о воссоединении Украины с Россией (1653).</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Особенно тяжелым было положение крестьян, испытывавшего тройной гнет (короля, феодала и церкви). </w:t>
      </w:r>
      <w:r w:rsidR="00562BBE" w:rsidRPr="004E5B39">
        <w:rPr>
          <w:rStyle w:val="apple-style-span"/>
          <w:rFonts w:ascii="Times New Roman" w:hAnsi="Times New Roman"/>
          <w:color w:val="000000"/>
          <w:sz w:val="28"/>
          <w:szCs w:val="28"/>
        </w:rPr>
        <w:t xml:space="preserve">Еще более тяжелой была выплата денежного оборока - чинила. Выплачивали крестьяне, кроме того, десятину в пользу церкви и три налога королю. </w:t>
      </w:r>
      <w:r w:rsidRPr="004E5B39">
        <w:rPr>
          <w:rStyle w:val="apple-style-span"/>
          <w:rFonts w:ascii="Times New Roman" w:hAnsi="Times New Roman"/>
          <w:color w:val="000000"/>
          <w:sz w:val="28"/>
          <w:szCs w:val="28"/>
        </w:rPr>
        <w:t xml:space="preserve">В XV-XVII вв. французские короли вели длительную борьбу с Габсбургами: итальянские войны 1494-1559 гг., Тридцатилетняя война 1618-1648 гг. В 1667  Франция начала Деволюционную войну против Испании, использовав в качестве предлога наследственное. </w:t>
      </w:r>
      <w:r w:rsidR="00562BBE" w:rsidRPr="004E5B39">
        <w:rPr>
          <w:rStyle w:val="apple-style-span"/>
          <w:rFonts w:ascii="Times New Roman" w:hAnsi="Times New Roman"/>
          <w:color w:val="000000"/>
          <w:sz w:val="28"/>
          <w:szCs w:val="28"/>
        </w:rPr>
        <w:t>Отставала</w:t>
      </w:r>
      <w:r w:rsidRPr="004E5B39">
        <w:rPr>
          <w:rStyle w:val="apple-style-span"/>
          <w:rFonts w:ascii="Times New Roman" w:hAnsi="Times New Roman"/>
          <w:color w:val="000000"/>
          <w:sz w:val="28"/>
          <w:szCs w:val="28"/>
        </w:rPr>
        <w:t xml:space="preserve"> Франция и в развитии промышленности. Господство цехового строя </w:t>
      </w:r>
      <w:r w:rsidR="00562BBE" w:rsidRPr="004E5B39">
        <w:rPr>
          <w:rStyle w:val="apple-style-span"/>
          <w:rFonts w:ascii="Times New Roman" w:hAnsi="Times New Roman"/>
          <w:color w:val="000000"/>
          <w:sz w:val="28"/>
          <w:szCs w:val="28"/>
        </w:rPr>
        <w:t>препятствовало</w:t>
      </w:r>
      <w:r w:rsidRPr="004E5B39">
        <w:rPr>
          <w:rStyle w:val="apple-style-span"/>
          <w:rFonts w:ascii="Times New Roman" w:hAnsi="Times New Roman"/>
          <w:color w:val="000000"/>
          <w:sz w:val="28"/>
          <w:szCs w:val="28"/>
        </w:rPr>
        <w:t xml:space="preserve"> </w:t>
      </w:r>
      <w:r w:rsidR="00562BBE" w:rsidRPr="004E5B39">
        <w:rPr>
          <w:rStyle w:val="apple-style-span"/>
          <w:rFonts w:ascii="Times New Roman" w:hAnsi="Times New Roman"/>
          <w:color w:val="000000"/>
          <w:sz w:val="28"/>
          <w:szCs w:val="28"/>
        </w:rPr>
        <w:t>удовлетворению</w:t>
      </w:r>
      <w:r w:rsidRPr="004E5B39">
        <w:rPr>
          <w:rStyle w:val="apple-style-span"/>
          <w:rFonts w:ascii="Times New Roman" w:hAnsi="Times New Roman"/>
          <w:color w:val="000000"/>
          <w:sz w:val="28"/>
          <w:szCs w:val="28"/>
        </w:rPr>
        <w:t xml:space="preserve"> растущего спроса на промышленные изделия и ограничивало городской бедноте возможности заработков. Поэтому против цеховой организации ремесленного производства выступали нарождавшаяся буржуазия и низшие слои горожан. Не получила должного развития и торговля из-за </w:t>
      </w:r>
      <w:r w:rsidR="00562BBE" w:rsidRPr="004E5B39">
        <w:rPr>
          <w:rStyle w:val="apple-style-span"/>
          <w:rFonts w:ascii="Times New Roman" w:hAnsi="Times New Roman"/>
          <w:color w:val="000000"/>
          <w:sz w:val="28"/>
          <w:szCs w:val="28"/>
        </w:rPr>
        <w:t>преодоления</w:t>
      </w:r>
      <w:r w:rsidRPr="004E5B39">
        <w:rPr>
          <w:rStyle w:val="apple-style-span"/>
          <w:rFonts w:ascii="Times New Roman" w:hAnsi="Times New Roman"/>
          <w:color w:val="000000"/>
          <w:sz w:val="28"/>
          <w:szCs w:val="28"/>
        </w:rPr>
        <w:t xml:space="preserve"> сельского населения, а также наличия внутренних таможенных пошлин.</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Развитие мануфактуры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Становление мануфактуры в России было закономерным, жизнестойким, исторически обусловленным процессом. Этому не противоречат факты краха или недолговечности немалого числа предприятий. Преемственность самой мануфактурной формы промышленности вряд ли может вызвать сомнения. Значительные сдвиги в развитии отечественной промышленности XVIIв. имели под собой реальную форму. В XVII - пер. четверти XVIIIв. крупные предприятия возникают почти во всех важнейших сферах промышленности. Развитие мануфактур происходило в тех самых районах, где наиболее было распространено мелкое товарное производство соответствующих изделий. Увеличилось число мануфактур — крупных предприятий, основанных на разделении труда, остающегося по преимуществу ручным, и применении механизмов, приводимых в движение водой. Это свидетельствует о начале перехода к раннекапиталистическому промышленному производству, сильно еще опутанному крепостническими отношениями.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это время расширяли старые мануфактуры.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Причины и последствия развития рассеянной мануфактуры в Англии в 17 веке. В 17 веке происходил расцвет рассеянной мануфактуры в Англии. В это время наравне с шерстяной промышленностью стали развиваться и другие отрасли: металлургическая, угольная, судостроительная. Развитию мануфактурного производства в Англии способствовала торговая политика английского правительства – повышение импортных пошлин на промышленные товары. Расцвет рассеянной мануфактуры пришелся на сельскую местность. Причиной тому было: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1.избавление от стеснительных рамок цехового статуса.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2.приближение к источнику сырья.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3.дешевые рабочие руки.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562BBE" w:rsidRPr="004E5B39">
        <w:rPr>
          <w:rStyle w:val="apple-style-span"/>
          <w:rFonts w:ascii="Times New Roman" w:hAnsi="Times New Roman"/>
          <w:color w:val="000000"/>
          <w:sz w:val="28"/>
          <w:szCs w:val="28"/>
        </w:rPr>
        <w:t>Рассеянная мануфактура обеспечила прибыль, сравнимую с прибылями от участия торговых заморских кампаний. Особенность экономического развития Европы состояла в том, что наиболее быстрый рост промышленности наблюдался на двух её полоса на крайнем Западе, в раннебуржуазных государствах, а также во Франции с её уже развитым буржуазным укладом, а с другой стороны – на крайнем Востоке, в России, где, несмотря на господство феодального строя, отмечалось ускоренное развитие крепостной мануфактуры.</w:t>
      </w:r>
      <w:r w:rsidR="00562BBE" w:rsidRPr="004E5B39">
        <w:rPr>
          <w:rStyle w:val="apple-converted-space"/>
          <w:rFonts w:ascii="Times New Roman" w:hAnsi="Times New Roman"/>
          <w:color w:val="000000"/>
          <w:sz w:val="28"/>
          <w:szCs w:val="28"/>
        </w:rPr>
        <w:t> </w:t>
      </w:r>
      <w:r w:rsidR="00562BBE"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Внешняя политика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К середине XVII в. основными задачами внешней политики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России становятся: на западе и северо-западе - возвращение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потерянных в Смутное время земель, а на юге - достижение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безопасности от набегов крымских ханов.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К 30-м годам складывается благоприятная международная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обстановка (обострение польско-турецких отношении 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Тридцатилетняя война в Европе) для борьбы с Речью Посполитой за возвращение Смоленска, тем более что с весны 1632 г. в Польше начинается период бескоролевья.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декабре этого же года Смоленск был осажден русскими войсками. Осада натянулась на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восемь месяцев и закончилась неудачно. В июне 1634 г. был заключен Поляновский мирный договор.</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Полякам возвращались все города, захваченные в начале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военных действий, за ними оставался и Смоленск.</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Новые военные столкновения между Речью Посполитой 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Россией начались в 1654 г</w:t>
      </w:r>
      <w:r w:rsidR="00562BBE" w:rsidRPr="004E5B39">
        <w:rPr>
          <w:rStyle w:val="apple-style-span"/>
          <w:rFonts w:ascii="Times New Roman" w:hAnsi="Times New Roman"/>
          <w:color w:val="000000"/>
          <w:sz w:val="28"/>
          <w:szCs w:val="28"/>
        </w:rPr>
        <w:t>. В</w:t>
      </w:r>
      <w:r w:rsidRPr="004E5B39">
        <w:rPr>
          <w:rStyle w:val="apple-style-span"/>
          <w:rFonts w:ascii="Times New Roman" w:hAnsi="Times New Roman"/>
          <w:color w:val="000000"/>
          <w:sz w:val="28"/>
          <w:szCs w:val="28"/>
        </w:rPr>
        <w:t xml:space="preserve"> это же время в пределы Польши вторглись шведы и заняли ее большую территорию. Тогда в октябре 1656 г.</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Россия заключает перемирие с Речью Посполитой, а еще в мае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этого же года начинает войну со Швецией на территории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Прибалтики.</w:t>
      </w:r>
      <w:r w:rsidRPr="004E5B39">
        <w:rPr>
          <w:rStyle w:val="apple-converted-space"/>
          <w:rFonts w:ascii="Times New Roman" w:hAnsi="Times New Roman"/>
          <w:color w:val="000000"/>
          <w:sz w:val="28"/>
          <w:szCs w:val="28"/>
        </w:rPr>
        <w:t> </w:t>
      </w:r>
      <w:r w:rsidR="004865C3">
        <w:rPr>
          <w:rFonts w:ascii="Times New Roman" w:hAnsi="Times New Roman"/>
          <w:color w:val="000000"/>
          <w:sz w:val="28"/>
          <w:szCs w:val="28"/>
        </w:rPr>
        <w:t xml:space="preserve"> </w:t>
      </w:r>
      <w:r w:rsidRPr="004E5B39">
        <w:rPr>
          <w:rStyle w:val="apple-style-span"/>
          <w:rFonts w:ascii="Times New Roman" w:hAnsi="Times New Roman"/>
          <w:color w:val="000000"/>
          <w:sz w:val="28"/>
          <w:szCs w:val="28"/>
        </w:rPr>
        <w:t>Война с Польшей, в ходе которой враждующие стороны имели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переменный успех, была длительной и закончилась подписанием в 1667 г. Андрусовского перемирия, а затем заключением в 1686 г.</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"Вечного мира", закрепившего за Россией на вечные времена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4865C3">
        <w:rPr>
          <w:rStyle w:val="apple-style-span"/>
          <w:rFonts w:ascii="Times New Roman" w:hAnsi="Times New Roman"/>
          <w:color w:val="000000"/>
          <w:sz w:val="28"/>
          <w:szCs w:val="28"/>
        </w:rPr>
        <w:t>Киев,</w:t>
      </w:r>
      <w:r w:rsidR="004865C3">
        <w:rPr>
          <w:rFonts w:ascii="Times New Roman" w:hAnsi="Times New Roman"/>
          <w:color w:val="000000"/>
          <w:sz w:val="28"/>
          <w:szCs w:val="28"/>
        </w:rPr>
        <w:t xml:space="preserve"> </w:t>
      </w:r>
      <w:r w:rsidR="004865C3">
        <w:rPr>
          <w:rStyle w:val="apple-style-span"/>
          <w:rFonts w:ascii="Times New Roman" w:hAnsi="Times New Roman"/>
          <w:color w:val="000000"/>
          <w:sz w:val="28"/>
          <w:szCs w:val="28"/>
        </w:rPr>
        <w:t>з</w:t>
      </w:r>
      <w:r w:rsidRPr="004E5B39">
        <w:rPr>
          <w:rStyle w:val="apple-style-span"/>
          <w:rFonts w:ascii="Times New Roman" w:hAnsi="Times New Roman"/>
          <w:color w:val="000000"/>
          <w:sz w:val="28"/>
          <w:szCs w:val="28"/>
        </w:rPr>
        <w:t>аключив "Вечный мир" с Речью Посполитой (1686), Россия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одновременно принимала обязательства в союзе с Польшей,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Австрией и Венецией выступить против Крыма и Османской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империи (Турции), что, впрочем, было важно и для самой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России, так как обеспечивало выход к Черному морю.</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p>
    <w:p w:rsidR="004865C3" w:rsidRDefault="004865C3" w:rsidP="004865C3">
      <w:pPr>
        <w:ind w:left="-142"/>
        <w:rPr>
          <w:rFonts w:ascii="Times New Roman" w:hAnsi="Times New Roman"/>
          <w:color w:val="000000"/>
          <w:sz w:val="28"/>
          <w:szCs w:val="28"/>
        </w:rPr>
      </w:pPr>
    </w:p>
    <w:p w:rsidR="004865C3" w:rsidRDefault="00C6676A" w:rsidP="004865C3">
      <w:pPr>
        <w:ind w:left="-142"/>
        <w:rPr>
          <w:rStyle w:val="apple-converted-space"/>
          <w:rFonts w:ascii="Times New Roman" w:hAnsi="Times New Roman"/>
          <w:b/>
          <w:color w:val="000000"/>
          <w:sz w:val="28"/>
          <w:szCs w:val="28"/>
        </w:rPr>
      </w:pP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Европе XVII-XVIII веков существовало 3 основных узла международной напряжённости: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1) Западная Европа.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Здесь сталкивались интересы Англии, Франции, Голландии и Испании. Основная цель – господство на море и в колониях, притязания на преобладание в Европе.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 Юго-Восточная Европа.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 данным регионом был связан так называемый «Восточный вопрос» – проблема взаимоотношений европейских держав и России, с одной стороны, и Османской империи, с другой.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3) Северо-Восточная Европа.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Противоборствующими сторонами в этом регионе являлись Швеция, Дания, ряд немецких княжеств, Польша и Россия. Основная цель – господство на Балтике.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К началу Нового времени Испания, Португалия и Священная Римская империя утратили ведущие позиции в международных отношениях. Их место заняли Голландия, Франция и Англия. При этом Франция претендовала на европейское господство, а Голландия и Англия боролись за господство на море. К XVIII веку Голландия сошла с международной арены, и борьба продолжилась между Англией и Францией. Она завершилась безусловной победой Англии, которая лишила свою соперницу основной части колоний.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это же время одним из важнейших факторов европейской политики стала Россия, особенно с XVIII столетия.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Поскольку в XVII веке завершилось формирование основных колониальных </w:t>
      </w:r>
      <w:r w:rsidR="00562BBE" w:rsidRPr="004E5B39">
        <w:rPr>
          <w:rStyle w:val="apple-style-span"/>
          <w:rFonts w:ascii="Times New Roman" w:hAnsi="Times New Roman"/>
          <w:color w:val="000000"/>
          <w:sz w:val="28"/>
          <w:szCs w:val="28"/>
        </w:rPr>
        <w:t>империй,</w:t>
      </w:r>
      <w:r w:rsidRPr="004E5B39">
        <w:rPr>
          <w:rStyle w:val="apple-style-span"/>
          <w:rFonts w:ascii="Times New Roman" w:hAnsi="Times New Roman"/>
          <w:color w:val="000000"/>
          <w:sz w:val="28"/>
          <w:szCs w:val="28"/>
        </w:rPr>
        <w:t xml:space="preserve"> и все прибрежные области оказались поделены между ведущими европейскими государствами, с XVIII столетия широкий размах приобрели колониальные войны за передел колоний. Их основными участниками являлись Великобритания и Франция.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XVII-XVIII века стали временем формирования и становления международного права и дипломатии в современном виде.</w:t>
      </w:r>
      <w:r w:rsidRPr="004E5B39">
        <w:rPr>
          <w:rStyle w:val="apple-converted-space"/>
          <w:rFonts w:ascii="Times New Roman" w:hAnsi="Times New Roman"/>
          <w:color w:val="000000"/>
          <w:sz w:val="28"/>
          <w:szCs w:val="28"/>
        </w:rPr>
        <w:t> </w:t>
      </w:r>
      <w:r w:rsidR="004865C3">
        <w:rPr>
          <w:rFonts w:ascii="Times New Roman" w:hAnsi="Times New Roman"/>
          <w:color w:val="000000"/>
          <w:sz w:val="28"/>
          <w:szCs w:val="28"/>
        </w:rPr>
        <w:br/>
      </w:r>
      <w:r w:rsidRPr="004E5B39">
        <w:rPr>
          <w:rStyle w:val="apple-style-span"/>
          <w:rFonts w:ascii="Times New Roman" w:hAnsi="Times New Roman"/>
          <w:color w:val="000000"/>
          <w:sz w:val="28"/>
          <w:szCs w:val="28"/>
        </w:rPr>
        <w:t>Общество</w:t>
      </w:r>
      <w:r w:rsidRPr="004E5B39">
        <w:rPr>
          <w:rStyle w:val="apple-converted-space"/>
          <w:rFonts w:ascii="Times New Roman" w:hAnsi="Times New Roman"/>
          <w:color w:val="000000"/>
          <w:sz w:val="28"/>
          <w:szCs w:val="28"/>
        </w:rPr>
        <w:t> </w:t>
      </w:r>
      <w:r w:rsidR="004865C3">
        <w:rPr>
          <w:rStyle w:val="apple-converted-space"/>
          <w:rFonts w:ascii="Times New Roman" w:hAnsi="Times New Roman"/>
          <w:color w:val="000000"/>
          <w:sz w:val="28"/>
          <w:szCs w:val="28"/>
        </w:rPr>
        <w:t>.</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Общественное устройство 2-й половине XVII – XVIII века так же, как и политическое, сохранило средневековые, феодальные черты. Во многих странах существовало деление на 3 или 4 сословия, при этом привилегированные сословия – духовенство и дворянство – играли решающую роль во всех делах государства, а буржуазия, ремесленники и крестьянство занимали подчинённое положение. Ситуация стала изменяться только к концу XVIII столетия, но добиться участия во внутренней и внешней политике 3-му сословию – буржуазии – удалось в основном при помощи революций.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Лишь в Голландии и Англии буржуазия занимала лидирующее положение, существенно потеснив дворянство и духовенство.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Поскольку основной отраслью экономики в этот период являлось сельское хозяйство, подавляющее большинство населения (до 80-90 %) проживало в деревне. Число городов и численность городского населения увеличивались медленно.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Население стран Европы и Америки росло достаточно стабильно, хотя по сравнению с древностью и Средневековьем гораздо быстрее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Социальная структура русского общества XVII века вполне соответствовала феодальным отношениям. Одним из главных, важных и знатных сословий в русском обществе было боярство. Бояре – были потомками бывших великих и удельных князей. Боярские семьи служили царю, и занимали руководящие должности в государстве, бояре владели большими земельными участками – вотчинами.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Дворяне, занимали более привилегированное положение в обществе. Они составляли высший уровень государевых людей, служивших отечеству.</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 17 веке в русском обществе, большинство чинов не имело четкого разделения по роду деятельности. Высшими считались думные чины, люди которые были близки к царю: думный дьяк, думный дворянин, окольничий, боярин. Ниже находились чины дворцовые или придворные: стольник, стряпчий, </w:t>
      </w:r>
      <w:r w:rsidR="00562BBE" w:rsidRPr="004E5B39">
        <w:rPr>
          <w:rStyle w:val="apple-style-span"/>
          <w:rFonts w:ascii="Times New Roman" w:hAnsi="Times New Roman"/>
          <w:color w:val="000000"/>
          <w:sz w:val="28"/>
          <w:szCs w:val="28"/>
        </w:rPr>
        <w:t>военачальник, дипломаты</w:t>
      </w:r>
      <w:r w:rsidRPr="004E5B39">
        <w:rPr>
          <w:rStyle w:val="apple-style-span"/>
          <w:rFonts w:ascii="Times New Roman" w:hAnsi="Times New Roman"/>
          <w:color w:val="000000"/>
          <w:sz w:val="28"/>
          <w:szCs w:val="28"/>
        </w:rPr>
        <w:t>, составители писцовых книг, жильцы, дворянин московский, дворянин выборный, дворянин дворовой. К низшим слоям служивых людей относились служилые люди по набору. Это были стрельцы, пушкари, служилые казаки.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Крестьянство состояло из двух категорий–владельческой и государственной. Владельческими были крестьяне, жившие в вотчинах или поместьях. Государственные крестьяне проживали на окраинах России, они несли тяготы в пользу государства.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6. Какие основные результаты реформ Петра I</w:t>
      </w:r>
      <w:r w:rsidRPr="004E5B39">
        <w:rPr>
          <w:rStyle w:val="apple-converted-space"/>
          <w:rFonts w:ascii="Times New Roman" w:hAnsi="Times New Roman"/>
          <w:b/>
          <w:color w:val="000000"/>
          <w:sz w:val="28"/>
          <w:szCs w:val="28"/>
        </w:rPr>
        <w:t> </w:t>
      </w:r>
    </w:p>
    <w:p w:rsidR="004865C3" w:rsidRDefault="00C6676A" w:rsidP="004865C3">
      <w:pPr>
        <w:ind w:left="-142"/>
        <w:rPr>
          <w:rStyle w:val="apple-style-span"/>
          <w:rFonts w:ascii="Times New Roman" w:hAnsi="Times New Roman"/>
          <w:b/>
          <w:color w:val="000000"/>
          <w:sz w:val="28"/>
          <w:szCs w:val="28"/>
        </w:rPr>
      </w:pPr>
      <w:r w:rsidRPr="004E5B39">
        <w:rPr>
          <w:rStyle w:val="apple-style-span"/>
          <w:rFonts w:ascii="Times New Roman" w:hAnsi="Times New Roman"/>
          <w:color w:val="000000"/>
          <w:sz w:val="28"/>
          <w:szCs w:val="28"/>
        </w:rPr>
        <w:t>(за счет чего они были достигнуты)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Свои преобразования Петр проводил без определенной системы, они охватили все стороны русской жизни и заметно изменили ее.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сфере социально-экономической мерой была подушная перепись 1718-1724 годов. Именно эта перепись окончательно закрепостила основную массу населения, лишив ее возможности свободно передвигаться по стране и самостоятельно выбирать себе занятие. На основе переписи была введена паспортная система, облегчившая борьбу с крестьянскими побегами. Крестьяне и посад были подушной податью, увеличившей доходы государства.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то же время Петр принял меры по консолидации своей главной опоры – сословия феодалов. В 1714 году Указ об единонаследии уничтожил различие между поместьем и ветчиной, которые в равной степени объявлялись наследственным владением. При этом их нельзя было дробить: земли могли быть переданы лишь одному из наследников.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Петр пытался развивать и промышленное производство, необходимое для вооружения армии, создания флота и т.п. При нем в России было создано более 100 мануфактур – металлургических, суконных, парусно-полотняных и др. Главным инициатором создания этих мануфактур было государство, которое затем нередко передавало их в руки частным лицам при условии регулярных поставок продукции в казну. Вопрос о рабочей силе Петр решил </w:t>
      </w:r>
      <w:r w:rsidR="00562BBE" w:rsidRPr="004E5B39">
        <w:rPr>
          <w:rStyle w:val="apple-style-span"/>
          <w:rFonts w:ascii="Times New Roman" w:hAnsi="Times New Roman"/>
          <w:color w:val="000000"/>
          <w:sz w:val="28"/>
          <w:szCs w:val="28"/>
        </w:rPr>
        <w:t>покрепостнически</w:t>
      </w:r>
      <w:r w:rsidRPr="004E5B39">
        <w:rPr>
          <w:rStyle w:val="apple-style-span"/>
          <w:rFonts w:ascii="Times New Roman" w:hAnsi="Times New Roman"/>
          <w:color w:val="000000"/>
          <w:sz w:val="28"/>
          <w:szCs w:val="28"/>
        </w:rPr>
        <w:t>: в 1722 году владельцы мануфактур получили право приписывать (покупать) к предприятиям крепостных.</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Реформы в сфере государственного управления.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Административные реформы.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Серьезные изменения произошли в сфере государственного устройства. В 1711 году был учрежден Сенат, заменивший Боярскую думу. Права Сената были широки, хотя и несколько неопределенны: контроль над правосудием на различные должности. В отличие от Боярской думы, представлявшей интересы аристократии, Сенат был сугубо бюрократическим органом, формируемым царем и полностью зависящим от него.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1717-1721 годах громоздкая приказная система была заменена новыми центральными органами – коллегиями, названными так в соответствии с их структурой: каждую коллегию возглавлял не один начальник, а Совет из пяти человек во главе с президентом. Всего было 11 коллегий. Три из них назывались главными: Военная, Морская и Иностранных дел; три занимались финансами, три – торговлей и промышленностью, одна коллегия земельными делами и одна местными судебными учреждениями.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Меньше удалась областная, или губернская, реформа (1708-1710 гг.), по которой страна была разделена на восемь губерний, отличных друг от друга и по территории, и по численности населения. Губернии делились на провинции, а те, в свою очередь, - на уезды. Во главе каждой губернии был поставлен губернатор, которой обладал всей полнотой </w:t>
      </w:r>
      <w:r w:rsidR="00562BBE" w:rsidRPr="004E5B39">
        <w:rPr>
          <w:rStyle w:val="apple-style-span"/>
          <w:rFonts w:ascii="Times New Roman" w:hAnsi="Times New Roman"/>
          <w:color w:val="000000"/>
          <w:sz w:val="28"/>
          <w:szCs w:val="28"/>
        </w:rPr>
        <w:t>власти,</w:t>
      </w:r>
      <w:r w:rsidRPr="004E5B39">
        <w:rPr>
          <w:rStyle w:val="apple-style-span"/>
          <w:rFonts w:ascii="Times New Roman" w:hAnsi="Times New Roman"/>
          <w:color w:val="000000"/>
          <w:sz w:val="28"/>
          <w:szCs w:val="28"/>
        </w:rPr>
        <w:t xml:space="preserve"> и чья деятельность слабо контролировалась.</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Военная реформа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Важнейшим достижением было создание регулярной армии и военно-морского флота. С начала 18 века проводились рекрутские наборы: крестьяне поставляли рекрутов в армию, а горожане – во флот. Дворяне составляли офицерский корпус. Военная служба была практически пожизненной.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p>
    <w:p w:rsidR="004865C3" w:rsidRDefault="00C6676A" w:rsidP="004865C3">
      <w:pPr>
        <w:ind w:left="-142"/>
        <w:rPr>
          <w:rFonts w:ascii="Times New Roman" w:hAnsi="Times New Roman"/>
          <w:color w:val="000000"/>
          <w:sz w:val="28"/>
          <w:szCs w:val="28"/>
        </w:rPr>
      </w:pPr>
      <w:r w:rsidRPr="004E5B39">
        <w:rPr>
          <w:rStyle w:val="apple-style-span"/>
          <w:rFonts w:ascii="Times New Roman" w:hAnsi="Times New Roman"/>
          <w:b/>
          <w:color w:val="000000"/>
          <w:sz w:val="28"/>
          <w:szCs w:val="28"/>
        </w:rPr>
        <w:t>7. Каковы основные достижения и потери России</w:t>
      </w:r>
      <w:r w:rsidRPr="004E5B39">
        <w:rPr>
          <w:rStyle w:val="apple-converted-space"/>
          <w:rFonts w:ascii="Times New Roman" w:hAnsi="Times New Roman"/>
          <w:b/>
          <w:color w:val="000000"/>
          <w:sz w:val="28"/>
          <w:szCs w:val="28"/>
        </w:rPr>
        <w:t> </w:t>
      </w:r>
      <w:r w:rsidRPr="004E5B39">
        <w:rPr>
          <w:rStyle w:val="apple-style-span"/>
        </w:rPr>
        <w:br/>
      </w:r>
      <w:r w:rsidRPr="004E5B39">
        <w:rPr>
          <w:rStyle w:val="apple-style-span"/>
          <w:rFonts w:ascii="Times New Roman" w:hAnsi="Times New Roman"/>
          <w:color w:val="000000"/>
          <w:sz w:val="28"/>
          <w:szCs w:val="28"/>
        </w:rPr>
        <w:t>в первой половине 19 вв.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ВОЙНА 1812 Г.</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Причины войны: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произошло столкновение двух властных императоров — Наполеон с его мечтой завоевания всего мира и Александра I, который никому не собирался уступать ведущей роли России в Европе;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Экономика России была подорвана нарушением торговых отношений с Англией;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Наполеон нарушил условия Тильзитского мира и создал на границах России новое герцогство;</w:t>
      </w:r>
      <w:r w:rsidRPr="004E5B39">
        <w:rPr>
          <w:rStyle w:val="apple-converted-space"/>
          <w:rFonts w:ascii="Times New Roman" w:hAnsi="Times New Roman"/>
          <w:color w:val="000000"/>
          <w:sz w:val="28"/>
          <w:szCs w:val="28"/>
        </w:rPr>
        <w:t> </w:t>
      </w:r>
      <w:r w:rsidR="004865C3">
        <w:rPr>
          <w:rFonts w:ascii="Times New Roman" w:hAnsi="Times New Roman"/>
          <w:color w:val="000000"/>
          <w:sz w:val="28"/>
          <w:szCs w:val="28"/>
        </w:rPr>
        <w:t xml:space="preserve"> </w:t>
      </w:r>
      <w:r w:rsidRPr="004E5B39">
        <w:rPr>
          <w:rStyle w:val="apple-style-span"/>
          <w:rFonts w:ascii="Times New Roman" w:hAnsi="Times New Roman"/>
          <w:color w:val="000000"/>
          <w:sz w:val="28"/>
          <w:szCs w:val="28"/>
        </w:rPr>
        <w:t>сватовство французского императора к сестрам Екатерине Павловне и Анне Павловне было отвергнуто.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4865C3">
        <w:rPr>
          <w:rStyle w:val="apple-style-span"/>
          <w:rFonts w:ascii="Times New Roman" w:hAnsi="Times New Roman"/>
          <w:color w:val="000000"/>
          <w:sz w:val="28"/>
          <w:szCs w:val="28"/>
        </w:rPr>
        <w:t>Назначение  М. Кутузова</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Московское и Петербургское ополчения избрали Кутузова своим начальником, и Александр I, не любивший полководца, вынужден был назначить его главнокомандующим на радость всем.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22 августа главные силы русской армии остановились у села Бородино на Новой Смоленской дороге, в 110 км от Москвы.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4865C3">
        <w:rPr>
          <w:rStyle w:val="apple-style-span"/>
          <w:rFonts w:ascii="Times New Roman" w:hAnsi="Times New Roman"/>
          <w:color w:val="000000"/>
          <w:sz w:val="28"/>
          <w:szCs w:val="28"/>
        </w:rPr>
        <w:t>Бородинское сражение</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26 августа 1812 г. началось Бородинское </w:t>
      </w:r>
      <w:r w:rsidR="00562BBE" w:rsidRPr="004E5B39">
        <w:rPr>
          <w:rStyle w:val="apple-style-span"/>
          <w:rFonts w:ascii="Times New Roman" w:hAnsi="Times New Roman"/>
          <w:color w:val="000000"/>
          <w:sz w:val="28"/>
          <w:szCs w:val="28"/>
        </w:rPr>
        <w:t>сражение. Основной</w:t>
      </w:r>
      <w:r w:rsidRPr="004E5B39">
        <w:rPr>
          <w:rStyle w:val="apple-style-span"/>
          <w:rFonts w:ascii="Times New Roman" w:hAnsi="Times New Roman"/>
          <w:color w:val="000000"/>
          <w:sz w:val="28"/>
          <w:szCs w:val="28"/>
        </w:rPr>
        <w:t xml:space="preserve"> удар обрушился на войска Багратиона, настоящего героя и замечательного полководца. Багратион был ранен, а армия закрепилась на новом участке. День закончился под грохот артиллерии. Наполеон приказал оставить ряд захваченных пунктов.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562BBE" w:rsidRPr="004E5B39">
        <w:rPr>
          <w:rStyle w:val="apple-style-span"/>
          <w:rFonts w:ascii="Times New Roman" w:hAnsi="Times New Roman"/>
          <w:color w:val="000000"/>
          <w:sz w:val="28"/>
          <w:szCs w:val="28"/>
        </w:rPr>
        <w:t>МОСКВА.</w:t>
      </w:r>
      <w:r w:rsidR="00562BBE" w:rsidRPr="004E5B39">
        <w:rPr>
          <w:rStyle w:val="apple-converted-space"/>
          <w:rFonts w:ascii="Times New Roman" w:hAnsi="Times New Roman"/>
          <w:color w:val="000000"/>
          <w:sz w:val="28"/>
          <w:szCs w:val="28"/>
        </w:rPr>
        <w:t> </w:t>
      </w:r>
      <w:r w:rsidR="00562BBE" w:rsidRPr="004E5B39">
        <w:rPr>
          <w:rFonts w:ascii="Times New Roman" w:hAnsi="Times New Roman"/>
          <w:color w:val="000000"/>
          <w:sz w:val="28"/>
          <w:szCs w:val="28"/>
        </w:rPr>
        <w:br/>
      </w:r>
      <w:r w:rsidR="00562BBE" w:rsidRPr="004E5B39">
        <w:rPr>
          <w:rStyle w:val="apple-style-span"/>
          <w:rFonts w:ascii="Times New Roman" w:hAnsi="Times New Roman"/>
          <w:color w:val="000000"/>
          <w:sz w:val="28"/>
          <w:szCs w:val="28"/>
        </w:rPr>
        <w:t xml:space="preserve">Из-за больших потерь Кутузов приказал утром 27 августа отойти с поля сражения. </w:t>
      </w:r>
      <w:r w:rsidRPr="004E5B39">
        <w:rPr>
          <w:rStyle w:val="apple-style-span"/>
          <w:rFonts w:ascii="Times New Roman" w:hAnsi="Times New Roman"/>
          <w:color w:val="000000"/>
          <w:sz w:val="28"/>
          <w:szCs w:val="28"/>
        </w:rPr>
        <w:t xml:space="preserve">Армия подошла к Москве, из которой ушло почти все население. 1 сентября в деревне Фили состоялся военный совет, на котором было решено сохранить армию, оставив пустую и </w:t>
      </w:r>
      <w:r w:rsidR="00562BBE" w:rsidRPr="004E5B39">
        <w:rPr>
          <w:rStyle w:val="apple-style-span"/>
          <w:rFonts w:ascii="Times New Roman" w:hAnsi="Times New Roman"/>
          <w:color w:val="000000"/>
          <w:sz w:val="28"/>
          <w:szCs w:val="28"/>
        </w:rPr>
        <w:t>саженую</w:t>
      </w:r>
      <w:r w:rsidRPr="004E5B39">
        <w:rPr>
          <w:rStyle w:val="apple-style-span"/>
          <w:rFonts w:ascii="Times New Roman" w:hAnsi="Times New Roman"/>
          <w:color w:val="000000"/>
          <w:sz w:val="28"/>
          <w:szCs w:val="28"/>
        </w:rPr>
        <w:t xml:space="preserve"> Москву неприятелю.</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Русская армия расположилась под Москвой, пополняя свои резервы. Гордому Наполеону пришлось самому обращаться к Кутузову с предложениями о мире. В октябре 1812 г. наполеонская армия просто таяла на глазах, страдая от холода, голода и ударов партизанских отрядов.</w:t>
      </w:r>
      <w:r w:rsidRPr="004E5B39">
        <w:rPr>
          <w:rStyle w:val="apple-converted-space"/>
          <w:rFonts w:ascii="Times New Roman" w:hAnsi="Times New Roman"/>
          <w:color w:val="000000"/>
          <w:sz w:val="28"/>
          <w:szCs w:val="28"/>
        </w:rPr>
        <w:t> </w:t>
      </w:r>
      <w:r w:rsidR="004865C3">
        <w:rPr>
          <w:rFonts w:ascii="Times New Roman" w:hAnsi="Times New Roman"/>
          <w:color w:val="000000"/>
          <w:sz w:val="28"/>
          <w:szCs w:val="28"/>
        </w:rPr>
        <w:br/>
      </w:r>
      <w:r w:rsidRPr="004E5B39">
        <w:rPr>
          <w:rStyle w:val="apple-style-span"/>
          <w:rFonts w:ascii="Times New Roman" w:hAnsi="Times New Roman"/>
          <w:color w:val="000000"/>
          <w:sz w:val="28"/>
          <w:szCs w:val="28"/>
        </w:rPr>
        <w:t>ДЕКАБРИСТЫ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Русские офицеры, участвовавшие в войне 1812 г. и заграничных походах, решили, что в России следует все поменять к лучшему. Будущие декабристы называли себя детьми 1812 года. В стране начали создаваться тайные организации. Своими задачами они ставили освобождение крестьян от крепостной неволи и замену одного правителя на другого.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 1821 г. возникло сразу два новых общества: Северное в </w:t>
      </w:r>
      <w:r w:rsidR="00562BBE" w:rsidRPr="004E5B39">
        <w:rPr>
          <w:rStyle w:val="apple-style-span"/>
          <w:rFonts w:ascii="Times New Roman" w:hAnsi="Times New Roman"/>
          <w:color w:val="000000"/>
          <w:sz w:val="28"/>
          <w:szCs w:val="28"/>
        </w:rPr>
        <w:t>Петербурге</w:t>
      </w:r>
      <w:r w:rsidRPr="004E5B39">
        <w:rPr>
          <w:rStyle w:val="apple-style-span"/>
          <w:rFonts w:ascii="Times New Roman" w:hAnsi="Times New Roman"/>
          <w:color w:val="000000"/>
          <w:sz w:val="28"/>
          <w:szCs w:val="28"/>
        </w:rPr>
        <w:t xml:space="preserve"> и Южное в армейских частях на Украине.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Северное общество возглавила Дума, в которую входили Сергей Трубецкой, Никита Муравьев и Евгений Оболенский. Главным документом организации стала «Конституция», разработанная Муравьевым. Автор этого документа хотел довести до конца реформы Александра I.</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Русские офицеры-декабристы искренне считали, что смогут изменить жизнь в стране, облегчить положение крестьян и всех русских людей. Они стремились к свободе для себя и всего народа.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Северное и Южное общества стремились к объединению своих усилий, в результате переговоров была назначена дата совместного выступления против царя — лето 1826 г.</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После смерти Александра I в стране наступило междуцарствие: прежний царь умер, а новый — Николай I — еще не вступил на престол.</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Большая часть гарнизона присягнула новому императору Николаю I, поскольку декабристы не сумели поднять на мятеж все военные подразделения. Император лично отдал приказ стрелять по мятежным войскам.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ВОСТОЧНЫЙ ВОПРОС</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Восточный вопрос появился тогда, когда в Османской империи начался кризис. Международные отношения на Ближнем Востоке были очень сложными. Славянские и другие народы боролись против оттоманского владычества, и Россия поддерживала их. Кроме того, обострились отношения нашего </w:t>
      </w:r>
      <w:r w:rsidR="00562BBE" w:rsidRPr="004E5B39">
        <w:rPr>
          <w:rStyle w:val="apple-style-span"/>
          <w:rFonts w:ascii="Times New Roman" w:hAnsi="Times New Roman"/>
          <w:color w:val="000000"/>
          <w:sz w:val="28"/>
          <w:szCs w:val="28"/>
        </w:rPr>
        <w:t>государства</w:t>
      </w:r>
      <w:r w:rsidRPr="004E5B39">
        <w:rPr>
          <w:rStyle w:val="apple-style-span"/>
          <w:rFonts w:ascii="Times New Roman" w:hAnsi="Times New Roman"/>
          <w:color w:val="000000"/>
          <w:sz w:val="28"/>
          <w:szCs w:val="28"/>
        </w:rPr>
        <w:t xml:space="preserve"> с Турцией и Ираном. В 1826 г. иранские войска вошли на российскую территорию, но русская армия разгромила их.</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1828 г., во время правления Николая I, в очередной раз обострился так называемый восточный вопрос. Россия пришлось решать очередные задачи в районе Черного моря: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1.ликвидировать турецкие крепости на Дунае;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2.восстановить права судоходства российских кораблей в черноморских проливах, присоединить побережье Кавказа.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ЗНАЧЕНИЕ АДРИАНОПОЛЬСКОГО МИРНОГО ДОГОВОРА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Мирный договор 1829 г. способствовал рождению греческого государства, укрепил автономию Дунайских княжеств и Сербии, но не решил Восточный вопрос. В 1840-1841 гг. Россия подписала Лондонские конвенции, по которым ее флот был лишен права находиться в Босфоре и Дарданеллах. Эти конвенции смягчили отношения между Россией и европейскими державами, но не повлияли на решение восточного вопроса.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p>
    <w:p w:rsidR="004865C3" w:rsidRDefault="004865C3" w:rsidP="004865C3">
      <w:pPr>
        <w:ind w:left="-142"/>
        <w:rPr>
          <w:rFonts w:ascii="Times New Roman" w:hAnsi="Times New Roman"/>
          <w:color w:val="000000"/>
          <w:sz w:val="28"/>
          <w:szCs w:val="28"/>
        </w:rPr>
      </w:pPr>
    </w:p>
    <w:p w:rsidR="004E5B39" w:rsidRPr="004865C3" w:rsidRDefault="00C6676A" w:rsidP="004865C3">
      <w:pPr>
        <w:ind w:left="-142"/>
        <w:rPr>
          <w:rStyle w:val="apple-style-span"/>
          <w:rFonts w:ascii="Times New Roman" w:hAnsi="Times New Roman"/>
          <w:b/>
          <w:color w:val="000000"/>
          <w:sz w:val="28"/>
          <w:szCs w:val="28"/>
        </w:rPr>
      </w:pP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ПРОМЫШЛЕННОСТЬ И СЕЛЬСКОЕ ХОЗЯЙСТВО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Первая половина XIX в. - это время и перемен, и одновременного медленного развития страны. Больше всего тормозило прогресс промышленности и сельского хозяйства крепостное право.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К середине XIX в. Россия занимала территорию 19,6 млн. км2, а численность достигла почти 68 </w:t>
      </w:r>
      <w:r w:rsidR="00562BBE" w:rsidRPr="004E5B39">
        <w:rPr>
          <w:rStyle w:val="apple-style-span"/>
          <w:rFonts w:ascii="Times New Roman" w:hAnsi="Times New Roman"/>
          <w:color w:val="000000"/>
          <w:sz w:val="28"/>
          <w:szCs w:val="28"/>
        </w:rPr>
        <w:t>млн.</w:t>
      </w:r>
      <w:r w:rsidRPr="004E5B39">
        <w:rPr>
          <w:rStyle w:val="apple-style-span"/>
          <w:rFonts w:ascii="Times New Roman" w:hAnsi="Times New Roman"/>
          <w:color w:val="000000"/>
          <w:sz w:val="28"/>
          <w:szCs w:val="28"/>
        </w:rPr>
        <w:t xml:space="preserve"> человек. Сибирь, Дальний Восток, Северный Казахстан за первую половину века увеличили свое население в 9 раз за счет того, что туда переселялись крестьяне. К Сибири из Центральной части России наконец-то была проведена хорошая дорога.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 1830-х гг. в </w:t>
      </w:r>
      <w:r w:rsidR="00562BBE" w:rsidRPr="004E5B39">
        <w:rPr>
          <w:rStyle w:val="apple-style-span"/>
          <w:rFonts w:ascii="Times New Roman" w:hAnsi="Times New Roman"/>
          <w:color w:val="000000"/>
          <w:sz w:val="28"/>
          <w:szCs w:val="28"/>
        </w:rPr>
        <w:t>Россия</w:t>
      </w:r>
      <w:r w:rsidRPr="004E5B39">
        <w:rPr>
          <w:rStyle w:val="apple-style-span"/>
          <w:rFonts w:ascii="Times New Roman" w:hAnsi="Times New Roman"/>
          <w:color w:val="000000"/>
          <w:sz w:val="28"/>
          <w:szCs w:val="28"/>
        </w:rPr>
        <w:t xml:space="preserve"> начался промышленный переворот. За 35 лет число крупных промышленных предприятий увеличилось в 3 раза. Подъем производства был связан с переходом от ручного труда к машинному, от мануфактуры, основанный на ручном труде, к фабрике с многообразными сложными системами машин.</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Развивались новые отрасли промышленности: добыча платины, алмазов, золота, нефти.</w:t>
      </w:r>
      <w:r w:rsidRPr="004E5B39">
        <w:rPr>
          <w:rStyle w:val="apple-converted-space"/>
          <w:rFonts w:ascii="Times New Roman" w:hAnsi="Times New Roman"/>
          <w:color w:val="000000"/>
          <w:sz w:val="28"/>
          <w:szCs w:val="28"/>
        </w:rPr>
        <w:t> </w:t>
      </w:r>
      <w:r w:rsidR="004865C3">
        <w:rPr>
          <w:rFonts w:ascii="Times New Roman" w:hAnsi="Times New Roman"/>
          <w:color w:val="000000"/>
          <w:sz w:val="28"/>
          <w:szCs w:val="28"/>
        </w:rPr>
        <w:t xml:space="preserve"> </w:t>
      </w:r>
      <w:r w:rsidRPr="004E5B39">
        <w:rPr>
          <w:rStyle w:val="apple-style-span"/>
          <w:rFonts w:ascii="Times New Roman" w:hAnsi="Times New Roman"/>
          <w:color w:val="000000"/>
          <w:sz w:val="28"/>
          <w:szCs w:val="28"/>
        </w:rPr>
        <w:t>Большое значение приобрела текстильная промышленность.</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СЕЛЬСКОЕ ХОЗЯЙСТВО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Использование труда крепостных крестьян тормозило развитие сельского хозяйства. Помещики начали нанимать работников, сдавали пустующие земли, торговые места, мельницы своим крестьянам или пришлым людям.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1840-1850-е гг. возникло около 20 земледельческих обществ для изыскания мер для подъема хозяйств помещиков и зажиточных крестьян.</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Основным производителем хлеба стало Нижнее Поволжье.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ОБРАЗОВАНИЕ, НАУКА И СОЦИАЛЬНЫЙ СТРОЙ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Достаточно значительное развитие в первой половине XIX в. получили образование и наука.</w:t>
      </w:r>
      <w:r w:rsidRPr="004E5B39">
        <w:rPr>
          <w:rStyle w:val="apple-converted-space"/>
          <w:rFonts w:ascii="Times New Roman" w:hAnsi="Times New Roman"/>
          <w:color w:val="000000"/>
          <w:sz w:val="28"/>
          <w:szCs w:val="28"/>
        </w:rPr>
        <w:t> </w:t>
      </w:r>
      <w:r w:rsidR="004865C3">
        <w:rPr>
          <w:rFonts w:ascii="Times New Roman" w:hAnsi="Times New Roman"/>
          <w:color w:val="000000"/>
          <w:sz w:val="28"/>
          <w:szCs w:val="28"/>
        </w:rPr>
        <w:t xml:space="preserve"> </w:t>
      </w:r>
      <w:r w:rsidRPr="004E5B39">
        <w:rPr>
          <w:rStyle w:val="apple-style-span"/>
          <w:rFonts w:ascii="Times New Roman" w:hAnsi="Times New Roman"/>
          <w:color w:val="000000"/>
          <w:sz w:val="28"/>
          <w:szCs w:val="28"/>
        </w:rPr>
        <w:t xml:space="preserve">В 1806 г. вся страна была поделена на 6 округов, и в каждом намечалось открытие университета. В 1804 г. был открыт Казанский университет, а в 1819 — </w:t>
      </w:r>
      <w:r w:rsidR="00045597" w:rsidRPr="004E5B39">
        <w:rPr>
          <w:rStyle w:val="apple-style-span"/>
          <w:rFonts w:ascii="Times New Roman" w:hAnsi="Times New Roman"/>
          <w:color w:val="000000"/>
          <w:sz w:val="28"/>
          <w:szCs w:val="28"/>
        </w:rPr>
        <w:t>Петербургский</w:t>
      </w:r>
      <w:r w:rsidRPr="004E5B39">
        <w:rPr>
          <w:rStyle w:val="apple-style-span"/>
          <w:rFonts w:ascii="Times New Roman" w:hAnsi="Times New Roman"/>
          <w:color w:val="000000"/>
          <w:sz w:val="28"/>
          <w:szCs w:val="28"/>
        </w:rPr>
        <w:t>. В самом большом университете, Московском, обучалось всего 215 студентов. В 1815 г. в Москве был образован Институт восточных языков. В правление Николая I было открыто несколько технических учебных заведений: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1.Петербургский технологический институт;</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2.Московское техническое училище;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3.Академия Генерального штаба.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Открывались новые институты для дворянских дочерей в Петербурге, Москве, Нижнем Новгороде, Казани, Астрахани, Саратове, Иркутске.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Начальное образование сильно отставало от среднего и высшего. Общей системы образования не было. В некоторых местах открывались церковные или частные школы для детей из народа, но их было очень мало. К середине XIX в. грамотность среди крестьян составляла 5%. Городское население было в основном грамотным.</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8. Каковы последствия и значения великих реформ для России</w:t>
      </w:r>
      <w:r w:rsidRPr="004E5B39">
        <w:rPr>
          <w:rStyle w:val="apple-converted-space"/>
          <w:rFonts w:ascii="Times New Roman" w:hAnsi="Times New Roman"/>
          <w:b/>
          <w:color w:val="000000"/>
          <w:sz w:val="28"/>
          <w:szCs w:val="28"/>
        </w:rPr>
        <w:t> </w:t>
      </w:r>
      <w:r w:rsidRPr="004E5B39">
        <w:rPr>
          <w:rStyle w:val="apple-style-span"/>
        </w:rPr>
        <w:br/>
      </w:r>
      <w:r w:rsidRPr="004E5B39">
        <w:rPr>
          <w:rStyle w:val="apple-style-span"/>
          <w:rFonts w:ascii="Times New Roman" w:hAnsi="Times New Roman"/>
          <w:color w:val="000000"/>
          <w:sz w:val="28"/>
          <w:szCs w:val="28"/>
        </w:rPr>
        <w:t>(реформы Александра II)</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При Александре II произошли изменения, несколько улучшившие положение простых людей. Начиная с 1864 г., в деревнях начали открываться школы, больницы, кассы, где крестьянин мог взять деньги на развитие своего хозяйства. Тысячи врачей, учителей, агрономов поехали в деревни, чтобы жизнь крестьян хотя бы немного улучшилась.</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Указы и законы</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Сущность</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1864 г. – принятие закона о земском самоуправлении</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Заведование земским хозяйством было вверено губернским и</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уездным собраниям - распорядительным органом местного самоуправления.</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1870 г. – городская реформа</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Городские думы стали бессословными; городской голова утверждался губернатором.</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1865 г. – введение земских учреждений</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тысячи врачей, учителей, агрономов, ветеринаров начали заниматься земской деятельностью.</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1862 г. – введение в жизнь новой судебной реформы</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Низшая инстанция – мировой суд, далее – окружной суд.</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1862 г. – введение суда присяжных.</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Над ними – судебная палата. Для крестьян оставался волостной суд 12 присяжных заседателей определялись жеребьевкой из всех сословий (возраст от 25 до 70 лет)</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1866 г. – внедрение новых судов</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Новые суды появились в Москве, Петербурге, некоторых губерниях.</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1863 г. – принятие закона об отмене телесных наказаний</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Сохранились только розги для крестьян, ссыльных и каторжных.</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В 1864 г. Была проведена судебная реформа. Она внесла в российскую жизнь совершенно новые принципы – полное отделение судебной власти от администрации и обвинения, открытость суда для публики, независимость судей, возможность адвокатской защиты и состязательный порядок судопроизводства. До этой реформы суд часто проводился царскими чиновниками, а адвокатов вообще не было.</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Полицейская реформа готовилась Министерством внутренних дел, той же Комиссией во главе с Н.А. Милютиным, которая готовила и земскую реформу. </w:t>
      </w:r>
      <w:r w:rsidR="00045597" w:rsidRPr="004E5B39">
        <w:rPr>
          <w:rStyle w:val="apple-style-span"/>
          <w:rFonts w:ascii="Times New Roman" w:hAnsi="Times New Roman"/>
          <w:color w:val="000000"/>
          <w:sz w:val="28"/>
          <w:szCs w:val="28"/>
        </w:rPr>
        <w:t>Важнейшими документами полицейской реформы явились «Временные правила об устройстве полиции в городах и уездах губернии» от 25 декабря 1862 г. И «Учреждение судебных следователей» от 8 июня 1860 г. Теперь следователями могли стать «лица, окончившие курс наук в высших или средних учебных заведений».</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00045597" w:rsidRPr="004E5B39">
        <w:rPr>
          <w:rFonts w:ascii="Times New Roman" w:hAnsi="Times New Roman"/>
          <w:color w:val="000000"/>
          <w:sz w:val="28"/>
          <w:szCs w:val="28"/>
        </w:rPr>
        <w:br/>
      </w:r>
      <w:r w:rsidR="00045597" w:rsidRPr="004E5B39">
        <w:rPr>
          <w:rStyle w:val="apple-style-span"/>
          <w:rFonts w:ascii="Times New Roman" w:hAnsi="Times New Roman"/>
          <w:b/>
          <w:color w:val="000000"/>
          <w:sz w:val="28"/>
          <w:szCs w:val="28"/>
        </w:rPr>
        <w:t xml:space="preserve">9. </w:t>
      </w:r>
      <w:r w:rsidRPr="004E5B39">
        <w:rPr>
          <w:rStyle w:val="apple-style-span"/>
          <w:rFonts w:ascii="Times New Roman" w:hAnsi="Times New Roman"/>
          <w:b/>
          <w:color w:val="000000"/>
          <w:sz w:val="28"/>
          <w:szCs w:val="28"/>
        </w:rPr>
        <w:t xml:space="preserve">В чем состояли особенности России, </w:t>
      </w:r>
      <w:r w:rsidR="004865C3">
        <w:rPr>
          <w:rStyle w:val="apple-style-span"/>
          <w:rFonts w:ascii="Times New Roman" w:hAnsi="Times New Roman"/>
          <w:b/>
          <w:color w:val="000000"/>
          <w:sz w:val="28"/>
          <w:szCs w:val="28"/>
        </w:rPr>
        <w:t xml:space="preserve"> </w:t>
      </w:r>
      <w:r w:rsidRPr="004E5B39">
        <w:rPr>
          <w:rStyle w:val="apple-style-span"/>
          <w:rFonts w:ascii="Times New Roman" w:hAnsi="Times New Roman"/>
          <w:b/>
          <w:color w:val="000000"/>
          <w:sz w:val="28"/>
          <w:szCs w:val="28"/>
        </w:rPr>
        <w:t>как страны</w:t>
      </w:r>
      <w:r w:rsidRPr="004E5B39">
        <w:rPr>
          <w:rStyle w:val="apple-converted-space"/>
          <w:rFonts w:ascii="Times New Roman" w:hAnsi="Times New Roman"/>
          <w:b/>
          <w:color w:val="000000"/>
          <w:sz w:val="28"/>
          <w:szCs w:val="28"/>
        </w:rPr>
        <w:t> </w:t>
      </w:r>
      <w:r w:rsidRPr="004865C3">
        <w:rPr>
          <w:rStyle w:val="apple-style-span"/>
          <w:rFonts w:ascii="Times New Roman" w:hAnsi="Times New Roman"/>
          <w:b/>
          <w:color w:val="000000"/>
          <w:sz w:val="28"/>
          <w:szCs w:val="28"/>
        </w:rPr>
        <w:t>второго эшелона капитализма.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 России капитализм развивался позже, и поэтому имеет особенности. Появление капитализма здесь стимулировалось государством. При капитализме технический прогресс осуществляется быстрее. Государство развито более в экономическом и военном плане, больше шансов на завоевание колоний. </w:t>
      </w:r>
      <w:r w:rsidR="00045597" w:rsidRPr="004E5B39">
        <w:rPr>
          <w:rStyle w:val="apple-style-span"/>
          <w:rFonts w:ascii="Times New Roman" w:hAnsi="Times New Roman"/>
          <w:color w:val="000000"/>
          <w:sz w:val="28"/>
          <w:szCs w:val="28"/>
        </w:rPr>
        <w:t>Поэтому экспансия капиталистической страны обязательна, чтобы противостоять ей, страна второго эшелона должна была как-то реагировать на это.</w:t>
      </w:r>
      <w:r w:rsidR="00045597" w:rsidRPr="004E5B39">
        <w:rPr>
          <w:rStyle w:val="apple-converted-space"/>
          <w:rFonts w:ascii="Times New Roman" w:hAnsi="Times New Roman"/>
          <w:color w:val="000000"/>
          <w:sz w:val="28"/>
          <w:szCs w:val="28"/>
        </w:rPr>
        <w:t> </w:t>
      </w:r>
      <w:r w:rsidR="00045597"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Так вот, особенностью России в том, что все этапы вызревания капитализма были спрессованы по времени. Стране некогда было постепенно вынашивать капитализм, он должен был появиться сразу. Поэтому для страны характерна гипертрофированная роль государства. А коль скоро эти этапы спрессованы во времени, то каждый из них не был завершен до конца, не был выношен обществом, и это приводило к деформациям. Не завершился процесс первоначального накопления капитала. Поэтому буржуазия была слабее зарубежной.</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Незавершенность первоначального накопления капитала не позволяла реорганизовать производство, заменить производство, поэтому преобладал тяжелый ручной труд.</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Промышленный переворот длился всего 20-30 лет, в Европе же промышленный переворот идет около века. Поэтому это тоже приводит к тому, что преобладает ручной труд. Кроме того, промышленный переворот имеет социальную сторону, появляется буржуазия и пролетариат. Так вот, эти классы в России не сформировались. Рабочий класс в 60-х годах 19 века был 6 процентов.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Далее, особенностью русского капитализма является то, что Россия была, как бы запрограммирована на положение сырьевого поставщика. Конкуренция была не в пользу русских, что они могли продавать? Ни машины, ни оборудование, т.к. конкуренция была высокая, поэтому продавать могли только сырье.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Поэтому русская экономика в начале капитализма ориентирована на добычу полезных ископаемых, а не на переработку. Тогда как западные страны специализировались на производстве машин и оборудования. А это дает больший оборот капитала, это выгоднее стране.</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Одна из особенностей Российского капитализма - сохранение Феодальных пережитков. На западе буржуазные революции убивали это, уничтожали монархию, сословный строй, конституцию, равенство перед законом. Уничижали национальное неравенство. В общем, пережитки уничтожались. В России буржуазной революции не произошло, она прошла через реформы по пути к капитализму. Поэтому пережитки феодализма сохранялись: самодержавие, монархия.</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Реформируя страну, Александр II откладывал принятие конституции, а для капитализма она необходима. Закон свободной конкуренции нужнее, при котором все равны, вне зависимости от происхождения и т.п.</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Сохранение монархии означало сохранение сословного строя, а это тормозило развитие рынка. Значимость не по его денежному мешку, а по его происхождению, тормозило развитие капитализма. Кроме того, в России на протяжении 19 века не было граждан, были подданные. А для капитализма необходимо, чтобы государство защищало собственность, а в России государство не охраняло. Кроме того, монархия не допускала создание парламента. В Европе все политические интересы могли осуществляться у буржуазии через парламент, и она могла через парламент добиваться решения своих интересов. В России была монархия и монополия на власть.</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Другой особенностью российского капитализма было то, что российская буржуазия была слаба. В России было засилье иностранного капитала. Доля достигала критической отметки. Считается, что если иностранного капитала в обороте составляет свыше 50 процентов, то это грозит национальному суверенитету страны. А у нас было 45 процентов. Мы были на грани. Потому что государство ограничивало русскую буржуазию. Более конкурентоспособная иностранная буржуазия могла вкладывать в русскую экономику. Поэтому русская буржуазия была слабее экономически. Русские, конечно, не были нищими, но она (буржуазия) не имела сверх прибыли.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10</w:t>
      </w:r>
      <w:r w:rsidRPr="004865C3">
        <w:rPr>
          <w:rStyle w:val="apple-style-span"/>
          <w:rFonts w:ascii="Times New Roman" w:hAnsi="Times New Roman"/>
          <w:b/>
          <w:color w:val="000000"/>
          <w:sz w:val="28"/>
          <w:szCs w:val="28"/>
        </w:rPr>
        <w:t>. Как можно определить сущность общественной системы сложившейся в СССР к концу 30-х годов.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045597" w:rsidRPr="004E5B39">
        <w:rPr>
          <w:rStyle w:val="apple-style-span"/>
          <w:rFonts w:ascii="Times New Roman" w:hAnsi="Times New Roman"/>
          <w:color w:val="000000"/>
          <w:sz w:val="28"/>
          <w:szCs w:val="28"/>
        </w:rPr>
        <w:t xml:space="preserve">К середине 30–х. годов завершается становление советской общественной системы как особой формы тоталитаризма, опирающейся на традиционные элементы российской политической культуры. </w:t>
      </w:r>
      <w:r w:rsidRPr="004E5B39">
        <w:rPr>
          <w:rStyle w:val="apple-style-span"/>
          <w:rFonts w:ascii="Times New Roman" w:hAnsi="Times New Roman"/>
          <w:color w:val="000000"/>
          <w:sz w:val="28"/>
          <w:szCs w:val="28"/>
        </w:rPr>
        <w:t>Менее чем за 20 лет в силу внутренней логики «диктатура пролетариата» перерастает сначала в диктатуру правящей коммунистической партии, а затем – и диктатуру одного человека.</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Вопреки Конституции и другим законодательным актам, реальный механизм власти в советской политической системе коренился не в декларативных официальных городах государственной власти, а прежде всего – в партийном аппарате. </w:t>
      </w:r>
      <w:r w:rsidR="00045597" w:rsidRPr="004E5B39">
        <w:rPr>
          <w:rStyle w:val="apple-style-span"/>
          <w:rFonts w:ascii="Times New Roman" w:hAnsi="Times New Roman"/>
          <w:color w:val="000000"/>
          <w:sz w:val="28"/>
          <w:szCs w:val="28"/>
        </w:rPr>
        <w:t xml:space="preserve">В ходе внутрипартийной борьбы 20–х. годов все чаще решения коллегиальных партийных руководителей. </w:t>
      </w:r>
      <w:r w:rsidRPr="004E5B39">
        <w:rPr>
          <w:rStyle w:val="apple-style-span"/>
          <w:rFonts w:ascii="Times New Roman" w:hAnsi="Times New Roman"/>
          <w:color w:val="000000"/>
          <w:sz w:val="28"/>
          <w:szCs w:val="28"/>
        </w:rPr>
        <w:t>В самой партии ужесточается дисциплина и свертывается внутрипартийная демократия. На основе статья 126 Конституции СССР приобретает официальный статус. С этого времени партийные решения фактически приобретают характер нормативных актов и воспринимаются государственными органами как обязательными для них. С 1932 года номенклатурные списки должностей становятся государственной тайны.</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Таким образом, в 30 –е годы верховной власти в СССР является не конституционный ВЦИК, а высшие органы партийного аппарата: Политбюро, Оргбюро и Секретариат ЦК, на заседания которых выносились практически все принципиальные политические и экономические вопросы. После XVII съезда партии (1934 г.), наряду с решением принципиальных политических вопросов, партийные органы окончательно берут на себя задачи организации и управления производством. В аппарате ЦК ВКП (б) создаются отделы по промышленности, строительству, транспорту, связи.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Попытки опереться в решении производственных вопросов на партийные структуры окончательно приводят к огосударствлению правящей партии, к превращению Советов в декоративные учреждения. Государственные органы в центре и на местах полностью лишаются самостоятельности.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Со временем деятельность Советов приобретает еще более формальный характер.</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Одна из самых значительных черт страны в 1930 – е гг. – культ личности Сталина. Политическая система сталинизма – тоталитаризм, который основывается на полном контроле со стороны органов власти над всеми сферами жизни.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Тоталитарная система – это:</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1.Насильственное установление однопартийной системы;</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2.Уничтожение внутрипартийных оппозиций;</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3.Полное сращивание партийного и государственного аппарата;</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4.Объединение законодательной, исполнительной и судебной властей в одну систему;</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5.Несоблюдение гражданских свобод;</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6.Единообразие общественной жизни;</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7.Авторитарный способ мышления;</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002E17A8" w:rsidRPr="004E5B39">
        <w:rPr>
          <w:rStyle w:val="apple-style-span"/>
          <w:rFonts w:ascii="Times New Roman" w:hAnsi="Times New Roman"/>
          <w:color w:val="000000"/>
          <w:sz w:val="28"/>
          <w:szCs w:val="28"/>
        </w:rPr>
        <w:t>8.Культ вождя;</w:t>
      </w:r>
      <w:r w:rsidR="002E17A8" w:rsidRPr="004E5B39">
        <w:rPr>
          <w:rStyle w:val="apple-converted-space"/>
          <w:rFonts w:ascii="Times New Roman" w:hAnsi="Times New Roman"/>
          <w:color w:val="000000"/>
          <w:sz w:val="28"/>
          <w:szCs w:val="28"/>
        </w:rPr>
        <w:t> </w:t>
      </w:r>
      <w:r w:rsidR="002E17A8"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9.Массовые репрессии</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Pr="004E5B39">
        <w:rPr>
          <w:rStyle w:val="apple-style-span"/>
          <w:rFonts w:ascii="Times New Roman" w:hAnsi="Times New Roman"/>
          <w:color w:val="000000"/>
          <w:sz w:val="28"/>
          <w:szCs w:val="28"/>
        </w:rPr>
        <w:t xml:space="preserve">1930 – е гг. – время ударных строек и сплоченности всего советского народа – было омрачено начавшимися стране репрессиями. </w:t>
      </w:r>
      <w:r w:rsidR="002E17A8" w:rsidRPr="004E5B39">
        <w:rPr>
          <w:rStyle w:val="apple-style-span"/>
          <w:rFonts w:ascii="Times New Roman" w:hAnsi="Times New Roman"/>
          <w:color w:val="000000"/>
          <w:sz w:val="28"/>
          <w:szCs w:val="28"/>
        </w:rPr>
        <w:t>В советском государстве они проводились постоянно, начиная с приходом к власти И.В. Сталина.</w:t>
      </w:r>
    </w:p>
    <w:p w:rsidR="004865C3" w:rsidRDefault="002E17A8" w:rsidP="004865C3">
      <w:pPr>
        <w:ind w:left="-142"/>
        <w:rPr>
          <w:rStyle w:val="apple-converted-space"/>
          <w:rFonts w:ascii="Times New Roman" w:hAnsi="Times New Roman"/>
          <w:color w:val="000000"/>
          <w:sz w:val="28"/>
          <w:szCs w:val="28"/>
        </w:rPr>
      </w:pPr>
      <w:r w:rsidRPr="004E5B39">
        <w:rPr>
          <w:rStyle w:val="apple-converted-space"/>
          <w:rFonts w:ascii="Times New Roman" w:hAnsi="Times New Roman"/>
          <w:color w:val="000000"/>
          <w:sz w:val="28"/>
          <w:szCs w:val="28"/>
        </w:rPr>
        <w:t> </w:t>
      </w:r>
    </w:p>
    <w:p w:rsidR="004865C3" w:rsidRDefault="004865C3" w:rsidP="004865C3">
      <w:pPr>
        <w:ind w:left="-142"/>
        <w:rPr>
          <w:rStyle w:val="apple-converted-space"/>
          <w:rFonts w:ascii="Times New Roman" w:hAnsi="Times New Roman"/>
          <w:color w:val="000000"/>
          <w:sz w:val="28"/>
          <w:szCs w:val="28"/>
        </w:rPr>
      </w:pPr>
    </w:p>
    <w:p w:rsidR="004865C3" w:rsidRDefault="004865C3" w:rsidP="004865C3">
      <w:pPr>
        <w:ind w:left="-142"/>
        <w:rPr>
          <w:rStyle w:val="apple-converted-space"/>
          <w:rFonts w:ascii="Times New Roman" w:hAnsi="Times New Roman"/>
          <w:color w:val="000000"/>
          <w:sz w:val="28"/>
          <w:szCs w:val="28"/>
        </w:rPr>
      </w:pPr>
    </w:p>
    <w:p w:rsidR="000D5430" w:rsidRPr="004E5B39" w:rsidRDefault="002E17A8" w:rsidP="004865C3">
      <w:pPr>
        <w:ind w:left="-142"/>
        <w:rPr>
          <w:rFonts w:ascii="Times New Roman" w:hAnsi="Times New Roman"/>
          <w:sz w:val="28"/>
          <w:szCs w:val="28"/>
        </w:rPr>
      </w:pPr>
      <w:r w:rsidRPr="004E5B39">
        <w:rPr>
          <w:rFonts w:ascii="Times New Roman" w:hAnsi="Times New Roman"/>
          <w:color w:val="000000"/>
          <w:sz w:val="28"/>
          <w:szCs w:val="28"/>
        </w:rPr>
        <w:br/>
      </w:r>
      <w:r w:rsidRPr="004E5B39">
        <w:rPr>
          <w:rStyle w:val="apple-style-span"/>
          <w:rFonts w:ascii="Times New Roman" w:hAnsi="Times New Roman"/>
          <w:b/>
          <w:color w:val="000000"/>
          <w:sz w:val="28"/>
          <w:szCs w:val="28"/>
        </w:rPr>
        <w:t>11.Укажите тенденции экономического и социального развития страны 70–х</w:t>
      </w:r>
      <w:r w:rsidRPr="004E5B39">
        <w:rPr>
          <w:rStyle w:val="apple-style-span"/>
          <w:rFonts w:ascii="Times New Roman" w:hAnsi="Times New Roman"/>
          <w:color w:val="000000"/>
          <w:sz w:val="28"/>
          <w:szCs w:val="28"/>
        </w:rPr>
        <w:t xml:space="preserve"> </w:t>
      </w:r>
      <w:r w:rsidRPr="004865C3">
        <w:rPr>
          <w:rStyle w:val="apple-style-span"/>
          <w:rFonts w:ascii="Times New Roman" w:hAnsi="Times New Roman"/>
          <w:b/>
          <w:color w:val="000000"/>
          <w:sz w:val="28"/>
          <w:szCs w:val="28"/>
        </w:rPr>
        <w:t>и начала 80–х гг. В чем причины растущего отставания СССР от Западных держав.</w:t>
      </w:r>
      <w:r w:rsidRPr="004E5B39">
        <w:rPr>
          <w:rStyle w:val="apple-converted-space"/>
          <w:rFonts w:ascii="Times New Roman" w:hAnsi="Times New Roman"/>
          <w:color w:val="000000"/>
          <w:sz w:val="28"/>
          <w:szCs w:val="28"/>
        </w:rPr>
        <w:t> </w:t>
      </w:r>
      <w:r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 70 – е годы советская экономика все больше отставала от экономики развитых стран по техническому и технологическому уровню и, что более важно, СССР утрачивал преимущества в темпах экономического роста. На рубеже 70-80-х годов в мире начался новый этап научно-технической революции, получивший название «микроэлектронная революция». С этого времени уровень развития той или иной страны определялся использование информационных технологий.</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Советскую экономику по-прежнему составляли устаревшие отрасли тяжелой индустрии, которые требовали колоссальных сырьевых ресурсов. Чтобы покупать новейшие технологии и продовольствие, СССР был вынужден поставлять на экспорт все больше сырья.</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 70 – е годы экономика страны была предельно милитаризованной. Наиболее современные производства высокой технологии работали, главным образом, на военные заказы. Доля военных расходов в валовом национальном продукте составляла 20-25 процентов; производство военной техники – более 60 процентов объема продукции машиностроения. Третья часть всех занятых в добывающих и обрабатывающих отраслях работала непосредственно на военные нужды.</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 начале 80-х годов из-за начавшегося падения цен на мировом рынке иссякает поток нефтяных денег в страну, вслед за этим прекращается основанный на нефтедоходах экономический рост.</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К концу 80-х прекращается рост жизненного уровня. Одновременно слабеет трудовая дисциплина, пьянство и алкоголизм охватывают все более широкие слои населения. В общественном сознании именно разрыв с Западом в уровне потребления становится главным критерием сравнения эффективности двух общественных систем и главным направлением критики советских порядков.</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К началу 80-х годов часть высшего советского руководства осознавала необходимость срочного принятия мер для улучшения экономической и социальной ситуации. Не случайно главной лоббирующей силой в Политбюро и Правительстве с начала 80-х становятся военно-промышленный комплекс, КГБ и ГРУ, предъявлявшие партийным вождям претензии за медленное освоение отечественной промышленностью новейших достижений научно-технического прогресса, за растущее отставание от США по ряду важнейших видов вооружений.</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Приход к власти политика Ю.А. Андропова пробудили в обществе надежды на возможное изменение жизни к лучшему. Он принял ряд мер по наведению элементарного порядка и производственной дисциплины, стимулировал расследования уголовных дел, связанных с коррупцией.</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Приход к власти 10 марта 1985 года М.С. Горбачева предложил стране новую политику, получившую вскоре название «перестройка». Перестройка – это последняя попытка здравомыслящей части правящей элиты спасти прогнившую советскую систему, соединив «социализм и демократию». В силу объективных и субъективных причин в самом начале перестройки Горбачевым были неверно выбраны направления и объект реформирования. Для эффективного обновления советской системы требовалось упреждающая реформа политической системы, но ее необходимость осознается в полной мере лишь спустя два года.</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 xml:space="preserve">Первый этап преобразований начался в русле прежних советских модернизаций. Задача перестройки системы управления экономикой была выдвинута на апрельском (1985 г.) Пленуме ЦК КПСС – с минимальными затратами за счет «скрытых </w:t>
      </w:r>
      <w:r w:rsidRPr="004E5B39">
        <w:rPr>
          <w:rStyle w:val="apple-style-span"/>
          <w:rFonts w:ascii="Times New Roman" w:hAnsi="Times New Roman"/>
          <w:color w:val="000000"/>
          <w:sz w:val="28"/>
          <w:szCs w:val="28"/>
        </w:rPr>
        <w:t>резервов</w:t>
      </w:r>
      <w:r w:rsidR="00C6676A" w:rsidRPr="004E5B39">
        <w:rPr>
          <w:rStyle w:val="apple-style-span"/>
          <w:rFonts w:ascii="Times New Roman" w:hAnsi="Times New Roman"/>
          <w:color w:val="000000"/>
          <w:sz w:val="28"/>
          <w:szCs w:val="28"/>
        </w:rPr>
        <w:t xml:space="preserve"> в короткий срок переломить наметившееся падение темпов экономического роста.</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Весь план двенадцатой пятилетки (1986-1990гг.) был составлен на основе методов и подходов прошлого. Главные усилия в экономике сосредоточивались на опережающем развитии машиностроительной отрасли.</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На первом этапе перестройки так и не было найдено адекватных способов реализации заявленного курса на «ускорение социально-экономического развития, совершенствование всех сторон жизни общества».</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17 мая 1985 года, в соответствии с постановлением ЦК КПСС и указом Президиума Верховного Совета СССР, в стране началась беспрецедентная по масштабу и радикализму мер антиалкогольная кампания. Благородные замыслы оздоровления советского общества обернулись дискредитацией идей ускорения и громадными экономическими потерями.</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На состоявшемся в феврале 1986 года очередном XXVII съезде КПСС М. Горбачев расширил содержание концепции ускорения, с этого момента во главу угла политики были поставлены задачи демократизации, борьбы с бюрократизмом, беззаконием. В 1986 году становится очевидным, что сформулированные сверху цели соответствующего механизма реализации на микроуровне. Уже к концу 1986 года экономическая ситуация после некоторого оживления вновь стала ухудшаться.</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Введение на производстве государственной приемки вместо ведомственного контроля привело к сокращению выпуска промышленной и продовольственной продукции.</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Реальным результатом полуторагодичного осуществления программы ускорения было лишь углубления кризиса, который стал явным как внутри страны, так и за рубежом.</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 xml:space="preserve">Летом 1987 года Правительство Н.И. Рыжкова представило на утверждение июньским Пленуму ЦК КПСС план реформ, разработанных с учетом опыта </w:t>
      </w:r>
      <w:r w:rsidR="00562BBE" w:rsidRPr="004E5B39">
        <w:rPr>
          <w:rStyle w:val="apple-style-span"/>
          <w:rFonts w:ascii="Times New Roman" w:hAnsi="Times New Roman"/>
          <w:color w:val="000000"/>
          <w:sz w:val="28"/>
          <w:szCs w:val="28"/>
        </w:rPr>
        <w:t>Косыгинской</w:t>
      </w:r>
      <w:r w:rsidR="00C6676A" w:rsidRPr="004E5B39">
        <w:rPr>
          <w:rStyle w:val="apple-style-span"/>
          <w:rFonts w:ascii="Times New Roman" w:hAnsi="Times New Roman"/>
          <w:color w:val="000000"/>
          <w:sz w:val="28"/>
          <w:szCs w:val="28"/>
        </w:rPr>
        <w:t xml:space="preserve"> хозяйственной реформы 1965 года. Основными компонентами новой экономической стратегии стали: расширение самостоятельности социалистических предприятий; перевод их на полный хозрасчет; самофинансирование и частичное самоуправление, развитие индивидуальной и кооперативной форм собственности; привлечение иностранного капитала в форме совместных предприятий.</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 июне 1987 года был принят закон «О государственном предприятии», который замышлялся как « несущая конструкция» новой хозяйственной системы. Новый закон расширял права предприятий, включая право выхода на внешний рынок. Свобода без рыночной дисциплины обернулась в ущерб инвестиционной деятельности. Именно на этом этапе перестройки государственные органы потеряли контроль над микроэкономическими процессами в страны.</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Итогом экономического реформирования стало дальнейшее ухудшение экономического и финансового положения страны. Для поддержания жизненного уровня населения власть была вынуждена прибегнуть к массированным внешним займам. Именно в это время образовалась большая часть внешнего долга СССР, ответственность за который впоследствии легла на Россию.</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Fonts w:ascii="Times New Roman" w:hAnsi="Times New Roman"/>
          <w:color w:val="000000"/>
          <w:sz w:val="28"/>
          <w:szCs w:val="28"/>
        </w:rPr>
        <w:br/>
      </w:r>
      <w:r w:rsidR="00C6676A" w:rsidRPr="004E5B39">
        <w:rPr>
          <w:rStyle w:val="apple-style-span"/>
          <w:rFonts w:ascii="Times New Roman" w:hAnsi="Times New Roman"/>
          <w:b/>
          <w:color w:val="000000"/>
          <w:sz w:val="28"/>
          <w:szCs w:val="28"/>
        </w:rPr>
        <w:t>12. Каковы на сегодняшний день основные</w:t>
      </w:r>
      <w:r w:rsidR="00C6676A" w:rsidRPr="004E5B39">
        <w:rPr>
          <w:rStyle w:val="apple-converted-space"/>
          <w:rFonts w:ascii="Times New Roman" w:hAnsi="Times New Roman"/>
          <w:b/>
          <w:color w:val="000000"/>
          <w:sz w:val="28"/>
          <w:szCs w:val="28"/>
        </w:rPr>
        <w:t> </w:t>
      </w:r>
      <w:r w:rsidR="00C6676A" w:rsidRPr="004865C3">
        <w:rPr>
          <w:rStyle w:val="apple-style-span"/>
          <w:rFonts w:ascii="Times New Roman" w:hAnsi="Times New Roman"/>
          <w:b/>
          <w:color w:val="000000"/>
          <w:sz w:val="28"/>
          <w:szCs w:val="28"/>
        </w:rPr>
        <w:t>достижения и провалы Российских реформ.</w:t>
      </w:r>
      <w:r w:rsidR="00C6676A" w:rsidRPr="004865C3">
        <w:rPr>
          <w:rStyle w:val="apple-converted-space"/>
          <w:rFonts w:ascii="Times New Roman" w:hAnsi="Times New Roman"/>
          <w:b/>
          <w:color w:val="000000"/>
          <w:sz w:val="28"/>
          <w:szCs w:val="28"/>
        </w:rPr>
        <w:t> </w:t>
      </w:r>
      <w:r w:rsidR="00C6676A" w:rsidRPr="004865C3">
        <w:rPr>
          <w:rFonts w:ascii="Times New Roman" w:hAnsi="Times New Roman"/>
          <w:b/>
          <w:color w:val="000000"/>
          <w:sz w:val="28"/>
          <w:szCs w:val="28"/>
        </w:rPr>
        <w:br/>
      </w:r>
      <w:r w:rsidR="00C6676A" w:rsidRPr="004E5B39">
        <w:rPr>
          <w:rStyle w:val="apple-style-span"/>
          <w:rFonts w:ascii="Times New Roman" w:hAnsi="Times New Roman"/>
          <w:color w:val="000000"/>
          <w:sz w:val="28"/>
          <w:szCs w:val="28"/>
        </w:rPr>
        <w:t>Роль России в мировом сообществе определяется ее экономическими возможностями. Ставшая правопреемником СССР, суверенная Россия по своему экономическому потенциалу составляет примерно одну треть от потенциала СССР. Сохраняется тенденция к относительному и абсолютному уменьшению доли России в мировой экономики. В 90-е годы экономика России так и не смогла преодолеть системного кризиса.</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Важной проблемой по-прежнему остается развитие федеративных отношений, т.е. отношений между федеральным Центром и российскими регионами, включая проблему национальных республик в составе Российской Федерации. После вступления в должность Президента России В.В. Путина к концу 2000 года администрация президента подготовила и внесла в Государственную Думу РФ несколько указов, направленных на укрепление федеративных отношений.</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О результатах социально-экономического курса в предшествующий период свидетельствует рост социального неравенства и социальное расслоение российского общества на богатых и бедных.</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Избирательная кампания по выборам второго президента России первейшей задачей ставит рост жизненного уровня населения, особенно работников бюджетной сферы, обеспечение стабильности, законности, порядка. Разумеется, решение этого комплекса проблем возможно только на основе преодоления кризисных явлений в социально-экономической сфере и активной экономической стратегии.</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 области внешней политики России стоит проблема более точного формулирования своих внешнеполитических целей и их последовательного достижения.</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Одним из приоритетных в области внешней политики является поиск эффективной и прагматичной внешнеполитической стратегии, отвечающей реальным возможностям России. Главным приоритетом должно стать возрождение государственной власти, достижение устойчивого экономического роста, курс на разумную интеграцию в мировую экономику.</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r w:rsidR="00C6676A" w:rsidRPr="004E5B39">
        <w:rPr>
          <w:rStyle w:val="apple-style-span"/>
          <w:rFonts w:ascii="Times New Roman" w:hAnsi="Times New Roman"/>
          <w:color w:val="000000"/>
          <w:sz w:val="28"/>
          <w:szCs w:val="28"/>
        </w:rPr>
        <w:t>Все названные внутренние и внешние проблемы объективно стоят перед российским руководством.</w:t>
      </w:r>
      <w:r w:rsidR="00C6676A" w:rsidRPr="004E5B39">
        <w:rPr>
          <w:rStyle w:val="apple-converted-space"/>
          <w:rFonts w:ascii="Times New Roman" w:hAnsi="Times New Roman"/>
          <w:color w:val="000000"/>
          <w:sz w:val="28"/>
          <w:szCs w:val="28"/>
        </w:rPr>
        <w:t> </w:t>
      </w:r>
      <w:r w:rsidR="00C6676A" w:rsidRPr="004E5B39">
        <w:rPr>
          <w:rFonts w:ascii="Times New Roman" w:hAnsi="Times New Roman"/>
          <w:color w:val="000000"/>
          <w:sz w:val="28"/>
          <w:szCs w:val="28"/>
        </w:rPr>
        <w:br/>
      </w:r>
      <w:bookmarkStart w:id="0" w:name="_GoBack"/>
      <w:bookmarkEnd w:id="0"/>
    </w:p>
    <w:sectPr w:rsidR="000D5430" w:rsidRPr="004E5B39" w:rsidSect="004865C3">
      <w:pgSz w:w="11906" w:h="16838"/>
      <w:pgMar w:top="1134"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76A"/>
    <w:rsid w:val="00045597"/>
    <w:rsid w:val="000D5430"/>
    <w:rsid w:val="002E17A8"/>
    <w:rsid w:val="00367B82"/>
    <w:rsid w:val="00374153"/>
    <w:rsid w:val="004865C3"/>
    <w:rsid w:val="004E5B39"/>
    <w:rsid w:val="00562BBE"/>
    <w:rsid w:val="00762D3F"/>
    <w:rsid w:val="008F0668"/>
    <w:rsid w:val="00C66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543A4-D848-42A5-A084-67ED943D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4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6676A"/>
  </w:style>
  <w:style w:type="character" w:customStyle="1" w:styleId="apple-converted-space">
    <w:name w:val="apple-converted-space"/>
    <w:basedOn w:val="a0"/>
    <w:rsid w:val="00C6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6668</Words>
  <Characters>38014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2014-07-12T22:12:00Z</dcterms:created>
  <dcterms:modified xsi:type="dcterms:W3CDTF">2014-07-12T22:12:00Z</dcterms:modified>
</cp:coreProperties>
</file>