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190" w:rsidRPr="00F84FD6" w:rsidRDefault="00D32190" w:rsidP="00D32190">
      <w:pPr>
        <w:spacing w:before="120"/>
        <w:jc w:val="center"/>
        <w:rPr>
          <w:b/>
          <w:bCs/>
          <w:sz w:val="32"/>
          <w:szCs w:val="32"/>
        </w:rPr>
      </w:pPr>
      <w:r w:rsidRPr="00F84FD6">
        <w:rPr>
          <w:b/>
          <w:bCs/>
          <w:sz w:val="32"/>
          <w:szCs w:val="32"/>
        </w:rPr>
        <w:t>Региональные особенности развития малого предпринимательства в России</w:t>
      </w:r>
    </w:p>
    <w:p w:rsidR="00D32190" w:rsidRPr="00D32190" w:rsidRDefault="00D32190" w:rsidP="00D32190">
      <w:pPr>
        <w:spacing w:before="120"/>
        <w:ind w:firstLine="567"/>
        <w:jc w:val="both"/>
        <w:rPr>
          <w:sz w:val="28"/>
          <w:szCs w:val="28"/>
        </w:rPr>
      </w:pPr>
      <w:r w:rsidRPr="00D32190">
        <w:rPr>
          <w:sz w:val="28"/>
          <w:szCs w:val="28"/>
        </w:rPr>
        <w:t>М. Шарипова, аспирантка кафедры социологии Финансовой академии при Правительстве РФ</w:t>
      </w:r>
    </w:p>
    <w:p w:rsidR="00D32190" w:rsidRPr="00C87463" w:rsidRDefault="00D32190" w:rsidP="00D32190">
      <w:pPr>
        <w:spacing w:before="120"/>
        <w:ind w:firstLine="567"/>
        <w:jc w:val="both"/>
      </w:pPr>
      <w:r w:rsidRPr="00C87463">
        <w:t>Как свидетельствует, мировой опыт, малое предпринимательство играет большую роль в экономике любых стран, даже развитых, ведь ему свойственны некоторые преимущества:</w:t>
      </w:r>
    </w:p>
    <w:p w:rsidR="00D32190" w:rsidRPr="00C87463" w:rsidRDefault="00D32190" w:rsidP="00D32190">
      <w:pPr>
        <w:spacing w:before="120"/>
        <w:ind w:firstLine="567"/>
        <w:jc w:val="both"/>
      </w:pPr>
      <w:r w:rsidRPr="00C87463">
        <w:t>-</w:t>
      </w:r>
      <w:r>
        <w:t xml:space="preserve"> </w:t>
      </w:r>
      <w:r w:rsidRPr="00C87463">
        <w:t>высокий уровень адаптации к местным условиям хозяйствования;</w:t>
      </w:r>
    </w:p>
    <w:p w:rsidR="00D32190" w:rsidRPr="00C87463" w:rsidRDefault="00D32190" w:rsidP="00D32190">
      <w:pPr>
        <w:spacing w:before="120"/>
        <w:ind w:firstLine="567"/>
        <w:jc w:val="both"/>
      </w:pPr>
      <w:r w:rsidRPr="00C87463">
        <w:t>-</w:t>
      </w:r>
      <w:r>
        <w:t xml:space="preserve"> </w:t>
      </w:r>
      <w:r w:rsidRPr="00C87463">
        <w:t>большая независимость действий субъектов малого предпринимательства;</w:t>
      </w:r>
    </w:p>
    <w:p w:rsidR="00D32190" w:rsidRPr="00C87463" w:rsidRDefault="00D32190" w:rsidP="00D32190">
      <w:pPr>
        <w:spacing w:before="120"/>
        <w:ind w:firstLine="567"/>
        <w:jc w:val="both"/>
      </w:pPr>
      <w:r w:rsidRPr="00C87463">
        <w:t>-</w:t>
      </w:r>
      <w:r>
        <w:t xml:space="preserve"> </w:t>
      </w:r>
      <w:r w:rsidRPr="00C87463">
        <w:t>гибкость и оперативность в принятии и выполнении принимаемых решений;</w:t>
      </w:r>
    </w:p>
    <w:p w:rsidR="00D32190" w:rsidRPr="00C87463" w:rsidRDefault="00D32190" w:rsidP="00D32190">
      <w:pPr>
        <w:spacing w:before="120"/>
        <w:ind w:firstLine="567"/>
        <w:jc w:val="both"/>
      </w:pPr>
      <w:r w:rsidRPr="00C87463">
        <w:t>-</w:t>
      </w:r>
      <w:r>
        <w:t xml:space="preserve"> </w:t>
      </w:r>
      <w:r w:rsidRPr="00C87463">
        <w:t>большая возможность для предпринимателя реализовать свои идеи, проявить свои способности;</w:t>
      </w:r>
    </w:p>
    <w:p w:rsidR="00D32190" w:rsidRPr="00C87463" w:rsidRDefault="00D32190" w:rsidP="00D32190">
      <w:pPr>
        <w:spacing w:before="120"/>
        <w:ind w:firstLine="567"/>
        <w:jc w:val="both"/>
      </w:pPr>
      <w:r w:rsidRPr="00C87463">
        <w:t>-</w:t>
      </w:r>
      <w:r>
        <w:t xml:space="preserve"> </w:t>
      </w:r>
      <w:r w:rsidRPr="00C87463">
        <w:t>низкая потребность в первоначальном капитале и способность быстро вводить изменения в продукцию и процесс производства в ответ на требования местных рынков.</w:t>
      </w:r>
    </w:p>
    <w:p w:rsidR="00D32190" w:rsidRPr="00C87463" w:rsidRDefault="00D32190" w:rsidP="00D32190">
      <w:pPr>
        <w:spacing w:before="120"/>
        <w:ind w:firstLine="567"/>
        <w:jc w:val="both"/>
      </w:pPr>
      <w:r w:rsidRPr="00C87463">
        <w:t>Собственники малых предприятий больше склонны к сбережениям и инвестированию, у них всегда высокий уровень личной мотивации в достижении успеха, что, естественно, положительно сказывается на деятельности предприятия. Представители малого предпринимательства лучше знают уровень спроса на местных рынках. Малое предпринимательство способствует занятости большего количества работников по сравнению с крупными предприятиями.</w:t>
      </w:r>
    </w:p>
    <w:p w:rsidR="00D32190" w:rsidRPr="00C87463" w:rsidRDefault="00D32190" w:rsidP="00D32190">
      <w:pPr>
        <w:spacing w:before="120"/>
        <w:ind w:firstLine="567"/>
        <w:jc w:val="both"/>
      </w:pPr>
      <w:r w:rsidRPr="00C87463">
        <w:t>Естественно, у малого предпринимательства есть и недостатки, среди которых следует выделить самые существенные:</w:t>
      </w:r>
    </w:p>
    <w:p w:rsidR="00D32190" w:rsidRPr="00C87463" w:rsidRDefault="00D32190" w:rsidP="00D32190">
      <w:pPr>
        <w:spacing w:before="120"/>
        <w:ind w:firstLine="567"/>
        <w:jc w:val="both"/>
      </w:pPr>
      <w:r w:rsidRPr="00C87463">
        <w:t>-</w:t>
      </w:r>
      <w:r>
        <w:t xml:space="preserve"> </w:t>
      </w:r>
      <w:r w:rsidRPr="00C87463">
        <w:t>высокий уровень риска, поэтому высока степень неустойчивости положения на рынке;</w:t>
      </w:r>
    </w:p>
    <w:p w:rsidR="00D32190" w:rsidRPr="00C87463" w:rsidRDefault="00D32190" w:rsidP="00D32190">
      <w:pPr>
        <w:spacing w:before="120"/>
        <w:ind w:firstLine="567"/>
        <w:jc w:val="both"/>
      </w:pPr>
      <w:r w:rsidRPr="00C87463">
        <w:t>-</w:t>
      </w:r>
      <w:r>
        <w:t xml:space="preserve"> </w:t>
      </w:r>
      <w:r w:rsidRPr="00C87463">
        <w:t>зависимость от крупных компаний;</w:t>
      </w:r>
    </w:p>
    <w:p w:rsidR="00D32190" w:rsidRPr="00C87463" w:rsidRDefault="00D32190" w:rsidP="00D32190">
      <w:pPr>
        <w:spacing w:before="120"/>
        <w:ind w:firstLine="567"/>
        <w:jc w:val="both"/>
      </w:pPr>
      <w:r w:rsidRPr="00C87463">
        <w:t>-</w:t>
      </w:r>
      <w:r>
        <w:t xml:space="preserve"> </w:t>
      </w:r>
      <w:r w:rsidRPr="00C87463">
        <w:t>недостатки в управлении делом;</w:t>
      </w:r>
    </w:p>
    <w:p w:rsidR="00D32190" w:rsidRPr="00C87463" w:rsidRDefault="00D32190" w:rsidP="00D32190">
      <w:pPr>
        <w:spacing w:before="120"/>
        <w:ind w:firstLine="567"/>
        <w:jc w:val="both"/>
      </w:pPr>
      <w:r w:rsidRPr="00C87463">
        <w:t>-</w:t>
      </w:r>
      <w:r>
        <w:t xml:space="preserve"> </w:t>
      </w:r>
      <w:r w:rsidRPr="00C87463">
        <w:t>повышенная чувствительность к изменениям условий хозяйствования и др.</w:t>
      </w:r>
    </w:p>
    <w:p w:rsidR="00D32190" w:rsidRPr="00C87463" w:rsidRDefault="00D32190" w:rsidP="00D32190">
      <w:pPr>
        <w:spacing w:before="120"/>
        <w:ind w:firstLine="567"/>
        <w:jc w:val="both"/>
      </w:pPr>
      <w:r w:rsidRPr="00C87463">
        <w:t>Шансы малого предприятия значительно повышаются по мере взросления. На живучести малых фирм сказываются и размеры финансирования на первом этапе. Чем больше первоначальный капитал, вложенный в малое предприятие, тем больше у этого предприятия возможностей сохранения деятельности в кризисные периоды.</w:t>
      </w:r>
    </w:p>
    <w:p w:rsidR="00D32190" w:rsidRPr="00C87463" w:rsidRDefault="00D32190" w:rsidP="00D32190">
      <w:pPr>
        <w:spacing w:before="120"/>
        <w:ind w:firstLine="567"/>
        <w:jc w:val="both"/>
      </w:pPr>
      <w:r w:rsidRPr="00C87463">
        <w:t>Постоянный поиск то появляющихся, то исчезающих общественных потребностей и непрерывное приспособление к ним составляют основу стратегии малого бизнеса.</w:t>
      </w:r>
    </w:p>
    <w:p w:rsidR="00D32190" w:rsidRPr="00C87463" w:rsidRDefault="00D32190" w:rsidP="00D32190">
      <w:pPr>
        <w:spacing w:before="120"/>
        <w:ind w:firstLine="567"/>
        <w:jc w:val="both"/>
      </w:pPr>
      <w:r w:rsidRPr="00C87463">
        <w:t>Малые предприятия, являясь важной частью хозяйственной структуры, повышают гибкость и адаптивность экономики, способствуют развитию конкуренции, создают особую инновационную среду, укрепляют социальную стабильность, способствуют переходу к ресурсосберегающему типу экономического роста и др. Сегодня сектор малого предпринимательства производит основную часть ВВП во многих промышленно развитых странах (от 40% в США до 70% в среднем по странам ЕС), обеспечивает работой большую часть трудоспособного населения (от 54% в США до 72% в среднем по странам ЕС), осуществляют большую часть всех инноваций (из 61 крупного открытия ХХ века 48 были сделаны на малых и средних предприятиях).</w:t>
      </w:r>
    </w:p>
    <w:p w:rsidR="00D32190" w:rsidRPr="00C87463" w:rsidRDefault="00D32190" w:rsidP="00D32190">
      <w:pPr>
        <w:spacing w:before="120"/>
        <w:ind w:firstLine="567"/>
        <w:jc w:val="both"/>
      </w:pPr>
      <w:r w:rsidRPr="00C87463">
        <w:t>Для экономики в целом деятельность малых предприятий является важным фактором повышения ее гибкости. По уровню развития малого предпринимательства специалисты даже судят о способности страны приспосабливаться к меняющейся экономической обстановке.</w:t>
      </w:r>
    </w:p>
    <w:p w:rsidR="00D32190" w:rsidRPr="00C87463" w:rsidRDefault="00D32190" w:rsidP="00D32190">
      <w:pPr>
        <w:spacing w:before="120"/>
        <w:ind w:firstLine="567"/>
        <w:jc w:val="both"/>
      </w:pPr>
      <w:r w:rsidRPr="00C87463">
        <w:t>По мнению зарубежных экономистов, стабильность рыночной системы обеспечивается уже тогда, когда 20-30% граждан страны имеют собственное дело. В развитых странах малый бизнес составляет основу среднего класса – влиятельной общественной страты, объединяющей 60-80% населения.</w:t>
      </w:r>
    </w:p>
    <w:p w:rsidR="00D32190" w:rsidRPr="00C87463" w:rsidRDefault="00D32190" w:rsidP="00D32190">
      <w:pPr>
        <w:spacing w:before="120"/>
        <w:ind w:firstLine="567"/>
        <w:jc w:val="both"/>
      </w:pPr>
      <w:r w:rsidRPr="00C87463">
        <w:t xml:space="preserve">Особенно важны малые предприятия для регионов, так как, работая в основном на местных рынках, они способствуют решению целого ряда социально-экономических проблем, прежде всего занятости и увеличения доходов населения. Кроме того, и это немаловажно, они создают более благоприятные условия для регулирования региональной экономики, так как в большей степени зависимы от региональных и местных администраций, чем крупные и средние предприятия. </w:t>
      </w:r>
    </w:p>
    <w:p w:rsidR="00D32190" w:rsidRPr="00C87463" w:rsidRDefault="00D32190" w:rsidP="00D32190">
      <w:pPr>
        <w:spacing w:before="120"/>
        <w:ind w:firstLine="567"/>
        <w:jc w:val="both"/>
      </w:pPr>
      <w:r w:rsidRPr="00C87463">
        <w:t>Поэтому рассмотрение региональных особенностей развития малого предпринимательства в России на сегодняшний день представляется актуальным.</w:t>
      </w:r>
    </w:p>
    <w:p w:rsidR="00D32190" w:rsidRPr="00C87463" w:rsidRDefault="00D32190" w:rsidP="00D32190">
      <w:pPr>
        <w:spacing w:before="120"/>
        <w:ind w:firstLine="567"/>
        <w:jc w:val="both"/>
      </w:pPr>
      <w:r w:rsidRPr="00C87463">
        <w:t>В каждом регионе предпринимательство развивается по-своему, в зависимости от физико-географической структуры, экономической составляющей, политико-административной структуры, этнической, социокультурной, правовой и политической составляющих региона.</w:t>
      </w:r>
    </w:p>
    <w:p w:rsidR="00D32190" w:rsidRPr="00C87463" w:rsidRDefault="00D32190" w:rsidP="00D32190">
      <w:pPr>
        <w:spacing w:before="120"/>
        <w:ind w:firstLine="567"/>
        <w:jc w:val="both"/>
      </w:pPr>
      <w:r w:rsidRPr="00C87463">
        <w:t>Основные факторы, которые определяют региональную специфику развития малого бизнеса в России, связаны с социальными, экономическими и экологическими проблемами.</w:t>
      </w:r>
    </w:p>
    <w:p w:rsidR="00D32190" w:rsidRPr="00C87463" w:rsidRDefault="00D32190" w:rsidP="00D32190">
      <w:pPr>
        <w:spacing w:before="120"/>
        <w:ind w:firstLine="567"/>
        <w:jc w:val="both"/>
      </w:pPr>
      <w:r w:rsidRPr="00C87463">
        <w:t>Первую группу факторов составляют:</w:t>
      </w:r>
    </w:p>
    <w:p w:rsidR="00D32190" w:rsidRPr="00C87463" w:rsidRDefault="00D32190" w:rsidP="00D32190">
      <w:pPr>
        <w:spacing w:before="120"/>
        <w:ind w:firstLine="567"/>
        <w:jc w:val="both"/>
      </w:pPr>
      <w:r w:rsidRPr="00C87463">
        <w:t>– демографические (естественный прирост населения, старение, смертность, миграция, перенаселенность, наличие беженцев и переселенцев, социально-психологический микроклимат, национальный состав мигрантов, половозрастные особенности);</w:t>
      </w:r>
    </w:p>
    <w:p w:rsidR="00D32190" w:rsidRPr="00C87463" w:rsidRDefault="00D32190" w:rsidP="00D32190">
      <w:pPr>
        <w:spacing w:before="120"/>
        <w:ind w:firstLine="567"/>
        <w:jc w:val="both"/>
      </w:pPr>
      <w:r w:rsidRPr="00C87463">
        <w:t>– национально-этнические (условия выживания, социальная обеспеченность и защищенность традиций, особенности исторически сложившегося уклада жизни);</w:t>
      </w:r>
    </w:p>
    <w:p w:rsidR="00D32190" w:rsidRPr="00C87463" w:rsidRDefault="00D32190" w:rsidP="00D32190">
      <w:pPr>
        <w:spacing w:before="120"/>
        <w:ind w:firstLine="567"/>
        <w:jc w:val="both"/>
      </w:pPr>
      <w:r w:rsidRPr="00C87463">
        <w:t>– социальные (уровень развития социальной инфраструктуры, курортно-рекреационного хозяйства, возможности для отдыха, мобильность населения, условия жизни, условия для переподготовки кадров, смены профессии и повышения квалификации);</w:t>
      </w:r>
    </w:p>
    <w:p w:rsidR="00D32190" w:rsidRPr="00C87463" w:rsidRDefault="00D32190" w:rsidP="00D32190">
      <w:pPr>
        <w:spacing w:before="120"/>
        <w:ind w:firstLine="567"/>
        <w:jc w:val="both"/>
      </w:pPr>
      <w:r w:rsidRPr="00C87463">
        <w:t>– продовольственное обеспечение (возможности местного производства, наличие свежих продуктов, сезонный или постоянный характер поставки продуктов, нормы потребления продуктов, темпы удорожания жизни, уровень развития аграрного сектора);</w:t>
      </w:r>
    </w:p>
    <w:p w:rsidR="00D32190" w:rsidRPr="00C87463" w:rsidRDefault="00D32190" w:rsidP="00D32190">
      <w:pPr>
        <w:spacing w:before="120"/>
        <w:ind w:firstLine="567"/>
        <w:jc w:val="both"/>
      </w:pPr>
      <w:r w:rsidRPr="00C87463">
        <w:t>– особенности расселения (наличие крупных, средних и малых городов, удобных транспортных связей, уровень развития инфраструктуры, характер освоения региона, степень интенсивности взаимоотношений между населенными пунктами, преимущественные факторы размещения промышленных, сельскохозяйственных и других объектов);</w:t>
      </w:r>
    </w:p>
    <w:p w:rsidR="00D32190" w:rsidRPr="00C87463" w:rsidRDefault="00D32190" w:rsidP="00D32190">
      <w:pPr>
        <w:spacing w:before="120"/>
        <w:ind w:firstLine="567"/>
        <w:jc w:val="both"/>
      </w:pPr>
      <w:r w:rsidRPr="00C87463">
        <w:t>– уровень развития сферы государственного и регионального социального регулирования.</w:t>
      </w:r>
    </w:p>
    <w:p w:rsidR="00D32190" w:rsidRPr="00C87463" w:rsidRDefault="00D32190" w:rsidP="00D32190">
      <w:pPr>
        <w:spacing w:before="120"/>
        <w:ind w:firstLine="567"/>
        <w:jc w:val="both"/>
      </w:pPr>
      <w:r w:rsidRPr="00C87463">
        <w:t>Наряду со многими проблемами, проблема безработицы, именно та, в решении которой малое предпринимательство может играть важную роль. Среди мер по борьбе с безработицей нужно предусматривать меры по стимулированию притока в регионы частных отечественных и иностранных инвестиций, расширению программы переобучения работников, в том числе с привлечением различных школ бизнеса, а также по формированию рынка жилья, как условия перемещения рабочей силы из регионов с высоким уровнем безработицы.</w:t>
      </w:r>
    </w:p>
    <w:p w:rsidR="00D32190" w:rsidRPr="00C87463" w:rsidRDefault="00D32190" w:rsidP="00D32190">
      <w:pPr>
        <w:spacing w:before="120"/>
        <w:ind w:firstLine="567"/>
        <w:jc w:val="both"/>
      </w:pPr>
      <w:r w:rsidRPr="00C87463">
        <w:t>Важной предпосылкой развития предпринимательства в регионах России является здоровый социально-психологический климат и соответствие мотивационных установок формирующемуся рынку труда. Все это находится в прямой зависимости от формы производственной деятельности, ведомственной политики, движения кадров, степени криминализации, уровня профессиональных качеств, уровня развития потребностей, отношения к инновациям, желания осваивать новые профессии и специальности и т.д.</w:t>
      </w:r>
    </w:p>
    <w:p w:rsidR="00D32190" w:rsidRPr="00C87463" w:rsidRDefault="00D32190" w:rsidP="00D32190">
      <w:pPr>
        <w:spacing w:before="120"/>
        <w:ind w:firstLine="567"/>
        <w:jc w:val="both"/>
      </w:pPr>
      <w:r w:rsidRPr="00C87463">
        <w:t>Второй блок факторов, которые влияют на специфику регионального развития предпринимательства в России, связан с решением экономических вопросов. В частности, на укрепление экономического федерализма и создание условий для развития частного сектора должна быть направлена государственная политика по формированию новой территориальной организации хозяйства России (включая региональные союзы, ассоциации предпринимателей). В настоящее время принципиально меняются принципы специализации районов в территориальном разделении труда: вместо достижения максимального общегосударственного эффекта все шире используется критерий удовлетворения рыночного спроса и конкурентоспособности предприятий различных регионов.</w:t>
      </w:r>
    </w:p>
    <w:p w:rsidR="00D32190" w:rsidRPr="00C87463" w:rsidRDefault="00D32190" w:rsidP="00D32190">
      <w:pPr>
        <w:spacing w:before="120"/>
        <w:ind w:firstLine="567"/>
        <w:jc w:val="both"/>
      </w:pPr>
      <w:r w:rsidRPr="00C87463">
        <w:t>В этих условиях преимущество получают районы с развитой инфраструктурой, расположенные рядом с устойчивыми рынками сбыта, которые имеют квалифицированные кадры,- Центральный, Северо-Западный, Поволжский, Волго-Вятский и Уральский экономический регионы. В то же время сокращается численность конкурентоспособных предприятий в северных и восточных районах. Здесь рентабельными и конкурентоспособными остаются в основном добывающие отрасли и энергоемкие производства, связанные с переработкой минерального сырья и леса.</w:t>
      </w:r>
    </w:p>
    <w:p w:rsidR="00D32190" w:rsidRPr="00C87463" w:rsidRDefault="00D32190" w:rsidP="00D32190">
      <w:pPr>
        <w:spacing w:before="120"/>
        <w:ind w:firstLine="567"/>
        <w:jc w:val="both"/>
      </w:pPr>
      <w:r w:rsidRPr="00C87463">
        <w:t>Третья группа факторов, которые оказывают влияние на территориальное развитие предпринимательства, связана с воздействием экологических условий на воспроизводство природных ресурсов, поддержание нормативного экологического состояния на процессы предпринимательства. Сырьевая направленность развития экспорта обусловила нарушения, например, в зоне Севера, эколого-экономического равновесия. Так, в районах нефтегазодобычи и лесоперерабатывающих комплексов наибольшему экологическому ущербу подвергаются поверхностные воды и земли. При буровых работах распространены случаи значительной вырубки леса, при технологических и аварийных выбросах нефти – загрязнение территории мазутом. Все это, естественно, далеко неположительным образом влияет на природные ресурсы и сокращает территории, на которых ведется хозяйственная деятельность и живут малые народы.</w:t>
      </w:r>
    </w:p>
    <w:p w:rsidR="00D32190" w:rsidRPr="00C87463" w:rsidRDefault="00D32190" w:rsidP="00D32190">
      <w:pPr>
        <w:spacing w:before="120"/>
        <w:ind w:firstLine="567"/>
        <w:jc w:val="both"/>
      </w:pPr>
      <w:r w:rsidRPr="00C87463">
        <w:t>Определенные ограничения имеет предпринимательская деятельность в районах, которые пострадали от аварии на Чернобыльской АЭС и от других стихийных бедствий. В таких регионах необходимо ограничивать вывоз леса, сельскохозяйственной продукции, строительных материалов, при этом контролировать их пригодность для использования в хозяйственной деятельности. Предпринимателей нужно ориентировать на производство экологически чистой продукции, различных приборов, которые позволяли бы контролировать степень загрязнения окружающей среды, медицинских приборов контроля за состоянием здоровья населения, на производство приборов для очистки территории воды и т.п.</w:t>
      </w:r>
    </w:p>
    <w:p w:rsidR="00D32190" w:rsidRPr="00C87463" w:rsidRDefault="00D32190" w:rsidP="00D32190">
      <w:pPr>
        <w:spacing w:before="120"/>
        <w:ind w:firstLine="567"/>
        <w:jc w:val="both"/>
      </w:pPr>
      <w:r w:rsidRPr="00C87463">
        <w:t>Привлекая предпринимателей к хозяйственной деятельности в лесном комплексе, необходимо имеет в виду следующие приоритетные направления:</w:t>
      </w:r>
    </w:p>
    <w:p w:rsidR="00D32190" w:rsidRPr="00C87463" w:rsidRDefault="00D32190" w:rsidP="00D32190">
      <w:pPr>
        <w:spacing w:before="120"/>
        <w:ind w:firstLine="567"/>
        <w:jc w:val="both"/>
      </w:pPr>
      <w:r w:rsidRPr="00C87463">
        <w:t>·</w:t>
      </w:r>
      <w:r>
        <w:t xml:space="preserve"> </w:t>
      </w:r>
      <w:r w:rsidRPr="00C87463">
        <w:t>В Европейской зоне России – увеличение в лесном фонде доли хвойных пород, применение рациональных способов рубок, вовлечение в хозяйственный оборот непродуктивных площадей, организация лесосеменного дела на селекционной основе, применение удобрений.</w:t>
      </w:r>
    </w:p>
    <w:p w:rsidR="00D32190" w:rsidRPr="00C87463" w:rsidRDefault="00D32190" w:rsidP="00D32190">
      <w:pPr>
        <w:spacing w:before="120"/>
        <w:ind w:firstLine="567"/>
        <w:jc w:val="both"/>
      </w:pPr>
      <w:r w:rsidRPr="00C87463">
        <w:t>·</w:t>
      </w:r>
      <w:r>
        <w:t xml:space="preserve"> </w:t>
      </w:r>
      <w:r w:rsidRPr="00C87463">
        <w:t>В районах Сибири и Дальнего Востока – ускорение исследовательских и восстановительных работ в лесном массиве; ликвидация диспропорций между рубкой и восстановлением леса. Участие отечественных и иностранных предпринимателей в освоении минерально-сырьевого комплекса России невозможно без учета специфических особенностей регионов, в которых они расположены, и без строгого соблюдения договорных отношений, где должны найти отражение основные требования и ограничения хозяйственной деятельности, а также территориальных органов власти. Кроме того, необходимо учитывать возможности инвесторов при разработке как федеральных, так и региональных программ освоения месторождений полезных ископаемых, особенно тех, в которых требуется привлекать технологии, отсутствующие в России.</w:t>
      </w:r>
    </w:p>
    <w:p w:rsidR="00D32190" w:rsidRPr="00C87463" w:rsidRDefault="00D32190" w:rsidP="00D32190">
      <w:pPr>
        <w:spacing w:before="120"/>
        <w:ind w:firstLine="567"/>
        <w:jc w:val="both"/>
      </w:pPr>
      <w:r w:rsidRPr="00C87463">
        <w:t>Несмотря на трудности, малое предпринимательство в России развивается. Но пока сравнение наших показателей с зарубежными говорит только о том, что малый бизнес в России лишь в начале долгого пути.</w:t>
      </w:r>
    </w:p>
    <w:p w:rsidR="00D32190" w:rsidRPr="00C87463" w:rsidRDefault="00D32190" w:rsidP="00D32190">
      <w:pPr>
        <w:spacing w:before="120"/>
        <w:ind w:firstLine="567"/>
        <w:jc w:val="both"/>
      </w:pPr>
      <w:r w:rsidRPr="00C87463">
        <w:t>Шесть малых и средних предприятий приходится в России на 1 тыс. жителей. В странах ЕС этот показатель достигает 45, в Японии – 49,6, в США – 74.2. Всего же на сегодняшний день в РФ зарегистрировано 880 тыс. малых предприятий. Более 50% работает в Центральном и Северо-Западном федеральных округах, около 25% - в Москве. Слабо развит малый бизнес в Дальневосточном (4,8%), Уральском (6,7) и Южном (9,7) округах. 46% российских малых предприятий функционирует в торговле и общественном питании, около 14 – в строительстве, столько же в промышленности.1</w:t>
      </w:r>
      <w:r>
        <w:t xml:space="preserve"> </w:t>
      </w:r>
    </w:p>
    <w:p w:rsidR="00D32190" w:rsidRPr="00C87463" w:rsidRDefault="00D32190" w:rsidP="00D32190">
      <w:pPr>
        <w:spacing w:before="120"/>
        <w:ind w:firstLine="567"/>
        <w:jc w:val="both"/>
      </w:pPr>
      <w:r w:rsidRPr="00C87463">
        <w:t xml:space="preserve">Как видим, четверть субъектов малого бизнеса находится в Москве. Это понятно, с точки зрения того, что Москва – город столичный. Но большая часть населения страны живет не в Москве, а это около 90% населения России. Что же получается, в регионах не используют тот потенциал, который там имеется? Или в Москве люди мобильнее и им не чужды новизна, риск, стремление получать прибыль? К тому же надо учитывать, что Россия испокон веков была далеко не последней в сфере развития сельского хозяйства. Не будем вспоминать, как мы пытались перестроить природу, вспахивая неплодородные земли. И сегодня не зря многие потенциальные предприниматели думают о возвращении к традиционным российским видам предпринимательства: сельскому хозяйству, животноводству, производству молока. </w:t>
      </w:r>
    </w:p>
    <w:p w:rsidR="00D32190" w:rsidRPr="00C87463" w:rsidRDefault="00D32190" w:rsidP="00D32190">
      <w:pPr>
        <w:spacing w:before="120"/>
        <w:ind w:firstLine="567"/>
        <w:jc w:val="both"/>
      </w:pPr>
      <w:r w:rsidRPr="00C87463">
        <w:t>По словам председателя совета директоров компании «Вимм-Билль-Данн Продукты Питания» Давида Якобашвили, российский молочный рынок на сегодняшний день представляет собой не очень радостную картину. Переработкой молока и молочной продукции должны заниматься около 3200 заводов России. Но 80% всех российских продуктов изготовляют чуть больше ста заводов. При этом перерабатывают они всего 40% производимого российского молока. Остальное или перерабатывается в условиях натурального хозяйства, как правило, - дома, или продается прямо из цистерн.2</w:t>
      </w:r>
      <w:r>
        <w:t xml:space="preserve"> </w:t>
      </w:r>
      <w:r w:rsidRPr="00C87463">
        <w:t>Таким образом, в данной сфере есть еще место для развития малого предпринимательства.</w:t>
      </w:r>
    </w:p>
    <w:p w:rsidR="00D32190" w:rsidRPr="00C87463" w:rsidRDefault="00D32190" w:rsidP="00D32190">
      <w:pPr>
        <w:spacing w:before="120"/>
        <w:ind w:firstLine="567"/>
        <w:jc w:val="both"/>
      </w:pPr>
      <w:r w:rsidRPr="00C87463">
        <w:t>Малый бизнес может развиваться в любой сфере и в любом регионе России, если у человека есть желание работать, заниматься своим делом, особенно, в том случае, когда он использует те природные ресурсы, которые есть в наличии в том или ином регионе. Большинство людей из-за трудностей нашей российской действительности живут за счет сбора, продажи ягод, грибов, плетения корзин, сбора и продажи урожая со своих садово-приусадебных участков и т.д. То есть берут то, что на поверхности. И таким образом, становятся представителями малого бизнеса. Возможно, что и незаметно для себя.</w:t>
      </w:r>
    </w:p>
    <w:p w:rsidR="00D32190" w:rsidRPr="00C87463" w:rsidRDefault="00D32190" w:rsidP="00D32190">
      <w:pPr>
        <w:spacing w:before="120"/>
        <w:ind w:firstLine="567"/>
        <w:jc w:val="both"/>
      </w:pPr>
      <w:r w:rsidRPr="00C87463">
        <w:t>В Москве, которая тоже регион России, многое иначе. Скорее всего, из-за того, что Москва имеет столичный статус, здесь развиваются новые для России сферы деятельности, такие, как клининг, производство рекламных открыток и т.д.</w:t>
      </w:r>
    </w:p>
    <w:p w:rsidR="00D32190" w:rsidRPr="00C87463" w:rsidRDefault="00D32190" w:rsidP="00D32190">
      <w:pPr>
        <w:spacing w:before="120"/>
        <w:ind w:firstLine="567"/>
        <w:jc w:val="both"/>
      </w:pPr>
      <w:r w:rsidRPr="00C87463">
        <w:t>Клининг (уборка) как бизнес существует давно, более 100 лет назад он зародился в Америке. В Европе оборот клининговых услуг составляет около 30 миллиардов евро, не считая рынка уборочного оборудования.3</w:t>
      </w:r>
      <w:r>
        <w:t xml:space="preserve"> </w:t>
      </w:r>
      <w:r w:rsidRPr="00C87463">
        <w:t>В США более 80% недвижимости обслуживается профессиональными компаниями.4</w:t>
      </w:r>
      <w:r>
        <w:t xml:space="preserve"> </w:t>
      </w:r>
      <w:r w:rsidRPr="00C87463">
        <w:t>В Европе цифры ниже, но все равно выше 50%.5</w:t>
      </w:r>
      <w:r>
        <w:t xml:space="preserve"> </w:t>
      </w:r>
      <w:r w:rsidRPr="00C87463">
        <w:t>В России клининг начал развиваться 10 лет назад с появлением большого количества иностранных компаний, которые привыкли к таким услугам у себя на родине и других способов содержания своих офисов и не допускали. Раз появился спрос, появилось и предложение. Кроме этого, в России начали строить новые современные здания, отделанные дорогими материалами, ха которыми необходимо ухаживать надлежащим образом.</w:t>
      </w:r>
    </w:p>
    <w:p w:rsidR="00D32190" w:rsidRPr="00C87463" w:rsidRDefault="00D32190" w:rsidP="00D32190">
      <w:pPr>
        <w:spacing w:before="120"/>
        <w:ind w:firstLine="567"/>
        <w:jc w:val="both"/>
      </w:pPr>
      <w:r w:rsidRPr="00C87463">
        <w:t>Еще одним новым видом деятельности для России является производство рекламных открыток. Открытки никогда не воспринимались как предмет, который может иметь практическую ценность, более того – приносить прибыль. Для нас до сих пор словосочетание «зарабатывать на открытках» звучит дико. На самом же деле, рекламные открытки – отличный маркетинговый инструмент.</w:t>
      </w:r>
    </w:p>
    <w:p w:rsidR="00D32190" w:rsidRPr="00C87463" w:rsidRDefault="00D32190" w:rsidP="00D32190">
      <w:pPr>
        <w:spacing w:before="120"/>
        <w:ind w:firstLine="567"/>
        <w:jc w:val="both"/>
      </w:pPr>
      <w:r w:rsidRPr="00C87463">
        <w:t>Система создания и распространения рекламных открыток FlyCards была построена с нуля всего за три года. Компании-пионеру удалось не только создать новую область в рекламном бизнесе, но и расширить сеть в столице до пятисот мест, организовать распространение открыток в десятке городов России. Особенность «открыточного» проекта в том, что окупается он очень быстро, не требует «длинных и дорогих» денег, при этом развивается весьма динамично. Выход проекта из Москвы в другие регионы, начатый в конце 2001 года, продолжается. Ведь чем шире сеть распространения, тем лучше для возможных рекламодателей. К тому же, в некоторых случаях открытка чуть ли не единственно быстрый и эффективный источник информации о новом продукте для потребителя.</w:t>
      </w:r>
    </w:p>
    <w:p w:rsidR="00D32190" w:rsidRPr="00C87463" w:rsidRDefault="00D32190" w:rsidP="00D32190">
      <w:pPr>
        <w:spacing w:before="120"/>
        <w:ind w:firstLine="567"/>
        <w:jc w:val="both"/>
      </w:pPr>
      <w:r w:rsidRPr="00C87463">
        <w:t>Помимо этих необычных для России сфер бизнеса, в Москве пытаются развивать индустрию развлечений.</w:t>
      </w:r>
    </w:p>
    <w:p w:rsidR="00D32190" w:rsidRPr="00C87463" w:rsidRDefault="00D32190" w:rsidP="00D32190">
      <w:pPr>
        <w:spacing w:before="120"/>
        <w:ind w:firstLine="567"/>
        <w:jc w:val="both"/>
      </w:pPr>
      <w:r w:rsidRPr="00C87463">
        <w:t>«Индустрия развлечений, которую и составляют парки аттракционов, - это во всем мире гигантская промышленность. Достаточно сказать, что в США ее оборот в три раза превышает военный бюджет. У нас эта индустрия только начинает развиваться, сейчас она пребывает в том же состоянии, что и авиация в 20-е годы», - утверждает вице-президент Российской ассоциации парков и производителей аттракционов (РАППА) Борис Рабинович.6</w:t>
      </w:r>
      <w:r>
        <w:t xml:space="preserve"> </w:t>
      </w:r>
      <w:r w:rsidRPr="00C87463">
        <w:t>На сегодня в России, по данным РАППА, насчитывается 650 функционирующих парков, из них 30 можно назвать крупными.</w:t>
      </w:r>
    </w:p>
    <w:p w:rsidR="00D32190" w:rsidRPr="00C87463" w:rsidRDefault="00D32190" w:rsidP="00D32190">
      <w:pPr>
        <w:spacing w:before="120"/>
        <w:ind w:firstLine="567"/>
        <w:jc w:val="both"/>
      </w:pPr>
      <w:r w:rsidRPr="00C87463">
        <w:t>Особенностью развития индустрии развлечений в России является то, что в ней активно задействован малый бизнес. Привлекательность этого бизнеса заключается в довольно-таки быстрой окупаемости затрат. Развитие его сдерживается, видимо, из-за одинаковых для всех предпринимателей проблем: отношений с властью, ее нежеланием помочь бизнесу; извечного вопроса о земле; отсутствия грамотных управленцев; подбора и обучения персонала; обновления материальной базы; кредитной политики.</w:t>
      </w:r>
    </w:p>
    <w:p w:rsidR="00D32190" w:rsidRPr="00C87463" w:rsidRDefault="00D32190" w:rsidP="00D32190">
      <w:pPr>
        <w:spacing w:before="120"/>
        <w:ind w:firstLine="567"/>
        <w:jc w:val="both"/>
      </w:pPr>
      <w:r w:rsidRPr="00C87463">
        <w:t>Да, малый бизнес развивается, набирает темпы роста, хотя вряд ли, по всей России можно говорить о бурном развитии каких-то необычных видов деятельности. Рассмотрим, например, некоторые итоги развития малого предпринимательства в Республике Башкортостан за 2001 и 2002 годы.</w:t>
      </w:r>
    </w:p>
    <w:p w:rsidR="00D32190" w:rsidRPr="00C87463" w:rsidRDefault="00D32190" w:rsidP="00D32190">
      <w:pPr>
        <w:spacing w:before="120"/>
        <w:ind w:firstLine="567"/>
        <w:jc w:val="both"/>
      </w:pPr>
      <w:r w:rsidRPr="00C87463">
        <w:t>Данная таблица наглядно показывает, что в 2002 году в Республике Башкортостан малое предпринимательство по сравнению с 2001 годом улучшило свои показатели, что бесспорно свидетельствует о развитии малого бизнеса.</w:t>
      </w:r>
    </w:p>
    <w:p w:rsidR="00D32190" w:rsidRPr="00C87463" w:rsidRDefault="00D32190" w:rsidP="00D32190">
      <w:pPr>
        <w:spacing w:before="120"/>
        <w:ind w:firstLine="567"/>
        <w:jc w:val="both"/>
      </w:pPr>
      <w:r w:rsidRPr="00C87463">
        <w:t>Какие же прогнозы можно сделать относительно развития предпринимательства в целом по России?</w:t>
      </w:r>
    </w:p>
    <w:p w:rsidR="00D32190" w:rsidRPr="00C87463" w:rsidRDefault="00D32190" w:rsidP="00D32190">
      <w:pPr>
        <w:spacing w:before="120"/>
        <w:ind w:firstLine="567"/>
        <w:jc w:val="both"/>
      </w:pPr>
      <w:r w:rsidRPr="00C87463">
        <w:t>Центральный экономический район располагает запасами минерального сырья, что создает благоприятные условия для развития здесь сети малых предприятий по выпуску строительных материалов, имеющих широкий и постоянный рынок сбыта. Это обусловлено высокой степенью плотностью населения и сохраняющимся дефицитом данной продукции на потребительском рынке. Наличие многочисленных производственных отходов (кожевенного, текстильного, трикотажного производства, полиэтиленовой пленки, крахмального производства, золы, макулатуры и т.д.) может стать сырьевой базой для создания в регионе новых малых и средних предприятий. Развитие малого предпринимательства в пищевой промышленности возможно в направлении производства мясных продуктов, молокопродуктов, а также выращивания рыбы.</w:t>
      </w:r>
    </w:p>
    <w:p w:rsidR="00D32190" w:rsidRPr="00C87463" w:rsidRDefault="00D32190" w:rsidP="00D32190">
      <w:pPr>
        <w:spacing w:before="120"/>
        <w:ind w:firstLine="567"/>
        <w:jc w:val="both"/>
      </w:pPr>
      <w:r w:rsidRPr="00C87463">
        <w:t>В Северном экономическом районе, кроме сложившихся направлений развития частного сектора, имеются благоприятные условия для создания малых предприятий по производству строительных материалов, переработке древесных отходов, выпуску пиломатериалов и столярных изделий. На базе имеющихся производственных отходов (кожевенного и обувного производства) возможно создание предприятий по выпуску товаров народного потребления. Продолжится совместное освоение нефтяных месторождений Тимано-Печорского бассейна с привлечением иностранных инвестиций.</w:t>
      </w:r>
    </w:p>
    <w:p w:rsidR="00D32190" w:rsidRPr="00C87463" w:rsidRDefault="00D32190" w:rsidP="00D32190">
      <w:pPr>
        <w:spacing w:before="120"/>
        <w:ind w:firstLine="567"/>
        <w:jc w:val="both"/>
      </w:pPr>
      <w:r w:rsidRPr="00C87463">
        <w:t>В Северо-Западном экономическом регионе имеются условия для развития таких сфер деятельности, как вывозка круглого леса и переработка древесного сырья и отходов: производство строительных материалов: переработка сельхозпродукции (молока, мяса), сбор лекарственных трав; развитие рыболовства и рыбоводства; выпуск товаров народного потребления из отходов производства; создание региональной транспортной инфраструктуры.</w:t>
      </w:r>
    </w:p>
    <w:p w:rsidR="00D32190" w:rsidRPr="00C87463" w:rsidRDefault="00D32190" w:rsidP="00D32190">
      <w:pPr>
        <w:spacing w:before="120"/>
        <w:ind w:firstLine="567"/>
        <w:jc w:val="both"/>
      </w:pPr>
      <w:r w:rsidRPr="00C87463">
        <w:t xml:space="preserve">Центрально-Черноземный регион характеризуется высоким уровнем развития сельскохозяйственного производства, и мог бы стать мощной продовольственной базой в европейской части России. Малое предпринимательство на базе конверсии промышленных предприятий могло бы развиваться в направлении создания мини-техники для фермерских и индивидуальных хозяйств, садово-огородных и дачных участков. Сеть малых предприятий (впрочем, как и средних) может быть создана на базе переработки отходов обувного производства, а также отходов текстильного и трикотажного производства. </w:t>
      </w:r>
    </w:p>
    <w:p w:rsidR="00D32190" w:rsidRPr="00C87463" w:rsidRDefault="00D32190" w:rsidP="00D32190">
      <w:pPr>
        <w:spacing w:before="120"/>
        <w:ind w:firstLine="567"/>
        <w:jc w:val="both"/>
      </w:pPr>
      <w:r w:rsidRPr="00C87463">
        <w:t>В Волго-Вятском регионе перспективно развитие частного сектора в направлении выпуска товаров народного потребления на базе консервируемых оборонных предприятий, технический потенциал которых позволит получать высококачественные отечественные товары (радиоэлектронные приборы, бытовую технику).</w:t>
      </w:r>
    </w:p>
    <w:p w:rsidR="00D32190" w:rsidRPr="00C87463" w:rsidRDefault="00D32190" w:rsidP="00D32190">
      <w:pPr>
        <w:spacing w:before="120"/>
        <w:ind w:firstLine="567"/>
        <w:jc w:val="both"/>
      </w:pPr>
      <w:r w:rsidRPr="00C87463">
        <w:t xml:space="preserve">Малый бизнес может успешно развиваться на базе свободного минерального сырья для производства различных стройматериалов, вторичного сырья для различных производств. </w:t>
      </w:r>
    </w:p>
    <w:p w:rsidR="00D32190" w:rsidRPr="00C87463" w:rsidRDefault="00D32190" w:rsidP="00D32190">
      <w:pPr>
        <w:spacing w:before="120"/>
        <w:ind w:firstLine="567"/>
        <w:jc w:val="both"/>
      </w:pPr>
      <w:r w:rsidRPr="00C87463">
        <w:t>В Поволжском регионе малое предпринимательство может развиваться на базе свободных ресурсов местного минерального сырья, а также производственных отходов и производить медицинские препараты, поваренную соль, асфальтовые покрытия для автодорог, оконное стекло и стеклотару, кирпично-черепичные изделия. Камень-ракушечник и известь для строительства. Регион обладает запасами подземных минеральных вод, на базе которых могут быть созданы лечебно-курортные комплексы, зоны отдыха, пансионаты.</w:t>
      </w:r>
    </w:p>
    <w:p w:rsidR="00D32190" w:rsidRPr="00C87463" w:rsidRDefault="00D32190" w:rsidP="00D32190">
      <w:pPr>
        <w:spacing w:before="120"/>
        <w:ind w:firstLine="567"/>
        <w:jc w:val="both"/>
      </w:pPr>
      <w:r w:rsidRPr="00C87463">
        <w:t>В Уральском регионе малый и средний бизнес могут найти себе место в сфере разработки новых научно-технических и научно-технологических решений и производства гражданской продукции. Это касается сложной медицинской и диагностической аппаратуры, бытовых приборов, мини-техники для сельского хозяйства, строительства и др. В Удмуртии все государственные кредиты и субвенции выделяются только под бизнес-планы, которые проходят проверку в министерствах промышленности, сельского хозяйства, экономики, финансов, отраслевых комитетах. В Республике Башкортостан иностранные инвесторы привлекаются к строительству комплекса по производству полипропилена, который предполагается использовать для производства мебельных гарнитуров, ковровых покрытий, фаянса, бытовой техники, а также к добыче золота.</w:t>
      </w:r>
    </w:p>
    <w:p w:rsidR="00D32190" w:rsidRPr="00C87463" w:rsidRDefault="00D32190" w:rsidP="00D32190">
      <w:pPr>
        <w:spacing w:before="120"/>
        <w:ind w:firstLine="567"/>
        <w:jc w:val="both"/>
      </w:pPr>
      <w:r w:rsidRPr="00C87463">
        <w:t>Цель развития предпринимательства Западно-Сибирского региона – вовлечение в орбиту рыночных отношений крупнейшего в России тюменского нефтегазового комплекса, лесных ресурсов, а также промышленного и научно-технического потенциала региона. В освоении нефтегазового комплекса Тюмени привлекается иностранный капитал. Об этом свидетельствует открытие там представительства Европейского экономического сообщества. Если учесть, что в отраслях нефтегазового комплекса используется в основном мужской труд, сферой малого бизнеса могло бы стать создание сети предприятий с преобладанием женского труда (швейных предприятий по изготовлению шерстяных и меховых изделий, кожгалантерейных изделий из отходов производства, хлебопекарных, кондитерских и пищевых предприятий, по переработке лесных ягод, грибов, орехов и др.).</w:t>
      </w:r>
    </w:p>
    <w:p w:rsidR="00D32190" w:rsidRPr="00C87463" w:rsidRDefault="00D32190" w:rsidP="00D32190">
      <w:pPr>
        <w:spacing w:before="120"/>
        <w:ind w:firstLine="567"/>
        <w:jc w:val="both"/>
      </w:pPr>
      <w:r w:rsidRPr="00C87463">
        <w:t>Дальневосточный регион, который отличается большим разнообразием экономических, природных и климатических условий, является особо привлекательным для частного сектора. Сферой малого и среднего бизнеса могут стать отрасли и производства, связанные с морем, морскими ресурсами и морским промыслом.</w:t>
      </w:r>
    </w:p>
    <w:p w:rsidR="00D32190" w:rsidRPr="00C87463" w:rsidRDefault="00D32190" w:rsidP="00D32190">
      <w:pPr>
        <w:spacing w:before="120"/>
        <w:ind w:firstLine="567"/>
        <w:jc w:val="both"/>
      </w:pPr>
      <w:r w:rsidRPr="00C87463">
        <w:t>В южных районах Приморья можно развивать фермерские хозяйства по выращиванию сои, разведению редких лекарственных растений (женьшеня, аралии маньчжурской и др.), имеющие спрос, как на внутреннем, так и на мировом рынке.</w:t>
      </w:r>
    </w:p>
    <w:p w:rsidR="00D32190" w:rsidRPr="00C87463" w:rsidRDefault="00D32190" w:rsidP="00D32190">
      <w:pPr>
        <w:spacing w:before="120"/>
        <w:ind w:firstLine="567"/>
        <w:jc w:val="both"/>
      </w:pPr>
      <w:r w:rsidRPr="00C87463">
        <w:t>В Якутии, которая обладает уникальными запасами золота и алмазов, негосударственный сектор может быть привлечен к созданию предприятий по добыче, сортировке, гранению алмазов и изготовлению алмазного инструмента и ювелирных изделий.</w:t>
      </w:r>
    </w:p>
    <w:p w:rsidR="00D32190" w:rsidRPr="00C87463" w:rsidRDefault="00D32190" w:rsidP="00D32190">
      <w:pPr>
        <w:spacing w:before="120"/>
        <w:ind w:firstLine="567"/>
        <w:jc w:val="both"/>
      </w:pPr>
      <w:r w:rsidRPr="00C87463">
        <w:t>В Камчатской области частный отечественный и иностранный капитал целесообразно привлечь в рыбную промышленность, к совершенствованию береговой инфраструктуры, в освоение минерально-сырьевого комплекса, в создание туристических центров международного класса.</w:t>
      </w:r>
    </w:p>
    <w:p w:rsidR="00D32190" w:rsidRPr="00C87463" w:rsidRDefault="00D32190" w:rsidP="00D32190">
      <w:pPr>
        <w:spacing w:before="120"/>
        <w:ind w:firstLine="567"/>
        <w:jc w:val="both"/>
      </w:pPr>
      <w:r w:rsidRPr="00C87463">
        <w:t>Восточно-Европейский регион имеет большие потенциальные возможности для развития частного сектора на базе использования отходов горно-добывающей и горно-перерабатывающей промышленности, лесодобывающего и лесоперерабатывающего комплекса, а также в сфере создания транспортной инфраструктуры, малых предприятий пор выпуску изделий легкой промышленности продуктов питания. В южных районах возможно развитие фермерских хозяйств и предприятий по их обслуживанию. В районе Агинского Бурятского автономного округа перспективно предпринимательство по переработке шерсти. Наличие свободных производственных площадей на промышленных предприятиях региона позволяет наладить производство по выпуску машиностроительной продукции, сельскохозяйственной и бытовой техники, а также по производству мебели и товаров народного потребления. В регионе имеются возможности для создания малых предприятий по выпуску пищевкусовой продукции – сахара, пива, хлебобулочных изделий. Ресурсы леса позволяют развивать здесь производства по переработке лесных богатств.</w:t>
      </w:r>
    </w:p>
    <w:p w:rsidR="00D32190" w:rsidRPr="00C87463" w:rsidRDefault="00D32190" w:rsidP="00D32190">
      <w:pPr>
        <w:spacing w:before="120"/>
        <w:ind w:firstLine="567"/>
        <w:jc w:val="both"/>
      </w:pPr>
      <w:r w:rsidRPr="00C87463">
        <w:t>В Калининградской области сфера интересов малого и среднего бизнеса может опираться на уникальное геополитическое положение области, как крупнейшего транспортного узла Балтики, на сложившуюся специализацию и имеющиеся на территории области свободные минерально-сырьевые ресурсы, наличие свободных производственных площадей и объектов незавершенного строительства. Для владельцев полиграфических предприятий России коммерческий интерес может представлять сотрудничество в области целлюлозно-бумажного производства. Для насыщения потребительского рынка ювелирными изделиями, а также для других отраслей промышленности может представлять интерес янтарное производство. Участие иностранных и отечественных капиталов и активность предпринимателей возможны в формирующейся на территории области зоне международного туризма и курортно-лечебного комплекса на базе минеральных вод. Широкие возможности для развития фермерства имеются в сфере агропромышленного комплекса.</w:t>
      </w:r>
    </w:p>
    <w:p w:rsidR="00D32190" w:rsidRDefault="00D32190" w:rsidP="00D32190">
      <w:pPr>
        <w:spacing w:before="120"/>
        <w:ind w:firstLine="567"/>
        <w:jc w:val="both"/>
      </w:pPr>
      <w:r w:rsidRPr="00C87463">
        <w:t>Как видим, ресурсы в России есть. И только в наших руках, будем ли мы просто сырьевым придатком развитых стран или сами станем развитым государством. Конечно, для развития малого предпринимательства одного энтузиазма мало, нужна поддержка со стороны государства. Как и в любом деле, должно быть понимание того, что мы делаем и для чего. Хотелось бы думать, что в предпринимательство приходят не случайные люди и не только для удовлетворения собственных амбиций. Но и для создания общественно-полезного продукта, используя те ресурсы, которыми богата российская земля, помня при этом, что ресурсы эти ограничены.</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190"/>
    <w:rsid w:val="00006AB9"/>
    <w:rsid w:val="00413433"/>
    <w:rsid w:val="00616072"/>
    <w:rsid w:val="008B35EE"/>
    <w:rsid w:val="00B42C45"/>
    <w:rsid w:val="00B47B6A"/>
    <w:rsid w:val="00C87463"/>
    <w:rsid w:val="00D32190"/>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CB8B8D-D324-42B0-B49C-45EDC71F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19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32190"/>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16103</Words>
  <Characters>9180</Characters>
  <Application>Microsoft Office Word</Application>
  <DocSecurity>0</DocSecurity>
  <Lines>76</Lines>
  <Paragraphs>50</Paragraphs>
  <ScaleCrop>false</ScaleCrop>
  <Company>Home</Company>
  <LinksUpToDate>false</LinksUpToDate>
  <CharactersWithSpaces>25233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Региональные особенности развития малого предпринимательства в России</dc:title>
  <dc:subject/>
  <dc:creator>User</dc:creator>
  <cp:keywords/>
  <dc:description/>
  <cp:lastModifiedBy>admin</cp:lastModifiedBy>
  <cp:revision>2</cp:revision>
  <dcterms:created xsi:type="dcterms:W3CDTF">2014-01-25T13:13:00Z</dcterms:created>
  <dcterms:modified xsi:type="dcterms:W3CDTF">2014-01-25T13:13:00Z</dcterms:modified>
</cp:coreProperties>
</file>