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E8E" w:rsidRPr="00987310" w:rsidRDefault="00105E8E" w:rsidP="00987310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Министерство по образованию Российской Федерации</w:t>
      </w:r>
    </w:p>
    <w:p w:rsidR="00105E8E" w:rsidRPr="00987310" w:rsidRDefault="00105E8E" w:rsidP="00987310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Сибирская государственная автомобильно-дорожная академия</w:t>
      </w:r>
    </w:p>
    <w:p w:rsidR="00105E8E" w:rsidRPr="00987310" w:rsidRDefault="00105E8E" w:rsidP="00987310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(СибАДИ)</w:t>
      </w:r>
    </w:p>
    <w:p w:rsidR="00105E8E" w:rsidRPr="00987310" w:rsidRDefault="00105E8E" w:rsidP="00987310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05E8E" w:rsidRPr="00987310" w:rsidRDefault="00105E8E" w:rsidP="00987310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05E8E" w:rsidRPr="00987310" w:rsidRDefault="00105E8E" w:rsidP="00987310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05E8E" w:rsidRPr="00987310" w:rsidRDefault="00105E8E" w:rsidP="00987310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Кафедра: "АТП и Э"</w:t>
      </w:r>
    </w:p>
    <w:p w:rsidR="00105E8E" w:rsidRDefault="00105E8E" w:rsidP="00987310">
      <w:pPr>
        <w:spacing w:line="360" w:lineRule="auto"/>
        <w:ind w:firstLine="709"/>
        <w:jc w:val="center"/>
        <w:rPr>
          <w:color w:val="000000"/>
          <w:sz w:val="28"/>
          <w:szCs w:val="28"/>
          <w:lang w:val="en-US"/>
        </w:rPr>
      </w:pPr>
    </w:p>
    <w:p w:rsidR="00987310" w:rsidRDefault="00987310" w:rsidP="00987310">
      <w:pPr>
        <w:spacing w:line="360" w:lineRule="auto"/>
        <w:ind w:firstLine="709"/>
        <w:jc w:val="center"/>
        <w:rPr>
          <w:color w:val="000000"/>
          <w:sz w:val="28"/>
          <w:szCs w:val="28"/>
          <w:lang w:val="en-US"/>
        </w:rPr>
      </w:pPr>
    </w:p>
    <w:p w:rsidR="00987310" w:rsidRPr="00987310" w:rsidRDefault="00987310" w:rsidP="00987310">
      <w:pPr>
        <w:spacing w:line="360" w:lineRule="auto"/>
        <w:ind w:firstLine="709"/>
        <w:jc w:val="center"/>
        <w:rPr>
          <w:color w:val="000000"/>
          <w:sz w:val="28"/>
          <w:szCs w:val="28"/>
          <w:lang w:val="en-US"/>
        </w:rPr>
      </w:pPr>
    </w:p>
    <w:p w:rsidR="00105E8E" w:rsidRPr="00987310" w:rsidRDefault="00105E8E" w:rsidP="00987310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05E8E" w:rsidRPr="00987310" w:rsidRDefault="00105E8E" w:rsidP="00987310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05E8E" w:rsidRPr="00987310" w:rsidRDefault="00105E8E" w:rsidP="00987310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Курсовая работа</w:t>
      </w:r>
    </w:p>
    <w:p w:rsidR="00105E8E" w:rsidRPr="00987310" w:rsidRDefault="00105E8E" w:rsidP="00987310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на тему:</w:t>
      </w:r>
    </w:p>
    <w:p w:rsidR="00105E8E" w:rsidRPr="00987310" w:rsidRDefault="00105E8E" w:rsidP="00987310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"Проектирование управляющего микропроцессорного устройства (МПУ)".</w:t>
      </w:r>
    </w:p>
    <w:p w:rsidR="00105E8E" w:rsidRPr="00987310" w:rsidRDefault="00105E8E" w:rsidP="00987310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05E8E" w:rsidRPr="00987310" w:rsidRDefault="00105E8E" w:rsidP="00987310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Вариант №20</w: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87310" w:rsidRDefault="00987310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87310" w:rsidRDefault="00105E8E" w:rsidP="00987310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Выполнил: студент</w:t>
      </w:r>
      <w:r w:rsidR="00987310">
        <w:rPr>
          <w:color w:val="000000"/>
          <w:sz w:val="28"/>
          <w:szCs w:val="28"/>
        </w:rPr>
        <w:t xml:space="preserve"> </w:t>
      </w:r>
      <w:r w:rsidRPr="00987310">
        <w:rPr>
          <w:color w:val="000000"/>
          <w:sz w:val="28"/>
          <w:szCs w:val="28"/>
        </w:rPr>
        <w:t>гр.АП04Т1:</w:t>
      </w:r>
    </w:p>
    <w:p w:rsidR="00987310" w:rsidRDefault="00987310" w:rsidP="00987310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Сергеев Е.</w:t>
      </w:r>
      <w:r w:rsidR="00105E8E" w:rsidRPr="00987310">
        <w:rPr>
          <w:color w:val="000000"/>
          <w:sz w:val="28"/>
          <w:szCs w:val="28"/>
        </w:rPr>
        <w:t>И.</w:t>
      </w:r>
    </w:p>
    <w:p w:rsidR="00987310" w:rsidRDefault="00105E8E" w:rsidP="00987310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Проверил к. т. н.:</w:t>
      </w:r>
    </w:p>
    <w:p w:rsidR="00105E8E" w:rsidRPr="00987310" w:rsidRDefault="00987310" w:rsidP="00987310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Руппель А.</w:t>
      </w:r>
      <w:r w:rsidR="00105E8E" w:rsidRPr="00987310">
        <w:rPr>
          <w:color w:val="000000"/>
          <w:sz w:val="28"/>
          <w:szCs w:val="28"/>
        </w:rPr>
        <w:t>А.</w:t>
      </w:r>
    </w:p>
    <w:p w:rsidR="00105E8E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987310" w:rsidRPr="00987310" w:rsidRDefault="00987310" w:rsidP="0098731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05E8E" w:rsidRPr="00987310" w:rsidRDefault="00105E8E" w:rsidP="00987310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Омск 2007 г.</w:t>
      </w:r>
    </w:p>
    <w:p w:rsidR="00105E8E" w:rsidRPr="00987310" w:rsidRDefault="00987310" w:rsidP="00987310">
      <w:pPr>
        <w:pStyle w:val="31"/>
      </w:pPr>
      <w:r>
        <w:br w:type="page"/>
      </w:r>
      <w:r w:rsidR="00105E8E" w:rsidRPr="00987310">
        <w:lastRenderedPageBreak/>
        <w:t>Оглавление:</w: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05E8E" w:rsidRPr="00987310" w:rsidRDefault="00105E8E" w:rsidP="00987310">
      <w:pPr>
        <w:spacing w:line="360" w:lineRule="auto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Введение</w:t>
      </w:r>
    </w:p>
    <w:p w:rsidR="00105E8E" w:rsidRPr="00987310" w:rsidRDefault="00105E8E" w:rsidP="00987310">
      <w:pPr>
        <w:spacing w:line="360" w:lineRule="auto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Задание на курсовую работу</w:t>
      </w:r>
    </w:p>
    <w:p w:rsidR="00105E8E" w:rsidRPr="00987310" w:rsidRDefault="00987310" w:rsidP="00987310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105E8E" w:rsidRPr="00987310">
        <w:rPr>
          <w:color w:val="000000"/>
          <w:sz w:val="28"/>
          <w:szCs w:val="28"/>
        </w:rPr>
        <w:t>Структура и описание микроЭВМ</w:t>
      </w:r>
    </w:p>
    <w:p w:rsidR="00105E8E" w:rsidRPr="00987310" w:rsidRDefault="00987310" w:rsidP="00987310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105E8E" w:rsidRPr="00987310">
        <w:rPr>
          <w:color w:val="000000"/>
          <w:sz w:val="28"/>
          <w:szCs w:val="28"/>
        </w:rPr>
        <w:t>Алгоритм управления №1</w:t>
      </w:r>
    </w:p>
    <w:p w:rsidR="00105E8E" w:rsidRPr="00987310" w:rsidRDefault="00987310" w:rsidP="00987310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105E8E" w:rsidRPr="00987310">
        <w:rPr>
          <w:color w:val="000000"/>
          <w:sz w:val="28"/>
          <w:szCs w:val="28"/>
        </w:rPr>
        <w:t>Алгоритм управления №2</w:t>
      </w:r>
    </w:p>
    <w:p w:rsidR="00105E8E" w:rsidRPr="00987310" w:rsidRDefault="00105E8E" w:rsidP="00987310">
      <w:pPr>
        <w:spacing w:line="360" w:lineRule="auto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Заключение</w:t>
      </w:r>
    </w:p>
    <w:p w:rsidR="00105E8E" w:rsidRPr="00987310" w:rsidRDefault="00105E8E" w:rsidP="00987310">
      <w:pPr>
        <w:spacing w:line="360" w:lineRule="auto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Список используемой литературы</w: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05E8E" w:rsidRPr="00987310" w:rsidRDefault="00987310" w:rsidP="0098731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987310">
        <w:rPr>
          <w:b/>
          <w:bCs/>
          <w:color w:val="000000"/>
          <w:sz w:val="28"/>
          <w:szCs w:val="28"/>
        </w:rPr>
        <w:lastRenderedPageBreak/>
        <w:t>Введение</w:t>
      </w:r>
    </w:p>
    <w:p w:rsidR="00987310" w:rsidRPr="00987310" w:rsidRDefault="00987310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В связи с усложнением производственных процессов в последнее время процесс контроля над ходом производства, а также само производство, становится все более сложным. Многие производственные процессы, к тому же, являются слишком трудоемкими или сложными для участия в них человека.</w:t>
      </w:r>
    </w:p>
    <w:p w:rsid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В наши дни все большее применение получает автоматизация производства, т.е. введение в производственные процессы автоматов, помогающих, или вовсе заменяющих человека. В первую очередь, это применяется при опасных производствах, участие в которых человека нежелательно, или вовсе невозможно. Также часто автоматизируются процессы, слишком скоротечные для визуального контроля человека. Там все чаще устанавливаются автоматические датчики, показания с которых поступают на накопители, или в память компьютера, где они хранятся для дальнейшего изучения. Контроль скоротечных процессов также осуществляется автоматами.</w: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Кроме того, перспективным является автоматизация конвейерных производств, так как для человека вредны длительные повторяющиеся движения, которые он производит, находясь за конвейерной лентой. При этом человека заменяют промышленные роботы-манипуляторы.</w: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Цель курсовой работы: Разработка управляющего микропроцессорного устройства реализующего заданное взаимодействие с объектом управления и разработка программных средств системы, обеспечивающих выполнение заданного алгоритма управления.</w: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05E8E" w:rsidRPr="00987310" w:rsidRDefault="00987310" w:rsidP="0098731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987310">
        <w:rPr>
          <w:b/>
          <w:bCs/>
          <w:color w:val="000000"/>
          <w:sz w:val="28"/>
          <w:szCs w:val="28"/>
        </w:rPr>
        <w:lastRenderedPageBreak/>
        <w:t>Задание на курсовую работу</w:t>
      </w:r>
    </w:p>
    <w:p w:rsidR="00987310" w:rsidRDefault="00987310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87310" w:rsidRDefault="00987310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Исходные данные:</w:t>
      </w:r>
    </w:p>
    <w:p w:rsidR="00987310" w:rsidRPr="00987310" w:rsidRDefault="00987310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1E0" w:firstRow="1" w:lastRow="1" w:firstColumn="1" w:lastColumn="1" w:noHBand="0" w:noVBand="0"/>
      </w:tblPr>
      <w:tblGrid>
        <w:gridCol w:w="1898"/>
        <w:gridCol w:w="1399"/>
        <w:gridCol w:w="1440"/>
        <w:gridCol w:w="1440"/>
        <w:gridCol w:w="1790"/>
      </w:tblGrid>
      <w:tr w:rsidR="00105E8E" w:rsidRPr="00D97316" w:rsidTr="00D97316">
        <w:tc>
          <w:tcPr>
            <w:tcW w:w="1898" w:type="dxa"/>
            <w:shd w:val="clear" w:color="auto" w:fill="auto"/>
          </w:tcPr>
          <w:p w:rsidR="00105E8E" w:rsidRPr="00D97316" w:rsidRDefault="00105E8E" w:rsidP="00D9731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97316">
              <w:rPr>
                <w:color w:val="000000"/>
                <w:sz w:val="20"/>
                <w:szCs w:val="20"/>
              </w:rPr>
              <w:t>БИСМП (МЭВМ)</w:t>
            </w:r>
          </w:p>
        </w:tc>
        <w:tc>
          <w:tcPr>
            <w:tcW w:w="1399" w:type="dxa"/>
            <w:shd w:val="clear" w:color="auto" w:fill="auto"/>
          </w:tcPr>
          <w:p w:rsidR="00105E8E" w:rsidRPr="00D97316" w:rsidRDefault="00105E8E" w:rsidP="00D97316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D97316">
              <w:rPr>
                <w:color w:val="000000"/>
                <w:sz w:val="20"/>
                <w:szCs w:val="20"/>
                <w:lang w:val="en-US"/>
              </w:rPr>
              <w:t>f1 ,t1</w:t>
            </w:r>
          </w:p>
        </w:tc>
        <w:tc>
          <w:tcPr>
            <w:tcW w:w="1440" w:type="dxa"/>
            <w:shd w:val="clear" w:color="auto" w:fill="auto"/>
          </w:tcPr>
          <w:p w:rsidR="00105E8E" w:rsidRPr="00D97316" w:rsidRDefault="00105E8E" w:rsidP="00D97316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D97316">
              <w:rPr>
                <w:color w:val="000000"/>
                <w:sz w:val="20"/>
                <w:szCs w:val="20"/>
                <w:lang w:val="en-US"/>
              </w:rPr>
              <w:t>f2,t2,t3</w:t>
            </w:r>
          </w:p>
        </w:tc>
        <w:tc>
          <w:tcPr>
            <w:tcW w:w="1440" w:type="dxa"/>
            <w:shd w:val="clear" w:color="auto" w:fill="auto"/>
          </w:tcPr>
          <w:p w:rsidR="00105E8E" w:rsidRPr="00D97316" w:rsidRDefault="00105E8E" w:rsidP="00D9731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97316">
              <w:rPr>
                <w:color w:val="000000"/>
                <w:sz w:val="20"/>
                <w:szCs w:val="20"/>
              </w:rPr>
              <w:t>ОЗУ</w:t>
            </w:r>
          </w:p>
        </w:tc>
        <w:tc>
          <w:tcPr>
            <w:tcW w:w="1790" w:type="dxa"/>
            <w:shd w:val="clear" w:color="auto" w:fill="auto"/>
          </w:tcPr>
          <w:p w:rsidR="00105E8E" w:rsidRPr="00D97316" w:rsidRDefault="00105E8E" w:rsidP="00D9731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97316">
              <w:rPr>
                <w:color w:val="000000"/>
                <w:sz w:val="20"/>
                <w:szCs w:val="20"/>
              </w:rPr>
              <w:t>ПЗУ</w:t>
            </w:r>
          </w:p>
        </w:tc>
      </w:tr>
      <w:tr w:rsidR="00105E8E" w:rsidRPr="00D97316" w:rsidTr="00D97316">
        <w:tc>
          <w:tcPr>
            <w:tcW w:w="1898" w:type="dxa"/>
            <w:shd w:val="clear" w:color="auto" w:fill="auto"/>
          </w:tcPr>
          <w:p w:rsidR="00105E8E" w:rsidRPr="00D97316" w:rsidRDefault="00105E8E" w:rsidP="00D9731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97316">
              <w:rPr>
                <w:color w:val="000000"/>
                <w:sz w:val="20"/>
                <w:szCs w:val="20"/>
              </w:rPr>
              <w:t>МС68НС11Е9</w:t>
            </w:r>
          </w:p>
        </w:tc>
        <w:tc>
          <w:tcPr>
            <w:tcW w:w="1399" w:type="dxa"/>
            <w:shd w:val="clear" w:color="auto" w:fill="auto"/>
          </w:tcPr>
          <w:p w:rsidR="00105E8E" w:rsidRPr="00D97316" w:rsidRDefault="00105E8E" w:rsidP="00D9731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9731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105E8E" w:rsidRPr="00D97316" w:rsidRDefault="00105E8E" w:rsidP="00D9731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9731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105E8E" w:rsidRPr="00D97316" w:rsidRDefault="00105E8E" w:rsidP="00D9731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97316">
              <w:rPr>
                <w:color w:val="000000"/>
                <w:sz w:val="20"/>
                <w:szCs w:val="20"/>
              </w:rPr>
              <w:t>К537РУ8</w:t>
            </w:r>
          </w:p>
        </w:tc>
        <w:tc>
          <w:tcPr>
            <w:tcW w:w="1790" w:type="dxa"/>
            <w:shd w:val="clear" w:color="auto" w:fill="auto"/>
          </w:tcPr>
          <w:p w:rsidR="00105E8E" w:rsidRPr="00D97316" w:rsidRDefault="00105E8E" w:rsidP="00D9731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97316">
              <w:rPr>
                <w:color w:val="000000"/>
                <w:sz w:val="20"/>
                <w:szCs w:val="20"/>
              </w:rPr>
              <w:t>К541РЕ1</w:t>
            </w:r>
          </w:p>
        </w:tc>
      </w:tr>
    </w:tbl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Функция:</w: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987310">
        <w:rPr>
          <w:color w:val="000000"/>
          <w:sz w:val="28"/>
          <w:szCs w:val="28"/>
          <w:lang w:val="en-US"/>
        </w:rPr>
        <w:t>Y1=f1(X1; X2; X3;X4)</w: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  <w:lang w:val="en-US"/>
        </w:rPr>
        <w:t>t</w:t>
      </w:r>
      <w:r w:rsidRPr="00987310">
        <w:rPr>
          <w:color w:val="000000"/>
          <w:sz w:val="28"/>
          <w:szCs w:val="28"/>
        </w:rPr>
        <w:t>1=60 мкс.</w:t>
      </w:r>
    </w:p>
    <w:p w:rsidR="00105E8E" w:rsidRPr="00987310" w:rsidRDefault="00987310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105E8E" w:rsidRPr="00987310">
        <w:rPr>
          <w:color w:val="000000"/>
          <w:sz w:val="28"/>
          <w:szCs w:val="28"/>
        </w:rPr>
        <w:t>__</w: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  <w:lang w:val="en-US"/>
        </w:rPr>
        <w:t>Y</w:t>
      </w:r>
      <w:r w:rsidRPr="00987310">
        <w:rPr>
          <w:color w:val="000000"/>
          <w:sz w:val="28"/>
          <w:szCs w:val="28"/>
        </w:rPr>
        <w:t>1=</w:t>
      </w:r>
      <w:r w:rsidRPr="00987310">
        <w:rPr>
          <w:color w:val="000000"/>
          <w:sz w:val="28"/>
          <w:szCs w:val="28"/>
          <w:lang w:val="en-US"/>
        </w:rPr>
        <w:t>X</w:t>
      </w:r>
      <w:r w:rsidRPr="00987310">
        <w:rPr>
          <w:color w:val="000000"/>
          <w:sz w:val="28"/>
          <w:szCs w:val="28"/>
        </w:rPr>
        <w:t xml:space="preserve">1 &amp; </w:t>
      </w:r>
      <w:r w:rsidRPr="00987310">
        <w:rPr>
          <w:color w:val="000000"/>
          <w:sz w:val="28"/>
          <w:szCs w:val="28"/>
          <w:lang w:val="en-US"/>
        </w:rPr>
        <w:t>X</w:t>
      </w:r>
      <w:r w:rsidRPr="00987310">
        <w:rPr>
          <w:color w:val="000000"/>
          <w:sz w:val="28"/>
          <w:szCs w:val="28"/>
        </w:rPr>
        <w:t xml:space="preserve">2 &amp; </w:t>
      </w:r>
      <w:r w:rsidRPr="00987310">
        <w:rPr>
          <w:color w:val="000000"/>
          <w:sz w:val="28"/>
          <w:szCs w:val="28"/>
          <w:lang w:val="en-US"/>
        </w:rPr>
        <w:t>X</w:t>
      </w:r>
      <w:r w:rsidRPr="00987310">
        <w:rPr>
          <w:color w:val="000000"/>
          <w:sz w:val="28"/>
          <w:szCs w:val="28"/>
        </w:rPr>
        <w:t xml:space="preserve">3 </w:t>
      </w:r>
      <w:r w:rsidRPr="00987310">
        <w:rPr>
          <w:color w:val="000000"/>
          <w:sz w:val="28"/>
          <w:szCs w:val="28"/>
          <w:lang w:val="en-US"/>
        </w:rPr>
        <w:t>v</w:t>
      </w:r>
      <w:r w:rsidRPr="00987310">
        <w:rPr>
          <w:color w:val="000000"/>
          <w:sz w:val="28"/>
          <w:szCs w:val="28"/>
        </w:rPr>
        <w:t xml:space="preserve"> </w:t>
      </w:r>
      <w:r w:rsidRPr="00987310">
        <w:rPr>
          <w:color w:val="000000"/>
          <w:sz w:val="28"/>
          <w:szCs w:val="28"/>
          <w:lang w:val="en-US"/>
        </w:rPr>
        <w:t>X</w:t>
      </w:r>
      <w:r w:rsidRPr="00987310">
        <w:rPr>
          <w:color w:val="000000"/>
          <w:sz w:val="28"/>
          <w:szCs w:val="28"/>
        </w:rPr>
        <w:t>4</w: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Функция:</w: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87310" w:rsidRDefault="00105E8E" w:rsidP="00987310">
      <w:pPr>
        <w:tabs>
          <w:tab w:val="left" w:pos="7740"/>
        </w:tabs>
        <w:spacing w:line="360" w:lineRule="auto"/>
        <w:ind w:firstLine="709"/>
        <w:jc w:val="both"/>
        <w:rPr>
          <w:color w:val="000000"/>
          <w:sz w:val="28"/>
          <w:szCs w:val="28"/>
          <w:lang w:val="de-DE"/>
        </w:rPr>
      </w:pPr>
      <w:r w:rsidRPr="00987310">
        <w:rPr>
          <w:color w:val="000000"/>
          <w:sz w:val="28"/>
          <w:szCs w:val="28"/>
          <w:lang w:val="de-DE"/>
        </w:rPr>
        <w:t>NU= f2(NU1, NU2, K)</w:t>
      </w:r>
      <w:r w:rsidR="00987310">
        <w:rPr>
          <w:color w:val="000000"/>
          <w:sz w:val="28"/>
          <w:szCs w:val="28"/>
          <w:lang w:val="de-DE"/>
        </w:rPr>
        <w:t xml:space="preserve">   </w:t>
      </w:r>
    </w:p>
    <w:p w:rsidR="00105E8E" w:rsidRPr="00987310" w:rsidRDefault="00105E8E" w:rsidP="00987310">
      <w:pPr>
        <w:tabs>
          <w:tab w:val="left" w:pos="7740"/>
        </w:tabs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987310">
        <w:rPr>
          <w:color w:val="000000"/>
          <w:sz w:val="28"/>
          <w:szCs w:val="28"/>
          <w:lang w:val="en-US"/>
        </w:rPr>
        <w:t>NU=</w:t>
      </w:r>
      <w:r w:rsidRPr="00987310">
        <w:rPr>
          <w:color w:val="000000"/>
          <w:sz w:val="28"/>
          <w:szCs w:val="28"/>
          <w:lang w:val="de-DE"/>
        </w:rPr>
        <w:t xml:space="preserve"> (NU</w:t>
      </w:r>
      <w:r w:rsidRPr="00987310">
        <w:rPr>
          <w:color w:val="000000"/>
          <w:sz w:val="28"/>
          <w:szCs w:val="28"/>
          <w:lang w:val="en-US"/>
        </w:rPr>
        <w:t>1</w:t>
      </w:r>
      <w:r w:rsidR="00084F3F" w:rsidRPr="00987310">
        <w:rPr>
          <w:color w:val="000000"/>
          <w:sz w:val="28"/>
          <w:szCs w:val="28"/>
        </w:rPr>
        <w:t xml:space="preserve">- </w:t>
      </w:r>
      <w:r w:rsidRPr="00987310">
        <w:rPr>
          <w:color w:val="000000"/>
          <w:sz w:val="28"/>
          <w:szCs w:val="28"/>
          <w:lang w:val="de-DE"/>
        </w:rPr>
        <w:t>NU2</w:t>
      </w:r>
      <w:r w:rsidRPr="00987310">
        <w:rPr>
          <w:color w:val="000000"/>
          <w:sz w:val="28"/>
          <w:szCs w:val="28"/>
          <w:lang w:val="en-US"/>
        </w:rPr>
        <w:t>*</w:t>
      </w:r>
      <w:r w:rsidRPr="00987310">
        <w:rPr>
          <w:color w:val="000000"/>
          <w:sz w:val="28"/>
          <w:szCs w:val="28"/>
          <w:lang w:val="de-DE"/>
        </w:rPr>
        <w:t>K)</w:t>
      </w:r>
    </w:p>
    <w:p w:rsidR="00105E8E" w:rsidRPr="00987310" w:rsidRDefault="00105E8E" w:rsidP="00987310">
      <w:pPr>
        <w:tabs>
          <w:tab w:val="left" w:pos="7740"/>
        </w:tabs>
        <w:spacing w:line="360" w:lineRule="auto"/>
        <w:ind w:firstLine="709"/>
        <w:jc w:val="both"/>
        <w:rPr>
          <w:color w:val="000000"/>
          <w:sz w:val="28"/>
          <w:szCs w:val="28"/>
          <w:lang w:val="de-DE"/>
        </w:rPr>
      </w:pPr>
      <w:r w:rsidRPr="00987310">
        <w:rPr>
          <w:color w:val="000000"/>
          <w:sz w:val="28"/>
          <w:szCs w:val="28"/>
          <w:lang w:val="de-DE"/>
        </w:rPr>
        <w:t>t2=</w:t>
      </w:r>
      <w:r w:rsidRPr="00987310">
        <w:rPr>
          <w:color w:val="000000"/>
          <w:sz w:val="28"/>
          <w:szCs w:val="28"/>
          <w:lang w:val="en-US"/>
        </w:rPr>
        <w:t>90</w:t>
      </w:r>
      <w:r w:rsidRPr="00987310">
        <w:rPr>
          <w:color w:val="000000"/>
          <w:sz w:val="28"/>
          <w:szCs w:val="28"/>
          <w:lang w:val="de-DE"/>
        </w:rPr>
        <w:t xml:space="preserve"> </w:t>
      </w:r>
      <w:r w:rsidRPr="00987310">
        <w:rPr>
          <w:color w:val="000000"/>
          <w:sz w:val="28"/>
          <w:szCs w:val="28"/>
        </w:rPr>
        <w:t>мкс</w:t>
      </w:r>
      <w:r w:rsidRPr="00987310">
        <w:rPr>
          <w:color w:val="000000"/>
          <w:sz w:val="28"/>
          <w:szCs w:val="28"/>
          <w:lang w:val="de-DE"/>
        </w:rPr>
        <w:t>.</w:t>
      </w:r>
    </w:p>
    <w:p w:rsidR="00105E8E" w:rsidRPr="00987310" w:rsidRDefault="00105E8E" w:rsidP="00987310">
      <w:pPr>
        <w:tabs>
          <w:tab w:val="left" w:pos="77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  <w:lang w:val="de-DE"/>
        </w:rPr>
        <w:t>t3=</w:t>
      </w:r>
      <w:r w:rsidRPr="00987310">
        <w:rPr>
          <w:color w:val="000000"/>
          <w:sz w:val="28"/>
          <w:szCs w:val="28"/>
        </w:rPr>
        <w:t>40</w:t>
      </w:r>
      <w:r w:rsidRPr="00987310">
        <w:rPr>
          <w:color w:val="000000"/>
          <w:sz w:val="28"/>
          <w:szCs w:val="28"/>
          <w:lang w:val="de-DE"/>
        </w:rPr>
        <w:t xml:space="preserve"> </w:t>
      </w:r>
      <w:r w:rsidRPr="00987310">
        <w:rPr>
          <w:color w:val="000000"/>
          <w:sz w:val="28"/>
          <w:szCs w:val="28"/>
        </w:rPr>
        <w:t>мкс</w:t>
      </w:r>
      <w:r w:rsidRPr="00987310">
        <w:rPr>
          <w:color w:val="000000"/>
          <w:sz w:val="28"/>
          <w:szCs w:val="28"/>
          <w:lang w:val="de-DE"/>
        </w:rPr>
        <w:t>.</w: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  <w:lang w:val="de-DE"/>
        </w:rPr>
      </w:pPr>
    </w:p>
    <w:p w:rsidR="00987310" w:rsidRPr="00987310" w:rsidRDefault="00987310" w:rsidP="00987310">
      <w:pPr>
        <w:spacing w:line="360" w:lineRule="auto"/>
        <w:ind w:firstLine="70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987310">
        <w:rPr>
          <w:b/>
          <w:bCs/>
          <w:color w:val="000000"/>
          <w:sz w:val="28"/>
          <w:szCs w:val="28"/>
        </w:rPr>
        <w:t>Структура и описание микроЭВМ</w:t>
      </w:r>
    </w:p>
    <w:p w:rsidR="00987310" w:rsidRDefault="00987310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87310" w:rsidRPr="00987310" w:rsidRDefault="00105E8E" w:rsidP="0098731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987310">
        <w:rPr>
          <w:b/>
          <w:bCs/>
          <w:color w:val="000000"/>
          <w:sz w:val="28"/>
          <w:szCs w:val="28"/>
        </w:rPr>
        <w:t>Общая структура разрабатываемого МПУ:</w: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Изготовленный по КМОП-технологии с высокоплотной структурой восьмиразрядный микроконтроллер MC68HC11E9 предназначается для выполнения широкого круга прикладных задач. Для достижения номинальной частоты шины 2 МГц были использованы новые технологии. Кроме того, полностью статическая схемотехника позволяет работать на очень низких частотах, что позволяет при необходимости уменьшать потребление энергии.</w: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ОЭВМ имеет ряд особенностей в аппаратном и программном обеспечении, которые перечислены ниже:</w: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Особенности аппаратного обеспечения:</w:t>
      </w:r>
    </w:p>
    <w:p w:rsidR="00105E8E" w:rsidRPr="00987310" w:rsidRDefault="00105E8E" w:rsidP="00987310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12 Кбайт ПЗУ;</w:t>
      </w:r>
    </w:p>
    <w:p w:rsidR="00105E8E" w:rsidRPr="00987310" w:rsidRDefault="00105E8E" w:rsidP="00987310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512 байт ЭСППЗУ;</w:t>
      </w:r>
    </w:p>
    <w:p w:rsidR="00105E8E" w:rsidRPr="00987310" w:rsidRDefault="00105E8E" w:rsidP="00987310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512 байт ОЗУ;</w:t>
      </w:r>
    </w:p>
    <w:p w:rsidR="00987310" w:rsidRDefault="00105E8E" w:rsidP="00987310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16-разрядный таймер с расширенными функциями:</w:t>
      </w:r>
    </w:p>
    <w:p w:rsidR="00105E8E" w:rsidRPr="00987310" w:rsidRDefault="00105E8E" w:rsidP="00987310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 xml:space="preserve">4-разрядный </w:t>
      </w:r>
      <w:r w:rsidR="00987310" w:rsidRPr="00987310">
        <w:rPr>
          <w:color w:val="000000"/>
          <w:sz w:val="28"/>
          <w:szCs w:val="28"/>
        </w:rPr>
        <w:t>определитель</w:t>
      </w:r>
      <w:r w:rsidRPr="00987310">
        <w:rPr>
          <w:color w:val="000000"/>
          <w:sz w:val="28"/>
          <w:szCs w:val="28"/>
        </w:rPr>
        <w:t xml:space="preserve"> частоты.</w:t>
      </w:r>
    </w:p>
    <w:p w:rsidR="00105E8E" w:rsidRPr="00987310" w:rsidRDefault="00105E8E" w:rsidP="00987310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Три функции входной фиксации и пять - выходного сравнения или</w:t>
      </w:r>
    </w:p>
    <w:p w:rsidR="00105E8E" w:rsidRPr="00987310" w:rsidRDefault="00105E8E" w:rsidP="00987310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Четыре функции входной фиксации и четыре - выходного сравнения.</w:t>
      </w:r>
    </w:p>
    <w:p w:rsidR="00105E8E" w:rsidRPr="00987310" w:rsidRDefault="00105E8E" w:rsidP="00987310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восьмиразрядный счетчик внешних импульсов;</w:t>
      </w:r>
    </w:p>
    <w:p w:rsidR="00105E8E" w:rsidRPr="00987310" w:rsidRDefault="00105E8E" w:rsidP="00987310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 xml:space="preserve">последовательный асинхронный интерфейс связи расширенного формата </w:t>
      </w:r>
      <w:r w:rsidRPr="00987310">
        <w:rPr>
          <w:color w:val="000000"/>
          <w:sz w:val="28"/>
          <w:szCs w:val="28"/>
          <w:lang w:val="en-US"/>
        </w:rPr>
        <w:t>NRZ</w:t>
      </w:r>
      <w:r w:rsidRPr="00987310">
        <w:rPr>
          <w:color w:val="000000"/>
          <w:sz w:val="28"/>
          <w:szCs w:val="28"/>
        </w:rPr>
        <w:t xml:space="preserve"> (</w:t>
      </w:r>
      <w:r w:rsidRPr="00987310">
        <w:rPr>
          <w:color w:val="000000"/>
          <w:sz w:val="28"/>
          <w:szCs w:val="28"/>
          <w:lang w:val="en-US"/>
        </w:rPr>
        <w:t>SCI</w:t>
      </w:r>
      <w:r w:rsidRPr="00987310">
        <w:rPr>
          <w:color w:val="000000"/>
          <w:sz w:val="28"/>
          <w:szCs w:val="28"/>
        </w:rPr>
        <w:t>);</w:t>
      </w:r>
    </w:p>
    <w:p w:rsidR="00105E8E" w:rsidRPr="00987310" w:rsidRDefault="00105E8E" w:rsidP="00987310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последовательный периферийный интерфейс (</w:t>
      </w:r>
      <w:r w:rsidRPr="00987310">
        <w:rPr>
          <w:color w:val="000000"/>
          <w:sz w:val="28"/>
          <w:szCs w:val="28"/>
          <w:lang w:val="en-US"/>
        </w:rPr>
        <w:t>SPI</w:t>
      </w:r>
      <w:r w:rsidRPr="00987310">
        <w:rPr>
          <w:color w:val="000000"/>
          <w:sz w:val="28"/>
          <w:szCs w:val="28"/>
        </w:rPr>
        <w:t>);</w:t>
      </w:r>
    </w:p>
    <w:p w:rsidR="00105E8E" w:rsidRPr="00987310" w:rsidRDefault="00105E8E" w:rsidP="00987310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восьмиканальный, восьмиразрядный АЦП;</w:t>
      </w:r>
    </w:p>
    <w:p w:rsidR="00105E8E" w:rsidRPr="00987310" w:rsidRDefault="00105E8E" w:rsidP="00987310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система прерываний реального времени;</w:t>
      </w:r>
    </w:p>
    <w:p w:rsidR="00105E8E" w:rsidRPr="00987310" w:rsidRDefault="00105E8E" w:rsidP="00987310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система слежения за правильностью работы ОЭВМ (</w:t>
      </w:r>
      <w:r w:rsidRPr="00987310">
        <w:rPr>
          <w:color w:val="000000"/>
          <w:sz w:val="28"/>
          <w:szCs w:val="28"/>
          <w:lang w:val="en-US"/>
        </w:rPr>
        <w:t>COP</w:t>
      </w:r>
      <w:r w:rsidRPr="00987310">
        <w:rPr>
          <w:color w:val="000000"/>
          <w:sz w:val="28"/>
          <w:szCs w:val="28"/>
        </w:rPr>
        <w:t>-</w:t>
      </w:r>
      <w:r w:rsidRPr="00987310">
        <w:rPr>
          <w:color w:val="000000"/>
          <w:sz w:val="28"/>
          <w:szCs w:val="28"/>
          <w:lang w:val="en-US"/>
        </w:rPr>
        <w:t>Watchdog</w:t>
      </w:r>
      <w:r w:rsidRPr="00987310">
        <w:rPr>
          <w:color w:val="000000"/>
          <w:sz w:val="28"/>
          <w:szCs w:val="28"/>
        </w:rPr>
        <w:t>);</w:t>
      </w:r>
    </w:p>
    <w:p w:rsidR="00105E8E" w:rsidRPr="00987310" w:rsidRDefault="00105E8E" w:rsidP="00987310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52-выводной квадратный пластиковый корпус.</w: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Особенности программного обеспечения:</w:t>
      </w:r>
    </w:p>
    <w:p w:rsidR="00105E8E" w:rsidRPr="00987310" w:rsidRDefault="00105E8E" w:rsidP="00987310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lastRenderedPageBreak/>
        <w:t>система команд представляет собой надмножество системы команд семейства M6800;</w:t>
      </w:r>
    </w:p>
    <w:p w:rsidR="00105E8E" w:rsidRPr="00987310" w:rsidRDefault="00105E8E" w:rsidP="00987310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операции дробного и целочисленного 16x16 деления;</w:t>
      </w:r>
    </w:p>
    <w:p w:rsidR="00105E8E" w:rsidRPr="00987310" w:rsidRDefault="00105E8E" w:rsidP="00987310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операции манипуляцией отдельными битами данных;</w:t>
      </w:r>
    </w:p>
    <w:p w:rsidR="00105E8E" w:rsidRPr="00987310" w:rsidRDefault="00105E8E" w:rsidP="00987310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режимы малого потребления энергии (</w:t>
      </w:r>
      <w:r w:rsidRPr="00987310">
        <w:rPr>
          <w:color w:val="000000"/>
          <w:sz w:val="28"/>
          <w:szCs w:val="28"/>
          <w:lang w:val="en-US"/>
        </w:rPr>
        <w:t>WAIT</w:t>
      </w:r>
      <w:r w:rsidRPr="00987310">
        <w:rPr>
          <w:color w:val="000000"/>
          <w:sz w:val="28"/>
          <w:szCs w:val="28"/>
        </w:rPr>
        <w:t xml:space="preserve"> и </w:t>
      </w:r>
      <w:r w:rsidRPr="00987310">
        <w:rPr>
          <w:color w:val="000000"/>
          <w:sz w:val="28"/>
          <w:szCs w:val="28"/>
          <w:lang w:val="en-US"/>
        </w:rPr>
        <w:t>STOP</w:t>
      </w:r>
      <w:r w:rsidRPr="00987310">
        <w:rPr>
          <w:color w:val="000000"/>
          <w:sz w:val="28"/>
          <w:szCs w:val="28"/>
        </w:rPr>
        <w:t>);</w:t>
      </w:r>
    </w:p>
    <w:p w:rsidR="00105E8E" w:rsidRPr="00987310" w:rsidRDefault="00105E8E" w:rsidP="00987310">
      <w:pPr>
        <w:pStyle w:val="3"/>
        <w:spacing w:line="360" w:lineRule="auto"/>
        <w:ind w:firstLine="709"/>
        <w:jc w:val="both"/>
        <w:rPr>
          <w:b/>
          <w:bCs/>
          <w:color w:val="000000"/>
        </w:rPr>
      </w:pPr>
      <w:bookmarkStart w:id="0" w:name="_Toc440858351"/>
      <w:bookmarkStart w:id="1" w:name="_Toc441227134"/>
      <w:bookmarkStart w:id="2" w:name="_Toc505407566"/>
      <w:r w:rsidRPr="00987310">
        <w:rPr>
          <w:b/>
          <w:bCs/>
          <w:color w:val="000000"/>
        </w:rPr>
        <w:t>Внутренняя структура и назначение выводов</w:t>
      </w:r>
      <w:bookmarkEnd w:id="0"/>
      <w:bookmarkEnd w:id="1"/>
      <w:bookmarkEnd w:id="2"/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Внутренняя структура микроконтроллера MC68HC11E9 показана на рис 5.27. На кристалле микроЭВМ располагается 8-разрядный центральный процессор CPU11, 12 Кбайт</w:t>
      </w:r>
      <w:r w:rsidR="00987310">
        <w:rPr>
          <w:color w:val="000000"/>
          <w:sz w:val="28"/>
          <w:szCs w:val="28"/>
        </w:rPr>
        <w:t xml:space="preserve"> </w:t>
      </w:r>
      <w:r w:rsidRPr="00987310">
        <w:rPr>
          <w:color w:val="000000"/>
          <w:sz w:val="28"/>
          <w:szCs w:val="28"/>
        </w:rPr>
        <w:t>однократно программируемого ПЗУ, 512 байт ППЗУ с электрическим стиранием, статическое ОЗУ объемом 512 байт, два устройства последовательных интерфейсов, пять параллельных портов ввода/вывода, 8-разрядный 8-канальный АЦП с входным мультиплексором, блок таймеров и прерываний, тактовый генератор и блок управления режимами работы.</w:t>
      </w:r>
    </w:p>
    <w:p w:rsid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Внутренний генератор может работать как в режиме автогенерации (при подключении кварцевого резонатора), так и от внешнего генератора.</w: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Назначение линий портов A, D и E не зависит от режима работы. Порт B является портом вывода общего назначения в однокристальном режиме работы и является источником старшего байта адреса в расширенном. Порт C является портом ввода/вывода общего назначения в однокристальном</w:t>
      </w:r>
      <w:r w:rsidR="00987310">
        <w:rPr>
          <w:color w:val="000000"/>
          <w:sz w:val="28"/>
          <w:szCs w:val="28"/>
        </w:rPr>
        <w:t xml:space="preserve"> </w:t>
      </w:r>
      <w:r w:rsidRPr="00987310">
        <w:rPr>
          <w:color w:val="000000"/>
          <w:sz w:val="28"/>
          <w:szCs w:val="28"/>
        </w:rPr>
        <w:t>режиме работы. В расширенном режиме работы порт C используется как мультиплексированная шина адреса/данных.</w:t>
      </w:r>
      <w:bookmarkStart w:id="3" w:name="_Ref381171705"/>
    </w:p>
    <w:bookmarkEnd w:id="3"/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87310" w:rsidRDefault="00987310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105E8E" w:rsidRPr="00332E73" w:rsidRDefault="00975267" w:rsidP="00332E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26" style="position:absolute;left:0;text-align:left;margin-left:-23.15pt;margin-top:65.7pt;width:484.75pt;height:540pt;z-index:251656192;mso-position-vertical-relative:page" coordorigin="1373,1021" coordsize="9695,9042">
            <v:rect id="_x0000_s1027" style="position:absolute;left:1490;top:1976;width:1473;height:970" strokeweight="1.5pt">
              <v:textbox style="mso-next-textbox:#_x0000_s1027" inset="0,.3mm,0,.3mm">
                <w:txbxContent>
                  <w:p w:rsidR="00823474" w:rsidRDefault="00823474" w:rsidP="00105E8E">
                    <w:pPr>
                      <w:pStyle w:val="a3"/>
                    </w:pPr>
                    <w:r>
                      <w:t xml:space="preserve">Управление </w:t>
                    </w:r>
                    <w:r>
                      <w:br/>
                      <w:t xml:space="preserve">режимом </w:t>
                    </w:r>
                    <w:r>
                      <w:br/>
                      <w:t>работы</w:t>
                    </w:r>
                  </w:p>
                </w:txbxContent>
              </v:textbox>
            </v:rect>
            <v:rect id="_x0000_s1028" style="position:absolute;left:3566;top:1959;width:1473;height:970" strokeweight="1.5pt">
              <v:textbox style="mso-next-textbox:#_x0000_s1028" inset="0,2mm,0,.3mm">
                <w:txbxContent>
                  <w:p w:rsidR="00823474" w:rsidRDefault="00823474" w:rsidP="00105E8E">
                    <w:pPr>
                      <w:pStyle w:val="a3"/>
                    </w:pPr>
                    <w:r>
                      <w:t>Тактовый генератор</w:t>
                    </w:r>
                  </w:p>
                </w:txbxContent>
              </v:textbox>
            </v:rect>
            <v:rect id="_x0000_s1029" style="position:absolute;left:5526;top:1959;width:1724;height:970" strokeweight="1.5pt">
              <v:textbox style="mso-next-textbox:#_x0000_s1029" inset="0,2mm,0,.3mm">
                <w:txbxContent>
                  <w:p w:rsidR="00823474" w:rsidRDefault="00823474" w:rsidP="00105E8E">
                    <w:pPr>
                      <w:pStyle w:val="a3"/>
                    </w:pPr>
                    <w:r>
                      <w:t>Управление прерываниями</w:t>
                    </w:r>
                  </w:p>
                </w:txbxContent>
              </v:textbox>
            </v:rect>
            <v:rect id="_x0000_s1030" style="position:absolute;left:7919;top:1926;width:3147;height:970" strokeweight="1.5pt">
              <v:textbox style="mso-next-textbox:#_x0000_s1030" inset="0,.3mm,0,.3mm">
                <w:txbxContent>
                  <w:p w:rsidR="00823474" w:rsidRDefault="00823474" w:rsidP="00105E8E">
                    <w:pPr>
                      <w:pStyle w:val="a3"/>
                    </w:pPr>
                    <w:r>
                      <w:t>ПЗУ 12 Кбайт</w:t>
                    </w:r>
                  </w:p>
                  <w:p w:rsidR="00823474" w:rsidRDefault="00823474" w:rsidP="00105E8E">
                    <w:pPr>
                      <w:pStyle w:val="a3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(однократно программируемое или с УФ-стиранием)</w:t>
                    </w:r>
                  </w:p>
                </w:txbxContent>
              </v:textbox>
            </v:rect>
            <v:rect id="_x0000_s1031" style="position:absolute;left:1507;top:3399;width:1540;height:4203" strokeweight="1.5pt">
              <v:textbox style="mso-next-textbox:#_x0000_s1031" inset="0,.3mm,0,.3mm">
                <w:txbxContent>
                  <w:p w:rsidR="00823474" w:rsidRDefault="00823474" w:rsidP="00105E8E">
                    <w:pPr>
                      <w:pStyle w:val="a3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Таймер</w:t>
                    </w:r>
                  </w:p>
                  <w:p w:rsidR="00823474" w:rsidRDefault="00823474" w:rsidP="00105E8E">
                    <w:pPr>
                      <w:pStyle w:val="a3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Прерывания реального </w:t>
                    </w:r>
                    <w:r>
                      <w:rPr>
                        <w:sz w:val="22"/>
                        <w:szCs w:val="22"/>
                      </w:rPr>
                      <w:br/>
                      <w:t>времени</w:t>
                    </w:r>
                  </w:p>
                  <w:p w:rsidR="00823474" w:rsidRDefault="00823474" w:rsidP="00105E8E">
                    <w:pPr>
                      <w:pStyle w:val="a3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Счетчик внешних импульсов</w:t>
                    </w:r>
                  </w:p>
                  <w:p w:rsidR="00823474" w:rsidRDefault="00823474" w:rsidP="00105E8E">
                    <w:pPr>
                      <w:pStyle w:val="a3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Измерение </w:t>
                    </w:r>
                    <w:r>
                      <w:rPr>
                        <w:sz w:val="22"/>
                        <w:szCs w:val="22"/>
                      </w:rPr>
                      <w:br/>
                      <w:t xml:space="preserve">временных </w:t>
                    </w:r>
                    <w:r>
                      <w:rPr>
                        <w:sz w:val="22"/>
                        <w:szCs w:val="22"/>
                      </w:rPr>
                      <w:br/>
                      <w:t>параметров</w:t>
                    </w:r>
                  </w:p>
                  <w:p w:rsidR="00823474" w:rsidRDefault="00823474" w:rsidP="00105E8E">
                    <w:pPr>
                      <w:pStyle w:val="a3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Генерация </w:t>
                    </w:r>
                    <w:r>
                      <w:rPr>
                        <w:sz w:val="22"/>
                        <w:szCs w:val="22"/>
                      </w:rPr>
                      <w:br/>
                      <w:t>импульсных сигналов</w:t>
                    </w:r>
                  </w:p>
                  <w:p w:rsidR="00823474" w:rsidRDefault="00823474" w:rsidP="00105E8E">
                    <w:pPr>
                      <w:pStyle w:val="a3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Система слежения за программными сбоями</w:t>
                    </w:r>
                  </w:p>
                </w:txbxContent>
              </v:textbox>
            </v:rect>
            <v:rect id="_x0000_s1032" style="position:absolute;left:1490;top:8003;width:1926;height:536" strokeweight="1.5pt">
              <v:textbox style="mso-next-textbox:#_x0000_s1032" inset="0,1.3mm,0,.3mm">
                <w:txbxContent>
                  <w:p w:rsidR="00823474" w:rsidRDefault="00823474" w:rsidP="00105E8E">
                    <w:pPr>
                      <w:pStyle w:val="a3"/>
                    </w:pPr>
                    <w:r>
                      <w:t>Порт А</w:t>
                    </w:r>
                  </w:p>
                </w:txbxContent>
              </v:textbox>
            </v:rect>
            <v:rect id="_x0000_s1033" style="position:absolute;left:3784;top:8003;width:1457;height:536" strokeweight="1.5pt">
              <v:textbox style="mso-next-textbox:#_x0000_s1033" inset="0,1.3mm,0,.3mm">
                <w:txbxContent>
                  <w:p w:rsidR="00823474" w:rsidRDefault="00823474" w:rsidP="00105E8E">
                    <w:pPr>
                      <w:pStyle w:val="a3"/>
                    </w:pPr>
                    <w:r>
                      <w:t>Порт B</w:t>
                    </w:r>
                  </w:p>
                </w:txbxContent>
              </v:textbox>
            </v:rect>
            <v:rect id="_x0000_s1034" style="position:absolute;left:5409;top:8004;width:1324;height:536" strokeweight="1.5pt">
              <v:textbox style="mso-next-textbox:#_x0000_s1034" inset="0,1.3mm,0,.3mm">
                <w:txbxContent>
                  <w:p w:rsidR="00823474" w:rsidRDefault="00823474" w:rsidP="00105E8E">
                    <w:pPr>
                      <w:pStyle w:val="a3"/>
                    </w:pPr>
                    <w:r>
                      <w:t>Порт C</w:t>
                    </w:r>
                  </w:p>
                </w:txbxContent>
              </v:textbox>
            </v:rect>
            <v:rect id="_x0000_s1035" style="position:absolute;left:3734;top:6832;width:3717;height:720" strokeweight="1.5pt">
              <v:textbox style="mso-next-textbox:#_x0000_s1035" inset="0,.3mm,0,.3mm">
                <w:txbxContent>
                  <w:p w:rsidR="00823474" w:rsidRDefault="00823474" w:rsidP="00105E8E">
                    <w:pPr>
                      <w:jc w:val="center"/>
                    </w:pPr>
                    <w:r>
                      <w:t xml:space="preserve">Управление работой </w:t>
                    </w:r>
                    <w:r>
                      <w:br/>
                      <w:t xml:space="preserve">портов </w:t>
                    </w:r>
                    <w:r>
                      <w:rPr>
                        <w:lang w:val="en-US"/>
                      </w:rPr>
                      <w:t>B</w:t>
                    </w:r>
                    <w:r>
                      <w:t xml:space="preserve"> и </w:t>
                    </w:r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036" style="position:absolute;left:3751;top:3399;width:3549;height:3014" strokeweight=".5pt">
              <v:stroke dashstyle="dash"/>
              <v:textbox style="mso-next-textbox:#_x0000_s1036" inset="0,.3mm,0,.3mm">
                <w:txbxContent>
                  <w:p w:rsidR="00823474" w:rsidRDefault="00823474" w:rsidP="00105E8E">
                    <w:pPr>
                      <w:pStyle w:val="a3"/>
                    </w:pPr>
                    <w:r>
                      <w:t>Центральный процессор</w:t>
                    </w:r>
                  </w:p>
                </w:txbxContent>
              </v:textbox>
            </v:rect>
            <v:rect id="_x0000_s1037" style="position:absolute;left:3817;top:4085;width:3433;height:369" strokeweight="1.5pt">
              <v:textbox style="mso-next-textbox:#_x0000_s1037" inset="0,.3mm,0,.3mm">
                <w:txbxContent>
                  <w:p w:rsidR="00823474" w:rsidRDefault="00823474" w:rsidP="00105E8E">
                    <w:pPr>
                      <w:pStyle w:val="a3"/>
                    </w:pPr>
                    <w:r>
                      <w:t>Аккумулятор А  Аккумулятор В</w:t>
                    </w:r>
                  </w:p>
                </w:txbxContent>
              </v:textbox>
            </v:rect>
            <v:rect id="_x0000_s1038" style="position:absolute;left:3817;top:4471;width:3433;height:369" strokeweight="1.5pt">
              <v:textbox style="mso-next-textbox:#_x0000_s1038" inset="0,.3mm,0,.3mm">
                <w:txbxContent>
                  <w:p w:rsidR="00823474" w:rsidRDefault="00823474" w:rsidP="00105E8E">
                    <w:pPr>
                      <w:pStyle w:val="a3"/>
                    </w:pPr>
                    <w:r>
                      <w:t>Индексный регистр IX</w:t>
                    </w:r>
                  </w:p>
                </w:txbxContent>
              </v:textbox>
            </v:rect>
            <v:rect id="_x0000_s1039" style="position:absolute;left:3817;top:4839;width:3433;height:369" strokeweight="1.5pt">
              <v:textbox style="mso-next-textbox:#_x0000_s1039" inset="0,.3mm,0,.3mm">
                <w:txbxContent>
                  <w:p w:rsidR="00823474" w:rsidRDefault="00823474" w:rsidP="00105E8E">
                    <w:pPr>
                      <w:pStyle w:val="a3"/>
                    </w:pPr>
                    <w:r>
                      <w:t>Индексный регистр IY</w:t>
                    </w:r>
                  </w:p>
                </w:txbxContent>
              </v:textbox>
            </v:rect>
            <v:rect id="_x0000_s1040" style="position:absolute;left:3817;top:5208;width:3433;height:369" strokeweight="1.5pt">
              <v:textbox style="mso-next-textbox:#_x0000_s1040" inset="0,.3mm,0,.3mm">
                <w:txbxContent>
                  <w:p w:rsidR="00823474" w:rsidRDefault="00823474" w:rsidP="00105E8E">
                    <w:pPr>
                      <w:pStyle w:val="a3"/>
                    </w:pPr>
                    <w:r>
                      <w:t>Указатель стека SP</w:t>
                    </w:r>
                  </w:p>
                </w:txbxContent>
              </v:textbox>
            </v:rect>
            <v:rect id="_x0000_s1041" style="position:absolute;left:3817;top:5560;width:3433;height:369" strokeweight="1.5pt">
              <v:textbox style="mso-next-textbox:#_x0000_s1041" inset="0,.3mm,0,.3mm">
                <w:txbxContent>
                  <w:p w:rsidR="00823474" w:rsidRDefault="00823474" w:rsidP="00105E8E">
                    <w:pPr>
                      <w:pStyle w:val="a3"/>
                    </w:pPr>
                    <w:r>
                      <w:t>Программный счетчик PC IX</w:t>
                    </w:r>
                  </w:p>
                </w:txbxContent>
              </v:textbox>
            </v:rect>
            <v:line id="_x0000_s1042" style="position:absolute;flip:y" from="5542,4069" to="5542,4454" strokeweight="1.5pt"/>
            <v:rect id="_x0000_s1043" style="position:absolute;left:5608;top:5928;width:1658;height:369" strokeweight="1.5pt">
              <v:textbox style="mso-next-textbox:#_x0000_s1043" inset="0,.3mm,0,.3mm">
                <w:txbxContent>
                  <w:p w:rsidR="00823474" w:rsidRDefault="00823474" w:rsidP="00105E8E">
                    <w:pPr>
                      <w:pStyle w:val="a3"/>
                    </w:pPr>
                    <w:r>
                      <w:t>Флаги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1490;top:9210;width:184;height:502" stroked="f" strokeweight="1.5pt">
              <v:textbox style="layout-flow:vertical;mso-layout-flow-alt:bottom-to-top;mso-next-textbox:#_x0000_s1044" inset="0,0,0,0">
                <w:txbxContent>
                  <w:p w:rsidR="00823474" w:rsidRDefault="00823474" w:rsidP="00105E8E">
                    <w:pPr>
                      <w:pStyle w:val="a3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OC1</w:t>
                    </w:r>
                  </w:p>
                </w:txbxContent>
              </v:textbox>
            </v:shape>
            <v:shape id="_x0000_s1045" type="#_x0000_t202" style="position:absolute;left:3818;top:3784;width:218;height:268" stroked="f" strokeweight="1.5pt">
              <v:textbox style="mso-next-textbox:#_x0000_s1045" inset="0,0,0,0">
                <w:txbxContent>
                  <w:p w:rsidR="00823474" w:rsidRDefault="00823474" w:rsidP="00105E8E">
                    <w:pPr>
                      <w:pStyle w:val="a3"/>
                    </w:pPr>
                    <w:r>
                      <w:t>15</w:t>
                    </w:r>
                  </w:p>
                </w:txbxContent>
              </v:textbox>
            </v:shape>
            <v:shape id="_x0000_s1046" type="#_x0000_t202" style="position:absolute;left:5258;top:3767;width:218;height:268" stroked="f" strokeweight="1.5pt">
              <v:textbox style="mso-next-textbox:#_x0000_s1046" inset="0,0,0,0">
                <w:txbxContent>
                  <w:p w:rsidR="00823474" w:rsidRDefault="00823474" w:rsidP="00105E8E">
                    <w:pPr>
                      <w:pStyle w:val="a3"/>
                    </w:pPr>
                    <w:r>
                      <w:t>8</w:t>
                    </w:r>
                  </w:p>
                </w:txbxContent>
              </v:textbox>
            </v:shape>
            <v:shape id="_x0000_s1047" type="#_x0000_t202" style="position:absolute;left:5610;top:3767;width:218;height:268" stroked="f" strokeweight="1.5pt">
              <v:textbox style="mso-next-textbox:#_x0000_s1047" inset="0,0,0,0">
                <w:txbxContent>
                  <w:p w:rsidR="00823474" w:rsidRDefault="00823474" w:rsidP="00105E8E">
                    <w:pPr>
                      <w:pStyle w:val="a3"/>
                    </w:pPr>
                    <w:r>
                      <w:t>7</w:t>
                    </w:r>
                  </w:p>
                </w:txbxContent>
              </v:textbox>
            </v:shape>
            <v:shape id="_x0000_s1048" type="#_x0000_t202" style="position:absolute;left:7016;top:3767;width:218;height:268" stroked="f" strokeweight="1.5pt">
              <v:textbox style="mso-next-textbox:#_x0000_s1048" inset="0,0,0,0">
                <w:txbxContent>
                  <w:p w:rsidR="00823474" w:rsidRDefault="00823474" w:rsidP="00105E8E">
                    <w:pPr>
                      <w:pStyle w:val="a3"/>
                    </w:pPr>
                    <w:r>
                      <w:t>0</w:t>
                    </w:r>
                  </w:p>
                </w:txbxContent>
              </v:textbox>
            </v:shape>
            <v:rect id="_x0000_s1049" style="position:absolute;left:7919;top:3198;width:3147;height:669" strokeweight="1.5pt">
              <v:textbox style="mso-next-textbox:#_x0000_s1049" inset="0,.3mm,0,.3mm">
                <w:txbxContent>
                  <w:p w:rsidR="00823474" w:rsidRDefault="00823474" w:rsidP="00105E8E">
                    <w:pPr>
                      <w:pStyle w:val="a3"/>
                    </w:pPr>
                    <w:r>
                      <w:t>Электрически стираемое ПЗУ (EEPROM) 512 байт</w:t>
                    </w:r>
                  </w:p>
                </w:txbxContent>
              </v:textbox>
            </v:rect>
            <v:rect id="_x0000_s1050" style="position:absolute;left:7918;top:4119;width:3147;height:669" strokeweight="1.5pt">
              <v:textbox style="mso-next-textbox:#_x0000_s1050" inset="0,.3mm,0,.3mm">
                <w:txbxContent>
                  <w:p w:rsidR="00823474" w:rsidRDefault="00823474" w:rsidP="00105E8E">
                    <w:pPr>
                      <w:pStyle w:val="a3"/>
                    </w:pPr>
                    <w:r>
                      <w:t>Статическое ОЗУ</w:t>
                    </w:r>
                    <w:r>
                      <w:br/>
                      <w:t xml:space="preserve"> 512 байт</w:t>
                    </w:r>
                  </w:p>
                </w:txbxContent>
              </v:textbox>
            </v:rect>
            <v:shape id="_x0000_s1051" type="#_x0000_t202" style="position:absolute;left:1724;top:9227;width:184;height:502" stroked="f" strokeweight="1.5pt">
              <v:textbox style="layout-flow:vertical;mso-layout-flow-alt:bottom-to-top;mso-next-textbox:#_x0000_s1051" inset="0,0,0,0">
                <w:txbxContent>
                  <w:p w:rsidR="00823474" w:rsidRDefault="00823474" w:rsidP="00105E8E">
                    <w:pPr>
                      <w:pStyle w:val="a3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OC2</w:t>
                    </w:r>
                  </w:p>
                </w:txbxContent>
              </v:textbox>
            </v:shape>
            <v:shape id="_x0000_s1052" type="#_x0000_t202" style="position:absolute;left:1975;top:9227;width:184;height:502" stroked="f" strokeweight="1.5pt">
              <v:textbox style="layout-flow:vertical;mso-layout-flow-alt:bottom-to-top;mso-next-textbox:#_x0000_s1052" inset="0,0,0,0">
                <w:txbxContent>
                  <w:p w:rsidR="00823474" w:rsidRDefault="00823474" w:rsidP="00105E8E">
                    <w:pPr>
                      <w:pStyle w:val="a3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OC3</w:t>
                    </w:r>
                  </w:p>
                </w:txbxContent>
              </v:textbox>
            </v:shape>
            <v:shape id="_x0000_s1053" type="#_x0000_t202" style="position:absolute;left:2226;top:9227;width:184;height:502" stroked="f" strokeweight="1.5pt">
              <v:textbox style="layout-flow:vertical;mso-layout-flow-alt:bottom-to-top;mso-next-textbox:#_x0000_s1053" inset="0,0,0,0">
                <w:txbxContent>
                  <w:p w:rsidR="00823474" w:rsidRDefault="00823474" w:rsidP="00105E8E">
                    <w:pPr>
                      <w:pStyle w:val="a3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IC1</w:t>
                    </w:r>
                  </w:p>
                </w:txbxContent>
              </v:textbox>
            </v:shape>
            <v:shape id="_x0000_s1054" type="#_x0000_t202" style="position:absolute;left:2477;top:9193;width:184;height:502" stroked="f" strokeweight="1.5pt">
              <v:textbox style="layout-flow:vertical;mso-layout-flow-alt:bottom-to-top;mso-next-textbox:#_x0000_s1054" inset="0,0,0,0">
                <w:txbxContent>
                  <w:p w:rsidR="00823474" w:rsidRDefault="00823474" w:rsidP="00105E8E">
                    <w:pPr>
                      <w:pStyle w:val="a3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IC2</w:t>
                    </w:r>
                  </w:p>
                </w:txbxContent>
              </v:textbox>
            </v:shape>
            <v:shape id="_x0000_s1055" type="#_x0000_t202" style="position:absolute;left:2712;top:9176;width:184;height:502" stroked="f" strokeweight="1.5pt">
              <v:textbox style="layout-flow:vertical;mso-layout-flow-alt:bottom-to-top;mso-next-textbox:#_x0000_s1055" inset="0,0,0,0">
                <w:txbxContent>
                  <w:p w:rsidR="00823474" w:rsidRDefault="00823474" w:rsidP="00105E8E">
                    <w:pPr>
                      <w:pStyle w:val="a3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IC3</w:t>
                    </w:r>
                  </w:p>
                </w:txbxContent>
              </v:textbox>
            </v:shape>
            <v:shape id="_x0000_s1056" type="#_x0000_t202" style="position:absolute;left:2963;top:9243;width:184;height:502" stroked="f" strokeweight="1.5pt">
              <v:textbox style="layout-flow:vertical;mso-layout-flow-alt:bottom-to-top;mso-next-textbox:#_x0000_s1056" inset="0,0,0,0">
                <w:txbxContent>
                  <w:p w:rsidR="00823474" w:rsidRDefault="00823474" w:rsidP="00105E8E">
                    <w:pPr>
                      <w:pStyle w:val="a3"/>
                    </w:pPr>
                    <w:r>
                      <w:rPr>
                        <w:sz w:val="20"/>
                        <w:szCs w:val="20"/>
                      </w:rPr>
                      <w:t>OC/I</w:t>
                    </w:r>
                    <w:r>
                      <w:t>C</w:t>
                    </w:r>
                  </w:p>
                </w:txbxContent>
              </v:textbox>
            </v:shape>
            <v:shape id="_x0000_s1057" type="#_x0000_t202" style="position:absolute;left:3214;top:9243;width:184;height:502" stroked="f" strokeweight="1.5pt">
              <v:textbox style="layout-flow:vertical;mso-layout-flow-alt:bottom-to-top;mso-next-textbox:#_x0000_s1057" inset="0,0,0,0">
                <w:txbxContent>
                  <w:p w:rsidR="00823474" w:rsidRDefault="00823474" w:rsidP="00105E8E">
                    <w:pPr>
                      <w:pStyle w:val="a3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PACC</w:t>
                    </w:r>
                  </w:p>
                </w:txbxContent>
              </v:textbox>
            </v:shape>
            <v:line id="_x0000_s1058" style="position:absolute" from="1574,8539" to="1574,9175">
              <v:stroke endarrow="open"/>
            </v:line>
            <v:line id="_x0000_s1059" style="position:absolute" from="1825,8539" to="1825,9175">
              <v:stroke endarrow="open"/>
            </v:line>
            <v:line id="_x0000_s1060" style="position:absolute" from="2060,8556" to="2060,9192">
              <v:stroke endarrow="open"/>
            </v:line>
            <v:line id="_x0000_s1061" style="position:absolute;flip:y" from="2294,8539" to="2294,9175">
              <v:stroke endarrow="open"/>
            </v:line>
            <v:line id="_x0000_s1062" style="position:absolute;flip:y" from="2545,8539" to="2545,9175">
              <v:stroke endarrow="open"/>
            </v:line>
            <v:line id="_x0000_s1063" style="position:absolute;flip:y" from="2763,8539" to="2763,9175">
              <v:stroke endarrow="open"/>
            </v:line>
            <v:line id="_x0000_s1064" style="position:absolute;flip:y" from="2980,8539" to="2980,9175">
              <v:stroke startarrow="open" endarrow="open"/>
            </v:line>
            <v:line id="_x0000_s1065" style="position:absolute;flip:y" from="3248,8539" to="3248,9175">
              <v:stroke startarrow="open" endarrow="open"/>
            </v:line>
            <v:shapetype id="_x0000_t70" coordsize="21600,21600" o:spt="70" adj="5400,4320" path="m10800,l21600@0@3@0@3@2,21600@2,10800,21600,0@2@1@2@1@0,0@0xe">
              <v:stroke joinstyle="miter"/>
              <v:formulas>
                <v:f eqn="val #1"/>
                <v:f eqn="val #0"/>
                <v:f eqn="sum 21600 0 #1"/>
                <v:f eqn="sum 21600 0 #0"/>
                <v:f eqn="prod #1 #0 10800"/>
                <v:f eqn="sum #1 0 @4"/>
                <v:f eqn="sum 21600 0 @5"/>
              </v:formulas>
              <v:path o:connecttype="custom" o:connectlocs="10800,0;0,@0;@1,10800;0,@2;10800,21600;21600,@2;@3,10800;21600,@0" o:connectangles="270,180,180,180,90,0,0,0" textboxrect="@1,@5,@3,@6"/>
              <v:handles>
                <v:h position="#0,#1" xrange="0,10800" yrange="0,10800"/>
              </v:handles>
            </v:shapetype>
            <v:shape id="_x0000_s1066" type="#_x0000_t70" style="position:absolute;left:5844;top:8523;width:485;height:920" strokeweight="1.5pt">
              <v:textbox style="mso-next-textbox:#_x0000_s1066" inset="0,0,0,0">
                <w:txbxContent>
                  <w:p w:rsidR="00823474" w:rsidRDefault="00823474" w:rsidP="00105E8E">
                    <w:pPr>
                      <w:pStyle w:val="a3"/>
                      <w:rPr>
                        <w:sz w:val="20"/>
                        <w:szCs w:val="20"/>
                      </w:rPr>
                    </w:pPr>
                  </w:p>
                  <w:p w:rsidR="00823474" w:rsidRDefault="00823474" w:rsidP="00105E8E">
                    <w:pPr>
                      <w:pStyle w:val="a3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8</w:t>
                    </w:r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67" type="#_x0000_t67" style="position:absolute;left:4303;top:8541;width:470;height:837" strokeweight="1.5pt">
              <v:textbox style="mso-next-textbox:#_x0000_s1067" inset="0,.3mm,0,.3mm">
                <w:txbxContent>
                  <w:p w:rsidR="00823474" w:rsidRDefault="00823474" w:rsidP="00105E8E">
                    <w:pPr>
                      <w:pStyle w:val="a3"/>
                      <w:rPr>
                        <w:sz w:val="20"/>
                        <w:szCs w:val="20"/>
                      </w:rPr>
                    </w:pPr>
                  </w:p>
                  <w:p w:rsidR="00823474" w:rsidRDefault="00823474" w:rsidP="00105E8E">
                    <w:pPr>
                      <w:pStyle w:val="a3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8</w:t>
                    </w:r>
                  </w:p>
                </w:txbxContent>
              </v:textbox>
            </v:shape>
            <v:rect id="_x0000_s1068" style="position:absolute;left:9611;top:8003;width:1457;height:536" strokeweight="1.5pt">
              <v:textbox style="mso-next-textbox:#_x0000_s1068" inset="0,1.3mm,0,.3mm">
                <w:txbxContent>
                  <w:p w:rsidR="00823474" w:rsidRDefault="00823474" w:rsidP="00105E8E">
                    <w:pPr>
                      <w:pStyle w:val="a3"/>
                    </w:pPr>
                    <w:r>
                      <w:t>Порт E</w:t>
                    </w:r>
                  </w:p>
                </w:txbxContent>
              </v:textbox>
            </v:rect>
            <v:shape id="_x0000_s1069" type="#_x0000_t67" style="position:absolute;left:10130;top:8557;width:470;height:837;flip:y" strokeweight="1.5pt">
              <v:textbox style="mso-next-textbox:#_x0000_s1069" inset="0,.3mm,0,.3mm">
                <w:txbxContent>
                  <w:p w:rsidR="00823474" w:rsidRDefault="00823474" w:rsidP="00105E8E">
                    <w:pPr>
                      <w:pStyle w:val="a3"/>
                      <w:rPr>
                        <w:sz w:val="20"/>
                        <w:szCs w:val="20"/>
                      </w:rPr>
                    </w:pPr>
                  </w:p>
                  <w:p w:rsidR="00823474" w:rsidRDefault="00823474" w:rsidP="00105E8E">
                    <w:pPr>
                      <w:pStyle w:val="a3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8</w:t>
                    </w:r>
                  </w:p>
                </w:txbxContent>
              </v:textbox>
            </v:shape>
            <v:rect id="_x0000_s1070" style="position:absolute;left:7853;top:7986;width:1457;height:536" strokeweight="1.5pt">
              <v:textbox style="mso-next-textbox:#_x0000_s1070" inset="0,1.3mm,0,.3mm">
                <w:txbxContent>
                  <w:p w:rsidR="00823474" w:rsidRDefault="00823474" w:rsidP="00105E8E">
                    <w:pPr>
                      <w:pStyle w:val="a3"/>
                    </w:pPr>
                    <w:r>
                      <w:t>Порт D</w:t>
                    </w:r>
                  </w:p>
                </w:txbxContent>
              </v:textbox>
            </v:rect>
            <v:shape id="_x0000_s1071" type="#_x0000_t202" style="position:absolute;left:7919;top:9260;width:184;height:502" stroked="f" strokeweight="1.5pt">
              <v:textbox style="layout-flow:vertical;mso-layout-flow-alt:bottom-to-top;mso-next-textbox:#_x0000_s1071" inset="0,0,0,0">
                <w:txbxContent>
                  <w:p w:rsidR="00823474" w:rsidRDefault="00823474" w:rsidP="00105E8E">
                    <w:pPr>
                      <w:pStyle w:val="a3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SS</w:t>
                    </w:r>
                  </w:p>
                </w:txbxContent>
              </v:textbox>
            </v:shape>
            <v:shape id="_x0000_s1072" type="#_x0000_t202" style="position:absolute;left:8170;top:9260;width:184;height:502" stroked="f" strokeweight="1.5pt">
              <v:textbox style="layout-flow:vertical;mso-layout-flow-alt:bottom-to-top;mso-next-textbox:#_x0000_s1072" inset="0,0,0,0">
                <w:txbxContent>
                  <w:p w:rsidR="00823474" w:rsidRDefault="00823474" w:rsidP="00105E8E">
                    <w:pPr>
                      <w:pStyle w:val="a3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SCK</w:t>
                    </w:r>
                  </w:p>
                </w:txbxContent>
              </v:textbox>
            </v:shape>
            <v:line id="_x0000_s1073" style="position:absolute;flip:y" from="7936,8556" to="7936,9192">
              <v:stroke startarrow="open" endarrow="open"/>
            </v:line>
            <v:line id="_x0000_s1074" style="position:absolute;flip:y" from="8204,8556" to="8204,9192">
              <v:stroke startarrow="open" endarrow="open"/>
            </v:line>
            <v:shape id="_x0000_s1075" type="#_x0000_t202" style="position:absolute;left:8404;top:9243;width:184;height:502" stroked="f" strokeweight="1.5pt">
              <v:textbox style="layout-flow:vertical;mso-layout-flow-alt:bottom-to-top;mso-next-textbox:#_x0000_s1075" inset="0,0,0,0">
                <w:txbxContent>
                  <w:p w:rsidR="00823474" w:rsidRDefault="00823474" w:rsidP="00105E8E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MOSI</w:t>
                    </w:r>
                  </w:p>
                </w:txbxContent>
              </v:textbox>
            </v:shape>
            <v:shape id="_x0000_s1076" type="#_x0000_t202" style="position:absolute;left:8655;top:9243;width:184;height:502" stroked="f" strokeweight="1.5pt">
              <v:textbox style="layout-flow:vertical;mso-layout-flow-alt:bottom-to-top;mso-next-textbox:#_x0000_s1076" inset="0,0,0,0">
                <w:txbxContent>
                  <w:p w:rsidR="00823474" w:rsidRDefault="00823474" w:rsidP="00105E8E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MISO</w:t>
                    </w:r>
                  </w:p>
                </w:txbxContent>
              </v:textbox>
            </v:shape>
            <v:line id="_x0000_s1077" style="position:absolute;flip:y" from="8421,8539" to="8421,9175">
              <v:stroke startarrow="open" endarrow="open"/>
            </v:line>
            <v:line id="_x0000_s1078" style="position:absolute;flip:y" from="8689,8539" to="8689,9175">
              <v:stroke startarrow="open" endarrow="open"/>
            </v:line>
            <v:shape id="_x0000_s1079" type="#_x0000_t202" style="position:absolute;left:8890;top:9227;width:184;height:502" stroked="f" strokeweight="1.5pt">
              <v:textbox style="layout-flow:vertical;mso-layout-flow-alt:bottom-to-top;mso-next-textbox:#_x0000_s1079" inset="0,0,0,0">
                <w:txbxContent>
                  <w:p w:rsidR="00823474" w:rsidRDefault="00823474" w:rsidP="00105E8E">
                    <w:pPr>
                      <w:pStyle w:val="a3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TxD</w:t>
                    </w:r>
                  </w:p>
                </w:txbxContent>
              </v:textbox>
            </v:shape>
            <v:shape id="_x0000_s1080" type="#_x0000_t202" style="position:absolute;left:9141;top:9227;width:184;height:502" stroked="f" strokeweight="1.5pt">
              <v:textbox style="layout-flow:vertical;mso-layout-flow-alt:bottom-to-top;mso-next-textbox:#_x0000_s1080" inset="0,0,0,0">
                <w:txbxContent>
                  <w:p w:rsidR="00823474" w:rsidRDefault="00823474" w:rsidP="00105E8E">
                    <w:pPr>
                      <w:pStyle w:val="a3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RxD</w:t>
                    </w:r>
                  </w:p>
                </w:txbxContent>
              </v:textbox>
            </v:shape>
            <v:line id="_x0000_s1081" style="position:absolute;flip:y" from="8907,8523" to="8907,9159">
              <v:stroke startarrow="open" endarrow="open"/>
            </v:line>
            <v:line id="_x0000_s1082" style="position:absolute;flip:y" from="9175,8523" to="9175,9159">
              <v:stroke startarrow="open" endarrow="open"/>
            </v:line>
            <v:line id="_x0000_s1083" style="position:absolute" from="6899,7552" to="6899,9360">
              <v:stroke startarrow="open" endarrow="open"/>
            </v:line>
            <v:line id="_x0000_s1084" style="position:absolute;flip:y" from="7351,7553" to="7351,9361">
              <v:stroke startarrow="open" endarrow="open"/>
            </v:line>
            <v:shape id="_x0000_s1085" type="#_x0000_t202" style="position:absolute;left:6447;top:9594;width:620;height:469" stroked="f" strokeweight="1.5pt">
              <v:textbox style="mso-next-textbox:#_x0000_s1085" inset="0,0,0,0">
                <w:txbxContent>
                  <w:p w:rsidR="00823474" w:rsidRDefault="00823474" w:rsidP="00105E8E">
                    <w:pPr>
                      <w:pStyle w:val="a3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STBA</w:t>
                    </w:r>
                  </w:p>
                  <w:p w:rsidR="00823474" w:rsidRDefault="00823474" w:rsidP="00105E8E">
                    <w:pPr>
                      <w:pStyle w:val="a3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(R/W)</w:t>
                    </w:r>
                  </w:p>
                </w:txbxContent>
              </v:textbox>
            </v:shape>
            <v:shape id="_x0000_s1086" type="#_x0000_t202" style="position:absolute;left:7167;top:9560;width:620;height:469" stroked="f" strokeweight="1.5pt">
              <v:textbox style="mso-next-textbox:#_x0000_s1086" inset="0,0,0,0">
                <w:txbxContent>
                  <w:p w:rsidR="00823474" w:rsidRDefault="00823474" w:rsidP="00105E8E">
                    <w:pPr>
                      <w:pStyle w:val="a3"/>
                    </w:pPr>
                    <w:r>
                      <w:t>STBB</w:t>
                    </w:r>
                  </w:p>
                  <w:p w:rsidR="00823474" w:rsidRDefault="00823474" w:rsidP="00105E8E">
                    <w:pPr>
                      <w:pStyle w:val="a3"/>
                    </w:pPr>
                    <w:r>
                      <w:t>(AS)</w:t>
                    </w:r>
                  </w:p>
                </w:txbxContent>
              </v:textbox>
            </v:shape>
            <v:shape id="_x0000_s1087" type="#_x0000_t202" style="position:absolute;left:1373;top:1021;width:620;height:469" stroked="f" strokeweight="1.5pt">
              <v:textbox style="mso-next-textbox:#_x0000_s1087" inset="0,0,0,0">
                <w:txbxContent>
                  <w:p w:rsidR="00823474" w:rsidRDefault="00823474" w:rsidP="00105E8E">
                    <w:pPr>
                      <w:pStyle w:val="a3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MODA</w:t>
                    </w:r>
                  </w:p>
                  <w:p w:rsidR="00823474" w:rsidRDefault="00823474" w:rsidP="00105E8E">
                    <w:pPr>
                      <w:pStyle w:val="a3"/>
                    </w:pPr>
                    <w:r>
                      <w:t>(LIR)</w:t>
                    </w:r>
                  </w:p>
                </w:txbxContent>
              </v:textbox>
            </v:shape>
            <v:line id="_x0000_s1088" style="position:absolute;flip:y" from="1675,1540" to="1675,1958">
              <v:stroke startarrow="open" endarrow="open"/>
            </v:line>
            <v:line id="_x0000_s1089" style="position:absolute" from="2494,1522" to="2494,1957">
              <v:stroke endarrow="open"/>
            </v:line>
            <v:shape id="_x0000_s1090" type="#_x0000_t202" style="position:absolute;left:2194;top:1021;width:620;height:469" stroked="f" strokeweight="1.5pt">
              <v:textbox style="mso-next-textbox:#_x0000_s1090" inset="0,0,0,0">
                <w:txbxContent>
                  <w:p w:rsidR="00823474" w:rsidRDefault="00823474" w:rsidP="00105E8E">
                    <w:pPr>
                      <w:pStyle w:val="a3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MODB</w:t>
                    </w:r>
                  </w:p>
                  <w:p w:rsidR="00823474" w:rsidRDefault="00823474" w:rsidP="00105E8E">
                    <w:pPr>
                      <w:pStyle w:val="a3"/>
                    </w:pPr>
                    <w:r>
                      <w:t>(V</w:t>
                    </w:r>
                    <w:r>
                      <w:rPr>
                        <w:vertAlign w:val="subscript"/>
                      </w:rPr>
                      <w:t>STBY</w:t>
                    </w:r>
                    <w:r>
                      <w:t>)</w:t>
                    </w:r>
                  </w:p>
                </w:txbxContent>
              </v:textbox>
            </v:shape>
            <v:line id="_x0000_s1091" style="position:absolute" from="3749,1489" to="3749,1924">
              <v:stroke endarrow="open"/>
            </v:line>
            <v:line id="_x0000_s1092" style="position:absolute;flip:y" from="4754,1506" to="4754,1941">
              <v:stroke endarrow="open"/>
            </v:line>
            <v:line id="_x0000_s1093" style="position:absolute;flip:y" from="4220,1523" to="4220,1941">
              <v:stroke startarrow="open" endarrow="open"/>
            </v:line>
            <v:shape id="_x0000_s1094" type="#_x0000_t202" style="position:absolute;left:3449;top:1240;width:553;height:251" stroked="f" strokeweight="1.5pt">
              <v:textbox style="mso-next-textbox:#_x0000_s1094" inset="0,0,0,0">
                <w:txbxContent>
                  <w:p w:rsidR="00823474" w:rsidRDefault="00823474" w:rsidP="00105E8E">
                    <w:pPr>
                      <w:pStyle w:val="a3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XTAL</w:t>
                    </w:r>
                  </w:p>
                </w:txbxContent>
              </v:textbox>
            </v:shape>
            <v:shape id="_x0000_s1095" type="#_x0000_t202" style="position:absolute;left:4069;top:1240;width:553;height:251" stroked="f" strokeweight="1.5pt">
              <v:textbox style="mso-next-textbox:#_x0000_s1095" inset="0,0,0,0">
                <w:txbxContent>
                  <w:p w:rsidR="00823474" w:rsidRDefault="00823474" w:rsidP="00105E8E">
                    <w:pPr>
                      <w:pStyle w:val="a3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ETAL</w:t>
                    </w:r>
                  </w:p>
                </w:txbxContent>
              </v:textbox>
            </v:shape>
            <v:shape id="_x0000_s1096" type="#_x0000_t202" style="position:absolute;left:4605;top:1223;width:319;height:251" stroked="f" strokeweight="1.5pt">
              <v:textbox style="mso-next-textbox:#_x0000_s1096" inset="0,0,0,0">
                <w:txbxContent>
                  <w:p w:rsidR="00823474" w:rsidRDefault="00823474" w:rsidP="00105E8E">
                    <w:pPr>
                      <w:pStyle w:val="a3"/>
                    </w:pPr>
                    <w:r>
                      <w:t>E</w:t>
                    </w:r>
                  </w:p>
                </w:txbxContent>
              </v:textbox>
            </v:shape>
            <v:line id="_x0000_s1097" style="position:absolute" from="5708,1489" to="5708,1924">
              <v:stroke endarrow="open"/>
            </v:line>
            <v:line id="_x0000_s1098" style="position:absolute" from="6160,1489" to="6160,1924">
              <v:stroke endarrow="open"/>
            </v:line>
            <v:line id="_x0000_s1099" style="position:absolute" from="6813,1505" to="6813,1940">
              <v:stroke startarrow="open" endarrow="open"/>
            </v:line>
            <v:shape id="_x0000_s1100" type="#_x0000_t202" style="position:absolute;left:5341;top:1207;width:553;height:251" stroked="f" strokeweight="1.5pt">
              <v:textbox style="mso-next-textbox:#_x0000_s1100" inset="0,0,0,0">
                <w:txbxContent>
                  <w:p w:rsidR="00823474" w:rsidRDefault="00823474" w:rsidP="00105E8E">
                    <w:pPr>
                      <w:pStyle w:val="a3"/>
                    </w:pPr>
                    <w:r>
                      <w:t>IRQ</w:t>
                    </w:r>
                  </w:p>
                </w:txbxContent>
              </v:textbox>
            </v:shape>
            <v:shape id="_x0000_s1101" type="#_x0000_t202" style="position:absolute;left:5911;top:1207;width:553;height:251" stroked="f" strokeweight="1.5pt">
              <v:textbox style="mso-next-textbox:#_x0000_s1101" inset="0,0,0,0">
                <w:txbxContent>
                  <w:p w:rsidR="00823474" w:rsidRDefault="00823474" w:rsidP="00105E8E">
                    <w:pPr>
                      <w:pStyle w:val="a3"/>
                    </w:pPr>
                    <w:r>
                      <w:rPr>
                        <w:sz w:val="20"/>
                        <w:szCs w:val="20"/>
                      </w:rPr>
                      <w:t>XIR</w:t>
                    </w:r>
                    <w:r>
                      <w:rPr>
                        <w:sz w:val="22"/>
                        <w:szCs w:val="22"/>
                      </w:rPr>
                      <w:t>Q</w:t>
                    </w:r>
                  </w:p>
                </w:txbxContent>
              </v:textbox>
            </v:shape>
            <v:shape id="_x0000_s1102" type="#_x0000_t202" style="position:absolute;left:6648;top:1207;width:553;height:251" stroked="f" strokeweight="1.5pt">
              <v:textbox style="mso-next-textbox:#_x0000_s1102" inset="0,0,0,0">
                <w:txbxContent>
                  <w:p w:rsidR="00823474" w:rsidRDefault="00823474" w:rsidP="00105E8E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RESET</w:t>
                    </w:r>
                  </w:p>
                </w:txbxContent>
              </v:textbox>
            </v:shape>
            <v:rect id="_x0000_s1103" style="position:absolute;left:9879;top:6745;width:1189;height:904" strokeweight="1.5pt">
              <v:textbox style="mso-next-textbox:#_x0000_s1103" inset="0,.3mm,0,.3mm">
                <w:txbxContent>
                  <w:p w:rsidR="00823474" w:rsidRDefault="00823474" w:rsidP="00105E8E">
                    <w:pPr>
                      <w:pStyle w:val="a3"/>
                    </w:pPr>
                  </w:p>
                  <w:p w:rsidR="00823474" w:rsidRDefault="00823474" w:rsidP="00105E8E">
                    <w:pPr>
                      <w:pStyle w:val="a3"/>
                    </w:pPr>
                    <w:r>
                      <w:t>АЦП</w:t>
                    </w:r>
                  </w:p>
                </w:txbxContent>
              </v:textbox>
            </v:rect>
            <v:rect id="_x0000_s1104" style="position:absolute;left:7586;top:5309;width:988;height:2343" strokeweight="1.5pt">
              <v:textbox style="layout-flow:vertical;mso-layout-flow-alt:bottom-to-top;mso-next-textbox:#_x0000_s1104" inset="0,.3mm,0,.3mm">
                <w:txbxContent>
                  <w:p w:rsidR="00823474" w:rsidRDefault="00823474" w:rsidP="00105E8E">
                    <w:pPr>
                      <w:pStyle w:val="a3"/>
                    </w:pPr>
                    <w:r>
                      <w:t xml:space="preserve">Синхронный последовательный </w:t>
                    </w:r>
                    <w:r>
                      <w:br/>
                      <w:t>интерфейс SPI</w:t>
                    </w:r>
                  </w:p>
                </w:txbxContent>
              </v:textbox>
            </v:rect>
            <v:rect id="_x0000_s1105" style="position:absolute;left:8691;top:5309;width:988;height:2343" strokeweight="1.5pt">
              <v:textbox style="layout-flow:vertical;mso-layout-flow-alt:bottom-to-top;mso-next-textbox:#_x0000_s1105" inset="0,.3mm,0,.3mm">
                <w:txbxContent>
                  <w:p w:rsidR="00823474" w:rsidRDefault="00823474" w:rsidP="00105E8E">
                    <w:pPr>
                      <w:pStyle w:val="a3"/>
                    </w:pPr>
                    <w:r>
                      <w:t xml:space="preserve">Асинхронный последовательный </w:t>
                    </w:r>
                    <w:r>
                      <w:br/>
                      <w:t>интерфейс SСI</w:t>
                    </w:r>
                  </w:p>
                </w:txbxContent>
              </v:textbox>
            </v:rect>
            <v:line id="_x0000_s1106" style="position:absolute" from="7890,7643" to="7890,7988"/>
            <v:line id="_x0000_s1107" style="position:absolute" from="8062,7643" to="8062,7988"/>
            <v:line id="_x0000_s1108" style="position:absolute" from="8242,7643" to="8242,7988"/>
            <v:line id="_x0000_s1109" style="position:absolute" from="8422,7651" to="8422,7996"/>
            <v:line id="_x0000_s1110" style="position:absolute" from="8932,7651" to="8932,7996"/>
            <v:line id="_x0000_s1111" style="position:absolute" from="9180,7644" to="9180,7989"/>
            <v:line id="_x0000_s1112" style="position:absolute" from="9945,7651" to="9945,7996"/>
            <v:line id="_x0000_s1113" style="position:absolute" from="10110,7666" to="10110,8011"/>
            <v:line id="_x0000_s1114" style="position:absolute" from="10253,7643" to="10253,7988"/>
            <v:line id="_x0000_s1115" style="position:absolute" from="10402,7666" to="10402,8011"/>
            <v:line id="_x0000_s1116" style="position:absolute" from="10868,7650" to="10868,7995"/>
            <v:line id="_x0000_s1117" style="position:absolute" from="10717,7659" to="10717,8004"/>
            <v:line id="_x0000_s1118" style="position:absolute" from="10568,7650" to="10568,7995"/>
            <v:line id="_x0000_s1119" style="position:absolute" from="6645,7553" to="6645,8003"/>
            <v:line id="_x0000_s1120" style="position:absolute" from="6480,7553" to="6480,8003"/>
            <v:line id="_x0000_s1121" style="position:absolute" from="6330,7553" to="6330,8003"/>
            <v:line id="_x0000_s1122" style="position:absolute" from="6187,7553" to="6187,8003"/>
            <v:line id="_x0000_s1123" style="position:absolute" from="6030,7561" to="6030,8011"/>
            <v:line id="_x0000_s1124" style="position:absolute" from="5865,7553" to="5865,8003"/>
            <v:line id="_x0000_s1125" style="position:absolute" from="5700,7553" to="5700,8003"/>
            <v:line id="_x0000_s1126" style="position:absolute" from="5107,7554" to="5107,8004"/>
            <v:line id="_x0000_s1127" style="position:absolute" from="5512,7554" to="5512,8004"/>
            <v:line id="_x0000_s1128" style="position:absolute" from="4935,7554" to="4935,8004"/>
            <v:line id="_x0000_s1129" style="position:absolute" from="4747,7562" to="4747,8012"/>
            <v:line id="_x0000_s1130" style="position:absolute" from="4560,7547" to="4560,7997"/>
            <v:line id="_x0000_s1131" style="position:absolute" from="4365,7547" to="4365,7997"/>
            <v:line id="_x0000_s1132" style="position:absolute" from="4192,7547" to="4192,7997"/>
            <v:line id="_x0000_s1133" style="position:absolute" from="4035,7547" to="4035,7997"/>
            <v:line id="_x0000_s1134" style="position:absolute" from="3855,7547" to="3855,7997"/>
            <v:line id="_x0000_s1135" style="position:absolute" from="2940,7598" to="2940,8011"/>
            <v:line id="_x0000_s1136" style="position:absolute" from="2798,7597" to="2798,8010"/>
            <v:line id="_x0000_s1137" style="position:absolute" from="2648,7597" to="2648,8010"/>
            <v:line id="_x0000_s1138" style="position:absolute" from="2475,7597" to="2475,8010"/>
            <v:line id="_x0000_s1139" style="position:absolute" from="2303,7597" to="2303,8010"/>
            <v:line id="_x0000_s1140" style="position:absolute" from="2145,7597" to="2145,8010"/>
            <v:line id="_x0000_s1141" style="position:absolute" from="1965,7597" to="1965,8010"/>
            <v:line id="_x0000_s1142" style="position:absolute" from="1785,7597" to="1785,8010"/>
            <w10:wrap type="topAndBottom" anchory="page"/>
          </v:group>
        </w:pict>
      </w:r>
      <w:r w:rsidR="00105E8E" w:rsidRPr="00332E73">
        <w:rPr>
          <w:sz w:val="28"/>
          <w:szCs w:val="28"/>
        </w:rPr>
        <w:t>Рис.5.27. Внутренняя структура ОЭВМ МС68НС11Е9</w: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05E8E" w:rsidRPr="00332E73" w:rsidRDefault="00105E8E" w:rsidP="0098731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332E73">
        <w:rPr>
          <w:b/>
          <w:bCs/>
          <w:color w:val="000000"/>
          <w:sz w:val="28"/>
          <w:szCs w:val="28"/>
        </w:rPr>
        <w:t>Пульт управления оператора:</w: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Пульт управления обеспечивает ввод в МПУ следующих значений:</w:t>
      </w:r>
    </w:p>
    <w:p w:rsidR="00105E8E" w:rsidRPr="00987310" w:rsidRDefault="00105E8E" w:rsidP="00987310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 xml:space="preserve">8-разрядной двоичной константы </w:t>
      </w:r>
      <w:r w:rsidRPr="00987310">
        <w:rPr>
          <w:color w:val="000000"/>
          <w:sz w:val="28"/>
          <w:szCs w:val="28"/>
          <w:lang w:val="en-US"/>
        </w:rPr>
        <w:t>K</w:t>
      </w:r>
      <w:r w:rsidRPr="00987310">
        <w:rPr>
          <w:color w:val="000000"/>
          <w:sz w:val="28"/>
          <w:szCs w:val="28"/>
        </w:rPr>
        <w:t>;</w:t>
      </w:r>
    </w:p>
    <w:p w:rsidR="00105E8E" w:rsidRPr="00987310" w:rsidRDefault="00105E8E" w:rsidP="00987310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ввод двоичного сигнала «СТОП»;</w:t>
      </w:r>
    </w:p>
    <w:p w:rsidR="00105E8E" w:rsidRPr="00987310" w:rsidRDefault="00105E8E" w:rsidP="00987310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lastRenderedPageBreak/>
        <w:t>формирование сигнала начальной установки системы (</w:t>
      </w:r>
      <w:r w:rsidRPr="00987310">
        <w:rPr>
          <w:color w:val="000000"/>
          <w:sz w:val="28"/>
          <w:szCs w:val="28"/>
          <w:lang w:val="en-US"/>
        </w:rPr>
        <w:t>RESET</w:t>
      </w:r>
      <w:r w:rsidRPr="00987310">
        <w:rPr>
          <w:color w:val="000000"/>
          <w:sz w:val="28"/>
          <w:szCs w:val="28"/>
        </w:rPr>
        <w:t>)</w:t>
      </w:r>
    </w:p>
    <w:p w:rsidR="00105E8E" w:rsidRPr="00987310" w:rsidRDefault="00105E8E" w:rsidP="00987310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Пульт управления обеспечивает вывод из МПУ следующих значений:</w:t>
      </w:r>
    </w:p>
    <w:p w:rsidR="00105E8E" w:rsidRPr="00987310" w:rsidRDefault="00105E8E" w:rsidP="00987310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 xml:space="preserve">на световую индикацию значений </w:t>
      </w:r>
      <w:r w:rsidRPr="00987310">
        <w:rPr>
          <w:color w:val="000000"/>
          <w:sz w:val="28"/>
          <w:szCs w:val="28"/>
          <w:lang w:val="en-US"/>
        </w:rPr>
        <w:t>x</w:t>
      </w:r>
      <w:r w:rsidRPr="00987310">
        <w:rPr>
          <w:color w:val="000000"/>
          <w:sz w:val="28"/>
          <w:szCs w:val="28"/>
        </w:rPr>
        <w:t xml:space="preserve">1, </w:t>
      </w:r>
      <w:r w:rsidRPr="00987310">
        <w:rPr>
          <w:color w:val="000000"/>
          <w:sz w:val="28"/>
          <w:szCs w:val="28"/>
          <w:lang w:val="en-US"/>
        </w:rPr>
        <w:t>x</w:t>
      </w:r>
      <w:r w:rsidRPr="00987310">
        <w:rPr>
          <w:color w:val="000000"/>
          <w:sz w:val="28"/>
          <w:szCs w:val="28"/>
        </w:rPr>
        <w:t xml:space="preserve">2, </w:t>
      </w:r>
      <w:r w:rsidRPr="00987310">
        <w:rPr>
          <w:color w:val="000000"/>
          <w:sz w:val="28"/>
          <w:szCs w:val="28"/>
          <w:lang w:val="en-US"/>
        </w:rPr>
        <w:t>x</w:t>
      </w:r>
      <w:r w:rsidRPr="00987310">
        <w:rPr>
          <w:color w:val="000000"/>
          <w:sz w:val="28"/>
          <w:szCs w:val="28"/>
        </w:rPr>
        <w:t xml:space="preserve">3, </w:t>
      </w:r>
      <w:r w:rsidRPr="00987310">
        <w:rPr>
          <w:color w:val="000000"/>
          <w:sz w:val="28"/>
          <w:szCs w:val="28"/>
          <w:lang w:val="en-US"/>
        </w:rPr>
        <w:t>x</w:t>
      </w:r>
      <w:r w:rsidRPr="00987310">
        <w:rPr>
          <w:color w:val="000000"/>
          <w:sz w:val="28"/>
          <w:szCs w:val="28"/>
        </w:rPr>
        <w:t xml:space="preserve">4, </w:t>
      </w:r>
      <w:r w:rsidRPr="00987310">
        <w:rPr>
          <w:color w:val="000000"/>
          <w:sz w:val="28"/>
          <w:szCs w:val="28"/>
          <w:lang w:val="en-US"/>
        </w:rPr>
        <w:t>y</w:t>
      </w:r>
      <w:r w:rsidRPr="00987310">
        <w:rPr>
          <w:color w:val="000000"/>
          <w:sz w:val="28"/>
          <w:szCs w:val="28"/>
        </w:rPr>
        <w:t xml:space="preserve">1, </w:t>
      </w:r>
      <w:r w:rsidRPr="00987310">
        <w:rPr>
          <w:color w:val="000000"/>
          <w:sz w:val="28"/>
          <w:szCs w:val="28"/>
          <w:lang w:val="en-US"/>
        </w:rPr>
        <w:t>y</w:t>
      </w:r>
      <w:r w:rsidRPr="00987310">
        <w:rPr>
          <w:color w:val="000000"/>
          <w:sz w:val="28"/>
          <w:szCs w:val="28"/>
        </w:rPr>
        <w:t xml:space="preserve">2, </w:t>
      </w:r>
      <w:r w:rsidRPr="00987310">
        <w:rPr>
          <w:color w:val="000000"/>
          <w:sz w:val="28"/>
          <w:szCs w:val="28"/>
          <w:lang w:val="en-US"/>
        </w:rPr>
        <w:t>y</w:t>
      </w:r>
      <w:r w:rsidRPr="00987310">
        <w:rPr>
          <w:color w:val="000000"/>
          <w:sz w:val="28"/>
          <w:szCs w:val="28"/>
        </w:rPr>
        <w:t xml:space="preserve">3, </w:t>
      </w:r>
      <w:r w:rsidRPr="00987310">
        <w:rPr>
          <w:color w:val="000000"/>
          <w:sz w:val="28"/>
          <w:szCs w:val="28"/>
          <w:lang w:val="en-US"/>
        </w:rPr>
        <w:t>NU</w:t>
      </w:r>
      <w:r w:rsidRPr="00987310">
        <w:rPr>
          <w:color w:val="000000"/>
          <w:sz w:val="28"/>
          <w:szCs w:val="28"/>
        </w:rPr>
        <w:t xml:space="preserve">1, </w:t>
      </w:r>
      <w:r w:rsidRPr="00987310">
        <w:rPr>
          <w:color w:val="000000"/>
          <w:sz w:val="28"/>
          <w:szCs w:val="28"/>
          <w:lang w:val="en-US"/>
        </w:rPr>
        <w:t>y</w:t>
      </w:r>
      <w:r w:rsidRPr="00987310">
        <w:rPr>
          <w:color w:val="000000"/>
          <w:sz w:val="28"/>
          <w:szCs w:val="28"/>
        </w:rPr>
        <w:t>4.</w: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Необходимо предусмотреть светодиод зуммер аварийной сигнализации</w: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05E8E" w:rsidRPr="00987310" w:rsidRDefault="00975267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pict>
          <v:group id="_x0000_s1143" editas="canvas" style="width:342pt;height:243pt;mso-position-horizontal-relative:char;mso-position-vertical-relative:line" coordorigin="3625,7429" coordsize="4800,343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4" type="#_x0000_t75" style="position:absolute;left:3625;top:7429;width:4800;height:3431" o:preferrelative="f">
              <v:fill o:detectmouseclick="t"/>
              <v:path o:extrusionok="t" o:connecttype="none"/>
            </v:shape>
            <v:rect id="_x0000_s1145" style="position:absolute;left:3625;top:7556;width:4800;height:3177"/>
            <v:shape id="_x0000_s1146" type="#_x0000_t202" style="position:absolute;left:7541;top:7683;width:506;height:381" stroked="f">
              <v:textbox>
                <w:txbxContent>
                  <w:p w:rsidR="00823474" w:rsidRPr="00EE489F" w:rsidRDefault="00823474" w:rsidP="00105E8E">
                    <w:pPr>
                      <w:rPr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lang w:val="en-US"/>
                      </w:rPr>
                      <w:t>X</w:t>
                    </w:r>
                    <w:r>
                      <w:rPr>
                        <w:sz w:val="12"/>
                        <w:szCs w:val="12"/>
                        <w:lang w:val="en-US"/>
                      </w:rPr>
                      <w:t>4</w:t>
                    </w:r>
                  </w:p>
                </w:txbxContent>
              </v:textbox>
            </v:shape>
            <v:group id="_x0000_s1147" style="position:absolute;left:7036;top:9589;width:1139;height:1020" coordorigin="6530,9335" coordsize="1138,1019">
              <v:group id="_x0000_s1148" style="position:absolute;left:6530;top:9335;width:1138;height:1017" coordorigin="6530,8954" coordsize="1137,1017">
                <v:rect id="_x0000_s1149" style="position:absolute;left:6530;top:8954;width:1137;height:1017"/>
                <v:line id="_x0000_s1150" style="position:absolute" from="6909,8954" to="6911,9971"/>
                <v:line id="_x0000_s1151" style="position:absolute" from="7288,8954" to="7288,9971"/>
                <v:line id="_x0000_s1152" style="position:absolute" from="6530,9208" to="7667,9208"/>
                <v:line id="_x0000_s1153" style="position:absolute" from="6530,9462" to="7667,9462"/>
                <v:line id="_x0000_s1154" style="position:absolute" from="6530,9716" to="7667,9716"/>
              </v:group>
              <v:shape id="_x0000_s1155" type="#_x0000_t202" style="position:absolute;left:6530;top:9335;width:379;height:254" filled="f" stroked="f">
                <v:textbox style="mso-next-textbox:#_x0000_s1155">
                  <w:txbxContent>
                    <w:p w:rsidR="00823474" w:rsidRDefault="00823474" w:rsidP="00105E8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  <v:shape id="_x0000_s1156" type="#_x0000_t202" style="position:absolute;left:6909;top:9335;width:381;height:254" filled="f" stroked="f">
                <v:textbox style="mso-next-textbox:#_x0000_s1156">
                  <w:txbxContent>
                    <w:p w:rsidR="00823474" w:rsidRDefault="00823474" w:rsidP="00105E8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  <v:shape id="_x0000_s1157" type="#_x0000_t202" style="position:absolute;left:7288;top:9335;width:379;height:256" filled="f" stroked="f">
                <v:textbox style="mso-next-textbox:#_x0000_s1157">
                  <w:txbxContent>
                    <w:p w:rsidR="00823474" w:rsidRDefault="00823474" w:rsidP="00105E8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  <v:shape id="_x0000_s1158" type="#_x0000_t202" style="position:absolute;left:6530;top:9589;width:379;height:255" filled="f" stroked="f">
                <v:textbox style="mso-next-textbox:#_x0000_s1158">
                  <w:txbxContent>
                    <w:p w:rsidR="00823474" w:rsidRDefault="00823474" w:rsidP="00105E8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  <v:shape id="_x0000_s1159" type="#_x0000_t202" style="position:absolute;left:6909;top:9589;width:381;height:255" filled="f" stroked="f">
                <v:textbox style="mso-next-textbox:#_x0000_s1159">
                  <w:txbxContent>
                    <w:p w:rsidR="00823474" w:rsidRDefault="00823474" w:rsidP="00105E8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  <v:shape id="_x0000_s1160" type="#_x0000_t202" style="position:absolute;left:7288;top:9589;width:379;height:256" filled="f" stroked="f">
                <v:textbox style="mso-next-textbox:#_x0000_s1160">
                  <w:txbxContent>
                    <w:p w:rsidR="00823474" w:rsidRDefault="00823474" w:rsidP="00105E8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  <v:shape id="_x0000_s1161" type="#_x0000_t202" style="position:absolute;left:6530;top:9844;width:379;height:254" filled="f" stroked="f">
                <v:textbox style="mso-next-textbox:#_x0000_s1161">
                  <w:txbxContent>
                    <w:p w:rsidR="00823474" w:rsidRDefault="00823474" w:rsidP="00105E8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shape>
              <v:shape id="_x0000_s1162" type="#_x0000_t202" style="position:absolute;left:6909;top:9844;width:381;height:253" filled="f" stroked="f">
                <v:textbox style="mso-next-textbox:#_x0000_s1162">
                  <w:txbxContent>
                    <w:p w:rsidR="00823474" w:rsidRDefault="00823474" w:rsidP="00105E8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shape>
              <v:shape id="_x0000_s1163" type="#_x0000_t202" style="position:absolute;left:7288;top:9844;width:379;height:254" filled="f" stroked="f">
                <v:textbox style="mso-next-textbox:#_x0000_s1163">
                  <w:txbxContent>
                    <w:p w:rsidR="00823474" w:rsidRDefault="00823474" w:rsidP="00105E8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9</w:t>
                      </w:r>
                    </w:p>
                  </w:txbxContent>
                </v:textbox>
              </v:shape>
              <v:shape id="_x0000_s1164" type="#_x0000_t202" style="position:absolute;left:6530;top:10098;width:379;height:256" filled="f" stroked="f">
                <v:textbox style="mso-next-textbox:#_x0000_s1164">
                  <w:txbxContent>
                    <w:p w:rsidR="00823474" w:rsidRDefault="00823474" w:rsidP="00105E8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  <v:shape id="_x0000_s1165" type="#_x0000_t202" style="position:absolute;left:6909;top:10098;width:758;height:255">
                <v:textbox style="mso-next-textbox:#_x0000_s1165">
                  <w:txbxContent>
                    <w:p w:rsidR="00823474" w:rsidRDefault="00823474" w:rsidP="00105E8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ВВОД</w:t>
                      </w:r>
                    </w:p>
                  </w:txbxContent>
                </v:textbox>
              </v:shape>
            </v:group>
            <v:shape id="_x0000_s1166" type="#_x0000_t202" style="position:absolute;left:3625;top:7556;width:1517;height:256" filled="f" stroked="f">
              <v:textbox>
                <w:txbxContent>
                  <w:p w:rsidR="00823474" w:rsidRDefault="00823474" w:rsidP="00105E8E">
                    <w:pPr>
                      <w:rPr>
                        <w:lang w:val="en-US"/>
                      </w:rPr>
                    </w:pPr>
                    <w:r>
                      <w:t xml:space="preserve">код константы </w:t>
                    </w:r>
                    <w:r>
                      <w:rPr>
                        <w:lang w:val="en-US"/>
                      </w:rPr>
                      <w:t>K</w:t>
                    </w:r>
                  </w:p>
                </w:txbxContent>
              </v:textbox>
            </v:shape>
            <v:group id="_x0000_s1167" style="position:absolute;left:3751;top:7810;width:885;height:509" coordorigin="3751,7556" coordsize="885,509">
              <v:rect id="_x0000_s1168" style="position:absolute;left:3751;top:7556;width:885;height:509" filled="f"/>
              <v:rect id="_x0000_s1169" style="position:absolute;left:3878;top:7684;width:126;height:254"/>
              <v:rect id="_x0000_s1170" style="position:absolute;left:4130;top:7684;width:127;height:254"/>
              <v:line id="_x0000_s1171" style="position:absolute" from="3878,7811" to="4004,7811"/>
              <v:line id="_x0000_s1172" style="position:absolute" from="4130,7811" to="4257,7811"/>
              <v:group id="_x0000_s1173" style="position:absolute;left:4383;top:7684;width:127;height:253" coordorigin="4383,7684" coordsize="127,253">
                <v:rect id="_x0000_s1174" style="position:absolute;left:4383;top:7684;width:127;height:253"/>
                <v:line id="_x0000_s1175" style="position:absolute" from="4383,7811" to="4509,7811"/>
              </v:group>
            </v:group>
            <v:shape id="_x0000_s1176" type="#_x0000_t202" style="position:absolute;left:5773;top:7683;width:378;height:382" filled="f" stroked="f">
              <v:textbox>
                <w:txbxContent>
                  <w:p w:rsidR="00823474" w:rsidRDefault="00823474" w:rsidP="00105E8E">
                    <w:pPr>
                      <w:rPr>
                        <w:sz w:val="20"/>
                        <w:szCs w:val="20"/>
                        <w:vertAlign w:val="subscript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X</w:t>
                    </w:r>
                    <w:r>
                      <w:rPr>
                        <w:sz w:val="20"/>
                        <w:szCs w:val="20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77" type="#_x0000_t202" style="position:absolute;left:6404;top:7683;width:378;height:382" filled="f" stroked="f">
              <v:textbox>
                <w:txbxContent>
                  <w:p w:rsidR="00823474" w:rsidRDefault="00823474" w:rsidP="00105E8E">
                    <w:pPr>
                      <w:rPr>
                        <w:sz w:val="20"/>
                        <w:szCs w:val="20"/>
                        <w:vertAlign w:val="subscript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X</w:t>
                    </w:r>
                    <w:r>
                      <w:rPr>
                        <w:sz w:val="20"/>
                        <w:szCs w:val="20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78" type="#_x0000_t202" style="position:absolute;left:7036;top:7683;width:379;height:382" filled="f" stroked="f">
              <v:textbox>
                <w:txbxContent>
                  <w:p w:rsidR="00823474" w:rsidRDefault="00823474" w:rsidP="00105E8E">
                    <w:pPr>
                      <w:rPr>
                        <w:sz w:val="20"/>
                        <w:szCs w:val="20"/>
                        <w:vertAlign w:val="subscript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X</w:t>
                    </w:r>
                    <w:r>
                      <w:rPr>
                        <w:sz w:val="20"/>
                        <w:szCs w:val="20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179" type="#_x0000_t202" style="position:absolute;left:7667;top:7556;width:379;height:127" filled="f" stroked="f">
              <v:textbox>
                <w:txbxContent>
                  <w:p w:rsidR="00823474" w:rsidRDefault="00823474" w:rsidP="00105E8E"/>
                </w:txbxContent>
              </v:textbox>
            </v:shape>
            <v:oval id="_x0000_s1180" style="position:absolute;left:5899;top:7938;width:127;height:127" fillcolor="yellow"/>
            <v:oval id="_x0000_s1181" style="position:absolute;left:6530;top:7938;width:127;height:127" fillcolor="yellow"/>
            <v:oval id="_x0000_s1182" style="position:absolute;left:7162;top:7938;width:127;height:127" fillcolor="yellow"/>
            <v:oval id="_x0000_s1183" style="position:absolute;left:5899;top:8446;width:127;height:126" fillcolor="yellow"/>
            <v:shape id="_x0000_s1184" type="#_x0000_t202" style="position:absolute;left:5773;top:8192;width:378;height:507" filled="f" stroked="f">
              <v:textbox>
                <w:txbxContent>
                  <w:p w:rsidR="00823474" w:rsidRDefault="00823474" w:rsidP="00105E8E">
                    <w:pPr>
                      <w:rPr>
                        <w:sz w:val="20"/>
                        <w:szCs w:val="20"/>
                        <w:vertAlign w:val="subscript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Y</w:t>
                    </w:r>
                    <w:r>
                      <w:rPr>
                        <w:sz w:val="20"/>
                        <w:szCs w:val="20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group id="_x0000_s1185" style="position:absolute;left:3751;top:8573;width:885;height:509" coordorigin="3751,7556" coordsize="885,509">
              <v:rect id="_x0000_s1186" style="position:absolute;left:3751;top:7556;width:885;height:509" filled="f"/>
              <v:rect id="_x0000_s1187" style="position:absolute;left:3878;top:7684;width:126;height:254"/>
              <v:rect id="_x0000_s1188" style="position:absolute;left:4130;top:7684;width:127;height:254"/>
              <v:line id="_x0000_s1189" style="position:absolute" from="3878,7811" to="4004,7811"/>
              <v:line id="_x0000_s1190" style="position:absolute" from="4130,7811" to="4257,7811"/>
              <v:group id="_x0000_s1191" style="position:absolute;left:4383;top:7684;width:127;height:253" coordorigin="4383,7684" coordsize="127,253">
                <v:rect id="_x0000_s1192" style="position:absolute;left:4383;top:7684;width:127;height:253"/>
                <v:line id="_x0000_s1193" style="position:absolute" from="4383,7811" to="4509,7811"/>
              </v:group>
            </v:group>
            <v:shape id="_x0000_s1194" type="#_x0000_t202" style="position:absolute;left:3625;top:8319;width:1515;height:380" filled="f" stroked="f">
              <v:textbox>
                <w:txbxContent>
                  <w:p w:rsidR="00823474" w:rsidRDefault="00823474" w:rsidP="00105E8E">
                    <w:pPr>
                      <w:rPr>
                        <w:lang w:val="en-US"/>
                      </w:rPr>
                    </w:pPr>
                    <w:r>
                      <w:t xml:space="preserve">код константы </w:t>
                    </w:r>
                    <w:r>
                      <w:rPr>
                        <w:lang w:val="en-US"/>
                      </w:rPr>
                      <w:t>Q</w:t>
                    </w:r>
                  </w:p>
                </w:txbxContent>
              </v:textbox>
            </v:shape>
            <v:shape id="_x0000_s1195" type="#_x0000_t202" style="position:absolute;left:3751;top:9208;width:887;height:383" stroked="f">
              <v:textbox>
                <w:txbxContent>
                  <w:p w:rsidR="00823474" w:rsidRDefault="00823474" w:rsidP="00105E8E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АВАРИЯ</w:t>
                    </w:r>
                  </w:p>
                </w:txbxContent>
              </v:textbox>
            </v:shape>
            <v:oval id="_x0000_s1196" style="position:absolute;left:4130;top:9462;width:127;height:125" fillcolor="red"/>
            <v:group id="_x0000_s1197" style="position:absolute;left:5646;top:8700;width:2402;height:381" coordorigin="4762,8700" coordsize="2402,381">
              <v:shape id="_x0000_s1198" type="#_x0000_t202" style="position:absolute;left:4762;top:8700;width:759;height:381" filled="f" stroked="f">
                <v:textbox style="mso-next-textbox:#_x0000_s1198">
                  <w:txbxContent>
                    <w:p w:rsidR="00823474" w:rsidRDefault="00823474" w:rsidP="00105E8E">
                      <w:pPr>
                        <w:jc w:val="center"/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NU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199" type="#_x0000_t202" style="position:absolute;left:5646;top:8700;width:759;height:381" filled="f" stroked="f">
                <v:textbox style="mso-next-textbox:#_x0000_s1199">
                  <w:txbxContent>
                    <w:p w:rsidR="00823474" w:rsidRDefault="00823474" w:rsidP="00105E8E">
                      <w:pPr>
                        <w:jc w:val="center"/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NU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200" type="#_x0000_t202" style="position:absolute;left:6405;top:8700;width:759;height:381" filled="f" stroked="f">
                <v:textbox style="mso-next-textbox:#_x0000_s1200">
                  <w:txbxContent>
                    <w:p w:rsidR="00823474" w:rsidRPr="00B70A3D" w:rsidRDefault="00823474" w:rsidP="00105E8E">
                      <w:pPr>
                        <w:jc w:val="center"/>
                        <w:rPr>
                          <w:vertAlign w:val="subscript"/>
                        </w:rPr>
                      </w:pPr>
                      <w:r>
                        <w:rPr>
                          <w:lang w:val="en-US"/>
                        </w:rPr>
                        <w:t>NU</w:t>
                      </w:r>
                    </w:p>
                  </w:txbxContent>
                </v:textbox>
              </v:shape>
            </v:group>
            <v:group id="_x0000_s1201" style="position:absolute;left:3751;top:9844;width:3032;height:381" coordorigin="3625,9844" coordsize="3158,381">
              <v:group id="_x0000_s1202" style="position:absolute;left:4383;top:9844;width:1643;height:379" coordorigin="4888,9844" coordsize="1644,380">
                <v:shape id="_x0000_s1203" type="#_x0000_t202" style="position:absolute;left:4888;top:9844;width:379;height:380">
                  <v:textbox>
                    <w:txbxContent>
                      <w:p w:rsidR="00823474" w:rsidRDefault="00823474" w:rsidP="00105E8E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K</w:t>
                        </w:r>
                      </w:p>
                    </w:txbxContent>
                  </v:textbox>
                </v:shape>
                <v:shape id="_x0000_s1204" type="#_x0000_t202" style="position:absolute;left:5267;top:9844;width:379;height:380">
                  <v:textbox>
                    <w:txbxContent>
                      <w:p w:rsidR="00823474" w:rsidRDefault="00823474" w:rsidP="00105E8E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Q</w:t>
                        </w:r>
                      </w:p>
                    </w:txbxContent>
                  </v:textbox>
                </v:shape>
                <v:shape id="_x0000_s1205" type="#_x0000_t202" style="position:absolute;left:5646;top:9844;width:886;height:380">
                  <v:textbox>
                    <w:txbxContent>
                      <w:p w:rsidR="00823474" w:rsidRDefault="00823474" w:rsidP="00105E8E">
                        <w:pPr>
                          <w:jc w:val="center"/>
                        </w:pPr>
                        <w:r>
                          <w:t>СБРОС</w:t>
                        </w:r>
                      </w:p>
                    </w:txbxContent>
                  </v:textbox>
                </v:shape>
              </v:group>
              <v:shape id="_x0000_s1206" type="#_x0000_t202" style="position:absolute;left:3625;top:9844;width:758;height:380">
                <v:textbox>
                  <w:txbxContent>
                    <w:p w:rsidR="00823474" w:rsidRDefault="00823474" w:rsidP="00105E8E">
                      <w:pPr>
                        <w:jc w:val="center"/>
                      </w:pPr>
                      <w:r>
                        <w:t>ПУСК</w:t>
                      </w:r>
                    </w:p>
                  </w:txbxContent>
                </v:textbox>
              </v:shape>
              <v:shape id="_x0000_s1207" type="#_x0000_t202" style="position:absolute;left:6025;top:9844;width:758;height:381">
                <v:textbox>
                  <w:txbxContent>
                    <w:p w:rsidR="00823474" w:rsidRDefault="00823474" w:rsidP="00105E8E">
                      <w:r>
                        <w:t>СТОП</w:t>
                      </w:r>
                    </w:p>
                  </w:txbxContent>
                </v:textbox>
              </v:shape>
            </v:group>
            <v:group id="_x0000_s1208" style="position:absolute;left:5520;top:8954;width:2653;height:509" coordorigin="4636,8954" coordsize="2653,509">
              <v:group id="_x0000_s1209" style="position:absolute;left:5520;top:8954;width:885;height:509" coordorigin="3751,7556" coordsize="885,509">
                <v:rect id="_x0000_s1210" style="position:absolute;left:3751;top:7556;width:885;height:509" filled="f"/>
                <v:rect id="_x0000_s1211" style="position:absolute;left:3878;top:7684;width:126;height:254"/>
                <v:rect id="_x0000_s1212" style="position:absolute;left:4130;top:7684;width:127;height:254"/>
                <v:line id="_x0000_s1213" style="position:absolute" from="3878,7811" to="4004,7811"/>
                <v:line id="_x0000_s1214" style="position:absolute" from="4130,7811" to="4257,7811"/>
                <v:group id="_x0000_s1215" style="position:absolute;left:4383;top:7684;width:127;height:253" coordorigin="4383,7684" coordsize="127,253">
                  <v:rect id="_x0000_s1216" style="position:absolute;left:4383;top:7684;width:127;height:253"/>
                  <v:line id="_x0000_s1217" style="position:absolute" from="4383,7811" to="4509,7811"/>
                </v:group>
              </v:group>
              <v:group id="_x0000_s1218" style="position:absolute;left:6404;top:8954;width:885;height:509" coordorigin="3751,7556" coordsize="885,509">
                <v:rect id="_x0000_s1219" style="position:absolute;left:3751;top:7556;width:885;height:509" filled="f"/>
                <v:rect id="_x0000_s1220" style="position:absolute;left:3878;top:7684;width:126;height:254"/>
                <v:rect id="_x0000_s1221" style="position:absolute;left:4130;top:7684;width:127;height:254"/>
                <v:line id="_x0000_s1222" style="position:absolute" from="3878,7811" to="4004,7811"/>
                <v:line id="_x0000_s1223" style="position:absolute" from="4130,7811" to="4257,7811"/>
                <v:group id="_x0000_s1224" style="position:absolute;left:4383;top:7684;width:127;height:253" coordorigin="4383,7684" coordsize="127,253">
                  <v:rect id="_x0000_s1225" style="position:absolute;left:4383;top:7684;width:127;height:253"/>
                  <v:line id="_x0000_s1226" style="position:absolute" from="4383,7811" to="4509,7811"/>
                </v:group>
              </v:group>
              <v:group id="_x0000_s1227" style="position:absolute;left:4636;top:8954;width:885;height:509" coordorigin="3751,7556" coordsize="885,509">
                <v:rect id="_x0000_s1228" style="position:absolute;left:3751;top:7556;width:885;height:509" filled="f"/>
                <v:rect id="_x0000_s1229" style="position:absolute;left:3878;top:7684;width:126;height:254"/>
                <v:rect id="_x0000_s1230" style="position:absolute;left:4130;top:7684;width:127;height:254"/>
                <v:line id="_x0000_s1231" style="position:absolute" from="3878,7811" to="4004,7811"/>
                <v:line id="_x0000_s1232" style="position:absolute" from="4130,7811" to="4257,7811"/>
                <v:group id="_x0000_s1233" style="position:absolute;left:4383;top:7684;width:127;height:253" coordorigin="4383,7684" coordsize="127,253">
                  <v:rect id="_x0000_s1234" style="position:absolute;left:4383;top:7684;width:127;height:253"/>
                  <v:line id="_x0000_s1235" style="position:absolute" from="4383,7811" to="4509,7811"/>
                </v:group>
              </v:group>
            </v:group>
            <v:oval id="_x0000_s1236" style="position:absolute;left:7667;top:7937;width:127;height:129" fillcolor="yellow"/>
            <w10:wrap type="none"/>
            <w10:anchorlock/>
          </v:group>
        </w:pic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Рис. 3. Пульт управления оператора.</w:t>
      </w:r>
    </w:p>
    <w:p w:rsidR="00823474" w:rsidRPr="00987310" w:rsidRDefault="00823474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Назначение управляющих клавиш</w:t>
      </w:r>
      <w:r w:rsidR="00823474" w:rsidRPr="00987310">
        <w:rPr>
          <w:color w:val="000000"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046"/>
        <w:gridCol w:w="7981"/>
      </w:tblGrid>
      <w:tr w:rsidR="00105E8E" w:rsidRPr="00332E73" w:rsidTr="00332E73">
        <w:trPr>
          <w:jc w:val="center"/>
        </w:trPr>
        <w:tc>
          <w:tcPr>
            <w:tcW w:w="1046" w:type="dxa"/>
          </w:tcPr>
          <w:p w:rsidR="00105E8E" w:rsidRPr="00332E73" w:rsidRDefault="00105E8E" w:rsidP="00332E73">
            <w:pPr>
              <w:pStyle w:val="a4"/>
              <w:widowControl/>
              <w:spacing w:line="360" w:lineRule="auto"/>
              <w:jc w:val="left"/>
              <w:rPr>
                <w:color w:val="000000"/>
                <w:sz w:val="20"/>
                <w:szCs w:val="20"/>
              </w:rPr>
            </w:pPr>
            <w:r w:rsidRPr="00332E73">
              <w:rPr>
                <w:color w:val="000000"/>
                <w:sz w:val="20"/>
                <w:szCs w:val="20"/>
              </w:rPr>
              <w:t>Клавиша</w:t>
            </w:r>
          </w:p>
        </w:tc>
        <w:tc>
          <w:tcPr>
            <w:tcW w:w="7981" w:type="dxa"/>
          </w:tcPr>
          <w:p w:rsidR="00105E8E" w:rsidRPr="00332E73" w:rsidRDefault="00105E8E" w:rsidP="00332E73">
            <w:pPr>
              <w:pStyle w:val="a4"/>
              <w:widowControl/>
              <w:spacing w:line="360" w:lineRule="auto"/>
              <w:jc w:val="left"/>
              <w:rPr>
                <w:color w:val="000000"/>
                <w:sz w:val="20"/>
                <w:szCs w:val="20"/>
              </w:rPr>
            </w:pPr>
            <w:r w:rsidRPr="00332E73">
              <w:rPr>
                <w:color w:val="000000"/>
                <w:sz w:val="20"/>
                <w:szCs w:val="20"/>
              </w:rPr>
              <w:t>Функции</w:t>
            </w:r>
          </w:p>
        </w:tc>
      </w:tr>
      <w:tr w:rsidR="00105E8E" w:rsidRPr="00332E73" w:rsidTr="00332E73">
        <w:trPr>
          <w:jc w:val="center"/>
        </w:trPr>
        <w:tc>
          <w:tcPr>
            <w:tcW w:w="1046" w:type="dxa"/>
          </w:tcPr>
          <w:p w:rsidR="00105E8E" w:rsidRPr="00332E73" w:rsidRDefault="00105E8E" w:rsidP="00332E73">
            <w:pPr>
              <w:pStyle w:val="a4"/>
              <w:widowControl/>
              <w:spacing w:line="360" w:lineRule="auto"/>
              <w:jc w:val="left"/>
              <w:rPr>
                <w:color w:val="000000"/>
                <w:sz w:val="20"/>
                <w:szCs w:val="20"/>
              </w:rPr>
            </w:pPr>
            <w:r w:rsidRPr="00332E73">
              <w:rPr>
                <w:color w:val="000000"/>
                <w:sz w:val="20"/>
                <w:szCs w:val="20"/>
              </w:rPr>
              <w:t>Пуск</w:t>
            </w:r>
          </w:p>
        </w:tc>
        <w:tc>
          <w:tcPr>
            <w:tcW w:w="7981" w:type="dxa"/>
          </w:tcPr>
          <w:p w:rsidR="00105E8E" w:rsidRPr="00332E73" w:rsidRDefault="00105E8E" w:rsidP="00332E73">
            <w:pPr>
              <w:pStyle w:val="a4"/>
              <w:widowControl/>
              <w:spacing w:line="360" w:lineRule="auto"/>
              <w:jc w:val="left"/>
              <w:rPr>
                <w:color w:val="000000"/>
                <w:sz w:val="20"/>
                <w:szCs w:val="20"/>
              </w:rPr>
            </w:pPr>
            <w:r w:rsidRPr="00332E73">
              <w:rPr>
                <w:color w:val="000000"/>
                <w:sz w:val="20"/>
                <w:szCs w:val="20"/>
              </w:rPr>
              <w:t xml:space="preserve">Переводит систему в режим выполнения алгоритма управления. В этом режиме на индикаторы выводится текущее значение принимаемых с выводов АЦП 8-разрядных двоичных кодов </w:t>
            </w:r>
            <w:r w:rsidRPr="00332E73">
              <w:rPr>
                <w:color w:val="000000"/>
                <w:sz w:val="20"/>
                <w:szCs w:val="20"/>
                <w:lang w:val="en-US"/>
              </w:rPr>
              <w:t>NU</w:t>
            </w:r>
            <w:r w:rsidRPr="00332E73">
              <w:rPr>
                <w:color w:val="000000"/>
                <w:sz w:val="20"/>
                <w:szCs w:val="20"/>
              </w:rPr>
              <w:t xml:space="preserve">1, </w:t>
            </w:r>
            <w:r w:rsidRPr="00332E73">
              <w:rPr>
                <w:color w:val="000000"/>
                <w:sz w:val="20"/>
                <w:szCs w:val="20"/>
                <w:lang w:val="en-US"/>
              </w:rPr>
              <w:t>NU</w:t>
            </w:r>
            <w:r w:rsidRPr="00332E73">
              <w:rPr>
                <w:color w:val="000000"/>
                <w:sz w:val="20"/>
                <w:szCs w:val="20"/>
              </w:rPr>
              <w:t xml:space="preserve">2, </w:t>
            </w:r>
            <w:r w:rsidRPr="00332E73">
              <w:rPr>
                <w:color w:val="000000"/>
                <w:sz w:val="20"/>
                <w:szCs w:val="20"/>
                <w:lang w:val="en-US"/>
              </w:rPr>
              <w:t>NU</w:t>
            </w:r>
            <w:r w:rsidRPr="00332E73">
              <w:rPr>
                <w:color w:val="000000"/>
                <w:sz w:val="20"/>
                <w:szCs w:val="20"/>
              </w:rPr>
              <w:t xml:space="preserve">3 </w:t>
            </w:r>
          </w:p>
        </w:tc>
      </w:tr>
      <w:tr w:rsidR="00105E8E" w:rsidRPr="00332E73" w:rsidTr="00332E73">
        <w:trPr>
          <w:jc w:val="center"/>
        </w:trPr>
        <w:tc>
          <w:tcPr>
            <w:tcW w:w="1046" w:type="dxa"/>
          </w:tcPr>
          <w:p w:rsidR="00105E8E" w:rsidRPr="00332E73" w:rsidRDefault="00105E8E" w:rsidP="00332E73">
            <w:pPr>
              <w:pStyle w:val="a4"/>
              <w:widowControl/>
              <w:spacing w:line="360" w:lineRule="auto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332E73">
              <w:rPr>
                <w:color w:val="000000"/>
                <w:sz w:val="20"/>
                <w:szCs w:val="20"/>
                <w:lang w:val="en-US"/>
              </w:rPr>
              <w:t>K</w:t>
            </w:r>
          </w:p>
        </w:tc>
        <w:tc>
          <w:tcPr>
            <w:tcW w:w="7981" w:type="dxa"/>
          </w:tcPr>
          <w:p w:rsidR="00105E8E" w:rsidRPr="00332E73" w:rsidRDefault="00105E8E" w:rsidP="00332E73">
            <w:pPr>
              <w:pStyle w:val="a4"/>
              <w:widowControl/>
              <w:spacing w:line="360" w:lineRule="auto"/>
              <w:jc w:val="left"/>
              <w:rPr>
                <w:color w:val="000000"/>
                <w:sz w:val="20"/>
                <w:szCs w:val="20"/>
              </w:rPr>
            </w:pPr>
            <w:r w:rsidRPr="00332E73">
              <w:rPr>
                <w:color w:val="000000"/>
                <w:sz w:val="20"/>
                <w:szCs w:val="20"/>
              </w:rPr>
              <w:t xml:space="preserve">Перевод в режим ввода кода 8-разрядной двоичной константы </w:t>
            </w:r>
            <w:r w:rsidRPr="00332E73">
              <w:rPr>
                <w:color w:val="000000"/>
                <w:sz w:val="20"/>
                <w:szCs w:val="20"/>
                <w:lang w:val="en-US"/>
              </w:rPr>
              <w:t>K</w:t>
            </w:r>
            <w:r w:rsidRPr="00332E73">
              <w:rPr>
                <w:color w:val="000000"/>
                <w:sz w:val="20"/>
                <w:szCs w:val="20"/>
              </w:rPr>
              <w:t>; по умолчанию на все индикаторы выводится 000. Набирается произвольное число цифр (со сдвигом влево). Набор фиксируется по нажатию Ввод. Если код константы равен нулю просто нажимается клавиша Ввод.</w:t>
            </w:r>
          </w:p>
        </w:tc>
      </w:tr>
      <w:tr w:rsidR="00105E8E" w:rsidRPr="00332E73" w:rsidTr="00332E73">
        <w:trPr>
          <w:jc w:val="center"/>
        </w:trPr>
        <w:tc>
          <w:tcPr>
            <w:tcW w:w="1046" w:type="dxa"/>
          </w:tcPr>
          <w:p w:rsidR="00105E8E" w:rsidRPr="00332E73" w:rsidRDefault="00105E8E" w:rsidP="00332E73">
            <w:pPr>
              <w:pStyle w:val="a4"/>
              <w:widowControl/>
              <w:spacing w:line="360" w:lineRule="auto"/>
              <w:jc w:val="left"/>
              <w:rPr>
                <w:color w:val="000000"/>
                <w:sz w:val="20"/>
                <w:szCs w:val="20"/>
              </w:rPr>
            </w:pPr>
            <w:r w:rsidRPr="00332E73">
              <w:rPr>
                <w:color w:val="000000"/>
                <w:sz w:val="20"/>
                <w:szCs w:val="20"/>
                <w:lang w:val="en-US"/>
              </w:rPr>
              <w:t>Q</w:t>
            </w:r>
          </w:p>
        </w:tc>
        <w:tc>
          <w:tcPr>
            <w:tcW w:w="7981" w:type="dxa"/>
          </w:tcPr>
          <w:p w:rsidR="00105E8E" w:rsidRPr="00332E73" w:rsidRDefault="00105E8E" w:rsidP="00332E73">
            <w:pPr>
              <w:pStyle w:val="a4"/>
              <w:widowControl/>
              <w:spacing w:line="360" w:lineRule="auto"/>
              <w:jc w:val="left"/>
              <w:rPr>
                <w:color w:val="000000"/>
                <w:sz w:val="20"/>
                <w:szCs w:val="20"/>
              </w:rPr>
            </w:pPr>
            <w:r w:rsidRPr="00332E73">
              <w:rPr>
                <w:color w:val="000000"/>
                <w:sz w:val="20"/>
                <w:szCs w:val="20"/>
              </w:rPr>
              <w:t xml:space="preserve">Переводит в режим ввода кода 8-разрядной двоичной константы </w:t>
            </w:r>
            <w:r w:rsidRPr="00332E73">
              <w:rPr>
                <w:color w:val="000000"/>
                <w:sz w:val="20"/>
                <w:szCs w:val="20"/>
                <w:lang w:val="en-US"/>
              </w:rPr>
              <w:t>Q</w:t>
            </w:r>
            <w:r w:rsidRPr="00332E73">
              <w:rPr>
                <w:color w:val="000000"/>
                <w:sz w:val="20"/>
                <w:szCs w:val="20"/>
              </w:rPr>
              <w:t>.</w:t>
            </w:r>
          </w:p>
        </w:tc>
      </w:tr>
      <w:tr w:rsidR="00105E8E" w:rsidRPr="00332E73" w:rsidTr="00332E73">
        <w:trPr>
          <w:jc w:val="center"/>
        </w:trPr>
        <w:tc>
          <w:tcPr>
            <w:tcW w:w="1046" w:type="dxa"/>
          </w:tcPr>
          <w:p w:rsidR="00105E8E" w:rsidRPr="00332E73" w:rsidRDefault="00105E8E" w:rsidP="00332E73">
            <w:pPr>
              <w:pStyle w:val="a4"/>
              <w:widowControl/>
              <w:spacing w:line="360" w:lineRule="auto"/>
              <w:jc w:val="left"/>
              <w:rPr>
                <w:color w:val="000000"/>
                <w:sz w:val="20"/>
                <w:szCs w:val="20"/>
              </w:rPr>
            </w:pPr>
            <w:r w:rsidRPr="00332E73">
              <w:rPr>
                <w:color w:val="000000"/>
                <w:sz w:val="20"/>
                <w:szCs w:val="20"/>
              </w:rPr>
              <w:t>Сброс</w:t>
            </w:r>
          </w:p>
        </w:tc>
        <w:tc>
          <w:tcPr>
            <w:tcW w:w="7981" w:type="dxa"/>
          </w:tcPr>
          <w:p w:rsidR="00105E8E" w:rsidRPr="00332E73" w:rsidRDefault="00105E8E" w:rsidP="00332E73">
            <w:pPr>
              <w:pStyle w:val="a4"/>
              <w:widowControl/>
              <w:spacing w:line="360" w:lineRule="auto"/>
              <w:jc w:val="left"/>
              <w:rPr>
                <w:color w:val="000000"/>
                <w:sz w:val="20"/>
                <w:szCs w:val="20"/>
              </w:rPr>
            </w:pPr>
            <w:r w:rsidRPr="00332E73">
              <w:rPr>
                <w:color w:val="000000"/>
                <w:sz w:val="20"/>
                <w:szCs w:val="20"/>
                <w:lang w:val="en-US"/>
              </w:rPr>
              <w:t>RESET</w:t>
            </w:r>
            <w:r w:rsidRPr="00332E73">
              <w:rPr>
                <w:color w:val="000000"/>
                <w:sz w:val="20"/>
                <w:szCs w:val="20"/>
              </w:rPr>
              <w:t xml:space="preserve"> – начальная установка</w:t>
            </w:r>
            <w:r w:rsidR="00987310" w:rsidRPr="00332E73">
              <w:rPr>
                <w:color w:val="000000"/>
                <w:sz w:val="20"/>
                <w:szCs w:val="20"/>
              </w:rPr>
              <w:t xml:space="preserve"> </w:t>
            </w:r>
            <w:r w:rsidRPr="00332E73">
              <w:rPr>
                <w:color w:val="000000"/>
                <w:sz w:val="20"/>
                <w:szCs w:val="20"/>
              </w:rPr>
              <w:t xml:space="preserve">и переход в режим набора </w:t>
            </w:r>
            <w:r w:rsidRPr="00332E73">
              <w:rPr>
                <w:color w:val="000000"/>
                <w:sz w:val="20"/>
                <w:szCs w:val="20"/>
                <w:lang w:val="en-US"/>
              </w:rPr>
              <w:t>K</w:t>
            </w:r>
            <w:r w:rsidRPr="00332E73">
              <w:rPr>
                <w:color w:val="000000"/>
                <w:sz w:val="20"/>
                <w:szCs w:val="20"/>
              </w:rPr>
              <w:t xml:space="preserve"> и </w:t>
            </w:r>
            <w:r w:rsidRPr="00332E73">
              <w:rPr>
                <w:color w:val="000000"/>
                <w:sz w:val="20"/>
                <w:szCs w:val="20"/>
                <w:lang w:val="en-US"/>
              </w:rPr>
              <w:t>Q</w:t>
            </w:r>
          </w:p>
        </w:tc>
      </w:tr>
      <w:tr w:rsidR="00105E8E" w:rsidRPr="00332E73" w:rsidTr="00332E73">
        <w:trPr>
          <w:jc w:val="center"/>
        </w:trPr>
        <w:tc>
          <w:tcPr>
            <w:tcW w:w="1046" w:type="dxa"/>
          </w:tcPr>
          <w:p w:rsidR="00105E8E" w:rsidRPr="00332E73" w:rsidRDefault="00105E8E" w:rsidP="00332E73">
            <w:pPr>
              <w:pStyle w:val="a4"/>
              <w:widowControl/>
              <w:spacing w:line="360" w:lineRule="auto"/>
              <w:jc w:val="left"/>
              <w:rPr>
                <w:color w:val="000000"/>
                <w:sz w:val="20"/>
                <w:szCs w:val="20"/>
              </w:rPr>
            </w:pPr>
            <w:r w:rsidRPr="00332E73">
              <w:rPr>
                <w:color w:val="000000"/>
                <w:sz w:val="20"/>
                <w:szCs w:val="20"/>
              </w:rPr>
              <w:t>Стоп</w:t>
            </w:r>
          </w:p>
        </w:tc>
        <w:tc>
          <w:tcPr>
            <w:tcW w:w="7981" w:type="dxa"/>
          </w:tcPr>
          <w:p w:rsidR="00105E8E" w:rsidRPr="00332E73" w:rsidRDefault="00105E8E" w:rsidP="00332E73">
            <w:pPr>
              <w:pStyle w:val="a4"/>
              <w:widowControl/>
              <w:spacing w:line="360" w:lineRule="auto"/>
              <w:jc w:val="left"/>
              <w:rPr>
                <w:color w:val="000000"/>
                <w:sz w:val="20"/>
                <w:szCs w:val="20"/>
              </w:rPr>
            </w:pPr>
            <w:r w:rsidRPr="00332E73">
              <w:rPr>
                <w:color w:val="000000"/>
                <w:sz w:val="20"/>
                <w:szCs w:val="20"/>
              </w:rPr>
              <w:t>Режим прерывания программы</w:t>
            </w:r>
          </w:p>
        </w:tc>
      </w:tr>
      <w:tr w:rsidR="00105E8E" w:rsidRPr="00332E73" w:rsidTr="00332E73">
        <w:trPr>
          <w:jc w:val="center"/>
        </w:trPr>
        <w:tc>
          <w:tcPr>
            <w:tcW w:w="1046" w:type="dxa"/>
          </w:tcPr>
          <w:p w:rsidR="00105E8E" w:rsidRPr="00332E73" w:rsidRDefault="00105E8E" w:rsidP="00332E73">
            <w:pPr>
              <w:pStyle w:val="a4"/>
              <w:widowControl/>
              <w:spacing w:line="360" w:lineRule="auto"/>
              <w:jc w:val="left"/>
              <w:rPr>
                <w:color w:val="000000"/>
                <w:sz w:val="20"/>
                <w:szCs w:val="20"/>
              </w:rPr>
            </w:pPr>
            <w:r w:rsidRPr="00332E73">
              <w:rPr>
                <w:color w:val="000000"/>
                <w:sz w:val="20"/>
                <w:szCs w:val="20"/>
              </w:rPr>
              <w:t>Ввод</w:t>
            </w:r>
          </w:p>
        </w:tc>
        <w:tc>
          <w:tcPr>
            <w:tcW w:w="7981" w:type="dxa"/>
          </w:tcPr>
          <w:p w:rsidR="00105E8E" w:rsidRPr="00332E73" w:rsidRDefault="00105E8E" w:rsidP="00332E73">
            <w:pPr>
              <w:pStyle w:val="a4"/>
              <w:widowControl/>
              <w:spacing w:line="360" w:lineRule="auto"/>
              <w:jc w:val="left"/>
              <w:rPr>
                <w:color w:val="000000"/>
                <w:sz w:val="20"/>
                <w:szCs w:val="20"/>
              </w:rPr>
            </w:pPr>
            <w:r w:rsidRPr="00332E73">
              <w:rPr>
                <w:color w:val="000000"/>
                <w:sz w:val="20"/>
                <w:szCs w:val="20"/>
              </w:rPr>
              <w:t>Фиксирует текущий набор и переходит к следующему набору.</w:t>
            </w:r>
          </w:p>
        </w:tc>
      </w:tr>
      <w:tr w:rsidR="00105E8E" w:rsidRPr="00332E73" w:rsidTr="00332E73">
        <w:trPr>
          <w:jc w:val="center"/>
        </w:trPr>
        <w:tc>
          <w:tcPr>
            <w:tcW w:w="1046" w:type="dxa"/>
          </w:tcPr>
          <w:p w:rsidR="00105E8E" w:rsidRPr="00332E73" w:rsidRDefault="00105E8E" w:rsidP="00332E73">
            <w:pPr>
              <w:pStyle w:val="a4"/>
              <w:widowControl/>
              <w:spacing w:line="360" w:lineRule="auto"/>
              <w:jc w:val="left"/>
              <w:rPr>
                <w:color w:val="000000"/>
                <w:sz w:val="20"/>
                <w:szCs w:val="20"/>
              </w:rPr>
            </w:pPr>
            <w:r w:rsidRPr="00332E73">
              <w:rPr>
                <w:color w:val="000000"/>
                <w:sz w:val="20"/>
                <w:szCs w:val="20"/>
              </w:rPr>
              <w:t>Авария</w:t>
            </w:r>
          </w:p>
        </w:tc>
        <w:tc>
          <w:tcPr>
            <w:tcW w:w="7981" w:type="dxa"/>
          </w:tcPr>
          <w:p w:rsidR="00105E8E" w:rsidRPr="00332E73" w:rsidRDefault="00105E8E" w:rsidP="00332E73">
            <w:pPr>
              <w:pStyle w:val="a4"/>
              <w:widowControl/>
              <w:spacing w:line="360" w:lineRule="auto"/>
              <w:jc w:val="left"/>
              <w:rPr>
                <w:color w:val="000000"/>
                <w:sz w:val="20"/>
                <w:szCs w:val="20"/>
              </w:rPr>
            </w:pPr>
            <w:r w:rsidRPr="00332E73">
              <w:rPr>
                <w:color w:val="000000"/>
                <w:sz w:val="20"/>
                <w:szCs w:val="20"/>
              </w:rPr>
              <w:t>Сигнал красного цвета – отказ системы, сигнал не горит – система в работоспособном состоянии.</w:t>
            </w:r>
          </w:p>
        </w:tc>
      </w:tr>
      <w:tr w:rsidR="00105E8E" w:rsidRPr="00332E73" w:rsidTr="00332E73">
        <w:trPr>
          <w:jc w:val="center"/>
        </w:trPr>
        <w:tc>
          <w:tcPr>
            <w:tcW w:w="1046" w:type="dxa"/>
          </w:tcPr>
          <w:p w:rsidR="00105E8E" w:rsidRPr="00332E73" w:rsidRDefault="00105E8E" w:rsidP="00332E73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332E73">
              <w:rPr>
                <w:color w:val="000000"/>
                <w:sz w:val="20"/>
                <w:szCs w:val="20"/>
                <w:lang w:val="en-US"/>
              </w:rPr>
              <w:t>NU1</w:t>
            </w:r>
          </w:p>
          <w:p w:rsidR="00105E8E" w:rsidRPr="00332E73" w:rsidRDefault="00105E8E" w:rsidP="00332E7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332E73">
              <w:rPr>
                <w:color w:val="000000"/>
                <w:sz w:val="20"/>
                <w:szCs w:val="20"/>
                <w:lang w:val="en-US"/>
              </w:rPr>
              <w:t>NU</w:t>
            </w:r>
            <w:r w:rsidRPr="00332E73">
              <w:rPr>
                <w:color w:val="000000"/>
                <w:sz w:val="20"/>
                <w:szCs w:val="20"/>
              </w:rPr>
              <w:t>2</w:t>
            </w:r>
          </w:p>
          <w:p w:rsidR="00105E8E" w:rsidRPr="00332E73" w:rsidRDefault="00105E8E" w:rsidP="00332E7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332E73">
              <w:rPr>
                <w:color w:val="000000"/>
                <w:sz w:val="20"/>
                <w:szCs w:val="20"/>
                <w:lang w:val="en-US"/>
              </w:rPr>
              <w:t>NU</w:t>
            </w:r>
            <w:r w:rsidRPr="00332E73">
              <w:rPr>
                <w:color w:val="000000"/>
                <w:sz w:val="20"/>
                <w:szCs w:val="20"/>
              </w:rPr>
              <w:t>3</w:t>
            </w:r>
          </w:p>
          <w:p w:rsidR="00105E8E" w:rsidRPr="00332E73" w:rsidRDefault="00105E8E" w:rsidP="00332E73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981" w:type="dxa"/>
          </w:tcPr>
          <w:p w:rsidR="00105E8E" w:rsidRPr="00332E73" w:rsidRDefault="00105E8E" w:rsidP="00332E73">
            <w:pPr>
              <w:pStyle w:val="a4"/>
              <w:widowControl/>
              <w:spacing w:line="360" w:lineRule="auto"/>
              <w:jc w:val="left"/>
              <w:rPr>
                <w:color w:val="000000"/>
                <w:sz w:val="20"/>
                <w:szCs w:val="20"/>
              </w:rPr>
            </w:pPr>
            <w:r w:rsidRPr="00332E73">
              <w:rPr>
                <w:color w:val="000000"/>
                <w:sz w:val="20"/>
                <w:szCs w:val="20"/>
              </w:rPr>
              <w:t xml:space="preserve">Дисплей вывода 8-разрядных двоичных кодов </w:t>
            </w:r>
            <w:r w:rsidRPr="00332E73">
              <w:rPr>
                <w:color w:val="000000"/>
                <w:sz w:val="20"/>
                <w:szCs w:val="20"/>
                <w:lang w:val="en-US"/>
              </w:rPr>
              <w:t>NU</w:t>
            </w:r>
            <w:r w:rsidRPr="00332E73">
              <w:rPr>
                <w:color w:val="000000"/>
                <w:sz w:val="20"/>
                <w:szCs w:val="20"/>
              </w:rPr>
              <w:t xml:space="preserve">1, </w:t>
            </w:r>
            <w:r w:rsidRPr="00332E73">
              <w:rPr>
                <w:color w:val="000000"/>
                <w:sz w:val="20"/>
                <w:szCs w:val="20"/>
                <w:lang w:val="en-US"/>
              </w:rPr>
              <w:t>NU</w:t>
            </w:r>
            <w:r w:rsidRPr="00332E73">
              <w:rPr>
                <w:color w:val="000000"/>
                <w:sz w:val="20"/>
                <w:szCs w:val="20"/>
              </w:rPr>
              <w:t xml:space="preserve">2, </w:t>
            </w:r>
            <w:r w:rsidRPr="00332E73">
              <w:rPr>
                <w:color w:val="000000"/>
                <w:sz w:val="20"/>
                <w:szCs w:val="20"/>
                <w:lang w:val="en-US"/>
              </w:rPr>
              <w:t>NU</w:t>
            </w:r>
            <w:r w:rsidRPr="00332E73">
              <w:rPr>
                <w:color w:val="000000"/>
                <w:sz w:val="20"/>
                <w:szCs w:val="20"/>
              </w:rPr>
              <w:t xml:space="preserve">3, принимаемых с АЦП </w:t>
            </w:r>
          </w:p>
        </w:tc>
      </w:tr>
    </w:tbl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На рисунке представлена принципиальная схема микроЭВМ:</w: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05E8E" w:rsidRPr="00987310" w:rsidRDefault="00975267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6" type="#_x0000_t75" style="width:404.25pt;height:218.25pt">
            <v:imagedata r:id="rId7" o:title=""/>
          </v:shape>
        </w:pic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Рис.4Принципиальная схема микроЭВМ</w: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05E8E" w:rsidRPr="00332E73" w:rsidRDefault="00332E73" w:rsidP="0098731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332E73">
        <w:rPr>
          <w:b/>
          <w:bCs/>
          <w:color w:val="000000"/>
          <w:sz w:val="28"/>
          <w:szCs w:val="28"/>
        </w:rPr>
        <w:t xml:space="preserve">2. </w:t>
      </w:r>
      <w:r w:rsidR="00BE7597" w:rsidRPr="00332E73">
        <w:rPr>
          <w:b/>
          <w:bCs/>
          <w:color w:val="000000"/>
          <w:sz w:val="28"/>
          <w:szCs w:val="28"/>
        </w:rPr>
        <w:t>Алгоритм 1</w:t>
      </w:r>
      <w:r w:rsidR="00105E8E" w:rsidRPr="00332E73">
        <w:rPr>
          <w:b/>
          <w:bCs/>
          <w:color w:val="000000"/>
          <w:sz w:val="28"/>
          <w:szCs w:val="28"/>
        </w:rPr>
        <w:t>:</w: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 xml:space="preserve">Для формирования управляющего воздействия </w:t>
      </w:r>
      <w:r w:rsidRPr="00987310">
        <w:rPr>
          <w:color w:val="000000"/>
          <w:sz w:val="28"/>
          <w:szCs w:val="28"/>
          <w:lang w:val="en-US"/>
        </w:rPr>
        <w:t>y</w:t>
      </w:r>
      <w:r w:rsidRPr="00987310">
        <w:rPr>
          <w:color w:val="000000"/>
          <w:sz w:val="28"/>
          <w:szCs w:val="28"/>
        </w:rPr>
        <w:t xml:space="preserve">1 снимается информация с цифровых датчиков </w:t>
      </w:r>
      <w:r w:rsidRPr="00987310">
        <w:rPr>
          <w:color w:val="000000"/>
          <w:sz w:val="28"/>
          <w:szCs w:val="28"/>
          <w:lang w:val="en-US"/>
        </w:rPr>
        <w:t>x</w:t>
      </w:r>
      <w:r w:rsidRPr="00987310">
        <w:rPr>
          <w:color w:val="000000"/>
          <w:sz w:val="28"/>
          <w:szCs w:val="28"/>
        </w:rPr>
        <w:t xml:space="preserve">1, </w:t>
      </w:r>
      <w:r w:rsidRPr="00987310">
        <w:rPr>
          <w:color w:val="000000"/>
          <w:sz w:val="28"/>
          <w:szCs w:val="28"/>
          <w:lang w:val="en-US"/>
        </w:rPr>
        <w:t>x</w:t>
      </w:r>
      <w:r w:rsidRPr="00987310">
        <w:rPr>
          <w:color w:val="000000"/>
          <w:sz w:val="28"/>
          <w:szCs w:val="28"/>
        </w:rPr>
        <w:t xml:space="preserve">2, </w:t>
      </w:r>
      <w:r w:rsidRPr="00987310">
        <w:rPr>
          <w:color w:val="000000"/>
          <w:sz w:val="28"/>
          <w:szCs w:val="28"/>
          <w:lang w:val="en-US"/>
        </w:rPr>
        <w:t>x</w:t>
      </w:r>
      <w:r w:rsidRPr="00987310">
        <w:rPr>
          <w:color w:val="000000"/>
          <w:sz w:val="28"/>
          <w:szCs w:val="28"/>
        </w:rPr>
        <w:t xml:space="preserve">3 </w:t>
      </w:r>
      <w:r w:rsidRPr="00987310">
        <w:rPr>
          <w:color w:val="000000"/>
          <w:sz w:val="28"/>
          <w:szCs w:val="28"/>
          <w:lang w:val="en-US"/>
        </w:rPr>
        <w:t>x</w:t>
      </w:r>
      <w:r w:rsidRPr="00987310">
        <w:rPr>
          <w:color w:val="000000"/>
          <w:sz w:val="28"/>
          <w:szCs w:val="28"/>
        </w:rPr>
        <w:t xml:space="preserve">4 и вычисляется значение булевой функции (т.е. логической) </w:t>
      </w:r>
      <w:r w:rsidRPr="00987310">
        <w:rPr>
          <w:color w:val="000000"/>
          <w:sz w:val="28"/>
          <w:szCs w:val="28"/>
          <w:lang w:val="en-US"/>
        </w:rPr>
        <w:t>f</w:t>
      </w:r>
      <w:r w:rsidRPr="00987310">
        <w:rPr>
          <w:color w:val="000000"/>
          <w:sz w:val="28"/>
          <w:szCs w:val="28"/>
        </w:rPr>
        <w:t>1(</w:t>
      </w:r>
      <w:r w:rsidRPr="00987310">
        <w:rPr>
          <w:color w:val="000000"/>
          <w:sz w:val="28"/>
          <w:szCs w:val="28"/>
          <w:lang w:val="en-US"/>
        </w:rPr>
        <w:t>x</w:t>
      </w:r>
      <w:r w:rsidRPr="00987310">
        <w:rPr>
          <w:color w:val="000000"/>
          <w:sz w:val="28"/>
          <w:szCs w:val="28"/>
        </w:rPr>
        <w:t xml:space="preserve">1, </w:t>
      </w:r>
      <w:r w:rsidRPr="00987310">
        <w:rPr>
          <w:color w:val="000000"/>
          <w:sz w:val="28"/>
          <w:szCs w:val="28"/>
          <w:lang w:val="en-US"/>
        </w:rPr>
        <w:t>x</w:t>
      </w:r>
      <w:r w:rsidRPr="00987310">
        <w:rPr>
          <w:color w:val="000000"/>
          <w:sz w:val="28"/>
          <w:szCs w:val="28"/>
        </w:rPr>
        <w:t xml:space="preserve">2, </w:t>
      </w:r>
      <w:r w:rsidRPr="00987310">
        <w:rPr>
          <w:color w:val="000000"/>
          <w:sz w:val="28"/>
          <w:szCs w:val="28"/>
          <w:lang w:val="en-US"/>
        </w:rPr>
        <w:t>x</w:t>
      </w:r>
      <w:r w:rsidRPr="00987310">
        <w:rPr>
          <w:color w:val="000000"/>
          <w:sz w:val="28"/>
          <w:szCs w:val="28"/>
        </w:rPr>
        <w:t xml:space="preserve">3 </w:t>
      </w:r>
      <w:r w:rsidRPr="00987310">
        <w:rPr>
          <w:color w:val="000000"/>
          <w:sz w:val="28"/>
          <w:szCs w:val="28"/>
          <w:lang w:val="en-US"/>
        </w:rPr>
        <w:t>x</w:t>
      </w:r>
      <w:r w:rsidRPr="00987310">
        <w:rPr>
          <w:color w:val="000000"/>
          <w:sz w:val="28"/>
          <w:szCs w:val="28"/>
        </w:rPr>
        <w:t>4 ):</w: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05E8E" w:rsidRPr="00987310" w:rsidRDefault="00823474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object w:dxaOrig="1540" w:dyaOrig="400">
          <v:shape id="_x0000_i1027" type="#_x0000_t75" style="width:96.75pt;height:24.75pt" o:ole="">
            <v:imagedata r:id="rId8" o:title=""/>
          </v:shape>
          <o:OLEObject Type="Embed" ProgID="Equation.3" ShapeID="_x0000_i1027" DrawAspect="Content" ObjectID="_1457591831" r:id="rId9"/>
        </w:object>
      </w:r>
      <w:r w:rsidR="00105E8E" w:rsidRPr="00987310">
        <w:rPr>
          <w:color w:val="000000"/>
          <w:sz w:val="28"/>
          <w:szCs w:val="28"/>
          <w:lang w:val="en-US"/>
        </w:rPr>
        <w:t>v</w:t>
      </w:r>
      <w:r w:rsidR="00105E8E" w:rsidRPr="00987310">
        <w:rPr>
          <w:color w:val="000000"/>
          <w:sz w:val="28"/>
          <w:szCs w:val="28"/>
        </w:rPr>
        <w:t xml:space="preserve"> </w:t>
      </w:r>
      <w:r w:rsidR="00105E8E" w:rsidRPr="00987310">
        <w:rPr>
          <w:color w:val="000000"/>
          <w:sz w:val="28"/>
          <w:szCs w:val="28"/>
          <w:lang w:val="en-US"/>
        </w:rPr>
        <w:t>x</w:t>
      </w:r>
      <w:r w:rsidR="00105E8E" w:rsidRPr="00987310">
        <w:rPr>
          <w:color w:val="000000"/>
          <w:sz w:val="28"/>
          <w:szCs w:val="28"/>
        </w:rPr>
        <w:t>4</w:t>
      </w:r>
    </w:p>
    <w:p w:rsidR="00105E8E" w:rsidRPr="00987310" w:rsidRDefault="00332E73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05E8E" w:rsidRPr="00987310">
        <w:rPr>
          <w:color w:val="000000"/>
          <w:sz w:val="28"/>
          <w:szCs w:val="28"/>
        </w:rPr>
        <w:t xml:space="preserve">При единичном значении </w:t>
      </w:r>
      <w:r w:rsidR="00105E8E" w:rsidRPr="00987310">
        <w:rPr>
          <w:color w:val="000000"/>
          <w:sz w:val="28"/>
          <w:szCs w:val="28"/>
          <w:lang w:val="en-US"/>
        </w:rPr>
        <w:t>f</w:t>
      </w:r>
      <w:r w:rsidR="00105E8E" w:rsidRPr="00987310">
        <w:rPr>
          <w:color w:val="000000"/>
          <w:sz w:val="28"/>
          <w:szCs w:val="28"/>
        </w:rPr>
        <w:t xml:space="preserve">1 вырабатывается управляющий сигнал </w:t>
      </w:r>
      <w:r w:rsidR="00105E8E" w:rsidRPr="00987310">
        <w:rPr>
          <w:color w:val="000000"/>
          <w:sz w:val="28"/>
          <w:szCs w:val="28"/>
          <w:lang w:val="en-US"/>
        </w:rPr>
        <w:t>y</w:t>
      </w:r>
      <w:r w:rsidR="00105E8E" w:rsidRPr="00987310">
        <w:rPr>
          <w:color w:val="000000"/>
          <w:sz w:val="28"/>
          <w:szCs w:val="28"/>
        </w:rPr>
        <w:t xml:space="preserve">1 длительностью </w:t>
      </w:r>
      <w:r w:rsidR="00105E8E" w:rsidRPr="00987310">
        <w:rPr>
          <w:color w:val="000000"/>
          <w:sz w:val="28"/>
          <w:szCs w:val="28"/>
          <w:lang w:val="en-US"/>
        </w:rPr>
        <w:t>t</w:t>
      </w:r>
      <w:r w:rsidR="00105E8E" w:rsidRPr="00987310">
        <w:rPr>
          <w:color w:val="000000"/>
          <w:sz w:val="28"/>
          <w:szCs w:val="28"/>
        </w:rPr>
        <w:t xml:space="preserve">1. Это означает, что через время </w:t>
      </w:r>
      <w:r w:rsidR="00105E8E" w:rsidRPr="00987310">
        <w:rPr>
          <w:color w:val="000000"/>
          <w:sz w:val="28"/>
          <w:szCs w:val="28"/>
          <w:lang w:val="en-US"/>
        </w:rPr>
        <w:t>t</w:t>
      </w:r>
      <w:r w:rsidR="00105E8E" w:rsidRPr="00987310">
        <w:rPr>
          <w:color w:val="000000"/>
          <w:sz w:val="28"/>
          <w:szCs w:val="28"/>
        </w:rPr>
        <w:t xml:space="preserve">1 после выдачи </w:t>
      </w:r>
      <w:r w:rsidR="00105E8E" w:rsidRPr="00987310">
        <w:rPr>
          <w:color w:val="000000"/>
          <w:sz w:val="28"/>
          <w:szCs w:val="28"/>
          <w:lang w:val="en-US"/>
        </w:rPr>
        <w:t>y</w:t>
      </w:r>
      <w:r w:rsidR="00105E8E" w:rsidRPr="00987310">
        <w:rPr>
          <w:color w:val="000000"/>
          <w:sz w:val="28"/>
          <w:szCs w:val="28"/>
        </w:rPr>
        <w:t xml:space="preserve">1 необходимо выработать </w:t>
      </w:r>
      <w:r w:rsidR="00105E8E" w:rsidRPr="00987310">
        <w:rPr>
          <w:color w:val="000000"/>
          <w:sz w:val="28"/>
          <w:szCs w:val="28"/>
          <w:lang w:val="en-US"/>
        </w:rPr>
        <w:t>y</w:t>
      </w:r>
      <w:r w:rsidR="00105E8E" w:rsidRPr="00987310">
        <w:rPr>
          <w:color w:val="000000"/>
          <w:sz w:val="28"/>
          <w:szCs w:val="28"/>
        </w:rPr>
        <w:t>1=0.</w:t>
      </w:r>
    </w:p>
    <w:p w:rsidR="00823474" w:rsidRPr="00987310" w:rsidRDefault="00823474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05E8E" w:rsidRDefault="00332E73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Блок-схема программы</w:t>
      </w:r>
    </w:p>
    <w:p w:rsidR="00332E73" w:rsidRPr="00987310" w:rsidRDefault="00332E73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05E8E" w:rsidRPr="00987310" w:rsidRDefault="00975267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pict>
          <v:group id="_x0000_s1237" editas="canvas" style="width:513pt;height:351pt;mso-position-horizontal-relative:char;mso-position-vertical-relative:line" coordorigin="2362,6555" coordsize="7200,4955">
            <o:lock v:ext="edit" aspectratio="t"/>
            <v:shape id="_x0000_s1238" type="#_x0000_t75" style="position:absolute;left:2362;top:6555;width:7200;height:4955" o:preferrelative="f">
              <v:fill o:detectmouseclick="t"/>
              <v:path o:extrusionok="t" o:connecttype="none"/>
            </v:shape>
            <v:shape id="_x0000_s1239" type="#_x0000_t202" style="position:absolute;left:4509;top:6555;width:2148;height:381">
              <v:textbox>
                <w:txbxContent>
                  <w:p w:rsidR="00823474" w:rsidRPr="00F221A1" w:rsidRDefault="00823474" w:rsidP="00105E8E">
                    <w:pPr>
                      <w:jc w:val="center"/>
                      <w:rPr>
                        <w:b/>
                        <w:bCs/>
                      </w:rPr>
                    </w:pPr>
                    <w:r w:rsidRPr="00F221A1">
                      <w:rPr>
                        <w:b/>
                        <w:bCs/>
                      </w:rPr>
                      <w:t>Начало</w:t>
                    </w:r>
                  </w:p>
                </w:txbxContent>
              </v:textbox>
            </v:shape>
            <v:line id="_x0000_s1240" style="position:absolute" from="5520,6936" to="5521,7190">
              <v:stroke endarrow="block"/>
            </v:line>
            <v:shape id="_x0000_s1241" type="#_x0000_t202" style="position:absolute;left:4509;top:7190;width:2148;height:381">
              <v:textbox>
                <w:txbxContent>
                  <w:p w:rsidR="00823474" w:rsidRPr="00F221A1" w:rsidRDefault="00823474" w:rsidP="00105E8E">
                    <w:pPr>
                      <w:jc w:val="center"/>
                      <w:rPr>
                        <w:b/>
                        <w:bCs/>
                      </w:rPr>
                    </w:pPr>
                    <w:r w:rsidRPr="00F221A1">
                      <w:rPr>
                        <w:b/>
                        <w:bCs/>
                      </w:rPr>
                      <w:t>Обнуление битов</w:t>
                    </w:r>
                  </w:p>
                </w:txbxContent>
              </v:textbox>
            </v:shape>
            <v:line id="_x0000_s1242" style="position:absolute" from="5520,7571" to="5521,7826">
              <v:stroke endarrow="block"/>
            </v:line>
            <v:shape id="_x0000_s1243" type="#_x0000_t202" style="position:absolute;left:4509;top:7826;width:2148;height:508">
              <v:textbox>
                <w:txbxContent>
                  <w:p w:rsidR="00823474" w:rsidRPr="00F221A1" w:rsidRDefault="00823474" w:rsidP="00105E8E">
                    <w:pPr>
                      <w:jc w:val="center"/>
                      <w:rPr>
                        <w:b/>
                        <w:bCs/>
                      </w:rPr>
                    </w:pPr>
                    <w:r w:rsidRPr="00F221A1">
                      <w:rPr>
                        <w:b/>
                        <w:bCs/>
                      </w:rPr>
                      <w:t>Вычисление функции</w:t>
                    </w:r>
                  </w:p>
                </w:txbxContent>
              </v:textbox>
            </v:shape>
            <v:line id="_x0000_s1244" style="position:absolute" from="5520,8334" to="5521,8715">
              <v:stroke endarrow="block"/>
            </v:lin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245" type="#_x0000_t110" style="position:absolute;left:5015;top:8715;width:1010;height:1016"/>
            <v:shape id="_x0000_s1246" type="#_x0000_t202" style="position:absolute;left:5015;top:8969;width:1012;height:381" filled="f" stroked="f">
              <v:textbox>
                <w:txbxContent>
                  <w:p w:rsidR="00823474" w:rsidRPr="00F221A1" w:rsidRDefault="00823474" w:rsidP="00105E8E">
                    <w:pPr>
                      <w:jc w:val="center"/>
                      <w:rPr>
                        <w:b/>
                        <w:bCs/>
                        <w:lang w:val="en-US"/>
                      </w:rPr>
                    </w:pPr>
                    <w:r w:rsidRPr="00F221A1">
                      <w:rPr>
                        <w:b/>
                        <w:bCs/>
                        <w:lang w:val="en-US"/>
                      </w:rPr>
                      <w:t>Y</w:t>
                    </w:r>
                    <w:r w:rsidRPr="00F221A1">
                      <w:rPr>
                        <w:b/>
                        <w:bCs/>
                        <w:vertAlign w:val="subscript"/>
                        <w:lang w:val="en-US"/>
                      </w:rPr>
                      <w:t>1</w:t>
                    </w:r>
                    <w:r w:rsidRPr="00F221A1">
                      <w:rPr>
                        <w:b/>
                        <w:bCs/>
                      </w:rPr>
                      <w:t>(</w:t>
                    </w:r>
                    <w:r w:rsidRPr="00F221A1">
                      <w:rPr>
                        <w:b/>
                        <w:bCs/>
                        <w:lang w:val="en-US"/>
                      </w:rPr>
                      <w:t>t</w:t>
                    </w:r>
                    <w:r w:rsidRPr="00F221A1">
                      <w:rPr>
                        <w:b/>
                        <w:bCs/>
                        <w:vertAlign w:val="subscript"/>
                        <w:lang w:val="en-US"/>
                      </w:rPr>
                      <w:t>1</w:t>
                    </w:r>
                    <w:r w:rsidRPr="00F221A1">
                      <w:rPr>
                        <w:b/>
                        <w:bCs/>
                      </w:rPr>
                      <w:t>)</w:t>
                    </w:r>
                    <w:r w:rsidRPr="00F221A1">
                      <w:rPr>
                        <w:b/>
                        <w:bCs/>
                        <w:lang w:val="en-US"/>
                      </w:rPr>
                      <w:t>=1</w:t>
                    </w:r>
                  </w:p>
                </w:txbxContent>
              </v:textbox>
            </v:shape>
            <v:line id="_x0000_s1247" style="position:absolute" from="5520,9731" to="5520,10113">
              <v:stroke endarrow="block"/>
            </v:line>
            <v:shape id="_x0000_s1248" type="#_x0000_t202" style="position:absolute;left:4888;top:9604;width:506;height:509" filled="f" stroked="f">
              <v:textbox>
                <w:txbxContent>
                  <w:p w:rsidR="00823474" w:rsidRDefault="00823474" w:rsidP="00105E8E">
                    <w:r>
                      <w:t>ДА</w:t>
                    </w:r>
                  </w:p>
                </w:txbxContent>
              </v:textbox>
            </v:shape>
            <v:shape id="_x0000_s1249" type="#_x0000_t202" style="position:absolute;left:6025;top:8842;width:632;height:381" filled="f" stroked="f">
              <v:textbox>
                <w:txbxContent>
                  <w:p w:rsidR="00823474" w:rsidRDefault="00823474" w:rsidP="00105E8E">
                    <w:pPr>
                      <w:jc w:val="center"/>
                    </w:pPr>
                    <w:r>
                      <w:t>НЕТ</w:t>
                    </w:r>
                  </w:p>
                </w:txbxContent>
              </v:textbox>
            </v:shape>
            <v:line id="_x0000_s1250" style="position:absolute" from="6025,9223" to="7667,9223"/>
            <v:line id="_x0000_s1251" style="position:absolute;flip:y" from="7667,7317" to="7667,9223"/>
            <v:line id="_x0000_s1252" style="position:absolute;flip:x" from="6657,7317" to="7667,7317">
              <v:stroke endarrow="block"/>
            </v:line>
            <v:shape id="_x0000_s1253" type="#_x0000_t202" style="position:absolute;left:4762;top:10113;width:1389;height:632">
              <v:textbox>
                <w:txbxContent>
                  <w:p w:rsidR="00823474" w:rsidRPr="00F221A1" w:rsidRDefault="00823474" w:rsidP="00105E8E">
                    <w:pPr>
                      <w:jc w:val="center"/>
                      <w:rPr>
                        <w:b/>
                        <w:bCs/>
                        <w:lang w:val="en-US"/>
                      </w:rPr>
                    </w:pPr>
                    <w:r w:rsidRPr="00F221A1">
                      <w:rPr>
                        <w:b/>
                        <w:bCs/>
                      </w:rPr>
                      <w:t xml:space="preserve">Установка </w:t>
                    </w:r>
                    <w:r w:rsidRPr="00F221A1">
                      <w:rPr>
                        <w:b/>
                        <w:bCs/>
                        <w:lang w:val="en-US"/>
                      </w:rPr>
                      <w:t>Y</w:t>
                    </w:r>
                    <w:r w:rsidRPr="00F221A1">
                      <w:rPr>
                        <w:b/>
                        <w:bCs/>
                        <w:vertAlign w:val="subscript"/>
                        <w:lang w:val="en-US"/>
                      </w:rPr>
                      <w:t>1</w:t>
                    </w:r>
                    <w:r w:rsidRPr="00F221A1">
                      <w:rPr>
                        <w:b/>
                        <w:bCs/>
                        <w:lang w:val="en-US"/>
                      </w:rPr>
                      <w:t>=0</w:t>
                    </w:r>
                  </w:p>
                </w:txbxContent>
              </v:textbox>
            </v:shape>
            <v:line id="_x0000_s1254" style="position:absolute" from="5520,10748" to="5520,11002">
              <v:stroke endarrow="block"/>
            </v:line>
            <v:shape id="_x0000_s1255" type="#_x0000_t202" style="position:absolute;left:4762;top:11002;width:1388;height:381">
              <v:textbox>
                <w:txbxContent>
                  <w:p w:rsidR="00823474" w:rsidRPr="00F221A1" w:rsidRDefault="00823474" w:rsidP="00105E8E">
                    <w:pPr>
                      <w:jc w:val="center"/>
                      <w:rPr>
                        <w:b/>
                        <w:bCs/>
                      </w:rPr>
                    </w:pPr>
                    <w:r w:rsidRPr="00F221A1">
                      <w:rPr>
                        <w:b/>
                        <w:bCs/>
                      </w:rPr>
                      <w:t>Остановка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05E8E" w:rsidRPr="00332E73" w:rsidRDefault="00332E73" w:rsidP="0098731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332E73">
        <w:rPr>
          <w:b/>
          <w:bCs/>
          <w:color w:val="000000"/>
          <w:sz w:val="28"/>
          <w:szCs w:val="28"/>
        </w:rPr>
        <w:t>3. Алгоритм 2</w: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 xml:space="preserve">При обработке информации с аналоговых датчиков МПУ принимает коды </w:t>
      </w:r>
      <w:r w:rsidRPr="00987310">
        <w:rPr>
          <w:color w:val="000000"/>
          <w:sz w:val="28"/>
          <w:szCs w:val="28"/>
          <w:lang w:val="en-US"/>
        </w:rPr>
        <w:t>NU</w:t>
      </w:r>
      <w:r w:rsidRPr="00987310">
        <w:rPr>
          <w:color w:val="000000"/>
          <w:sz w:val="28"/>
          <w:szCs w:val="28"/>
        </w:rPr>
        <w:t xml:space="preserve">1 и </w:t>
      </w:r>
      <w:r w:rsidRPr="00987310">
        <w:rPr>
          <w:color w:val="000000"/>
          <w:sz w:val="28"/>
          <w:szCs w:val="28"/>
          <w:lang w:val="en-US"/>
        </w:rPr>
        <w:t>NU</w:t>
      </w:r>
      <w:r w:rsidRPr="00987310">
        <w:rPr>
          <w:color w:val="000000"/>
          <w:sz w:val="28"/>
          <w:szCs w:val="28"/>
        </w:rPr>
        <w:t xml:space="preserve">2 с выходов АЦП и код константы </w:t>
      </w:r>
      <w:r w:rsidRPr="00987310">
        <w:rPr>
          <w:color w:val="000000"/>
          <w:sz w:val="28"/>
          <w:szCs w:val="28"/>
          <w:lang w:val="en-US"/>
        </w:rPr>
        <w:t>k</w:t>
      </w:r>
      <w:r w:rsidRPr="00987310">
        <w:rPr>
          <w:color w:val="000000"/>
          <w:sz w:val="28"/>
          <w:szCs w:val="28"/>
        </w:rPr>
        <w:t xml:space="preserve"> с тумблерного регистра пульта управления. Далее вычисляются значения функции </w:t>
      </w:r>
      <w:r w:rsidRPr="00987310">
        <w:rPr>
          <w:color w:val="000000"/>
          <w:sz w:val="28"/>
          <w:szCs w:val="28"/>
          <w:lang w:val="en-US"/>
        </w:rPr>
        <w:t>NU</w:t>
      </w:r>
      <w:r w:rsidRPr="00987310">
        <w:rPr>
          <w:color w:val="000000"/>
          <w:sz w:val="28"/>
          <w:szCs w:val="28"/>
        </w:rPr>
        <w:t xml:space="preserve"> = </w:t>
      </w:r>
      <w:r w:rsidRPr="00987310">
        <w:rPr>
          <w:color w:val="000000"/>
          <w:sz w:val="28"/>
          <w:szCs w:val="28"/>
          <w:lang w:val="en-US"/>
        </w:rPr>
        <w:t>f</w:t>
      </w:r>
      <w:r w:rsidRPr="00987310">
        <w:rPr>
          <w:color w:val="000000"/>
          <w:sz w:val="28"/>
          <w:szCs w:val="28"/>
        </w:rPr>
        <w:t>2 (</w:t>
      </w:r>
      <w:r w:rsidRPr="00987310">
        <w:rPr>
          <w:color w:val="000000"/>
          <w:sz w:val="28"/>
          <w:szCs w:val="28"/>
          <w:lang w:val="en-US"/>
        </w:rPr>
        <w:t>NU</w:t>
      </w:r>
      <w:r w:rsidRPr="00987310">
        <w:rPr>
          <w:color w:val="000000"/>
          <w:sz w:val="28"/>
          <w:szCs w:val="28"/>
        </w:rPr>
        <w:t xml:space="preserve">1, </w:t>
      </w:r>
      <w:r w:rsidRPr="00987310">
        <w:rPr>
          <w:color w:val="000000"/>
          <w:sz w:val="28"/>
          <w:szCs w:val="28"/>
          <w:lang w:val="en-US"/>
        </w:rPr>
        <w:t>NU</w:t>
      </w:r>
      <w:r w:rsidRPr="00987310">
        <w:rPr>
          <w:color w:val="000000"/>
          <w:sz w:val="28"/>
          <w:szCs w:val="28"/>
        </w:rPr>
        <w:t xml:space="preserve">2, </w:t>
      </w:r>
      <w:r w:rsidRPr="00987310">
        <w:rPr>
          <w:color w:val="000000"/>
          <w:sz w:val="28"/>
          <w:szCs w:val="28"/>
          <w:lang w:val="en-US"/>
        </w:rPr>
        <w:t>k</w:t>
      </w:r>
      <w:r w:rsidRPr="00987310">
        <w:rPr>
          <w:color w:val="000000"/>
          <w:sz w:val="28"/>
          <w:szCs w:val="28"/>
        </w:rPr>
        <w:t xml:space="preserve">) и сравнивается с константой </w:t>
      </w:r>
      <w:r w:rsidRPr="00987310">
        <w:rPr>
          <w:color w:val="000000"/>
          <w:sz w:val="28"/>
          <w:szCs w:val="28"/>
          <w:lang w:val="en-US"/>
        </w:rPr>
        <w:t>Q</w:t>
      </w:r>
      <w:r w:rsidRPr="00987310">
        <w:rPr>
          <w:color w:val="000000"/>
          <w:sz w:val="28"/>
          <w:szCs w:val="28"/>
        </w:rPr>
        <w:t xml:space="preserve">1, хранящейся в ПЗУ. В зависимости от результатов сравнения вырабатывается один из двух управляющих сигналов </w:t>
      </w:r>
      <w:r w:rsidRPr="00987310">
        <w:rPr>
          <w:color w:val="000000"/>
          <w:sz w:val="28"/>
          <w:szCs w:val="28"/>
          <w:lang w:val="en-US"/>
        </w:rPr>
        <w:t>Y</w:t>
      </w:r>
      <w:r w:rsidRPr="00987310">
        <w:rPr>
          <w:color w:val="000000"/>
          <w:sz w:val="28"/>
          <w:szCs w:val="28"/>
        </w:rPr>
        <w:t xml:space="preserve">2 или </w:t>
      </w:r>
      <w:r w:rsidRPr="00987310">
        <w:rPr>
          <w:color w:val="000000"/>
          <w:sz w:val="28"/>
          <w:szCs w:val="28"/>
          <w:lang w:val="en-US"/>
        </w:rPr>
        <w:t>Y</w:t>
      </w:r>
      <w:r w:rsidRPr="00987310">
        <w:rPr>
          <w:color w:val="000000"/>
          <w:sz w:val="28"/>
          <w:szCs w:val="28"/>
        </w:rPr>
        <w:t>3</w:t>
      </w:r>
      <w:r w:rsidR="00987310">
        <w:rPr>
          <w:color w:val="000000"/>
          <w:sz w:val="28"/>
          <w:szCs w:val="28"/>
        </w:rPr>
        <w:t xml:space="preserve"> </w:t>
      </w:r>
      <w:r w:rsidRPr="00987310">
        <w:rPr>
          <w:color w:val="000000"/>
          <w:sz w:val="28"/>
          <w:szCs w:val="28"/>
        </w:rPr>
        <w:t xml:space="preserve">заданной длительности по следующему правилу. Если </w:t>
      </w:r>
      <w:r w:rsidRPr="00987310">
        <w:rPr>
          <w:color w:val="000000"/>
          <w:sz w:val="28"/>
          <w:szCs w:val="28"/>
          <w:lang w:val="en-US"/>
        </w:rPr>
        <w:t>NU</w:t>
      </w:r>
      <w:r w:rsidRPr="00987310">
        <w:rPr>
          <w:color w:val="000000"/>
          <w:sz w:val="28"/>
          <w:szCs w:val="28"/>
        </w:rPr>
        <w:t xml:space="preserve"> &lt; </w:t>
      </w:r>
      <w:r w:rsidRPr="00987310">
        <w:rPr>
          <w:color w:val="000000"/>
          <w:sz w:val="28"/>
          <w:szCs w:val="28"/>
          <w:lang w:val="en-US"/>
        </w:rPr>
        <w:t>Q</w:t>
      </w:r>
      <w:r w:rsidRPr="00987310">
        <w:rPr>
          <w:color w:val="000000"/>
          <w:sz w:val="28"/>
          <w:szCs w:val="28"/>
        </w:rPr>
        <w:t xml:space="preserve">, то выдать </w:t>
      </w:r>
      <w:r w:rsidRPr="00987310">
        <w:rPr>
          <w:color w:val="000000"/>
          <w:sz w:val="28"/>
          <w:szCs w:val="28"/>
          <w:lang w:val="en-US"/>
        </w:rPr>
        <w:t>Y</w:t>
      </w:r>
      <w:r w:rsidRPr="00987310">
        <w:rPr>
          <w:color w:val="000000"/>
          <w:sz w:val="28"/>
          <w:szCs w:val="28"/>
        </w:rPr>
        <w:t xml:space="preserve">2 длительностью </w:t>
      </w:r>
      <w:r w:rsidRPr="00987310">
        <w:rPr>
          <w:color w:val="000000"/>
          <w:sz w:val="28"/>
          <w:szCs w:val="28"/>
          <w:lang w:val="en-US"/>
        </w:rPr>
        <w:t>t</w:t>
      </w:r>
      <w:r w:rsidRPr="00987310">
        <w:rPr>
          <w:color w:val="000000"/>
          <w:sz w:val="28"/>
          <w:szCs w:val="28"/>
        </w:rPr>
        <w:t xml:space="preserve">2, иначе выдать </w:t>
      </w:r>
      <w:r w:rsidRPr="00987310">
        <w:rPr>
          <w:color w:val="000000"/>
          <w:sz w:val="28"/>
          <w:szCs w:val="28"/>
          <w:lang w:val="en-US"/>
        </w:rPr>
        <w:t>Y</w:t>
      </w:r>
      <w:r w:rsidRPr="00987310">
        <w:rPr>
          <w:color w:val="000000"/>
          <w:sz w:val="28"/>
          <w:szCs w:val="28"/>
        </w:rPr>
        <w:t xml:space="preserve">3 длительностью </w:t>
      </w:r>
      <w:r w:rsidRPr="00987310">
        <w:rPr>
          <w:color w:val="000000"/>
          <w:sz w:val="28"/>
          <w:szCs w:val="28"/>
          <w:lang w:val="en-US"/>
        </w:rPr>
        <w:t>t</w:t>
      </w:r>
      <w:r w:rsidRPr="00987310">
        <w:rPr>
          <w:color w:val="000000"/>
          <w:sz w:val="28"/>
          <w:szCs w:val="28"/>
        </w:rPr>
        <w:t xml:space="preserve">3. Далее формируется управляющее воздействие </w:t>
      </w:r>
      <w:r w:rsidRPr="00987310">
        <w:rPr>
          <w:color w:val="000000"/>
          <w:sz w:val="28"/>
          <w:szCs w:val="28"/>
          <w:lang w:val="en-US"/>
        </w:rPr>
        <w:t>Y</w:t>
      </w:r>
      <w:r w:rsidRPr="00987310">
        <w:rPr>
          <w:color w:val="000000"/>
          <w:sz w:val="28"/>
          <w:szCs w:val="28"/>
        </w:rPr>
        <w:t xml:space="preserve">4, для чего с АЦП вводится значение </w:t>
      </w:r>
      <w:r w:rsidRPr="00987310">
        <w:rPr>
          <w:color w:val="000000"/>
          <w:sz w:val="28"/>
          <w:szCs w:val="28"/>
          <w:lang w:val="en-US"/>
        </w:rPr>
        <w:t>NU</w:t>
      </w:r>
      <w:r w:rsidRPr="00987310">
        <w:rPr>
          <w:color w:val="000000"/>
          <w:sz w:val="28"/>
          <w:szCs w:val="28"/>
        </w:rPr>
        <w:t>3 и производится вычисление по формуле:</w: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object w:dxaOrig="1240" w:dyaOrig="380">
          <v:shape id="_x0000_i1029" type="#_x0000_t75" style="width:87.75pt;height:26.25pt" o:ole="">
            <v:imagedata r:id="rId10" o:title=""/>
          </v:shape>
          <o:OLEObject Type="Embed" ProgID="Equation.3" ShapeID="_x0000_i1029" DrawAspect="Content" ObjectID="_1457591832" r:id="rId11"/>
        </w:object>
      </w:r>
      <w:r w:rsidRPr="00987310">
        <w:rPr>
          <w:color w:val="000000"/>
          <w:sz w:val="28"/>
          <w:szCs w:val="28"/>
        </w:rPr>
        <w:t>,</w: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 xml:space="preserve">и значение </w:t>
      </w:r>
      <w:r w:rsidRPr="00987310">
        <w:rPr>
          <w:color w:val="000000"/>
          <w:sz w:val="28"/>
          <w:szCs w:val="28"/>
          <w:lang w:val="en-US"/>
        </w:rPr>
        <w:t>Y</w:t>
      </w:r>
      <w:r w:rsidRPr="00987310">
        <w:rPr>
          <w:color w:val="000000"/>
          <w:sz w:val="28"/>
          <w:szCs w:val="28"/>
        </w:rPr>
        <w:t>4 в виде 8-разрядного кода выдается на вход АЦП.</w: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 xml:space="preserve">Все двоичные константы и переменные, участвующие в вычислениях </w:t>
      </w:r>
      <w:r w:rsidRPr="00987310">
        <w:rPr>
          <w:color w:val="000000"/>
          <w:sz w:val="28"/>
          <w:szCs w:val="28"/>
          <w:lang w:val="en-US"/>
        </w:rPr>
        <w:t>NU</w:t>
      </w:r>
      <w:r w:rsidRPr="00987310">
        <w:rPr>
          <w:color w:val="000000"/>
          <w:sz w:val="28"/>
          <w:szCs w:val="28"/>
        </w:rPr>
        <w:t xml:space="preserve">1, </w:t>
      </w:r>
      <w:r w:rsidRPr="00987310">
        <w:rPr>
          <w:color w:val="000000"/>
          <w:sz w:val="28"/>
          <w:szCs w:val="28"/>
          <w:lang w:val="en-US"/>
        </w:rPr>
        <w:t>NU</w:t>
      </w:r>
      <w:r w:rsidRPr="00987310">
        <w:rPr>
          <w:color w:val="000000"/>
          <w:sz w:val="28"/>
          <w:szCs w:val="28"/>
        </w:rPr>
        <w:t>2,</w:t>
      </w:r>
      <w:r w:rsidR="00987310">
        <w:rPr>
          <w:color w:val="000000"/>
          <w:sz w:val="28"/>
          <w:szCs w:val="28"/>
        </w:rPr>
        <w:t xml:space="preserve"> </w:t>
      </w:r>
      <w:r w:rsidRPr="00987310">
        <w:rPr>
          <w:color w:val="000000"/>
          <w:sz w:val="28"/>
          <w:szCs w:val="28"/>
          <w:lang w:val="en-US"/>
        </w:rPr>
        <w:t>k</w:t>
      </w:r>
      <w:r w:rsidRPr="00987310">
        <w:rPr>
          <w:color w:val="000000"/>
          <w:sz w:val="28"/>
          <w:szCs w:val="28"/>
        </w:rPr>
        <w:t xml:space="preserve">, </w:t>
      </w:r>
      <w:r w:rsidRPr="00987310">
        <w:rPr>
          <w:color w:val="000000"/>
          <w:sz w:val="28"/>
          <w:szCs w:val="28"/>
          <w:lang w:val="en-US"/>
        </w:rPr>
        <w:t>Q</w:t>
      </w:r>
      <w:r w:rsidRPr="00987310">
        <w:rPr>
          <w:color w:val="000000"/>
          <w:sz w:val="28"/>
          <w:szCs w:val="28"/>
        </w:rPr>
        <w:t xml:space="preserve">, </w:t>
      </w:r>
      <w:r w:rsidRPr="00987310">
        <w:rPr>
          <w:color w:val="000000"/>
          <w:sz w:val="28"/>
          <w:szCs w:val="28"/>
          <w:lang w:val="en-US"/>
        </w:rPr>
        <w:t>Y</w:t>
      </w:r>
      <w:r w:rsidRPr="00987310">
        <w:rPr>
          <w:color w:val="000000"/>
          <w:sz w:val="28"/>
          <w:szCs w:val="28"/>
        </w:rPr>
        <w:t>4 рассматриваются как целые без знака.</w: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05E8E" w:rsidRPr="00987310" w:rsidRDefault="00332E73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Блок-схема программы</w: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05E8E" w:rsidRPr="00987310" w:rsidRDefault="00975267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pict>
          <v:group id="_x0000_s1256" editas="canvas" style="width:432.75pt;height:521.6pt;mso-position-horizontal-relative:char;mso-position-vertical-relative:line" coordorigin="3368,7706" coordsize="6074,5346">
            <o:lock v:ext="edit" aspectratio="t"/>
            <v:shape id="_x0000_s1257" type="#_x0000_t75" style="position:absolute;left:3368;top:7706;width:6074;height:5346" o:preferrelative="f">
              <v:fill o:detectmouseclick="t"/>
              <v:path o:extrusionok="t" o:connecttype="none"/>
            </v:shape>
            <v:shape id="_x0000_s1258" type="#_x0000_t202" style="position:absolute;left:5015;top:7710;width:1637;height:381">
              <v:textbox style="mso-next-textbox:#_x0000_s1258">
                <w:txbxContent>
                  <w:p w:rsidR="00823474" w:rsidRPr="00A56297" w:rsidRDefault="00823474" w:rsidP="00105E8E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A56297">
                      <w:rPr>
                        <w:sz w:val="28"/>
                        <w:szCs w:val="28"/>
                      </w:rPr>
                      <w:t>Начало</w:t>
                    </w:r>
                  </w:p>
                </w:txbxContent>
              </v:textbox>
            </v:shape>
            <v:line id="_x0000_s1259" style="position:absolute" from="5520,8091" to="5521,8218">
              <v:stroke endarrow="block"/>
            </v:line>
            <v:shape id="_x0000_s1260" type="#_x0000_t202" style="position:absolute;left:5010;top:8218;width:1642;height:509">
              <v:textbox style="mso-next-textbox:#_x0000_s1260">
                <w:txbxContent>
                  <w:p w:rsidR="00823474" w:rsidRPr="00A56297" w:rsidRDefault="00823474" w:rsidP="00105E8E">
                    <w:pPr>
                      <w:jc w:val="center"/>
                      <w:rPr>
                        <w:b/>
                        <w:bCs/>
                      </w:rPr>
                    </w:pPr>
                    <w:r w:rsidRPr="00A56297">
                      <w:rPr>
                        <w:b/>
                        <w:bCs/>
                      </w:rPr>
                      <w:t>Инициализация системы</w:t>
                    </w:r>
                  </w:p>
                </w:txbxContent>
              </v:textbox>
            </v:shape>
            <v:line id="_x0000_s1261" style="position:absolute" from="5520,8727" to="5521,8854">
              <v:stroke endarrow="block"/>
            </v:line>
            <v:shape id="_x0000_s1262" type="#_x0000_t202" style="position:absolute;left:5010;top:8905;width:1642;height:254">
              <v:textbox style="mso-next-textbox:#_x0000_s1262">
                <w:txbxContent>
                  <w:p w:rsidR="00823474" w:rsidRPr="00A56297" w:rsidRDefault="00823474" w:rsidP="00105E8E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A56297">
                      <w:rPr>
                        <w:b/>
                        <w:bCs/>
                        <w:sz w:val="20"/>
                        <w:szCs w:val="20"/>
                      </w:rPr>
                      <w:t xml:space="preserve">Ввод кодов </w:t>
                    </w:r>
                    <w:r w:rsidRPr="00A56297"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>NU</w:t>
                    </w:r>
                    <w:r w:rsidRPr="00A56297">
                      <w:rPr>
                        <w:b/>
                        <w:bCs/>
                        <w:sz w:val="20"/>
                        <w:szCs w:val="20"/>
                        <w:vertAlign w:val="subscript"/>
                        <w:lang w:val="en-US"/>
                      </w:rPr>
                      <w:t xml:space="preserve">1 </w:t>
                    </w:r>
                    <w:r w:rsidRPr="00A56297">
                      <w:rPr>
                        <w:b/>
                        <w:bCs/>
                        <w:sz w:val="20"/>
                        <w:szCs w:val="20"/>
                      </w:rPr>
                      <w:t xml:space="preserve">и </w:t>
                    </w:r>
                    <w:r w:rsidRPr="00A56297"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>NU</w:t>
                    </w:r>
                    <w:r w:rsidRPr="00A56297">
                      <w:rPr>
                        <w:b/>
                        <w:bCs/>
                        <w:sz w:val="20"/>
                        <w:szCs w:val="20"/>
                        <w:vertAlign w:val="subscript"/>
                      </w:rPr>
                      <w:t>2</w:t>
                    </w:r>
                  </w:p>
                </w:txbxContent>
              </v:textbox>
            </v:shape>
            <v:line id="_x0000_s1263" style="position:absolute" from="5520,9108" to="5521,9235">
              <v:stroke endarrow="block"/>
            </v:line>
            <v:shape id="_x0000_s1264" type="#_x0000_t202" style="position:absolute;left:5010;top:9274;width:1642;height:381">
              <v:textbox style="mso-next-textbox:#_x0000_s1264">
                <w:txbxContent>
                  <w:p w:rsidR="00823474" w:rsidRPr="00A56297" w:rsidRDefault="00823474" w:rsidP="00105E8E">
                    <w:pPr>
                      <w:rPr>
                        <w:b/>
                        <w:bCs/>
                        <w:lang w:val="en-US"/>
                      </w:rPr>
                    </w:pPr>
                    <w:r w:rsidRPr="00A56297">
                      <w:rPr>
                        <w:b/>
                        <w:bCs/>
                      </w:rPr>
                      <w:t xml:space="preserve">Ввод констант </w:t>
                    </w:r>
                    <w:r w:rsidRPr="00A56297">
                      <w:rPr>
                        <w:b/>
                        <w:bCs/>
                        <w:lang w:val="en-US"/>
                      </w:rPr>
                      <w:t xml:space="preserve">k </w:t>
                    </w:r>
                    <w:r w:rsidRPr="00A56297">
                      <w:rPr>
                        <w:b/>
                        <w:bCs/>
                      </w:rPr>
                      <w:t xml:space="preserve">и </w:t>
                    </w:r>
                    <w:r w:rsidRPr="00A56297">
                      <w:rPr>
                        <w:b/>
                        <w:bCs/>
                        <w:lang w:val="en-US"/>
                      </w:rPr>
                      <w:t>Q</w:t>
                    </w:r>
                  </w:p>
                </w:txbxContent>
              </v:textbox>
            </v:shape>
            <v:line id="_x0000_s1265" style="position:absolute" from="5520,9616" to="5521,9869">
              <v:stroke endarrow="block"/>
            </v:line>
            <v:shape id="_x0000_s1266" type="#_x0000_t202" style="position:absolute;left:5010;top:9870;width:1642;height:889">
              <v:textbox style="mso-next-textbox:#_x0000_s1266">
                <w:txbxContent>
                  <w:p w:rsidR="00823474" w:rsidRPr="00A56297" w:rsidRDefault="00823474" w:rsidP="00105E8E">
                    <w:pPr>
                      <w:jc w:val="center"/>
                      <w:rPr>
                        <w:b/>
                        <w:bCs/>
                      </w:rPr>
                    </w:pPr>
                    <w:r w:rsidRPr="00A56297">
                      <w:rPr>
                        <w:b/>
                        <w:bCs/>
                      </w:rPr>
                      <w:t xml:space="preserve">Нахождение  </w:t>
                    </w:r>
                  </w:p>
                  <w:p w:rsidR="00823474" w:rsidRPr="00A56297" w:rsidRDefault="00823474" w:rsidP="00105E8E">
                    <w:pPr>
                      <w:jc w:val="center"/>
                      <w:rPr>
                        <w:b/>
                        <w:bCs/>
                      </w:rPr>
                    </w:pPr>
                    <w:r w:rsidRPr="00A56297">
                      <w:rPr>
                        <w:b/>
                        <w:bCs/>
                      </w:rPr>
                      <w:t xml:space="preserve">функции    </w:t>
                    </w:r>
                  </w:p>
                  <w:p w:rsidR="00823474" w:rsidRPr="00A56297" w:rsidRDefault="00823474" w:rsidP="00105E8E">
                    <w:pPr>
                      <w:jc w:val="center"/>
                      <w:rPr>
                        <w:b/>
                        <w:bCs/>
                      </w:rPr>
                    </w:pPr>
                    <w:r w:rsidRPr="00A56297">
                      <w:rPr>
                        <w:b/>
                        <w:bCs/>
                      </w:rPr>
                      <w:t xml:space="preserve"> </w:t>
                    </w:r>
                    <w:r w:rsidRPr="00A56297">
                      <w:rPr>
                        <w:b/>
                        <w:bCs/>
                        <w:lang w:val="en-US"/>
                      </w:rPr>
                      <w:t>NU</w:t>
                    </w:r>
                    <w:r w:rsidRPr="00A56297">
                      <w:rPr>
                        <w:b/>
                        <w:bCs/>
                        <w:vertAlign w:val="subscript"/>
                      </w:rPr>
                      <w:t>1</w:t>
                    </w:r>
                    <w:r w:rsidRPr="00A56297">
                      <w:rPr>
                        <w:b/>
                        <w:bCs/>
                      </w:rPr>
                      <w:t>-</w:t>
                    </w:r>
                    <w:r w:rsidRPr="00A56297">
                      <w:rPr>
                        <w:b/>
                        <w:bCs/>
                        <w:lang w:val="en-US"/>
                      </w:rPr>
                      <w:t>NU</w:t>
                    </w:r>
                    <w:r w:rsidRPr="00A56297">
                      <w:rPr>
                        <w:b/>
                        <w:bCs/>
                        <w:vertAlign w:val="subscript"/>
                      </w:rPr>
                      <w:t>2</w:t>
                    </w:r>
                    <w:r w:rsidRPr="00A56297">
                      <w:rPr>
                        <w:b/>
                        <w:bCs/>
                      </w:rPr>
                      <w:t xml:space="preserve"> + </w:t>
                    </w:r>
                    <w:r w:rsidRPr="00A56297">
                      <w:rPr>
                        <w:b/>
                        <w:bCs/>
                        <w:lang w:val="en-US"/>
                      </w:rPr>
                      <w:t>k</w:t>
                    </w:r>
                  </w:p>
                </w:txbxContent>
              </v:textbox>
            </v:shape>
            <v:shape id="_x0000_s1267" type="#_x0000_t202" style="position:absolute;left:6779;top:11303;width:633;height:381" filled="f" stroked="f">
              <v:textbox style="mso-next-textbox:#_x0000_s1267">
                <w:txbxContent>
                  <w:p w:rsidR="00823474" w:rsidRDefault="00823474" w:rsidP="00105E8E">
                    <w:r>
                      <w:t>НЕТ</w:t>
                    </w:r>
                  </w:p>
                </w:txbxContent>
              </v:textbox>
            </v:shape>
            <v:shape id="_x0000_s1268" type="#_x0000_t202" style="position:absolute;left:4505;top:11211;width:504;height:635" filled="f" stroked="f">
              <v:textbox style="mso-next-textbox:#_x0000_s1268">
                <w:txbxContent>
                  <w:p w:rsidR="00823474" w:rsidRDefault="00823474" w:rsidP="00105E8E"/>
                  <w:p w:rsidR="00823474" w:rsidRDefault="00823474" w:rsidP="00105E8E">
                    <w:r>
                      <w:t>ДА</w:t>
                    </w:r>
                  </w:p>
                </w:txbxContent>
              </v:textbox>
            </v:shape>
            <v:shape id="_x0000_s1269" type="#_x0000_t202" style="position:absolute;left:6657;top:12539;width:1137;height:509">
              <v:textbox style="mso-next-textbox:#_x0000_s1269">
                <w:txbxContent>
                  <w:p w:rsidR="00823474" w:rsidRPr="00A56297" w:rsidRDefault="00823474" w:rsidP="00105E8E">
                    <w:pPr>
                      <w:jc w:val="center"/>
                      <w:rPr>
                        <w:b/>
                        <w:bCs/>
                        <w:vertAlign w:val="subscript"/>
                      </w:rPr>
                    </w:pPr>
                    <w:r w:rsidRPr="00A56297">
                      <w:rPr>
                        <w:b/>
                        <w:bCs/>
                      </w:rPr>
                      <w:t xml:space="preserve">Ввод с АЦП </w:t>
                    </w:r>
                    <w:r w:rsidRPr="00A56297">
                      <w:rPr>
                        <w:b/>
                        <w:bCs/>
                        <w:lang w:val="en-US"/>
                      </w:rPr>
                      <w:t>NU</w:t>
                    </w:r>
                    <w:r w:rsidRPr="00A56297">
                      <w:rPr>
                        <w:b/>
                        <w:bCs/>
                        <w:vertAlign w:val="subscript"/>
                      </w:rPr>
                      <w:t>2</w:t>
                    </w:r>
                  </w:p>
                </w:txbxContent>
              </v:textbox>
            </v:shape>
            <v:line id="_x0000_s1270" style="position:absolute" from="7794,12793" to="8046,12794">
              <v:stroke endarrow="block"/>
            </v:line>
            <v:shape id="_x0000_s1271" type="#_x0000_t202" style="position:absolute;left:8046;top:12539;width:1390;height:509">
              <v:textbox style="mso-next-textbox:#_x0000_s1271">
                <w:txbxContent>
                  <w:p w:rsidR="00823474" w:rsidRPr="00A56297" w:rsidRDefault="00823474" w:rsidP="00105E8E">
                    <w:pPr>
                      <w:jc w:val="center"/>
                      <w:rPr>
                        <w:b/>
                        <w:bCs/>
                        <w:vertAlign w:val="subscript"/>
                        <w:lang w:val="en-US"/>
                      </w:rPr>
                    </w:pPr>
                    <w:r w:rsidRPr="00A56297">
                      <w:rPr>
                        <w:b/>
                        <w:bCs/>
                      </w:rPr>
                      <w:t xml:space="preserve">Вычисление </w:t>
                    </w:r>
                    <w:r w:rsidRPr="00A56297">
                      <w:rPr>
                        <w:b/>
                        <w:bCs/>
                        <w:lang w:val="en-US"/>
                      </w:rPr>
                      <w:t>Y</w:t>
                    </w:r>
                    <w:r w:rsidRPr="00A56297">
                      <w:rPr>
                        <w:b/>
                        <w:bCs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line id="_x0000_s1272" style="position:absolute;flip:y" from="8678,12030" to="8679,12538">
              <v:stroke endarrow="block"/>
            </v:line>
            <v:shape id="_x0000_s1273" type="#_x0000_t202" style="position:absolute;left:7794;top:11649;width:1641;height:381">
              <v:textbox style="mso-next-textbox:#_x0000_s1273">
                <w:txbxContent>
                  <w:p w:rsidR="00823474" w:rsidRPr="00A56297" w:rsidRDefault="00823474" w:rsidP="00105E8E">
                    <w:pPr>
                      <w:jc w:val="center"/>
                      <w:rPr>
                        <w:b/>
                        <w:bCs/>
                      </w:rPr>
                    </w:pPr>
                    <w:r w:rsidRPr="00A56297">
                      <w:rPr>
                        <w:b/>
                        <w:bCs/>
                      </w:rPr>
                      <w:t xml:space="preserve">Вывод </w:t>
                    </w:r>
                    <w:r w:rsidRPr="00A56297">
                      <w:rPr>
                        <w:b/>
                        <w:bCs/>
                        <w:lang w:val="en-US"/>
                      </w:rPr>
                      <w:t>Y</w:t>
                    </w:r>
                    <w:r w:rsidRPr="00A56297">
                      <w:rPr>
                        <w:b/>
                        <w:bCs/>
                        <w:vertAlign w:val="subscript"/>
                        <w:lang w:val="en-US"/>
                      </w:rPr>
                      <w:t>4</w:t>
                    </w:r>
                    <w:r w:rsidRPr="00A56297"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r w:rsidRPr="00A56297">
                      <w:rPr>
                        <w:b/>
                        <w:bCs/>
                      </w:rPr>
                      <w:t>на АЦП</w:t>
                    </w:r>
                  </w:p>
                </w:txbxContent>
              </v:textbox>
            </v:shape>
            <v:line id="_x0000_s1274" style="position:absolute;flip:y" from="8678,11395" to="8679,11648">
              <v:stroke endarrow="block"/>
            </v:line>
            <v:shape id="_x0000_s1275" type="#_x0000_t202" style="position:absolute;left:8046;top:11014;width:1137;height:380">
              <v:textbox style="mso-next-textbox:#_x0000_s1275">
                <w:txbxContent>
                  <w:p w:rsidR="00823474" w:rsidRPr="00A56297" w:rsidRDefault="00823474" w:rsidP="00105E8E">
                    <w:pPr>
                      <w:jc w:val="center"/>
                      <w:rPr>
                        <w:b/>
                        <w:bCs/>
                      </w:rPr>
                    </w:pPr>
                    <w:r w:rsidRPr="00A56297">
                      <w:rPr>
                        <w:b/>
                        <w:bCs/>
                      </w:rPr>
                      <w:t>Останов</w:t>
                    </w:r>
                  </w:p>
                </w:txbxContent>
              </v:textbox>
            </v:shape>
            <v:shape id="_x0000_s1276" type="#_x0000_t202" style="position:absolute;left:3373;top:11776;width:1010;height:508">
              <v:textbox style="mso-next-textbox:#_x0000_s1276">
                <w:txbxContent>
                  <w:p w:rsidR="00823474" w:rsidRPr="00A56297" w:rsidRDefault="00823474" w:rsidP="00105E8E">
                    <w:pPr>
                      <w:jc w:val="center"/>
                      <w:rPr>
                        <w:b/>
                        <w:bCs/>
                      </w:rPr>
                    </w:pPr>
                    <w:r w:rsidRPr="00A56297">
                      <w:rPr>
                        <w:b/>
                        <w:bCs/>
                      </w:rPr>
                      <w:t>Сигнал у</w:t>
                    </w:r>
                    <w:r w:rsidRPr="00A56297">
                      <w:rPr>
                        <w:b/>
                        <w:bCs/>
                        <w:vertAlign w:val="subscript"/>
                      </w:rPr>
                      <w:t>2</w:t>
                    </w:r>
                    <w:r w:rsidRPr="00A56297">
                      <w:rPr>
                        <w:b/>
                        <w:bCs/>
                      </w:rPr>
                      <w:t>(</w:t>
                    </w:r>
                    <w:r w:rsidRPr="00A56297">
                      <w:rPr>
                        <w:b/>
                        <w:bCs/>
                        <w:lang w:val="en-US"/>
                      </w:rPr>
                      <w:t>t</w:t>
                    </w:r>
                    <w:r w:rsidRPr="00A56297">
                      <w:rPr>
                        <w:b/>
                        <w:bCs/>
                        <w:vertAlign w:val="subscript"/>
                        <w:lang w:val="en-US"/>
                      </w:rPr>
                      <w:t>2</w:t>
                    </w:r>
                    <w:r w:rsidRPr="00A56297">
                      <w:rPr>
                        <w:b/>
                        <w:bCs/>
                      </w:rPr>
                      <w:t>)</w:t>
                    </w:r>
                  </w:p>
                </w:txbxContent>
              </v:textbox>
            </v:shape>
            <v:line id="_x0000_s1277" style="position:absolute" from="3878,12793" to="6657,12794">
              <v:stroke endarrow="block"/>
            </v:line>
            <v:shape id="_x0000_s1278" type="#_x0000_t202" style="position:absolute;left:6652;top:11765;width:1011;height:599">
              <v:textbox style="mso-next-textbox:#_x0000_s1278">
                <w:txbxContent>
                  <w:p w:rsidR="00823474" w:rsidRPr="00A56297" w:rsidRDefault="00823474" w:rsidP="00105E8E">
                    <w:pPr>
                      <w:jc w:val="center"/>
                      <w:rPr>
                        <w:b/>
                        <w:bCs/>
                        <w:lang w:val="en-US"/>
                      </w:rPr>
                    </w:pPr>
                    <w:r w:rsidRPr="00A56297">
                      <w:rPr>
                        <w:b/>
                        <w:bCs/>
                      </w:rPr>
                      <w:t xml:space="preserve">Сигнал </w:t>
                    </w:r>
                    <w:r w:rsidRPr="00A56297">
                      <w:rPr>
                        <w:b/>
                        <w:bCs/>
                        <w:lang w:val="en-US"/>
                      </w:rPr>
                      <w:t>y</w:t>
                    </w:r>
                    <w:r w:rsidRPr="00A56297">
                      <w:rPr>
                        <w:b/>
                        <w:bCs/>
                        <w:vertAlign w:val="subscript"/>
                        <w:lang w:val="en-US"/>
                      </w:rPr>
                      <w:t>3</w:t>
                    </w:r>
                    <w:r w:rsidRPr="00A56297">
                      <w:rPr>
                        <w:b/>
                        <w:bCs/>
                        <w:lang w:val="en-US"/>
                      </w:rPr>
                      <w:t>(t</w:t>
                    </w:r>
                    <w:r w:rsidRPr="00A56297">
                      <w:rPr>
                        <w:b/>
                        <w:bCs/>
                        <w:vertAlign w:val="subscript"/>
                        <w:lang w:val="en-US"/>
                      </w:rPr>
                      <w:t>3</w:t>
                    </w:r>
                    <w:r w:rsidRPr="00A56297">
                      <w:rPr>
                        <w:b/>
                        <w:bCs/>
                        <w:lang w:val="en-US"/>
                      </w:rPr>
                      <w:t>)</w:t>
                    </w:r>
                  </w:p>
                </w:txbxContent>
              </v:textbox>
            </v:shape>
            <v:line id="_x0000_s1279" style="position:absolute" from="3878,12284" to="3878,12793"/>
            <v:line id="_x0000_s1280" style="position:absolute" from="5894,10750" to="5894,11119">
              <v:stroke endarrow="block"/>
            </v:line>
            <v:shape id="_x0000_s1281" type="#_x0000_t110" style="position:absolute;left:5137;top:11119;width:1515;height:922"/>
            <v:line id="_x0000_s1282" style="position:absolute" from="7158,11580" to="7159,11765">
              <v:stroke endarrow="block"/>
            </v:line>
            <v:line id="_x0000_s1283" style="position:absolute" from="6652,11580" to="7158,11581"/>
            <v:shape id="_x0000_s1284" type="#_x0000_t202" style="position:absolute;left:5515;top:11396;width:757;height:369" stroked="f">
              <v:textbox>
                <w:txbxContent>
                  <w:p w:rsidR="00823474" w:rsidRPr="00975E0F" w:rsidRDefault="00823474" w:rsidP="00105E8E">
                    <w:pPr>
                      <w:rPr>
                        <w:b/>
                        <w:bCs/>
                        <w:lang w:val="en-US"/>
                      </w:rPr>
                    </w:pPr>
                    <w:r w:rsidRPr="00975E0F">
                      <w:rPr>
                        <w:b/>
                        <w:bCs/>
                        <w:lang w:val="en-US"/>
                      </w:rPr>
                      <w:t>NU&gt;Q</w:t>
                    </w:r>
                  </w:p>
                </w:txbxContent>
              </v:textbox>
            </v:shape>
            <v:line id="_x0000_s1285" style="position:absolute;flip:x" from="3873,11580" to="5137,11580"/>
            <v:line id="_x0000_s1286" style="position:absolute" from="3873,11580" to="3874,11765">
              <v:stroke endarrow="block"/>
            </v:line>
            <v:line id="_x0000_s1287" style="position:absolute" from="7284,12318" to="7285,12595">
              <v:stroke endarrow="block"/>
            </v:line>
            <w10:wrap type="none"/>
            <w10:anchorlock/>
          </v:group>
        </w:pic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05E8E" w:rsidRPr="00987310" w:rsidRDefault="00105E8E" w:rsidP="0098731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br w:type="page"/>
      </w:r>
      <w:r w:rsidRPr="00987310">
        <w:rPr>
          <w:b/>
          <w:bCs/>
          <w:color w:val="000000"/>
          <w:sz w:val="28"/>
          <w:szCs w:val="28"/>
        </w:rPr>
        <w:t>Заключение</w:t>
      </w:r>
    </w:p>
    <w:p w:rsidR="00987310" w:rsidRDefault="00987310" w:rsidP="0098731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В ходе данной курсовой работы, нами были составлена принципиальная схема микроЭВМ на базе микропроцессора MC68HC11E9, два алгоритма управления им. В целом нами при разработке получены те знания, которые в будущем помогут в профессиональной деятельности.</w: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05E8E" w:rsidRPr="00987310" w:rsidRDefault="00987310" w:rsidP="0098731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05E8E" w:rsidRPr="00987310">
        <w:rPr>
          <w:b/>
          <w:bCs/>
          <w:color w:val="000000"/>
          <w:sz w:val="28"/>
          <w:szCs w:val="28"/>
        </w:rPr>
        <w:t>Список использованной литературы:</w:t>
      </w:r>
    </w:p>
    <w:p w:rsidR="00105E8E" w:rsidRPr="00987310" w:rsidRDefault="00105E8E" w:rsidP="009873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05E8E" w:rsidRPr="00987310" w:rsidRDefault="00105E8E" w:rsidP="00987310">
      <w:pPr>
        <w:numPr>
          <w:ilvl w:val="0"/>
          <w:numId w:val="2"/>
        </w:numPr>
        <w:spacing w:line="360" w:lineRule="auto"/>
        <w:ind w:left="0" w:firstLine="0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Руппель А.А. Лекции по МПУ Автоматики. 200</w:t>
      </w:r>
      <w:r w:rsidR="00BE7597" w:rsidRPr="00987310">
        <w:rPr>
          <w:color w:val="000000"/>
          <w:sz w:val="28"/>
          <w:szCs w:val="28"/>
        </w:rPr>
        <w:t>7</w:t>
      </w:r>
      <w:r w:rsidRPr="00987310">
        <w:rPr>
          <w:color w:val="000000"/>
          <w:sz w:val="28"/>
          <w:szCs w:val="28"/>
        </w:rPr>
        <w:t>г.</w:t>
      </w:r>
    </w:p>
    <w:p w:rsidR="00987310" w:rsidRDefault="00105E8E" w:rsidP="00987310">
      <w:pPr>
        <w:numPr>
          <w:ilvl w:val="0"/>
          <w:numId w:val="2"/>
        </w:numPr>
        <w:spacing w:line="360" w:lineRule="auto"/>
        <w:ind w:left="0" w:firstLine="0"/>
        <w:rPr>
          <w:color w:val="000000"/>
          <w:sz w:val="28"/>
          <w:szCs w:val="28"/>
        </w:rPr>
      </w:pPr>
      <w:r w:rsidRPr="00987310">
        <w:rPr>
          <w:color w:val="000000"/>
          <w:sz w:val="28"/>
          <w:szCs w:val="28"/>
        </w:rPr>
        <w:t>А.П. Жмакин. Микропроцессорные системы для автоматизации технологических процессов.</w:t>
      </w:r>
      <w:bookmarkStart w:id="4" w:name="_GoBack"/>
      <w:bookmarkEnd w:id="4"/>
    </w:p>
    <w:sectPr w:rsidR="00987310" w:rsidSect="00332E73">
      <w:pgSz w:w="11906" w:h="16838"/>
      <w:pgMar w:top="1134" w:right="850" w:bottom="1134" w:left="1701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316" w:rsidRDefault="00D97316">
      <w:r>
        <w:separator/>
      </w:r>
    </w:p>
  </w:endnote>
  <w:endnote w:type="continuationSeparator" w:id="0">
    <w:p w:rsidR="00D97316" w:rsidRDefault="00D9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316" w:rsidRDefault="00D97316">
      <w:r>
        <w:separator/>
      </w:r>
    </w:p>
  </w:footnote>
  <w:footnote w:type="continuationSeparator" w:id="0">
    <w:p w:rsidR="00D97316" w:rsidRDefault="00D97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56614ED"/>
    <w:multiLevelType w:val="hybridMultilevel"/>
    <w:tmpl w:val="1336760C"/>
    <w:lvl w:ilvl="0" w:tplc="0419000D">
      <w:start w:val="1"/>
      <w:numFmt w:val="bullet"/>
      <w:lvlText w:val=""/>
      <w:lvlJc w:val="left"/>
      <w:pPr>
        <w:tabs>
          <w:tab w:val="num" w:pos="899"/>
        </w:tabs>
        <w:ind w:left="899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C67BAF"/>
    <w:multiLevelType w:val="hybridMultilevel"/>
    <w:tmpl w:val="3A1CC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cs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1700" w:hanging="283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E8E"/>
    <w:rsid w:val="00084F3F"/>
    <w:rsid w:val="00105E8E"/>
    <w:rsid w:val="00332E73"/>
    <w:rsid w:val="005857E4"/>
    <w:rsid w:val="00633B0F"/>
    <w:rsid w:val="00823474"/>
    <w:rsid w:val="008B502D"/>
    <w:rsid w:val="00975267"/>
    <w:rsid w:val="00975E0F"/>
    <w:rsid w:val="00987310"/>
    <w:rsid w:val="00A56297"/>
    <w:rsid w:val="00B70A3D"/>
    <w:rsid w:val="00B96F97"/>
    <w:rsid w:val="00BE7597"/>
    <w:rsid w:val="00D97316"/>
    <w:rsid w:val="00EE489F"/>
    <w:rsid w:val="00F221A1"/>
    <w:rsid w:val="00F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2"/>
    <o:shapelayout v:ext="edit">
      <o:idmap v:ext="edit" data="1"/>
    </o:shapelayout>
  </w:shapeDefaults>
  <w:decimalSymbol w:val=","/>
  <w:listSeparator w:val=";"/>
  <w14:defaultImageDpi w14:val="0"/>
  <w15:chartTrackingRefBased/>
  <w15:docId w15:val="{E1B3802B-2882-407A-977A-C75D3410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E8E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05E8E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3">
    <w:name w:val="Для рисунков"/>
    <w:basedOn w:val="a"/>
    <w:uiPriority w:val="99"/>
    <w:rsid w:val="00105E8E"/>
    <w:pPr>
      <w:widowControl w:val="0"/>
      <w:snapToGrid w:val="0"/>
      <w:jc w:val="center"/>
    </w:pPr>
  </w:style>
  <w:style w:type="paragraph" w:customStyle="1" w:styleId="a4">
    <w:name w:val="Для таблиц"/>
    <w:basedOn w:val="a"/>
    <w:uiPriority w:val="99"/>
    <w:rsid w:val="00105E8E"/>
    <w:pPr>
      <w:widowControl w:val="0"/>
      <w:snapToGrid w:val="0"/>
      <w:jc w:val="center"/>
    </w:pPr>
  </w:style>
  <w:style w:type="table" w:styleId="a5">
    <w:name w:val="Table Grid"/>
    <w:basedOn w:val="a1"/>
    <w:uiPriority w:val="99"/>
    <w:rsid w:val="00105E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99"/>
    <w:qFormat/>
    <w:rsid w:val="00105E8E"/>
    <w:pPr>
      <w:widowControl w:val="0"/>
      <w:spacing w:before="120" w:after="120"/>
      <w:jc w:val="center"/>
    </w:pPr>
  </w:style>
  <w:style w:type="paragraph" w:customStyle="1" w:styleId="a7">
    <w:name w:val="Чертежный"/>
    <w:uiPriority w:val="99"/>
    <w:rsid w:val="00105E8E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styleId="31">
    <w:name w:val="toc 3"/>
    <w:basedOn w:val="a"/>
    <w:next w:val="a"/>
    <w:autoRedefine/>
    <w:uiPriority w:val="99"/>
    <w:semiHidden/>
    <w:rsid w:val="00987310"/>
    <w:pPr>
      <w:tabs>
        <w:tab w:val="right" w:leader="dot" w:pos="9355"/>
      </w:tabs>
      <w:spacing w:line="360" w:lineRule="auto"/>
      <w:ind w:firstLine="709"/>
      <w:jc w:val="both"/>
    </w:pPr>
    <w:rPr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образованию Российской Федерации</vt:lpstr>
    </vt:vector>
  </TitlesOfParts>
  <Company>XxX</Company>
  <LinksUpToDate>false</LinksUpToDate>
  <CharactersWithSpaces>7956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образованию Российской Федерации</dc:title>
  <dc:subject/>
  <dc:creator>)+(eka</dc:creator>
  <cp:keywords/>
  <dc:description/>
  <cp:lastModifiedBy>admin</cp:lastModifiedBy>
  <cp:revision>2</cp:revision>
  <cp:lastPrinted>2007-05-18T22:16:00Z</cp:lastPrinted>
  <dcterms:created xsi:type="dcterms:W3CDTF">2014-03-29T07:51:00Z</dcterms:created>
  <dcterms:modified xsi:type="dcterms:W3CDTF">2014-03-29T07:51:00Z</dcterms:modified>
</cp:coreProperties>
</file>