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4C" w:rsidRPr="00583D4C" w:rsidRDefault="00E95F0A" w:rsidP="00583D4C">
      <w:pPr>
        <w:pStyle w:val="afe"/>
      </w:pPr>
      <w:r w:rsidRPr="00583D4C">
        <w:t>РОССИЙСКИЙ ГОСУДАРСТВЕННЫЙ ГЕОЛОГОРАЗВЕДОЧНЫЙ УНИВЕРСИТЕТ</w:t>
      </w:r>
      <w:r w:rsidR="00583D4C">
        <w:t xml:space="preserve"> И</w:t>
      </w:r>
      <w:r w:rsidR="00583D4C" w:rsidRPr="00583D4C">
        <w:t>М. СЕРГО ОРДЖОНИКИДЗЕ</w:t>
      </w:r>
    </w:p>
    <w:p w:rsidR="00E95F0A" w:rsidRPr="00583D4C" w:rsidRDefault="00E95F0A" w:rsidP="00583D4C">
      <w:pPr>
        <w:pStyle w:val="afe"/>
      </w:pPr>
      <w:r w:rsidRPr="00583D4C">
        <w:t>КАФЕДРА ГИДРОГЕОЛОГИИ</w:t>
      </w:r>
    </w:p>
    <w:p w:rsidR="00583D4C" w:rsidRDefault="00583D4C" w:rsidP="00583D4C">
      <w:pPr>
        <w:pStyle w:val="afe"/>
      </w:pPr>
    </w:p>
    <w:p w:rsidR="00583D4C" w:rsidRDefault="00583D4C" w:rsidP="00583D4C">
      <w:pPr>
        <w:pStyle w:val="afe"/>
      </w:pPr>
    </w:p>
    <w:p w:rsidR="00583D4C" w:rsidRDefault="00583D4C" w:rsidP="00583D4C">
      <w:pPr>
        <w:pStyle w:val="afe"/>
      </w:pPr>
    </w:p>
    <w:p w:rsidR="00583D4C" w:rsidRDefault="00583D4C" w:rsidP="00583D4C">
      <w:pPr>
        <w:pStyle w:val="afe"/>
      </w:pPr>
    </w:p>
    <w:p w:rsidR="00583D4C" w:rsidRDefault="00583D4C" w:rsidP="00583D4C">
      <w:pPr>
        <w:pStyle w:val="afe"/>
      </w:pPr>
    </w:p>
    <w:p w:rsidR="00583D4C" w:rsidRDefault="00583D4C" w:rsidP="00583D4C">
      <w:pPr>
        <w:pStyle w:val="afe"/>
      </w:pPr>
    </w:p>
    <w:p w:rsidR="00583D4C" w:rsidRDefault="00583D4C" w:rsidP="00583D4C">
      <w:pPr>
        <w:pStyle w:val="afe"/>
      </w:pPr>
    </w:p>
    <w:p w:rsidR="00583D4C" w:rsidRDefault="00583D4C" w:rsidP="00583D4C">
      <w:pPr>
        <w:pStyle w:val="afe"/>
      </w:pPr>
    </w:p>
    <w:p w:rsidR="00583D4C" w:rsidRDefault="00583D4C" w:rsidP="00583D4C">
      <w:pPr>
        <w:pStyle w:val="afe"/>
      </w:pPr>
    </w:p>
    <w:p w:rsidR="00583D4C" w:rsidRDefault="00583D4C" w:rsidP="00583D4C">
      <w:pPr>
        <w:pStyle w:val="afe"/>
      </w:pPr>
    </w:p>
    <w:p w:rsidR="00583D4C" w:rsidRPr="00583D4C" w:rsidRDefault="00064596" w:rsidP="00583D4C">
      <w:pPr>
        <w:pStyle w:val="afe"/>
      </w:pPr>
      <w:r w:rsidRPr="00583D4C">
        <w:t>КУРСОВАЯ РАБОТА ПО РЕГИОНАЛЬНОЙ ГИДРОГЕОЛОГИИ</w:t>
      </w:r>
    </w:p>
    <w:p w:rsidR="002577A4" w:rsidRPr="00583D4C" w:rsidRDefault="00E95F0A" w:rsidP="00583D4C">
      <w:pPr>
        <w:pStyle w:val="afe"/>
      </w:pPr>
      <w:r w:rsidRPr="00583D4C">
        <w:t>Тема</w:t>
      </w:r>
      <w:r w:rsidR="00583D4C" w:rsidRPr="00583D4C">
        <w:t xml:space="preserve">: </w:t>
      </w:r>
      <w:r w:rsidRPr="00583D4C">
        <w:t xml:space="preserve">"Геологические условия юго-восточной части </w:t>
      </w:r>
    </w:p>
    <w:p w:rsidR="00E95F0A" w:rsidRPr="00583D4C" w:rsidRDefault="00E95F0A" w:rsidP="00583D4C">
      <w:pPr>
        <w:pStyle w:val="afe"/>
      </w:pPr>
      <w:r w:rsidRPr="00583D4C">
        <w:t>Московской области, района Раменское"</w:t>
      </w:r>
    </w:p>
    <w:p w:rsidR="005867E6" w:rsidRDefault="005867E6" w:rsidP="00583D4C">
      <w:pPr>
        <w:pStyle w:val="afe"/>
      </w:pPr>
    </w:p>
    <w:p w:rsidR="005867E6" w:rsidRDefault="005867E6" w:rsidP="00583D4C">
      <w:pPr>
        <w:pStyle w:val="afe"/>
      </w:pPr>
    </w:p>
    <w:p w:rsidR="005867E6" w:rsidRDefault="005867E6" w:rsidP="00583D4C">
      <w:pPr>
        <w:pStyle w:val="afe"/>
      </w:pPr>
    </w:p>
    <w:p w:rsidR="005867E6" w:rsidRDefault="005867E6" w:rsidP="00583D4C">
      <w:pPr>
        <w:pStyle w:val="afe"/>
      </w:pPr>
    </w:p>
    <w:p w:rsidR="00583D4C" w:rsidRPr="00583D4C" w:rsidRDefault="00E95F0A" w:rsidP="005867E6">
      <w:pPr>
        <w:pStyle w:val="afe"/>
        <w:jc w:val="left"/>
      </w:pPr>
      <w:r w:rsidRPr="00583D4C">
        <w:t>Выполнил</w:t>
      </w:r>
      <w:r w:rsidR="00583D4C" w:rsidRPr="00583D4C">
        <w:t xml:space="preserve">: </w:t>
      </w:r>
      <w:r w:rsidR="00E64729" w:rsidRPr="00583D4C">
        <w:t>студент</w:t>
      </w:r>
    </w:p>
    <w:p w:rsidR="00E95F0A" w:rsidRPr="00583D4C" w:rsidRDefault="00E95F0A" w:rsidP="005867E6">
      <w:pPr>
        <w:pStyle w:val="afe"/>
        <w:jc w:val="left"/>
      </w:pPr>
      <w:r w:rsidRPr="00583D4C">
        <w:t>Проверил</w:t>
      </w:r>
      <w:r w:rsidR="00583D4C" w:rsidRPr="00583D4C">
        <w:t xml:space="preserve">: </w:t>
      </w:r>
      <w:r w:rsidRPr="00583D4C">
        <w:t>профессор</w:t>
      </w:r>
    </w:p>
    <w:p w:rsidR="00E95F0A" w:rsidRPr="00583D4C" w:rsidRDefault="00E95F0A" w:rsidP="005867E6">
      <w:pPr>
        <w:pStyle w:val="afe"/>
        <w:jc w:val="left"/>
      </w:pPr>
      <w:r w:rsidRPr="00583D4C">
        <w:t>Осмоловский Игорь</w:t>
      </w:r>
      <w:r w:rsidR="005867E6">
        <w:t xml:space="preserve"> </w:t>
      </w:r>
      <w:r w:rsidRPr="00583D4C">
        <w:t>Семенович</w:t>
      </w:r>
    </w:p>
    <w:p w:rsidR="00583D4C" w:rsidRDefault="00433D5C" w:rsidP="0078508D">
      <w:pPr>
        <w:pStyle w:val="2"/>
      </w:pPr>
      <w:r w:rsidRPr="00583D4C">
        <w:br w:type="page"/>
      </w:r>
      <w:r w:rsidR="005867E6" w:rsidRPr="00583D4C">
        <w:t>Оглавление</w:t>
      </w:r>
    </w:p>
    <w:p w:rsidR="005867E6" w:rsidRDefault="005867E6" w:rsidP="00583D4C">
      <w:pPr>
        <w:widowControl w:val="0"/>
        <w:autoSpaceDE w:val="0"/>
        <w:autoSpaceDN w:val="0"/>
        <w:adjustRightInd w:val="0"/>
      </w:pP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Введение</w:t>
      </w:r>
      <w:r>
        <w:rPr>
          <w:noProof/>
          <w:webHidden/>
        </w:rPr>
        <w:tab/>
        <w:t>3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1. Физико-географические условия района</w:t>
      </w:r>
      <w:r>
        <w:rPr>
          <w:noProof/>
          <w:webHidden/>
        </w:rPr>
        <w:tab/>
        <w:t>4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1.1 Климатические условия</w:t>
      </w:r>
      <w:r>
        <w:rPr>
          <w:noProof/>
          <w:webHidden/>
        </w:rPr>
        <w:tab/>
        <w:t>4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1.2 Рельеф</w:t>
      </w:r>
      <w:r>
        <w:rPr>
          <w:noProof/>
          <w:webHidden/>
        </w:rPr>
        <w:tab/>
        <w:t>5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1.3 Гидрография</w:t>
      </w:r>
      <w:r>
        <w:rPr>
          <w:noProof/>
          <w:webHidden/>
        </w:rPr>
        <w:tab/>
        <w:t>5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1.4 Почвы и растительность</w:t>
      </w:r>
      <w:r>
        <w:rPr>
          <w:noProof/>
          <w:webHidden/>
        </w:rPr>
        <w:tab/>
        <w:t>6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2. Геологическое строение</w:t>
      </w:r>
      <w:r>
        <w:rPr>
          <w:noProof/>
          <w:webHidden/>
        </w:rPr>
        <w:tab/>
        <w:t>8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2.1 Стратиграфия и литология</w:t>
      </w:r>
      <w:r>
        <w:rPr>
          <w:noProof/>
          <w:webHidden/>
        </w:rPr>
        <w:tab/>
        <w:t>8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2.2 Тектоника</w:t>
      </w:r>
      <w:r>
        <w:rPr>
          <w:noProof/>
          <w:webHidden/>
        </w:rPr>
        <w:tab/>
        <w:t>18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2.3 Геоморфология</w:t>
      </w:r>
      <w:r>
        <w:rPr>
          <w:noProof/>
          <w:webHidden/>
        </w:rPr>
        <w:tab/>
        <w:t>20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2.4 История геологического развития</w:t>
      </w:r>
      <w:r>
        <w:rPr>
          <w:noProof/>
          <w:webHidden/>
        </w:rPr>
        <w:tab/>
        <w:t>23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2.5 Полезные ископаемые</w:t>
      </w:r>
      <w:r>
        <w:rPr>
          <w:noProof/>
          <w:webHidden/>
        </w:rPr>
        <w:tab/>
        <w:t>25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3. Гидрогеологические условия</w:t>
      </w:r>
      <w:r>
        <w:rPr>
          <w:noProof/>
          <w:webHidden/>
        </w:rPr>
        <w:tab/>
        <w:t>26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3.1 Основные региональные особенности гидрогеологических условий района</w:t>
      </w:r>
      <w:r>
        <w:rPr>
          <w:noProof/>
          <w:webHidden/>
        </w:rPr>
        <w:tab/>
        <w:t>26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3.2 Характеристика водоносных горизонтов и комплексов, относительно водоупорных и водоупорных</w:t>
      </w:r>
      <w:r>
        <w:rPr>
          <w:noProof/>
          <w:webHidden/>
        </w:rPr>
        <w:tab/>
        <w:t>27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4. Современные геологические процессы</w:t>
      </w:r>
      <w:r>
        <w:rPr>
          <w:noProof/>
          <w:webHidden/>
        </w:rPr>
        <w:tab/>
        <w:t>38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5. Экологическое состояние территории</w:t>
      </w:r>
      <w:r>
        <w:rPr>
          <w:noProof/>
          <w:webHidden/>
        </w:rPr>
        <w:tab/>
        <w:t>40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6. Оценка природных условий участка строительства</w:t>
      </w:r>
      <w:r>
        <w:rPr>
          <w:noProof/>
          <w:webHidden/>
        </w:rPr>
        <w:tab/>
        <w:t>43</w:t>
      </w:r>
    </w:p>
    <w:p w:rsidR="0078508D" w:rsidRDefault="0078508D">
      <w:pPr>
        <w:pStyle w:val="21"/>
        <w:tabs>
          <w:tab w:val="right" w:leader="dot" w:pos="9348"/>
        </w:tabs>
        <w:rPr>
          <w:smallCaps w:val="0"/>
          <w:noProof/>
          <w:sz w:val="24"/>
          <w:szCs w:val="24"/>
        </w:rPr>
      </w:pPr>
      <w:r w:rsidRPr="001031D7">
        <w:rPr>
          <w:rStyle w:val="ac"/>
          <w:noProof/>
        </w:rPr>
        <w:t>Список литературы</w:t>
      </w:r>
      <w:r>
        <w:rPr>
          <w:noProof/>
          <w:webHidden/>
        </w:rPr>
        <w:tab/>
        <w:t>46</w:t>
      </w:r>
    </w:p>
    <w:p w:rsidR="005867E6" w:rsidRPr="00583D4C" w:rsidRDefault="005867E6" w:rsidP="00583D4C">
      <w:pPr>
        <w:widowControl w:val="0"/>
        <w:autoSpaceDE w:val="0"/>
        <w:autoSpaceDN w:val="0"/>
        <w:adjustRightInd w:val="0"/>
      </w:pPr>
    </w:p>
    <w:p w:rsidR="00583D4C" w:rsidRPr="00583D4C" w:rsidRDefault="000A3539" w:rsidP="005867E6">
      <w:pPr>
        <w:pStyle w:val="2"/>
      </w:pPr>
      <w:r w:rsidRPr="00583D4C">
        <w:br w:type="page"/>
      </w:r>
      <w:bookmarkStart w:id="0" w:name="_Toc228493233"/>
      <w:r w:rsidR="005867E6">
        <w:t>В</w:t>
      </w:r>
      <w:r w:rsidR="005867E6" w:rsidRPr="00583D4C">
        <w:t>ведение</w:t>
      </w:r>
      <w:bookmarkEnd w:id="0"/>
    </w:p>
    <w:p w:rsidR="005867E6" w:rsidRDefault="005867E6" w:rsidP="00583D4C">
      <w:pPr>
        <w:widowControl w:val="0"/>
        <w:autoSpaceDE w:val="0"/>
        <w:autoSpaceDN w:val="0"/>
        <w:adjustRightInd w:val="0"/>
      </w:pPr>
    </w:p>
    <w:p w:rsidR="00D40426" w:rsidRPr="00583D4C" w:rsidRDefault="00D40426" w:rsidP="00583D4C">
      <w:pPr>
        <w:widowControl w:val="0"/>
        <w:autoSpaceDE w:val="0"/>
        <w:autoSpaceDN w:val="0"/>
        <w:adjustRightInd w:val="0"/>
      </w:pPr>
      <w:r w:rsidRPr="00583D4C">
        <w:t>В данной курсовой работе требуется охарактеризовать физико-географические, геологические, геоморфологические, тектонические и гидрогеологические условия территории г</w:t>
      </w:r>
      <w:r w:rsidR="00583D4C" w:rsidRPr="00583D4C">
        <w:t xml:space="preserve">. </w:t>
      </w:r>
      <w:r w:rsidRPr="00583D4C">
        <w:t>Москвы</w:t>
      </w:r>
      <w:r w:rsidR="00583D4C" w:rsidRPr="00583D4C">
        <w:t xml:space="preserve">. </w:t>
      </w:r>
      <w:r w:rsidRPr="00583D4C">
        <w:t>Также необходимо привести сведения об экологическом состоянии территории и о возможных проявлениях экзогенно-геологических процессов</w:t>
      </w:r>
      <w:r w:rsidR="00583D4C" w:rsidRPr="00583D4C">
        <w:t xml:space="preserve">. </w:t>
      </w:r>
    </w:p>
    <w:p w:rsidR="003822D8" w:rsidRPr="00583D4C" w:rsidRDefault="003822D8" w:rsidP="00583D4C">
      <w:pPr>
        <w:widowControl w:val="0"/>
        <w:autoSpaceDE w:val="0"/>
        <w:autoSpaceDN w:val="0"/>
        <w:adjustRightInd w:val="0"/>
      </w:pPr>
      <w:r w:rsidRPr="00583D4C">
        <w:t>Объем курсовой работы – 29 страниц, включая Гидрогеологическую карту масштаба 1</w:t>
      </w:r>
      <w:r w:rsidR="00583D4C" w:rsidRPr="00583D4C">
        <w:t xml:space="preserve">: </w:t>
      </w:r>
      <w:r w:rsidRPr="00583D4C">
        <w:t>200000</w:t>
      </w:r>
      <w:r w:rsidR="00583D4C" w:rsidRPr="00583D4C">
        <w:t xml:space="preserve"> - </w:t>
      </w:r>
      <w:r w:rsidRPr="00583D4C">
        <w:t xml:space="preserve">приложение 1, разрез по линии </w:t>
      </w:r>
      <w:r w:rsidR="00BD495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7.25pt">
            <v:imagedata r:id="rId7" o:title=""/>
          </v:shape>
        </w:pict>
      </w:r>
      <w:r w:rsidRPr="00583D4C">
        <w:t>– приложение 2 и условные обозначения к карте и разрезу – приложение 3</w:t>
      </w:r>
      <w:r w:rsidR="00583D4C" w:rsidRPr="00583D4C">
        <w:t xml:space="preserve">. </w:t>
      </w:r>
    </w:p>
    <w:p w:rsidR="00583D4C" w:rsidRPr="00583D4C" w:rsidRDefault="000A3539" w:rsidP="005867E6">
      <w:pPr>
        <w:pStyle w:val="2"/>
      </w:pPr>
      <w:r w:rsidRPr="00583D4C">
        <w:br w:type="page"/>
      </w:r>
      <w:bookmarkStart w:id="1" w:name="_Toc228493234"/>
      <w:r w:rsidR="00C318A0" w:rsidRPr="00583D4C">
        <w:t>1</w:t>
      </w:r>
      <w:r w:rsidR="00583D4C" w:rsidRPr="00583D4C">
        <w:t xml:space="preserve">. </w:t>
      </w:r>
      <w:r w:rsidR="00C318A0" w:rsidRPr="00583D4C">
        <w:t>Физико-географические условия района</w:t>
      </w:r>
      <w:bookmarkEnd w:id="1"/>
    </w:p>
    <w:p w:rsidR="005867E6" w:rsidRDefault="005867E6" w:rsidP="00583D4C">
      <w:pPr>
        <w:widowControl w:val="0"/>
        <w:autoSpaceDE w:val="0"/>
        <w:autoSpaceDN w:val="0"/>
        <w:adjustRightInd w:val="0"/>
      </w:pPr>
    </w:p>
    <w:p w:rsidR="00C318A0" w:rsidRPr="00583D4C" w:rsidRDefault="00583D4C" w:rsidP="005867E6">
      <w:pPr>
        <w:pStyle w:val="2"/>
      </w:pPr>
      <w:bookmarkStart w:id="2" w:name="_Toc228493235"/>
      <w:r>
        <w:t xml:space="preserve">1.1 </w:t>
      </w:r>
      <w:r w:rsidR="00C318A0" w:rsidRPr="00583D4C">
        <w:t>Климатические условия</w:t>
      </w:r>
      <w:bookmarkEnd w:id="2"/>
    </w:p>
    <w:p w:rsidR="005867E6" w:rsidRDefault="005867E6" w:rsidP="00583D4C">
      <w:pPr>
        <w:widowControl w:val="0"/>
        <w:autoSpaceDE w:val="0"/>
        <w:autoSpaceDN w:val="0"/>
        <w:adjustRightInd w:val="0"/>
      </w:pPr>
    </w:p>
    <w:p w:rsidR="00C318A0" w:rsidRPr="00583D4C" w:rsidRDefault="00C318A0" w:rsidP="00583D4C">
      <w:pPr>
        <w:widowControl w:val="0"/>
        <w:autoSpaceDE w:val="0"/>
        <w:autoSpaceDN w:val="0"/>
        <w:adjustRightInd w:val="0"/>
      </w:pPr>
      <w:r w:rsidRPr="00583D4C">
        <w:t xml:space="preserve">Климат описываемого района умеренно континентальный, с довольно продолжительной и холодной зимой (изредка бывают морозы до </w:t>
      </w:r>
      <w:r w:rsidR="00BD4952">
        <w:pict>
          <v:shape id="_x0000_i1026" type="#_x0000_t75" style="width:38.25pt;height:15.75pt">
            <v:imagedata r:id="rId8" o:title=""/>
          </v:shape>
        </w:pict>
      </w:r>
      <w:r w:rsidR="00583D4C" w:rsidRPr="00583D4C">
        <w:t>),</w:t>
      </w:r>
      <w:r w:rsidRPr="00583D4C">
        <w:t xml:space="preserve"> с развитым снежным покровом и умеренно-теплым влажным летом (в отдельные годы лето жаркое и температура воздуха достигает </w:t>
      </w:r>
      <w:r w:rsidR="00BD4952">
        <w:pict>
          <v:shape id="_x0000_i1027" type="#_x0000_t75" style="width:38.25pt;height:15.75pt">
            <v:imagedata r:id="rId9" o:title=""/>
          </v:shape>
        </w:pict>
      </w:r>
      <w:r w:rsidR="00583D4C" w:rsidRPr="00583D4C">
        <w:t xml:space="preserve"> - </w:t>
      </w:r>
      <w:r w:rsidR="00BD4952">
        <w:pict>
          <v:shape id="_x0000_i1028" type="#_x0000_t75" style="width:38.25pt;height:15.75pt">
            <v:imagedata r:id="rId10" o:title=""/>
          </v:shape>
        </w:pict>
      </w:r>
      <w:r w:rsidR="00583D4C" w:rsidRPr="00583D4C">
        <w:t xml:space="preserve">). </w:t>
      </w:r>
    </w:p>
    <w:p w:rsidR="00C318A0" w:rsidRPr="00583D4C" w:rsidRDefault="00C318A0" w:rsidP="00583D4C">
      <w:pPr>
        <w:widowControl w:val="0"/>
        <w:autoSpaceDE w:val="0"/>
        <w:autoSpaceDN w:val="0"/>
        <w:adjustRightInd w:val="0"/>
      </w:pPr>
      <w:r w:rsidRPr="00583D4C">
        <w:t xml:space="preserve">Среднегодовая температура составляет </w:t>
      </w:r>
      <w:r w:rsidR="00BD4952">
        <w:pict>
          <v:shape id="_x0000_i1029" type="#_x0000_t75" style="width:41.25pt;height:18pt">
            <v:imagedata r:id="rId11" o:title=""/>
          </v:shape>
        </w:pict>
      </w:r>
      <w:r w:rsidR="00583D4C" w:rsidRPr="00583D4C">
        <w:t xml:space="preserve">. </w:t>
      </w:r>
      <w:r w:rsidRPr="00583D4C">
        <w:t xml:space="preserve">Наивысшая среднемесячная температура наблюдается в июле (до </w:t>
      </w:r>
      <w:r w:rsidR="00BD4952">
        <w:pict>
          <v:shape id="_x0000_i1030" type="#_x0000_t75" style="width:39pt;height:15.75pt">
            <v:imagedata r:id="rId12" o:title=""/>
          </v:shape>
        </w:pict>
      </w:r>
      <w:r w:rsidR="00583D4C" w:rsidRPr="00583D4C">
        <w:t>),</w:t>
      </w:r>
      <w:r w:rsidRPr="00583D4C">
        <w:t xml:space="preserve"> минимальная</w:t>
      </w:r>
      <w:r w:rsidR="00812A69" w:rsidRPr="00583D4C">
        <w:t xml:space="preserve"> – </w:t>
      </w:r>
      <w:r w:rsidRPr="00583D4C">
        <w:t>в</w:t>
      </w:r>
      <w:r w:rsidR="00583D4C" w:rsidRPr="00583D4C">
        <w:t xml:space="preserve"> </w:t>
      </w:r>
      <w:r w:rsidRPr="00583D4C">
        <w:t>январе (до</w:t>
      </w:r>
      <w:r w:rsidR="00812A69" w:rsidRPr="00583D4C">
        <w:t xml:space="preserve"> </w:t>
      </w:r>
      <w:r w:rsidR="00BD4952">
        <w:pict>
          <v:shape id="_x0000_i1031" type="#_x0000_t75" style="width:36.75pt;height:15.75pt">
            <v:imagedata r:id="rId13" o:title=""/>
          </v:shape>
        </w:pict>
      </w:r>
      <w:r w:rsidR="00583D4C" w:rsidRPr="00583D4C">
        <w:t xml:space="preserve">). </w:t>
      </w:r>
    </w:p>
    <w:p w:rsidR="00C318A0" w:rsidRPr="00583D4C" w:rsidRDefault="00C318A0" w:rsidP="00583D4C">
      <w:pPr>
        <w:widowControl w:val="0"/>
        <w:autoSpaceDE w:val="0"/>
        <w:autoSpaceDN w:val="0"/>
        <w:adjustRightInd w:val="0"/>
      </w:pPr>
      <w:r w:rsidRPr="00583D4C">
        <w:t>Среднегодовое количество осадков равно 538 мм с максимумом в июле</w:t>
      </w:r>
      <w:r w:rsidR="00583D4C" w:rsidRPr="00583D4C">
        <w:t xml:space="preserve"> - </w:t>
      </w:r>
      <w:r w:rsidRPr="00583D4C">
        <w:t>августе (55</w:t>
      </w:r>
      <w:r w:rsidR="00583D4C" w:rsidRPr="00583D4C">
        <w:t xml:space="preserve"> - </w:t>
      </w:r>
      <w:r w:rsidRPr="00583D4C">
        <w:t>100 мм</w:t>
      </w:r>
      <w:r w:rsidR="00583D4C" w:rsidRPr="00583D4C">
        <w:t>),</w:t>
      </w:r>
      <w:r w:rsidRPr="00583D4C">
        <w:t xml:space="preserve"> минимумом</w:t>
      </w:r>
      <w:r w:rsidR="00583D4C" w:rsidRPr="00583D4C">
        <w:t xml:space="preserve"> - </w:t>
      </w:r>
      <w:r w:rsidRPr="00583D4C">
        <w:t>в январе-феврале (25-30 мм</w:t>
      </w:r>
      <w:r w:rsidR="00583D4C" w:rsidRPr="00583D4C">
        <w:t xml:space="preserve">). </w:t>
      </w:r>
    </w:p>
    <w:p w:rsidR="00C318A0" w:rsidRPr="00583D4C" w:rsidRDefault="00C318A0" w:rsidP="00583D4C">
      <w:pPr>
        <w:widowControl w:val="0"/>
        <w:autoSpaceDE w:val="0"/>
        <w:autoSpaceDN w:val="0"/>
        <w:adjustRightInd w:val="0"/>
      </w:pPr>
      <w:r w:rsidRPr="00583D4C">
        <w:t>Ливневые осадки летом выпадают в среднем 2-3 раза в месяц</w:t>
      </w:r>
      <w:r w:rsidR="00583D4C" w:rsidRPr="00583D4C">
        <w:t xml:space="preserve">. </w:t>
      </w:r>
      <w:r w:rsidRPr="00583D4C">
        <w:t>Большая часть осадков расходуется на поверхно</w:t>
      </w:r>
      <w:r w:rsidR="0082567B" w:rsidRPr="00583D4C">
        <w:t>стный сток и испарение, меньшая</w:t>
      </w:r>
      <w:r w:rsidR="00583D4C" w:rsidRPr="00583D4C">
        <w:t xml:space="preserve"> - </w:t>
      </w:r>
      <w:r w:rsidRPr="00583D4C">
        <w:t>на инфильтрацию</w:t>
      </w:r>
      <w:r w:rsidR="00583D4C" w:rsidRPr="00583D4C">
        <w:t xml:space="preserve">. </w:t>
      </w:r>
      <w:r w:rsidRPr="00583D4C">
        <w:t>Максимальная инфильтрация наблюдается в осенний период, когда осадки выпадают в виде затяжных продолжительных дождей</w:t>
      </w:r>
      <w:r w:rsidR="00583D4C" w:rsidRPr="00583D4C">
        <w:t xml:space="preserve">. </w:t>
      </w:r>
      <w:r w:rsidRPr="00583D4C">
        <w:t>Засушливые годы бывают, как правило, не чаще 1 раза в 10 лет</w:t>
      </w:r>
      <w:r w:rsidR="00583D4C" w:rsidRPr="00583D4C">
        <w:t xml:space="preserve">. </w:t>
      </w:r>
      <w:r w:rsidRPr="00583D4C">
        <w:t>Испарение составляет 404 мм</w:t>
      </w:r>
      <w:r w:rsidR="00583D4C" w:rsidRPr="00583D4C">
        <w:t xml:space="preserve">. </w:t>
      </w:r>
      <w:r w:rsidRPr="00583D4C">
        <w:t xml:space="preserve">Соотношение между испарением и суммой выпавших осадков составляет 73,5%, </w:t>
      </w:r>
      <w:r w:rsidR="00583D4C" w:rsidRPr="00583D4C">
        <w:t xml:space="preserve">т.е. </w:t>
      </w:r>
      <w:r w:rsidRPr="00583D4C">
        <w:t>район характеризуется избыточным увлажнением</w:t>
      </w:r>
      <w:r w:rsidR="00583D4C" w:rsidRPr="00583D4C">
        <w:t xml:space="preserve">. </w:t>
      </w:r>
    </w:p>
    <w:p w:rsidR="00C318A0" w:rsidRPr="00583D4C" w:rsidRDefault="00C318A0" w:rsidP="00583D4C">
      <w:pPr>
        <w:widowControl w:val="0"/>
        <w:autoSpaceDE w:val="0"/>
        <w:autoSpaceDN w:val="0"/>
        <w:adjustRightInd w:val="0"/>
      </w:pPr>
      <w:r w:rsidRPr="00583D4C">
        <w:t>Снежный покров лежит с ноября до середины апреля, толщина его в среднем 0,6 м, максимальная высота</w:t>
      </w:r>
      <w:r w:rsidR="00583D4C" w:rsidRPr="00583D4C">
        <w:t xml:space="preserve"> - </w:t>
      </w:r>
      <w:r w:rsidRPr="00583D4C">
        <w:t>1,1м</w:t>
      </w:r>
      <w:r w:rsidR="00583D4C" w:rsidRPr="00583D4C">
        <w:t xml:space="preserve">. </w:t>
      </w:r>
      <w:r w:rsidR="00D40426" w:rsidRPr="00583D4C">
        <w:t>Глубина промерзания пород</w:t>
      </w:r>
      <w:r w:rsidRPr="00583D4C">
        <w:t xml:space="preserve"> 40-155 см</w:t>
      </w:r>
      <w:r w:rsidR="00583D4C" w:rsidRPr="00583D4C">
        <w:t xml:space="preserve">. </w:t>
      </w:r>
      <w:r w:rsidRPr="00583D4C">
        <w:t>Продолжительность периода с устойчивым промерзанием составляет 4,5-5 месяцев (с ноября по апрель</w:t>
      </w:r>
      <w:r w:rsidR="00583D4C" w:rsidRPr="00583D4C">
        <w:t xml:space="preserve">). </w:t>
      </w:r>
      <w:r w:rsidRPr="00583D4C">
        <w:t>Продолжительность безморозного периода не превышает 117 дней</w:t>
      </w:r>
      <w:r w:rsidR="00583D4C" w:rsidRPr="00583D4C">
        <w:t xml:space="preserve">. </w:t>
      </w:r>
    </w:p>
    <w:p w:rsidR="005B298A" w:rsidRPr="00583D4C" w:rsidRDefault="00C318A0" w:rsidP="00583D4C">
      <w:pPr>
        <w:widowControl w:val="0"/>
        <w:autoSpaceDE w:val="0"/>
        <w:autoSpaceDN w:val="0"/>
        <w:adjustRightInd w:val="0"/>
      </w:pPr>
      <w:r w:rsidRPr="00583D4C">
        <w:t>Преобладающее направление ветров в летнее время</w:t>
      </w:r>
      <w:r w:rsidR="00583D4C" w:rsidRPr="00583D4C">
        <w:t xml:space="preserve"> - </w:t>
      </w:r>
      <w:r w:rsidRPr="00583D4C">
        <w:t>западное и юго-западное, зимой северное и восточное</w:t>
      </w:r>
      <w:r w:rsidR="00583D4C" w:rsidRPr="00583D4C">
        <w:t xml:space="preserve">. </w:t>
      </w:r>
      <w:r w:rsidRPr="00583D4C">
        <w:t>В годовом разрезе преобладающей повторяемостью направления ветров является юго-восточное</w:t>
      </w:r>
      <w:r w:rsidR="00583D4C" w:rsidRPr="00583D4C">
        <w:t xml:space="preserve">. </w:t>
      </w:r>
    </w:p>
    <w:p w:rsidR="005867E6" w:rsidRDefault="005867E6" w:rsidP="00583D4C">
      <w:pPr>
        <w:widowControl w:val="0"/>
        <w:autoSpaceDE w:val="0"/>
        <w:autoSpaceDN w:val="0"/>
        <w:adjustRightInd w:val="0"/>
      </w:pPr>
    </w:p>
    <w:p w:rsidR="005867E6" w:rsidRDefault="00583D4C" w:rsidP="005867E6">
      <w:pPr>
        <w:pStyle w:val="2"/>
      </w:pPr>
      <w:bookmarkStart w:id="3" w:name="_Toc228493236"/>
      <w:r>
        <w:t xml:space="preserve">1.2 </w:t>
      </w:r>
      <w:r w:rsidR="00C318A0" w:rsidRPr="00583D4C">
        <w:t>Релье</w:t>
      </w:r>
      <w:r w:rsidRPr="00583D4C">
        <w:t>ф</w:t>
      </w:r>
      <w:bookmarkEnd w:id="3"/>
      <w:r w:rsidRPr="00583D4C">
        <w:t xml:space="preserve"> </w:t>
      </w:r>
    </w:p>
    <w:p w:rsidR="005867E6" w:rsidRDefault="005867E6" w:rsidP="00583D4C">
      <w:pPr>
        <w:widowControl w:val="0"/>
        <w:autoSpaceDE w:val="0"/>
        <w:autoSpaceDN w:val="0"/>
        <w:adjustRightInd w:val="0"/>
      </w:pPr>
    </w:p>
    <w:p w:rsidR="005B298A" w:rsidRPr="00583D4C" w:rsidRDefault="005B298A" w:rsidP="00583D4C">
      <w:pPr>
        <w:widowControl w:val="0"/>
        <w:autoSpaceDE w:val="0"/>
        <w:autoSpaceDN w:val="0"/>
        <w:adjustRightInd w:val="0"/>
      </w:pPr>
      <w:r w:rsidRPr="00583D4C">
        <w:t>Пойма Москвы-реки делит территорию края на две почти равные части, причем северо-восточная представляет собой начало Мещерской низменности, имеет вид пологой равнины с общим уклоном поверхности к пойме Москвы-реки</w:t>
      </w:r>
      <w:r w:rsidR="00583D4C" w:rsidRPr="00583D4C">
        <w:t xml:space="preserve">. </w:t>
      </w:r>
      <w:r w:rsidRPr="00583D4C">
        <w:t>Местность покрыта пологими всхолмлениями и размытыми грядами, между которыми были многочисленные болота, богатые торфом</w:t>
      </w:r>
      <w:r w:rsidR="00583D4C" w:rsidRPr="00583D4C">
        <w:t xml:space="preserve">. </w:t>
      </w:r>
      <w:r w:rsidRPr="00583D4C">
        <w:t>Наиболее крупные из них</w:t>
      </w:r>
      <w:r w:rsidR="00583D4C" w:rsidRPr="00583D4C">
        <w:t xml:space="preserve"> - </w:t>
      </w:r>
      <w:r w:rsidRPr="00583D4C">
        <w:t>Аксеновское, Новоеельекое, Пустынекое, Тороповское, Малаховское</w:t>
      </w:r>
      <w:r w:rsidR="00583D4C" w:rsidRPr="00583D4C">
        <w:t xml:space="preserve">. </w:t>
      </w:r>
      <w:r w:rsidRPr="00583D4C">
        <w:t>Теперь площади, где ранее добывался торф, рекультивированы под посевные, огородные и садовые участки</w:t>
      </w:r>
      <w:r w:rsidR="00583D4C" w:rsidRPr="00583D4C">
        <w:t xml:space="preserve">. </w:t>
      </w:r>
    </w:p>
    <w:p w:rsidR="005B298A" w:rsidRPr="00583D4C" w:rsidRDefault="005B298A" w:rsidP="00583D4C">
      <w:pPr>
        <w:widowControl w:val="0"/>
        <w:autoSpaceDE w:val="0"/>
        <w:autoSpaceDN w:val="0"/>
        <w:adjustRightInd w:val="0"/>
      </w:pPr>
      <w:r w:rsidRPr="00583D4C">
        <w:t>Юго-западная часть района</w:t>
      </w:r>
      <w:r w:rsidR="00583D4C" w:rsidRPr="00583D4C">
        <w:t xml:space="preserve"> - </w:t>
      </w:r>
      <w:r w:rsidRPr="00583D4C">
        <w:t>более возвышенное и сухое, холмистое плато, местами изрезанное оврагами и довольно глубокими речными долинами, спускающимися к Москве-реке</w:t>
      </w:r>
      <w:r w:rsidR="00583D4C" w:rsidRPr="00583D4C">
        <w:t xml:space="preserve">. </w:t>
      </w:r>
    </w:p>
    <w:p w:rsidR="005B298A" w:rsidRPr="00583D4C" w:rsidRDefault="005B298A" w:rsidP="00583D4C">
      <w:pPr>
        <w:widowControl w:val="0"/>
        <w:autoSpaceDE w:val="0"/>
        <w:autoSpaceDN w:val="0"/>
        <w:adjustRightInd w:val="0"/>
      </w:pPr>
      <w:r w:rsidRPr="00583D4C">
        <w:t>Отметки поверхности на водоразделах достигают 150-160 м, снижаясь к долине р</w:t>
      </w:r>
      <w:r w:rsidR="00583D4C" w:rsidRPr="00583D4C">
        <w:t xml:space="preserve">. </w:t>
      </w:r>
      <w:r w:rsidRPr="00583D4C">
        <w:t>Москвы до 109</w:t>
      </w:r>
      <w:r w:rsidR="00583D4C" w:rsidRPr="00583D4C">
        <w:t xml:space="preserve"> - </w:t>
      </w:r>
      <w:r w:rsidRPr="00583D4C">
        <w:t>112 м</w:t>
      </w:r>
      <w:r w:rsidR="00583D4C" w:rsidRPr="00583D4C">
        <w:t xml:space="preserve">. </w:t>
      </w:r>
    </w:p>
    <w:p w:rsidR="00C318A0" w:rsidRPr="00583D4C" w:rsidRDefault="005B298A" w:rsidP="00583D4C">
      <w:pPr>
        <w:widowControl w:val="0"/>
        <w:autoSpaceDE w:val="0"/>
        <w:autoSpaceDN w:val="0"/>
        <w:adjustRightInd w:val="0"/>
      </w:pPr>
      <w:r w:rsidRPr="00583D4C">
        <w:t>Основные черты рельефа были заложены еще в доледниковое время</w:t>
      </w:r>
      <w:r w:rsidR="00583D4C" w:rsidRPr="00583D4C">
        <w:t xml:space="preserve">. </w:t>
      </w:r>
      <w:r w:rsidRPr="00583D4C">
        <w:t>Окончательное формирование рельефа происходило под влиянием ледников и их талых вод и в меньшей степени послеледниковой эрозией</w:t>
      </w:r>
      <w:r w:rsidR="00583D4C" w:rsidRPr="00583D4C">
        <w:t xml:space="preserve">. </w:t>
      </w:r>
    </w:p>
    <w:p w:rsidR="005867E6" w:rsidRDefault="005867E6" w:rsidP="00583D4C">
      <w:pPr>
        <w:widowControl w:val="0"/>
        <w:autoSpaceDE w:val="0"/>
        <w:autoSpaceDN w:val="0"/>
        <w:adjustRightInd w:val="0"/>
      </w:pPr>
    </w:p>
    <w:p w:rsidR="005B298A" w:rsidRPr="00583D4C" w:rsidRDefault="00583D4C" w:rsidP="005867E6">
      <w:pPr>
        <w:pStyle w:val="2"/>
      </w:pPr>
      <w:bookmarkStart w:id="4" w:name="_Toc228493237"/>
      <w:r>
        <w:t xml:space="preserve">1.3 </w:t>
      </w:r>
      <w:r w:rsidR="005B298A" w:rsidRPr="00583D4C">
        <w:t>Гидрография</w:t>
      </w:r>
      <w:bookmarkEnd w:id="4"/>
    </w:p>
    <w:p w:rsidR="005867E6" w:rsidRDefault="005867E6" w:rsidP="00583D4C">
      <w:pPr>
        <w:widowControl w:val="0"/>
        <w:autoSpaceDE w:val="0"/>
        <w:autoSpaceDN w:val="0"/>
        <w:adjustRightInd w:val="0"/>
      </w:pPr>
    </w:p>
    <w:p w:rsidR="005B298A" w:rsidRPr="00583D4C" w:rsidRDefault="005B298A" w:rsidP="00583D4C">
      <w:pPr>
        <w:widowControl w:val="0"/>
        <w:autoSpaceDE w:val="0"/>
        <w:autoSpaceDN w:val="0"/>
        <w:adjustRightInd w:val="0"/>
      </w:pPr>
      <w:r w:rsidRPr="00583D4C">
        <w:t>Река Москва является основной водной артерией района</w:t>
      </w:r>
      <w:r w:rsidR="00583D4C" w:rsidRPr="00583D4C">
        <w:t xml:space="preserve">. </w:t>
      </w:r>
      <w:r w:rsidRPr="00583D4C">
        <w:t>Долина ее и русло в плане носят извилистый характер с петлями от 2 до 6 км длиной при ширине 1,5-2 км</w:t>
      </w:r>
      <w:r w:rsidR="00583D4C" w:rsidRPr="00583D4C">
        <w:t xml:space="preserve">. </w:t>
      </w:r>
      <w:r w:rsidRPr="00583D4C">
        <w:t>Ширина реки изменяется от 130 до 250м, глубина в фарватере до 7м</w:t>
      </w:r>
      <w:r w:rsidR="00583D4C" w:rsidRPr="00583D4C">
        <w:t xml:space="preserve">. </w:t>
      </w:r>
      <w:r w:rsidRPr="00583D4C">
        <w:t>На всем протяжении река имеет косы, отмели, острова, обычно покрытые мелким кустарником</w:t>
      </w:r>
      <w:r w:rsidR="00583D4C" w:rsidRPr="00583D4C">
        <w:t xml:space="preserve">. </w:t>
      </w:r>
    </w:p>
    <w:p w:rsidR="005B298A" w:rsidRPr="00583D4C" w:rsidRDefault="005B298A" w:rsidP="00583D4C">
      <w:pPr>
        <w:widowControl w:val="0"/>
        <w:autoSpaceDE w:val="0"/>
        <w:autoSpaceDN w:val="0"/>
        <w:adjustRightInd w:val="0"/>
      </w:pPr>
      <w:r w:rsidRPr="00583D4C">
        <w:t>Уклон потока воды в среднем составляет 0,02 м/км</w:t>
      </w:r>
      <w:r w:rsidR="00583D4C" w:rsidRPr="00583D4C">
        <w:t xml:space="preserve">. </w:t>
      </w:r>
      <w:r w:rsidRPr="00583D4C">
        <w:t>Скорость течения в межень 0,2-0,4 м/с</w:t>
      </w:r>
      <w:r w:rsidR="00583D4C" w:rsidRPr="00583D4C">
        <w:t xml:space="preserve">. </w:t>
      </w:r>
      <w:r w:rsidRPr="00583D4C">
        <w:t>В пределах рассматриваемого района сток р</w:t>
      </w:r>
      <w:r w:rsidR="00583D4C" w:rsidRPr="00583D4C">
        <w:t xml:space="preserve">. </w:t>
      </w:r>
      <w:r w:rsidRPr="00583D4C">
        <w:t>Москвы зарегулирован плотинами</w:t>
      </w:r>
      <w:r w:rsidR="00583D4C" w:rsidRPr="00583D4C">
        <w:t xml:space="preserve">. </w:t>
      </w:r>
    </w:p>
    <w:p w:rsidR="005B298A" w:rsidRPr="00583D4C" w:rsidRDefault="005B298A" w:rsidP="00583D4C">
      <w:pPr>
        <w:widowControl w:val="0"/>
        <w:autoSpaceDE w:val="0"/>
        <w:autoSpaceDN w:val="0"/>
        <w:adjustRightInd w:val="0"/>
      </w:pPr>
      <w:r w:rsidRPr="00583D4C">
        <w:t>Урез воды в реке в западной части района составляет 109,5 м, в восточной</w:t>
      </w:r>
      <w:r w:rsidR="00583D4C" w:rsidRPr="00583D4C">
        <w:t xml:space="preserve"> - </w:t>
      </w:r>
      <w:r w:rsidRPr="00583D4C">
        <w:t>106,2 м</w:t>
      </w:r>
      <w:r w:rsidR="00583D4C" w:rsidRPr="00583D4C">
        <w:t xml:space="preserve">. </w:t>
      </w:r>
    </w:p>
    <w:p w:rsidR="005B298A" w:rsidRPr="00583D4C" w:rsidRDefault="005B298A" w:rsidP="00583D4C">
      <w:pPr>
        <w:widowControl w:val="0"/>
        <w:autoSpaceDE w:val="0"/>
        <w:autoSpaceDN w:val="0"/>
        <w:adjustRightInd w:val="0"/>
      </w:pPr>
      <w:r w:rsidRPr="00583D4C">
        <w:t>Среди правых притоков Москвы-реки наиболее крупные</w:t>
      </w:r>
      <w:r w:rsidR="00583D4C" w:rsidRPr="00583D4C">
        <w:t xml:space="preserve"> - </w:t>
      </w:r>
      <w:r w:rsidRPr="00583D4C">
        <w:t>Пахра, Северка, Велинка, Отра (каждая со своими притоками</w:t>
      </w:r>
      <w:r w:rsidR="00583D4C" w:rsidRPr="00583D4C">
        <w:t xml:space="preserve">). </w:t>
      </w:r>
      <w:r w:rsidRPr="00583D4C">
        <w:t>По левобережью Москвы-реки, в которую впадают речки Пехорка (притоки Македонка и Хрипанка</w:t>
      </w:r>
      <w:r w:rsidR="00583D4C" w:rsidRPr="00583D4C">
        <w:t xml:space="preserve">) </w:t>
      </w:r>
      <w:r w:rsidRPr="00583D4C">
        <w:t xml:space="preserve">и Гжелка </w:t>
      </w:r>
      <w:r w:rsidR="00583D4C" w:rsidRPr="00583D4C">
        <w:t>(</w:t>
      </w:r>
      <w:r w:rsidRPr="00583D4C">
        <w:t>притоки Донинка и Дорка</w:t>
      </w:r>
      <w:r w:rsidR="00583D4C" w:rsidRPr="00583D4C">
        <w:t>),</w:t>
      </w:r>
      <w:r w:rsidRPr="00583D4C">
        <w:t xml:space="preserve"> много больших озер</w:t>
      </w:r>
      <w:r w:rsidR="00583D4C" w:rsidRPr="00583D4C">
        <w:t xml:space="preserve">. </w:t>
      </w:r>
    </w:p>
    <w:p w:rsidR="005B298A" w:rsidRPr="00583D4C" w:rsidRDefault="005B298A" w:rsidP="00583D4C">
      <w:pPr>
        <w:widowControl w:val="0"/>
        <w:autoSpaceDE w:val="0"/>
        <w:autoSpaceDN w:val="0"/>
        <w:adjustRightInd w:val="0"/>
      </w:pPr>
      <w:r w:rsidRPr="00583D4C">
        <w:t>На территории Раменского района находятся самые широкие поймы Москвы-реки</w:t>
      </w:r>
      <w:r w:rsidR="00583D4C" w:rsidRPr="00583D4C">
        <w:t xml:space="preserve">: </w:t>
      </w:r>
      <w:r w:rsidRPr="00583D4C">
        <w:t>возле села Быково пойма Москвы-реки и впадающей в не</w:t>
      </w:r>
      <w:r w:rsidR="00C318A0" w:rsidRPr="00583D4C">
        <w:t>ё</w:t>
      </w:r>
      <w:r w:rsidRPr="00583D4C">
        <w:t xml:space="preserve"> Пехорки достигает 5-6 километров, а возле сел Софьино и Малахове, в так называемом "гжельском расширье", доходит до 7-8 километров</w:t>
      </w:r>
      <w:r w:rsidR="00583D4C" w:rsidRPr="00583D4C">
        <w:t xml:space="preserve">. </w:t>
      </w:r>
      <w:r w:rsidRPr="00583D4C">
        <w:t>Прежде там были богатые заливные луга, а теперь непрерывной лентой тянутся участки огородных культур и посевы кормовых трав</w:t>
      </w:r>
      <w:r w:rsidR="00583D4C" w:rsidRPr="00583D4C">
        <w:t xml:space="preserve">. </w:t>
      </w:r>
    </w:p>
    <w:p w:rsidR="005B298A" w:rsidRPr="00583D4C" w:rsidRDefault="005B298A" w:rsidP="00583D4C">
      <w:pPr>
        <w:widowControl w:val="0"/>
        <w:autoSpaceDE w:val="0"/>
        <w:autoSpaceDN w:val="0"/>
        <w:adjustRightInd w:val="0"/>
      </w:pPr>
      <w:r w:rsidRPr="00583D4C">
        <w:t>Среди малых рек наиболее интересна Пахра, которая по территории района проходит в своем нижнем течении и имеет общую длину 129 километров</w:t>
      </w:r>
      <w:r w:rsidR="00583D4C" w:rsidRPr="00583D4C">
        <w:t xml:space="preserve">. </w:t>
      </w:r>
      <w:r w:rsidRPr="00583D4C">
        <w:t>Ширина ее русла местами достигает 30-40 метров</w:t>
      </w:r>
      <w:r w:rsidR="00583D4C" w:rsidRPr="00583D4C">
        <w:t xml:space="preserve">. </w:t>
      </w:r>
      <w:r w:rsidRPr="00583D4C">
        <w:t>Река изменчива</w:t>
      </w:r>
      <w:r w:rsidR="00583D4C" w:rsidRPr="00583D4C">
        <w:t xml:space="preserve">: </w:t>
      </w:r>
      <w:r w:rsidRPr="00583D4C">
        <w:t>то напоминает бурный поток, то течет медленно и спокойно, в одних местах на ее каменистом ложе перекаты, в других глубина доходит до 8 метров</w:t>
      </w:r>
      <w:r w:rsidR="00583D4C" w:rsidRPr="00583D4C">
        <w:t xml:space="preserve">. </w:t>
      </w:r>
      <w:r w:rsidRPr="00583D4C">
        <w:t>Долина и берега реки живописны, покрыты лесом и кустарниками</w:t>
      </w:r>
      <w:r w:rsidR="00583D4C" w:rsidRPr="00583D4C">
        <w:t xml:space="preserve">. </w:t>
      </w:r>
      <w:r w:rsidRPr="00583D4C">
        <w:t>Много глубоких омутов со спокойными озеровидными расширениями и небольшими островками, покрытыми кустами</w:t>
      </w:r>
      <w:r w:rsidR="00583D4C" w:rsidRPr="00583D4C">
        <w:t xml:space="preserve">. </w:t>
      </w:r>
    </w:p>
    <w:p w:rsidR="009D3082" w:rsidRPr="00583D4C" w:rsidRDefault="005B298A" w:rsidP="00583D4C">
      <w:pPr>
        <w:widowControl w:val="0"/>
        <w:autoSpaceDE w:val="0"/>
        <w:autoSpaceDN w:val="0"/>
        <w:adjustRightInd w:val="0"/>
      </w:pPr>
      <w:r w:rsidRPr="00583D4C">
        <w:t>На территории района много озер естественного происхождения и искусственных водоёмов</w:t>
      </w:r>
      <w:r w:rsidR="00583D4C" w:rsidRPr="00583D4C">
        <w:t xml:space="preserve">. </w:t>
      </w:r>
      <w:r w:rsidRPr="00583D4C">
        <w:t>Одно из них</w:t>
      </w:r>
      <w:r w:rsidR="00583D4C" w:rsidRPr="00583D4C">
        <w:t xml:space="preserve"> - </w:t>
      </w:r>
      <w:r w:rsidRPr="00583D4C">
        <w:t>озеро Борисоглебское в центре города</w:t>
      </w:r>
      <w:r w:rsidR="00583D4C" w:rsidRPr="00583D4C">
        <w:t xml:space="preserve">. </w:t>
      </w:r>
    </w:p>
    <w:p w:rsidR="005867E6" w:rsidRDefault="005867E6" w:rsidP="00583D4C">
      <w:pPr>
        <w:widowControl w:val="0"/>
        <w:autoSpaceDE w:val="0"/>
        <w:autoSpaceDN w:val="0"/>
        <w:adjustRightInd w:val="0"/>
      </w:pPr>
    </w:p>
    <w:p w:rsidR="005B298A" w:rsidRPr="00583D4C" w:rsidRDefault="00583D4C" w:rsidP="005867E6">
      <w:pPr>
        <w:pStyle w:val="2"/>
      </w:pPr>
      <w:bookmarkStart w:id="5" w:name="_Toc228493238"/>
      <w:r>
        <w:t xml:space="preserve">1.4 </w:t>
      </w:r>
      <w:r w:rsidR="005B298A" w:rsidRPr="00583D4C">
        <w:t>Почвы и растительность</w:t>
      </w:r>
      <w:bookmarkEnd w:id="5"/>
    </w:p>
    <w:p w:rsidR="005867E6" w:rsidRDefault="005867E6" w:rsidP="00583D4C">
      <w:pPr>
        <w:widowControl w:val="0"/>
        <w:autoSpaceDE w:val="0"/>
        <w:autoSpaceDN w:val="0"/>
        <w:adjustRightInd w:val="0"/>
      </w:pPr>
    </w:p>
    <w:p w:rsidR="005B298A" w:rsidRPr="00583D4C" w:rsidRDefault="005B298A" w:rsidP="00583D4C">
      <w:pPr>
        <w:widowControl w:val="0"/>
        <w:autoSpaceDE w:val="0"/>
        <w:autoSpaceDN w:val="0"/>
        <w:adjustRightInd w:val="0"/>
      </w:pPr>
      <w:r w:rsidRPr="00583D4C">
        <w:t>На</w:t>
      </w:r>
      <w:r w:rsidR="00583D4C" w:rsidRPr="00583D4C">
        <w:t xml:space="preserve"> </w:t>
      </w:r>
      <w:r w:rsidRPr="00583D4C">
        <w:t>данной территории</w:t>
      </w:r>
      <w:r w:rsidR="00583D4C" w:rsidRPr="00583D4C">
        <w:t xml:space="preserve"> </w:t>
      </w:r>
      <w:r w:rsidRPr="00583D4C">
        <w:t>преобладают</w:t>
      </w:r>
      <w:r w:rsidR="00583D4C" w:rsidRPr="00583D4C">
        <w:t xml:space="preserve"> </w:t>
      </w:r>
      <w:r w:rsidRPr="00583D4C">
        <w:t>земли</w:t>
      </w:r>
      <w:r w:rsidR="00583D4C" w:rsidRPr="00583D4C">
        <w:t xml:space="preserve"> </w:t>
      </w:r>
      <w:r w:rsidRPr="00583D4C">
        <w:t>сельскохозяйственного значения (47,2%</w:t>
      </w:r>
      <w:r w:rsidR="00583D4C" w:rsidRPr="00583D4C">
        <w:t xml:space="preserve">). </w:t>
      </w:r>
      <w:r w:rsidRPr="00583D4C">
        <w:t>Почвы в основном дерново-подзолистые</w:t>
      </w:r>
      <w:r w:rsidR="00583D4C" w:rsidRPr="00583D4C">
        <w:t xml:space="preserve">. </w:t>
      </w:r>
      <w:r w:rsidRPr="00583D4C">
        <w:t>По содержанию в</w:t>
      </w:r>
      <w:r w:rsidR="00583D4C" w:rsidRPr="00583D4C">
        <w:t xml:space="preserve"> </w:t>
      </w:r>
      <w:r w:rsidRPr="00583D4C">
        <w:t>них гумуса Раменский район относится к благополучным на фоне других районов Московской области</w:t>
      </w:r>
      <w:r w:rsidR="00583D4C" w:rsidRPr="00583D4C">
        <w:t xml:space="preserve">. </w:t>
      </w:r>
    </w:p>
    <w:p w:rsidR="005B298A" w:rsidRPr="00583D4C" w:rsidRDefault="005B298A" w:rsidP="00583D4C">
      <w:pPr>
        <w:widowControl w:val="0"/>
        <w:autoSpaceDE w:val="0"/>
        <w:autoSpaceDN w:val="0"/>
        <w:adjustRightInd w:val="0"/>
      </w:pPr>
      <w:r w:rsidRPr="00583D4C">
        <w:t>Растительность района в целом характерна для центра Европейской части России</w:t>
      </w:r>
      <w:r w:rsidR="00583D4C" w:rsidRPr="00583D4C">
        <w:t xml:space="preserve">: </w:t>
      </w:r>
      <w:r w:rsidRPr="00583D4C">
        <w:t>сохраняются обширные площади, занятые лесами</w:t>
      </w:r>
      <w:r w:rsidR="00583D4C" w:rsidRPr="00583D4C">
        <w:t xml:space="preserve">. </w:t>
      </w:r>
    </w:p>
    <w:p w:rsidR="00583D4C" w:rsidRPr="00583D4C" w:rsidRDefault="00DE31D7" w:rsidP="00583D4C">
      <w:pPr>
        <w:widowControl w:val="0"/>
        <w:autoSpaceDE w:val="0"/>
        <w:autoSpaceDN w:val="0"/>
        <w:adjustRightInd w:val="0"/>
      </w:pPr>
      <w:r w:rsidRPr="00583D4C">
        <w:t>Наличие крупных массивов сосновых лесов благоприятно для создания многочисленных оздоровительных учреждений, лагерей отдыха, детских оздоровительных площадок для москвичей и жителей Подмосковья</w:t>
      </w:r>
      <w:r w:rsidR="00583D4C" w:rsidRPr="00583D4C">
        <w:t xml:space="preserve">. </w:t>
      </w:r>
      <w:r w:rsidRPr="00583D4C">
        <w:t>Если на левобережье Москвы-реки преобладают хвойные породы, то в юго-западной части района в основном лиственные леса</w:t>
      </w:r>
      <w:r w:rsidR="00583D4C" w:rsidRPr="00583D4C">
        <w:t xml:space="preserve">. </w:t>
      </w:r>
      <w:r w:rsidRPr="00583D4C">
        <w:t xml:space="preserve">Вплоть до начала </w:t>
      </w:r>
      <w:r w:rsidRPr="00583D4C">
        <w:rPr>
          <w:lang w:val="en-US"/>
        </w:rPr>
        <w:t>XX</w:t>
      </w:r>
      <w:r w:rsidRPr="00583D4C">
        <w:t xml:space="preserve"> века здесь водились лисицы, волки, барсуки, куницы, белки, зайцы, глухари, тетерева, гнездились многочисленные стаи перелетных птиц</w:t>
      </w:r>
      <w:r w:rsidR="00583D4C" w:rsidRPr="00583D4C">
        <w:t xml:space="preserve">. </w:t>
      </w:r>
      <w:r w:rsidRPr="00583D4C">
        <w:t>Реки и озера изобиловали рыбой</w:t>
      </w:r>
      <w:r w:rsidR="00583D4C" w:rsidRPr="00583D4C">
        <w:t xml:space="preserve">. </w:t>
      </w:r>
      <w:r w:rsidRPr="00583D4C">
        <w:t>Близость многомиллионного города привела к тому, что отдельные виды исчезли совсем, количество других резко сократилось</w:t>
      </w:r>
      <w:r w:rsidR="00583D4C" w:rsidRPr="00583D4C">
        <w:t xml:space="preserve">. </w:t>
      </w:r>
      <w:r w:rsidRPr="00583D4C">
        <w:t>В последние годы принимаются меры к увеличению поголовья лосей, белок, хорьков, куниц</w:t>
      </w:r>
      <w:r w:rsidR="00583D4C" w:rsidRPr="00583D4C">
        <w:t xml:space="preserve">. </w:t>
      </w:r>
    </w:p>
    <w:p w:rsidR="00130EB6" w:rsidRPr="00583D4C" w:rsidRDefault="005867E6" w:rsidP="005867E6">
      <w:pPr>
        <w:pStyle w:val="2"/>
      </w:pPr>
      <w:r>
        <w:br w:type="page"/>
      </w:r>
      <w:bookmarkStart w:id="6" w:name="_Toc228493239"/>
      <w:r w:rsidR="00B71850" w:rsidRPr="00583D4C">
        <w:t>2</w:t>
      </w:r>
      <w:r w:rsidR="00583D4C" w:rsidRPr="00583D4C">
        <w:t xml:space="preserve">. </w:t>
      </w:r>
      <w:r w:rsidR="00130EB6" w:rsidRPr="00583D4C">
        <w:t>Геологическое строение</w:t>
      </w:r>
      <w:bookmarkEnd w:id="6"/>
    </w:p>
    <w:p w:rsidR="005867E6" w:rsidRDefault="005867E6" w:rsidP="00583D4C">
      <w:pPr>
        <w:widowControl w:val="0"/>
        <w:autoSpaceDE w:val="0"/>
        <w:autoSpaceDN w:val="0"/>
        <w:adjustRightInd w:val="0"/>
      </w:pPr>
    </w:p>
    <w:p w:rsidR="00130EB6" w:rsidRPr="00583D4C" w:rsidRDefault="00130EB6" w:rsidP="00583D4C">
      <w:pPr>
        <w:widowControl w:val="0"/>
        <w:autoSpaceDE w:val="0"/>
        <w:autoSpaceDN w:val="0"/>
        <w:adjustRightInd w:val="0"/>
      </w:pPr>
      <w:r w:rsidRPr="00583D4C">
        <w:t>Район находится в центральной части Московской синеклизы</w:t>
      </w:r>
      <w:r w:rsidR="00583D4C" w:rsidRPr="00583D4C">
        <w:t xml:space="preserve">. </w:t>
      </w:r>
      <w:r w:rsidRPr="00583D4C">
        <w:t>В</w:t>
      </w:r>
      <w:r w:rsidR="00A71B33" w:rsidRPr="00583D4C">
        <w:t xml:space="preserve"> </w:t>
      </w:r>
      <w:r w:rsidRPr="00583D4C">
        <w:t>его геологическом строении принимают участие сильно дислоцированные кристаллические породы архейского и протерозойского возраста, а также осадочный комплекс, представленный отложениями рифея, венда, девона, карбона, юры, мела, неогена и отложениями четвертичной системы</w:t>
      </w:r>
      <w:r w:rsidR="00583D4C" w:rsidRPr="00583D4C">
        <w:t xml:space="preserve">. </w:t>
      </w:r>
    </w:p>
    <w:p w:rsidR="00A71B33" w:rsidRPr="00583D4C" w:rsidRDefault="00130EB6" w:rsidP="00583D4C">
      <w:pPr>
        <w:widowControl w:val="0"/>
        <w:autoSpaceDE w:val="0"/>
        <w:autoSpaceDN w:val="0"/>
        <w:adjustRightInd w:val="0"/>
      </w:pPr>
      <w:r w:rsidRPr="00583D4C">
        <w:t xml:space="preserve">В связи с тем, что </w:t>
      </w:r>
      <w:r w:rsidR="00A71B33" w:rsidRPr="00583D4C">
        <w:t>описание данной территории ведется по имеющейся гидрогеологической карте масштаба 1</w:t>
      </w:r>
      <w:r w:rsidR="00583D4C" w:rsidRPr="00583D4C">
        <w:t xml:space="preserve">: </w:t>
      </w:r>
      <w:r w:rsidR="00A71B33" w:rsidRPr="00583D4C">
        <w:t xml:space="preserve">200000 </w:t>
      </w:r>
      <w:r w:rsidRPr="00583D4C">
        <w:t>геологическое строение района</w:t>
      </w:r>
      <w:r w:rsidR="00583D4C" w:rsidRPr="00583D4C">
        <w:t xml:space="preserve"> </w:t>
      </w:r>
      <w:r w:rsidRPr="00583D4C">
        <w:t xml:space="preserve">дается только </w:t>
      </w:r>
      <w:r w:rsidR="00A71B33" w:rsidRPr="00583D4C">
        <w:t>до московского яруса каменноугольной системы</w:t>
      </w:r>
      <w:r w:rsidR="00583D4C" w:rsidRPr="00583D4C">
        <w:t xml:space="preserve">. </w:t>
      </w:r>
    </w:p>
    <w:p w:rsidR="005867E6" w:rsidRDefault="005867E6" w:rsidP="00583D4C">
      <w:pPr>
        <w:widowControl w:val="0"/>
        <w:autoSpaceDE w:val="0"/>
        <w:autoSpaceDN w:val="0"/>
        <w:adjustRightInd w:val="0"/>
      </w:pPr>
    </w:p>
    <w:p w:rsidR="00130EB6" w:rsidRPr="00583D4C" w:rsidRDefault="00583D4C" w:rsidP="005867E6">
      <w:pPr>
        <w:pStyle w:val="2"/>
      </w:pPr>
      <w:bookmarkStart w:id="7" w:name="_Toc228493240"/>
      <w:r>
        <w:t xml:space="preserve">2.1 </w:t>
      </w:r>
      <w:r w:rsidR="00130EB6" w:rsidRPr="00583D4C">
        <w:t>Стратиграфия</w:t>
      </w:r>
      <w:r w:rsidR="00B71850" w:rsidRPr="00583D4C">
        <w:t xml:space="preserve"> и литология</w:t>
      </w:r>
      <w:bookmarkEnd w:id="7"/>
    </w:p>
    <w:p w:rsidR="005867E6" w:rsidRDefault="005867E6" w:rsidP="00583D4C">
      <w:pPr>
        <w:widowControl w:val="0"/>
        <w:autoSpaceDE w:val="0"/>
        <w:autoSpaceDN w:val="0"/>
        <w:adjustRightInd w:val="0"/>
      </w:pPr>
    </w:p>
    <w:p w:rsidR="00130EB6" w:rsidRPr="00583D4C" w:rsidRDefault="00130EB6" w:rsidP="00583D4C">
      <w:pPr>
        <w:widowControl w:val="0"/>
        <w:autoSpaceDE w:val="0"/>
        <w:autoSpaceDN w:val="0"/>
        <w:adjustRightInd w:val="0"/>
      </w:pPr>
      <w:r w:rsidRPr="00583D4C">
        <w:t>Современной эрозионной сетью вскрыты четвертичные, меловые, юрские отложения и породы верхнего и среднего отделов каменноугольной системы (приложение 1</w:t>
      </w:r>
      <w:r w:rsidR="00583D4C" w:rsidRPr="00583D4C">
        <w:t xml:space="preserve">). </w:t>
      </w:r>
    </w:p>
    <w:p w:rsidR="00130EB6" w:rsidRPr="00583D4C" w:rsidRDefault="00130EB6" w:rsidP="00583D4C">
      <w:pPr>
        <w:widowControl w:val="0"/>
        <w:autoSpaceDE w:val="0"/>
        <w:autoSpaceDN w:val="0"/>
        <w:adjustRightInd w:val="0"/>
      </w:pPr>
      <w:r w:rsidRPr="00583D4C">
        <w:t>Палеозойская эратема</w:t>
      </w:r>
      <w:r w:rsidR="00583D4C" w:rsidRPr="00583D4C">
        <w:t xml:space="preserve">. </w:t>
      </w:r>
    </w:p>
    <w:p w:rsidR="00130EB6" w:rsidRPr="00583D4C" w:rsidRDefault="00130EB6" w:rsidP="00583D4C">
      <w:pPr>
        <w:widowControl w:val="0"/>
        <w:autoSpaceDE w:val="0"/>
        <w:autoSpaceDN w:val="0"/>
        <w:adjustRightInd w:val="0"/>
      </w:pPr>
      <w:r w:rsidRPr="00583D4C">
        <w:t>Каменноугольная система</w:t>
      </w:r>
      <w:r w:rsidR="00583D4C" w:rsidRPr="00583D4C">
        <w:t xml:space="preserve">. </w:t>
      </w:r>
    </w:p>
    <w:p w:rsidR="00130EB6" w:rsidRPr="00583D4C" w:rsidRDefault="00130EB6" w:rsidP="00583D4C">
      <w:pPr>
        <w:widowControl w:val="0"/>
        <w:autoSpaceDE w:val="0"/>
        <w:autoSpaceDN w:val="0"/>
        <w:adjustRightInd w:val="0"/>
      </w:pPr>
      <w:r w:rsidRPr="00583D4C">
        <w:t>Средний отдел-Московский ярус</w:t>
      </w:r>
      <w:r w:rsidR="00583D4C" w:rsidRPr="00583D4C">
        <w:t xml:space="preserve">. </w:t>
      </w:r>
    </w:p>
    <w:p w:rsidR="00130EB6" w:rsidRPr="00583D4C" w:rsidRDefault="00130EB6" w:rsidP="00583D4C">
      <w:pPr>
        <w:widowControl w:val="0"/>
        <w:autoSpaceDE w:val="0"/>
        <w:autoSpaceDN w:val="0"/>
        <w:adjustRightInd w:val="0"/>
      </w:pPr>
      <w:r w:rsidRPr="00583D4C">
        <w:t>Нижнемосковский подъярус</w:t>
      </w:r>
      <w:r w:rsidR="00583D4C" w:rsidRPr="00583D4C">
        <w:t xml:space="preserve">. </w:t>
      </w:r>
    </w:p>
    <w:p w:rsidR="00130EB6" w:rsidRPr="00583D4C" w:rsidRDefault="00130EB6" w:rsidP="00583D4C">
      <w:pPr>
        <w:widowControl w:val="0"/>
        <w:autoSpaceDE w:val="0"/>
        <w:autoSpaceDN w:val="0"/>
        <w:adjustRightInd w:val="0"/>
      </w:pPr>
      <w:r w:rsidRPr="00583D4C">
        <w:t>Отложения московского яруса среднего карбона развиты повсеместно</w:t>
      </w:r>
      <w:r w:rsidR="00583D4C" w:rsidRPr="00583D4C">
        <w:t xml:space="preserve">. </w:t>
      </w:r>
      <w:r w:rsidRPr="00583D4C">
        <w:t>Их общая мощность 120-125 м</w:t>
      </w:r>
      <w:r w:rsidR="00583D4C" w:rsidRPr="00583D4C">
        <w:t xml:space="preserve">. </w:t>
      </w:r>
      <w:r w:rsidRPr="00583D4C">
        <w:t>Среди отложений московского яруса выделяются</w:t>
      </w:r>
      <w:r w:rsidR="00583D4C" w:rsidRPr="00583D4C">
        <w:t xml:space="preserve">: </w:t>
      </w:r>
      <w:r w:rsidRPr="00583D4C">
        <w:t>верейский, каширский, подольский и мячковский горизонты</w:t>
      </w:r>
      <w:r w:rsidR="00583D4C" w:rsidRPr="00583D4C">
        <w:t xml:space="preserve">. </w:t>
      </w:r>
    </w:p>
    <w:p w:rsidR="00A26A67" w:rsidRPr="00583D4C" w:rsidRDefault="00130EB6" w:rsidP="00583D4C">
      <w:pPr>
        <w:widowControl w:val="0"/>
        <w:autoSpaceDE w:val="0"/>
        <w:autoSpaceDN w:val="0"/>
        <w:adjustRightInd w:val="0"/>
      </w:pPr>
      <w:r w:rsidRPr="00583D4C">
        <w:t>Верейский горизонт (</w:t>
      </w:r>
      <w:r w:rsidR="00BD4952">
        <w:pict>
          <v:shape id="_x0000_i1032" type="#_x0000_t75" style="width:27pt;height:17.25pt">
            <v:imagedata r:id="rId14" o:title=""/>
          </v:shape>
        </w:pict>
      </w:r>
      <w:r w:rsidR="00583D4C" w:rsidRPr="00583D4C">
        <w:t xml:space="preserve">) </w:t>
      </w:r>
      <w:r w:rsidRPr="00583D4C">
        <w:t>ра</w:t>
      </w:r>
      <w:r w:rsidR="005867E6">
        <w:t>с</w:t>
      </w:r>
      <w:r w:rsidRPr="00583D4C">
        <w:t>пространен повсеместно</w:t>
      </w:r>
      <w:r w:rsidR="00583D4C" w:rsidRPr="00583D4C">
        <w:t xml:space="preserve">. </w:t>
      </w:r>
      <w:r w:rsidRPr="00583D4C">
        <w:t>Представлен пачкой жирных и алевритистых глин вишнёво-красной или кирпично-красной окраски</w:t>
      </w:r>
      <w:r w:rsidR="00583D4C" w:rsidRPr="00583D4C">
        <w:t xml:space="preserve">. </w:t>
      </w:r>
      <w:r w:rsidRPr="00583D4C">
        <w:t>Встречаются прослои известняка, доломита и кремня мощностью до 1м</w:t>
      </w:r>
      <w:r w:rsidR="00583D4C" w:rsidRPr="00583D4C">
        <w:t xml:space="preserve">. </w:t>
      </w:r>
      <w:r w:rsidRPr="00583D4C">
        <w:t>Верейский горизонт расчленяется на три толщи</w:t>
      </w:r>
      <w:r w:rsidR="00583D4C" w:rsidRPr="00583D4C">
        <w:t xml:space="preserve">: </w:t>
      </w:r>
      <w:r w:rsidRPr="00583D4C">
        <w:t>Шатские слои (глины красные с охристыми пятнами</w:t>
      </w:r>
      <w:r w:rsidR="00583D4C" w:rsidRPr="00583D4C">
        <w:t xml:space="preserve">); </w:t>
      </w:r>
      <w:r w:rsidRPr="00583D4C">
        <w:t>Альютовские толщи (мелкозернистый</w:t>
      </w:r>
      <w:r w:rsidR="00583D4C" w:rsidRPr="00583D4C">
        <w:t xml:space="preserve"> </w:t>
      </w:r>
      <w:r w:rsidRPr="00583D4C">
        <w:t>красный</w:t>
      </w:r>
      <w:r w:rsidR="00583D4C" w:rsidRPr="00583D4C">
        <w:t xml:space="preserve"> </w:t>
      </w:r>
      <w:r w:rsidRPr="00583D4C">
        <w:t>песчаник,</w:t>
      </w:r>
      <w:r w:rsidR="00583D4C" w:rsidRPr="00583D4C">
        <w:t xml:space="preserve"> </w:t>
      </w:r>
      <w:r w:rsidRPr="00583D4C">
        <w:t>глина</w:t>
      </w:r>
      <w:r w:rsidR="00583D4C" w:rsidRPr="00583D4C">
        <w:t xml:space="preserve"> </w:t>
      </w:r>
      <w:r w:rsidRPr="00583D4C">
        <w:t>кирпично-красная,</w:t>
      </w:r>
      <w:r w:rsidR="00583D4C" w:rsidRPr="00583D4C">
        <w:t xml:space="preserve"> </w:t>
      </w:r>
      <w:r w:rsidRPr="00583D4C">
        <w:t>глина</w:t>
      </w:r>
      <w:r w:rsidR="00583D4C" w:rsidRPr="00583D4C">
        <w:t xml:space="preserve"> </w:t>
      </w:r>
      <w:r w:rsidRPr="00583D4C">
        <w:t>с</w:t>
      </w:r>
      <w:r w:rsidR="00A26A67" w:rsidRPr="00583D4C">
        <w:t xml:space="preserve"> прослоями алеврита</w:t>
      </w:r>
      <w:r w:rsidR="00583D4C" w:rsidRPr="00583D4C">
        <w:t xml:space="preserve">); </w:t>
      </w:r>
      <w:r w:rsidR="00A26A67" w:rsidRPr="00583D4C">
        <w:t>Ордынские слои (красные глины с брахиоподами, зеленоватые доломиты, белые доломиты со следами червей</w:t>
      </w:r>
      <w:r w:rsidR="00583D4C" w:rsidRPr="00583D4C">
        <w:t xml:space="preserve">). </w:t>
      </w:r>
      <w:r w:rsidR="00A26A67" w:rsidRPr="00583D4C">
        <w:t>Общая мощность верейского горизонта составляет на юге от 15-19 м</w:t>
      </w:r>
      <w:r w:rsidR="00583D4C" w:rsidRPr="00583D4C">
        <w:t xml:space="preserve">. </w:t>
      </w:r>
      <w:r w:rsidR="00A26A67" w:rsidRPr="00583D4C">
        <w:t>Определены</w:t>
      </w:r>
      <w:r w:rsidR="00583D4C" w:rsidRPr="00583D4C">
        <w:t xml:space="preserve">: </w:t>
      </w:r>
      <w:r w:rsidR="00A26A67" w:rsidRPr="00583D4C">
        <w:rPr>
          <w:lang w:val="en-US"/>
        </w:rPr>
        <w:t>Choristites</w:t>
      </w:r>
      <w:r w:rsidR="00A26A67" w:rsidRPr="00583D4C">
        <w:t xml:space="preserve"> </w:t>
      </w:r>
      <w:r w:rsidR="00A26A67" w:rsidRPr="00583D4C">
        <w:rPr>
          <w:lang w:val="en-US"/>
        </w:rPr>
        <w:t>aliutovensis</w:t>
      </w:r>
      <w:r w:rsidR="00A26A67" w:rsidRPr="00583D4C">
        <w:t xml:space="preserve"> </w:t>
      </w:r>
      <w:r w:rsidR="00A26A67" w:rsidRPr="00583D4C">
        <w:rPr>
          <w:lang w:val="en-US"/>
        </w:rPr>
        <w:t>Elvan</w:t>
      </w:r>
      <w:r w:rsidR="00583D4C" w:rsidRPr="00583D4C">
        <w:t xml:space="preserve">. </w:t>
      </w:r>
    </w:p>
    <w:p w:rsidR="00A26A67" w:rsidRPr="00583D4C" w:rsidRDefault="00A26A67" w:rsidP="00583D4C">
      <w:pPr>
        <w:widowControl w:val="0"/>
        <w:autoSpaceDE w:val="0"/>
        <w:autoSpaceDN w:val="0"/>
        <w:adjustRightInd w:val="0"/>
      </w:pPr>
      <w:r w:rsidRPr="00583D4C">
        <w:t>Каширский горизонт (</w:t>
      </w:r>
      <w:r w:rsidR="00BD4952">
        <w:pict>
          <v:shape id="_x0000_i1033" type="#_x0000_t75" style="width:27pt;height:17.25pt">
            <v:imagedata r:id="rId15" o:title=""/>
          </v:shape>
        </w:pict>
      </w:r>
      <w:r w:rsidR="00583D4C" w:rsidRPr="00583D4C">
        <w:t xml:space="preserve">) </w:t>
      </w:r>
      <w:r w:rsidRPr="00583D4C">
        <w:t>сложен светло-серыми (до белых</w:t>
      </w:r>
      <w:r w:rsidR="00583D4C" w:rsidRPr="00583D4C">
        <w:t xml:space="preserve">) </w:t>
      </w:r>
      <w:r w:rsidRPr="00583D4C">
        <w:t>и пестроцветными доломитами, известняками, мергелями и глинами общей мощностью 50-65 м</w:t>
      </w:r>
      <w:r w:rsidR="00583D4C" w:rsidRPr="00583D4C">
        <w:t xml:space="preserve">. </w:t>
      </w:r>
      <w:r w:rsidRPr="00583D4C">
        <w:t>По литологическим признакам каширская толща разделена на четыре толщи, сопоставляемые с нарской (16 м</w:t>
      </w:r>
      <w:r w:rsidR="00583D4C" w:rsidRPr="00583D4C">
        <w:t>),</w:t>
      </w:r>
      <w:r w:rsidRPr="00583D4C">
        <w:t xml:space="preserve"> лопаснинской (14 м</w:t>
      </w:r>
      <w:r w:rsidR="00583D4C" w:rsidRPr="00583D4C">
        <w:t>),</w:t>
      </w:r>
      <w:r w:rsidRPr="00583D4C">
        <w:t xml:space="preserve"> ростиславльской (11м</w:t>
      </w:r>
      <w:r w:rsidR="00583D4C" w:rsidRPr="00583D4C">
        <w:t xml:space="preserve">) </w:t>
      </w:r>
      <w:r w:rsidRPr="00583D4C">
        <w:t>и смедвинской толщами (13 м</w:t>
      </w:r>
      <w:r w:rsidR="00583D4C" w:rsidRPr="00583D4C">
        <w:t xml:space="preserve">) </w:t>
      </w:r>
      <w:r w:rsidRPr="00583D4C">
        <w:t>южного крыла синеклизы</w:t>
      </w:r>
      <w:r w:rsidR="00583D4C" w:rsidRPr="00583D4C">
        <w:t xml:space="preserve">. </w:t>
      </w:r>
      <w:r w:rsidRPr="00583D4C">
        <w:t>В кровле каширского горизонта залегают ростиславльские пестроцветные глины с тонкими прослоями известняков и мергелей общей мощностью 4-10 м</w:t>
      </w:r>
      <w:r w:rsidR="00583D4C" w:rsidRPr="00583D4C">
        <w:t xml:space="preserve">. </w:t>
      </w:r>
      <w:r w:rsidRPr="00583D4C">
        <w:t>В центральной части территории ростиславльская толща отсутствует</w:t>
      </w:r>
      <w:r w:rsidR="00583D4C" w:rsidRPr="00583D4C">
        <w:t xml:space="preserve">. </w:t>
      </w:r>
      <w:r w:rsidRPr="00583D4C">
        <w:t>Каширские отложения содержат фауну</w:t>
      </w:r>
      <w:r w:rsidR="00583D4C" w:rsidRPr="00583D4C">
        <w:t xml:space="preserve">: </w:t>
      </w:r>
      <w:r w:rsidRPr="00583D4C">
        <w:rPr>
          <w:lang w:val="en-US"/>
        </w:rPr>
        <w:t>Choristites</w:t>
      </w:r>
      <w:r w:rsidRPr="00583D4C">
        <w:t xml:space="preserve"> </w:t>
      </w:r>
      <w:r w:rsidRPr="00583D4C">
        <w:rPr>
          <w:lang w:val="en-US"/>
        </w:rPr>
        <w:t>sowerbyi</w:t>
      </w:r>
      <w:r w:rsidRPr="00583D4C">
        <w:t xml:space="preserve"> </w:t>
      </w:r>
      <w:r w:rsidRPr="00583D4C">
        <w:rPr>
          <w:lang w:val="en-US"/>
        </w:rPr>
        <w:t>Fisch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Marginifera</w:t>
      </w:r>
      <w:r w:rsidRPr="00583D4C">
        <w:t xml:space="preserve"> </w:t>
      </w:r>
      <w:r w:rsidRPr="00583D4C">
        <w:rPr>
          <w:lang w:val="en-US"/>
        </w:rPr>
        <w:t>kaschirica</w:t>
      </w:r>
      <w:r w:rsidRPr="00583D4C">
        <w:t xml:space="preserve"> </w:t>
      </w:r>
      <w:r w:rsidRPr="00583D4C">
        <w:rPr>
          <w:lang w:val="en-US"/>
        </w:rPr>
        <w:t>Ivan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Eostafella</w:t>
      </w:r>
      <w:r w:rsidRPr="00583D4C">
        <w:t xml:space="preserve"> </w:t>
      </w:r>
      <w:r w:rsidRPr="00583D4C">
        <w:rPr>
          <w:lang w:val="en-US"/>
        </w:rPr>
        <w:t>kaschirika</w:t>
      </w:r>
      <w:r w:rsidRPr="00583D4C">
        <w:t xml:space="preserve"> </w:t>
      </w:r>
      <w:r w:rsidRPr="00583D4C">
        <w:rPr>
          <w:lang w:val="en-US"/>
        </w:rPr>
        <w:t>Rails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Parastafella</w:t>
      </w:r>
      <w:r w:rsidRPr="00583D4C">
        <w:t xml:space="preserve"> </w:t>
      </w:r>
      <w:r w:rsidRPr="00583D4C">
        <w:rPr>
          <w:lang w:val="en-US"/>
        </w:rPr>
        <w:t>keltmensis</w:t>
      </w:r>
      <w:r w:rsidRPr="00583D4C">
        <w:t xml:space="preserve"> </w:t>
      </w:r>
      <w:r w:rsidRPr="00583D4C">
        <w:rPr>
          <w:lang w:val="en-US"/>
        </w:rPr>
        <w:t>Raus</w:t>
      </w:r>
      <w:r w:rsidR="00583D4C" w:rsidRPr="00583D4C">
        <w:t xml:space="preserve">. </w:t>
      </w:r>
    </w:p>
    <w:p w:rsidR="00A26A67" w:rsidRPr="00583D4C" w:rsidRDefault="00A26A67" w:rsidP="00583D4C">
      <w:pPr>
        <w:widowControl w:val="0"/>
        <w:autoSpaceDE w:val="0"/>
        <w:autoSpaceDN w:val="0"/>
        <w:adjustRightInd w:val="0"/>
      </w:pPr>
      <w:r w:rsidRPr="00583D4C">
        <w:t>Верхнемосковский подъярус развит повсеместно и подразделяется на подольский и мячковский горизонты</w:t>
      </w:r>
      <w:r w:rsidR="00583D4C" w:rsidRPr="00583D4C">
        <w:t xml:space="preserve">. </w:t>
      </w:r>
    </w:p>
    <w:p w:rsidR="00A26A67" w:rsidRPr="00583D4C" w:rsidRDefault="00A26A67" w:rsidP="00583D4C">
      <w:pPr>
        <w:widowControl w:val="0"/>
        <w:autoSpaceDE w:val="0"/>
        <w:autoSpaceDN w:val="0"/>
        <w:adjustRightInd w:val="0"/>
      </w:pPr>
      <w:r w:rsidRPr="00583D4C">
        <w:t>Отложения подольского горизонта (</w:t>
      </w:r>
      <w:r w:rsidR="00BD4952">
        <w:pict>
          <v:shape id="_x0000_i1034" type="#_x0000_t75" style="width:30.75pt;height:17.25pt">
            <v:imagedata r:id="rId16" o:title=""/>
          </v:shape>
        </w:pict>
      </w:r>
      <w:r w:rsidR="00583D4C" w:rsidRPr="00583D4C">
        <w:t xml:space="preserve">) </w:t>
      </w:r>
      <w:r w:rsidRPr="00583D4C">
        <w:t>в пределах доюрской долины размыва залегают непосредственно под мезозойскими и четвертичными отложениями</w:t>
      </w:r>
      <w:r w:rsidR="00583D4C" w:rsidRPr="00583D4C">
        <w:t xml:space="preserve">. </w:t>
      </w:r>
      <w:r w:rsidRPr="00583D4C">
        <w:t>На остальной территории они перекрыты отложениями мячковского горизонта, образуя с ним единую толщу, представленную серыми трещиноватыми известняками с прослоями глины</w:t>
      </w:r>
      <w:r w:rsidR="00583D4C" w:rsidRPr="00583D4C">
        <w:t xml:space="preserve">. </w:t>
      </w:r>
      <w:r w:rsidRPr="00583D4C">
        <w:t>На отложениях каширского горизонта подольская толща залегает со стратиграфическим несогласием</w:t>
      </w:r>
      <w:r w:rsidR="00583D4C" w:rsidRPr="00583D4C">
        <w:t xml:space="preserve">. </w:t>
      </w:r>
      <w:r w:rsidRPr="00583D4C">
        <w:t>Подольский горизонт представлен белыми, желтоватыми и зеленовато-серыми тонко</w:t>
      </w:r>
      <w:r w:rsidR="00583D4C" w:rsidRPr="00583D4C">
        <w:t xml:space="preserve"> - </w:t>
      </w:r>
      <w:r w:rsidRPr="00583D4C">
        <w:t>и мелкозернистыми органогенными известняками с подчиненными прослоями доломитов, мергелей и глин зеленоватого цвета с конкрециями кремня, общей мощностью 40-60 м</w:t>
      </w:r>
      <w:r w:rsidR="00583D4C" w:rsidRPr="00583D4C">
        <w:t xml:space="preserve">. </w:t>
      </w:r>
      <w:r w:rsidRPr="00583D4C">
        <w:t>Определены</w:t>
      </w:r>
      <w:r w:rsidR="00583D4C" w:rsidRPr="00583D4C">
        <w:t xml:space="preserve">: </w:t>
      </w:r>
      <w:r w:rsidRPr="00583D4C">
        <w:rPr>
          <w:lang w:val="en-US"/>
        </w:rPr>
        <w:t>Choristites</w:t>
      </w:r>
      <w:r w:rsidRPr="00583D4C">
        <w:t xml:space="preserve"> </w:t>
      </w:r>
      <w:r w:rsidRPr="00583D4C">
        <w:rPr>
          <w:lang w:val="en-US"/>
        </w:rPr>
        <w:t>trauscholdi</w:t>
      </w:r>
      <w:r w:rsidRPr="00583D4C">
        <w:t xml:space="preserve"> </w:t>
      </w:r>
      <w:r w:rsidRPr="00583D4C">
        <w:rPr>
          <w:lang w:val="en-US"/>
        </w:rPr>
        <w:t>stuck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Ch</w:t>
      </w:r>
      <w:r w:rsidR="00583D4C" w:rsidRPr="00583D4C">
        <w:t xml:space="preserve">. </w:t>
      </w:r>
      <w:r w:rsidRPr="00583D4C">
        <w:rPr>
          <w:lang w:val="en-US"/>
        </w:rPr>
        <w:t>jisulensis</w:t>
      </w:r>
      <w:r w:rsidRPr="00583D4C">
        <w:t xml:space="preserve"> </w:t>
      </w:r>
      <w:r w:rsidRPr="00583D4C">
        <w:rPr>
          <w:lang w:val="en-US"/>
        </w:rPr>
        <w:t>Stuck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Ch</w:t>
      </w:r>
      <w:r w:rsidR="00583D4C" w:rsidRPr="00583D4C">
        <w:t xml:space="preserve">. </w:t>
      </w:r>
      <w:r w:rsidRPr="00583D4C">
        <w:rPr>
          <w:lang w:val="en-US"/>
        </w:rPr>
        <w:t>mosquensis</w:t>
      </w:r>
      <w:r w:rsidRPr="00583D4C">
        <w:t xml:space="preserve"> </w:t>
      </w:r>
      <w:r w:rsidRPr="00583D4C">
        <w:rPr>
          <w:lang w:val="en-US"/>
        </w:rPr>
        <w:t>Fisch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Archaeocidaris</w:t>
      </w:r>
      <w:r w:rsidRPr="00583D4C">
        <w:t xml:space="preserve"> </w:t>
      </w:r>
      <w:r w:rsidRPr="00583D4C">
        <w:rPr>
          <w:lang w:val="en-US"/>
        </w:rPr>
        <w:t>mosquensis</w:t>
      </w:r>
      <w:r w:rsidRPr="00583D4C">
        <w:t xml:space="preserve"> </w:t>
      </w:r>
      <w:r w:rsidRPr="00583D4C">
        <w:rPr>
          <w:lang w:val="en-US"/>
        </w:rPr>
        <w:t>Ivan</w:t>
      </w:r>
      <w:r w:rsidR="00583D4C" w:rsidRPr="00583D4C">
        <w:t xml:space="preserve">. </w:t>
      </w:r>
    </w:p>
    <w:p w:rsidR="00595500" w:rsidRPr="00583D4C" w:rsidRDefault="00595500" w:rsidP="00583D4C">
      <w:pPr>
        <w:widowControl w:val="0"/>
        <w:autoSpaceDE w:val="0"/>
        <w:autoSpaceDN w:val="0"/>
        <w:adjustRightInd w:val="0"/>
      </w:pPr>
      <w:r w:rsidRPr="00583D4C">
        <w:t>Мячковский горизонт (</w:t>
      </w:r>
      <w:r w:rsidR="00BD4952">
        <w:pict>
          <v:shape id="_x0000_i1035" type="#_x0000_t75" style="width:30.75pt;height:17.25pt">
            <v:imagedata r:id="rId17" o:title=""/>
          </v:shape>
        </w:pict>
      </w:r>
      <w:r w:rsidR="00583D4C" w:rsidRPr="00583D4C">
        <w:t xml:space="preserve">) </w:t>
      </w:r>
      <w:r w:rsidRPr="00583D4C">
        <w:t>в южной части рассматриваемой территории залегает непосредственно под мезозойскими и четвертичными отложениями, в северной и северо-восточной частях перекрыт верхнекаменноугольными отложениями</w:t>
      </w:r>
      <w:r w:rsidR="00583D4C" w:rsidRPr="00583D4C">
        <w:t xml:space="preserve">. </w:t>
      </w:r>
      <w:r w:rsidRPr="00583D4C">
        <w:t>В районе д</w:t>
      </w:r>
      <w:r w:rsidR="00583D4C">
        <w:t>.</w:t>
      </w:r>
      <w:r w:rsidR="005867E6">
        <w:t xml:space="preserve"> </w:t>
      </w:r>
      <w:r w:rsidR="00583D4C">
        <w:t xml:space="preserve">В. </w:t>
      </w:r>
      <w:r w:rsidRPr="00583D4C">
        <w:t>Мячково и у с</w:t>
      </w:r>
      <w:r w:rsidR="00583D4C" w:rsidRPr="00583D4C">
        <w:t xml:space="preserve">. </w:t>
      </w:r>
      <w:r w:rsidRPr="00583D4C">
        <w:t>Каменно-Тяжино отложения мячковского возраста выходят на поверхность</w:t>
      </w:r>
      <w:r w:rsidR="00583D4C" w:rsidRPr="00583D4C">
        <w:t xml:space="preserve">. </w:t>
      </w:r>
      <w:r w:rsidRPr="00583D4C">
        <w:t>В долине р</w:t>
      </w:r>
      <w:r w:rsidR="00583D4C" w:rsidRPr="00583D4C">
        <w:t xml:space="preserve">. </w:t>
      </w:r>
      <w:r w:rsidRPr="00583D4C">
        <w:t>Пахры и ее притоков мячковские отложения отсутствуют</w:t>
      </w:r>
      <w:r w:rsidR="00583D4C" w:rsidRPr="00583D4C">
        <w:t xml:space="preserve">. </w:t>
      </w:r>
      <w:r w:rsidRPr="00583D4C">
        <w:t>Мячковский горизонт залегает со стратиграфическим несогласием на отложениях подольского горизонта</w:t>
      </w:r>
      <w:r w:rsidR="00583D4C" w:rsidRPr="00583D4C">
        <w:t xml:space="preserve">. </w:t>
      </w:r>
    </w:p>
    <w:p w:rsidR="00684321" w:rsidRPr="00583D4C" w:rsidRDefault="00595500" w:rsidP="00583D4C">
      <w:pPr>
        <w:widowControl w:val="0"/>
        <w:autoSpaceDE w:val="0"/>
        <w:autoSpaceDN w:val="0"/>
        <w:adjustRightInd w:val="0"/>
      </w:pPr>
      <w:r w:rsidRPr="00583D4C">
        <w:t>Представлен горизонт, в основном, чистыми органогенными известняками, иногда доломитизированными с редкими прослоями мергелей, глин и доломитов</w:t>
      </w:r>
      <w:r w:rsidR="00583D4C" w:rsidRPr="00583D4C">
        <w:t xml:space="preserve">. </w:t>
      </w:r>
      <w:r w:rsidRPr="00583D4C">
        <w:t>Общая мощность отложений не превышает 40м</w:t>
      </w:r>
      <w:r w:rsidR="00583D4C" w:rsidRPr="00583D4C">
        <w:t xml:space="preserve">. </w:t>
      </w:r>
      <w:r w:rsidRPr="00583D4C">
        <w:t>Мячковские отложения содержат обильную фауну</w:t>
      </w:r>
      <w:r w:rsidR="00583D4C" w:rsidRPr="00583D4C">
        <w:t xml:space="preserve">: </w:t>
      </w:r>
      <w:r w:rsidRPr="00583D4C">
        <w:t xml:space="preserve">брахиоподы </w:t>
      </w:r>
      <w:r w:rsidRPr="00583D4C">
        <w:rPr>
          <w:lang w:val="en-US"/>
        </w:rPr>
        <w:t>Choristites</w:t>
      </w:r>
      <w:r w:rsidRPr="00583D4C">
        <w:t xml:space="preserve"> </w:t>
      </w:r>
      <w:r w:rsidRPr="00583D4C">
        <w:rPr>
          <w:lang w:val="en-US"/>
        </w:rPr>
        <w:t>mosquensis</w:t>
      </w:r>
      <w:r w:rsidRPr="00583D4C">
        <w:t xml:space="preserve"> </w:t>
      </w:r>
      <w:r w:rsidRPr="00583D4C">
        <w:rPr>
          <w:lang w:val="en-US"/>
        </w:rPr>
        <w:t>Fish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Teguliferinamjatschkowensis</w:t>
      </w:r>
      <w:r w:rsidRPr="00583D4C">
        <w:t xml:space="preserve"> </w:t>
      </w:r>
      <w:r w:rsidRPr="00583D4C">
        <w:rPr>
          <w:lang w:val="en-US"/>
        </w:rPr>
        <w:t>Ivan</w:t>
      </w:r>
      <w:r w:rsidR="00583D4C" w:rsidRPr="00583D4C">
        <w:t xml:space="preserve">. </w:t>
      </w:r>
    </w:p>
    <w:p w:rsidR="00595500" w:rsidRPr="00583D4C" w:rsidRDefault="00595500" w:rsidP="00583D4C">
      <w:pPr>
        <w:widowControl w:val="0"/>
        <w:autoSpaceDE w:val="0"/>
        <w:autoSpaceDN w:val="0"/>
        <w:adjustRightInd w:val="0"/>
      </w:pPr>
      <w:r w:rsidRPr="00583D4C">
        <w:t>Верхний отдел</w:t>
      </w:r>
      <w:r w:rsidR="00583D4C" w:rsidRPr="00583D4C">
        <w:t xml:space="preserve">. </w:t>
      </w:r>
    </w:p>
    <w:p w:rsidR="00595500" w:rsidRPr="00583D4C" w:rsidRDefault="00595500" w:rsidP="00583D4C">
      <w:pPr>
        <w:widowControl w:val="0"/>
        <w:autoSpaceDE w:val="0"/>
        <w:autoSpaceDN w:val="0"/>
        <w:adjustRightInd w:val="0"/>
      </w:pPr>
      <w:r w:rsidRPr="00583D4C">
        <w:t>Верхнекаменноугольные отложения развиты в северной и северовосточной частях рассматриваемого района</w:t>
      </w:r>
      <w:r w:rsidR="00583D4C" w:rsidRPr="00583D4C">
        <w:t xml:space="preserve">. </w:t>
      </w:r>
      <w:r w:rsidRPr="00583D4C">
        <w:t>Они вскрываются под четвертичными и мезозойскими образованиями, а в районе г</w:t>
      </w:r>
      <w:r w:rsidR="00583D4C" w:rsidRPr="00583D4C">
        <w:t xml:space="preserve">. </w:t>
      </w:r>
      <w:r w:rsidRPr="00583D4C">
        <w:t>Гжель выходят на дневную поверхность</w:t>
      </w:r>
      <w:r w:rsidR="00583D4C" w:rsidRPr="00583D4C">
        <w:t xml:space="preserve">. </w:t>
      </w:r>
      <w:r w:rsidRPr="00583D4C">
        <w:t>Верхний карбон представлен отложениями касимовского и гжельского ярусов</w:t>
      </w:r>
      <w:r w:rsidR="00583D4C" w:rsidRPr="00583D4C">
        <w:t xml:space="preserve">. </w:t>
      </w:r>
    </w:p>
    <w:p w:rsidR="00595500" w:rsidRPr="00583D4C" w:rsidRDefault="00595500" w:rsidP="00583D4C">
      <w:pPr>
        <w:widowControl w:val="0"/>
        <w:autoSpaceDE w:val="0"/>
        <w:autoSpaceDN w:val="0"/>
        <w:adjustRightInd w:val="0"/>
      </w:pPr>
      <w:r w:rsidRPr="00583D4C">
        <w:t>Касимовский ярус</w:t>
      </w:r>
      <w:r w:rsidR="00583D4C" w:rsidRPr="00583D4C">
        <w:t xml:space="preserve">. </w:t>
      </w:r>
    </w:p>
    <w:p w:rsidR="00595500" w:rsidRPr="00583D4C" w:rsidRDefault="00595500" w:rsidP="00583D4C">
      <w:pPr>
        <w:widowControl w:val="0"/>
        <w:autoSpaceDE w:val="0"/>
        <w:autoSpaceDN w:val="0"/>
        <w:adjustRightInd w:val="0"/>
      </w:pPr>
      <w:r w:rsidRPr="00583D4C">
        <w:t>Отложения касимовского яруса распространены в северо-восточной части территории</w:t>
      </w:r>
      <w:r w:rsidR="00583D4C" w:rsidRPr="00583D4C">
        <w:t xml:space="preserve">. </w:t>
      </w:r>
      <w:r w:rsidRPr="00583D4C">
        <w:t>На мячковских отложениях залегают с размывом</w:t>
      </w:r>
      <w:r w:rsidR="00583D4C" w:rsidRPr="00583D4C">
        <w:t xml:space="preserve">. </w:t>
      </w:r>
    </w:p>
    <w:p w:rsidR="00595500" w:rsidRPr="00583D4C" w:rsidRDefault="00595500" w:rsidP="00583D4C">
      <w:pPr>
        <w:widowControl w:val="0"/>
        <w:autoSpaceDE w:val="0"/>
        <w:autoSpaceDN w:val="0"/>
        <w:adjustRightInd w:val="0"/>
      </w:pPr>
      <w:r w:rsidRPr="00583D4C">
        <w:t>В касимовском ярусе выделяются кревякинский, хамовнический, дорогомиловский и яузский горизонты</w:t>
      </w:r>
      <w:r w:rsidR="00583D4C" w:rsidRPr="00583D4C">
        <w:t xml:space="preserve">. </w:t>
      </w:r>
    </w:p>
    <w:p w:rsidR="00595500" w:rsidRPr="00583D4C" w:rsidRDefault="00595500" w:rsidP="00583D4C">
      <w:pPr>
        <w:widowControl w:val="0"/>
        <w:autoSpaceDE w:val="0"/>
        <w:autoSpaceDN w:val="0"/>
        <w:adjustRightInd w:val="0"/>
      </w:pPr>
      <w:r w:rsidRPr="00583D4C">
        <w:t>Кревякинский горизонт в нижней части сложен известняками и доломитами, в верхней</w:t>
      </w:r>
      <w:r w:rsidR="00583D4C" w:rsidRPr="00583D4C">
        <w:t xml:space="preserve"> - </w:t>
      </w:r>
      <w:r w:rsidRPr="00583D4C">
        <w:t>пестроцветными глинами и мергелями, являющимися региональным водоупором</w:t>
      </w:r>
      <w:r w:rsidR="00583D4C" w:rsidRPr="00583D4C">
        <w:t xml:space="preserve">. </w:t>
      </w:r>
      <w:r w:rsidRPr="00583D4C">
        <w:t>Мощность горизонта до 18 м</w:t>
      </w:r>
      <w:r w:rsidR="00583D4C" w:rsidRPr="00583D4C">
        <w:t xml:space="preserve">. </w:t>
      </w:r>
    </w:p>
    <w:p w:rsidR="00595500" w:rsidRPr="00583D4C" w:rsidRDefault="00595500" w:rsidP="00583D4C">
      <w:pPr>
        <w:widowControl w:val="0"/>
        <w:autoSpaceDE w:val="0"/>
        <w:autoSpaceDN w:val="0"/>
        <w:adjustRightInd w:val="0"/>
      </w:pPr>
      <w:r w:rsidRPr="00583D4C">
        <w:t>Хамовнический горизонт сложен в нижней части карбонатными породами, в верхней</w:t>
      </w:r>
      <w:r w:rsidR="00583D4C" w:rsidRPr="00583D4C">
        <w:t xml:space="preserve"> - </w:t>
      </w:r>
      <w:r w:rsidRPr="00583D4C">
        <w:t>глинисто-мергелистыми породами</w:t>
      </w:r>
      <w:r w:rsidR="00583D4C" w:rsidRPr="00583D4C">
        <w:t xml:space="preserve">. </w:t>
      </w:r>
      <w:r w:rsidRPr="00583D4C">
        <w:t>Общая мощность отложений 9-15 м</w:t>
      </w:r>
      <w:r w:rsidR="00583D4C" w:rsidRPr="00583D4C">
        <w:t xml:space="preserve">. </w:t>
      </w:r>
    </w:p>
    <w:p w:rsidR="00C3652C" w:rsidRPr="00583D4C" w:rsidRDefault="00C3652C" w:rsidP="00583D4C">
      <w:pPr>
        <w:widowControl w:val="0"/>
        <w:autoSpaceDE w:val="0"/>
        <w:autoSpaceDN w:val="0"/>
        <w:adjustRightInd w:val="0"/>
        <w:rPr>
          <w:lang w:val="fr-FR"/>
        </w:rPr>
      </w:pPr>
      <w:r w:rsidRPr="00583D4C">
        <w:t>Дорогомиловский горизонт представлен в нижней части разреза толщей известняков, в верхней</w:t>
      </w:r>
      <w:r w:rsidR="00583D4C" w:rsidRPr="00583D4C">
        <w:t xml:space="preserve"> - </w:t>
      </w:r>
      <w:r w:rsidRPr="00583D4C">
        <w:t>глиной и мергелями</w:t>
      </w:r>
      <w:r w:rsidR="00583D4C" w:rsidRPr="00583D4C">
        <w:t xml:space="preserve">. </w:t>
      </w:r>
      <w:r w:rsidRPr="00583D4C">
        <w:t>Распространены</w:t>
      </w:r>
      <w:r w:rsidRPr="00583D4C">
        <w:rPr>
          <w:lang w:val="fr-FR"/>
        </w:rPr>
        <w:t xml:space="preserve"> Triticites acutus Dunb</w:t>
      </w:r>
      <w:r w:rsidR="00583D4C" w:rsidRPr="00583D4C">
        <w:rPr>
          <w:lang w:val="fr-FR"/>
        </w:rPr>
        <w:t xml:space="preserve">. </w:t>
      </w:r>
      <w:r w:rsidRPr="00583D4C">
        <w:rPr>
          <w:lang w:val="fr-FR"/>
        </w:rPr>
        <w:t>Et Condra, Choristites cinctiformis Stuck</w:t>
      </w:r>
      <w:r w:rsidR="00583D4C" w:rsidRPr="00583D4C">
        <w:rPr>
          <w:lang w:val="fr-FR"/>
        </w:rPr>
        <w:t xml:space="preserve">. </w:t>
      </w:r>
      <w:r w:rsidRPr="00583D4C">
        <w:t>Мощность</w:t>
      </w:r>
      <w:r w:rsidRPr="00583D4C">
        <w:rPr>
          <w:lang w:val="fr-FR"/>
        </w:rPr>
        <w:t xml:space="preserve"> </w:t>
      </w:r>
      <w:r w:rsidRPr="00583D4C">
        <w:t>отложений</w:t>
      </w:r>
      <w:r w:rsidRPr="00583D4C">
        <w:rPr>
          <w:lang w:val="fr-FR"/>
        </w:rPr>
        <w:t xml:space="preserve"> 13-15 </w:t>
      </w:r>
      <w:r w:rsidRPr="00583D4C">
        <w:t>м</w:t>
      </w:r>
      <w:r w:rsidR="00583D4C" w:rsidRPr="00583D4C">
        <w:rPr>
          <w:lang w:val="fr-FR"/>
        </w:rPr>
        <w:t xml:space="preserve">. </w:t>
      </w:r>
    </w:p>
    <w:p w:rsidR="00C3652C" w:rsidRPr="00583D4C" w:rsidRDefault="00C3652C" w:rsidP="00583D4C">
      <w:pPr>
        <w:widowControl w:val="0"/>
        <w:autoSpaceDE w:val="0"/>
        <w:autoSpaceDN w:val="0"/>
        <w:adjustRightInd w:val="0"/>
      </w:pPr>
      <w:r w:rsidRPr="00583D4C">
        <w:t>Яузские слои сложены доломитизированными известняками и желтоватыми, часто пористыми и кавернозными доломитами с прослоями красных и голубоватых карбонатных глин</w:t>
      </w:r>
      <w:r w:rsidR="00583D4C" w:rsidRPr="00583D4C">
        <w:t xml:space="preserve">. </w:t>
      </w:r>
      <w:r w:rsidRPr="00583D4C">
        <w:t>Мощность 15,5-16,5 м</w:t>
      </w:r>
      <w:r w:rsidR="00583D4C" w:rsidRPr="00583D4C">
        <w:t xml:space="preserve">. </w:t>
      </w:r>
      <w:r w:rsidRPr="00583D4C">
        <w:t xml:space="preserve">Здесь появляется </w:t>
      </w:r>
      <w:r w:rsidRPr="00583D4C">
        <w:rPr>
          <w:lang w:val="en-US"/>
        </w:rPr>
        <w:t>Triticites</w:t>
      </w:r>
      <w:r w:rsidRPr="00583D4C">
        <w:t xml:space="preserve"> </w:t>
      </w:r>
      <w:r w:rsidRPr="00583D4C">
        <w:rPr>
          <w:lang w:val="en-US"/>
        </w:rPr>
        <w:t>arcticus</w:t>
      </w:r>
      <w:r w:rsidRPr="00583D4C">
        <w:t xml:space="preserve"> </w:t>
      </w:r>
      <w:r w:rsidRPr="00583D4C">
        <w:rPr>
          <w:lang w:val="en-US"/>
        </w:rPr>
        <w:t>Schellw</w:t>
      </w:r>
      <w:r w:rsidRPr="00583D4C">
        <w:t xml:space="preserve">, широко распространены </w:t>
      </w:r>
      <w:r w:rsidRPr="00583D4C">
        <w:rPr>
          <w:lang w:val="en-US"/>
        </w:rPr>
        <w:t>Chonetes</w:t>
      </w:r>
      <w:r w:rsidRPr="00583D4C">
        <w:t xml:space="preserve"> </w:t>
      </w:r>
      <w:r w:rsidRPr="00583D4C">
        <w:rPr>
          <w:lang w:val="en-US"/>
        </w:rPr>
        <w:t>jigulensis</w:t>
      </w:r>
      <w:r w:rsidRPr="00583D4C">
        <w:t xml:space="preserve"> </w:t>
      </w:r>
      <w:r w:rsidRPr="00583D4C">
        <w:rPr>
          <w:lang w:val="en-US"/>
        </w:rPr>
        <w:t>Stuck</w:t>
      </w:r>
      <w:r w:rsidRPr="00583D4C">
        <w:t xml:space="preserve">, </w:t>
      </w:r>
      <w:r w:rsidRPr="00583D4C">
        <w:rPr>
          <w:lang w:val="en-US"/>
        </w:rPr>
        <w:t>Neospirifer</w:t>
      </w:r>
      <w:r w:rsidRPr="00583D4C">
        <w:t xml:space="preserve"> </w:t>
      </w:r>
      <w:r w:rsidRPr="00583D4C">
        <w:rPr>
          <w:lang w:val="en-US"/>
        </w:rPr>
        <w:t>tegulatus</w:t>
      </w:r>
      <w:r w:rsidRPr="00583D4C">
        <w:t xml:space="preserve"> </w:t>
      </w:r>
      <w:r w:rsidRPr="00583D4C">
        <w:rPr>
          <w:lang w:val="en-US"/>
        </w:rPr>
        <w:t>Trd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Buxtonia</w:t>
      </w:r>
      <w:r w:rsidRPr="00583D4C">
        <w:t xml:space="preserve"> </w:t>
      </w:r>
      <w:r w:rsidRPr="00583D4C">
        <w:rPr>
          <w:lang w:val="en-US"/>
        </w:rPr>
        <w:t>subpunctata</w:t>
      </w:r>
      <w:r w:rsidRPr="00583D4C">
        <w:t xml:space="preserve"> </w:t>
      </w:r>
      <w:r w:rsidRPr="00583D4C">
        <w:rPr>
          <w:lang w:val="en-US"/>
        </w:rPr>
        <w:t>Nic</w:t>
      </w:r>
      <w:r w:rsidR="00583D4C" w:rsidRPr="00583D4C">
        <w:t xml:space="preserve">. </w:t>
      </w:r>
      <w:r w:rsidRPr="00583D4C">
        <w:t>Полная мощность достигает 40-60 м</w:t>
      </w:r>
      <w:r w:rsidR="00583D4C" w:rsidRPr="00583D4C">
        <w:t xml:space="preserve">. </w:t>
      </w:r>
    </w:p>
    <w:p w:rsidR="00C3652C" w:rsidRPr="00583D4C" w:rsidRDefault="00C3652C" w:rsidP="00583D4C">
      <w:pPr>
        <w:widowControl w:val="0"/>
        <w:autoSpaceDE w:val="0"/>
        <w:autoSpaceDN w:val="0"/>
        <w:adjustRightInd w:val="0"/>
      </w:pPr>
      <w:r w:rsidRPr="00583D4C">
        <w:t>Гжельский ярус (</w:t>
      </w:r>
      <w:r w:rsidR="00BD4952">
        <w:pict>
          <v:shape id="_x0000_i1036" type="#_x0000_t75" style="width:24pt;height:18pt">
            <v:imagedata r:id="rId18" o:title=""/>
          </v:shape>
        </w:pict>
      </w:r>
      <w:r w:rsidR="00583D4C" w:rsidRPr="00583D4C">
        <w:t xml:space="preserve">) </w:t>
      </w:r>
      <w:r w:rsidRPr="00583D4C">
        <w:t>обычно очень маломощен</w:t>
      </w:r>
      <w:r w:rsidR="00583D4C" w:rsidRPr="00583D4C">
        <w:t xml:space="preserve">. </w:t>
      </w:r>
    </w:p>
    <w:p w:rsidR="00C3652C" w:rsidRPr="00583D4C" w:rsidRDefault="00C3652C" w:rsidP="00583D4C">
      <w:pPr>
        <w:widowControl w:val="0"/>
        <w:autoSpaceDE w:val="0"/>
        <w:autoSpaceDN w:val="0"/>
        <w:adjustRightInd w:val="0"/>
      </w:pPr>
      <w:r w:rsidRPr="00583D4C">
        <w:t>Отложения гжельского яруса в пределах рассматриваемого района</w:t>
      </w:r>
      <w:r w:rsidR="00583D4C">
        <w:t xml:space="preserve"> </w:t>
      </w:r>
      <w:r w:rsidRPr="00583D4C">
        <w:t>представлены щелковскими слоями</w:t>
      </w:r>
      <w:r w:rsidR="00583D4C" w:rsidRPr="00583D4C">
        <w:t xml:space="preserve"> - </w:t>
      </w:r>
      <w:r w:rsidRPr="00583D4C">
        <w:t>светло-серыми и буровато-желтыми</w:t>
      </w:r>
      <w:r w:rsidR="00684321" w:rsidRPr="00583D4C">
        <w:t xml:space="preserve"> </w:t>
      </w:r>
      <w:r w:rsidRPr="00583D4C">
        <w:t>тонкозернистыми</w:t>
      </w:r>
      <w:r w:rsidR="00684321" w:rsidRPr="00583D4C">
        <w:t xml:space="preserve"> </w:t>
      </w:r>
      <w:r w:rsidRPr="00583D4C">
        <w:t>или</w:t>
      </w:r>
      <w:r w:rsidR="00684321" w:rsidRPr="00583D4C">
        <w:t xml:space="preserve"> </w:t>
      </w:r>
      <w:r w:rsidRPr="00583D4C">
        <w:t>органогенно-обломочными,</w:t>
      </w:r>
      <w:r w:rsidR="00684321" w:rsidRPr="00583D4C">
        <w:t xml:space="preserve"> </w:t>
      </w:r>
      <w:r w:rsidRPr="00583D4C">
        <w:t>иногда</w:t>
      </w:r>
      <w:r w:rsidR="00684321" w:rsidRPr="00583D4C">
        <w:t xml:space="preserve"> </w:t>
      </w:r>
      <w:r w:rsidRPr="00583D4C">
        <w:t>доломитизированными известняками и тонкозернистыми доломитами, в нижней части красные глины с прослоями известняков</w:t>
      </w:r>
      <w:r w:rsidR="00583D4C" w:rsidRPr="00583D4C">
        <w:t xml:space="preserve">. </w:t>
      </w:r>
      <w:r w:rsidRPr="00583D4C">
        <w:t>Общая мощность 10-15м</w:t>
      </w:r>
      <w:r w:rsidR="00583D4C" w:rsidRPr="00583D4C">
        <w:t xml:space="preserve">. </w:t>
      </w:r>
    </w:p>
    <w:p w:rsidR="00C3652C" w:rsidRPr="00583D4C" w:rsidRDefault="00C3652C" w:rsidP="00583D4C">
      <w:pPr>
        <w:widowControl w:val="0"/>
        <w:autoSpaceDE w:val="0"/>
        <w:autoSpaceDN w:val="0"/>
        <w:adjustRightInd w:val="0"/>
      </w:pPr>
      <w:r w:rsidRPr="00583D4C">
        <w:t>Среди мезозойских отложений в описываемом районе встречены образования юрской и нижней части меловой системы</w:t>
      </w:r>
      <w:r w:rsidR="00583D4C" w:rsidRPr="00583D4C">
        <w:t xml:space="preserve">. </w:t>
      </w:r>
    </w:p>
    <w:p w:rsidR="00C3652C" w:rsidRPr="00583D4C" w:rsidRDefault="00C3652C" w:rsidP="00583D4C">
      <w:pPr>
        <w:widowControl w:val="0"/>
        <w:autoSpaceDE w:val="0"/>
        <w:autoSpaceDN w:val="0"/>
        <w:adjustRightInd w:val="0"/>
      </w:pPr>
      <w:r w:rsidRPr="00583D4C">
        <w:t>Юрская система</w:t>
      </w:r>
      <w:r w:rsidR="005867E6">
        <w:t>.</w:t>
      </w:r>
    </w:p>
    <w:p w:rsidR="00C3652C" w:rsidRPr="00583D4C" w:rsidRDefault="00C3652C" w:rsidP="00583D4C">
      <w:pPr>
        <w:widowControl w:val="0"/>
        <w:autoSpaceDE w:val="0"/>
        <w:autoSpaceDN w:val="0"/>
        <w:adjustRightInd w:val="0"/>
      </w:pPr>
      <w:r w:rsidRPr="00583D4C">
        <w:t>Осадки юрской системы распространены повсеместно, за исключением мест высокого залегания каменноугольных отложений, а также в древних и частично современных четвертичных долинах, где они размыты</w:t>
      </w:r>
      <w:r w:rsidR="00583D4C" w:rsidRPr="00583D4C">
        <w:t xml:space="preserve">. </w:t>
      </w:r>
    </w:p>
    <w:p w:rsidR="00C3652C" w:rsidRPr="00583D4C" w:rsidRDefault="00C3652C" w:rsidP="00583D4C">
      <w:pPr>
        <w:widowControl w:val="0"/>
        <w:autoSpaceDE w:val="0"/>
        <w:autoSpaceDN w:val="0"/>
        <w:adjustRightInd w:val="0"/>
      </w:pPr>
      <w:r w:rsidRPr="00583D4C">
        <w:t>Среди юрских отложений выделяются континентальные и морские осадки</w:t>
      </w:r>
      <w:r w:rsidR="00583D4C" w:rsidRPr="00583D4C">
        <w:t xml:space="preserve">. </w:t>
      </w:r>
      <w:r w:rsidRPr="00583D4C">
        <w:t>К первым относятся нерасчлененные отложения батского и нижней части келловейского ярусов среднего отдела</w:t>
      </w:r>
      <w:r w:rsidR="00583D4C" w:rsidRPr="00583D4C">
        <w:t xml:space="preserve">. </w:t>
      </w:r>
      <w:r w:rsidRPr="00583D4C">
        <w:t>Ко вторым</w:t>
      </w:r>
      <w:r w:rsidR="00583D4C" w:rsidRPr="00583D4C">
        <w:t xml:space="preserve"> - </w:t>
      </w:r>
      <w:r w:rsidRPr="00583D4C">
        <w:t>отложения келловейского яруса среднего отдела и оксфордского яруса верхнего отдела, а также отложения волжского регионяруса</w:t>
      </w:r>
      <w:r w:rsidR="00583D4C" w:rsidRPr="00583D4C">
        <w:t xml:space="preserve">. </w:t>
      </w:r>
    </w:p>
    <w:p w:rsidR="00C3652C" w:rsidRPr="00583D4C" w:rsidRDefault="00C3652C" w:rsidP="00583D4C">
      <w:pPr>
        <w:widowControl w:val="0"/>
        <w:autoSpaceDE w:val="0"/>
        <w:autoSpaceDN w:val="0"/>
        <w:adjustRightInd w:val="0"/>
      </w:pPr>
      <w:r w:rsidRPr="00583D4C">
        <w:t>Юрские отложения залегают с угловым несогласием на отложениях каменноугольной системы</w:t>
      </w:r>
      <w:r w:rsidR="00583D4C" w:rsidRPr="00583D4C">
        <w:t xml:space="preserve">. </w:t>
      </w:r>
    </w:p>
    <w:p w:rsidR="00D4026E" w:rsidRPr="00583D4C" w:rsidRDefault="00D4026E" w:rsidP="00583D4C">
      <w:pPr>
        <w:widowControl w:val="0"/>
        <w:autoSpaceDE w:val="0"/>
        <w:autoSpaceDN w:val="0"/>
        <w:adjustRightInd w:val="0"/>
      </w:pPr>
      <w:r w:rsidRPr="00583D4C">
        <w:t>Средний отдел</w:t>
      </w:r>
      <w:r w:rsidR="005867E6">
        <w:t>.</w:t>
      </w:r>
    </w:p>
    <w:p w:rsidR="00D4026E" w:rsidRPr="00583D4C" w:rsidRDefault="00D4026E" w:rsidP="00583D4C">
      <w:pPr>
        <w:widowControl w:val="0"/>
        <w:autoSpaceDE w:val="0"/>
        <w:autoSpaceDN w:val="0"/>
        <w:adjustRightInd w:val="0"/>
      </w:pPr>
      <w:r w:rsidRPr="00583D4C">
        <w:t>Батский ярус и нижняя часть келловейского яруса объ</w:t>
      </w:r>
      <w:r w:rsidR="00684321" w:rsidRPr="00583D4C">
        <w:t>е</w:t>
      </w:r>
      <w:r w:rsidRPr="00583D4C">
        <w:t xml:space="preserve">диненные </w:t>
      </w:r>
      <w:r w:rsidR="00684321" w:rsidRPr="00583D4C">
        <w:t>(</w:t>
      </w:r>
      <w:r w:rsidR="00BD4952">
        <w:pict>
          <v:shape id="_x0000_i1037" type="#_x0000_t75" style="width:45pt;height:17.25pt">
            <v:imagedata r:id="rId19" o:title=""/>
          </v:shape>
        </w:pict>
      </w:r>
      <w:r w:rsidR="00583D4C" w:rsidRPr="00583D4C">
        <w:t xml:space="preserve">) </w:t>
      </w:r>
    </w:p>
    <w:p w:rsidR="00D4026E" w:rsidRPr="00583D4C" w:rsidRDefault="00D4026E" w:rsidP="00583D4C">
      <w:pPr>
        <w:widowControl w:val="0"/>
        <w:autoSpaceDE w:val="0"/>
        <w:autoSpaceDN w:val="0"/>
        <w:adjustRightInd w:val="0"/>
      </w:pPr>
      <w:r w:rsidRPr="00583D4C">
        <w:t>Континентальные отложения бат-келловейского возраста представлены толщей песчано-глинистых осадков, серыми мелкозернистыми, местами разнозернистыми песками с гравием и черными глинами, содержащими обугленные растительные остатки и углистые прослои</w:t>
      </w:r>
      <w:r w:rsidR="00583D4C" w:rsidRPr="00583D4C">
        <w:t xml:space="preserve">. </w:t>
      </w:r>
      <w:r w:rsidRPr="00583D4C">
        <w:t>Мощность этих осадков колеблется от 10 до 35 м, увеличиваясь в пониженных частях доюрской долины размыва и уменьшаясь на ее склонах</w:t>
      </w:r>
      <w:r w:rsidR="00583D4C" w:rsidRPr="00583D4C">
        <w:t xml:space="preserve">. </w:t>
      </w:r>
      <w:r w:rsidRPr="00583D4C">
        <w:t>Обычно они залегают довольно глубоко под морскими отложениями верхней юры</w:t>
      </w:r>
      <w:r w:rsidR="00583D4C" w:rsidRPr="00583D4C">
        <w:t xml:space="preserve">. </w:t>
      </w:r>
      <w:r w:rsidRPr="00583D4C">
        <w:t>Выход континентальных юрских отложений на дневную поверхность наблюдается на р</w:t>
      </w:r>
      <w:r w:rsidR="00583D4C" w:rsidRPr="00583D4C">
        <w:t xml:space="preserve">. </w:t>
      </w:r>
      <w:r w:rsidRPr="00583D4C">
        <w:t>Пахре</w:t>
      </w:r>
      <w:r w:rsidR="00583D4C" w:rsidRPr="00583D4C">
        <w:t xml:space="preserve">. </w:t>
      </w:r>
      <w:r w:rsidRPr="00583D4C">
        <w:t>Возраст толщи определяется по остаткам флоры среднеюрского облика в подобных глинах</w:t>
      </w:r>
      <w:r w:rsidR="00583D4C" w:rsidRPr="00583D4C">
        <w:t xml:space="preserve">. </w:t>
      </w:r>
      <w:r w:rsidRPr="00583D4C">
        <w:t>Определены</w:t>
      </w:r>
      <w:r w:rsidR="00583D4C" w:rsidRPr="00583D4C">
        <w:t xml:space="preserve">: </w:t>
      </w:r>
      <w:r w:rsidRPr="00583D4C">
        <w:rPr>
          <w:lang w:val="en-US"/>
        </w:rPr>
        <w:t>Phlebis</w:t>
      </w:r>
      <w:r w:rsidRPr="00583D4C">
        <w:t xml:space="preserve"> </w:t>
      </w:r>
      <w:r w:rsidRPr="00583D4C">
        <w:rPr>
          <w:lang w:val="en-US"/>
        </w:rPr>
        <w:t>whitbiensis</w:t>
      </w:r>
      <w:r w:rsidRPr="00583D4C">
        <w:t xml:space="preserve"> </w:t>
      </w:r>
      <w:r w:rsidRPr="00583D4C">
        <w:rPr>
          <w:lang w:val="en-US"/>
        </w:rPr>
        <w:t>Brongn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Coniopteris</w:t>
      </w:r>
      <w:r w:rsidRPr="00583D4C">
        <w:t xml:space="preserve"> </w:t>
      </w:r>
      <w:r w:rsidRPr="00583D4C">
        <w:rPr>
          <w:lang w:val="en-US"/>
        </w:rPr>
        <w:t>sp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Nilssonia</w:t>
      </w:r>
      <w:r w:rsidRPr="00583D4C">
        <w:t xml:space="preserve"> </w:t>
      </w:r>
      <w:r w:rsidRPr="00583D4C">
        <w:rPr>
          <w:lang w:val="en-US"/>
        </w:rPr>
        <w:t>sp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Equisetites</w:t>
      </w:r>
      <w:r w:rsidRPr="00583D4C">
        <w:t xml:space="preserve"> </w:t>
      </w:r>
      <w:r w:rsidRPr="00583D4C">
        <w:rPr>
          <w:lang w:val="en-US"/>
        </w:rPr>
        <w:t>sp</w:t>
      </w:r>
      <w:r w:rsidR="00583D4C" w:rsidRPr="00583D4C">
        <w:t xml:space="preserve">. </w:t>
      </w:r>
    </w:p>
    <w:p w:rsidR="00D4026E" w:rsidRPr="00583D4C" w:rsidRDefault="00D4026E" w:rsidP="00583D4C">
      <w:pPr>
        <w:widowControl w:val="0"/>
        <w:autoSpaceDE w:val="0"/>
        <w:autoSpaceDN w:val="0"/>
        <w:adjustRightInd w:val="0"/>
      </w:pPr>
      <w:r w:rsidRPr="00583D4C">
        <w:t>Келловейский ярус</w:t>
      </w:r>
      <w:r w:rsidR="00583D4C" w:rsidRPr="00583D4C">
        <w:t xml:space="preserve"> </w:t>
      </w:r>
      <w:r w:rsidR="0030421D" w:rsidRPr="00583D4C">
        <w:t>(</w:t>
      </w:r>
      <w:r w:rsidR="00BD4952">
        <w:pict>
          <v:shape id="_x0000_i1038" type="#_x0000_t75" style="width:21.75pt;height:17.25pt">
            <v:imagedata r:id="rId20" o:title=""/>
          </v:shape>
        </w:pict>
      </w:r>
      <w:r w:rsidR="00583D4C" w:rsidRPr="00583D4C">
        <w:t xml:space="preserve">) </w:t>
      </w:r>
    </w:p>
    <w:p w:rsidR="00D4026E" w:rsidRPr="00583D4C" w:rsidRDefault="00D4026E" w:rsidP="00583D4C">
      <w:pPr>
        <w:widowControl w:val="0"/>
        <w:autoSpaceDE w:val="0"/>
        <w:autoSpaceDN w:val="0"/>
        <w:adjustRightInd w:val="0"/>
      </w:pPr>
      <w:r w:rsidRPr="00583D4C">
        <w:t>На рассматриваемой территории келловейский ярус представлен средним и верхним келловеем</w:t>
      </w:r>
      <w:r w:rsidR="00583D4C" w:rsidRPr="00583D4C">
        <w:t xml:space="preserve">. </w:t>
      </w:r>
    </w:p>
    <w:p w:rsidR="00D4026E" w:rsidRPr="00583D4C" w:rsidRDefault="00D4026E" w:rsidP="00583D4C">
      <w:pPr>
        <w:widowControl w:val="0"/>
        <w:autoSpaceDE w:val="0"/>
        <w:autoSpaceDN w:val="0"/>
        <w:adjustRightInd w:val="0"/>
        <w:rPr>
          <w:lang w:val="fr-FR"/>
        </w:rPr>
      </w:pPr>
      <w:r w:rsidRPr="00583D4C">
        <w:t>Средний келловей залегает трансгрессивно на эродированной поверхности верхнего и среднего карбона или на континентальных бат-келловейских отложениях</w:t>
      </w:r>
      <w:r w:rsidR="00583D4C" w:rsidRPr="00583D4C">
        <w:t xml:space="preserve">. </w:t>
      </w:r>
      <w:r w:rsidRPr="00583D4C">
        <w:t>На рассматриваемой территории он сохранился в форме отдельных островков в пределах Главной московской ложбины</w:t>
      </w:r>
      <w:r w:rsidR="00583D4C" w:rsidRPr="00583D4C">
        <w:t xml:space="preserve">. </w:t>
      </w:r>
      <w:r w:rsidRPr="00583D4C">
        <w:t>Обычно отложения представлены песчано-глинистой толщей буро-жёлтого и серого цвета с железистыми оолитами с конкрециями оолитового мергеля</w:t>
      </w:r>
      <w:r w:rsidR="00583D4C" w:rsidRPr="00583D4C">
        <w:t xml:space="preserve">. </w:t>
      </w:r>
      <w:r w:rsidRPr="00583D4C">
        <w:t>Фауна, характерная для среднего келловея</w:t>
      </w:r>
      <w:r w:rsidR="00583D4C" w:rsidRPr="00583D4C">
        <w:t xml:space="preserve">: </w:t>
      </w:r>
      <w:r w:rsidRPr="00583D4C">
        <w:rPr>
          <w:lang w:val="en-US"/>
        </w:rPr>
        <w:t>Erymnoceras</w:t>
      </w:r>
      <w:r w:rsidRPr="00583D4C">
        <w:t xml:space="preserve"> </w:t>
      </w:r>
      <w:r w:rsidRPr="00583D4C">
        <w:rPr>
          <w:lang w:val="en-US"/>
        </w:rPr>
        <w:t>banksii</w:t>
      </w:r>
      <w:r w:rsidRPr="00583D4C">
        <w:t xml:space="preserve"> </w:t>
      </w:r>
      <w:r w:rsidRPr="00583D4C">
        <w:rPr>
          <w:lang w:val="en-US"/>
        </w:rPr>
        <w:t>Sow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Pseudoperisphinctes</w:t>
      </w:r>
      <w:r w:rsidRPr="00583D4C">
        <w:t xml:space="preserve"> </w:t>
      </w:r>
      <w:r w:rsidRPr="00583D4C">
        <w:rPr>
          <w:lang w:val="en-US"/>
        </w:rPr>
        <w:t>mosquensis</w:t>
      </w:r>
      <w:r w:rsidRPr="00583D4C">
        <w:t xml:space="preserve"> </w:t>
      </w:r>
      <w:r w:rsidRPr="00583D4C">
        <w:rPr>
          <w:lang w:val="en-US"/>
        </w:rPr>
        <w:t>Fisch</w:t>
      </w:r>
      <w:r w:rsidR="00583D4C" w:rsidRPr="00583D4C">
        <w:t>. .,</w:t>
      </w:r>
      <w:r w:rsidRPr="00583D4C">
        <w:t xml:space="preserve"> </w:t>
      </w:r>
      <w:r w:rsidRPr="00583D4C">
        <w:rPr>
          <w:lang w:val="en-US"/>
        </w:rPr>
        <w:t>Ostrea</w:t>
      </w:r>
      <w:r w:rsidRPr="00583D4C">
        <w:t xml:space="preserve"> </w:t>
      </w:r>
      <w:r w:rsidRPr="00583D4C">
        <w:rPr>
          <w:lang w:val="en-US"/>
        </w:rPr>
        <w:t>hemideltoidea</w:t>
      </w:r>
      <w:r w:rsidRPr="00583D4C">
        <w:t xml:space="preserve"> </w:t>
      </w:r>
      <w:r w:rsidRPr="00583D4C">
        <w:rPr>
          <w:lang w:val="en-US"/>
        </w:rPr>
        <w:t>Lah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Exogyra</w:t>
      </w:r>
      <w:r w:rsidRPr="00583D4C">
        <w:t xml:space="preserve"> </w:t>
      </w:r>
      <w:r w:rsidRPr="00583D4C">
        <w:rPr>
          <w:lang w:val="en-US"/>
        </w:rPr>
        <w:t>alata</w:t>
      </w:r>
      <w:r w:rsidRPr="00583D4C">
        <w:t xml:space="preserve"> </w:t>
      </w:r>
      <w:r w:rsidRPr="00583D4C">
        <w:rPr>
          <w:lang w:val="en-US"/>
        </w:rPr>
        <w:t>Geras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Pleurotomaria</w:t>
      </w:r>
      <w:r w:rsidRPr="00583D4C">
        <w:t xml:space="preserve"> </w:t>
      </w:r>
      <w:r w:rsidRPr="00583D4C">
        <w:rPr>
          <w:lang w:val="en-US"/>
        </w:rPr>
        <w:t>thouetensis</w:t>
      </w:r>
      <w:r w:rsidRPr="00583D4C">
        <w:t xml:space="preserve"> </w:t>
      </w:r>
      <w:r w:rsidRPr="00583D4C">
        <w:rPr>
          <w:lang w:val="en-US"/>
        </w:rPr>
        <w:t>Heb</w:t>
      </w:r>
      <w:r w:rsidR="00583D4C" w:rsidRPr="00583D4C">
        <w:t xml:space="preserve">. </w:t>
      </w:r>
      <w:r w:rsidRPr="00583D4C">
        <w:rPr>
          <w:lang w:val="fr-FR"/>
        </w:rPr>
        <w:t>Et Desl</w:t>
      </w:r>
      <w:r w:rsidR="00583D4C" w:rsidRPr="00583D4C">
        <w:rPr>
          <w:lang w:val="fr-FR"/>
        </w:rPr>
        <w:t>.,</w:t>
      </w:r>
      <w:r w:rsidRPr="00583D4C">
        <w:rPr>
          <w:lang w:val="fr-FR"/>
        </w:rPr>
        <w:t xml:space="preserve"> Rhynchonella acuticosta Ziet, Rh</w:t>
      </w:r>
      <w:r w:rsidR="00583D4C" w:rsidRPr="00583D4C">
        <w:rPr>
          <w:lang w:val="fr-FR"/>
        </w:rPr>
        <w:t xml:space="preserve">. </w:t>
      </w:r>
      <w:r w:rsidRPr="00583D4C">
        <w:rPr>
          <w:lang w:val="fr-FR"/>
        </w:rPr>
        <w:t xml:space="preserve">alemancia Roll, </w:t>
      </w:r>
      <w:r w:rsidRPr="00583D4C">
        <w:t>и</w:t>
      </w:r>
      <w:r w:rsidRPr="00583D4C">
        <w:rPr>
          <w:lang w:val="fr-FR"/>
        </w:rPr>
        <w:t xml:space="preserve"> </w:t>
      </w:r>
      <w:r w:rsidRPr="00583D4C">
        <w:t>др</w:t>
      </w:r>
      <w:r w:rsidR="00583D4C" w:rsidRPr="00583D4C">
        <w:rPr>
          <w:lang w:val="fr-FR"/>
        </w:rPr>
        <w:t xml:space="preserve">. </w:t>
      </w:r>
    </w:p>
    <w:p w:rsidR="00D4026E" w:rsidRPr="00583D4C" w:rsidRDefault="00D4026E" w:rsidP="00583D4C">
      <w:pPr>
        <w:widowControl w:val="0"/>
        <w:autoSpaceDE w:val="0"/>
        <w:autoSpaceDN w:val="0"/>
        <w:adjustRightInd w:val="0"/>
      </w:pPr>
      <w:r w:rsidRPr="00583D4C">
        <w:t>Мощность среднего келловея колеблется в пределах от 2 до 11</w:t>
      </w:r>
      <w:r w:rsidR="00583D4C" w:rsidRPr="00583D4C">
        <w:t xml:space="preserve">; </w:t>
      </w:r>
      <w:r w:rsidRPr="00583D4C">
        <w:t>в погребённой доюрской ложбине она достигает 14,5 м</w:t>
      </w:r>
      <w:r w:rsidR="00583D4C" w:rsidRPr="00583D4C">
        <w:t xml:space="preserve">. </w:t>
      </w:r>
      <w:r w:rsidRPr="00583D4C">
        <w:t>Максимальная мощность равна 28,5 м</w:t>
      </w:r>
      <w:r w:rsidR="00583D4C" w:rsidRPr="00583D4C">
        <w:t xml:space="preserve">. </w:t>
      </w:r>
    </w:p>
    <w:p w:rsidR="00A279DF" w:rsidRPr="00583D4C" w:rsidRDefault="00A279DF" w:rsidP="00583D4C">
      <w:pPr>
        <w:widowControl w:val="0"/>
        <w:autoSpaceDE w:val="0"/>
        <w:autoSpaceDN w:val="0"/>
        <w:adjustRightInd w:val="0"/>
      </w:pPr>
      <w:r w:rsidRPr="00583D4C">
        <w:t>Верхний келловей с размывом залегает на среднем келловее и представлен серыми глинами, нередко песчанистыми, с фосфоритовыми и мергшшстыми конкрециями, содержащими железистые оолиты</w:t>
      </w:r>
      <w:r w:rsidR="00583D4C" w:rsidRPr="00583D4C">
        <w:t xml:space="preserve">. </w:t>
      </w:r>
      <w:r w:rsidRPr="00583D4C">
        <w:t xml:space="preserve">Для верхнего келловея характерна </w:t>
      </w:r>
      <w:r w:rsidRPr="00583D4C">
        <w:rPr>
          <w:lang w:val="en-US"/>
        </w:rPr>
        <w:t>Quenstedticeras</w:t>
      </w:r>
      <w:r w:rsidRPr="00583D4C">
        <w:t xml:space="preserve"> </w:t>
      </w:r>
      <w:r w:rsidRPr="00583D4C">
        <w:rPr>
          <w:lang w:val="en-US"/>
        </w:rPr>
        <w:t>lamberti</w:t>
      </w:r>
      <w:r w:rsidRPr="00583D4C">
        <w:t xml:space="preserve"> </w:t>
      </w:r>
      <w:r w:rsidRPr="00583D4C">
        <w:rPr>
          <w:lang w:val="en-US"/>
        </w:rPr>
        <w:t>Sow</w:t>
      </w:r>
      <w:r w:rsidR="00583D4C" w:rsidRPr="00583D4C">
        <w:t xml:space="preserve">. </w:t>
      </w:r>
      <w:r w:rsidRPr="00583D4C">
        <w:t>В связи с размывом их в оксфордское время верхнекелловейские отложения имеют незначительную мощность (1-3 м</w:t>
      </w:r>
      <w:r w:rsidR="00583D4C" w:rsidRPr="00583D4C">
        <w:t xml:space="preserve">) </w:t>
      </w:r>
      <w:r w:rsidRPr="00583D4C">
        <w:t>или отсутствуют вовсе</w:t>
      </w:r>
      <w:r w:rsidR="00583D4C" w:rsidRPr="00583D4C">
        <w:t xml:space="preserve">. </w:t>
      </w:r>
    </w:p>
    <w:p w:rsidR="00A279DF" w:rsidRPr="00583D4C" w:rsidRDefault="00A279DF" w:rsidP="00583D4C">
      <w:pPr>
        <w:widowControl w:val="0"/>
        <w:autoSpaceDE w:val="0"/>
        <w:autoSpaceDN w:val="0"/>
        <w:adjustRightInd w:val="0"/>
      </w:pPr>
      <w:r w:rsidRPr="00583D4C">
        <w:t>Верхний отдел</w:t>
      </w:r>
      <w:r w:rsidR="00583D4C" w:rsidRPr="00583D4C">
        <w:t xml:space="preserve">. </w:t>
      </w:r>
    </w:p>
    <w:p w:rsidR="00A279DF" w:rsidRPr="00583D4C" w:rsidRDefault="00A279DF" w:rsidP="00583D4C">
      <w:pPr>
        <w:widowControl w:val="0"/>
        <w:autoSpaceDE w:val="0"/>
        <w:autoSpaceDN w:val="0"/>
        <w:adjustRightInd w:val="0"/>
      </w:pPr>
      <w:r w:rsidRPr="00583D4C">
        <w:t xml:space="preserve">Оксфордский ярус </w:t>
      </w:r>
      <w:r w:rsidR="0030421D" w:rsidRPr="00583D4C">
        <w:t>(</w:t>
      </w:r>
      <w:r w:rsidR="00BD4952">
        <w:pict>
          <v:shape id="_x0000_i1039" type="#_x0000_t75" style="width:21pt;height:18pt">
            <v:imagedata r:id="rId21" o:title=""/>
          </v:shape>
        </w:pict>
      </w:r>
      <w:r w:rsidR="00583D4C" w:rsidRPr="00583D4C">
        <w:t xml:space="preserve">) </w:t>
      </w:r>
    </w:p>
    <w:p w:rsidR="00A279DF" w:rsidRPr="00583D4C" w:rsidRDefault="00A279DF" w:rsidP="00583D4C">
      <w:pPr>
        <w:widowControl w:val="0"/>
        <w:autoSpaceDE w:val="0"/>
        <w:autoSpaceDN w:val="0"/>
        <w:adjustRightInd w:val="0"/>
      </w:pPr>
      <w:r w:rsidRPr="00583D4C">
        <w:t>Отложения оксфордского яруса залегают со стратиграфическим несогласием на породах келловейского яруса и представлены на исследуемой территории нижним и верхним Оксфордом</w:t>
      </w:r>
      <w:r w:rsidR="00583D4C" w:rsidRPr="00583D4C">
        <w:t xml:space="preserve">. </w:t>
      </w:r>
    </w:p>
    <w:p w:rsidR="00A279DF" w:rsidRPr="00583D4C" w:rsidRDefault="00A279DF" w:rsidP="00583D4C">
      <w:pPr>
        <w:widowControl w:val="0"/>
        <w:autoSpaceDE w:val="0"/>
        <w:autoSpaceDN w:val="0"/>
        <w:adjustRightInd w:val="0"/>
      </w:pPr>
      <w:r w:rsidRPr="00583D4C">
        <w:t>Нижний Оксфорд сложен серыми, реже черными, иногда зеленоватыми оттенками глинами с редкими конкрециями оолитового мергеля</w:t>
      </w:r>
      <w:r w:rsidR="00583D4C" w:rsidRPr="00583D4C">
        <w:t xml:space="preserve">. </w:t>
      </w:r>
      <w:r w:rsidRPr="00583D4C">
        <w:t>Глины жирные, пластичные, иногда сланцеватые, слабо песчанистые и слабо слюдистые</w:t>
      </w:r>
      <w:r w:rsidR="00583D4C" w:rsidRPr="00583D4C">
        <w:t xml:space="preserve">. </w:t>
      </w:r>
      <w:r w:rsidRPr="00583D4C">
        <w:t>Фосфориты плотные, чёрные внутри</w:t>
      </w:r>
      <w:r w:rsidR="00583D4C" w:rsidRPr="00583D4C">
        <w:t xml:space="preserve">. </w:t>
      </w:r>
      <w:r w:rsidRPr="00583D4C">
        <w:t>Фауна нижнего Оксфорда часто обильна</w:t>
      </w:r>
      <w:r w:rsidR="00583D4C" w:rsidRPr="00583D4C">
        <w:t xml:space="preserve">: </w:t>
      </w:r>
      <w:r w:rsidRPr="00583D4C">
        <w:rPr>
          <w:lang w:val="en-US"/>
        </w:rPr>
        <w:t>Cardioceras</w:t>
      </w:r>
      <w:r w:rsidRPr="00583D4C">
        <w:t xml:space="preserve"> </w:t>
      </w:r>
      <w:r w:rsidRPr="00583D4C">
        <w:rPr>
          <w:lang w:val="en-US"/>
        </w:rPr>
        <w:t>cordatom</w:t>
      </w:r>
      <w:r w:rsidRPr="00583D4C">
        <w:t xml:space="preserve"> </w:t>
      </w:r>
      <w:r w:rsidRPr="00583D4C">
        <w:rPr>
          <w:lang w:val="en-US"/>
        </w:rPr>
        <w:t>Sow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C</w:t>
      </w:r>
      <w:r w:rsidR="00583D4C" w:rsidRPr="00583D4C">
        <w:t xml:space="preserve">. </w:t>
      </w:r>
      <w:r w:rsidRPr="00583D4C">
        <w:rPr>
          <w:lang w:val="en-US"/>
        </w:rPr>
        <w:t>ilovaiskyi</w:t>
      </w:r>
      <w:r w:rsidRPr="00583D4C">
        <w:t xml:space="preserve"> </w:t>
      </w:r>
      <w:r w:rsidRPr="00583D4C">
        <w:rPr>
          <w:lang w:val="en-US"/>
        </w:rPr>
        <w:t>M</w:t>
      </w:r>
      <w:r w:rsidR="00583D4C" w:rsidRPr="00583D4C">
        <w:t xml:space="preserve">. </w:t>
      </w:r>
      <w:r w:rsidRPr="00583D4C">
        <w:rPr>
          <w:lang w:val="en-US"/>
        </w:rPr>
        <w:t>Sok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Astarta</w:t>
      </w:r>
      <w:r w:rsidRPr="00583D4C">
        <w:t xml:space="preserve"> </w:t>
      </w:r>
      <w:r w:rsidRPr="00583D4C">
        <w:rPr>
          <w:lang w:val="en-US"/>
        </w:rPr>
        <w:t>deprassoides</w:t>
      </w:r>
      <w:r w:rsidRPr="00583D4C">
        <w:t xml:space="preserve"> </w:t>
      </w:r>
      <w:r w:rsidRPr="00583D4C">
        <w:rPr>
          <w:lang w:val="en-US"/>
        </w:rPr>
        <w:t>Lah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Pleurotomaria</w:t>
      </w:r>
      <w:r w:rsidRPr="00583D4C">
        <w:t xml:space="preserve"> </w:t>
      </w:r>
      <w:r w:rsidRPr="00583D4C">
        <w:rPr>
          <w:lang w:val="en-US"/>
        </w:rPr>
        <w:t>munsteri</w:t>
      </w:r>
      <w:r w:rsidRPr="00583D4C">
        <w:t xml:space="preserve"> </w:t>
      </w:r>
      <w:r w:rsidRPr="00583D4C">
        <w:rPr>
          <w:lang w:val="en-US"/>
        </w:rPr>
        <w:t>Roem</w:t>
      </w:r>
      <w:r w:rsidR="00583D4C" w:rsidRPr="00583D4C">
        <w:t xml:space="preserve">. </w:t>
      </w:r>
    </w:p>
    <w:p w:rsidR="00A279DF" w:rsidRPr="00583D4C" w:rsidRDefault="00A279DF" w:rsidP="00583D4C">
      <w:pPr>
        <w:widowControl w:val="0"/>
        <w:autoSpaceDE w:val="0"/>
        <w:autoSpaceDN w:val="0"/>
        <w:adjustRightInd w:val="0"/>
      </w:pPr>
      <w:r w:rsidRPr="00583D4C">
        <w:t>Мощность нижнего Оксфорда очень незначительна (от 0,7 до нескольких метров</w:t>
      </w:r>
      <w:r w:rsidR="00583D4C" w:rsidRPr="00583D4C">
        <w:t xml:space="preserve">). </w:t>
      </w:r>
    </w:p>
    <w:p w:rsidR="00A279DF" w:rsidRPr="00583D4C" w:rsidRDefault="00A279DF" w:rsidP="00583D4C">
      <w:pPr>
        <w:widowControl w:val="0"/>
        <w:autoSpaceDE w:val="0"/>
        <w:autoSpaceDN w:val="0"/>
        <w:adjustRightInd w:val="0"/>
      </w:pPr>
      <w:r w:rsidRPr="00583D4C">
        <w:t>Верхний Оксфорд отличается от нижнего более тёмным, почти чёрным, цветом глин, большей песчанистостью, слюдистостью, увеличением примеси глауконита</w:t>
      </w:r>
      <w:r w:rsidR="00583D4C" w:rsidRPr="00583D4C">
        <w:t xml:space="preserve">. </w:t>
      </w:r>
      <w:r w:rsidRPr="00583D4C">
        <w:t>На границе верхнего и нижнего Оксфорда наблюдаются следы размыва или обмеления</w:t>
      </w:r>
      <w:r w:rsidR="00583D4C" w:rsidRPr="00583D4C">
        <w:t xml:space="preserve">. </w:t>
      </w:r>
      <w:r w:rsidRPr="00583D4C">
        <w:t>На контакте с нижним Оксфордом отмечено обилие гальки из нижележащих глин, наличие окатанных обломков ростров белемнитов, раковин двустворок</w:t>
      </w:r>
      <w:r w:rsidR="00583D4C" w:rsidRPr="00583D4C">
        <w:t xml:space="preserve">. </w:t>
      </w:r>
    </w:p>
    <w:p w:rsidR="00A279DF" w:rsidRPr="00583D4C" w:rsidRDefault="00A279DF" w:rsidP="00583D4C">
      <w:pPr>
        <w:widowControl w:val="0"/>
        <w:autoSpaceDE w:val="0"/>
        <w:autoSpaceDN w:val="0"/>
        <w:adjustRightInd w:val="0"/>
      </w:pPr>
      <w:r w:rsidRPr="00583D4C">
        <w:t xml:space="preserve">Для верхнего Оксфорда характерны аммониты группы </w:t>
      </w:r>
      <w:r w:rsidRPr="00583D4C">
        <w:rPr>
          <w:lang w:val="en-US"/>
        </w:rPr>
        <w:t>Amoeboceras</w:t>
      </w:r>
      <w:r w:rsidRPr="00583D4C">
        <w:t xml:space="preserve"> </w:t>
      </w:r>
      <w:r w:rsidRPr="00583D4C">
        <w:rPr>
          <w:lang w:val="en-US"/>
        </w:rPr>
        <w:t>alternans</w:t>
      </w:r>
      <w:r w:rsidRPr="00583D4C">
        <w:t xml:space="preserve"> </w:t>
      </w:r>
      <w:r w:rsidRPr="00583D4C">
        <w:rPr>
          <w:lang w:val="en-US"/>
        </w:rPr>
        <w:t>Buch</w:t>
      </w:r>
      <w:r w:rsidR="00583D4C" w:rsidRPr="00583D4C">
        <w:t xml:space="preserve">. </w:t>
      </w:r>
      <w:r w:rsidRPr="00583D4C">
        <w:t>Здесь встречены</w:t>
      </w:r>
      <w:r w:rsidR="00583D4C" w:rsidRPr="00583D4C">
        <w:t xml:space="preserve">: </w:t>
      </w:r>
      <w:r w:rsidRPr="00583D4C">
        <w:rPr>
          <w:lang w:val="en-US"/>
        </w:rPr>
        <w:t>Desmosphinctes</w:t>
      </w:r>
      <w:r w:rsidRPr="00583D4C">
        <w:t xml:space="preserve"> </w:t>
      </w:r>
      <w:r w:rsidRPr="00583D4C">
        <w:rPr>
          <w:lang w:val="en-US"/>
        </w:rPr>
        <w:t>gladiolus</w:t>
      </w:r>
      <w:r w:rsidRPr="00583D4C">
        <w:t xml:space="preserve"> </w:t>
      </w:r>
      <w:r w:rsidRPr="00583D4C">
        <w:rPr>
          <w:lang w:val="en-US"/>
        </w:rPr>
        <w:t>Eichw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Astarta</w:t>
      </w:r>
      <w:r w:rsidRPr="00583D4C">
        <w:t xml:space="preserve"> </w:t>
      </w:r>
      <w:r w:rsidRPr="00583D4C">
        <w:rPr>
          <w:lang w:val="en-US"/>
        </w:rPr>
        <w:t>cordata</w:t>
      </w:r>
      <w:r w:rsidRPr="00583D4C">
        <w:t xml:space="preserve"> </w:t>
      </w:r>
      <w:r w:rsidRPr="00583D4C">
        <w:rPr>
          <w:lang w:val="en-US"/>
        </w:rPr>
        <w:t>Trd</w:t>
      </w:r>
      <w:r w:rsidR="00583D4C" w:rsidRPr="00583D4C">
        <w:t xml:space="preserve">. </w:t>
      </w:r>
      <w:r w:rsidRPr="00583D4C">
        <w:t>и др</w:t>
      </w:r>
      <w:r w:rsidR="00583D4C" w:rsidRPr="00583D4C">
        <w:t xml:space="preserve">. </w:t>
      </w:r>
      <w:r w:rsidRPr="00583D4C">
        <w:t>Мощность верхнего Оксфорда в среднем составляет от 8 до 11 м, максимальная достигает 22 м</w:t>
      </w:r>
      <w:r w:rsidR="00583D4C" w:rsidRPr="00583D4C">
        <w:t xml:space="preserve">. </w:t>
      </w:r>
      <w:r w:rsidRPr="00583D4C">
        <w:t>Общая мощность оксфордского яруса колеблется в пределах от 10 до 20 м</w:t>
      </w:r>
      <w:r w:rsidR="00583D4C" w:rsidRPr="00583D4C">
        <w:t xml:space="preserve">. </w:t>
      </w:r>
    </w:p>
    <w:p w:rsidR="00602D27" w:rsidRPr="00583D4C" w:rsidRDefault="00602D27" w:rsidP="00583D4C">
      <w:pPr>
        <w:widowControl w:val="0"/>
        <w:autoSpaceDE w:val="0"/>
        <w:autoSpaceDN w:val="0"/>
        <w:adjustRightInd w:val="0"/>
      </w:pPr>
      <w:r w:rsidRPr="00583D4C">
        <w:t xml:space="preserve">Кимериджский ярус </w:t>
      </w:r>
      <w:r w:rsidR="005B6963" w:rsidRPr="00583D4C">
        <w:t>(</w:t>
      </w:r>
      <w:r w:rsidR="00BD4952">
        <w:pict>
          <v:shape id="_x0000_i1040" type="#_x0000_t75" style="width:29.25pt;height:18pt">
            <v:imagedata r:id="rId22" o:title=""/>
          </v:shape>
        </w:pict>
      </w:r>
      <w:r w:rsidR="00583D4C" w:rsidRPr="00583D4C">
        <w:t xml:space="preserve">) </w:t>
      </w:r>
    </w:p>
    <w:p w:rsidR="00602D27" w:rsidRPr="00583D4C" w:rsidRDefault="00602D27" w:rsidP="00583D4C">
      <w:pPr>
        <w:widowControl w:val="0"/>
        <w:autoSpaceDE w:val="0"/>
        <w:autoSpaceDN w:val="0"/>
        <w:adjustRightInd w:val="0"/>
      </w:pPr>
      <w:r w:rsidRPr="00583D4C">
        <w:t>Отложения кимериджского яруса залегают со стратиграфическим несогласием на толще пород оксфордского яруса</w:t>
      </w:r>
      <w:r w:rsidR="00583D4C" w:rsidRPr="00583D4C">
        <w:t xml:space="preserve">. </w:t>
      </w:r>
      <w:r w:rsidRPr="00583D4C">
        <w:t>Отложения представлены тёмно-серыми глинами с прослоями редких фосфоритов и галькой в основании толщи</w:t>
      </w:r>
      <w:r w:rsidR="00583D4C" w:rsidRPr="00583D4C">
        <w:t xml:space="preserve">. </w:t>
      </w:r>
      <w:r w:rsidRPr="00583D4C">
        <w:t>Определены</w:t>
      </w:r>
      <w:r w:rsidR="00583D4C" w:rsidRPr="00583D4C">
        <w:t xml:space="preserve">: </w:t>
      </w:r>
      <w:r w:rsidRPr="00583D4C">
        <w:rPr>
          <w:lang w:val="en-US"/>
        </w:rPr>
        <w:t>Amoeboceras</w:t>
      </w:r>
      <w:r w:rsidRPr="00583D4C">
        <w:t xml:space="preserve"> </w:t>
      </w:r>
      <w:r w:rsidRPr="00583D4C">
        <w:rPr>
          <w:lang w:val="en-US"/>
        </w:rPr>
        <w:t>litchini</w:t>
      </w:r>
      <w:r w:rsidRPr="00583D4C">
        <w:t xml:space="preserve"> </w:t>
      </w:r>
      <w:r w:rsidRPr="00583D4C">
        <w:rPr>
          <w:lang w:val="en-US"/>
        </w:rPr>
        <w:t>Salt</w:t>
      </w:r>
      <w:r w:rsidRPr="00583D4C">
        <w:t xml:space="preserve">, </w:t>
      </w:r>
      <w:r w:rsidRPr="00583D4C">
        <w:rPr>
          <w:lang w:val="en-US"/>
        </w:rPr>
        <w:t>Desmosphinctes</w:t>
      </w:r>
      <w:r w:rsidRPr="00583D4C">
        <w:t xml:space="preserve"> </w:t>
      </w:r>
      <w:r w:rsidRPr="00583D4C">
        <w:rPr>
          <w:lang w:val="en-US"/>
        </w:rPr>
        <w:t>pralairei</w:t>
      </w:r>
      <w:r w:rsidRPr="00583D4C">
        <w:t xml:space="preserve"> </w:t>
      </w:r>
      <w:r w:rsidRPr="00583D4C">
        <w:rPr>
          <w:lang w:val="en-US"/>
        </w:rPr>
        <w:t>Favre</w:t>
      </w:r>
      <w:r w:rsidR="00583D4C" w:rsidRPr="00583D4C">
        <w:t xml:space="preserve">. </w:t>
      </w:r>
      <w:r w:rsidRPr="00583D4C">
        <w:t>и др</w:t>
      </w:r>
      <w:r w:rsidR="00583D4C" w:rsidRPr="00583D4C">
        <w:t xml:space="preserve">. </w:t>
      </w:r>
      <w:r w:rsidRPr="00583D4C">
        <w:t>Мощность яруса около 10 м</w:t>
      </w:r>
      <w:r w:rsidR="00583D4C" w:rsidRPr="00583D4C">
        <w:t xml:space="preserve">. </w:t>
      </w:r>
    </w:p>
    <w:p w:rsidR="00602D27" w:rsidRPr="00583D4C" w:rsidRDefault="00602D27" w:rsidP="00583D4C">
      <w:pPr>
        <w:widowControl w:val="0"/>
        <w:autoSpaceDE w:val="0"/>
        <w:autoSpaceDN w:val="0"/>
        <w:adjustRightInd w:val="0"/>
      </w:pPr>
      <w:r w:rsidRPr="00583D4C">
        <w:t>Волжский регио</w:t>
      </w:r>
      <w:r w:rsidR="007F3721" w:rsidRPr="00583D4C">
        <w:t>н</w:t>
      </w:r>
      <w:r w:rsidRPr="00583D4C">
        <w:t>ярус</w:t>
      </w:r>
      <w:r w:rsidR="00583D4C" w:rsidRPr="00583D4C">
        <w:t xml:space="preserve">. </w:t>
      </w:r>
    </w:p>
    <w:p w:rsidR="00602D27" w:rsidRPr="00583D4C" w:rsidRDefault="002B6986" w:rsidP="00583D4C">
      <w:pPr>
        <w:widowControl w:val="0"/>
        <w:autoSpaceDE w:val="0"/>
        <w:autoSpaceDN w:val="0"/>
        <w:adjustRightInd w:val="0"/>
      </w:pPr>
      <w:r w:rsidRPr="00583D4C">
        <w:t>Нижний подъярус</w:t>
      </w:r>
      <w:r w:rsidR="00AB1FF2" w:rsidRPr="00583D4C">
        <w:t xml:space="preserve"> (</w:t>
      </w:r>
      <w:r w:rsidR="00BD4952">
        <w:pict>
          <v:shape id="_x0000_i1041" type="#_x0000_t75" style="width:21pt;height:18pt">
            <v:imagedata r:id="rId23" o:title=""/>
          </v:shape>
        </w:pict>
      </w:r>
      <w:r w:rsidR="00583D4C" w:rsidRPr="00583D4C">
        <w:t xml:space="preserve">) </w:t>
      </w:r>
    </w:p>
    <w:p w:rsidR="00602D27" w:rsidRPr="00583D4C" w:rsidRDefault="00602D27" w:rsidP="00583D4C">
      <w:pPr>
        <w:widowControl w:val="0"/>
        <w:autoSpaceDE w:val="0"/>
        <w:autoSpaceDN w:val="0"/>
        <w:adjustRightInd w:val="0"/>
      </w:pPr>
      <w:r w:rsidRPr="00583D4C">
        <w:t>Залегает с размывом на Оксфорде</w:t>
      </w:r>
      <w:r w:rsidR="00583D4C" w:rsidRPr="00583D4C">
        <w:t xml:space="preserve">. </w:t>
      </w:r>
      <w:r w:rsidRPr="00583D4C">
        <w:t>Отложения нижнего волжского яруса выходят на дневную поверхность по берегам рек Москвы, Пахры, Мочи</w:t>
      </w:r>
      <w:r w:rsidR="00583D4C" w:rsidRPr="00583D4C">
        <w:t xml:space="preserve">. </w:t>
      </w:r>
    </w:p>
    <w:p w:rsidR="00602D27" w:rsidRPr="00583D4C" w:rsidRDefault="00602D27" w:rsidP="00583D4C">
      <w:pPr>
        <w:widowControl w:val="0"/>
        <w:autoSpaceDE w:val="0"/>
        <w:autoSpaceDN w:val="0"/>
        <w:adjustRightInd w:val="0"/>
      </w:pPr>
      <w:r w:rsidRPr="00583D4C">
        <w:t>В его составе выделяют три зоны</w:t>
      </w:r>
      <w:r w:rsidR="00583D4C" w:rsidRPr="00583D4C">
        <w:t xml:space="preserve">. </w:t>
      </w:r>
    </w:p>
    <w:p w:rsidR="00602D27" w:rsidRPr="00583D4C" w:rsidRDefault="00602D27" w:rsidP="00583D4C">
      <w:pPr>
        <w:widowControl w:val="0"/>
        <w:autoSpaceDE w:val="0"/>
        <w:autoSpaceDN w:val="0"/>
        <w:adjustRightInd w:val="0"/>
      </w:pPr>
      <w:r w:rsidRPr="00583D4C">
        <w:t xml:space="preserve">Зона </w:t>
      </w:r>
      <w:r w:rsidRPr="00583D4C">
        <w:rPr>
          <w:lang w:val="en-US"/>
        </w:rPr>
        <w:t>Dorsoplanites</w:t>
      </w:r>
      <w:r w:rsidRPr="00583D4C">
        <w:t xml:space="preserve"> </w:t>
      </w:r>
      <w:r w:rsidRPr="00583D4C">
        <w:rPr>
          <w:lang w:val="en-US"/>
        </w:rPr>
        <w:t>panderi</w:t>
      </w:r>
      <w:r w:rsidR="00583D4C" w:rsidRPr="00583D4C">
        <w:t xml:space="preserve">. </w:t>
      </w:r>
      <w:r w:rsidRPr="00583D4C">
        <w:t>В основании нижнего волжского яруса залегает тонкий слой глинистого-глауконитового песка с окатанными и истончёнными фосфоритовыми конкрециями</w:t>
      </w:r>
      <w:r w:rsidR="00583D4C" w:rsidRPr="00583D4C">
        <w:t xml:space="preserve">. </w:t>
      </w:r>
      <w:r w:rsidRPr="00583D4C">
        <w:t>Фосфоритовый слой богат фауной</w:t>
      </w:r>
      <w:r w:rsidR="00583D4C" w:rsidRPr="00583D4C">
        <w:t xml:space="preserve">: </w:t>
      </w:r>
      <w:r w:rsidRPr="00583D4C">
        <w:rPr>
          <w:lang w:val="en-US"/>
        </w:rPr>
        <w:t>Dorsoplanites</w:t>
      </w:r>
      <w:r w:rsidRPr="00583D4C">
        <w:t xml:space="preserve"> </w:t>
      </w:r>
      <w:r w:rsidRPr="00583D4C">
        <w:rPr>
          <w:lang w:val="en-US"/>
        </w:rPr>
        <w:t>panderi</w:t>
      </w:r>
      <w:r w:rsidRPr="00583D4C">
        <w:t xml:space="preserve"> </w:t>
      </w:r>
      <w:r w:rsidRPr="00583D4C">
        <w:rPr>
          <w:lang w:val="en-US"/>
        </w:rPr>
        <w:t>Orb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D</w:t>
      </w:r>
      <w:r w:rsidR="00583D4C" w:rsidRPr="00583D4C">
        <w:t xml:space="preserve">. </w:t>
      </w:r>
      <w:r w:rsidRPr="00583D4C">
        <w:rPr>
          <w:lang w:val="en-US"/>
        </w:rPr>
        <w:t>dorsoplanus</w:t>
      </w:r>
      <w:r w:rsidRPr="00583D4C">
        <w:t xml:space="preserve"> </w:t>
      </w:r>
      <w:r w:rsidRPr="00583D4C">
        <w:rPr>
          <w:lang w:val="en-US"/>
        </w:rPr>
        <w:t>Visch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Pavlovia</w:t>
      </w:r>
      <w:r w:rsidRPr="00583D4C">
        <w:t xml:space="preserve"> </w:t>
      </w:r>
      <w:r w:rsidRPr="00583D4C">
        <w:rPr>
          <w:lang w:val="en-US"/>
        </w:rPr>
        <w:t>pavlovi</w:t>
      </w:r>
      <w:r w:rsidRPr="00583D4C">
        <w:t xml:space="preserve"> </w:t>
      </w:r>
      <w:r w:rsidRPr="00583D4C">
        <w:rPr>
          <w:lang w:val="en-US"/>
        </w:rPr>
        <w:t>Mich</w:t>
      </w:r>
      <w:r w:rsidR="00583D4C" w:rsidRPr="00583D4C">
        <w:t xml:space="preserve">. </w:t>
      </w:r>
      <w:r w:rsidRPr="00583D4C">
        <w:t>Мощность нижней зоны в обнажениях не превышает 0,5 м</w:t>
      </w:r>
      <w:r w:rsidR="00583D4C" w:rsidRPr="00583D4C">
        <w:t xml:space="preserve">. </w:t>
      </w:r>
    </w:p>
    <w:p w:rsidR="00602D27" w:rsidRPr="00583D4C" w:rsidRDefault="00602D27" w:rsidP="00583D4C">
      <w:pPr>
        <w:widowControl w:val="0"/>
        <w:autoSpaceDE w:val="0"/>
        <w:autoSpaceDN w:val="0"/>
        <w:adjustRightInd w:val="0"/>
      </w:pPr>
      <w:r w:rsidRPr="00583D4C">
        <w:t xml:space="preserve">Зона </w:t>
      </w:r>
      <w:r w:rsidRPr="00583D4C">
        <w:rPr>
          <w:lang w:val="en-US"/>
        </w:rPr>
        <w:t>Virgatites</w:t>
      </w:r>
      <w:r w:rsidRPr="00583D4C">
        <w:t xml:space="preserve"> </w:t>
      </w:r>
      <w:r w:rsidRPr="00583D4C">
        <w:rPr>
          <w:lang w:val="en-US"/>
        </w:rPr>
        <w:t>virgatus</w:t>
      </w:r>
      <w:r w:rsidRPr="00583D4C">
        <w:t xml:space="preserve"> сложена тремя пачками</w:t>
      </w:r>
      <w:r w:rsidR="00583D4C" w:rsidRPr="00583D4C">
        <w:t xml:space="preserve">. </w:t>
      </w:r>
      <w:r w:rsidRPr="00583D4C">
        <w:t>Нижняя пачка представлена маломощными серо-зелёными глауконитовыми глинистыми песками, иногда сцементированными в песчаник, с редкими рассеянными фосфоритами глинисто-глауконитового типа и гальками фосфоритов</w:t>
      </w:r>
      <w:r w:rsidR="00583D4C" w:rsidRPr="00583D4C">
        <w:t xml:space="preserve">. </w:t>
      </w:r>
      <w:r w:rsidRPr="00583D4C">
        <w:t xml:space="preserve">Здесь впервые встречены аммониты группы </w:t>
      </w:r>
      <w:r w:rsidRPr="00583D4C">
        <w:rPr>
          <w:lang w:val="en-US"/>
        </w:rPr>
        <w:t>Virgatites</w:t>
      </w:r>
      <w:r w:rsidRPr="00583D4C">
        <w:t xml:space="preserve"> </w:t>
      </w:r>
      <w:r w:rsidRPr="00583D4C">
        <w:rPr>
          <w:lang w:val="en-US"/>
        </w:rPr>
        <w:t>yirgatus</w:t>
      </w:r>
      <w:r w:rsidRPr="00583D4C">
        <w:t xml:space="preserve"> </w:t>
      </w:r>
      <w:r w:rsidRPr="00583D4C">
        <w:rPr>
          <w:lang w:val="en-US"/>
        </w:rPr>
        <w:t>Buck</w:t>
      </w:r>
      <w:r w:rsidRPr="00583D4C">
        <w:t xml:space="preserve"> Мощность пачки 0,3-0,4 м</w:t>
      </w:r>
      <w:r w:rsidR="00583D4C" w:rsidRPr="00583D4C">
        <w:t xml:space="preserve">. </w:t>
      </w:r>
      <w:r w:rsidRPr="00583D4C">
        <w:t>Пачка перекрыта фосфоритовым слоем</w:t>
      </w:r>
      <w:r w:rsidR="00583D4C" w:rsidRPr="00583D4C">
        <w:t xml:space="preserve">. </w:t>
      </w:r>
      <w:r w:rsidRPr="00583D4C">
        <w:t>Верхняя пачка сложена чёрными глауконитовыми глинистыми песками и песчанистыми глинами</w:t>
      </w:r>
      <w:r w:rsidR="00583D4C" w:rsidRPr="00583D4C">
        <w:t xml:space="preserve">. </w:t>
      </w:r>
      <w:r w:rsidRPr="00583D4C">
        <w:t>Мощность пачки около 7 м</w:t>
      </w:r>
      <w:r w:rsidR="00583D4C" w:rsidRPr="00583D4C">
        <w:t xml:space="preserve">. </w:t>
      </w:r>
      <w:r w:rsidRPr="00583D4C">
        <w:t>Общая мощность зоны 12,5 м</w:t>
      </w:r>
      <w:r w:rsidR="00583D4C" w:rsidRPr="00583D4C">
        <w:t xml:space="preserve">. </w:t>
      </w:r>
    </w:p>
    <w:p w:rsidR="00B121A9" w:rsidRPr="00583D4C" w:rsidRDefault="00602D27" w:rsidP="00583D4C">
      <w:pPr>
        <w:widowControl w:val="0"/>
        <w:autoSpaceDE w:val="0"/>
        <w:autoSpaceDN w:val="0"/>
        <w:adjustRightInd w:val="0"/>
      </w:pPr>
      <w:r w:rsidRPr="00583D4C">
        <w:t xml:space="preserve">Зона </w:t>
      </w:r>
      <w:r w:rsidRPr="00583D4C">
        <w:rPr>
          <w:lang w:val="en-US"/>
        </w:rPr>
        <w:t>Epivirgatites</w:t>
      </w:r>
      <w:r w:rsidRPr="00583D4C">
        <w:t xml:space="preserve"> </w:t>
      </w:r>
      <w:r w:rsidRPr="00583D4C">
        <w:rPr>
          <w:lang w:val="en-US"/>
        </w:rPr>
        <w:t>nikitini</w:t>
      </w:r>
      <w:r w:rsidRPr="00583D4C">
        <w:t xml:space="preserve"> представлена зеленовато-серыми или тёмно-зелёными мелкозернистыми глауконитовыми песками, иногда глинистыми, сцементированными в рыхлый песчаник</w:t>
      </w:r>
      <w:r w:rsidR="00583D4C" w:rsidRPr="00583D4C">
        <w:t xml:space="preserve">; </w:t>
      </w:r>
      <w:r w:rsidRPr="00583D4C">
        <w:t>в песках рассеяны желваки песчанистого фосфорита</w:t>
      </w:r>
      <w:r w:rsidR="00583D4C" w:rsidRPr="00583D4C">
        <w:t xml:space="preserve">. </w:t>
      </w:r>
      <w:r w:rsidRPr="00583D4C">
        <w:t xml:space="preserve">Из фауны встречаются </w:t>
      </w:r>
      <w:r w:rsidRPr="00583D4C">
        <w:rPr>
          <w:lang w:val="en-US"/>
        </w:rPr>
        <w:t>Rhynchonella</w:t>
      </w:r>
      <w:r w:rsidRPr="00583D4C">
        <w:t xml:space="preserve"> </w:t>
      </w:r>
      <w:r w:rsidRPr="00583D4C">
        <w:rPr>
          <w:lang w:val="en-US"/>
        </w:rPr>
        <w:t>oxyoptycha</w:t>
      </w:r>
      <w:r w:rsidR="00B121A9" w:rsidRPr="00583D4C">
        <w:t xml:space="preserve"> </w:t>
      </w:r>
      <w:r w:rsidR="00B121A9" w:rsidRPr="00583D4C">
        <w:rPr>
          <w:lang w:val="en-US"/>
        </w:rPr>
        <w:t>Fisck</w:t>
      </w:r>
      <w:r w:rsidR="00B121A9" w:rsidRPr="00583D4C">
        <w:t xml:space="preserve">, </w:t>
      </w:r>
      <w:r w:rsidR="00B121A9" w:rsidRPr="00583D4C">
        <w:rPr>
          <w:lang w:val="en-US"/>
        </w:rPr>
        <w:t>Epivirgatites</w:t>
      </w:r>
      <w:r w:rsidR="00B121A9" w:rsidRPr="00583D4C">
        <w:t xml:space="preserve"> </w:t>
      </w:r>
      <w:r w:rsidR="00B121A9" w:rsidRPr="00583D4C">
        <w:rPr>
          <w:lang w:val="en-US"/>
        </w:rPr>
        <w:t>bipliccisormis</w:t>
      </w:r>
      <w:r w:rsidR="00B121A9" w:rsidRPr="00583D4C">
        <w:t xml:space="preserve"> </w:t>
      </w:r>
      <w:r w:rsidR="00B121A9" w:rsidRPr="00583D4C">
        <w:rPr>
          <w:lang w:val="en-US"/>
        </w:rPr>
        <w:t>Nik</w:t>
      </w:r>
      <w:r w:rsidR="00583D4C" w:rsidRPr="00583D4C">
        <w:t>.,</w:t>
      </w:r>
      <w:r w:rsidR="00B121A9" w:rsidRPr="00583D4C">
        <w:t xml:space="preserve"> </w:t>
      </w:r>
      <w:r w:rsidR="00B121A9" w:rsidRPr="00583D4C">
        <w:rPr>
          <w:lang w:val="en-US"/>
        </w:rPr>
        <w:t>E</w:t>
      </w:r>
      <w:r w:rsidR="00583D4C" w:rsidRPr="00583D4C">
        <w:t xml:space="preserve">. </w:t>
      </w:r>
      <w:r w:rsidR="00B121A9" w:rsidRPr="00583D4C">
        <w:rPr>
          <w:lang w:val="en-US"/>
        </w:rPr>
        <w:t>nikitini</w:t>
      </w:r>
      <w:r w:rsidR="00B121A9" w:rsidRPr="00583D4C">
        <w:t xml:space="preserve"> </w:t>
      </w:r>
      <w:r w:rsidR="00B121A9" w:rsidRPr="00583D4C">
        <w:rPr>
          <w:lang w:val="en-US"/>
        </w:rPr>
        <w:t>Mich</w:t>
      </w:r>
      <w:r w:rsidR="00583D4C" w:rsidRPr="00583D4C">
        <w:t xml:space="preserve">. </w:t>
      </w:r>
      <w:r w:rsidR="00B121A9" w:rsidRPr="00583D4C">
        <w:t>Мощность зоны 0,5-3,0 м</w:t>
      </w:r>
      <w:r w:rsidR="00583D4C" w:rsidRPr="00583D4C">
        <w:t xml:space="preserve">. </w:t>
      </w:r>
      <w:r w:rsidR="00B121A9" w:rsidRPr="00583D4C">
        <w:t>Общая мощность нижневолжского яруса колеблется 7-15 м</w:t>
      </w:r>
      <w:r w:rsidR="00583D4C" w:rsidRPr="00583D4C">
        <w:t xml:space="preserve">. </w:t>
      </w:r>
    </w:p>
    <w:p w:rsidR="00B121A9" w:rsidRPr="00583D4C" w:rsidRDefault="00B121A9" w:rsidP="00583D4C">
      <w:pPr>
        <w:widowControl w:val="0"/>
        <w:autoSpaceDE w:val="0"/>
        <w:autoSpaceDN w:val="0"/>
        <w:adjustRightInd w:val="0"/>
      </w:pPr>
      <w:r w:rsidRPr="00583D4C">
        <w:t>Верхний подъярус (</w:t>
      </w:r>
      <w:r w:rsidR="00BD4952">
        <w:pict>
          <v:shape id="_x0000_i1042" type="#_x0000_t75" style="width:24pt;height:18pt">
            <v:imagedata r:id="rId24" o:title=""/>
          </v:shape>
        </w:pict>
      </w:r>
      <w:r w:rsidR="00583D4C" w:rsidRPr="00583D4C">
        <w:t xml:space="preserve">) </w:t>
      </w:r>
    </w:p>
    <w:p w:rsidR="00B121A9" w:rsidRPr="00583D4C" w:rsidRDefault="00B121A9" w:rsidP="00583D4C">
      <w:pPr>
        <w:widowControl w:val="0"/>
        <w:autoSpaceDE w:val="0"/>
        <w:autoSpaceDN w:val="0"/>
        <w:adjustRightInd w:val="0"/>
      </w:pPr>
      <w:r w:rsidRPr="00583D4C">
        <w:t>Верхневолжский подъярус вскрыт скважинами и выходит на дневную поверхность у реки Пахры</w:t>
      </w:r>
      <w:r w:rsidR="00583D4C" w:rsidRPr="00583D4C">
        <w:t xml:space="preserve">. </w:t>
      </w:r>
    </w:p>
    <w:p w:rsidR="00B121A9" w:rsidRPr="00583D4C" w:rsidRDefault="00B121A9" w:rsidP="00583D4C">
      <w:pPr>
        <w:widowControl w:val="0"/>
        <w:autoSpaceDE w:val="0"/>
        <w:autoSpaceDN w:val="0"/>
        <w:adjustRightInd w:val="0"/>
      </w:pPr>
      <w:r w:rsidRPr="00583D4C">
        <w:t>В его составе выделяют три зоны</w:t>
      </w:r>
      <w:r w:rsidR="00583D4C" w:rsidRPr="00583D4C">
        <w:t xml:space="preserve">. </w:t>
      </w:r>
    </w:p>
    <w:p w:rsidR="00B121A9" w:rsidRPr="00583D4C" w:rsidRDefault="00B121A9" w:rsidP="00583D4C">
      <w:pPr>
        <w:widowControl w:val="0"/>
        <w:autoSpaceDE w:val="0"/>
        <w:autoSpaceDN w:val="0"/>
        <w:adjustRightInd w:val="0"/>
      </w:pPr>
      <w:r w:rsidRPr="00583D4C">
        <w:t xml:space="preserve">Зона </w:t>
      </w:r>
      <w:r w:rsidRPr="00583D4C">
        <w:rPr>
          <w:lang w:val="en-US"/>
        </w:rPr>
        <w:t>Kachpurites</w:t>
      </w:r>
      <w:r w:rsidRPr="00583D4C">
        <w:t xml:space="preserve"> </w:t>
      </w:r>
      <w:r w:rsidRPr="00583D4C">
        <w:rPr>
          <w:lang w:val="en-US"/>
        </w:rPr>
        <w:t>fulgens</w:t>
      </w:r>
      <w:r w:rsidRPr="00583D4C">
        <w:t xml:space="preserve"> представлена тёмно-зелёными и буровато-зелёными мелкозернистыми, слабо глинистыми глауконитовыми песками с мелкими песчанистыми фосфоритами</w:t>
      </w:r>
      <w:r w:rsidR="00583D4C" w:rsidRPr="00583D4C">
        <w:t xml:space="preserve">. </w:t>
      </w:r>
      <w:r w:rsidRPr="00583D4C">
        <w:t>Здесь встречены</w:t>
      </w:r>
      <w:r w:rsidR="00583D4C" w:rsidRPr="00583D4C">
        <w:t xml:space="preserve">: </w:t>
      </w:r>
      <w:r w:rsidRPr="00583D4C">
        <w:rPr>
          <w:lang w:val="en-US"/>
        </w:rPr>
        <w:t>Kachpurites</w:t>
      </w:r>
      <w:r w:rsidRPr="00583D4C">
        <w:t xml:space="preserve"> </w:t>
      </w:r>
      <w:r w:rsidRPr="00583D4C">
        <w:rPr>
          <w:lang w:val="en-US"/>
        </w:rPr>
        <w:t>fulgens</w:t>
      </w:r>
      <w:r w:rsidRPr="00583D4C">
        <w:t xml:space="preserve"> </w:t>
      </w:r>
      <w:r w:rsidRPr="00583D4C">
        <w:rPr>
          <w:lang w:val="en-US"/>
        </w:rPr>
        <w:t>Trd</w:t>
      </w:r>
      <w:r w:rsidR="00583D4C" w:rsidRPr="00583D4C">
        <w:t>.,</w:t>
      </w:r>
      <w:r w:rsidRPr="00583D4C">
        <w:t xml:space="preserve"> К</w:t>
      </w:r>
      <w:r w:rsidR="00583D4C" w:rsidRPr="00583D4C">
        <w:t xml:space="preserve">. </w:t>
      </w:r>
      <w:r w:rsidRPr="00583D4C">
        <w:rPr>
          <w:lang w:val="en-US"/>
        </w:rPr>
        <w:t>subfulgens</w:t>
      </w:r>
      <w:r w:rsidRPr="00583D4C">
        <w:t xml:space="preserve"> </w:t>
      </w:r>
      <w:r w:rsidRPr="00583D4C">
        <w:rPr>
          <w:lang w:val="en-US"/>
        </w:rPr>
        <w:t>Nik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Craspedites</w:t>
      </w:r>
      <w:r w:rsidRPr="00583D4C">
        <w:t xml:space="preserve"> </w:t>
      </w:r>
      <w:r w:rsidRPr="00583D4C">
        <w:rPr>
          <w:lang w:val="en-US"/>
        </w:rPr>
        <w:t>fragilis</w:t>
      </w:r>
      <w:r w:rsidRPr="00583D4C">
        <w:t xml:space="preserve"> </w:t>
      </w:r>
      <w:r w:rsidRPr="00583D4C">
        <w:rPr>
          <w:lang w:val="en-US"/>
        </w:rPr>
        <w:t>Trd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Pachyteuthis</w:t>
      </w:r>
      <w:r w:rsidRPr="00583D4C">
        <w:t xml:space="preserve"> </w:t>
      </w:r>
      <w:r w:rsidRPr="00583D4C">
        <w:rPr>
          <w:lang w:val="en-US"/>
        </w:rPr>
        <w:t>russiensis</w:t>
      </w:r>
      <w:r w:rsidRPr="00583D4C">
        <w:t xml:space="preserve"> </w:t>
      </w:r>
      <w:r w:rsidRPr="00583D4C">
        <w:rPr>
          <w:lang w:val="en-US"/>
        </w:rPr>
        <w:t>Orb</w:t>
      </w:r>
      <w:r w:rsidR="00583D4C" w:rsidRPr="00583D4C">
        <w:t>.,</w:t>
      </w:r>
      <w:r w:rsidRPr="00583D4C">
        <w:t xml:space="preserve"> </w:t>
      </w:r>
      <w:r w:rsidRPr="00583D4C">
        <w:rPr>
          <w:lang w:val="en-US"/>
        </w:rPr>
        <w:t>Protocardia</w:t>
      </w:r>
      <w:r w:rsidRPr="00583D4C">
        <w:t xml:space="preserve"> </w:t>
      </w:r>
      <w:r w:rsidRPr="00583D4C">
        <w:rPr>
          <w:lang w:val="en-US"/>
        </w:rPr>
        <w:t>concirma</w:t>
      </w:r>
      <w:r w:rsidRPr="00583D4C">
        <w:t xml:space="preserve"> </w:t>
      </w:r>
      <w:r w:rsidRPr="00583D4C">
        <w:rPr>
          <w:lang w:val="en-US"/>
        </w:rPr>
        <w:t>Buch</w:t>
      </w:r>
      <w:r w:rsidR="00583D4C" w:rsidRPr="00583D4C">
        <w:t>.,</w:t>
      </w:r>
      <w:r w:rsidRPr="00583D4C">
        <w:t xml:space="preserve"> остатки </w:t>
      </w:r>
      <w:r w:rsidRPr="00583D4C">
        <w:rPr>
          <w:lang w:val="en-US"/>
        </w:rPr>
        <w:t>Inoceramus</w:t>
      </w:r>
      <w:r w:rsidR="00583D4C" w:rsidRPr="00583D4C">
        <w:t>.,</w:t>
      </w:r>
      <w:r w:rsidRPr="00583D4C">
        <w:t xml:space="preserve"> губки</w:t>
      </w:r>
      <w:r w:rsidR="00583D4C" w:rsidRPr="00583D4C">
        <w:t xml:space="preserve">. </w:t>
      </w:r>
      <w:r w:rsidRPr="00583D4C">
        <w:t>Мощность зоны менее 1 метра</w:t>
      </w:r>
      <w:r w:rsidR="00583D4C" w:rsidRPr="00583D4C">
        <w:t xml:space="preserve">. </w:t>
      </w:r>
    </w:p>
    <w:p w:rsidR="00B121A9" w:rsidRPr="00583D4C" w:rsidRDefault="00B121A9" w:rsidP="00583D4C">
      <w:pPr>
        <w:widowControl w:val="0"/>
        <w:autoSpaceDE w:val="0"/>
        <w:autoSpaceDN w:val="0"/>
        <w:adjustRightInd w:val="0"/>
      </w:pPr>
      <w:r w:rsidRPr="00583D4C">
        <w:t xml:space="preserve">Зона </w:t>
      </w:r>
      <w:r w:rsidRPr="00583D4C">
        <w:rPr>
          <w:lang w:val="en-US"/>
        </w:rPr>
        <w:t>Garniericicaras</w:t>
      </w:r>
      <w:r w:rsidRPr="00583D4C">
        <w:t xml:space="preserve"> </w:t>
      </w:r>
      <w:r w:rsidRPr="00583D4C">
        <w:rPr>
          <w:lang w:val="en-US"/>
        </w:rPr>
        <w:t>catenulatum</w:t>
      </w:r>
      <w:r w:rsidRPr="00583D4C">
        <w:t xml:space="preserve"> представлена зеленовато-серыми, слабо-глинистыми, глауконитовыми песками с песчанистыми фосфоритами, редкими внизу и многочисленными в верхней части толщи</w:t>
      </w:r>
      <w:r w:rsidR="00583D4C" w:rsidRPr="00583D4C">
        <w:t xml:space="preserve">. </w:t>
      </w:r>
      <w:r w:rsidRPr="00583D4C">
        <w:t>Песчаники содержат обильную фауну</w:t>
      </w:r>
      <w:r w:rsidR="00583D4C" w:rsidRPr="00583D4C">
        <w:t xml:space="preserve">: </w:t>
      </w:r>
      <w:r w:rsidRPr="00583D4C">
        <w:rPr>
          <w:lang w:val="en-US"/>
        </w:rPr>
        <w:t>Craspedites</w:t>
      </w:r>
      <w:r w:rsidRPr="00583D4C">
        <w:t xml:space="preserve"> </w:t>
      </w:r>
      <w:r w:rsidRPr="00583D4C">
        <w:rPr>
          <w:lang w:val="en-US"/>
        </w:rPr>
        <w:t>subditus</w:t>
      </w:r>
      <w:r w:rsidRPr="00583D4C">
        <w:t xml:space="preserve"> </w:t>
      </w:r>
      <w:r w:rsidRPr="00583D4C">
        <w:rPr>
          <w:lang w:val="en-US"/>
        </w:rPr>
        <w:t>Trd</w:t>
      </w:r>
      <w:r w:rsidR="00583D4C" w:rsidRPr="00583D4C">
        <w:t xml:space="preserve">. </w:t>
      </w:r>
      <w:r w:rsidRPr="00583D4C">
        <w:t>Мощность зоны до 0,7 м</w:t>
      </w:r>
      <w:r w:rsidR="00583D4C" w:rsidRPr="00583D4C">
        <w:t xml:space="preserve">. </w:t>
      </w:r>
    </w:p>
    <w:p w:rsidR="001568D1" w:rsidRPr="00583D4C" w:rsidRDefault="00B121A9" w:rsidP="00583D4C">
      <w:pPr>
        <w:widowControl w:val="0"/>
        <w:autoSpaceDE w:val="0"/>
        <w:autoSpaceDN w:val="0"/>
        <w:adjustRightInd w:val="0"/>
      </w:pPr>
      <w:r w:rsidRPr="00583D4C">
        <w:t xml:space="preserve">Зона </w:t>
      </w:r>
      <w:r w:rsidRPr="00583D4C">
        <w:rPr>
          <w:lang w:val="en-US"/>
        </w:rPr>
        <w:t>Craspedites</w:t>
      </w:r>
      <w:r w:rsidRPr="00583D4C">
        <w:t xml:space="preserve"> </w:t>
      </w:r>
      <w:r w:rsidRPr="00583D4C">
        <w:rPr>
          <w:lang w:val="en-US"/>
        </w:rPr>
        <w:t>nodiger</w:t>
      </w:r>
      <w:r w:rsidRPr="00583D4C">
        <w:t xml:space="preserve"> представлена песками двух фапиальных типов</w:t>
      </w:r>
      <w:r w:rsidR="00583D4C" w:rsidRPr="00583D4C">
        <w:t xml:space="preserve">. </w:t>
      </w:r>
      <w:r w:rsidRPr="00583D4C">
        <w:t>Нижняя часть толщи (0,4 м</w:t>
      </w:r>
      <w:r w:rsidR="00583D4C" w:rsidRPr="00583D4C">
        <w:t xml:space="preserve">) </w:t>
      </w:r>
      <w:r w:rsidRPr="00583D4C">
        <w:t>сложена глауконитовым песком или песчаником со сростками фосфорита</w:t>
      </w:r>
      <w:r w:rsidR="00583D4C" w:rsidRPr="00583D4C">
        <w:t xml:space="preserve">. </w:t>
      </w:r>
      <w:r w:rsidRPr="00583D4C">
        <w:t>Мощность этой толщи не превышает 3 м</w:t>
      </w:r>
      <w:r w:rsidR="00583D4C" w:rsidRPr="00583D4C">
        <w:t>.,</w:t>
      </w:r>
      <w:r w:rsidRPr="00583D4C">
        <w:t xml:space="preserve"> но иногда достигает 18 м</w:t>
      </w:r>
      <w:r w:rsidR="00583D4C" w:rsidRPr="00583D4C">
        <w:t xml:space="preserve">. </w:t>
      </w:r>
      <w:r w:rsidRPr="00583D4C">
        <w:t>Характерна фауна</w:t>
      </w:r>
      <w:r w:rsidR="00583D4C" w:rsidRPr="00583D4C">
        <w:t xml:space="preserve">: </w:t>
      </w:r>
      <w:r w:rsidRPr="00583D4C">
        <w:rPr>
          <w:lang w:val="en-US"/>
        </w:rPr>
        <w:t>Craspedites</w:t>
      </w:r>
      <w:r w:rsidRPr="00583D4C">
        <w:t xml:space="preserve"> </w:t>
      </w:r>
      <w:r w:rsidRPr="00583D4C">
        <w:rPr>
          <w:lang w:val="en-US"/>
        </w:rPr>
        <w:t>nodiger</w:t>
      </w:r>
      <w:r w:rsidRPr="00583D4C">
        <w:t xml:space="preserve"> </w:t>
      </w:r>
      <w:r w:rsidRPr="00583D4C">
        <w:rPr>
          <w:lang w:val="en-US"/>
        </w:rPr>
        <w:t>Eichw</w:t>
      </w:r>
      <w:r w:rsidR="00583D4C" w:rsidRPr="00583D4C">
        <w:t>.,</w:t>
      </w:r>
      <w:r w:rsidRPr="00583D4C">
        <w:t xml:space="preserve"> С</w:t>
      </w:r>
      <w:r w:rsidR="00583D4C" w:rsidRPr="00583D4C">
        <w:t xml:space="preserve">. </w:t>
      </w:r>
      <w:r w:rsidRPr="00583D4C">
        <w:rPr>
          <w:lang w:val="en-US"/>
        </w:rPr>
        <w:t>kaschpuricus</w:t>
      </w:r>
      <w:r w:rsidRPr="00583D4C">
        <w:t xml:space="preserve"> </w:t>
      </w:r>
      <w:r w:rsidRPr="00583D4C">
        <w:rPr>
          <w:lang w:val="en-US"/>
        </w:rPr>
        <w:t>Trd</w:t>
      </w:r>
      <w:r w:rsidR="00583D4C" w:rsidRPr="00583D4C">
        <w:t>.,</w:t>
      </w:r>
      <w:r w:rsidRPr="00583D4C">
        <w:t xml:space="preserve"> С</w:t>
      </w:r>
      <w:r w:rsidR="00583D4C" w:rsidRPr="00583D4C">
        <w:t xml:space="preserve">. </w:t>
      </w:r>
      <w:r w:rsidRPr="00583D4C">
        <w:rPr>
          <w:lang w:val="en-US"/>
        </w:rPr>
        <w:t>milkovensis</w:t>
      </w:r>
      <w:r w:rsidRPr="00583D4C">
        <w:t xml:space="preserve"> </w:t>
      </w:r>
      <w:r w:rsidRPr="00583D4C">
        <w:rPr>
          <w:lang w:val="en-US"/>
        </w:rPr>
        <w:t>Strem</w:t>
      </w:r>
      <w:r w:rsidR="00583D4C" w:rsidRPr="00583D4C">
        <w:t>.,</w:t>
      </w:r>
      <w:r w:rsidRPr="00583D4C">
        <w:t xml:space="preserve"> С</w:t>
      </w:r>
      <w:r w:rsidR="00583D4C" w:rsidRPr="00583D4C">
        <w:t xml:space="preserve">. </w:t>
      </w:r>
      <w:r w:rsidRPr="00583D4C">
        <w:rPr>
          <w:lang w:val="en-US"/>
        </w:rPr>
        <w:t>mosquensis</w:t>
      </w:r>
      <w:r w:rsidRPr="00583D4C">
        <w:t xml:space="preserve"> </w:t>
      </w:r>
      <w:r w:rsidRPr="00583D4C">
        <w:rPr>
          <w:lang w:val="en-US"/>
        </w:rPr>
        <w:t>Geras</w:t>
      </w:r>
      <w:r w:rsidR="00583D4C" w:rsidRPr="00583D4C">
        <w:t xml:space="preserve">. </w:t>
      </w:r>
      <w:r w:rsidRPr="00583D4C">
        <w:t>Зона достигает значительной мощности от 3-4 м до 18 м, а в карьерах Лыткарино до 34 м</w:t>
      </w:r>
      <w:r w:rsidR="00583D4C" w:rsidRPr="00583D4C">
        <w:t xml:space="preserve">. </w:t>
      </w:r>
    </w:p>
    <w:p w:rsidR="00B121A9" w:rsidRPr="00583D4C" w:rsidRDefault="00B121A9" w:rsidP="00583D4C">
      <w:pPr>
        <w:widowControl w:val="0"/>
        <w:autoSpaceDE w:val="0"/>
        <w:autoSpaceDN w:val="0"/>
        <w:adjustRightInd w:val="0"/>
      </w:pPr>
      <w:r w:rsidRPr="00583D4C">
        <w:t>Общая мощность верхневолжского подъяруса 5-15 м</w:t>
      </w:r>
      <w:r w:rsidR="00583D4C" w:rsidRPr="00583D4C">
        <w:t xml:space="preserve">. </w:t>
      </w:r>
    </w:p>
    <w:p w:rsidR="00B121A9" w:rsidRPr="00583D4C" w:rsidRDefault="00B121A9" w:rsidP="00583D4C">
      <w:pPr>
        <w:widowControl w:val="0"/>
        <w:autoSpaceDE w:val="0"/>
        <w:autoSpaceDN w:val="0"/>
        <w:adjustRightInd w:val="0"/>
      </w:pPr>
      <w:r w:rsidRPr="00583D4C">
        <w:t>Меловая система</w:t>
      </w:r>
    </w:p>
    <w:p w:rsidR="00B121A9" w:rsidRPr="00583D4C" w:rsidRDefault="00B121A9" w:rsidP="00583D4C">
      <w:pPr>
        <w:widowControl w:val="0"/>
        <w:autoSpaceDE w:val="0"/>
        <w:autoSpaceDN w:val="0"/>
        <w:adjustRightInd w:val="0"/>
      </w:pPr>
      <w:r w:rsidRPr="00583D4C">
        <w:t>Нижний отдел</w:t>
      </w:r>
      <w:r w:rsidR="00583D4C" w:rsidRPr="00583D4C">
        <w:t xml:space="preserve">. </w:t>
      </w:r>
    </w:p>
    <w:p w:rsidR="00B121A9" w:rsidRPr="00583D4C" w:rsidRDefault="00B121A9" w:rsidP="00583D4C">
      <w:pPr>
        <w:widowControl w:val="0"/>
        <w:autoSpaceDE w:val="0"/>
        <w:autoSpaceDN w:val="0"/>
        <w:adjustRightInd w:val="0"/>
      </w:pPr>
      <w:r w:rsidRPr="00583D4C">
        <w:t>Валанжинский ярус (</w:t>
      </w:r>
      <w:r w:rsidR="00BD4952">
        <w:pict>
          <v:shape id="_x0000_i1043" type="#_x0000_t75" style="width:21.75pt;height:17.25pt">
            <v:imagedata r:id="rId25" o:title=""/>
          </v:shape>
        </w:pict>
      </w:r>
      <w:r w:rsidR="00583D4C" w:rsidRPr="00583D4C">
        <w:t xml:space="preserve">) </w:t>
      </w:r>
    </w:p>
    <w:p w:rsidR="00B121A9" w:rsidRPr="00583D4C" w:rsidRDefault="00B121A9" w:rsidP="00583D4C">
      <w:pPr>
        <w:widowControl w:val="0"/>
        <w:autoSpaceDE w:val="0"/>
        <w:autoSpaceDN w:val="0"/>
        <w:adjustRightInd w:val="0"/>
      </w:pPr>
      <w:r w:rsidRPr="00583D4C">
        <w:t>Отложения валанжинского яруса залегают со стратиграфическим несогласием на породах волжского регио</w:t>
      </w:r>
      <w:r w:rsidR="002629F4" w:rsidRPr="00583D4C">
        <w:t>н</w:t>
      </w:r>
      <w:r w:rsidRPr="00583D4C">
        <w:t>яруса</w:t>
      </w:r>
      <w:r w:rsidR="00583D4C" w:rsidRPr="00583D4C">
        <w:t xml:space="preserve">. </w:t>
      </w:r>
    </w:p>
    <w:p w:rsidR="00FC58D3" w:rsidRPr="00583D4C" w:rsidRDefault="00B121A9" w:rsidP="00583D4C">
      <w:pPr>
        <w:widowControl w:val="0"/>
        <w:autoSpaceDE w:val="0"/>
        <w:autoSpaceDN w:val="0"/>
        <w:adjustRightInd w:val="0"/>
      </w:pPr>
      <w:r w:rsidRPr="00583D4C">
        <w:t xml:space="preserve">В основании валанжинского яруса залегает зона </w:t>
      </w:r>
      <w:r w:rsidRPr="00583D4C">
        <w:rPr>
          <w:lang w:val="en-US"/>
        </w:rPr>
        <w:t>Riasanites</w:t>
      </w:r>
      <w:r w:rsidRPr="00583D4C">
        <w:t xml:space="preserve"> </w:t>
      </w:r>
      <w:r w:rsidRPr="00583D4C">
        <w:rPr>
          <w:lang w:val="en-US"/>
        </w:rPr>
        <w:t>rjazanensis</w:t>
      </w:r>
      <w:r w:rsidR="00583D4C" w:rsidRPr="00583D4C">
        <w:t xml:space="preserve"> - </w:t>
      </w:r>
      <w:r w:rsidRPr="00583D4C">
        <w:t>рязанский горизонт",</w:t>
      </w:r>
      <w:r w:rsidR="00583D4C" w:rsidRPr="00583D4C">
        <w:t xml:space="preserve"> - </w:t>
      </w:r>
      <w:r w:rsidRPr="00583D4C">
        <w:t>сохранившаяся небольшими островками в бассейне</w:t>
      </w:r>
      <w:r w:rsidR="00FC58D3" w:rsidRPr="00583D4C">
        <w:t xml:space="preserve"> 30 р</w:t>
      </w:r>
      <w:r w:rsidR="00583D4C" w:rsidRPr="00583D4C">
        <w:t xml:space="preserve">. </w:t>
      </w:r>
      <w:r w:rsidR="00FC58D3" w:rsidRPr="00583D4C">
        <w:t>Москвы</w:t>
      </w:r>
      <w:r w:rsidR="00583D4C" w:rsidRPr="00583D4C">
        <w:t xml:space="preserve">. </w:t>
      </w:r>
      <w:r w:rsidR="00FC58D3" w:rsidRPr="00583D4C">
        <w:t>Она представлена маломощным (до 1 м</w:t>
      </w:r>
      <w:r w:rsidR="00583D4C" w:rsidRPr="00583D4C">
        <w:t xml:space="preserve">) </w:t>
      </w:r>
      <w:r w:rsidR="00FC58D3" w:rsidRPr="00583D4C">
        <w:t xml:space="preserve">слоем песка с песчанистыми фосфоритовыми конкрециями, с </w:t>
      </w:r>
      <w:r w:rsidR="00FC58D3" w:rsidRPr="00583D4C">
        <w:rPr>
          <w:lang w:val="en-US"/>
        </w:rPr>
        <w:t>Riasanites</w:t>
      </w:r>
      <w:r w:rsidR="00FC58D3" w:rsidRPr="00583D4C">
        <w:t xml:space="preserve"> </w:t>
      </w:r>
      <w:r w:rsidR="00FC58D3" w:rsidRPr="00583D4C">
        <w:rPr>
          <w:lang w:val="en-US"/>
        </w:rPr>
        <w:t>rjasanensis</w:t>
      </w:r>
      <w:r w:rsidR="00FC58D3" w:rsidRPr="00583D4C">
        <w:t xml:space="preserve"> (</w:t>
      </w:r>
      <w:r w:rsidR="00FC58D3" w:rsidRPr="00583D4C">
        <w:rPr>
          <w:lang w:val="en-US"/>
        </w:rPr>
        <w:t>Venez</w:t>
      </w:r>
      <w:r w:rsidR="00583D4C" w:rsidRPr="00583D4C">
        <w:t xml:space="preserve">) </w:t>
      </w:r>
      <w:r w:rsidR="00FC58D3" w:rsidRPr="00583D4C">
        <w:rPr>
          <w:lang w:val="en-US"/>
        </w:rPr>
        <w:t>Nik</w:t>
      </w:r>
      <w:r w:rsidR="00583D4C" w:rsidRPr="00583D4C">
        <w:t>.,</w:t>
      </w:r>
      <w:r w:rsidR="00FC58D3" w:rsidRPr="00583D4C">
        <w:t xml:space="preserve"> </w:t>
      </w:r>
      <w:r w:rsidR="00FC58D3" w:rsidRPr="00583D4C">
        <w:rPr>
          <w:lang w:val="en-US"/>
        </w:rPr>
        <w:t>R</w:t>
      </w:r>
      <w:r w:rsidR="00583D4C" w:rsidRPr="00583D4C">
        <w:t xml:space="preserve">. </w:t>
      </w:r>
      <w:r w:rsidR="00FC58D3" w:rsidRPr="00583D4C">
        <w:rPr>
          <w:lang w:val="en-US"/>
        </w:rPr>
        <w:t>subrjasanensis</w:t>
      </w:r>
      <w:r w:rsidR="00FC58D3" w:rsidRPr="00583D4C">
        <w:t xml:space="preserve"> </w:t>
      </w:r>
      <w:r w:rsidR="00FC58D3" w:rsidRPr="00583D4C">
        <w:rPr>
          <w:lang w:val="en-US"/>
        </w:rPr>
        <w:t>Nik</w:t>
      </w:r>
      <w:r w:rsidR="00583D4C" w:rsidRPr="00583D4C">
        <w:t xml:space="preserve">. </w:t>
      </w:r>
      <w:r w:rsidR="00FC58D3" w:rsidRPr="00583D4C">
        <w:t>и др</w:t>
      </w:r>
      <w:r w:rsidR="00583D4C" w:rsidRPr="00583D4C">
        <w:t xml:space="preserve">. </w:t>
      </w:r>
    </w:p>
    <w:p w:rsidR="00FC58D3" w:rsidRPr="00583D4C" w:rsidRDefault="00FC58D3" w:rsidP="00583D4C">
      <w:pPr>
        <w:widowControl w:val="0"/>
        <w:autoSpaceDE w:val="0"/>
        <w:autoSpaceDN w:val="0"/>
        <w:adjustRightInd w:val="0"/>
      </w:pPr>
      <w:r w:rsidRPr="00583D4C">
        <w:t>Барремский ярус (</w:t>
      </w:r>
      <w:r w:rsidR="00BD4952">
        <w:pict>
          <v:shape id="_x0000_i1044" type="#_x0000_t75" style="width:21.75pt;height:17.25pt">
            <v:imagedata r:id="rId26" o:title=""/>
          </v:shape>
        </w:pict>
      </w:r>
      <w:r w:rsidR="00583D4C" w:rsidRPr="00583D4C">
        <w:t xml:space="preserve">) </w:t>
      </w:r>
    </w:p>
    <w:p w:rsidR="00FC58D3" w:rsidRPr="00583D4C" w:rsidRDefault="00FC58D3" w:rsidP="00583D4C">
      <w:pPr>
        <w:widowControl w:val="0"/>
        <w:autoSpaceDE w:val="0"/>
        <w:autoSpaceDN w:val="0"/>
        <w:adjustRightInd w:val="0"/>
      </w:pPr>
      <w:r w:rsidRPr="00583D4C">
        <w:t xml:space="preserve">На отложениях нижнего валанжина трансгрессивно залегает песчано-глинистая толща баррема, сложенная переслаиванием жёлтых, бурых, тёмных песков, песчанистых глин и сильно слюдистых глинистых песчаников с конкрециями сидерита с </w:t>
      </w:r>
      <w:r w:rsidRPr="00583D4C">
        <w:rPr>
          <w:lang w:val="en-US"/>
        </w:rPr>
        <w:t>Simbirskites</w:t>
      </w:r>
      <w:r w:rsidRPr="00583D4C">
        <w:t xml:space="preserve"> </w:t>
      </w:r>
      <w:r w:rsidRPr="00583D4C">
        <w:rPr>
          <w:lang w:val="en-US"/>
        </w:rPr>
        <w:t>decheni</w:t>
      </w:r>
      <w:r w:rsidRPr="00583D4C">
        <w:t xml:space="preserve"> </w:t>
      </w:r>
      <w:r w:rsidRPr="00583D4C">
        <w:rPr>
          <w:lang w:val="en-US"/>
        </w:rPr>
        <w:t>Roem</w:t>
      </w:r>
      <w:r w:rsidR="00583D4C" w:rsidRPr="00583D4C">
        <w:t xml:space="preserve">. </w:t>
      </w:r>
      <w:r w:rsidRPr="00583D4C">
        <w:t>Нижняя часть барремского яруса, представленная светло-серыми песками мощностью 3-5 м, наблюдается во многих отложениях на реке Москве, Моче, Пахре</w:t>
      </w:r>
      <w:r w:rsidR="00583D4C" w:rsidRPr="00583D4C">
        <w:t xml:space="preserve">. </w:t>
      </w:r>
      <w:r w:rsidRPr="00583D4C">
        <w:t>Вверху они постепенно переходят в пески апта</w:t>
      </w:r>
      <w:r w:rsidR="00583D4C" w:rsidRPr="00583D4C">
        <w:t xml:space="preserve">. </w:t>
      </w:r>
      <w:r w:rsidRPr="00583D4C">
        <w:t>Полная мощность барремских отложений достигает 20-25 м</w:t>
      </w:r>
      <w:r w:rsidR="00583D4C" w:rsidRPr="00583D4C">
        <w:t xml:space="preserve">; </w:t>
      </w:r>
      <w:r w:rsidRPr="00583D4C">
        <w:t>однако в связи с четвертичным размывом она не превышает 5-10 м</w:t>
      </w:r>
      <w:r w:rsidR="00583D4C" w:rsidRPr="00583D4C">
        <w:t xml:space="preserve">. </w:t>
      </w:r>
    </w:p>
    <w:p w:rsidR="00FC58D3" w:rsidRPr="00583D4C" w:rsidRDefault="00FC58D3" w:rsidP="00583D4C">
      <w:pPr>
        <w:widowControl w:val="0"/>
        <w:autoSpaceDE w:val="0"/>
        <w:autoSpaceDN w:val="0"/>
        <w:adjustRightInd w:val="0"/>
      </w:pPr>
      <w:r w:rsidRPr="00583D4C">
        <w:t>Аптский ярус</w:t>
      </w:r>
      <w:r w:rsidR="002629F4" w:rsidRPr="00583D4C">
        <w:t xml:space="preserve"> (</w:t>
      </w:r>
      <w:r w:rsidR="00BD4952">
        <w:pict>
          <v:shape id="_x0000_i1045" type="#_x0000_t75" style="width:23.25pt;height:17.25pt">
            <v:imagedata r:id="rId27" o:title=""/>
          </v:shape>
        </w:pict>
      </w:r>
      <w:r w:rsidR="00583D4C" w:rsidRPr="00583D4C">
        <w:t xml:space="preserve">) </w:t>
      </w:r>
    </w:p>
    <w:p w:rsidR="00FC58D3" w:rsidRPr="00583D4C" w:rsidRDefault="00FC58D3" w:rsidP="00583D4C">
      <w:pPr>
        <w:widowControl w:val="0"/>
        <w:autoSpaceDE w:val="0"/>
        <w:autoSpaceDN w:val="0"/>
        <w:adjustRightInd w:val="0"/>
      </w:pPr>
      <w:r w:rsidRPr="00583D4C">
        <w:t>Отложения представлены светлыми (до белых</w:t>
      </w:r>
      <w:r w:rsidR="00583D4C" w:rsidRPr="00583D4C">
        <w:t>),</w:t>
      </w:r>
      <w:r w:rsidRPr="00583D4C">
        <w:t xml:space="preserve"> мелкозернистыми слюдистыми песками, иногда сцементированными в песчаники, с прослоями тёмных слюдистых глин, местами с растительными остатками</w:t>
      </w:r>
      <w:r w:rsidR="00583D4C" w:rsidRPr="00583D4C">
        <w:t xml:space="preserve">. </w:t>
      </w:r>
      <w:r w:rsidRPr="00583D4C">
        <w:t>Полная мощность аптских отложений достигает 25 м</w:t>
      </w:r>
      <w:r w:rsidR="00583D4C" w:rsidRPr="00583D4C">
        <w:t xml:space="preserve">; </w:t>
      </w:r>
      <w:r w:rsidRPr="00583D4C">
        <w:t>минимальная мощность 3-5 м</w:t>
      </w:r>
      <w:r w:rsidR="00583D4C" w:rsidRPr="00583D4C">
        <w:t xml:space="preserve">. </w:t>
      </w:r>
      <w:r w:rsidRPr="00583D4C">
        <w:t xml:space="preserve">Характерны </w:t>
      </w:r>
      <w:r w:rsidRPr="00583D4C">
        <w:rPr>
          <w:lang w:val="en-US"/>
        </w:rPr>
        <w:t>Gleichenia</w:t>
      </w:r>
      <w:r w:rsidRPr="00583D4C">
        <w:t xml:space="preserve"> </w:t>
      </w:r>
      <w:r w:rsidRPr="00583D4C">
        <w:rPr>
          <w:lang w:val="en-US"/>
        </w:rPr>
        <w:t>delicata</w:t>
      </w:r>
      <w:r w:rsidRPr="00583D4C">
        <w:t xml:space="preserve"> </w:t>
      </w:r>
      <w:r w:rsidRPr="00583D4C">
        <w:rPr>
          <w:lang w:val="en-US"/>
        </w:rPr>
        <w:t>Bolch</w:t>
      </w:r>
      <w:r w:rsidR="00583D4C" w:rsidRPr="00583D4C">
        <w:t xml:space="preserve">. </w:t>
      </w:r>
    </w:p>
    <w:p w:rsidR="00FC58D3" w:rsidRPr="00583D4C" w:rsidRDefault="00FC58D3" w:rsidP="00583D4C">
      <w:pPr>
        <w:widowControl w:val="0"/>
        <w:autoSpaceDE w:val="0"/>
        <w:autoSpaceDN w:val="0"/>
        <w:adjustRightInd w:val="0"/>
      </w:pPr>
      <w:r w:rsidRPr="00583D4C">
        <w:t>Альбский ярус (</w:t>
      </w:r>
      <w:r w:rsidR="00BD4952">
        <w:pict>
          <v:shape id="_x0000_i1046" type="#_x0000_t75" style="width:27pt;height:17.25pt">
            <v:imagedata r:id="rId28" o:title=""/>
          </v:shape>
        </w:pict>
      </w:r>
      <w:r w:rsidR="00583D4C" w:rsidRPr="00583D4C">
        <w:t xml:space="preserve">) </w:t>
      </w:r>
    </w:p>
    <w:p w:rsidR="00FC58D3" w:rsidRPr="00583D4C" w:rsidRDefault="00FC58D3" w:rsidP="00583D4C">
      <w:pPr>
        <w:widowControl w:val="0"/>
        <w:autoSpaceDE w:val="0"/>
        <w:autoSpaceDN w:val="0"/>
        <w:adjustRightInd w:val="0"/>
      </w:pPr>
      <w:r w:rsidRPr="00583D4C">
        <w:t>Отложения альбского яруса сохранились только на Теплостанской возвышенности</w:t>
      </w:r>
      <w:r w:rsidR="00583D4C" w:rsidRPr="00583D4C">
        <w:t xml:space="preserve">. </w:t>
      </w:r>
      <w:r w:rsidRPr="00583D4C">
        <w:t>На отложениях апта залегают со стратиграфическим несогласием</w:t>
      </w:r>
      <w:r w:rsidR="00583D4C" w:rsidRPr="00583D4C">
        <w:t xml:space="preserve">. </w:t>
      </w:r>
      <w:r w:rsidRPr="00583D4C">
        <w:t>Под грубыми валунами вскрыта толща песчано-глинистых отложений мощностью 31м, залегающая на серых песках апта</w:t>
      </w:r>
      <w:r w:rsidR="00583D4C" w:rsidRPr="00583D4C">
        <w:t xml:space="preserve">. </w:t>
      </w:r>
    </w:p>
    <w:p w:rsidR="00FC58D3" w:rsidRPr="00583D4C" w:rsidRDefault="00FC58D3" w:rsidP="00583D4C">
      <w:pPr>
        <w:widowControl w:val="0"/>
        <w:autoSpaceDE w:val="0"/>
        <w:autoSpaceDN w:val="0"/>
        <w:adjustRightInd w:val="0"/>
      </w:pPr>
      <w:r w:rsidRPr="00583D4C">
        <w:t>Неогеновая система (</w:t>
      </w:r>
      <w:r w:rsidRPr="00583D4C">
        <w:rPr>
          <w:lang w:val="en-US"/>
        </w:rPr>
        <w:t>N</w:t>
      </w:r>
      <w:r w:rsidR="00583D4C" w:rsidRPr="00583D4C">
        <w:t xml:space="preserve">) </w:t>
      </w:r>
    </w:p>
    <w:p w:rsidR="00FC58D3" w:rsidRPr="00583D4C" w:rsidRDefault="00FC58D3" w:rsidP="00583D4C">
      <w:pPr>
        <w:widowControl w:val="0"/>
        <w:autoSpaceDE w:val="0"/>
        <w:autoSpaceDN w:val="0"/>
        <w:adjustRightInd w:val="0"/>
      </w:pPr>
      <w:r w:rsidRPr="00583D4C">
        <w:t>Отложения неогеновой системы залегают с угловым несогласием на меловых отложениях</w:t>
      </w:r>
      <w:r w:rsidR="00583D4C" w:rsidRPr="00583D4C">
        <w:t xml:space="preserve">. </w:t>
      </w:r>
    </w:p>
    <w:p w:rsidR="00D40426" w:rsidRPr="00583D4C" w:rsidRDefault="00FC58D3" w:rsidP="00583D4C">
      <w:pPr>
        <w:widowControl w:val="0"/>
        <w:autoSpaceDE w:val="0"/>
        <w:autoSpaceDN w:val="0"/>
        <w:adjustRightInd w:val="0"/>
      </w:pPr>
      <w:r w:rsidRPr="00583D4C">
        <w:t>На рассматриваемой территории встречена песчаная толща аллювиального облика</w:t>
      </w:r>
      <w:r w:rsidR="00583D4C" w:rsidRPr="00583D4C">
        <w:t xml:space="preserve">. </w:t>
      </w:r>
      <w:r w:rsidRPr="00583D4C">
        <w:t>Наиболее полные выходы песков этого типа находятся на р</w:t>
      </w:r>
      <w:r w:rsidR="00583D4C" w:rsidRPr="00583D4C">
        <w:t xml:space="preserve">. </w:t>
      </w:r>
      <w:r w:rsidRPr="00583D4C">
        <w:t>Пахре</w:t>
      </w:r>
      <w:r w:rsidR="00583D4C" w:rsidRPr="00583D4C">
        <w:t xml:space="preserve">. </w:t>
      </w:r>
      <w:r w:rsidRPr="00583D4C">
        <w:t>Представлены эти отложения белыми и серыми</w:t>
      </w:r>
      <w:r w:rsidR="003850DF" w:rsidRPr="00583D4C">
        <w:t xml:space="preserve"> 31 тонкозернистыми кварцевыми песками, переслаивающимися с крупнозернистыми и гравийными песками, с галечником кремня в основании, местами с прослоями глин</w:t>
      </w:r>
      <w:r w:rsidR="00583D4C" w:rsidRPr="00583D4C">
        <w:t xml:space="preserve">. </w:t>
      </w:r>
      <w:r w:rsidR="003850DF" w:rsidRPr="00583D4C">
        <w:t>Пески диагонально слоистые, содержат гальки и валуны местных пород</w:t>
      </w:r>
      <w:r w:rsidR="00583D4C" w:rsidRPr="00583D4C">
        <w:t xml:space="preserve"> - </w:t>
      </w:r>
      <w:r w:rsidR="003850DF" w:rsidRPr="00583D4C">
        <w:t>песчаника, кремня и известняка</w:t>
      </w:r>
      <w:r w:rsidR="00583D4C" w:rsidRPr="00583D4C">
        <w:t xml:space="preserve">. </w:t>
      </w:r>
      <w:r w:rsidR="003850DF" w:rsidRPr="00583D4C">
        <w:t>Общая мощность неогена не превышает 8 м</w:t>
      </w:r>
      <w:r w:rsidR="00583D4C" w:rsidRPr="00583D4C">
        <w:t xml:space="preserve">. </w:t>
      </w:r>
    </w:p>
    <w:p w:rsidR="003850DF" w:rsidRPr="00583D4C" w:rsidRDefault="003850DF" w:rsidP="00583D4C">
      <w:pPr>
        <w:widowControl w:val="0"/>
        <w:autoSpaceDE w:val="0"/>
        <w:autoSpaceDN w:val="0"/>
        <w:adjustRightInd w:val="0"/>
      </w:pPr>
      <w:r w:rsidRPr="00583D4C">
        <w:t>Четвертичная система (О</w:t>
      </w:r>
      <w:r w:rsidR="00583D4C" w:rsidRPr="00583D4C">
        <w:t xml:space="preserve">) </w:t>
      </w:r>
    </w:p>
    <w:p w:rsidR="003850DF" w:rsidRPr="00583D4C" w:rsidRDefault="003850DF" w:rsidP="00583D4C">
      <w:pPr>
        <w:widowControl w:val="0"/>
        <w:autoSpaceDE w:val="0"/>
        <w:autoSpaceDN w:val="0"/>
        <w:adjustRightInd w:val="0"/>
      </w:pPr>
      <w:r w:rsidRPr="00583D4C">
        <w:t>Четвертичные отложения (</w:t>
      </w:r>
      <w:r w:rsidRPr="00583D4C">
        <w:rPr>
          <w:lang w:val="en-US"/>
        </w:rPr>
        <w:t>Q</w:t>
      </w:r>
      <w:r w:rsidR="00583D4C" w:rsidRPr="00583D4C">
        <w:t xml:space="preserve">) </w:t>
      </w:r>
      <w:r w:rsidRPr="00583D4C">
        <w:t>развиты повсеместно, перекрывая неровное ложе коренных пород</w:t>
      </w:r>
      <w:r w:rsidR="00583D4C" w:rsidRPr="00583D4C">
        <w:t xml:space="preserve">. </w:t>
      </w:r>
      <w:r w:rsidRPr="00583D4C">
        <w:t>Поэтому современный рельеф местности в значительной степени повторяет погребенный рельеф, сформировавшийся к началу четвертичного периода</w:t>
      </w:r>
      <w:r w:rsidR="00583D4C" w:rsidRPr="00583D4C">
        <w:t xml:space="preserve">. </w:t>
      </w:r>
      <w:r w:rsidRPr="00583D4C">
        <w:t>Четвертичные осадки представлены ледниковыми образованиями, которые представлены тремя моренами (сетуньской, донской и московской</w:t>
      </w:r>
      <w:r w:rsidR="00583D4C" w:rsidRPr="00583D4C">
        <w:t xml:space="preserve">) </w:t>
      </w:r>
      <w:r w:rsidRPr="00583D4C">
        <w:t>и разделяющими их флювиогляциальными отложениями, а также аллювиальными осадками древнечетвертичных и современных речных террас</w:t>
      </w:r>
      <w:r w:rsidR="00583D4C" w:rsidRPr="00583D4C">
        <w:t xml:space="preserve">. </w:t>
      </w:r>
    </w:p>
    <w:p w:rsidR="003850DF" w:rsidRPr="00583D4C" w:rsidRDefault="003850DF" w:rsidP="00583D4C">
      <w:pPr>
        <w:widowControl w:val="0"/>
        <w:autoSpaceDE w:val="0"/>
        <w:autoSpaceDN w:val="0"/>
        <w:adjustRightInd w:val="0"/>
      </w:pPr>
      <w:r w:rsidRPr="00583D4C">
        <w:t>Нижне-среднечетвертичные</w:t>
      </w:r>
      <w:r w:rsidR="00CD1527" w:rsidRPr="00583D4C">
        <w:t xml:space="preserve"> </w:t>
      </w:r>
      <w:r w:rsidRPr="00583D4C">
        <w:t>отложенияокско-днепровского</w:t>
      </w:r>
      <w:r w:rsidR="00CD1527" w:rsidRPr="00583D4C">
        <w:t xml:space="preserve"> </w:t>
      </w:r>
      <w:r w:rsidRPr="00583D4C">
        <w:t>межледниковья (</w:t>
      </w:r>
      <w:r w:rsidR="00BD4952">
        <w:pict>
          <v:shape id="_x0000_i1047" type="#_x0000_t75" style="width:68.25pt;height:17.25pt">
            <v:imagedata r:id="rId29" o:title=""/>
          </v:shape>
        </w:pict>
      </w:r>
      <w:r w:rsidR="00583D4C" w:rsidRPr="00583D4C">
        <w:t xml:space="preserve">) </w:t>
      </w:r>
      <w:r w:rsidRPr="00583D4C">
        <w:t>вскрываются скважинами и выходят на дневную поверхность по притокам р</w:t>
      </w:r>
      <w:r w:rsidR="00583D4C" w:rsidRPr="00583D4C">
        <w:t xml:space="preserve">. </w:t>
      </w:r>
      <w:r w:rsidRPr="00583D4C">
        <w:t>Пахры</w:t>
      </w:r>
      <w:r w:rsidR="00583D4C" w:rsidRPr="00583D4C">
        <w:t xml:space="preserve">. </w:t>
      </w:r>
      <w:r w:rsidRPr="00583D4C">
        <w:t>Водовмещающие породы представлены песками с прослоями суглинков и глин</w:t>
      </w:r>
      <w:r w:rsidR="00583D4C" w:rsidRPr="00583D4C">
        <w:t xml:space="preserve">. </w:t>
      </w:r>
      <w:r w:rsidRPr="00583D4C">
        <w:t>Их мощность от нескольких метров до 20 м</w:t>
      </w:r>
      <w:r w:rsidR="00583D4C" w:rsidRPr="00583D4C">
        <w:t xml:space="preserve">. </w:t>
      </w:r>
    </w:p>
    <w:p w:rsidR="003850DF" w:rsidRPr="00583D4C" w:rsidRDefault="003850DF" w:rsidP="00583D4C">
      <w:pPr>
        <w:widowControl w:val="0"/>
        <w:autoSpaceDE w:val="0"/>
        <w:autoSpaceDN w:val="0"/>
        <w:adjustRightInd w:val="0"/>
      </w:pPr>
      <w:r w:rsidRPr="00583D4C">
        <w:t>Морена днепровского оледенения (</w:t>
      </w:r>
      <w:r w:rsidR="00BD4952">
        <w:pict>
          <v:shape id="_x0000_i1048" type="#_x0000_t75" style="width:38.25pt;height:17.25pt">
            <v:imagedata r:id="rId30" o:title=""/>
          </v:shape>
        </w:pict>
      </w:r>
      <w:r w:rsidR="00583D4C" w:rsidRPr="00583D4C">
        <w:t xml:space="preserve">). </w:t>
      </w:r>
      <w:r w:rsidRPr="00583D4C">
        <w:t>Имеет широкое распространение</w:t>
      </w:r>
      <w:r w:rsidR="00583D4C" w:rsidRPr="00583D4C">
        <w:t xml:space="preserve">. </w:t>
      </w:r>
      <w:r w:rsidRPr="00583D4C">
        <w:t>Представлена суглинками с галькой и валунами</w:t>
      </w:r>
      <w:r w:rsidR="00583D4C" w:rsidRPr="00583D4C">
        <w:t xml:space="preserve">. </w:t>
      </w:r>
      <w:r w:rsidRPr="00583D4C">
        <w:t>Мощность меняется от 20 до 25 м</w:t>
      </w:r>
      <w:r w:rsidR="00583D4C" w:rsidRPr="00583D4C">
        <w:t xml:space="preserve">. </w:t>
      </w:r>
    </w:p>
    <w:p w:rsidR="003850DF" w:rsidRPr="00583D4C" w:rsidRDefault="003850DF" w:rsidP="00583D4C">
      <w:pPr>
        <w:widowControl w:val="0"/>
        <w:autoSpaceDE w:val="0"/>
        <w:autoSpaceDN w:val="0"/>
        <w:adjustRightInd w:val="0"/>
      </w:pPr>
      <w:r w:rsidRPr="00583D4C">
        <w:t>Аллювиально-флювиогляциальные отложения, залегающие между моренами московского и днепровского оледенения (</w:t>
      </w:r>
      <w:r w:rsidR="00BD4952">
        <w:pict>
          <v:shape id="_x0000_i1049" type="#_x0000_t75" style="width:62.25pt;height:17.25pt">
            <v:imagedata r:id="rId31" o:title=""/>
          </v:shape>
        </w:pict>
      </w:r>
      <w:r w:rsidR="00583D4C" w:rsidRPr="00583D4C">
        <w:t xml:space="preserve">). </w:t>
      </w:r>
      <w:r w:rsidRPr="00583D4C">
        <w:t>Распространены на обширных пространствах междуречья и по долинам р</w:t>
      </w:r>
      <w:r w:rsidR="00583D4C" w:rsidRPr="00583D4C">
        <w:t xml:space="preserve">. </w:t>
      </w:r>
      <w:r w:rsidRPr="00583D4C">
        <w:t>Москвы и р</w:t>
      </w:r>
      <w:r w:rsidR="00583D4C" w:rsidRPr="00583D4C">
        <w:t xml:space="preserve">. </w:t>
      </w:r>
      <w:r w:rsidRPr="00583D4C">
        <w:t>Пахры, а также на юго-западе, северо-западе и юго-востоке территории</w:t>
      </w:r>
      <w:r w:rsidR="00583D4C" w:rsidRPr="00583D4C">
        <w:t xml:space="preserve">. </w:t>
      </w:r>
      <w:r w:rsidRPr="00583D4C">
        <w:t>Отложения представлены суглинками, супесями и песками, мощностью от 1 до 20 м</w:t>
      </w:r>
      <w:r w:rsidR="00583D4C" w:rsidRPr="00583D4C">
        <w:t>.,</w:t>
      </w:r>
      <w:r w:rsidRPr="00583D4C">
        <w:t xml:space="preserve"> иногда до 50 м</w:t>
      </w:r>
      <w:r w:rsidR="00583D4C" w:rsidRPr="00583D4C">
        <w:t xml:space="preserve">. </w:t>
      </w:r>
    </w:p>
    <w:p w:rsidR="00272F20" w:rsidRPr="00583D4C" w:rsidRDefault="00272F20" w:rsidP="00583D4C">
      <w:pPr>
        <w:widowControl w:val="0"/>
        <w:autoSpaceDE w:val="0"/>
        <w:autoSpaceDN w:val="0"/>
        <w:adjustRightInd w:val="0"/>
      </w:pPr>
      <w:r w:rsidRPr="00583D4C">
        <w:t>Морена московского оледенения и покровные суглинки (</w:t>
      </w:r>
      <w:r w:rsidR="00BD4952">
        <w:pict>
          <v:shape id="_x0000_i1050" type="#_x0000_t75" style="width:80.25pt;height:18pt">
            <v:imagedata r:id="rId32" o:title=""/>
          </v:shape>
        </w:pict>
      </w:r>
      <w:r w:rsidR="00583D4C" w:rsidRPr="00583D4C">
        <w:t xml:space="preserve">). </w:t>
      </w:r>
      <w:r w:rsidRPr="00583D4C">
        <w:t>Распространены повсеместно</w:t>
      </w:r>
      <w:r w:rsidR="00583D4C" w:rsidRPr="00583D4C">
        <w:t xml:space="preserve">. </w:t>
      </w:r>
      <w:r w:rsidRPr="00583D4C">
        <w:t>Отложения представлены красно-бурым валунным суглинком или супесью</w:t>
      </w:r>
      <w:r w:rsidR="00583D4C" w:rsidRPr="00583D4C">
        <w:t xml:space="preserve">. </w:t>
      </w:r>
      <w:r w:rsidRPr="00583D4C">
        <w:t>Мощность невелика 1-2 м</w:t>
      </w:r>
      <w:r w:rsidR="00583D4C" w:rsidRPr="00583D4C">
        <w:t xml:space="preserve">. </w:t>
      </w:r>
    </w:p>
    <w:p w:rsidR="00272F20" w:rsidRPr="00583D4C" w:rsidRDefault="00272F20" w:rsidP="00583D4C">
      <w:pPr>
        <w:widowControl w:val="0"/>
        <w:autoSpaceDE w:val="0"/>
        <w:autoSpaceDN w:val="0"/>
        <w:adjustRightInd w:val="0"/>
      </w:pPr>
      <w:r w:rsidRPr="00583D4C">
        <w:t>Водно-ледниковые отложения времени отступания московского ледника (</w:t>
      </w:r>
      <w:r w:rsidR="00BD4952">
        <w:pict>
          <v:shape id="_x0000_i1051" type="#_x0000_t75" style="width:39pt;height:17.25pt">
            <v:imagedata r:id="rId33" o:title=""/>
          </v:shape>
        </w:pict>
      </w:r>
      <w:r w:rsidR="00583D4C" w:rsidRPr="00583D4C">
        <w:t xml:space="preserve">) </w:t>
      </w:r>
      <w:r w:rsidRPr="00583D4C">
        <w:t>распространены в северо-западной части территории и представлены моренными суглинками</w:t>
      </w:r>
      <w:r w:rsidR="00583D4C" w:rsidRPr="00583D4C">
        <w:t xml:space="preserve">. </w:t>
      </w:r>
      <w:r w:rsidRPr="00583D4C">
        <w:t>Мощность отложений достигает 2 м</w:t>
      </w:r>
      <w:r w:rsidR="00583D4C" w:rsidRPr="00583D4C">
        <w:t xml:space="preserve">. </w:t>
      </w:r>
    </w:p>
    <w:p w:rsidR="00583D4C" w:rsidRPr="00583D4C" w:rsidRDefault="00272F20" w:rsidP="00583D4C">
      <w:pPr>
        <w:widowControl w:val="0"/>
        <w:autoSpaceDE w:val="0"/>
        <w:autoSpaceDN w:val="0"/>
        <w:adjustRightInd w:val="0"/>
      </w:pPr>
      <w:r w:rsidRPr="00583D4C">
        <w:t>Валдайско-московские аллювиально-флювиогляциальные отложения (</w:t>
      </w:r>
      <w:r w:rsidR="00BD4952">
        <w:pict>
          <v:shape id="_x0000_i1052" type="#_x0000_t75" style="width:62.25pt;height:17.25pt">
            <v:imagedata r:id="rId34" o:title=""/>
          </v:shape>
        </w:pict>
      </w:r>
      <w:r w:rsidR="00583D4C" w:rsidRPr="00583D4C">
        <w:t xml:space="preserve">) </w:t>
      </w:r>
      <w:r w:rsidRPr="00583D4C">
        <w:t>распространены на юго-востоке данной территории</w:t>
      </w:r>
      <w:r w:rsidR="00583D4C" w:rsidRPr="00583D4C">
        <w:t xml:space="preserve">. </w:t>
      </w:r>
      <w:r w:rsidRPr="00583D4C">
        <w:t>Отложения представлены мелкозернистыми песками, мощностью около 5 м</w:t>
      </w:r>
      <w:r w:rsidR="00583D4C" w:rsidRPr="00583D4C">
        <w:t xml:space="preserve">. </w:t>
      </w:r>
    </w:p>
    <w:p w:rsidR="00272F20" w:rsidRPr="00583D4C" w:rsidRDefault="00272F20" w:rsidP="00583D4C">
      <w:pPr>
        <w:widowControl w:val="0"/>
        <w:autoSpaceDE w:val="0"/>
        <w:autoSpaceDN w:val="0"/>
        <w:adjustRightInd w:val="0"/>
      </w:pPr>
      <w:r w:rsidRPr="00583D4C">
        <w:t>Средне-верхнечетвертичные</w:t>
      </w:r>
      <w:r w:rsidR="00CD1527" w:rsidRPr="00583D4C">
        <w:t xml:space="preserve"> </w:t>
      </w:r>
      <w:r w:rsidRPr="00583D4C">
        <w:t>аллювиально-флювиогляциальные</w:t>
      </w:r>
      <w:r w:rsidR="00CD1527" w:rsidRPr="00583D4C">
        <w:t xml:space="preserve"> </w:t>
      </w:r>
      <w:r w:rsidRPr="00583D4C">
        <w:t>отложения (</w:t>
      </w:r>
      <w:r w:rsidR="00BD4952">
        <w:pict>
          <v:shape id="_x0000_i1053" type="#_x0000_t75" style="width:47.25pt;height:17.25pt">
            <v:imagedata r:id="rId35" o:title=""/>
          </v:shape>
        </w:pict>
      </w:r>
      <w:r w:rsidR="00583D4C" w:rsidRPr="00583D4C">
        <w:t xml:space="preserve">) </w:t>
      </w:r>
      <w:r w:rsidRPr="00583D4C">
        <w:t>распространены в пределах трех надпойменных террас в долинах рек Москвы, Пахры и их притоков</w:t>
      </w:r>
      <w:r w:rsidR="00583D4C" w:rsidRPr="00583D4C">
        <w:t xml:space="preserve">. </w:t>
      </w:r>
      <w:r w:rsidRPr="00583D4C">
        <w:t>Отложения представлены песками, местами с прослоями суглинков и глин</w:t>
      </w:r>
      <w:r w:rsidR="00583D4C" w:rsidRPr="00583D4C">
        <w:t xml:space="preserve">. </w:t>
      </w:r>
      <w:r w:rsidRPr="00583D4C">
        <w:t>Мощность отложений изменяется от 1,0 до 15,0 м</w:t>
      </w:r>
      <w:r w:rsidR="00583D4C" w:rsidRPr="00583D4C">
        <w:t xml:space="preserve">. </w:t>
      </w:r>
    </w:p>
    <w:p w:rsidR="00272F20" w:rsidRPr="00583D4C" w:rsidRDefault="00272F20" w:rsidP="00583D4C">
      <w:pPr>
        <w:widowControl w:val="0"/>
        <w:autoSpaceDE w:val="0"/>
        <w:autoSpaceDN w:val="0"/>
        <w:adjustRightInd w:val="0"/>
      </w:pPr>
      <w:r w:rsidRPr="00583D4C">
        <w:t>Современные аллювиальные озёрно-болотные отложения (</w:t>
      </w:r>
      <w:r w:rsidR="00BD4952">
        <w:pict>
          <v:shape id="_x0000_i1054" type="#_x0000_t75" style="width:30pt;height:18pt">
            <v:imagedata r:id="rId36" o:title=""/>
          </v:shape>
        </w:pict>
      </w:r>
      <w:r w:rsidR="00583D4C" w:rsidRPr="00583D4C">
        <w:t xml:space="preserve">) </w:t>
      </w:r>
      <w:r w:rsidRPr="00583D4C">
        <w:t>распространены, в основном, в северной части территории, на водоразделах</w:t>
      </w:r>
      <w:r w:rsidR="00583D4C" w:rsidRPr="00583D4C">
        <w:t xml:space="preserve">. </w:t>
      </w:r>
      <w:r w:rsidRPr="00583D4C">
        <w:t>Отложения представлены сапропелью (гиттия</w:t>
      </w:r>
      <w:r w:rsidR="00583D4C" w:rsidRPr="00583D4C">
        <w:t>),</w:t>
      </w:r>
      <w:r w:rsidRPr="00583D4C">
        <w:t xml:space="preserve"> серыми оглеенными озёрными глинами или песками</w:t>
      </w:r>
      <w:r w:rsidR="00583D4C" w:rsidRPr="00583D4C">
        <w:t xml:space="preserve">. </w:t>
      </w:r>
      <w:r w:rsidRPr="00583D4C">
        <w:t>Мощность изменяется от 1 до 7 м</w:t>
      </w:r>
      <w:r w:rsidR="00583D4C" w:rsidRPr="00583D4C">
        <w:t xml:space="preserve">. </w:t>
      </w:r>
    </w:p>
    <w:p w:rsidR="00583D4C" w:rsidRPr="00583D4C" w:rsidRDefault="00272F20" w:rsidP="00583D4C">
      <w:pPr>
        <w:widowControl w:val="0"/>
        <w:autoSpaceDE w:val="0"/>
        <w:autoSpaceDN w:val="0"/>
        <w:adjustRightInd w:val="0"/>
      </w:pPr>
      <w:r w:rsidRPr="00583D4C">
        <w:t>Современные аллювиальные отложения (</w:t>
      </w:r>
      <w:r w:rsidR="00BD4952">
        <w:pict>
          <v:shape id="_x0000_i1055" type="#_x0000_t75" style="width:27pt;height:18pt">
            <v:imagedata r:id="rId37" o:title=""/>
          </v:shape>
        </w:pict>
      </w:r>
      <w:r w:rsidR="00583D4C" w:rsidRPr="00583D4C">
        <w:t xml:space="preserve">) </w:t>
      </w:r>
      <w:r w:rsidRPr="00583D4C">
        <w:t>развиты в пределах пойменных террас рек и ручьев, в днищах оврагов</w:t>
      </w:r>
      <w:r w:rsidR="00583D4C" w:rsidRPr="00583D4C">
        <w:t xml:space="preserve">. </w:t>
      </w:r>
      <w:r w:rsidRPr="00583D4C">
        <w:t>Отложения представлены мелкозернистыми песками, иногда иловатыми, в верхней части с прослоями супесей, суглинков и глин</w:t>
      </w:r>
      <w:r w:rsidR="00583D4C" w:rsidRPr="00583D4C">
        <w:t xml:space="preserve">. </w:t>
      </w:r>
      <w:r w:rsidRPr="00583D4C">
        <w:t>Общая мощность 6-15 м</w:t>
      </w:r>
      <w:r w:rsidR="00583D4C" w:rsidRPr="00583D4C">
        <w:t>.,</w:t>
      </w:r>
      <w:r w:rsidRPr="00583D4C">
        <w:t xml:space="preserve"> на мелких реках и в днищах оврагов 5-8 м</w:t>
      </w:r>
      <w:r w:rsidR="00583D4C" w:rsidRPr="00583D4C">
        <w:t xml:space="preserve">. </w:t>
      </w:r>
    </w:p>
    <w:p w:rsidR="00C62411" w:rsidRDefault="00C62411" w:rsidP="00583D4C">
      <w:pPr>
        <w:widowControl w:val="0"/>
        <w:autoSpaceDE w:val="0"/>
        <w:autoSpaceDN w:val="0"/>
        <w:adjustRightInd w:val="0"/>
      </w:pPr>
    </w:p>
    <w:p w:rsidR="00272F20" w:rsidRPr="00583D4C" w:rsidRDefault="00583D4C" w:rsidP="00C62411">
      <w:pPr>
        <w:pStyle w:val="2"/>
      </w:pPr>
      <w:bookmarkStart w:id="8" w:name="_Toc228493241"/>
      <w:r>
        <w:t xml:space="preserve">2.2 </w:t>
      </w:r>
      <w:r w:rsidR="00272F20" w:rsidRPr="00583D4C">
        <w:t>Тектоника</w:t>
      </w:r>
      <w:bookmarkEnd w:id="8"/>
    </w:p>
    <w:p w:rsidR="00C62411" w:rsidRDefault="00C62411" w:rsidP="00583D4C">
      <w:pPr>
        <w:widowControl w:val="0"/>
        <w:autoSpaceDE w:val="0"/>
        <w:autoSpaceDN w:val="0"/>
        <w:adjustRightInd w:val="0"/>
      </w:pPr>
    </w:p>
    <w:p w:rsidR="00272F20" w:rsidRPr="00583D4C" w:rsidRDefault="00272F20" w:rsidP="00583D4C">
      <w:pPr>
        <w:widowControl w:val="0"/>
        <w:autoSpaceDE w:val="0"/>
        <w:autoSpaceDN w:val="0"/>
        <w:adjustRightInd w:val="0"/>
      </w:pPr>
      <w:r w:rsidRPr="00583D4C">
        <w:t>Территория данного района расположена в приосевой части Московской синеклизы</w:t>
      </w:r>
      <w:r w:rsidR="00583D4C" w:rsidRPr="00583D4C">
        <w:t xml:space="preserve">. </w:t>
      </w:r>
      <w:r w:rsidRPr="00583D4C">
        <w:t>Кровля кристаллического фундамента залегает на абсолютных отметках 1507 и 1548 м</w:t>
      </w:r>
      <w:r w:rsidR="00583D4C" w:rsidRPr="00583D4C">
        <w:t xml:space="preserve">. </w:t>
      </w:r>
    </w:p>
    <w:p w:rsidR="00272F20" w:rsidRPr="00583D4C" w:rsidRDefault="00272F20" w:rsidP="00583D4C">
      <w:pPr>
        <w:widowControl w:val="0"/>
        <w:autoSpaceDE w:val="0"/>
        <w:autoSpaceDN w:val="0"/>
        <w:adjustRightInd w:val="0"/>
      </w:pPr>
      <w:r w:rsidRPr="00583D4C">
        <w:t>В тектоническом отношении район работ расположен в пределах Малаховско-Пласкинской</w:t>
      </w:r>
      <w:r w:rsidR="00583D4C" w:rsidRPr="00583D4C">
        <w:t xml:space="preserve"> </w:t>
      </w:r>
      <w:r w:rsidRPr="00583D4C">
        <w:t>моноклинальной зоны,</w:t>
      </w:r>
      <w:r w:rsidR="00583D4C" w:rsidRPr="00583D4C">
        <w:t xml:space="preserve"> </w:t>
      </w:r>
      <w:r w:rsidRPr="00583D4C">
        <w:t>представляющей</w:t>
      </w:r>
      <w:r w:rsidR="00583D4C" w:rsidRPr="00583D4C">
        <w:t xml:space="preserve"> </w:t>
      </w:r>
      <w:r w:rsidRPr="00583D4C">
        <w:t>собой</w:t>
      </w:r>
    </w:p>
    <w:p w:rsidR="00523176" w:rsidRPr="00583D4C" w:rsidRDefault="00523176" w:rsidP="00583D4C">
      <w:pPr>
        <w:widowControl w:val="0"/>
        <w:autoSpaceDE w:val="0"/>
        <w:autoSpaceDN w:val="0"/>
        <w:adjustRightInd w:val="0"/>
      </w:pPr>
      <w:r w:rsidRPr="00583D4C">
        <w:t>В тектоническом отношении район работ расположен в пределах Малаховско-Пласкинской моноклинальной зоны, представляющей собой восточную часть региональной Люберецкой моноклинали, которая располагается над наклонной поверхностью горста того же названия в кристаллическом фундаменте (</w:t>
      </w:r>
      <w:r w:rsidR="00583D4C">
        <w:t>рис.5</w:t>
      </w:r>
      <w:r w:rsidR="00583D4C" w:rsidRPr="00583D4C">
        <w:t xml:space="preserve">). </w:t>
      </w:r>
      <w:r w:rsidRPr="00583D4C">
        <w:t>Моноклиналь имеет северо-западное</w:t>
      </w:r>
      <w:r w:rsidR="00583D4C" w:rsidRPr="00583D4C">
        <w:t xml:space="preserve"> - </w:t>
      </w:r>
      <w:r w:rsidRPr="00583D4C">
        <w:t>юго-восточное простирание</w:t>
      </w:r>
      <w:r w:rsidR="00583D4C" w:rsidRPr="00583D4C">
        <w:t xml:space="preserve">. </w:t>
      </w:r>
      <w:r w:rsidRPr="00583D4C">
        <w:t>Амплитуда наклона 40-45 м (ограничена стратоизогипсами 80-85 м</w:t>
      </w:r>
      <w:r w:rsidR="00583D4C" w:rsidRPr="00583D4C">
        <w:t xml:space="preserve"> - </w:t>
      </w:r>
      <w:r w:rsidRPr="00583D4C">
        <w:t>40-35 м</w:t>
      </w:r>
      <w:r w:rsidR="00583D4C" w:rsidRPr="00583D4C">
        <w:t xml:space="preserve">). </w:t>
      </w:r>
    </w:p>
    <w:p w:rsidR="00523176" w:rsidRPr="00583D4C" w:rsidRDefault="00523176" w:rsidP="00583D4C">
      <w:pPr>
        <w:widowControl w:val="0"/>
        <w:autoSpaceDE w:val="0"/>
        <w:autoSpaceDN w:val="0"/>
        <w:adjustRightInd w:val="0"/>
      </w:pPr>
      <w:r w:rsidRPr="00583D4C">
        <w:t>Малаховско-Пласкинская моноклиналь осложнена валообразными структурными поднятиями</w:t>
      </w:r>
      <w:r w:rsidR="00583D4C" w:rsidRPr="00583D4C">
        <w:t xml:space="preserve"> - </w:t>
      </w:r>
      <w:r w:rsidRPr="00583D4C">
        <w:t>Михневским, Вялковским, Раменским и Юровским носами</w:t>
      </w:r>
      <w:r w:rsidR="00583D4C" w:rsidRPr="00583D4C">
        <w:t xml:space="preserve">. </w:t>
      </w:r>
    </w:p>
    <w:p w:rsidR="00523176" w:rsidRPr="00583D4C" w:rsidRDefault="00523176" w:rsidP="00583D4C">
      <w:pPr>
        <w:widowControl w:val="0"/>
        <w:autoSpaceDE w:val="0"/>
        <w:autoSpaceDN w:val="0"/>
        <w:adjustRightInd w:val="0"/>
      </w:pPr>
      <w:r w:rsidRPr="00583D4C">
        <w:t>Михневский и Вялковский носы, а также разделяющий их Верейский прогиб имеют амплитуду падения 15-20 м</w:t>
      </w:r>
      <w:r w:rsidR="00583D4C" w:rsidRPr="00583D4C">
        <w:t xml:space="preserve">. </w:t>
      </w:r>
      <w:r w:rsidRPr="00583D4C">
        <w:t>Они слабо асимметричны</w:t>
      </w:r>
      <w:r w:rsidR="00583D4C" w:rsidRPr="00583D4C">
        <w:t xml:space="preserve">: </w:t>
      </w:r>
      <w:r w:rsidRPr="00583D4C">
        <w:t>крылья, переходящие в склоны прогибов</w:t>
      </w:r>
      <w:r w:rsidR="00583D4C" w:rsidRPr="00583D4C">
        <w:t xml:space="preserve"> - </w:t>
      </w:r>
      <w:r w:rsidRPr="00583D4C">
        <w:t>более крутые, с падением 8 м/км</w:t>
      </w:r>
      <w:r w:rsidR="00583D4C" w:rsidRPr="00583D4C">
        <w:t xml:space="preserve">. </w:t>
      </w:r>
    </w:p>
    <w:p w:rsidR="00523176" w:rsidRPr="00583D4C" w:rsidRDefault="00523176" w:rsidP="00583D4C">
      <w:pPr>
        <w:widowControl w:val="0"/>
        <w:autoSpaceDE w:val="0"/>
        <w:autoSpaceDN w:val="0"/>
        <w:adjustRightInd w:val="0"/>
      </w:pPr>
      <w:r w:rsidRPr="00583D4C">
        <w:t>Амплитуда Верейского прогиба по отношению к основной структуре</w:t>
      </w:r>
      <w:r w:rsidR="00583D4C" w:rsidRPr="00583D4C">
        <w:t xml:space="preserve"> - </w:t>
      </w:r>
      <w:r w:rsidRPr="00583D4C">
        <w:t>5 м, по отношению к гребням носов</w:t>
      </w:r>
      <w:r w:rsidR="00583D4C" w:rsidRPr="00583D4C">
        <w:t xml:space="preserve"> - </w:t>
      </w:r>
      <w:r w:rsidRPr="00583D4C">
        <w:t>10-12 м</w:t>
      </w:r>
      <w:r w:rsidR="00583D4C" w:rsidRPr="00583D4C">
        <w:t xml:space="preserve">. </w:t>
      </w:r>
    </w:p>
    <w:p w:rsidR="00523176" w:rsidRPr="00583D4C" w:rsidRDefault="00523176" w:rsidP="00583D4C">
      <w:pPr>
        <w:widowControl w:val="0"/>
        <w:autoSpaceDE w:val="0"/>
        <w:autoSpaceDN w:val="0"/>
        <w:adjustRightInd w:val="0"/>
      </w:pPr>
      <w:r w:rsidRPr="00583D4C">
        <w:t>Раменский нос в структурном отношении выражен слабо</w:t>
      </w:r>
      <w:r w:rsidR="00583D4C" w:rsidRPr="00583D4C">
        <w:t xml:space="preserve">. </w:t>
      </w:r>
      <w:r w:rsidRPr="00583D4C">
        <w:t>Примерно в осевой его части наблюдается глубокая и узкая раннемезозойская речная палеодолина</w:t>
      </w:r>
      <w:r w:rsidR="00583D4C" w:rsidRPr="00583D4C">
        <w:t xml:space="preserve">. </w:t>
      </w:r>
    </w:p>
    <w:p w:rsidR="00523176" w:rsidRPr="00583D4C" w:rsidRDefault="00523176" w:rsidP="00583D4C">
      <w:pPr>
        <w:widowControl w:val="0"/>
        <w:autoSpaceDE w:val="0"/>
        <w:autoSpaceDN w:val="0"/>
        <w:adjustRightInd w:val="0"/>
      </w:pPr>
      <w:r w:rsidRPr="00583D4C">
        <w:t>Амплитуда поднятия Юровского носа</w:t>
      </w:r>
      <w:r w:rsidR="00583D4C" w:rsidRPr="00583D4C">
        <w:t xml:space="preserve"> - </w:t>
      </w:r>
      <w:r w:rsidRPr="00583D4C">
        <w:t>от 3-5 м у д</w:t>
      </w:r>
      <w:r w:rsidR="00583D4C" w:rsidRPr="00583D4C">
        <w:t xml:space="preserve">. </w:t>
      </w:r>
      <w:r w:rsidRPr="00583D4C">
        <w:t>Юрово до 8-10 м южнее д</w:t>
      </w:r>
      <w:r w:rsidR="00583D4C" w:rsidRPr="00583D4C">
        <w:t xml:space="preserve">. </w:t>
      </w:r>
      <w:r w:rsidRPr="00583D4C">
        <w:t>Пласкинино</w:t>
      </w:r>
      <w:r w:rsidR="00583D4C" w:rsidRPr="00583D4C">
        <w:t xml:space="preserve">. </w:t>
      </w:r>
    </w:p>
    <w:p w:rsidR="00523176" w:rsidRPr="00583D4C" w:rsidRDefault="00523176" w:rsidP="00583D4C">
      <w:pPr>
        <w:widowControl w:val="0"/>
        <w:autoSpaceDE w:val="0"/>
        <w:autoSpaceDN w:val="0"/>
        <w:adjustRightInd w:val="0"/>
      </w:pPr>
      <w:r w:rsidRPr="00583D4C">
        <w:t>Область Малаховско-Пласкинской моноклинали характеризуется выдержанными мощностями отложений мячковского и подольского горизонтов среднего карбона</w:t>
      </w:r>
      <w:r w:rsidR="00583D4C" w:rsidRPr="00583D4C">
        <w:t xml:space="preserve">. </w:t>
      </w:r>
      <w:r w:rsidRPr="00583D4C">
        <w:t>Небольшое увеличение мощностей касимовского и вышележащего гжельского горизонта в юго-восточной части моноклинали указывает на ее слабое погружение с начала верхнего карбона</w:t>
      </w:r>
      <w:r w:rsidR="00583D4C" w:rsidRPr="00583D4C">
        <w:t xml:space="preserve">. </w:t>
      </w:r>
    </w:p>
    <w:p w:rsidR="003A56B4" w:rsidRPr="00583D4C" w:rsidRDefault="00523176" w:rsidP="00583D4C">
      <w:pPr>
        <w:widowControl w:val="0"/>
        <w:autoSpaceDE w:val="0"/>
        <w:autoSpaceDN w:val="0"/>
        <w:adjustRightInd w:val="0"/>
      </w:pPr>
      <w:r w:rsidRPr="00583D4C">
        <w:t>В это время происходит отчленение моноклинали от Какузьевского поднятия, расположенного юго-западнее Малахинско-Пласкинской моноклинали, и небольшие подвижки вдоль выделенных валообразных структур</w:t>
      </w:r>
      <w:r w:rsidR="00583D4C" w:rsidRPr="00583D4C">
        <w:t xml:space="preserve">. </w:t>
      </w:r>
      <w:r w:rsidRPr="00583D4C">
        <w:t>Подвижки сопровождались усилением трещиноватости пород среднего карбона и проникновением по тектоническим ослабленным зонам</w:t>
      </w:r>
      <w:r w:rsidR="003A56B4" w:rsidRPr="00583D4C">
        <w:t xml:space="preserve"> сульфатно-кальциевых и</w:t>
      </w:r>
      <w:r w:rsidR="00583D4C" w:rsidRPr="00583D4C">
        <w:t xml:space="preserve"> </w:t>
      </w:r>
      <w:r w:rsidR="003A56B4" w:rsidRPr="00583D4C">
        <w:t>сульфатно-магниевых вод</w:t>
      </w:r>
      <w:r w:rsidR="00583D4C" w:rsidRPr="00583D4C">
        <w:t xml:space="preserve">, </w:t>
      </w:r>
      <w:r w:rsidR="003A56B4" w:rsidRPr="00583D4C">
        <w:t>часто</w:t>
      </w:r>
      <w:r w:rsidR="00583D4C" w:rsidRPr="00583D4C">
        <w:t xml:space="preserve"> </w:t>
      </w:r>
      <w:r w:rsidR="003A56B4" w:rsidRPr="00583D4C">
        <w:t>обогащенных фтором из более древних палеозойских горизонтов</w:t>
      </w:r>
      <w:r w:rsidR="00583D4C" w:rsidRPr="00583D4C">
        <w:t xml:space="preserve">. </w:t>
      </w:r>
    </w:p>
    <w:p w:rsidR="003A56B4" w:rsidRPr="00583D4C" w:rsidRDefault="003A56B4" w:rsidP="00583D4C">
      <w:pPr>
        <w:widowControl w:val="0"/>
        <w:autoSpaceDE w:val="0"/>
        <w:autoSpaceDN w:val="0"/>
        <w:adjustRightInd w:val="0"/>
      </w:pPr>
      <w:r w:rsidRPr="00583D4C">
        <w:t>С востока и северо-востока Малаховско-Пласкинская моноклиналь ограничена несколькими флексурообразными прогибами северо-западного и северо-северо-западного</w:t>
      </w:r>
      <w:r w:rsidR="00583D4C" w:rsidRPr="00583D4C">
        <w:t xml:space="preserve"> </w:t>
      </w:r>
      <w:r w:rsidRPr="00583D4C">
        <w:t>простирания,</w:t>
      </w:r>
      <w:r w:rsidR="00583D4C" w:rsidRPr="00583D4C">
        <w:t xml:space="preserve"> </w:t>
      </w:r>
      <w:r w:rsidRPr="00583D4C">
        <w:t>отделяющими</w:t>
      </w:r>
      <w:r w:rsidR="00583D4C" w:rsidRPr="00583D4C">
        <w:t xml:space="preserve"> </w:t>
      </w:r>
      <w:r w:rsidRPr="00583D4C">
        <w:t>ее</w:t>
      </w:r>
      <w:r w:rsidR="00583D4C" w:rsidRPr="00583D4C">
        <w:t xml:space="preserve"> </w:t>
      </w:r>
      <w:r w:rsidRPr="00583D4C">
        <w:t>от</w:t>
      </w:r>
      <w:r w:rsidR="00583D4C" w:rsidRPr="00583D4C">
        <w:t xml:space="preserve"> </w:t>
      </w:r>
      <w:r w:rsidRPr="00583D4C">
        <w:t>Гжельского поднятия и других линейно вытянутых структур той же ориентации</w:t>
      </w:r>
      <w:r w:rsidR="00583D4C" w:rsidRPr="00583D4C">
        <w:t xml:space="preserve">. </w:t>
      </w:r>
    </w:p>
    <w:p w:rsidR="003A56B4" w:rsidRPr="00583D4C" w:rsidRDefault="003A56B4" w:rsidP="00583D4C">
      <w:pPr>
        <w:widowControl w:val="0"/>
        <w:autoSpaceDE w:val="0"/>
        <w:autoSpaceDN w:val="0"/>
        <w:adjustRightInd w:val="0"/>
      </w:pPr>
      <w:r w:rsidRPr="00583D4C">
        <w:t>Палеозойские породы погружаются на север-северо-восток, в результате чего в этом же направлении происходит смена древних осадков более молодыми (московский ярус сменяется касимовским, а последний</w:t>
      </w:r>
      <w:r w:rsidR="00583D4C" w:rsidRPr="00583D4C">
        <w:t xml:space="preserve"> - </w:t>
      </w:r>
      <w:r w:rsidRPr="00583D4C">
        <w:t>гжельским ярусом верхнего карбона</w:t>
      </w:r>
      <w:r w:rsidR="00583D4C" w:rsidRPr="00583D4C">
        <w:t xml:space="preserve">). </w:t>
      </w:r>
    </w:p>
    <w:p w:rsidR="003A56B4" w:rsidRPr="00583D4C" w:rsidRDefault="003A56B4" w:rsidP="00583D4C">
      <w:pPr>
        <w:widowControl w:val="0"/>
        <w:autoSpaceDE w:val="0"/>
        <w:autoSpaceDN w:val="0"/>
        <w:adjustRightInd w:val="0"/>
      </w:pPr>
      <w:r w:rsidRPr="00583D4C">
        <w:t>Среднее падение подошвы каменноугольных отложений к северу от г</w:t>
      </w:r>
      <w:r w:rsidR="00583D4C" w:rsidRPr="00583D4C">
        <w:t xml:space="preserve">. </w:t>
      </w:r>
      <w:r w:rsidRPr="00583D4C">
        <w:t>Раменское около 1 м/км</w:t>
      </w:r>
      <w:r w:rsidR="00583D4C" w:rsidRPr="00583D4C">
        <w:t xml:space="preserve">. </w:t>
      </w:r>
      <w:r w:rsidRPr="00583D4C">
        <w:t>При этом на фоне общего моноклинального наклона слоев наблюдаются зоны с более крутым падением, отчего образуются структурные уступы</w:t>
      </w:r>
      <w:r w:rsidR="00583D4C" w:rsidRPr="00583D4C">
        <w:t xml:space="preserve">. </w:t>
      </w:r>
    </w:p>
    <w:p w:rsidR="00CD1527" w:rsidRPr="00583D4C" w:rsidRDefault="003A56B4" w:rsidP="00583D4C">
      <w:pPr>
        <w:widowControl w:val="0"/>
        <w:autoSpaceDE w:val="0"/>
        <w:autoSpaceDN w:val="0"/>
        <w:adjustRightInd w:val="0"/>
      </w:pPr>
      <w:r w:rsidRPr="00583D4C">
        <w:t>Мезозойские отложения залегают с небольшим угловым несогласием на каменноугольных образованиях с падением слоев на северо-восток (не более 0,5 м/км</w:t>
      </w:r>
      <w:r w:rsidR="00583D4C" w:rsidRPr="00583D4C">
        <w:t xml:space="preserve">). </w:t>
      </w:r>
    </w:p>
    <w:p w:rsidR="00C62411" w:rsidRDefault="00C62411" w:rsidP="00583D4C">
      <w:pPr>
        <w:widowControl w:val="0"/>
        <w:autoSpaceDE w:val="0"/>
        <w:autoSpaceDN w:val="0"/>
        <w:adjustRightInd w:val="0"/>
      </w:pPr>
    </w:p>
    <w:p w:rsidR="003A56B4" w:rsidRPr="00583D4C" w:rsidRDefault="00583D4C" w:rsidP="00C62411">
      <w:pPr>
        <w:pStyle w:val="2"/>
      </w:pPr>
      <w:bookmarkStart w:id="9" w:name="_Toc228493242"/>
      <w:r>
        <w:t>2.3</w:t>
      </w:r>
      <w:r w:rsidR="003A56B4" w:rsidRPr="00583D4C">
        <w:t xml:space="preserve"> Геоморфология</w:t>
      </w:r>
      <w:bookmarkEnd w:id="9"/>
    </w:p>
    <w:p w:rsidR="00C62411" w:rsidRDefault="00C62411" w:rsidP="00583D4C">
      <w:pPr>
        <w:widowControl w:val="0"/>
        <w:autoSpaceDE w:val="0"/>
        <w:autoSpaceDN w:val="0"/>
        <w:adjustRightInd w:val="0"/>
      </w:pPr>
    </w:p>
    <w:p w:rsidR="003A56B4" w:rsidRPr="00583D4C" w:rsidRDefault="003A56B4" w:rsidP="00583D4C">
      <w:pPr>
        <w:widowControl w:val="0"/>
        <w:autoSpaceDE w:val="0"/>
        <w:autoSpaceDN w:val="0"/>
        <w:adjustRightInd w:val="0"/>
      </w:pPr>
      <w:r w:rsidRPr="00583D4C">
        <w:t>Рассматриваемый район представляет собой пологоволнистую равнину московского оледенения, пересеченную с северо-запада на юго-восток долиной р</w:t>
      </w:r>
      <w:r w:rsidR="00583D4C" w:rsidRPr="00583D4C">
        <w:t xml:space="preserve">. </w:t>
      </w:r>
      <w:r w:rsidRPr="00583D4C">
        <w:t>Москвы</w:t>
      </w:r>
      <w:r w:rsidR="00583D4C" w:rsidRPr="00583D4C">
        <w:t xml:space="preserve">. </w:t>
      </w:r>
      <w:r w:rsidRPr="00583D4C">
        <w:t>Он находится между Клинско-Дмитров-Юрьев-Польской возвышенностью на севере, Мещерской низменностью на востоке, Москворецко-Окской равниной на юге и Смоленско-Московской грядой на западе</w:t>
      </w:r>
      <w:r w:rsidR="00583D4C" w:rsidRPr="00583D4C">
        <w:t xml:space="preserve">. </w:t>
      </w:r>
      <w:r w:rsidRPr="00583D4C">
        <w:t>Описываемая равнина обладает характерными чертами, обусловленными переходным положением ее от района интенсивной аккумуляции Московского ледника на северо-западе территории, к зоне выклинивания морены этого оледенения на юге района (</w:t>
      </w:r>
      <w:r w:rsidR="00583D4C">
        <w:t>Рис.6</w:t>
      </w:r>
      <w:r w:rsidR="00583D4C" w:rsidRPr="00583D4C">
        <w:t xml:space="preserve">). </w:t>
      </w:r>
    </w:p>
    <w:p w:rsidR="00FC3C33" w:rsidRPr="00583D4C" w:rsidRDefault="003A56B4" w:rsidP="00583D4C">
      <w:pPr>
        <w:widowControl w:val="0"/>
        <w:autoSpaceDE w:val="0"/>
        <w:autoSpaceDN w:val="0"/>
        <w:adjustRightInd w:val="0"/>
      </w:pPr>
      <w:r w:rsidRPr="00583D4C">
        <w:t>Правобережье р</w:t>
      </w:r>
      <w:r w:rsidR="00583D4C" w:rsidRPr="00583D4C">
        <w:t xml:space="preserve">. </w:t>
      </w:r>
      <w:r w:rsidRPr="00583D4C">
        <w:t>Москвы отличается значительно большей равнинностью</w:t>
      </w:r>
      <w:r w:rsidR="00583D4C" w:rsidRPr="00583D4C">
        <w:t xml:space="preserve">. </w:t>
      </w:r>
      <w:r w:rsidRPr="00583D4C">
        <w:t>В</w:t>
      </w:r>
      <w:r w:rsidR="00583D4C" w:rsidRPr="00583D4C">
        <w:t xml:space="preserve"> </w:t>
      </w:r>
      <w:r w:rsidRPr="00583D4C">
        <w:t>общем</w:t>
      </w:r>
      <w:r w:rsidR="00583D4C" w:rsidRPr="00583D4C">
        <w:t xml:space="preserve"> - </w:t>
      </w:r>
      <w:r w:rsidRPr="00583D4C">
        <w:t>это</w:t>
      </w:r>
      <w:r w:rsidR="00583D4C" w:rsidRPr="00583D4C">
        <w:t xml:space="preserve"> </w:t>
      </w:r>
      <w:r w:rsidRPr="00583D4C">
        <w:t>слабо покатая</w:t>
      </w:r>
      <w:r w:rsidR="00583D4C" w:rsidRPr="00583D4C">
        <w:t xml:space="preserve"> </w:t>
      </w:r>
      <w:r w:rsidRPr="00583D4C">
        <w:t>к юго-востоку довольно</w:t>
      </w:r>
      <w:r w:rsidR="00FC3C33" w:rsidRPr="00583D4C">
        <w:t xml:space="preserve"> однообразная равнина, поверхность которой на западе района поднимается до 200-220 м, опускаясь к востоку до 180-190 м</w:t>
      </w:r>
      <w:r w:rsidR="00583D4C" w:rsidRPr="00583D4C">
        <w:t xml:space="preserve">. </w:t>
      </w:r>
      <w:r w:rsidR="00FC3C33" w:rsidRPr="00583D4C">
        <w:t>В отличие от левобережья здесь почти незаметны следы аккумуляции московского ледника</w:t>
      </w:r>
      <w:r w:rsidR="00583D4C" w:rsidRPr="00583D4C">
        <w:t xml:space="preserve">. </w:t>
      </w:r>
      <w:r w:rsidR="00FC3C33" w:rsidRPr="00583D4C">
        <w:t>Морена, оставленная им здесь так маломощна, что, в сущности, не маскирует эрозионного рельефа, созданного прежде</w:t>
      </w:r>
      <w:r w:rsidR="00583D4C" w:rsidRPr="00583D4C">
        <w:t xml:space="preserve">. </w:t>
      </w:r>
    </w:p>
    <w:p w:rsidR="00FC3C33" w:rsidRPr="00583D4C" w:rsidRDefault="00FC3C33" w:rsidP="00583D4C">
      <w:pPr>
        <w:widowControl w:val="0"/>
        <w:autoSpaceDE w:val="0"/>
        <w:autoSpaceDN w:val="0"/>
        <w:adjustRightInd w:val="0"/>
      </w:pPr>
      <w:r w:rsidRPr="00583D4C">
        <w:t>Несколько более отчетливо выражены моренные холмы на междуречье Пахры и Гнилуши (с</w:t>
      </w:r>
      <w:r w:rsidR="00583D4C" w:rsidRPr="00583D4C">
        <w:t xml:space="preserve">. </w:t>
      </w:r>
      <w:r w:rsidRPr="00583D4C">
        <w:t>Елгазино</w:t>
      </w:r>
      <w:r w:rsidR="00583D4C" w:rsidRPr="00583D4C">
        <w:t xml:space="preserve">). </w:t>
      </w:r>
    </w:p>
    <w:p w:rsidR="00FC3C33" w:rsidRPr="00583D4C" w:rsidRDefault="00FC3C33" w:rsidP="00583D4C">
      <w:pPr>
        <w:widowControl w:val="0"/>
        <w:autoSpaceDE w:val="0"/>
        <w:autoSpaceDN w:val="0"/>
        <w:adjustRightInd w:val="0"/>
      </w:pPr>
      <w:r w:rsidRPr="00583D4C">
        <w:t>Озерно-ледниковая равнина, занимающая междуречье Пахры, Рожай и Мочи, с поверхности сложена толщей глин, отложившихся здесь в московское оледенение и подстилающихся глинами одинцовского межледниковья и днепровского оледенения</w:t>
      </w:r>
      <w:r w:rsidR="00583D4C" w:rsidRPr="00583D4C">
        <w:t xml:space="preserve">. </w:t>
      </w:r>
      <w:r w:rsidRPr="00583D4C">
        <w:t>Высота современных плоских междуречий здесь обычно около 170 м абсолютной высоты</w:t>
      </w:r>
      <w:r w:rsidR="00583D4C" w:rsidRPr="00583D4C">
        <w:t xml:space="preserve">. </w:t>
      </w:r>
    </w:p>
    <w:p w:rsidR="00FC3C33" w:rsidRPr="00583D4C" w:rsidRDefault="00FC3C33" w:rsidP="00583D4C">
      <w:pPr>
        <w:widowControl w:val="0"/>
        <w:autoSpaceDE w:val="0"/>
        <w:autoSpaceDN w:val="0"/>
        <w:adjustRightInd w:val="0"/>
      </w:pPr>
      <w:r w:rsidRPr="00583D4C">
        <w:t>Северо-восточная пониженная область района представляет собой окраину обширной Мещерской низины</w:t>
      </w:r>
      <w:r w:rsidR="00583D4C" w:rsidRPr="00583D4C">
        <w:t xml:space="preserve">. </w:t>
      </w:r>
      <w:r w:rsidRPr="00583D4C">
        <w:t>Абсолютная высота поверхности этой равнины, сложенной песками, отложившимися здесь во время отступания московского ледника, обычно колеблется в пределах 150-160 м</w:t>
      </w:r>
      <w:r w:rsidR="00583D4C" w:rsidRPr="00583D4C">
        <w:t xml:space="preserve">. </w:t>
      </w:r>
      <w:r w:rsidRPr="00583D4C">
        <w:t>Эта равнина названа плоской флювиогляциальной равниной московского оледенения</w:t>
      </w:r>
      <w:r w:rsidR="00583D4C" w:rsidRPr="00583D4C">
        <w:t xml:space="preserve">. </w:t>
      </w:r>
      <w:r w:rsidRPr="00583D4C">
        <w:t>Поверхность доледниковых водоразделов здесь также снижена по сравнению с западной и южной частями территории</w:t>
      </w:r>
      <w:r w:rsidR="00583D4C" w:rsidRPr="00583D4C">
        <w:t xml:space="preserve">. </w:t>
      </w:r>
      <w:r w:rsidRPr="00583D4C">
        <w:t>Высота их не превышает 120-125 м</w:t>
      </w:r>
      <w:r w:rsidR="00583D4C" w:rsidRPr="00583D4C">
        <w:t xml:space="preserve">. </w:t>
      </w:r>
    </w:p>
    <w:p w:rsidR="00FC3C33" w:rsidRPr="00583D4C" w:rsidRDefault="00FC3C33" w:rsidP="00583D4C">
      <w:pPr>
        <w:widowControl w:val="0"/>
        <w:autoSpaceDE w:val="0"/>
        <w:autoSpaceDN w:val="0"/>
        <w:adjustRightInd w:val="0"/>
      </w:pPr>
      <w:r w:rsidRPr="00583D4C">
        <w:t>Отметки поверхности на водоразделах достигают 150-160 м, снижаясь к долине р</w:t>
      </w:r>
      <w:r w:rsidR="00583D4C" w:rsidRPr="00583D4C">
        <w:t xml:space="preserve">. </w:t>
      </w:r>
      <w:r w:rsidRPr="00583D4C">
        <w:t>Москвы до 109</w:t>
      </w:r>
      <w:r w:rsidR="00583D4C" w:rsidRPr="00583D4C">
        <w:t xml:space="preserve"> - </w:t>
      </w:r>
      <w:r w:rsidRPr="00583D4C">
        <w:t>112 м</w:t>
      </w:r>
      <w:r w:rsidR="00583D4C" w:rsidRPr="00583D4C">
        <w:t xml:space="preserve">. </w:t>
      </w:r>
      <w:r w:rsidRPr="00583D4C">
        <w:t>К долине р</w:t>
      </w:r>
      <w:r w:rsidR="00583D4C" w:rsidRPr="00583D4C">
        <w:t xml:space="preserve">. </w:t>
      </w:r>
      <w:r w:rsidRPr="00583D4C">
        <w:t>Клязьмы водораздел почти не снижается</w:t>
      </w:r>
      <w:r w:rsidR="00583D4C" w:rsidRPr="00583D4C">
        <w:t xml:space="preserve">. </w:t>
      </w:r>
    </w:p>
    <w:p w:rsidR="00FC3C33" w:rsidRPr="00583D4C" w:rsidRDefault="00FC3C33" w:rsidP="00583D4C">
      <w:pPr>
        <w:widowControl w:val="0"/>
        <w:autoSpaceDE w:val="0"/>
        <w:autoSpaceDN w:val="0"/>
        <w:adjustRightInd w:val="0"/>
      </w:pPr>
      <w:r w:rsidRPr="00583D4C">
        <w:t>На формирование речных долин оказали влияние главным образом особенности литологии четвертичного покрова и новейшие тектонические движения</w:t>
      </w:r>
      <w:r w:rsidR="00583D4C" w:rsidRPr="00583D4C">
        <w:t xml:space="preserve">. </w:t>
      </w:r>
    </w:p>
    <w:p w:rsidR="00FC3C33" w:rsidRPr="00583D4C" w:rsidRDefault="00FC3C33" w:rsidP="00583D4C">
      <w:pPr>
        <w:widowControl w:val="0"/>
        <w:autoSpaceDE w:val="0"/>
        <w:autoSpaceDN w:val="0"/>
        <w:adjustRightInd w:val="0"/>
      </w:pPr>
      <w:r w:rsidRPr="00583D4C">
        <w:t>В пределах долины выделяется пойма и три надпойменные террасы</w:t>
      </w:r>
      <w:r w:rsidR="00583D4C" w:rsidRPr="00583D4C">
        <w:t xml:space="preserve">. </w:t>
      </w:r>
    </w:p>
    <w:p w:rsidR="00FC3C33" w:rsidRPr="00583D4C" w:rsidRDefault="00FC3C33" w:rsidP="00583D4C">
      <w:pPr>
        <w:widowControl w:val="0"/>
        <w:autoSpaceDE w:val="0"/>
        <w:autoSpaceDN w:val="0"/>
        <w:adjustRightInd w:val="0"/>
      </w:pPr>
      <w:r w:rsidRPr="00583D4C">
        <w:t>Пойма реки на левом берегу занимает обширные площади, достигая иногда 7,5 км (т</w:t>
      </w:r>
      <w:r w:rsidR="00583D4C" w:rsidRPr="00583D4C">
        <w:t xml:space="preserve">. </w:t>
      </w:r>
      <w:r w:rsidRPr="00583D4C">
        <w:t>н</w:t>
      </w:r>
      <w:r w:rsidR="00583D4C" w:rsidRPr="00583D4C">
        <w:t>. "</w:t>
      </w:r>
      <w:r w:rsidRPr="00583D4C">
        <w:t>Раменское уширение</w:t>
      </w:r>
      <w:r w:rsidR="00583D4C" w:rsidRPr="00583D4C">
        <w:t>"),</w:t>
      </w:r>
      <w:r w:rsidRPr="00583D4C">
        <w:t xml:space="preserve"> на правом протягивается вдоль русла узкой полосой</w:t>
      </w:r>
      <w:r w:rsidR="00583D4C" w:rsidRPr="00583D4C">
        <w:t xml:space="preserve">. </w:t>
      </w:r>
    </w:p>
    <w:p w:rsidR="003D0AC3" w:rsidRPr="00583D4C" w:rsidRDefault="003D0AC3" w:rsidP="00583D4C">
      <w:pPr>
        <w:widowControl w:val="0"/>
        <w:autoSpaceDE w:val="0"/>
        <w:autoSpaceDN w:val="0"/>
        <w:adjustRightInd w:val="0"/>
      </w:pPr>
      <w:r w:rsidRPr="00583D4C">
        <w:t>На поверхности поймы выделяются два уступа</w:t>
      </w:r>
      <w:r w:rsidR="00583D4C" w:rsidRPr="00583D4C">
        <w:t xml:space="preserve">: </w:t>
      </w:r>
      <w:r w:rsidRPr="00583D4C">
        <w:t>первый</w:t>
      </w:r>
      <w:r w:rsidR="00583D4C" w:rsidRPr="00583D4C">
        <w:t xml:space="preserve"> - </w:t>
      </w:r>
      <w:r w:rsidRPr="00583D4C">
        <w:t>низкая пойма высотой 2 м и второй</w:t>
      </w:r>
      <w:r w:rsidR="00583D4C" w:rsidRPr="00583D4C">
        <w:t xml:space="preserve"> - </w:t>
      </w:r>
      <w:r w:rsidRPr="00583D4C">
        <w:t>высокая пойма высотой до 5 м</w:t>
      </w:r>
      <w:r w:rsidR="00583D4C" w:rsidRPr="00583D4C">
        <w:t xml:space="preserve">. </w:t>
      </w:r>
    </w:p>
    <w:p w:rsidR="003D0AC3" w:rsidRPr="00583D4C" w:rsidRDefault="003D0AC3" w:rsidP="00583D4C">
      <w:pPr>
        <w:widowControl w:val="0"/>
        <w:autoSpaceDE w:val="0"/>
        <w:autoSpaceDN w:val="0"/>
        <w:adjustRightInd w:val="0"/>
      </w:pPr>
      <w:r w:rsidRPr="00583D4C">
        <w:t>Низкая пойма занимает прирусловые площади и, как правило, изобилует болотистыми участками</w:t>
      </w:r>
      <w:r w:rsidR="00583D4C" w:rsidRPr="00583D4C">
        <w:t xml:space="preserve">. </w:t>
      </w:r>
      <w:r w:rsidRPr="00583D4C">
        <w:t>Высокая пойма имеет ровную поверхность и используется под пашни</w:t>
      </w:r>
      <w:r w:rsidR="00583D4C" w:rsidRPr="00583D4C">
        <w:t xml:space="preserve">. </w:t>
      </w:r>
    </w:p>
    <w:p w:rsidR="003D0AC3" w:rsidRPr="00583D4C" w:rsidRDefault="003D0AC3" w:rsidP="00583D4C">
      <w:pPr>
        <w:widowControl w:val="0"/>
        <w:autoSpaceDE w:val="0"/>
        <w:autoSpaceDN w:val="0"/>
        <w:adjustRightInd w:val="0"/>
      </w:pPr>
      <w:r w:rsidRPr="00583D4C">
        <w:t>Отметки поверхности поймы колеблются от 109,5 до 112,5 м</w:t>
      </w:r>
      <w:r w:rsidR="00583D4C" w:rsidRPr="00583D4C">
        <w:t xml:space="preserve">. </w:t>
      </w:r>
    </w:p>
    <w:p w:rsidR="003D0AC3" w:rsidRPr="00583D4C" w:rsidRDefault="003D0AC3" w:rsidP="00583D4C">
      <w:pPr>
        <w:widowControl w:val="0"/>
        <w:autoSpaceDE w:val="0"/>
        <w:autoSpaceDN w:val="0"/>
        <w:adjustRightInd w:val="0"/>
      </w:pPr>
      <w:r w:rsidRPr="00583D4C">
        <w:t>Притоки р</w:t>
      </w:r>
      <w:r w:rsidR="00583D4C" w:rsidRPr="00583D4C">
        <w:t xml:space="preserve">. </w:t>
      </w:r>
      <w:r w:rsidRPr="00583D4C">
        <w:t>Москвы имеют, как правило, небольшую пойму</w:t>
      </w:r>
      <w:r w:rsidR="00583D4C" w:rsidRPr="00583D4C">
        <w:t xml:space="preserve">. </w:t>
      </w:r>
    </w:p>
    <w:p w:rsidR="003D0AC3" w:rsidRPr="00583D4C" w:rsidRDefault="003D0AC3" w:rsidP="00583D4C">
      <w:pPr>
        <w:widowControl w:val="0"/>
        <w:autoSpaceDE w:val="0"/>
        <w:autoSpaceDN w:val="0"/>
        <w:adjustRightInd w:val="0"/>
      </w:pPr>
      <w:r w:rsidRPr="00583D4C">
        <w:t>Первая надпойменная терраса р</w:t>
      </w:r>
      <w:r w:rsidR="00583D4C" w:rsidRPr="00583D4C">
        <w:t xml:space="preserve">. </w:t>
      </w:r>
      <w:r w:rsidRPr="00583D4C">
        <w:t>Москвы сильно размыта</w:t>
      </w:r>
      <w:r w:rsidR="00583D4C" w:rsidRPr="00583D4C">
        <w:t xml:space="preserve">. </w:t>
      </w:r>
      <w:r w:rsidRPr="00583D4C">
        <w:t>Она сохранилась на левом берегу реки в виде полосы шириной до 1,5 км (у д</w:t>
      </w:r>
      <w:r w:rsidR="00583D4C" w:rsidRPr="00583D4C">
        <w:t xml:space="preserve">. </w:t>
      </w:r>
      <w:r w:rsidRPr="00583D4C">
        <w:t>Заозерье и у д</w:t>
      </w:r>
      <w:r w:rsidR="00583D4C" w:rsidRPr="00583D4C">
        <w:t xml:space="preserve">. </w:t>
      </w:r>
      <w:r w:rsidRPr="00583D4C">
        <w:t>Клишева</w:t>
      </w:r>
      <w:r w:rsidR="00583D4C" w:rsidRPr="00583D4C">
        <w:t>),</w:t>
      </w:r>
      <w:r w:rsidRPr="00583D4C">
        <w:t xml:space="preserve"> на правом</w:t>
      </w:r>
      <w:r w:rsidR="00583D4C" w:rsidRPr="00583D4C">
        <w:t xml:space="preserve"> - </w:t>
      </w:r>
      <w:r w:rsidRPr="00583D4C">
        <w:t>в виде небольших по площади пятен</w:t>
      </w:r>
      <w:r w:rsidR="00583D4C" w:rsidRPr="00583D4C">
        <w:t xml:space="preserve">. </w:t>
      </w:r>
      <w:r w:rsidRPr="00583D4C">
        <w:t>От поймы она отделяется уступом высотой 3-4 м</w:t>
      </w:r>
      <w:r w:rsidR="00583D4C" w:rsidRPr="00583D4C">
        <w:t xml:space="preserve">. </w:t>
      </w:r>
      <w:r w:rsidRPr="00583D4C">
        <w:t>Поверхность ее ровная, имеет общий наклон в сторону реки</w:t>
      </w:r>
      <w:r w:rsidR="00583D4C" w:rsidRPr="00583D4C">
        <w:t xml:space="preserve">. </w:t>
      </w:r>
      <w:r w:rsidRPr="00583D4C">
        <w:t>Абсолютные отметки поверхности составляют 113</w:t>
      </w:r>
      <w:r w:rsidR="00583D4C" w:rsidRPr="00583D4C">
        <w:t xml:space="preserve"> - </w:t>
      </w:r>
      <w:r w:rsidRPr="00583D4C">
        <w:t>117м</w:t>
      </w:r>
      <w:r w:rsidR="00583D4C" w:rsidRPr="00583D4C">
        <w:t xml:space="preserve">. </w:t>
      </w:r>
    </w:p>
    <w:p w:rsidR="003D0AC3" w:rsidRPr="00583D4C" w:rsidRDefault="003D0AC3" w:rsidP="00583D4C">
      <w:pPr>
        <w:widowControl w:val="0"/>
        <w:autoSpaceDE w:val="0"/>
        <w:autoSpaceDN w:val="0"/>
        <w:adjustRightInd w:val="0"/>
      </w:pPr>
      <w:r w:rsidRPr="00583D4C">
        <w:t>На притоках р</w:t>
      </w:r>
      <w:r w:rsidR="00583D4C" w:rsidRPr="00583D4C">
        <w:t xml:space="preserve">. </w:t>
      </w:r>
      <w:r w:rsidRPr="00583D4C">
        <w:t>Москвы первая терраса развита слабо и не всегда уловима в рельефе</w:t>
      </w:r>
      <w:r w:rsidR="00583D4C" w:rsidRPr="00583D4C">
        <w:t xml:space="preserve">. </w:t>
      </w:r>
    </w:p>
    <w:p w:rsidR="003D0AC3" w:rsidRPr="00583D4C" w:rsidRDefault="003D0AC3" w:rsidP="00583D4C">
      <w:pPr>
        <w:widowControl w:val="0"/>
        <w:autoSpaceDE w:val="0"/>
        <w:autoSpaceDN w:val="0"/>
        <w:adjustRightInd w:val="0"/>
      </w:pPr>
      <w:r w:rsidRPr="00583D4C">
        <w:t>Вторая надпойменная терраса развита преимущественно на левом берегу р</w:t>
      </w:r>
      <w:r w:rsidR="00583D4C" w:rsidRPr="00583D4C">
        <w:t xml:space="preserve">. </w:t>
      </w:r>
      <w:r w:rsidRPr="00583D4C">
        <w:t>Москвы, где ее ширина достигает 6-7 км</w:t>
      </w:r>
      <w:r w:rsidR="00583D4C" w:rsidRPr="00583D4C">
        <w:t xml:space="preserve">. </w:t>
      </w:r>
      <w:r w:rsidRPr="00583D4C">
        <w:t>На правом берегу она прослеживается в виде прерывистой полосы шириной до 1 км</w:t>
      </w:r>
      <w:r w:rsidR="00583D4C" w:rsidRPr="00583D4C">
        <w:t xml:space="preserve">. </w:t>
      </w:r>
    </w:p>
    <w:p w:rsidR="003D0AC3" w:rsidRPr="00583D4C" w:rsidRDefault="003D0AC3" w:rsidP="00583D4C">
      <w:pPr>
        <w:widowControl w:val="0"/>
        <w:autoSpaceDE w:val="0"/>
        <w:autoSpaceDN w:val="0"/>
        <w:adjustRightInd w:val="0"/>
      </w:pPr>
      <w:r w:rsidRPr="00583D4C">
        <w:t>Морфологически вторая терраса хорошо выражена в рельефе, от третьей террасы она отделяется крутым уступом 5-7 м, а от первой</w:t>
      </w:r>
      <w:r w:rsidR="00583D4C" w:rsidRPr="00583D4C">
        <w:t xml:space="preserve"> - </w:t>
      </w:r>
      <w:r w:rsidRPr="00583D4C">
        <w:t>пологим, растянутым уступом</w:t>
      </w:r>
      <w:r w:rsidR="00583D4C" w:rsidRPr="00583D4C">
        <w:t xml:space="preserve">. </w:t>
      </w:r>
      <w:r w:rsidRPr="00583D4C">
        <w:t>Над урезом реки она возвышается на 12-18 м</w:t>
      </w:r>
      <w:r w:rsidR="00583D4C" w:rsidRPr="00583D4C">
        <w:t xml:space="preserve">. </w:t>
      </w:r>
      <w:r w:rsidRPr="00583D4C">
        <w:t>Абсолютные отметки поверхности террасы составляют 117-125 м</w:t>
      </w:r>
      <w:r w:rsidR="00583D4C" w:rsidRPr="00583D4C">
        <w:t xml:space="preserve">. </w:t>
      </w:r>
    </w:p>
    <w:p w:rsidR="003D0AC3" w:rsidRPr="00583D4C" w:rsidRDefault="003D0AC3" w:rsidP="00583D4C">
      <w:pPr>
        <w:widowControl w:val="0"/>
        <w:autoSpaceDE w:val="0"/>
        <w:autoSpaceDN w:val="0"/>
        <w:adjustRightInd w:val="0"/>
      </w:pPr>
      <w:r w:rsidRPr="00583D4C">
        <w:t>Поверхность террасы слабо волнистая, часто залесена, местами заболочена, иногда прорезана лощинами с пологими склонами</w:t>
      </w:r>
      <w:r w:rsidR="00583D4C" w:rsidRPr="00583D4C">
        <w:t xml:space="preserve">. </w:t>
      </w:r>
    </w:p>
    <w:p w:rsidR="003D0AC3" w:rsidRPr="00583D4C" w:rsidRDefault="003D0AC3" w:rsidP="00583D4C">
      <w:pPr>
        <w:widowControl w:val="0"/>
        <w:autoSpaceDE w:val="0"/>
        <w:autoSpaceDN w:val="0"/>
        <w:adjustRightInd w:val="0"/>
      </w:pPr>
      <w:r w:rsidRPr="00583D4C">
        <w:t>Третья надпойменная терраса хорошо прослеживается по обоим берегам р</w:t>
      </w:r>
      <w:r w:rsidR="00583D4C" w:rsidRPr="00583D4C">
        <w:t xml:space="preserve">. </w:t>
      </w:r>
      <w:r w:rsidRPr="00583D4C">
        <w:t>Москвы</w:t>
      </w:r>
      <w:r w:rsidR="00583D4C" w:rsidRPr="00583D4C">
        <w:t xml:space="preserve">. </w:t>
      </w:r>
      <w:r w:rsidRPr="00583D4C">
        <w:t>Ширина ее в отдельных местах достигает 5-7 км</w:t>
      </w:r>
      <w:r w:rsidR="00583D4C" w:rsidRPr="00583D4C">
        <w:t xml:space="preserve">. </w:t>
      </w:r>
      <w:r w:rsidRPr="00583D4C">
        <w:t>Высота ее над меженным уровнем реки 25-30 м, абсолютные отметки составляют 125-135 м</w:t>
      </w:r>
      <w:r w:rsidR="00583D4C" w:rsidRPr="00583D4C">
        <w:t xml:space="preserve">. </w:t>
      </w:r>
      <w:r w:rsidRPr="00583D4C">
        <w:t>Поверхность террасы слабо холмистая, как правило, залесена, иногда заболочена</w:t>
      </w:r>
      <w:r w:rsidR="00583D4C" w:rsidRPr="00583D4C">
        <w:t xml:space="preserve">. </w:t>
      </w:r>
    </w:p>
    <w:p w:rsidR="003822D8" w:rsidRPr="00583D4C" w:rsidRDefault="003E3E72" w:rsidP="00583D4C">
      <w:pPr>
        <w:widowControl w:val="0"/>
        <w:autoSpaceDE w:val="0"/>
        <w:autoSpaceDN w:val="0"/>
        <w:adjustRightInd w:val="0"/>
      </w:pPr>
      <w:r w:rsidRPr="00583D4C">
        <w:t>Водораздельные</w:t>
      </w:r>
      <w:r w:rsidR="00583D4C" w:rsidRPr="00583D4C">
        <w:t xml:space="preserve"> </w:t>
      </w:r>
      <w:r w:rsidRPr="00583D4C">
        <w:t>пространства</w:t>
      </w:r>
      <w:r w:rsidR="00583D4C" w:rsidRPr="00583D4C">
        <w:t xml:space="preserve"> </w:t>
      </w:r>
      <w:r w:rsidRPr="00583D4C">
        <w:t>носят</w:t>
      </w:r>
      <w:r w:rsidR="00583D4C" w:rsidRPr="00583D4C">
        <w:t xml:space="preserve"> </w:t>
      </w:r>
      <w:r w:rsidRPr="00583D4C">
        <w:t>равнинный,</w:t>
      </w:r>
      <w:r w:rsidR="00583D4C" w:rsidRPr="00583D4C">
        <w:t xml:space="preserve"> </w:t>
      </w:r>
      <w:r w:rsidRPr="00583D4C">
        <w:t>мелкобугристый</w:t>
      </w:r>
      <w:r w:rsidR="00CD7688" w:rsidRPr="00583D4C">
        <w:t xml:space="preserve"> </w:t>
      </w:r>
      <w:r w:rsidRPr="00583D4C">
        <w:t>характер</w:t>
      </w:r>
      <w:r w:rsidR="00583D4C" w:rsidRPr="00583D4C">
        <w:t xml:space="preserve">. </w:t>
      </w:r>
      <w:r w:rsidRPr="00583D4C">
        <w:t>Местами через равнину протягиваются очень слабо врезанные</w:t>
      </w:r>
      <w:r w:rsidR="00CD7688" w:rsidRPr="00583D4C">
        <w:t xml:space="preserve"> </w:t>
      </w:r>
      <w:r w:rsidRPr="00583D4C">
        <w:t>лощины</w:t>
      </w:r>
      <w:r w:rsidR="00583D4C" w:rsidRPr="00583D4C">
        <w:t xml:space="preserve">, </w:t>
      </w:r>
      <w:r w:rsidR="00CD7688" w:rsidRPr="00583D4C">
        <w:rPr>
          <w:lang w:val="en-US"/>
        </w:rPr>
        <w:t>c</w:t>
      </w:r>
      <w:r w:rsidRPr="00583D4C">
        <w:t>оединяющие верховья различных долин</w:t>
      </w:r>
      <w:r w:rsidR="00583D4C" w:rsidRPr="00583D4C">
        <w:t xml:space="preserve">. </w:t>
      </w:r>
      <w:r w:rsidRPr="00583D4C">
        <w:t>Нередко встречаются</w:t>
      </w:r>
      <w:r w:rsidR="00CD7688" w:rsidRPr="00583D4C">
        <w:t xml:space="preserve"> </w:t>
      </w:r>
      <w:r w:rsidRPr="00583D4C">
        <w:t>торфяные озера и озеровидные впадины</w:t>
      </w:r>
      <w:r w:rsidR="00583D4C" w:rsidRPr="00583D4C">
        <w:t xml:space="preserve">. </w:t>
      </w:r>
    </w:p>
    <w:p w:rsidR="00C62411" w:rsidRDefault="00C62411" w:rsidP="00583D4C">
      <w:pPr>
        <w:widowControl w:val="0"/>
        <w:autoSpaceDE w:val="0"/>
        <w:autoSpaceDN w:val="0"/>
        <w:adjustRightInd w:val="0"/>
      </w:pPr>
    </w:p>
    <w:p w:rsidR="003E3E72" w:rsidRPr="00583D4C" w:rsidRDefault="00583D4C" w:rsidP="00C62411">
      <w:pPr>
        <w:pStyle w:val="2"/>
      </w:pPr>
      <w:bookmarkStart w:id="10" w:name="_Toc228493243"/>
      <w:r>
        <w:t>2.4</w:t>
      </w:r>
      <w:r w:rsidR="003E3E72" w:rsidRPr="00583D4C">
        <w:t xml:space="preserve"> История геологического развития</w:t>
      </w:r>
      <w:bookmarkEnd w:id="10"/>
    </w:p>
    <w:p w:rsidR="00C62411" w:rsidRDefault="00C62411" w:rsidP="00583D4C">
      <w:pPr>
        <w:widowControl w:val="0"/>
        <w:autoSpaceDE w:val="0"/>
        <w:autoSpaceDN w:val="0"/>
        <w:adjustRightInd w:val="0"/>
      </w:pPr>
    </w:p>
    <w:p w:rsidR="003E3E72" w:rsidRPr="00583D4C" w:rsidRDefault="003E3E72" w:rsidP="00583D4C">
      <w:pPr>
        <w:widowControl w:val="0"/>
        <w:autoSpaceDE w:val="0"/>
        <w:autoSpaceDN w:val="0"/>
        <w:adjustRightInd w:val="0"/>
      </w:pPr>
      <w:r w:rsidRPr="00583D4C">
        <w:t>История геологического развития района тесно связана с развитием Московской синеклизы</w:t>
      </w:r>
      <w:r w:rsidR="00583D4C" w:rsidRPr="00583D4C">
        <w:t xml:space="preserve">. </w:t>
      </w:r>
      <w:r w:rsidRPr="00583D4C">
        <w:t>В раннем палеозое рассматриваемая территория располагалась на склоне прибалтийской впадины, ось которой проходила несколько севернее современной</w:t>
      </w:r>
      <w:r w:rsidR="00583D4C" w:rsidRPr="00583D4C">
        <w:t xml:space="preserve">. </w:t>
      </w:r>
      <w:r w:rsidRPr="00583D4C">
        <w:t>В начале среднего девона описываемая территория опустилась</w:t>
      </w:r>
      <w:r w:rsidR="00583D4C" w:rsidRPr="00583D4C">
        <w:t xml:space="preserve">. </w:t>
      </w:r>
      <w:r w:rsidRPr="00583D4C">
        <w:t>В результате этого здесь произошло накопление мощной толщи девонских и каменноугольных отложений</w:t>
      </w:r>
      <w:r w:rsidR="00583D4C" w:rsidRPr="00583D4C">
        <w:t xml:space="preserve">. </w:t>
      </w:r>
      <w:r w:rsidRPr="00583D4C">
        <w:t>На фоне общего погружения колебательные движения вызывали общее временное обмеление и засоление морского бассейна и накопление терригенных толщ</w:t>
      </w:r>
      <w:r w:rsidR="00583D4C" w:rsidRPr="00583D4C">
        <w:t xml:space="preserve">. </w:t>
      </w:r>
      <w:r w:rsidRPr="00583D4C">
        <w:t>В конце серпуховского века происходит незначительное поднятие территории и размыв пород</w:t>
      </w:r>
      <w:r w:rsidR="00583D4C" w:rsidRPr="00583D4C">
        <w:t xml:space="preserve">. </w:t>
      </w:r>
    </w:p>
    <w:p w:rsidR="003E3E72" w:rsidRPr="00583D4C" w:rsidRDefault="003E3E72" w:rsidP="00583D4C">
      <w:pPr>
        <w:widowControl w:val="0"/>
        <w:autoSpaceDE w:val="0"/>
        <w:autoSpaceDN w:val="0"/>
        <w:adjustRightInd w:val="0"/>
      </w:pPr>
      <w:r w:rsidRPr="00583D4C">
        <w:t>Далее в результате трансгрессии, процесс осадконакопления возобновляется</w:t>
      </w:r>
      <w:r w:rsidR="00583D4C" w:rsidRPr="00583D4C">
        <w:t xml:space="preserve">. </w:t>
      </w:r>
    </w:p>
    <w:p w:rsidR="004C70BC" w:rsidRPr="00583D4C" w:rsidRDefault="003E3E72" w:rsidP="00583D4C">
      <w:pPr>
        <w:widowControl w:val="0"/>
        <w:autoSpaceDE w:val="0"/>
        <w:autoSpaceDN w:val="0"/>
        <w:adjustRightInd w:val="0"/>
      </w:pPr>
      <w:r w:rsidRPr="00583D4C">
        <w:t>Начиная с московского века среднего карбона, происходило прогибание</w:t>
      </w:r>
      <w:r w:rsidR="00583D4C" w:rsidRPr="00583D4C">
        <w:t xml:space="preserve">. </w:t>
      </w:r>
      <w:r w:rsidRPr="00583D4C">
        <w:t>В конце московского века наблюдалось поднятие территории и размыв пород</w:t>
      </w:r>
      <w:r w:rsidR="00583D4C" w:rsidRPr="00583D4C">
        <w:t xml:space="preserve">. </w:t>
      </w:r>
      <w:r w:rsidRPr="00583D4C">
        <w:t>Затем опять происходило погружение территории и продолжение осадконакопления</w:t>
      </w:r>
      <w:r w:rsidR="00583D4C" w:rsidRPr="00583D4C">
        <w:t xml:space="preserve">. </w:t>
      </w:r>
      <w:r w:rsidRPr="00583D4C">
        <w:t>В позднем карбоне, в результате крупного поднятия территории, наблюдался большой перерыв в осадконакоплении</w:t>
      </w:r>
      <w:r w:rsidR="00583D4C" w:rsidRPr="00583D4C">
        <w:t xml:space="preserve">. </w:t>
      </w:r>
      <w:r w:rsidRPr="00583D4C">
        <w:t>Поэтому на рассматриваемой территории отложения перми, триаса и нижней юры отсутствуют</w:t>
      </w:r>
      <w:r w:rsidR="00583D4C" w:rsidRPr="00583D4C">
        <w:t xml:space="preserve">. </w:t>
      </w:r>
      <w:r w:rsidRPr="00583D4C">
        <w:t>В этот длительный континентальный период происходит развитие эрозионных процессов</w:t>
      </w:r>
      <w:r w:rsidR="00583D4C" w:rsidRPr="00583D4C">
        <w:t xml:space="preserve">. </w:t>
      </w:r>
      <w:r w:rsidRPr="00583D4C">
        <w:t>Поверхность каменноугольных отложений расчленяется сетью глубоких эрозионных ложбин (долин</w:t>
      </w:r>
      <w:r w:rsidR="00583D4C" w:rsidRPr="00583D4C">
        <w:t xml:space="preserve">). </w:t>
      </w:r>
      <w:r w:rsidRPr="00583D4C">
        <w:t>Одна из таких ложбин выявлена в районе г</w:t>
      </w:r>
      <w:r w:rsidR="00583D4C" w:rsidRPr="00583D4C">
        <w:t xml:space="preserve">. </w:t>
      </w:r>
      <w:r w:rsidRPr="00583D4C">
        <w:t>г</w:t>
      </w:r>
      <w:r w:rsidR="00583D4C" w:rsidRPr="00583D4C">
        <w:t xml:space="preserve">. </w:t>
      </w:r>
      <w:r w:rsidRPr="00583D4C">
        <w:t>Жуковский, Раменское, где она проходит почти</w:t>
      </w:r>
      <w:r w:rsidR="00583D4C" w:rsidRPr="00583D4C">
        <w:t xml:space="preserve"> </w:t>
      </w:r>
      <w:r w:rsidRPr="00583D4C">
        <w:t>параллельно</w:t>
      </w:r>
      <w:r w:rsidR="00583D4C" w:rsidRPr="00583D4C">
        <w:t xml:space="preserve"> </w:t>
      </w:r>
      <w:r w:rsidRPr="00583D4C">
        <w:t>современному</w:t>
      </w:r>
      <w:r w:rsidR="00583D4C" w:rsidRPr="00583D4C">
        <w:t xml:space="preserve"> </w:t>
      </w:r>
      <w:r w:rsidRPr="00583D4C">
        <w:t>руслу</w:t>
      </w:r>
      <w:r w:rsidR="00583D4C" w:rsidRPr="00583D4C">
        <w:t xml:space="preserve"> </w:t>
      </w:r>
      <w:r w:rsidRPr="00583D4C">
        <w:t>р</w:t>
      </w:r>
      <w:r w:rsidR="00583D4C" w:rsidRPr="00583D4C">
        <w:t xml:space="preserve">. </w:t>
      </w:r>
      <w:r w:rsidRPr="00583D4C">
        <w:t>Москвы,</w:t>
      </w:r>
      <w:r w:rsidR="00583D4C" w:rsidRPr="00583D4C">
        <w:t xml:space="preserve"> </w:t>
      </w:r>
      <w:r w:rsidRPr="00583D4C">
        <w:t>другая</w:t>
      </w:r>
      <w:r w:rsidR="00583D4C" w:rsidRPr="00583D4C">
        <w:t xml:space="preserve"> </w:t>
      </w:r>
      <w:r w:rsidRPr="00583D4C">
        <w:t>ложбина</w:t>
      </w:r>
      <w:r w:rsidR="004C70BC" w:rsidRPr="00583D4C">
        <w:t xml:space="preserve"> почти параллельно современному руслу р</w:t>
      </w:r>
      <w:r w:rsidR="00583D4C" w:rsidRPr="00583D4C">
        <w:t xml:space="preserve">. </w:t>
      </w:r>
      <w:r w:rsidR="004C70BC" w:rsidRPr="00583D4C">
        <w:t>Москвы, другая ложбина вливается в первую со стороны г</w:t>
      </w:r>
      <w:r w:rsidR="00583D4C" w:rsidRPr="00583D4C">
        <w:t xml:space="preserve">. </w:t>
      </w:r>
      <w:r w:rsidR="004C70BC" w:rsidRPr="00583D4C">
        <w:t>г</w:t>
      </w:r>
      <w:r w:rsidR="00583D4C" w:rsidRPr="00583D4C">
        <w:t xml:space="preserve">. </w:t>
      </w:r>
      <w:r w:rsidR="004C70BC" w:rsidRPr="00583D4C">
        <w:t>Электросталь</w:t>
      </w:r>
      <w:r w:rsidR="00583D4C" w:rsidRPr="00583D4C">
        <w:t xml:space="preserve"> - </w:t>
      </w:r>
      <w:r w:rsidR="004C70BC" w:rsidRPr="00583D4C">
        <w:t>Раменское</w:t>
      </w:r>
      <w:r w:rsidR="00583D4C" w:rsidRPr="00583D4C">
        <w:t xml:space="preserve">. </w:t>
      </w:r>
      <w:r w:rsidR="004C70BC" w:rsidRPr="00583D4C">
        <w:t>Глубина эрозионных ложбин иногда превышает 40-45 м</w:t>
      </w:r>
      <w:r w:rsidR="00583D4C" w:rsidRPr="00583D4C">
        <w:t xml:space="preserve">. </w:t>
      </w:r>
    </w:p>
    <w:p w:rsidR="004C70BC" w:rsidRPr="00583D4C" w:rsidRDefault="004C70BC" w:rsidP="00583D4C">
      <w:pPr>
        <w:widowControl w:val="0"/>
        <w:autoSpaceDE w:val="0"/>
        <w:autoSpaceDN w:val="0"/>
        <w:adjustRightInd w:val="0"/>
      </w:pPr>
      <w:r w:rsidRPr="00583D4C">
        <w:t>В конце средней юры ранее образованные эрозионные ложбины заполняются аллювиальными и озерными отложениями</w:t>
      </w:r>
      <w:r w:rsidR="00583D4C" w:rsidRPr="00583D4C">
        <w:t xml:space="preserve">. </w:t>
      </w:r>
      <w:r w:rsidRPr="00583D4C">
        <w:t>В этот же период на изучаемую территорию распространилась трансгрессия моря</w:t>
      </w:r>
      <w:r w:rsidR="00583D4C" w:rsidRPr="00583D4C">
        <w:t xml:space="preserve">. </w:t>
      </w:r>
      <w:r w:rsidRPr="00583D4C">
        <w:t>Морские условия сохраняются в течение всей поздней юры и раннего мела</w:t>
      </w:r>
      <w:r w:rsidR="00583D4C" w:rsidRPr="00583D4C">
        <w:t xml:space="preserve">. </w:t>
      </w:r>
    </w:p>
    <w:p w:rsidR="004C70BC" w:rsidRPr="00583D4C" w:rsidRDefault="004C70BC" w:rsidP="00583D4C">
      <w:pPr>
        <w:widowControl w:val="0"/>
        <w:autoSpaceDE w:val="0"/>
        <w:autoSpaceDN w:val="0"/>
        <w:adjustRightInd w:val="0"/>
      </w:pPr>
      <w:r w:rsidRPr="00583D4C">
        <w:t>Периодически происходит осушение бассейна из-за колебательных движений земной коры, в результате чего осадки почти каждой зоны лежат на подстилающих породах с размывом</w:t>
      </w:r>
      <w:r w:rsidR="00583D4C" w:rsidRPr="00583D4C">
        <w:t xml:space="preserve">. </w:t>
      </w:r>
      <w:r w:rsidRPr="00583D4C">
        <w:t>Один из наиболее крупных размывов произошел между кимериджским и волжским веками</w:t>
      </w:r>
      <w:r w:rsidR="00583D4C" w:rsidRPr="00583D4C">
        <w:t xml:space="preserve">. </w:t>
      </w:r>
      <w:r w:rsidRPr="00583D4C">
        <w:t>В результате этого размыва в южной половине района почти повсеместно уничтожены кимериджские отложения, а вымытые из них фосфоритовые конкреции сгружены в основании волжского яруса</w:t>
      </w:r>
      <w:r w:rsidR="00583D4C" w:rsidRPr="00583D4C">
        <w:t xml:space="preserve">. </w:t>
      </w:r>
      <w:r w:rsidRPr="00583D4C">
        <w:t>Также незначительные перерывы происходили на границе юрского и мелового периодов, в конце валанжинского и аптского веков</w:t>
      </w:r>
      <w:r w:rsidR="00583D4C" w:rsidRPr="00583D4C">
        <w:t xml:space="preserve">. </w:t>
      </w:r>
      <w:r w:rsidRPr="00583D4C">
        <w:t>В позднемеловую эпоху и в течение палеогена на всей территории наблюдались процессы размыва</w:t>
      </w:r>
      <w:r w:rsidR="00583D4C" w:rsidRPr="00583D4C">
        <w:t xml:space="preserve">. </w:t>
      </w:r>
    </w:p>
    <w:p w:rsidR="004C70BC" w:rsidRPr="00583D4C" w:rsidRDefault="004C70BC" w:rsidP="00583D4C">
      <w:pPr>
        <w:widowControl w:val="0"/>
        <w:autoSpaceDE w:val="0"/>
        <w:autoSpaceDN w:val="0"/>
        <w:adjustRightInd w:val="0"/>
      </w:pPr>
      <w:r w:rsidRPr="00583D4C">
        <w:t>В четвертичном периоде рассматриваемая территория испытывала новое поднятие, в результате чего были значительно размыты неогеновые отложения и выработаны глубокие долины, которые в одних местах были унаследованы современной речной сетью, в других</w:t>
      </w:r>
      <w:r w:rsidR="00583D4C" w:rsidRPr="00583D4C">
        <w:t xml:space="preserve"> - </w:t>
      </w:r>
      <w:r w:rsidRPr="00583D4C">
        <w:t>погребены под мощной толщей четвертичных отложений</w:t>
      </w:r>
      <w:r w:rsidR="00583D4C" w:rsidRPr="00583D4C">
        <w:t xml:space="preserve">. </w:t>
      </w:r>
    </w:p>
    <w:p w:rsidR="00D40426" w:rsidRPr="00583D4C" w:rsidRDefault="004C70BC" w:rsidP="00583D4C">
      <w:pPr>
        <w:widowControl w:val="0"/>
        <w:autoSpaceDE w:val="0"/>
        <w:autoSpaceDN w:val="0"/>
        <w:adjustRightInd w:val="0"/>
      </w:pPr>
      <w:r w:rsidRPr="00583D4C">
        <w:t>Погребенная доледниковая долина протягивается с северо-запада на юго-восток, почти на всем протяжении совпадая с доюрской долиной размыва</w:t>
      </w:r>
      <w:r w:rsidR="00583D4C" w:rsidRPr="00583D4C">
        <w:t xml:space="preserve">. </w:t>
      </w:r>
      <w:r w:rsidRPr="00583D4C">
        <w:t>В пределах этой долины четвертичные отложения опускаются до абсолютных отметок 85 м</w:t>
      </w:r>
      <w:r w:rsidR="00583D4C" w:rsidRPr="00583D4C">
        <w:t xml:space="preserve">. </w:t>
      </w:r>
    </w:p>
    <w:p w:rsidR="00E14655" w:rsidRPr="00583D4C" w:rsidRDefault="00C62411" w:rsidP="00C62411">
      <w:pPr>
        <w:pStyle w:val="2"/>
      </w:pPr>
      <w:r>
        <w:br w:type="page"/>
      </w:r>
      <w:bookmarkStart w:id="11" w:name="_Toc228493244"/>
      <w:r w:rsidR="00583D4C">
        <w:t>2.5</w:t>
      </w:r>
      <w:r w:rsidR="00E14655" w:rsidRPr="00583D4C">
        <w:t xml:space="preserve"> Полезные ископаемые</w:t>
      </w:r>
      <w:bookmarkEnd w:id="11"/>
    </w:p>
    <w:p w:rsidR="00C62411" w:rsidRDefault="00C62411" w:rsidP="00583D4C">
      <w:pPr>
        <w:widowControl w:val="0"/>
        <w:autoSpaceDE w:val="0"/>
        <w:autoSpaceDN w:val="0"/>
        <w:adjustRightInd w:val="0"/>
      </w:pPr>
    </w:p>
    <w:p w:rsidR="00E14655" w:rsidRPr="00583D4C" w:rsidRDefault="00E14655" w:rsidP="00583D4C">
      <w:pPr>
        <w:widowControl w:val="0"/>
        <w:autoSpaceDE w:val="0"/>
        <w:autoSpaceDN w:val="0"/>
        <w:adjustRightInd w:val="0"/>
      </w:pPr>
      <w:r w:rsidRPr="00583D4C">
        <w:t>Полезные</w:t>
      </w:r>
      <w:r w:rsidR="00583D4C" w:rsidRPr="00583D4C">
        <w:t xml:space="preserve"> </w:t>
      </w:r>
      <w:r w:rsidRPr="00583D4C">
        <w:t>ископаемые</w:t>
      </w:r>
      <w:r w:rsidR="00583D4C" w:rsidRPr="00583D4C">
        <w:t xml:space="preserve"> </w:t>
      </w:r>
      <w:r w:rsidRPr="00583D4C">
        <w:t>района</w:t>
      </w:r>
      <w:r w:rsidR="00583D4C" w:rsidRPr="00583D4C">
        <w:t xml:space="preserve"> </w:t>
      </w:r>
      <w:r w:rsidRPr="00583D4C">
        <w:t>представлены</w:t>
      </w:r>
      <w:r w:rsidR="00583D4C" w:rsidRPr="00583D4C">
        <w:t xml:space="preserve"> </w:t>
      </w:r>
      <w:r w:rsidRPr="00583D4C">
        <w:t>несколькими</w:t>
      </w:r>
      <w:r w:rsidR="00583D4C" w:rsidRPr="00583D4C">
        <w:t xml:space="preserve"> </w:t>
      </w:r>
      <w:r w:rsidRPr="00583D4C">
        <w:t>видами минерального сырья</w:t>
      </w:r>
      <w:r w:rsidR="00583D4C" w:rsidRPr="00583D4C">
        <w:t xml:space="preserve">: </w:t>
      </w:r>
      <w:r w:rsidRPr="00583D4C">
        <w:t>глинами, песками, камнем, самым известным из них является</w:t>
      </w:r>
      <w:r w:rsidR="00583D4C" w:rsidRPr="00583D4C">
        <w:t xml:space="preserve"> </w:t>
      </w:r>
      <w:r w:rsidRPr="00583D4C">
        <w:t>мячковский</w:t>
      </w:r>
      <w:r w:rsidR="00583D4C" w:rsidRPr="00583D4C">
        <w:t xml:space="preserve"> </w:t>
      </w:r>
      <w:r w:rsidRPr="00583D4C">
        <w:t>белый</w:t>
      </w:r>
      <w:r w:rsidR="00583D4C" w:rsidRPr="00583D4C">
        <w:t xml:space="preserve"> </w:t>
      </w:r>
      <w:r w:rsidRPr="00583D4C">
        <w:t>камень-известняк</w:t>
      </w:r>
      <w:r w:rsidR="00583D4C" w:rsidRPr="00583D4C">
        <w:t xml:space="preserve">. </w:t>
      </w:r>
      <w:r w:rsidRPr="00583D4C">
        <w:t>Он</w:t>
      </w:r>
      <w:r w:rsidR="00583D4C" w:rsidRPr="00583D4C">
        <w:t xml:space="preserve"> </w:t>
      </w:r>
      <w:r w:rsidRPr="00583D4C">
        <w:t>использовался</w:t>
      </w:r>
      <w:r w:rsidR="00583D4C" w:rsidRPr="00583D4C">
        <w:t xml:space="preserve"> </w:t>
      </w:r>
      <w:r w:rsidRPr="00583D4C">
        <w:t>при строительстве белокаменной Москвы, из него выстроены храмы в селах Быково, Зеленая Слобода, Марково, Софьино и Кривцы, Иерусалимская церковь в городе Бронницы, применялся он и в декоративном оформлении старинных усадеб и городских застроек</w:t>
      </w:r>
      <w:r w:rsidR="00583D4C" w:rsidRPr="00583D4C">
        <w:t xml:space="preserve">. </w:t>
      </w:r>
      <w:r w:rsidRPr="00583D4C">
        <w:t>Специалисты подсчитали, что за все время в окрестностях Мячкова, Никоновского, Боршевы и Гжели было добыто в общей сложности около 10 миллионов кубометров белого камня</w:t>
      </w:r>
      <w:r w:rsidR="00583D4C" w:rsidRPr="00583D4C">
        <w:t xml:space="preserve">. </w:t>
      </w:r>
      <w:r w:rsidRPr="00583D4C">
        <w:t>Однако ресурсы далеко не исчерпаны</w:t>
      </w:r>
      <w:r w:rsidR="00583D4C" w:rsidRPr="00583D4C">
        <w:t xml:space="preserve">: </w:t>
      </w:r>
      <w:r w:rsidRPr="00583D4C">
        <w:t>по оценкам геологов, его запасы возле села Мячково</w:t>
      </w:r>
      <w:r w:rsidR="00583D4C" w:rsidRPr="00583D4C">
        <w:t xml:space="preserve"> </w:t>
      </w:r>
      <w:r w:rsidRPr="00583D4C">
        <w:t>и деревни</w:t>
      </w:r>
      <w:r w:rsidR="00583D4C" w:rsidRPr="00583D4C">
        <w:t xml:space="preserve"> </w:t>
      </w:r>
      <w:r w:rsidRPr="00583D4C">
        <w:t>Титово</w:t>
      </w:r>
      <w:r w:rsidR="00583D4C" w:rsidRPr="00583D4C">
        <w:t xml:space="preserve"> </w:t>
      </w:r>
      <w:r w:rsidRPr="00583D4C">
        <w:t>составляют</w:t>
      </w:r>
      <w:r w:rsidR="00583D4C" w:rsidRPr="00583D4C">
        <w:t xml:space="preserve"> </w:t>
      </w:r>
      <w:r w:rsidRPr="00583D4C">
        <w:t>не</w:t>
      </w:r>
      <w:r w:rsidR="00583D4C" w:rsidRPr="00583D4C">
        <w:t xml:space="preserve"> </w:t>
      </w:r>
      <w:r w:rsidRPr="00583D4C">
        <w:t>менее</w:t>
      </w:r>
      <w:r w:rsidR="00583D4C" w:rsidRPr="00583D4C">
        <w:t xml:space="preserve"> </w:t>
      </w:r>
      <w:r w:rsidRPr="00583D4C">
        <w:t>12</w:t>
      </w:r>
      <w:r w:rsidR="00583D4C" w:rsidRPr="00583D4C">
        <w:t xml:space="preserve"> </w:t>
      </w:r>
      <w:r w:rsidRPr="00583D4C">
        <w:t>миллионов кубометров</w:t>
      </w:r>
      <w:r w:rsidR="00583D4C" w:rsidRPr="00583D4C">
        <w:t xml:space="preserve">. </w:t>
      </w:r>
    </w:p>
    <w:p w:rsidR="00583D4C" w:rsidRPr="00583D4C" w:rsidRDefault="00E14655" w:rsidP="00583D4C">
      <w:pPr>
        <w:widowControl w:val="0"/>
        <w:autoSpaceDE w:val="0"/>
        <w:autoSpaceDN w:val="0"/>
        <w:adjustRightInd w:val="0"/>
      </w:pPr>
      <w:r w:rsidRPr="00583D4C">
        <w:t>Район занимает второе место в Подмосковье по запасам кварцевых песков</w:t>
      </w:r>
      <w:r w:rsidR="00583D4C" w:rsidRPr="00583D4C">
        <w:t xml:space="preserve">. </w:t>
      </w:r>
      <w:r w:rsidRPr="00583D4C">
        <w:t>С 1969 года на базе Егановского месторождения работает Раменский горнообогатительный комбинат, который за год добывает и обогащает свыше миллиона тонн песка для нужд металлургических и стекольных заводов</w:t>
      </w:r>
      <w:r w:rsidR="00583D4C" w:rsidRPr="00583D4C">
        <w:t xml:space="preserve">. </w:t>
      </w:r>
    </w:p>
    <w:p w:rsidR="00583D4C" w:rsidRPr="00583D4C" w:rsidRDefault="00C62411" w:rsidP="00C62411">
      <w:pPr>
        <w:pStyle w:val="2"/>
      </w:pPr>
      <w:r>
        <w:br w:type="page"/>
      </w:r>
      <w:bookmarkStart w:id="12" w:name="_Toc228493245"/>
      <w:r w:rsidR="00B71850" w:rsidRPr="00583D4C">
        <w:t>3</w:t>
      </w:r>
      <w:r w:rsidR="00583D4C" w:rsidRPr="00583D4C">
        <w:t xml:space="preserve">. </w:t>
      </w:r>
      <w:r w:rsidR="00475073" w:rsidRPr="00583D4C">
        <w:t>Гидрогеологические условия</w:t>
      </w:r>
      <w:bookmarkEnd w:id="12"/>
    </w:p>
    <w:p w:rsidR="00C62411" w:rsidRDefault="00C62411" w:rsidP="00583D4C">
      <w:pPr>
        <w:widowControl w:val="0"/>
        <w:autoSpaceDE w:val="0"/>
        <w:autoSpaceDN w:val="0"/>
        <w:adjustRightInd w:val="0"/>
      </w:pPr>
    </w:p>
    <w:p w:rsidR="00475073" w:rsidRPr="00583D4C" w:rsidRDefault="00583D4C" w:rsidP="00C62411">
      <w:pPr>
        <w:pStyle w:val="2"/>
      </w:pPr>
      <w:bookmarkStart w:id="13" w:name="_Toc228493246"/>
      <w:r>
        <w:t>3.1</w:t>
      </w:r>
      <w:r w:rsidRPr="00583D4C">
        <w:t xml:space="preserve"> </w:t>
      </w:r>
      <w:r w:rsidR="00475073" w:rsidRPr="00583D4C">
        <w:t>Основные</w:t>
      </w:r>
      <w:r w:rsidRPr="00583D4C">
        <w:t xml:space="preserve"> </w:t>
      </w:r>
      <w:r w:rsidR="00475073" w:rsidRPr="00583D4C">
        <w:t>региональные</w:t>
      </w:r>
      <w:r w:rsidRPr="00583D4C">
        <w:t xml:space="preserve"> </w:t>
      </w:r>
      <w:r w:rsidR="00475073" w:rsidRPr="00583D4C">
        <w:t>особенности</w:t>
      </w:r>
      <w:r w:rsidRPr="00583D4C">
        <w:t xml:space="preserve"> </w:t>
      </w:r>
      <w:r w:rsidR="00475073" w:rsidRPr="00583D4C">
        <w:t>гидрогеологических</w:t>
      </w:r>
      <w:r w:rsidRPr="00583D4C">
        <w:t xml:space="preserve"> </w:t>
      </w:r>
      <w:r w:rsidR="00475073" w:rsidRPr="00583D4C">
        <w:t>условий района</w:t>
      </w:r>
      <w:bookmarkEnd w:id="13"/>
    </w:p>
    <w:p w:rsidR="00C62411" w:rsidRDefault="00C62411" w:rsidP="00583D4C">
      <w:pPr>
        <w:widowControl w:val="0"/>
        <w:autoSpaceDE w:val="0"/>
        <w:autoSpaceDN w:val="0"/>
        <w:adjustRightInd w:val="0"/>
      </w:pPr>
    </w:p>
    <w:p w:rsidR="00475073" w:rsidRPr="00583D4C" w:rsidRDefault="00475073" w:rsidP="00583D4C">
      <w:pPr>
        <w:widowControl w:val="0"/>
        <w:autoSpaceDE w:val="0"/>
        <w:autoSpaceDN w:val="0"/>
        <w:adjustRightInd w:val="0"/>
      </w:pPr>
      <w:r w:rsidRPr="00583D4C">
        <w:t>В гидрогеологическом отношении район работ находится в центральной части Московского артезианского бассейна</w:t>
      </w:r>
      <w:r w:rsidR="00583D4C" w:rsidRPr="00583D4C">
        <w:t xml:space="preserve">. </w:t>
      </w:r>
    </w:p>
    <w:p w:rsidR="00475073" w:rsidRPr="00583D4C" w:rsidRDefault="00475073" w:rsidP="00583D4C">
      <w:pPr>
        <w:widowControl w:val="0"/>
        <w:autoSpaceDE w:val="0"/>
        <w:autoSpaceDN w:val="0"/>
        <w:adjustRightInd w:val="0"/>
      </w:pPr>
      <w:r w:rsidRPr="00583D4C">
        <w:t>По составу водовмещающих пород, условиям циркуляции и химическому составу в пределах рассматриваемой части разреза выделяются водоносные горизонты, заключенные в четвертичных отложениях, в нерасчлененных отложениях волжского и бат-келловейского возрастов и в каменноугольных отложениях</w:t>
      </w:r>
      <w:r w:rsidR="00583D4C" w:rsidRPr="00583D4C">
        <w:t xml:space="preserve">. </w:t>
      </w:r>
      <w:r w:rsidRPr="00583D4C">
        <w:t>В народном хозяйстве наибольшее значение имеют воды каменноугольных отложений, которые являются главным источником как питьевого, так и технического водоснабжения для многих городов и крупных промышленных предприятий</w:t>
      </w:r>
      <w:r w:rsidR="00583D4C" w:rsidRPr="00583D4C">
        <w:t xml:space="preserve">. </w:t>
      </w:r>
      <w:r w:rsidRPr="00583D4C">
        <w:t xml:space="preserve">По фациально-литологическим особенностям водовмещающих пород, их возрасту и условиям залегания выделяются следующие водоносные горизонты и </w:t>
      </w:r>
      <w:r w:rsidR="007A2BDA" w:rsidRPr="00583D4C">
        <w:t>комплексы</w:t>
      </w:r>
      <w:r w:rsidR="00583D4C" w:rsidRPr="00583D4C">
        <w:t xml:space="preserve">: </w:t>
      </w:r>
    </w:p>
    <w:p w:rsidR="00475073" w:rsidRPr="00583D4C" w:rsidRDefault="00475073" w:rsidP="00583D4C">
      <w:pPr>
        <w:widowControl w:val="0"/>
        <w:autoSpaceDE w:val="0"/>
        <w:autoSpaceDN w:val="0"/>
        <w:adjustRightInd w:val="0"/>
      </w:pPr>
      <w:r w:rsidRPr="00583D4C">
        <w:t>1</w:t>
      </w:r>
      <w:r w:rsidR="00583D4C" w:rsidRPr="00583D4C">
        <w:t xml:space="preserve">) </w:t>
      </w:r>
      <w:r w:rsidRPr="00583D4C">
        <w:t>водоносный горизонт современных аллювиальных отложений (</w:t>
      </w:r>
      <w:r w:rsidR="00BD4952">
        <w:pict>
          <v:shape id="_x0000_i1056" type="#_x0000_t75" style="width:26.25pt;height:18.75pt">
            <v:imagedata r:id="rId38" o:title=""/>
          </v:shape>
        </w:pict>
      </w:r>
      <w:r w:rsidR="00583D4C" w:rsidRPr="00583D4C">
        <w:t xml:space="preserve">); </w:t>
      </w:r>
    </w:p>
    <w:p w:rsidR="00475073" w:rsidRPr="00583D4C" w:rsidRDefault="00475073" w:rsidP="00583D4C">
      <w:pPr>
        <w:widowControl w:val="0"/>
        <w:autoSpaceDE w:val="0"/>
        <w:autoSpaceDN w:val="0"/>
        <w:adjustRightInd w:val="0"/>
      </w:pPr>
      <w:r w:rsidRPr="00583D4C">
        <w:t>2</w:t>
      </w:r>
      <w:r w:rsidR="00583D4C" w:rsidRPr="00583D4C">
        <w:t xml:space="preserve">) </w:t>
      </w:r>
      <w:r w:rsidRPr="00583D4C">
        <w:t>слабоводоносный горизонт современных аллювиальных озёрно-болотных отложений (</w:t>
      </w:r>
      <w:r w:rsidR="00BD4952">
        <w:rPr>
          <w:lang w:val="en-US"/>
        </w:rPr>
        <w:pict>
          <v:shape id="_x0000_i1057" type="#_x0000_t75" style="width:30.75pt;height:18pt">
            <v:imagedata r:id="rId39" o:title=""/>
          </v:shape>
        </w:pict>
      </w:r>
      <w:r w:rsidR="00583D4C" w:rsidRPr="00583D4C">
        <w:t xml:space="preserve">); </w:t>
      </w:r>
    </w:p>
    <w:p w:rsidR="00475073" w:rsidRPr="00583D4C" w:rsidRDefault="00475073" w:rsidP="00583D4C">
      <w:pPr>
        <w:widowControl w:val="0"/>
        <w:autoSpaceDE w:val="0"/>
        <w:autoSpaceDN w:val="0"/>
        <w:adjustRightInd w:val="0"/>
      </w:pPr>
      <w:r w:rsidRPr="00583D4C">
        <w:t>3</w:t>
      </w:r>
      <w:r w:rsidR="00583D4C" w:rsidRPr="00583D4C">
        <w:t xml:space="preserve">) </w:t>
      </w:r>
      <w:r w:rsidRPr="00583D4C">
        <w:t>средне-верхнечетвертичный аллювиально-флювиогляциальный</w:t>
      </w:r>
      <w:r w:rsidR="00583D4C">
        <w:t xml:space="preserve"> </w:t>
      </w:r>
      <w:r w:rsidRPr="00583D4C">
        <w:t>водоносный горизонт (</w:t>
      </w:r>
      <w:r w:rsidR="00BD4952">
        <w:pict>
          <v:shape id="_x0000_i1058" type="#_x0000_t75" style="width:39.75pt;height:17.25pt">
            <v:imagedata r:id="rId40" o:title=""/>
          </v:shape>
        </w:pict>
      </w:r>
      <w:r w:rsidR="00583D4C" w:rsidRPr="00583D4C">
        <w:t xml:space="preserve">); </w:t>
      </w:r>
    </w:p>
    <w:p w:rsidR="00475073" w:rsidRPr="00583D4C" w:rsidRDefault="00475073" w:rsidP="00583D4C">
      <w:pPr>
        <w:widowControl w:val="0"/>
        <w:autoSpaceDE w:val="0"/>
        <w:autoSpaceDN w:val="0"/>
        <w:adjustRightInd w:val="0"/>
      </w:pPr>
      <w:r w:rsidRPr="00583D4C">
        <w:t>4</w:t>
      </w:r>
      <w:r w:rsidR="00583D4C" w:rsidRPr="00583D4C">
        <w:t xml:space="preserve">) </w:t>
      </w:r>
      <w:r w:rsidRPr="00583D4C">
        <w:t>валдайско-московский аллювиально-флювиогляциальный</w:t>
      </w:r>
      <w:r w:rsidR="00583D4C">
        <w:t xml:space="preserve"> </w:t>
      </w:r>
      <w:r w:rsidRPr="00583D4C">
        <w:t>водоносный горизонт (</w:t>
      </w:r>
      <w:r w:rsidR="00BD4952">
        <w:pict>
          <v:shape id="_x0000_i1059" type="#_x0000_t75" style="width:68.25pt;height:17.25pt">
            <v:imagedata r:id="rId41" o:title=""/>
          </v:shape>
        </w:pict>
      </w:r>
      <w:r w:rsidR="00583D4C" w:rsidRPr="00583D4C">
        <w:t xml:space="preserve">); </w:t>
      </w:r>
    </w:p>
    <w:p w:rsidR="00475073" w:rsidRPr="00583D4C" w:rsidRDefault="00475073" w:rsidP="00583D4C">
      <w:pPr>
        <w:widowControl w:val="0"/>
        <w:autoSpaceDE w:val="0"/>
        <w:autoSpaceDN w:val="0"/>
        <w:adjustRightInd w:val="0"/>
      </w:pPr>
      <w:r w:rsidRPr="00583D4C">
        <w:t>5</w:t>
      </w:r>
      <w:r w:rsidR="00583D4C" w:rsidRPr="00583D4C">
        <w:t xml:space="preserve">) </w:t>
      </w:r>
      <w:r w:rsidRPr="00583D4C">
        <w:t>слабоводоносный горизонт водно-ледниковых отложений</w:t>
      </w:r>
      <w:r w:rsidR="00583D4C">
        <w:t xml:space="preserve"> </w:t>
      </w:r>
      <w:r w:rsidRPr="00583D4C">
        <w:t>времени отступания московского ледника (</w:t>
      </w:r>
      <w:r w:rsidR="00BD4952">
        <w:pict>
          <v:shape id="_x0000_i1060" type="#_x0000_t75" style="width:39pt;height:17.25pt">
            <v:imagedata r:id="rId42" o:title=""/>
          </v:shape>
        </w:pict>
      </w:r>
      <w:r w:rsidR="00583D4C" w:rsidRPr="00583D4C">
        <w:t xml:space="preserve">). </w:t>
      </w:r>
    </w:p>
    <w:p w:rsidR="00475073" w:rsidRPr="00583D4C" w:rsidRDefault="00475073" w:rsidP="00583D4C">
      <w:pPr>
        <w:widowControl w:val="0"/>
        <w:autoSpaceDE w:val="0"/>
        <w:autoSpaceDN w:val="0"/>
        <w:adjustRightInd w:val="0"/>
      </w:pPr>
      <w:r w:rsidRPr="00583D4C">
        <w:t>6</w:t>
      </w:r>
      <w:r w:rsidR="00583D4C" w:rsidRPr="00583D4C">
        <w:t xml:space="preserve">) </w:t>
      </w:r>
      <w:r w:rsidRPr="00583D4C">
        <w:t>воды спорадического распространения в морене московского</w:t>
      </w:r>
      <w:r w:rsidR="00583D4C">
        <w:t xml:space="preserve"> </w:t>
      </w:r>
      <w:r w:rsidRPr="00583D4C">
        <w:t>оледенения и покровных суглинках (</w:t>
      </w:r>
      <w:r w:rsidR="00BD4952">
        <w:pict>
          <v:shape id="_x0000_i1061" type="#_x0000_t75" style="width:80.25pt;height:18pt">
            <v:imagedata r:id="rId43" o:title=""/>
          </v:shape>
        </w:pict>
      </w:r>
      <w:r w:rsidR="00583D4C" w:rsidRPr="00583D4C">
        <w:t xml:space="preserve">); </w:t>
      </w:r>
    </w:p>
    <w:p w:rsidR="00475073" w:rsidRPr="00583D4C" w:rsidRDefault="00475073" w:rsidP="00583D4C">
      <w:pPr>
        <w:widowControl w:val="0"/>
        <w:autoSpaceDE w:val="0"/>
        <w:autoSpaceDN w:val="0"/>
        <w:adjustRightInd w:val="0"/>
      </w:pPr>
      <w:r w:rsidRPr="00583D4C">
        <w:t>7</w:t>
      </w:r>
      <w:r w:rsidR="00583D4C" w:rsidRPr="00583D4C">
        <w:t xml:space="preserve">) </w:t>
      </w:r>
      <w:r w:rsidRPr="00583D4C">
        <w:t>аллювиально-флювиогляциальный водоносный горизонт (</w:t>
      </w:r>
      <w:r w:rsidR="00BD4952">
        <w:pict>
          <v:shape id="_x0000_i1062" type="#_x0000_t75" style="width:62.25pt;height:17.25pt">
            <v:imagedata r:id="rId44" o:title=""/>
          </v:shape>
        </w:pict>
      </w:r>
      <w:r w:rsidR="00583D4C" w:rsidRPr="00583D4C">
        <w:t xml:space="preserve">); </w:t>
      </w:r>
    </w:p>
    <w:p w:rsidR="00475073" w:rsidRPr="00583D4C" w:rsidRDefault="00475073" w:rsidP="00583D4C">
      <w:pPr>
        <w:widowControl w:val="0"/>
        <w:autoSpaceDE w:val="0"/>
        <w:autoSpaceDN w:val="0"/>
        <w:adjustRightInd w:val="0"/>
      </w:pPr>
      <w:r w:rsidRPr="00583D4C">
        <w:t>8</w:t>
      </w:r>
      <w:r w:rsidR="00583D4C" w:rsidRPr="00583D4C">
        <w:t xml:space="preserve">) </w:t>
      </w:r>
      <w:r w:rsidRPr="00583D4C">
        <w:t>воды спорадического распространения в морене днепровского</w:t>
      </w:r>
      <w:r w:rsidR="00583D4C">
        <w:t xml:space="preserve"> </w:t>
      </w:r>
      <w:r w:rsidRPr="00583D4C">
        <w:t>оледенения (</w:t>
      </w:r>
      <w:r w:rsidR="00BD4952">
        <w:pict>
          <v:shape id="_x0000_i1063" type="#_x0000_t75" style="width:38.25pt;height:17.25pt">
            <v:imagedata r:id="rId45" o:title=""/>
          </v:shape>
        </w:pict>
      </w:r>
      <w:r w:rsidR="00583D4C" w:rsidRPr="00583D4C">
        <w:t xml:space="preserve">); </w:t>
      </w:r>
    </w:p>
    <w:p w:rsidR="00E95FD0" w:rsidRPr="00583D4C" w:rsidRDefault="00E95FD0" w:rsidP="00583D4C">
      <w:pPr>
        <w:widowControl w:val="0"/>
        <w:autoSpaceDE w:val="0"/>
        <w:autoSpaceDN w:val="0"/>
        <w:adjustRightInd w:val="0"/>
      </w:pPr>
      <w:r w:rsidRPr="00583D4C">
        <w:t>водоносный горизонт нижне-среднечетвертичных отложений окско-днепровского межледниковья (</w:t>
      </w:r>
      <w:r w:rsidR="00BD4952">
        <w:pict>
          <v:shape id="_x0000_i1064" type="#_x0000_t75" style="width:68.25pt;height:17.25pt">
            <v:imagedata r:id="rId46" o:title=""/>
          </v:shape>
        </w:pict>
      </w:r>
      <w:r w:rsidR="00583D4C" w:rsidRPr="00583D4C">
        <w:t xml:space="preserve">); </w:t>
      </w:r>
    </w:p>
    <w:p w:rsidR="00E95FD0" w:rsidRPr="00583D4C" w:rsidRDefault="00E95FD0" w:rsidP="00583D4C">
      <w:pPr>
        <w:widowControl w:val="0"/>
        <w:autoSpaceDE w:val="0"/>
        <w:autoSpaceDN w:val="0"/>
        <w:adjustRightInd w:val="0"/>
      </w:pPr>
      <w:r w:rsidRPr="00583D4C">
        <w:t>нижнемеловой водоносный комплекс (</w:t>
      </w:r>
      <w:r w:rsidR="00BD4952">
        <w:rPr>
          <w:lang w:val="en-US"/>
        </w:rPr>
        <w:pict>
          <v:shape id="_x0000_i1065" type="#_x0000_t75" style="width:15.75pt;height:17.25pt">
            <v:imagedata r:id="rId47" o:title=""/>
          </v:shape>
        </w:pict>
      </w:r>
      <w:r w:rsidR="00583D4C" w:rsidRPr="00583D4C">
        <w:t xml:space="preserve">); </w:t>
      </w:r>
    </w:p>
    <w:p w:rsidR="00E95FD0" w:rsidRPr="00583D4C" w:rsidRDefault="00E95FD0" w:rsidP="00583D4C">
      <w:pPr>
        <w:widowControl w:val="0"/>
        <w:autoSpaceDE w:val="0"/>
        <w:autoSpaceDN w:val="0"/>
        <w:adjustRightInd w:val="0"/>
      </w:pPr>
      <w:r w:rsidRPr="00583D4C">
        <w:t>волжский водоносный комплекс (</w:t>
      </w:r>
      <w:r w:rsidR="00BD4952">
        <w:rPr>
          <w:lang w:val="en-US"/>
        </w:rPr>
        <w:pict>
          <v:shape id="_x0000_i1066" type="#_x0000_t75" style="width:21pt;height:18pt">
            <v:imagedata r:id="rId48" o:title=""/>
          </v:shape>
        </w:pict>
      </w:r>
      <w:r w:rsidR="00583D4C" w:rsidRPr="00583D4C">
        <w:t xml:space="preserve">); </w:t>
      </w:r>
    </w:p>
    <w:p w:rsidR="00E95FD0" w:rsidRPr="00583D4C" w:rsidRDefault="00E95FD0" w:rsidP="00583D4C">
      <w:pPr>
        <w:widowControl w:val="0"/>
        <w:autoSpaceDE w:val="0"/>
        <w:autoSpaceDN w:val="0"/>
        <w:adjustRightInd w:val="0"/>
      </w:pPr>
      <w:r w:rsidRPr="00583D4C">
        <w:t>оксфордский водоупор (</w:t>
      </w:r>
      <w:r w:rsidR="00BD4952">
        <w:rPr>
          <w:lang w:val="en-US"/>
        </w:rPr>
        <w:pict>
          <v:shape id="_x0000_i1067" type="#_x0000_t75" style="width:21pt;height:18pt">
            <v:imagedata r:id="rId49" o:title=""/>
          </v:shape>
        </w:pict>
      </w:r>
      <w:r w:rsidR="00583D4C" w:rsidRPr="00583D4C">
        <w:t xml:space="preserve">); </w:t>
      </w:r>
    </w:p>
    <w:p w:rsidR="00E95FD0" w:rsidRPr="00583D4C" w:rsidRDefault="00E95FD0" w:rsidP="00583D4C">
      <w:pPr>
        <w:widowControl w:val="0"/>
        <w:autoSpaceDE w:val="0"/>
        <w:autoSpaceDN w:val="0"/>
        <w:adjustRightInd w:val="0"/>
      </w:pPr>
      <w:r w:rsidRPr="00583D4C">
        <w:t>бат-келловейский водоносный горизонт (</w:t>
      </w:r>
      <w:r w:rsidR="00BD4952">
        <w:pict>
          <v:shape id="_x0000_i1068" type="#_x0000_t75" style="width:54.75pt;height:17.25pt">
            <v:imagedata r:id="rId50" o:title=""/>
          </v:shape>
        </w:pict>
      </w:r>
      <w:r w:rsidR="00583D4C" w:rsidRPr="00583D4C">
        <w:t xml:space="preserve">); </w:t>
      </w:r>
    </w:p>
    <w:p w:rsidR="00E95FD0" w:rsidRPr="00583D4C" w:rsidRDefault="00E95FD0" w:rsidP="00583D4C">
      <w:pPr>
        <w:widowControl w:val="0"/>
        <w:autoSpaceDE w:val="0"/>
        <w:autoSpaceDN w:val="0"/>
        <w:adjustRightInd w:val="0"/>
      </w:pPr>
      <w:r w:rsidRPr="00583D4C">
        <w:t>гжельский водоносный горизонт (</w:t>
      </w:r>
      <w:r w:rsidR="00BD4952">
        <w:pict>
          <v:shape id="_x0000_i1069" type="#_x0000_t75" style="width:24pt;height:18pt">
            <v:imagedata r:id="rId51" o:title=""/>
          </v:shape>
        </w:pict>
      </w:r>
      <w:r w:rsidR="00583D4C" w:rsidRPr="00583D4C">
        <w:t xml:space="preserve">); </w:t>
      </w:r>
    </w:p>
    <w:p w:rsidR="00E95FD0" w:rsidRPr="00583D4C" w:rsidRDefault="00E95FD0" w:rsidP="00583D4C">
      <w:pPr>
        <w:widowControl w:val="0"/>
        <w:autoSpaceDE w:val="0"/>
        <w:autoSpaceDN w:val="0"/>
        <w:adjustRightInd w:val="0"/>
      </w:pPr>
      <w:r w:rsidRPr="00583D4C">
        <w:t>касимовский водоносный горизонт (</w:t>
      </w:r>
      <w:r w:rsidR="00BD4952">
        <w:pict>
          <v:shape id="_x0000_i1070" type="#_x0000_t75" style="width:21.75pt;height:18pt">
            <v:imagedata r:id="rId52" o:title=""/>
          </v:shape>
        </w:pict>
      </w:r>
      <w:r w:rsidR="00583D4C" w:rsidRPr="00583D4C">
        <w:t xml:space="preserve">); </w:t>
      </w:r>
    </w:p>
    <w:p w:rsidR="00E95FD0" w:rsidRPr="00583D4C" w:rsidRDefault="00E95FD0" w:rsidP="00583D4C">
      <w:pPr>
        <w:widowControl w:val="0"/>
        <w:autoSpaceDE w:val="0"/>
        <w:autoSpaceDN w:val="0"/>
        <w:adjustRightInd w:val="0"/>
      </w:pPr>
      <w:r w:rsidRPr="00583D4C">
        <w:t>среднекаменноугольный водоносный комплекс (</w:t>
      </w:r>
      <w:r w:rsidR="00BD4952">
        <w:pict>
          <v:shape id="_x0000_i1071" type="#_x0000_t75" style="width:15.75pt;height:17.25pt">
            <v:imagedata r:id="rId53" o:title=""/>
          </v:shape>
        </w:pict>
      </w:r>
      <w:r w:rsidR="00583D4C" w:rsidRPr="00583D4C">
        <w:t xml:space="preserve">); </w:t>
      </w:r>
    </w:p>
    <w:p w:rsidR="00B6039C" w:rsidRPr="00583D4C" w:rsidRDefault="00E95FD0" w:rsidP="00583D4C">
      <w:pPr>
        <w:widowControl w:val="0"/>
        <w:autoSpaceDE w:val="0"/>
        <w:autoSpaceDN w:val="0"/>
        <w:adjustRightInd w:val="0"/>
      </w:pPr>
      <w:r w:rsidRPr="00583D4C">
        <w:t>верейский водоупор (</w:t>
      </w:r>
      <w:r w:rsidR="00BD4952">
        <w:pict>
          <v:shape id="_x0000_i1072" type="#_x0000_t75" style="width:27pt;height:17.25pt">
            <v:imagedata r:id="rId54" o:title=""/>
          </v:shape>
        </w:pict>
      </w:r>
      <w:r w:rsidR="00583D4C" w:rsidRPr="00583D4C">
        <w:t xml:space="preserve">). </w:t>
      </w:r>
    </w:p>
    <w:p w:rsidR="00C62411" w:rsidRDefault="00C62411" w:rsidP="00583D4C">
      <w:pPr>
        <w:widowControl w:val="0"/>
        <w:autoSpaceDE w:val="0"/>
        <w:autoSpaceDN w:val="0"/>
        <w:adjustRightInd w:val="0"/>
      </w:pPr>
    </w:p>
    <w:p w:rsidR="00E95FD0" w:rsidRPr="00583D4C" w:rsidRDefault="00583D4C" w:rsidP="00C62411">
      <w:pPr>
        <w:pStyle w:val="2"/>
      </w:pPr>
      <w:bookmarkStart w:id="14" w:name="_Toc228493247"/>
      <w:r>
        <w:t>3.2</w:t>
      </w:r>
      <w:r w:rsidRPr="00583D4C">
        <w:t xml:space="preserve"> </w:t>
      </w:r>
      <w:r w:rsidR="00E95FD0" w:rsidRPr="00583D4C">
        <w:t>Характеристика</w:t>
      </w:r>
      <w:r w:rsidRPr="00583D4C">
        <w:t xml:space="preserve"> </w:t>
      </w:r>
      <w:r w:rsidR="00E95FD0" w:rsidRPr="00583D4C">
        <w:t>водоносных</w:t>
      </w:r>
      <w:r w:rsidRPr="00583D4C">
        <w:t xml:space="preserve"> </w:t>
      </w:r>
      <w:r w:rsidR="00E95FD0" w:rsidRPr="00583D4C">
        <w:t>горизонтов</w:t>
      </w:r>
      <w:r w:rsidRPr="00583D4C">
        <w:t xml:space="preserve"> </w:t>
      </w:r>
      <w:r w:rsidR="00E95FD0" w:rsidRPr="00583D4C">
        <w:t>и</w:t>
      </w:r>
      <w:r w:rsidRPr="00583D4C">
        <w:t xml:space="preserve"> </w:t>
      </w:r>
      <w:r w:rsidR="00E95FD0" w:rsidRPr="00583D4C">
        <w:t>комплексов,</w:t>
      </w:r>
      <w:r w:rsidRPr="00583D4C">
        <w:t xml:space="preserve"> </w:t>
      </w:r>
      <w:r w:rsidR="00E95FD0" w:rsidRPr="00583D4C">
        <w:t>относительно водоупорных и водоупорных</w:t>
      </w:r>
      <w:bookmarkEnd w:id="14"/>
    </w:p>
    <w:p w:rsidR="00C62411" w:rsidRDefault="00C62411" w:rsidP="00583D4C">
      <w:pPr>
        <w:widowControl w:val="0"/>
        <w:autoSpaceDE w:val="0"/>
        <w:autoSpaceDN w:val="0"/>
        <w:adjustRightInd w:val="0"/>
      </w:pPr>
    </w:p>
    <w:p w:rsidR="00E95FD0" w:rsidRPr="00583D4C" w:rsidRDefault="00112747" w:rsidP="00583D4C">
      <w:pPr>
        <w:widowControl w:val="0"/>
        <w:autoSpaceDE w:val="0"/>
        <w:autoSpaceDN w:val="0"/>
        <w:adjustRightInd w:val="0"/>
      </w:pPr>
      <w:r w:rsidRPr="00583D4C">
        <w:t>1</w:t>
      </w:r>
      <w:r w:rsidR="00583D4C" w:rsidRPr="00583D4C">
        <w:t xml:space="preserve">) </w:t>
      </w:r>
      <w:r w:rsidR="00E95FD0" w:rsidRPr="00583D4C">
        <w:t>Водоносный</w:t>
      </w:r>
      <w:r w:rsidR="00583D4C" w:rsidRPr="00583D4C">
        <w:t xml:space="preserve"> </w:t>
      </w:r>
      <w:r w:rsidR="00E95FD0" w:rsidRPr="00583D4C">
        <w:t>горизонт</w:t>
      </w:r>
      <w:r w:rsidR="00583D4C" w:rsidRPr="00583D4C">
        <w:t xml:space="preserve"> </w:t>
      </w:r>
      <w:r w:rsidR="00E95FD0" w:rsidRPr="00583D4C">
        <w:t>современных</w:t>
      </w:r>
      <w:r w:rsidR="00583D4C" w:rsidRPr="00583D4C">
        <w:t xml:space="preserve"> </w:t>
      </w:r>
      <w:r w:rsidR="00E95FD0" w:rsidRPr="00583D4C">
        <w:t>аллювиальных</w:t>
      </w:r>
      <w:r w:rsidR="00583D4C" w:rsidRPr="00583D4C">
        <w:t xml:space="preserve"> </w:t>
      </w:r>
      <w:r w:rsidR="00E95FD0" w:rsidRPr="00583D4C">
        <w:t>отложений</w:t>
      </w:r>
      <w:r w:rsidR="0085314B" w:rsidRPr="00583D4C">
        <w:t xml:space="preserve"> </w:t>
      </w:r>
      <w:r w:rsidR="00E95FD0" w:rsidRPr="00583D4C">
        <w:t>(</w:t>
      </w:r>
      <w:r w:rsidR="00BD4952">
        <w:pict>
          <v:shape id="_x0000_i1073" type="#_x0000_t75" style="width:26.25pt;height:18.75pt">
            <v:imagedata r:id="rId38" o:title=""/>
          </v:shape>
        </w:pict>
      </w:r>
      <w:r w:rsidR="00583D4C" w:rsidRPr="00583D4C">
        <w:t xml:space="preserve">). </w:t>
      </w:r>
    </w:p>
    <w:p w:rsidR="00E95FD0" w:rsidRPr="00583D4C" w:rsidRDefault="00E95FD0" w:rsidP="00583D4C">
      <w:pPr>
        <w:widowControl w:val="0"/>
        <w:autoSpaceDE w:val="0"/>
        <w:autoSpaceDN w:val="0"/>
        <w:adjustRightInd w:val="0"/>
      </w:pPr>
      <w:r w:rsidRPr="00583D4C">
        <w:t>Воды горизонта развиты в пределах пойменных террас рек и ручьев, в днищах оврагов</w:t>
      </w:r>
      <w:r w:rsidR="00583D4C" w:rsidRPr="00583D4C">
        <w:t xml:space="preserve">. </w:t>
      </w:r>
      <w:r w:rsidRPr="00583D4C">
        <w:t>Водовмещающими породами являются мелкозернистые пески, иногда иловатые, в верхней части с прослоями супесей, суглинков и глин</w:t>
      </w:r>
      <w:r w:rsidR="00583D4C" w:rsidRPr="00583D4C">
        <w:t xml:space="preserve">. </w:t>
      </w:r>
      <w:r w:rsidRPr="00583D4C">
        <w:t>Общая мощность водовмещающих пород 6-15 м, на мелких реках и в днищах оврагов 5-8 м</w:t>
      </w:r>
      <w:r w:rsidR="00583D4C" w:rsidRPr="00583D4C">
        <w:t xml:space="preserve">. </w:t>
      </w:r>
      <w:r w:rsidRPr="00583D4C">
        <w:t>В долинах р</w:t>
      </w:r>
      <w:r w:rsidR="00583D4C" w:rsidRPr="00583D4C">
        <w:t xml:space="preserve">. </w:t>
      </w:r>
      <w:r w:rsidRPr="00583D4C">
        <w:t>Пахры нижним водоупором служат глины верхней юры</w:t>
      </w:r>
      <w:r w:rsidR="00583D4C" w:rsidRPr="00583D4C">
        <w:t xml:space="preserve">; </w:t>
      </w:r>
      <w:r w:rsidRPr="00583D4C">
        <w:t>в долинах р</w:t>
      </w:r>
      <w:r w:rsidR="00583D4C" w:rsidRPr="00583D4C">
        <w:t xml:space="preserve">. </w:t>
      </w:r>
      <w:r w:rsidRPr="00583D4C">
        <w:t>Москвы</w:t>
      </w:r>
      <w:r w:rsidR="00583D4C" w:rsidRPr="00583D4C">
        <w:t xml:space="preserve"> - </w:t>
      </w:r>
      <w:r w:rsidRPr="00583D4C">
        <w:t>глины среднего карбона, в оврагах-юрские глины</w:t>
      </w:r>
      <w:r w:rsidR="00583D4C" w:rsidRPr="00583D4C">
        <w:t xml:space="preserve">. </w:t>
      </w:r>
      <w:r w:rsidRPr="00583D4C">
        <w:t>Водоносный горизонт не имеет выдержанного водоупора и иногда гидравлически связан с водами подстилающих пород</w:t>
      </w:r>
      <w:r w:rsidR="00583D4C" w:rsidRPr="00583D4C">
        <w:t xml:space="preserve">. </w:t>
      </w:r>
      <w:r w:rsidRPr="00583D4C">
        <w:t>Глубина залегания водоносного горизонта изменяется от 0,1 до 6 м</w:t>
      </w:r>
      <w:r w:rsidR="00583D4C" w:rsidRPr="00583D4C">
        <w:t xml:space="preserve">. </w:t>
      </w:r>
      <w:r w:rsidRPr="00583D4C">
        <w:t>Водообильность горизонта небольшая при откачках из колодцев их дебит не превышает 0,05 л/сек</w:t>
      </w:r>
      <w:r w:rsidR="00583D4C" w:rsidRPr="00583D4C">
        <w:t xml:space="preserve">. </w:t>
      </w:r>
      <w:r w:rsidRPr="00583D4C">
        <w:t>По химическому составу воды гидрокарбонатные натриевые с минерализацией 0,2-0,4 г/л</w:t>
      </w:r>
      <w:r w:rsidR="00583D4C" w:rsidRPr="00583D4C">
        <w:t xml:space="preserve">. </w:t>
      </w:r>
      <w:r w:rsidRPr="00583D4C">
        <w:t>Присутствует органика</w:t>
      </w:r>
      <w:r w:rsidR="00583D4C" w:rsidRPr="00583D4C">
        <w:t xml:space="preserve">. </w:t>
      </w:r>
      <w:r w:rsidRPr="00583D4C">
        <w:t>В данной воде повышенное содержание сульфатов, хлора, аммиака, азотной кислоты и железа</w:t>
      </w:r>
      <w:r w:rsidR="00583D4C" w:rsidRPr="00583D4C">
        <w:t xml:space="preserve">. </w:t>
      </w:r>
      <w:r w:rsidRPr="00583D4C">
        <w:t>Воды используются для местных хозяйственных нужд</w:t>
      </w:r>
      <w:r w:rsidR="00583D4C" w:rsidRPr="00583D4C">
        <w:t xml:space="preserve">. </w:t>
      </w:r>
    </w:p>
    <w:p w:rsidR="000C7CA9" w:rsidRPr="00583D4C" w:rsidRDefault="000C7CA9" w:rsidP="00583D4C">
      <w:pPr>
        <w:widowControl w:val="0"/>
        <w:autoSpaceDE w:val="0"/>
        <w:autoSpaceDN w:val="0"/>
        <w:adjustRightInd w:val="0"/>
      </w:pPr>
      <w:r w:rsidRPr="00583D4C">
        <w:t>2</w:t>
      </w:r>
      <w:r w:rsidR="00583D4C" w:rsidRPr="00583D4C">
        <w:t xml:space="preserve">) </w:t>
      </w:r>
      <w:r w:rsidRPr="00583D4C">
        <w:t>Слабоводоносный горизонт современных аллювиальных озёрно</w:t>
      </w:r>
      <w:r w:rsidR="00583D4C" w:rsidRPr="00583D4C">
        <w:t xml:space="preserve"> - </w:t>
      </w:r>
      <w:r w:rsidRPr="00583D4C">
        <w:t>болотных отложений (</w:t>
      </w:r>
      <w:r w:rsidR="00BD4952">
        <w:rPr>
          <w:lang w:val="en-US"/>
        </w:rPr>
        <w:pict>
          <v:shape id="_x0000_i1074" type="#_x0000_t75" style="width:30.75pt;height:18pt">
            <v:imagedata r:id="rId39" o:title=""/>
          </v:shape>
        </w:pict>
      </w:r>
      <w:r w:rsidR="00583D4C" w:rsidRPr="00583D4C">
        <w:t xml:space="preserve">). </w:t>
      </w:r>
    </w:p>
    <w:p w:rsidR="000C7CA9" w:rsidRPr="00583D4C" w:rsidRDefault="000C7CA9" w:rsidP="00583D4C">
      <w:pPr>
        <w:widowControl w:val="0"/>
        <w:autoSpaceDE w:val="0"/>
        <w:autoSpaceDN w:val="0"/>
        <w:adjustRightInd w:val="0"/>
      </w:pPr>
      <w:r w:rsidRPr="00583D4C">
        <w:t>Этот горизонт распространен, в основном, в северной части территории, на водоразделах</w:t>
      </w:r>
      <w:r w:rsidR="00583D4C" w:rsidRPr="00583D4C">
        <w:t xml:space="preserve">. </w:t>
      </w:r>
      <w:r w:rsidRPr="00583D4C">
        <w:t>Воды приурочены к естественным понижениям рельефа</w:t>
      </w:r>
      <w:r w:rsidR="00583D4C" w:rsidRPr="00583D4C">
        <w:t xml:space="preserve">. </w:t>
      </w:r>
      <w:r w:rsidRPr="00583D4C">
        <w:t>Водовмещающими породами служат сапропель (гиттия</w:t>
      </w:r>
      <w:r w:rsidR="00583D4C" w:rsidRPr="00583D4C">
        <w:t>),</w:t>
      </w:r>
      <w:r w:rsidRPr="00583D4C">
        <w:t xml:space="preserve"> серые оглеенные озёрные глины или пески</w:t>
      </w:r>
      <w:r w:rsidR="00583D4C" w:rsidRPr="00583D4C">
        <w:t xml:space="preserve">. </w:t>
      </w:r>
      <w:r w:rsidRPr="00583D4C">
        <w:t>Мощность горизонта изменяется от 1 до 7 м</w:t>
      </w:r>
      <w:r w:rsidR="00583D4C" w:rsidRPr="00583D4C">
        <w:t xml:space="preserve">. </w:t>
      </w:r>
      <w:r w:rsidRPr="00583D4C">
        <w:t>Подстилающим водоупором служат аллювиальные суглинки</w:t>
      </w:r>
      <w:r w:rsidR="00583D4C" w:rsidRPr="00583D4C">
        <w:t xml:space="preserve">. </w:t>
      </w:r>
      <w:r w:rsidRPr="00583D4C">
        <w:t>Глубина залегания грунтовых вод около 0,2-0,5 м</w:t>
      </w:r>
      <w:r w:rsidR="00583D4C" w:rsidRPr="00583D4C">
        <w:t xml:space="preserve">. </w:t>
      </w:r>
      <w:r w:rsidRPr="00583D4C">
        <w:t>Эти воды обогащены органикой, что придает воде желтоватую окраску</w:t>
      </w:r>
      <w:r w:rsidR="00583D4C" w:rsidRPr="00583D4C">
        <w:t xml:space="preserve">. </w:t>
      </w:r>
      <w:r w:rsidRPr="00583D4C">
        <w:t>Они слабо минерализованы, с сухим остатком 0,1-0,5 г/л</w:t>
      </w:r>
      <w:r w:rsidR="00583D4C" w:rsidRPr="00583D4C">
        <w:t xml:space="preserve">. </w:t>
      </w:r>
      <w:r w:rsidRPr="00583D4C">
        <w:t>По типу гидрокарбонатные кальциевые, с повышенным содержанием железа и аммиака</w:t>
      </w:r>
      <w:r w:rsidR="00583D4C" w:rsidRPr="00583D4C">
        <w:t xml:space="preserve">. </w:t>
      </w:r>
      <w:r w:rsidRPr="00583D4C">
        <w:t>Для водоснабжения не используются</w:t>
      </w:r>
      <w:r w:rsidR="00583D4C" w:rsidRPr="00583D4C">
        <w:t xml:space="preserve">. </w:t>
      </w:r>
    </w:p>
    <w:p w:rsidR="000C7CA9" w:rsidRPr="00583D4C" w:rsidRDefault="000C7CA9" w:rsidP="00583D4C">
      <w:pPr>
        <w:widowControl w:val="0"/>
        <w:autoSpaceDE w:val="0"/>
        <w:autoSpaceDN w:val="0"/>
        <w:adjustRightInd w:val="0"/>
      </w:pPr>
      <w:r w:rsidRPr="00583D4C">
        <w:t>3</w:t>
      </w:r>
      <w:r w:rsidR="00583D4C" w:rsidRPr="00583D4C">
        <w:t xml:space="preserve">) </w:t>
      </w:r>
      <w:r w:rsidRPr="00583D4C">
        <w:t>Средне-верхнечетвертичный аллювиально-флювиогляциальный</w:t>
      </w:r>
      <w:r w:rsidR="00106B7B" w:rsidRPr="00583D4C">
        <w:t xml:space="preserve"> </w:t>
      </w:r>
      <w:r w:rsidRPr="00583D4C">
        <w:t>водоносный горизонт (</w:t>
      </w:r>
      <w:r w:rsidR="00BD4952">
        <w:pict>
          <v:shape id="_x0000_i1075" type="#_x0000_t75" style="width:39.75pt;height:17.25pt">
            <v:imagedata r:id="rId40" o:title=""/>
          </v:shape>
        </w:pict>
      </w:r>
      <w:r w:rsidR="00583D4C" w:rsidRPr="00583D4C">
        <w:t xml:space="preserve">). </w:t>
      </w:r>
    </w:p>
    <w:p w:rsidR="000C7CA9" w:rsidRPr="00583D4C" w:rsidRDefault="000C7CA9" w:rsidP="00583D4C">
      <w:pPr>
        <w:widowControl w:val="0"/>
        <w:autoSpaceDE w:val="0"/>
        <w:autoSpaceDN w:val="0"/>
        <w:adjustRightInd w:val="0"/>
      </w:pPr>
      <w:r w:rsidRPr="00583D4C">
        <w:t>Этот горизонт распространен в пределах трех надпойменных террас в долинах рек Москвы, Пахры и их притоков</w:t>
      </w:r>
      <w:r w:rsidR="00583D4C" w:rsidRPr="00583D4C">
        <w:t xml:space="preserve">. </w:t>
      </w:r>
      <w:r w:rsidRPr="00583D4C">
        <w:t>Аллювиально-флювиогляциальные отложения, слагающие надпойменные террасы и междуречья, заключают грунтовые воды, которые образуют единый гидравлически связанный водоносный горизонт</w:t>
      </w:r>
      <w:r w:rsidR="00583D4C" w:rsidRPr="00583D4C">
        <w:t xml:space="preserve">. </w:t>
      </w:r>
      <w:r w:rsidRPr="00583D4C">
        <w:t>Водовмещающими породами являются пески, местами с прослоями суглинков и глин</w:t>
      </w:r>
      <w:r w:rsidR="00583D4C" w:rsidRPr="00583D4C">
        <w:t xml:space="preserve">. </w:t>
      </w:r>
      <w:r w:rsidRPr="00583D4C">
        <w:t>Мощность отложений изменяется от 1,0 до 15,0 м</w:t>
      </w:r>
      <w:r w:rsidR="00583D4C" w:rsidRPr="00583D4C">
        <w:t xml:space="preserve">. </w:t>
      </w:r>
      <w:r w:rsidRPr="00583D4C">
        <w:t>Подстилающими породами служат юрские и верхнекаменноугольные глины или глины и суглинки днепровской морены</w:t>
      </w:r>
      <w:r w:rsidR="00583D4C" w:rsidRPr="00583D4C">
        <w:t xml:space="preserve">. </w:t>
      </w:r>
      <w:r w:rsidRPr="00583D4C">
        <w:t>При отсутствии водоупора воды этого горизонта взаимодействуют с нижележащими</w:t>
      </w:r>
      <w:r w:rsidR="00583D4C" w:rsidRPr="00583D4C">
        <w:t xml:space="preserve">. </w:t>
      </w:r>
      <w:r w:rsidRPr="00583D4C">
        <w:t>Глубина залегания грунтовых вод изменяется от 0,4 до 10,4 м</w:t>
      </w:r>
      <w:r w:rsidR="00583D4C" w:rsidRPr="00583D4C">
        <w:t xml:space="preserve">. </w:t>
      </w:r>
      <w:r w:rsidRPr="00583D4C">
        <w:t>Горизонт безнапорный</w:t>
      </w:r>
      <w:r w:rsidR="00583D4C" w:rsidRPr="00583D4C">
        <w:t xml:space="preserve">. </w:t>
      </w:r>
    </w:p>
    <w:p w:rsidR="000C7CA9" w:rsidRPr="00583D4C" w:rsidRDefault="000C7CA9" w:rsidP="00583D4C">
      <w:pPr>
        <w:widowControl w:val="0"/>
        <w:autoSpaceDE w:val="0"/>
        <w:autoSpaceDN w:val="0"/>
        <w:adjustRightInd w:val="0"/>
      </w:pPr>
      <w:r w:rsidRPr="00583D4C">
        <w:t>Производительность горизонта не превышает 0,3 л/сек</w:t>
      </w:r>
      <w:r w:rsidR="00583D4C" w:rsidRPr="00583D4C">
        <w:t xml:space="preserve">. </w:t>
      </w:r>
      <w:r w:rsidRPr="00583D4C">
        <w:t>При понижении уровня на 1,5-2,5 м</w:t>
      </w:r>
      <w:r w:rsidR="00583D4C" w:rsidRPr="00583D4C">
        <w:t xml:space="preserve">. </w:t>
      </w:r>
      <w:r w:rsidRPr="00583D4C">
        <w:t>Воды пресные, с минерализацией 0,08-0,8 г/л</w:t>
      </w:r>
      <w:r w:rsidR="00583D4C" w:rsidRPr="00583D4C">
        <w:t xml:space="preserve">. </w:t>
      </w:r>
      <w:r w:rsidRPr="00583D4C">
        <w:t>Тип воды гидрокарбонатно-хлоридный кальииево-натриевый, сульфатно-хлоридный кальциевый и др</w:t>
      </w:r>
      <w:r w:rsidR="00583D4C" w:rsidRPr="00583D4C">
        <w:t xml:space="preserve">. </w:t>
      </w:r>
      <w:r w:rsidRPr="00583D4C">
        <w:t>Воды используются местным населением для питьевых целей и хозяйственной деятельности а также для водоснабжения при помощи колодцев</w:t>
      </w:r>
      <w:r w:rsidR="00583D4C" w:rsidRPr="00583D4C">
        <w:t xml:space="preserve">. </w:t>
      </w:r>
    </w:p>
    <w:p w:rsidR="00D87412" w:rsidRPr="00583D4C" w:rsidRDefault="00CD7688" w:rsidP="00583D4C">
      <w:pPr>
        <w:widowControl w:val="0"/>
        <w:autoSpaceDE w:val="0"/>
        <w:autoSpaceDN w:val="0"/>
        <w:adjustRightInd w:val="0"/>
      </w:pPr>
      <w:r w:rsidRPr="00583D4C">
        <w:t>4</w:t>
      </w:r>
      <w:r w:rsidR="00583D4C" w:rsidRPr="00583D4C">
        <w:t xml:space="preserve">) </w:t>
      </w:r>
      <w:r w:rsidR="00D87412" w:rsidRPr="00583D4C">
        <w:t>Валдайско-московский</w:t>
      </w:r>
      <w:r w:rsidR="00583D4C" w:rsidRPr="00583D4C">
        <w:t xml:space="preserve"> </w:t>
      </w:r>
      <w:r w:rsidR="00D87412" w:rsidRPr="00583D4C">
        <w:t>аллювиально-флювиогляциальный водоносный горизонт (</w:t>
      </w:r>
      <w:r w:rsidR="00BD4952">
        <w:pict>
          <v:shape id="_x0000_i1076" type="#_x0000_t75" style="width:68.25pt;height:17.25pt">
            <v:imagedata r:id="rId41" o:title=""/>
          </v:shape>
        </w:pict>
      </w:r>
      <w:r w:rsidR="00583D4C" w:rsidRPr="00583D4C">
        <w:t xml:space="preserve">). </w:t>
      </w:r>
    </w:p>
    <w:p w:rsidR="00D87412" w:rsidRPr="00583D4C" w:rsidRDefault="00D87412" w:rsidP="00583D4C">
      <w:pPr>
        <w:widowControl w:val="0"/>
        <w:autoSpaceDE w:val="0"/>
        <w:autoSpaceDN w:val="0"/>
        <w:adjustRightInd w:val="0"/>
      </w:pPr>
      <w:r w:rsidRPr="00583D4C">
        <w:t>Водоносный горизонт развит только на юго-востоке данной территории, водовмещающими породами являются мелкозернистые пески, мощность которых невелика</w:t>
      </w:r>
      <w:r w:rsidR="00583D4C" w:rsidRPr="00583D4C">
        <w:t xml:space="preserve"> - </w:t>
      </w:r>
      <w:r w:rsidRPr="00583D4C">
        <w:t>около 5 м</w:t>
      </w:r>
      <w:r w:rsidR="00583D4C" w:rsidRPr="00583D4C">
        <w:t xml:space="preserve">. </w:t>
      </w:r>
      <w:r w:rsidRPr="00583D4C">
        <w:t>Горизонт слабоводоносный</w:t>
      </w:r>
      <w:r w:rsidR="00583D4C" w:rsidRPr="00583D4C">
        <w:t xml:space="preserve">; </w:t>
      </w:r>
      <w:r w:rsidRPr="00583D4C">
        <w:t>нижним водоупором служат юрские глины</w:t>
      </w:r>
      <w:r w:rsidR="00583D4C" w:rsidRPr="00583D4C">
        <w:t xml:space="preserve">. </w:t>
      </w:r>
      <w:r w:rsidRPr="00583D4C">
        <w:t>Горизонт слабоводоносный, в связи с этим для водоснабжения не используется</w:t>
      </w:r>
      <w:r w:rsidR="00583D4C" w:rsidRPr="00583D4C">
        <w:t xml:space="preserve">. </w:t>
      </w:r>
      <w:r w:rsidRPr="00583D4C">
        <w:t>Минерализация 0,1-0,6 г/л</w:t>
      </w:r>
      <w:r w:rsidR="00583D4C" w:rsidRPr="00583D4C">
        <w:t xml:space="preserve">. </w:t>
      </w:r>
    </w:p>
    <w:p w:rsidR="00D87412" w:rsidRPr="00583D4C" w:rsidRDefault="00D87412" w:rsidP="00583D4C">
      <w:pPr>
        <w:widowControl w:val="0"/>
        <w:autoSpaceDE w:val="0"/>
        <w:autoSpaceDN w:val="0"/>
        <w:adjustRightInd w:val="0"/>
      </w:pPr>
      <w:r w:rsidRPr="00583D4C">
        <w:t>5</w:t>
      </w:r>
      <w:r w:rsidR="00583D4C" w:rsidRPr="00583D4C">
        <w:t xml:space="preserve">) </w:t>
      </w:r>
      <w:r w:rsidRPr="00583D4C">
        <w:t>Слабоводоносный горизонт водно-ледниковых отложений времени отступания московского ледника (</w:t>
      </w:r>
      <w:r w:rsidR="00BD4952">
        <w:pict>
          <v:shape id="_x0000_i1077" type="#_x0000_t75" style="width:39pt;height:17.25pt">
            <v:imagedata r:id="rId42" o:title=""/>
          </v:shape>
        </w:pict>
      </w:r>
      <w:r w:rsidR="00583D4C" w:rsidRPr="00583D4C">
        <w:t xml:space="preserve">). </w:t>
      </w:r>
    </w:p>
    <w:p w:rsidR="007348E7" w:rsidRPr="00583D4C" w:rsidRDefault="00D87412" w:rsidP="00583D4C">
      <w:pPr>
        <w:widowControl w:val="0"/>
        <w:autoSpaceDE w:val="0"/>
        <w:autoSpaceDN w:val="0"/>
        <w:adjustRightInd w:val="0"/>
      </w:pPr>
      <w:r w:rsidRPr="00583D4C">
        <w:t>Горизонт распространен в северо-западной части территории и представлен моренными суглинками</w:t>
      </w:r>
      <w:r w:rsidR="00583D4C" w:rsidRPr="00583D4C">
        <w:t xml:space="preserve">. </w:t>
      </w:r>
      <w:r w:rsidRPr="00583D4C">
        <w:t>Подстилается песчано-глинистыми отложениями московско-днепровского аллювиально-флювиогляциального горизонта</w:t>
      </w:r>
      <w:r w:rsidR="00583D4C" w:rsidRPr="00583D4C">
        <w:t xml:space="preserve">. </w:t>
      </w:r>
      <w:r w:rsidRPr="00583D4C">
        <w:t>Подземные воды залегают на глубине 0,5 м, мощность горизонта достигает 2 м</w:t>
      </w:r>
      <w:r w:rsidR="00583D4C" w:rsidRPr="00583D4C">
        <w:t xml:space="preserve">. </w:t>
      </w:r>
      <w:r w:rsidRPr="00583D4C">
        <w:t>Характерной особенностью горизонта на данной территории является значительная его опесчаненность и даже наличие внутри суглинистой толщи прослоя межморенных песков мощностью до 5 м</w:t>
      </w:r>
      <w:r w:rsidR="00583D4C" w:rsidRPr="00583D4C">
        <w:t xml:space="preserve">. </w:t>
      </w:r>
      <w:r w:rsidRPr="00583D4C">
        <w:t>Питание вод горизонта осуществляется в основном за счет перетока вод из смежных горизонтов</w:t>
      </w:r>
      <w:r w:rsidR="00583D4C" w:rsidRPr="00583D4C">
        <w:t xml:space="preserve">. </w:t>
      </w:r>
      <w:r w:rsidRPr="00583D4C">
        <w:t>Воды пресные, с минерализацией 0,4</w:t>
      </w:r>
      <w:r w:rsidR="00583D4C" w:rsidRPr="00583D4C">
        <w:t xml:space="preserve"> - </w:t>
      </w:r>
      <w:r w:rsidRPr="00583D4C">
        <w:t>0,7 г/л, гидрокарбонатные кальциево-магниевые</w:t>
      </w:r>
      <w:r w:rsidR="00583D4C" w:rsidRPr="00583D4C">
        <w:t xml:space="preserve">. </w:t>
      </w:r>
    </w:p>
    <w:p w:rsidR="00D87412" w:rsidRPr="00583D4C" w:rsidRDefault="007348E7" w:rsidP="00583D4C">
      <w:pPr>
        <w:widowControl w:val="0"/>
        <w:autoSpaceDE w:val="0"/>
        <w:autoSpaceDN w:val="0"/>
        <w:adjustRightInd w:val="0"/>
      </w:pPr>
      <w:r w:rsidRPr="00583D4C">
        <w:t>6</w:t>
      </w:r>
      <w:r w:rsidR="00583D4C" w:rsidRPr="00583D4C">
        <w:t xml:space="preserve">) </w:t>
      </w:r>
      <w:r w:rsidRPr="00583D4C">
        <w:t>Воды спорадического распространения в морене московского оледенения и покровных суглинках (</w:t>
      </w:r>
      <w:r w:rsidR="00BD4952">
        <w:pict>
          <v:shape id="_x0000_i1078" type="#_x0000_t75" style="width:80.25pt;height:18pt">
            <v:imagedata r:id="rId43" o:title=""/>
          </v:shape>
        </w:pict>
      </w:r>
      <w:r w:rsidR="00583D4C" w:rsidRPr="00583D4C">
        <w:t xml:space="preserve">); </w:t>
      </w:r>
    </w:p>
    <w:p w:rsidR="00D87412" w:rsidRPr="00583D4C" w:rsidRDefault="00D87412" w:rsidP="00583D4C">
      <w:pPr>
        <w:widowControl w:val="0"/>
        <w:autoSpaceDE w:val="0"/>
        <w:autoSpaceDN w:val="0"/>
        <w:adjustRightInd w:val="0"/>
      </w:pPr>
      <w:r w:rsidRPr="00583D4C">
        <w:t>Водоносный горизонт развит повсеместно и приурочен к отложениям самой молодой морены развитой на данной территории и покровным отложениям</w:t>
      </w:r>
      <w:r w:rsidR="00583D4C" w:rsidRPr="00583D4C">
        <w:t xml:space="preserve">. </w:t>
      </w:r>
      <w:r w:rsidRPr="00583D4C">
        <w:t>Отложения представлены в большинстве случаев красно-бурым валунным суглинком или супесью</w:t>
      </w:r>
      <w:r w:rsidR="00583D4C" w:rsidRPr="00583D4C">
        <w:t xml:space="preserve">. </w:t>
      </w:r>
      <w:r w:rsidRPr="00583D4C">
        <w:t>Нижним водоупором служат юрские глины и частично отложения днепровской морены</w:t>
      </w:r>
      <w:r w:rsidR="00583D4C" w:rsidRPr="00583D4C">
        <w:t xml:space="preserve">. </w:t>
      </w:r>
      <w:r w:rsidRPr="00583D4C">
        <w:t>Мощность горизонта обычно невелика и изменяется от 1-2 м</w:t>
      </w:r>
      <w:r w:rsidR="00583D4C" w:rsidRPr="00583D4C">
        <w:t xml:space="preserve">. </w:t>
      </w:r>
      <w:r w:rsidRPr="00583D4C">
        <w:t>Минерализация 0,1-0,5 г/л</w:t>
      </w:r>
      <w:r w:rsidR="00583D4C" w:rsidRPr="00583D4C">
        <w:t xml:space="preserve">. </w:t>
      </w:r>
    </w:p>
    <w:p w:rsidR="00D87412" w:rsidRPr="00583D4C" w:rsidRDefault="00D87412" w:rsidP="00583D4C">
      <w:pPr>
        <w:widowControl w:val="0"/>
        <w:autoSpaceDE w:val="0"/>
        <w:autoSpaceDN w:val="0"/>
        <w:adjustRightInd w:val="0"/>
      </w:pPr>
      <w:r w:rsidRPr="00583D4C">
        <w:t>7</w:t>
      </w:r>
      <w:r w:rsidR="00583D4C" w:rsidRPr="00583D4C">
        <w:t xml:space="preserve">) </w:t>
      </w:r>
      <w:r w:rsidRPr="00583D4C">
        <w:t>Аллювиально-флювиогляциальный водоносный горизонт (</w:t>
      </w:r>
      <w:r w:rsidR="00BD4952">
        <w:pict>
          <v:shape id="_x0000_i1079" type="#_x0000_t75" style="width:62.25pt;height:17.25pt">
            <v:imagedata r:id="rId44" o:title=""/>
          </v:shape>
        </w:pict>
      </w:r>
      <w:r w:rsidR="00583D4C" w:rsidRPr="00583D4C">
        <w:t xml:space="preserve">). </w:t>
      </w:r>
    </w:p>
    <w:p w:rsidR="0016254F" w:rsidRPr="00583D4C" w:rsidRDefault="0016254F" w:rsidP="00583D4C">
      <w:pPr>
        <w:widowControl w:val="0"/>
        <w:autoSpaceDE w:val="0"/>
        <w:autoSpaceDN w:val="0"/>
        <w:adjustRightInd w:val="0"/>
      </w:pPr>
      <w:r w:rsidRPr="00583D4C">
        <w:t>Горизонт включает в себя водоносные горизонты аллювиально-флювиогляциальных отложений, московского оледенения, днепровско-московского межледниковья, днепровского оледенения и распространен на обширных пространствах междуречья и по долинам р</w:t>
      </w:r>
      <w:r w:rsidR="00583D4C" w:rsidRPr="00583D4C">
        <w:t xml:space="preserve">. </w:t>
      </w:r>
      <w:r w:rsidRPr="00583D4C">
        <w:t>Москвы и р</w:t>
      </w:r>
      <w:r w:rsidR="00583D4C" w:rsidRPr="00583D4C">
        <w:t xml:space="preserve">. </w:t>
      </w:r>
      <w:r w:rsidRPr="00583D4C">
        <w:t>Пахры, а также на юго-западе, северо-западе и юго-востоке территории</w:t>
      </w:r>
      <w:r w:rsidR="00583D4C" w:rsidRPr="00583D4C">
        <w:t xml:space="preserve">. </w:t>
      </w:r>
      <w:r w:rsidRPr="00583D4C">
        <w:t>Водовмещающими породами служат суглинки, супеси и пески мощностью от 1 до 20 м, иногда до 50 м</w:t>
      </w:r>
      <w:r w:rsidR="00583D4C" w:rsidRPr="00583D4C">
        <w:t xml:space="preserve">. </w:t>
      </w:r>
      <w:r w:rsidRPr="00583D4C">
        <w:t>Водоупором служат юрские глины, реже, отложения днепровской морены и мела</w:t>
      </w:r>
      <w:r w:rsidR="00583D4C" w:rsidRPr="00583D4C">
        <w:t xml:space="preserve">. </w:t>
      </w:r>
      <w:r w:rsidRPr="00583D4C">
        <w:t>Глубина залегания водоносного горизонта от 0,1 до 11,7 м</w:t>
      </w:r>
      <w:r w:rsidR="00583D4C" w:rsidRPr="00583D4C">
        <w:t xml:space="preserve">. </w:t>
      </w:r>
      <w:r w:rsidRPr="00583D4C">
        <w:t>Водообильность горизонта маленькая 0,005-0,01 л/сек, при понижении уровня на 0,2 м</w:t>
      </w:r>
      <w:r w:rsidR="00583D4C" w:rsidRPr="00583D4C">
        <w:t xml:space="preserve">. </w:t>
      </w:r>
      <w:r w:rsidRPr="00583D4C">
        <w:t>Дебиты скважин от 0,6 до 2,7 л/сек</w:t>
      </w:r>
      <w:r w:rsidR="00583D4C" w:rsidRPr="00583D4C">
        <w:t xml:space="preserve">. </w:t>
      </w:r>
      <w:r w:rsidRPr="00583D4C">
        <w:t>Воды пресные с минерализацией 0,1-0,6 г/л</w:t>
      </w:r>
      <w:r w:rsidR="00583D4C" w:rsidRPr="00583D4C">
        <w:t xml:space="preserve">. </w:t>
      </w:r>
      <w:r w:rsidRPr="00583D4C">
        <w:t>По составу воды гидрокарбонатные кальциево-натриевые, гидрокарбонатно-хлоридные и др</w:t>
      </w:r>
      <w:r w:rsidR="00583D4C" w:rsidRPr="00583D4C">
        <w:t xml:space="preserve">. </w:t>
      </w:r>
      <w:r w:rsidRPr="00583D4C">
        <w:t>Воды иногда используются для питьевых и хозяйственных нужд</w:t>
      </w:r>
      <w:r w:rsidR="00583D4C" w:rsidRPr="00583D4C">
        <w:t xml:space="preserve">. </w:t>
      </w:r>
    </w:p>
    <w:p w:rsidR="0016254F" w:rsidRPr="00583D4C" w:rsidRDefault="0016254F" w:rsidP="00583D4C">
      <w:pPr>
        <w:widowControl w:val="0"/>
        <w:autoSpaceDE w:val="0"/>
        <w:autoSpaceDN w:val="0"/>
        <w:adjustRightInd w:val="0"/>
      </w:pPr>
      <w:r w:rsidRPr="00583D4C">
        <w:t>8</w:t>
      </w:r>
      <w:r w:rsidR="00583D4C" w:rsidRPr="00583D4C">
        <w:t xml:space="preserve">) </w:t>
      </w:r>
      <w:r w:rsidRPr="00583D4C">
        <w:t>Воды спорадического распространения в морене днепровского</w:t>
      </w:r>
      <w:r w:rsidR="00112747" w:rsidRPr="00583D4C">
        <w:t xml:space="preserve"> </w:t>
      </w:r>
      <w:r w:rsidRPr="00583D4C">
        <w:t>оледенения (</w:t>
      </w:r>
      <w:r w:rsidR="00BD4952">
        <w:pict>
          <v:shape id="_x0000_i1080" type="#_x0000_t75" style="width:38.25pt;height:17.25pt">
            <v:imagedata r:id="rId45" o:title=""/>
          </v:shape>
        </w:pict>
      </w:r>
      <w:r w:rsidR="00583D4C" w:rsidRPr="00583D4C">
        <w:t xml:space="preserve">). </w:t>
      </w:r>
    </w:p>
    <w:p w:rsidR="0016254F" w:rsidRPr="00583D4C" w:rsidRDefault="0016254F" w:rsidP="00583D4C">
      <w:pPr>
        <w:widowControl w:val="0"/>
        <w:autoSpaceDE w:val="0"/>
        <w:autoSpaceDN w:val="0"/>
        <w:adjustRightInd w:val="0"/>
      </w:pPr>
      <w:r w:rsidRPr="00583D4C">
        <w:t>Имеет широкое распространение</w:t>
      </w:r>
      <w:r w:rsidR="00583D4C" w:rsidRPr="00583D4C">
        <w:t xml:space="preserve">. </w:t>
      </w:r>
      <w:r w:rsidRPr="00583D4C">
        <w:t>Мощность горизонта меняется от 20 до 25 м</w:t>
      </w:r>
      <w:r w:rsidR="00583D4C" w:rsidRPr="00583D4C">
        <w:t xml:space="preserve">. </w:t>
      </w:r>
      <w:r w:rsidRPr="00583D4C">
        <w:t>Сложен суглинками с галькой и валунами</w:t>
      </w:r>
      <w:r w:rsidR="00583D4C" w:rsidRPr="00583D4C">
        <w:t xml:space="preserve">. </w:t>
      </w:r>
      <w:r w:rsidRPr="00583D4C">
        <w:t>Водообильность горизонта очень низкая</w:t>
      </w:r>
      <w:r w:rsidR="00583D4C" w:rsidRPr="00583D4C">
        <w:t xml:space="preserve"> - </w:t>
      </w:r>
      <w:r w:rsidRPr="00583D4C">
        <w:t>доли л/сек</w:t>
      </w:r>
      <w:r w:rsidR="00583D4C" w:rsidRPr="00583D4C">
        <w:t xml:space="preserve">. </w:t>
      </w:r>
      <w:r w:rsidRPr="00583D4C">
        <w:t>Воды горизонта пресные, гидрокарбонатные, с минерализацией 0,5-0,7 г/л</w:t>
      </w:r>
      <w:r w:rsidR="00583D4C" w:rsidRPr="00583D4C">
        <w:t xml:space="preserve">. </w:t>
      </w:r>
    </w:p>
    <w:p w:rsidR="0016254F" w:rsidRPr="00583D4C" w:rsidRDefault="0016254F" w:rsidP="00583D4C">
      <w:pPr>
        <w:widowControl w:val="0"/>
        <w:autoSpaceDE w:val="0"/>
        <w:autoSpaceDN w:val="0"/>
        <w:adjustRightInd w:val="0"/>
      </w:pPr>
      <w:r w:rsidRPr="00583D4C">
        <w:t>9</w:t>
      </w:r>
      <w:r w:rsidR="00583D4C" w:rsidRPr="00583D4C">
        <w:t xml:space="preserve">) </w:t>
      </w:r>
      <w:r w:rsidRPr="00583D4C">
        <w:t>Водоносный горизонт нижне-среднечетвертичных отложений</w:t>
      </w:r>
      <w:r w:rsidR="00112747" w:rsidRPr="00583D4C">
        <w:t xml:space="preserve"> </w:t>
      </w:r>
      <w:r w:rsidRPr="00583D4C">
        <w:t>окско-днепровского межледниковья (</w:t>
      </w:r>
      <w:r w:rsidR="00BD4952">
        <w:pict>
          <v:shape id="_x0000_i1081" type="#_x0000_t75" style="width:68.25pt;height:17.25pt">
            <v:imagedata r:id="rId46" o:title=""/>
          </v:shape>
        </w:pict>
      </w:r>
      <w:r w:rsidR="00583D4C" w:rsidRPr="00583D4C">
        <w:t xml:space="preserve">). </w:t>
      </w:r>
    </w:p>
    <w:p w:rsidR="0024668B" w:rsidRPr="00583D4C" w:rsidRDefault="0016254F" w:rsidP="00583D4C">
      <w:pPr>
        <w:widowControl w:val="0"/>
        <w:autoSpaceDE w:val="0"/>
        <w:autoSpaceDN w:val="0"/>
        <w:adjustRightInd w:val="0"/>
      </w:pPr>
      <w:r w:rsidRPr="00583D4C">
        <w:t>Этот горизонт вскрывается скважинами и выходит на дневную поверхность по притокам р</w:t>
      </w:r>
      <w:r w:rsidR="00583D4C" w:rsidRPr="00583D4C">
        <w:t xml:space="preserve">. </w:t>
      </w:r>
      <w:r w:rsidRPr="00583D4C">
        <w:t>Пахры</w:t>
      </w:r>
      <w:r w:rsidR="00583D4C" w:rsidRPr="00583D4C">
        <w:t xml:space="preserve">. </w:t>
      </w:r>
      <w:r w:rsidRPr="00583D4C">
        <w:t>Водовмещающие породы представлены песками с прослоями суглинков и глин</w:t>
      </w:r>
      <w:r w:rsidR="00583D4C" w:rsidRPr="00583D4C">
        <w:t xml:space="preserve">. </w:t>
      </w:r>
      <w:r w:rsidRPr="00583D4C">
        <w:t>Их мощность от нескольких метров до 20 м</w:t>
      </w:r>
      <w:r w:rsidR="00583D4C" w:rsidRPr="00583D4C">
        <w:t xml:space="preserve">. </w:t>
      </w:r>
      <w:r w:rsidRPr="00583D4C">
        <w:t>Водоупором в кровле служит днепровская морена</w:t>
      </w:r>
      <w:r w:rsidR="00583D4C" w:rsidRPr="00583D4C">
        <w:t xml:space="preserve">. </w:t>
      </w:r>
      <w:r w:rsidRPr="00583D4C">
        <w:t>При ее отсутствии водоносный горизонт сообщается с водами московско-днепровского аллювиально-флювиогляциальцого водоносного горизонта</w:t>
      </w:r>
      <w:r w:rsidR="00583D4C" w:rsidRPr="00583D4C">
        <w:t xml:space="preserve">. </w:t>
      </w:r>
      <w:r w:rsidRPr="00583D4C">
        <w:t>В подошве залегают водоупорные глины мела, юры или карбона</w:t>
      </w:r>
      <w:r w:rsidR="00583D4C" w:rsidRPr="00583D4C">
        <w:t xml:space="preserve">. </w:t>
      </w:r>
      <w:r w:rsidRPr="00583D4C">
        <w:t>Иногда в подошве водоупор отсутствует и эти воды сообщаются с нижележащими</w:t>
      </w:r>
      <w:r w:rsidR="007D5EDC" w:rsidRPr="00583D4C">
        <w:t xml:space="preserve"> </w:t>
      </w:r>
      <w:r w:rsidR="0024668B" w:rsidRPr="00583D4C">
        <w:t>водами</w:t>
      </w:r>
      <w:r w:rsidR="00583D4C" w:rsidRPr="00583D4C">
        <w:t xml:space="preserve">. </w:t>
      </w:r>
      <w:r w:rsidR="0024668B" w:rsidRPr="00583D4C">
        <w:t>Наблюдается выход родников с дебитом 0,01 л/сек</w:t>
      </w:r>
      <w:r w:rsidR="00583D4C" w:rsidRPr="00583D4C">
        <w:t xml:space="preserve">. </w:t>
      </w:r>
      <w:r w:rsidR="0024668B" w:rsidRPr="00583D4C">
        <w:t>Минерализация воды 0,1-0,4 г/л</w:t>
      </w:r>
      <w:r w:rsidR="00583D4C" w:rsidRPr="00583D4C">
        <w:t xml:space="preserve">. </w:t>
      </w:r>
      <w:r w:rsidR="0024668B" w:rsidRPr="00583D4C">
        <w:t>Состав воды гидрокарбонатные кальциево-натриевые</w:t>
      </w:r>
      <w:r w:rsidR="00583D4C" w:rsidRPr="00583D4C">
        <w:t xml:space="preserve">. </w:t>
      </w:r>
    </w:p>
    <w:p w:rsidR="00834B14" w:rsidRPr="00583D4C" w:rsidRDefault="0024668B" w:rsidP="00583D4C">
      <w:pPr>
        <w:widowControl w:val="0"/>
        <w:autoSpaceDE w:val="0"/>
        <w:autoSpaceDN w:val="0"/>
        <w:adjustRightInd w:val="0"/>
      </w:pPr>
      <w:r w:rsidRPr="00583D4C">
        <w:t>10</w:t>
      </w:r>
      <w:r w:rsidR="00583D4C" w:rsidRPr="00583D4C">
        <w:t xml:space="preserve">) </w:t>
      </w:r>
      <w:r w:rsidRPr="00583D4C">
        <w:t>Нижнемеловой водоносный комплекс (</w:t>
      </w:r>
      <w:r w:rsidR="00BD4952">
        <w:rPr>
          <w:lang w:val="en-US"/>
        </w:rPr>
        <w:pict>
          <v:shape id="_x0000_i1082" type="#_x0000_t75" style="width:15.75pt;height:17.25pt">
            <v:imagedata r:id="rId47" o:title=""/>
          </v:shape>
        </w:pict>
      </w:r>
      <w:r w:rsidR="00583D4C" w:rsidRPr="00583D4C">
        <w:t xml:space="preserve">). </w:t>
      </w:r>
    </w:p>
    <w:p w:rsidR="0024668B" w:rsidRPr="00583D4C" w:rsidRDefault="0024668B" w:rsidP="00583D4C">
      <w:pPr>
        <w:widowControl w:val="0"/>
        <w:autoSpaceDE w:val="0"/>
        <w:autoSpaceDN w:val="0"/>
        <w:adjustRightInd w:val="0"/>
      </w:pPr>
      <w:r w:rsidRPr="00583D4C">
        <w:t>Водоносный комплекс развит на большей территории описываемого района</w:t>
      </w:r>
      <w:r w:rsidR="00583D4C" w:rsidRPr="00583D4C">
        <w:t xml:space="preserve">. </w:t>
      </w:r>
      <w:r w:rsidRPr="00583D4C">
        <w:t>Водосодержащими породами служат тонко</w:t>
      </w:r>
      <w:r w:rsidR="00583D4C" w:rsidRPr="00583D4C">
        <w:t xml:space="preserve"> - </w:t>
      </w:r>
      <w:r w:rsidRPr="00583D4C">
        <w:t>и мелкозернистые пески с прослоями алевритов, глин и песчаников с фосфоритами</w:t>
      </w:r>
      <w:r w:rsidR="00583D4C" w:rsidRPr="00583D4C">
        <w:t xml:space="preserve">. </w:t>
      </w:r>
      <w:r w:rsidRPr="00583D4C">
        <w:t>Коэффициент фильтрации песков 0,25-10,6 м/сут</w:t>
      </w:r>
      <w:r w:rsidR="00583D4C" w:rsidRPr="00583D4C">
        <w:t xml:space="preserve">. </w:t>
      </w:r>
      <w:r w:rsidRPr="00583D4C">
        <w:t>Водоупором в кровле являются отложения морены</w:t>
      </w:r>
      <w:r w:rsidR="00583D4C" w:rsidRPr="00583D4C">
        <w:t xml:space="preserve">. </w:t>
      </w:r>
      <w:r w:rsidRPr="00583D4C">
        <w:t>Благодаря этому могут создаваться местные напоры</w:t>
      </w:r>
      <w:r w:rsidR="00583D4C" w:rsidRPr="00583D4C">
        <w:t xml:space="preserve">. </w:t>
      </w:r>
      <w:r w:rsidRPr="00583D4C">
        <w:t>Мощность горизонта 10-40 м</w:t>
      </w:r>
      <w:r w:rsidR="00583D4C" w:rsidRPr="00583D4C">
        <w:t xml:space="preserve">. </w:t>
      </w:r>
    </w:p>
    <w:p w:rsidR="0024668B" w:rsidRPr="00583D4C" w:rsidRDefault="0024668B" w:rsidP="00583D4C">
      <w:pPr>
        <w:widowControl w:val="0"/>
        <w:autoSpaceDE w:val="0"/>
        <w:autoSpaceDN w:val="0"/>
        <w:adjustRightInd w:val="0"/>
      </w:pPr>
      <w:r w:rsidRPr="00583D4C">
        <w:t>Также местные напоры создаются из-за прослоев барремских и волжских глин, залегающих внутри водоносных пород, но в основном, водоупор в кровле отсутствует</w:t>
      </w:r>
      <w:r w:rsidR="00583D4C" w:rsidRPr="00583D4C">
        <w:t xml:space="preserve">. </w:t>
      </w:r>
      <w:r w:rsidRPr="00583D4C">
        <w:t>В подошве залегают глины оксфордского водоупора мощностью до 38 м</w:t>
      </w:r>
      <w:r w:rsidR="00583D4C" w:rsidRPr="00583D4C">
        <w:t>.,</w:t>
      </w:r>
      <w:r w:rsidRPr="00583D4C">
        <w:t xml:space="preserve"> местами</w:t>
      </w:r>
      <w:r w:rsidR="00583D4C" w:rsidRPr="00583D4C">
        <w:t xml:space="preserve"> - </w:t>
      </w:r>
      <w:r w:rsidRPr="00583D4C">
        <w:t>глины верхнего карбона</w:t>
      </w:r>
      <w:r w:rsidR="00583D4C" w:rsidRPr="00583D4C">
        <w:t xml:space="preserve">. </w:t>
      </w:r>
      <w:r w:rsidRPr="00583D4C">
        <w:t>Питание водоносного комплекса осуществляется в основном за счет инфильтрации атмосферных осадков</w:t>
      </w:r>
      <w:r w:rsidR="00583D4C" w:rsidRPr="00583D4C">
        <w:t xml:space="preserve">. </w:t>
      </w:r>
      <w:r w:rsidRPr="00583D4C">
        <w:t>Водоносный комплекс залегает на глубине от 1,3 до 8,8 м</w:t>
      </w:r>
      <w:r w:rsidR="00583D4C" w:rsidRPr="00583D4C">
        <w:t xml:space="preserve">. </w:t>
      </w:r>
      <w:r w:rsidRPr="00583D4C">
        <w:t>Дебит родников 0,01-0</w:t>
      </w:r>
      <w:r w:rsidR="00583D4C">
        <w:t>.2</w:t>
      </w:r>
      <w:r w:rsidRPr="00583D4C">
        <w:t xml:space="preserve"> м/сек</w:t>
      </w:r>
      <w:r w:rsidR="00583D4C" w:rsidRPr="00583D4C">
        <w:t xml:space="preserve">. </w:t>
      </w:r>
      <w:r w:rsidRPr="00583D4C">
        <w:t>По составу воды чаще гидрокарбонатные, гидрокарбонатно-сульфатные, по катионам</w:t>
      </w:r>
      <w:r w:rsidR="00583D4C" w:rsidRPr="00583D4C">
        <w:t xml:space="preserve"> - </w:t>
      </w:r>
      <w:r w:rsidRPr="00583D4C">
        <w:t>кальциевые, кальциево-магниевые</w:t>
      </w:r>
      <w:r w:rsidR="00583D4C" w:rsidRPr="00583D4C">
        <w:t xml:space="preserve">. </w:t>
      </w:r>
      <w:r w:rsidRPr="00583D4C">
        <w:t>Минерализация 0,1-0,7 г/л</w:t>
      </w:r>
      <w:r w:rsidR="00583D4C" w:rsidRPr="00583D4C">
        <w:t xml:space="preserve">. </w:t>
      </w:r>
      <w:r w:rsidRPr="00583D4C">
        <w:t>Этот водоносный комплекс используется местным населением для питьевых и хозяйственных целей при помощи родников и колодцев</w:t>
      </w:r>
      <w:r w:rsidR="00583D4C" w:rsidRPr="00583D4C">
        <w:t xml:space="preserve">. </w:t>
      </w:r>
    </w:p>
    <w:p w:rsidR="00834B14" w:rsidRPr="00583D4C" w:rsidRDefault="00834B14" w:rsidP="00583D4C">
      <w:pPr>
        <w:widowControl w:val="0"/>
        <w:autoSpaceDE w:val="0"/>
        <w:autoSpaceDN w:val="0"/>
        <w:adjustRightInd w:val="0"/>
      </w:pPr>
      <w:r w:rsidRPr="00583D4C">
        <w:t>11</w:t>
      </w:r>
      <w:r w:rsidR="00583D4C" w:rsidRPr="00583D4C">
        <w:t xml:space="preserve">) </w:t>
      </w:r>
      <w:r w:rsidRPr="00583D4C">
        <w:t>Волжский водоносный комплекс (</w:t>
      </w:r>
      <w:r w:rsidR="00BD4952">
        <w:rPr>
          <w:lang w:val="en-US"/>
        </w:rPr>
        <w:pict>
          <v:shape id="_x0000_i1083" type="#_x0000_t75" style="width:21pt;height:18pt">
            <v:imagedata r:id="rId48" o:title=""/>
          </v:shape>
        </w:pict>
      </w:r>
      <w:r w:rsidR="00583D4C" w:rsidRPr="00583D4C">
        <w:t xml:space="preserve">). </w:t>
      </w:r>
    </w:p>
    <w:p w:rsidR="0024668B" w:rsidRPr="00583D4C" w:rsidRDefault="0024668B" w:rsidP="00583D4C">
      <w:pPr>
        <w:widowControl w:val="0"/>
        <w:autoSpaceDE w:val="0"/>
        <w:autoSpaceDN w:val="0"/>
        <w:adjustRightInd w:val="0"/>
      </w:pPr>
      <w:r w:rsidRPr="00583D4C">
        <w:t>Водоносный горизонт, приуроченный к нерасчлененным песчаным отложениям волжского возраста, распространен, в основном, в юго-западной части района</w:t>
      </w:r>
      <w:r w:rsidR="00583D4C" w:rsidRPr="00583D4C">
        <w:t xml:space="preserve">. </w:t>
      </w:r>
      <w:r w:rsidRPr="00583D4C">
        <w:t>Коэффициент фильтрации песков 0,25 м/сут</w:t>
      </w:r>
      <w:r w:rsidR="00583D4C" w:rsidRPr="00583D4C">
        <w:t xml:space="preserve">. </w:t>
      </w:r>
      <w:r w:rsidRPr="00583D4C">
        <w:t>Верхним водоупором служат суглинки днепровской морены, нижним</w:t>
      </w:r>
      <w:r w:rsidR="00583D4C" w:rsidRPr="00583D4C">
        <w:t xml:space="preserve"> - </w:t>
      </w:r>
      <w:r w:rsidRPr="00583D4C">
        <w:t>глины оксфордской толщи</w:t>
      </w:r>
      <w:r w:rsidR="00583D4C" w:rsidRPr="00583D4C">
        <w:t xml:space="preserve">. </w:t>
      </w:r>
      <w:r w:rsidRPr="00583D4C">
        <w:t>Водоносный горизонт является напорным</w:t>
      </w:r>
      <w:r w:rsidR="00583D4C" w:rsidRPr="00583D4C">
        <w:t xml:space="preserve">. </w:t>
      </w:r>
      <w:r w:rsidRPr="00583D4C">
        <w:t>Уровни воды устанавливаются на глубинах 7,5-30,0 м</w:t>
      </w:r>
      <w:r w:rsidR="00583D4C" w:rsidRPr="00583D4C">
        <w:t xml:space="preserve">. </w:t>
      </w:r>
      <w:r w:rsidRPr="00583D4C">
        <w:t>Дебит скважин 1,3-7,0 м3/ч</w:t>
      </w:r>
      <w:r w:rsidR="00583D4C" w:rsidRPr="00583D4C">
        <w:t xml:space="preserve">. </w:t>
      </w:r>
      <w:r w:rsidRPr="00583D4C">
        <w:t>Удельный дебит</w:t>
      </w:r>
      <w:r w:rsidR="00583D4C" w:rsidRPr="00583D4C">
        <w:t xml:space="preserve"> - </w:t>
      </w:r>
      <w:r w:rsidRPr="00583D4C">
        <w:t>0,4-1,8 м /ч</w:t>
      </w:r>
      <w:r w:rsidR="00583D4C" w:rsidRPr="00583D4C">
        <w:t xml:space="preserve">. </w:t>
      </w:r>
      <w:r w:rsidRPr="00583D4C">
        <w:t>Воды гидрокарбонатные кальциевые, с сухим остатком 0,3-0,4 г/л, иногда с повышенным содержанием железа</w:t>
      </w:r>
      <w:r w:rsidR="00583D4C" w:rsidRPr="00583D4C">
        <w:t xml:space="preserve">. </w:t>
      </w:r>
    </w:p>
    <w:p w:rsidR="0024668B" w:rsidRPr="00583D4C" w:rsidRDefault="0024668B" w:rsidP="00583D4C">
      <w:pPr>
        <w:widowControl w:val="0"/>
        <w:autoSpaceDE w:val="0"/>
        <w:autoSpaceDN w:val="0"/>
        <w:adjustRightInd w:val="0"/>
      </w:pPr>
      <w:r w:rsidRPr="00583D4C">
        <w:t>Питание горизонта осуществляется за счет притока воды из вышележащих</w:t>
      </w:r>
      <w:r w:rsidR="00583D4C" w:rsidRPr="00583D4C">
        <w:t xml:space="preserve"> </w:t>
      </w:r>
      <w:r w:rsidRPr="00583D4C">
        <w:t>горизонтов</w:t>
      </w:r>
      <w:r w:rsidR="00583D4C" w:rsidRPr="00583D4C">
        <w:t xml:space="preserve"> </w:t>
      </w:r>
      <w:r w:rsidRPr="00583D4C">
        <w:t>и</w:t>
      </w:r>
      <w:r w:rsidR="00583D4C" w:rsidRPr="00583D4C">
        <w:t xml:space="preserve"> </w:t>
      </w:r>
      <w:r w:rsidRPr="00583D4C">
        <w:t>инфильтрации</w:t>
      </w:r>
      <w:r w:rsidR="00583D4C" w:rsidRPr="00583D4C">
        <w:t xml:space="preserve"> </w:t>
      </w:r>
      <w:r w:rsidRPr="00583D4C">
        <w:t>атмосферных</w:t>
      </w:r>
      <w:r w:rsidR="00583D4C" w:rsidRPr="00583D4C">
        <w:t xml:space="preserve"> </w:t>
      </w:r>
      <w:r w:rsidRPr="00583D4C">
        <w:t>осадков</w:t>
      </w:r>
      <w:r w:rsidR="00583D4C" w:rsidRPr="00583D4C">
        <w:t xml:space="preserve">. </w:t>
      </w:r>
    </w:p>
    <w:p w:rsidR="00A503BE" w:rsidRPr="00583D4C" w:rsidRDefault="00A503BE" w:rsidP="00583D4C">
      <w:pPr>
        <w:widowControl w:val="0"/>
        <w:autoSpaceDE w:val="0"/>
        <w:autoSpaceDN w:val="0"/>
        <w:adjustRightInd w:val="0"/>
      </w:pPr>
      <w:r w:rsidRPr="00583D4C">
        <w:t>Дренируется</w:t>
      </w:r>
      <w:r w:rsidR="00583D4C" w:rsidRPr="00583D4C">
        <w:t xml:space="preserve"> </w:t>
      </w:r>
      <w:r w:rsidRPr="00583D4C">
        <w:t>данный</w:t>
      </w:r>
      <w:r w:rsidR="00583D4C" w:rsidRPr="00583D4C">
        <w:t xml:space="preserve"> </w:t>
      </w:r>
      <w:r w:rsidRPr="00583D4C">
        <w:t>горизонт</w:t>
      </w:r>
      <w:r w:rsidR="00583D4C" w:rsidRPr="00583D4C">
        <w:t xml:space="preserve"> </w:t>
      </w:r>
      <w:r w:rsidRPr="00583D4C">
        <w:t>речной</w:t>
      </w:r>
      <w:r w:rsidR="00583D4C" w:rsidRPr="00583D4C">
        <w:t xml:space="preserve"> </w:t>
      </w:r>
      <w:r w:rsidRPr="00583D4C">
        <w:t>и</w:t>
      </w:r>
      <w:r w:rsidR="00583D4C" w:rsidRPr="00583D4C">
        <w:t xml:space="preserve"> </w:t>
      </w:r>
      <w:r w:rsidRPr="00583D4C">
        <w:t>овражной</w:t>
      </w:r>
      <w:r w:rsidR="00583D4C" w:rsidRPr="00583D4C">
        <w:t xml:space="preserve"> </w:t>
      </w:r>
      <w:r w:rsidRPr="00583D4C">
        <w:t>сетью</w:t>
      </w:r>
      <w:r w:rsidR="00583D4C" w:rsidRPr="00583D4C">
        <w:t xml:space="preserve">. </w:t>
      </w:r>
      <w:r w:rsidRPr="00583D4C">
        <w:t>Для централизованного водоснабжения водоносный горизонт не используется</w:t>
      </w:r>
      <w:r w:rsidR="00583D4C" w:rsidRPr="00583D4C">
        <w:t xml:space="preserve">. </w:t>
      </w:r>
    </w:p>
    <w:p w:rsidR="00A503BE" w:rsidRPr="00583D4C" w:rsidRDefault="00A503BE" w:rsidP="00583D4C">
      <w:pPr>
        <w:widowControl w:val="0"/>
        <w:autoSpaceDE w:val="0"/>
        <w:autoSpaceDN w:val="0"/>
        <w:adjustRightInd w:val="0"/>
      </w:pPr>
      <w:r w:rsidRPr="00583D4C">
        <w:t>12</w:t>
      </w:r>
      <w:r w:rsidR="00583D4C" w:rsidRPr="00583D4C">
        <w:t xml:space="preserve">) </w:t>
      </w:r>
      <w:r w:rsidRPr="00583D4C">
        <w:t>Оксфордский водоупор (</w:t>
      </w:r>
      <w:r w:rsidR="00BD4952">
        <w:rPr>
          <w:lang w:val="en-US"/>
        </w:rPr>
        <w:pict>
          <v:shape id="_x0000_i1084" type="#_x0000_t75" style="width:21pt;height:18pt">
            <v:imagedata r:id="rId49" o:title=""/>
          </v:shape>
        </w:pict>
      </w:r>
      <w:r w:rsidR="00583D4C" w:rsidRPr="00583D4C">
        <w:t xml:space="preserve">) </w:t>
      </w:r>
    </w:p>
    <w:p w:rsidR="00A503BE" w:rsidRPr="00583D4C" w:rsidRDefault="00A503BE" w:rsidP="00583D4C">
      <w:pPr>
        <w:widowControl w:val="0"/>
        <w:autoSpaceDE w:val="0"/>
        <w:autoSpaceDN w:val="0"/>
        <w:adjustRightInd w:val="0"/>
      </w:pPr>
      <w:r w:rsidRPr="00583D4C">
        <w:t>Является региональным водоупором в западной половине карты, распространён практически повсеместно и выходит на поверхность по берегам рек Москвы и Пахры и днищам оврагов</w:t>
      </w:r>
      <w:r w:rsidR="00583D4C" w:rsidRPr="00583D4C">
        <w:t xml:space="preserve">. </w:t>
      </w:r>
      <w:r w:rsidRPr="00583D4C">
        <w:t>Отложения представлены глинами, иногда с прослоями песков</w:t>
      </w:r>
      <w:r w:rsidR="00583D4C" w:rsidRPr="00583D4C">
        <w:t xml:space="preserve">. </w:t>
      </w:r>
      <w:r w:rsidRPr="00583D4C">
        <w:t>Мощность водоупора составляет 35-40 м</w:t>
      </w:r>
      <w:r w:rsidR="00583D4C" w:rsidRPr="00583D4C">
        <w:t xml:space="preserve">. </w:t>
      </w:r>
      <w:r w:rsidRPr="00583D4C">
        <w:t>В восточной половине карты оксфордский водоупор сменяется водоупорной толщей келловей-кемериджских отложений, представленных глинами, местами переходящими в алевриты и песчаники</w:t>
      </w:r>
      <w:r w:rsidR="00583D4C" w:rsidRPr="00583D4C">
        <w:t xml:space="preserve">. </w:t>
      </w:r>
      <w:r w:rsidRPr="00583D4C">
        <w:t>Мощность 5-25 м</w:t>
      </w:r>
      <w:r w:rsidR="00583D4C" w:rsidRPr="00583D4C">
        <w:t xml:space="preserve">. </w:t>
      </w:r>
    </w:p>
    <w:p w:rsidR="00A503BE" w:rsidRPr="00583D4C" w:rsidRDefault="00A503BE" w:rsidP="00583D4C">
      <w:pPr>
        <w:widowControl w:val="0"/>
        <w:autoSpaceDE w:val="0"/>
        <w:autoSpaceDN w:val="0"/>
        <w:adjustRightInd w:val="0"/>
      </w:pPr>
      <w:r w:rsidRPr="00583D4C">
        <w:t>13</w:t>
      </w:r>
      <w:r w:rsidR="00583D4C" w:rsidRPr="00583D4C">
        <w:t xml:space="preserve">) </w:t>
      </w:r>
      <w:r w:rsidRPr="00583D4C">
        <w:t>Бат-келловейский водоносный горизонт (</w:t>
      </w:r>
      <w:r w:rsidR="00BD4952">
        <w:pict>
          <v:shape id="_x0000_i1085" type="#_x0000_t75" style="width:54.75pt;height:17.25pt">
            <v:imagedata r:id="rId50" o:title=""/>
          </v:shape>
        </w:pict>
      </w:r>
      <w:r w:rsidR="00583D4C" w:rsidRPr="00583D4C">
        <w:t xml:space="preserve">) </w:t>
      </w:r>
    </w:p>
    <w:p w:rsidR="00A503BE" w:rsidRPr="00583D4C" w:rsidRDefault="00A503BE" w:rsidP="00583D4C">
      <w:pPr>
        <w:widowControl w:val="0"/>
        <w:autoSpaceDE w:val="0"/>
        <w:autoSpaceDN w:val="0"/>
        <w:adjustRightInd w:val="0"/>
      </w:pPr>
      <w:r w:rsidRPr="00583D4C">
        <w:t>Водоносный горизонт, приуроченный к отложениям бат-келловейского возраста, имеет довольно ограниченное распространение и встречается, в основном, в углублениях домезозойского рельефа</w:t>
      </w:r>
      <w:r w:rsidR="00583D4C" w:rsidRPr="00583D4C">
        <w:t xml:space="preserve">. </w:t>
      </w:r>
      <w:r w:rsidRPr="00583D4C">
        <w:t>Водовмещающими породами являются пески с прослоями фосфоритов</w:t>
      </w:r>
      <w:r w:rsidR="00583D4C" w:rsidRPr="00583D4C">
        <w:t xml:space="preserve">. </w:t>
      </w:r>
      <w:r w:rsidRPr="00583D4C">
        <w:t>Подстилающим водоупором служат щелковские глины верхнего карбона</w:t>
      </w:r>
      <w:r w:rsidR="00583D4C" w:rsidRPr="00583D4C">
        <w:t xml:space="preserve">. </w:t>
      </w:r>
    </w:p>
    <w:p w:rsidR="00A503BE" w:rsidRPr="00583D4C" w:rsidRDefault="00A503BE" w:rsidP="00583D4C">
      <w:pPr>
        <w:widowControl w:val="0"/>
        <w:autoSpaceDE w:val="0"/>
        <w:autoSpaceDN w:val="0"/>
        <w:adjustRightInd w:val="0"/>
      </w:pPr>
      <w:r w:rsidRPr="00583D4C">
        <w:t>Водоносный горизонт напорный</w:t>
      </w:r>
      <w:r w:rsidR="00583D4C" w:rsidRPr="00583D4C">
        <w:t xml:space="preserve">. </w:t>
      </w:r>
      <w:r w:rsidRPr="00583D4C">
        <w:t>Уровни устанавливаются на 2-4 м ниже поверхности земли</w:t>
      </w:r>
      <w:r w:rsidR="00583D4C" w:rsidRPr="00583D4C">
        <w:t xml:space="preserve">. </w:t>
      </w:r>
      <w:r w:rsidRPr="00583D4C">
        <w:t>На участках залегания бат-келловейских отложений непосредственно на известняках карбона возможна гидравлическая связь между этими водоносными горизонтами, что может привести к снижению уровня воды в бат-келловейских отложениях при интенсивном водоотборе из водоносных горизонтов, заключенных в отложениях карбона</w:t>
      </w:r>
      <w:r w:rsidR="00583D4C" w:rsidRPr="00583D4C">
        <w:t xml:space="preserve">. </w:t>
      </w:r>
      <w:r w:rsidRPr="00583D4C">
        <w:t>Производительность скважин может достигать 18-20 м /ч, удельный дебит</w:t>
      </w:r>
      <w:r w:rsidR="00583D4C" w:rsidRPr="00583D4C">
        <w:t xml:space="preserve"> - </w:t>
      </w:r>
      <w:r w:rsidRPr="00583D4C">
        <w:t>1,5-4 м /ч</w:t>
      </w:r>
      <w:r w:rsidR="00583D4C" w:rsidRPr="00583D4C">
        <w:t xml:space="preserve">. </w:t>
      </w:r>
    </w:p>
    <w:p w:rsidR="00A503BE" w:rsidRPr="00583D4C" w:rsidRDefault="00A503BE" w:rsidP="00583D4C">
      <w:pPr>
        <w:widowControl w:val="0"/>
        <w:autoSpaceDE w:val="0"/>
        <w:autoSpaceDN w:val="0"/>
        <w:adjustRightInd w:val="0"/>
      </w:pPr>
      <w:r w:rsidRPr="00583D4C">
        <w:t>По составу воды гидрокарбонатные кальциевые, с сухим остатком 0,3-0,4 г/л, жесткость 5-8 мг-экв/л, возможно повышенное содержание ионов железа</w:t>
      </w:r>
      <w:r w:rsidR="00583D4C" w:rsidRPr="00583D4C">
        <w:t xml:space="preserve">. </w:t>
      </w:r>
      <w:r w:rsidRPr="00583D4C">
        <w:t>Бактериологическое состояние удовлетворительное</w:t>
      </w:r>
      <w:r w:rsidR="00583D4C" w:rsidRPr="00583D4C">
        <w:t xml:space="preserve">. </w:t>
      </w:r>
    </w:p>
    <w:p w:rsidR="00A503BE" w:rsidRPr="00583D4C" w:rsidRDefault="00A503BE" w:rsidP="00583D4C">
      <w:pPr>
        <w:widowControl w:val="0"/>
        <w:autoSpaceDE w:val="0"/>
        <w:autoSpaceDN w:val="0"/>
        <w:adjustRightInd w:val="0"/>
      </w:pPr>
      <w:r w:rsidRPr="00583D4C">
        <w:t>Ввиду ограниченного распространения практического значения для централизованного водоснабжения значения этот горизонт не имеет</w:t>
      </w:r>
      <w:r w:rsidR="00583D4C" w:rsidRPr="00583D4C">
        <w:t xml:space="preserve">. </w:t>
      </w:r>
    </w:p>
    <w:p w:rsidR="00A503BE" w:rsidRPr="00583D4C" w:rsidRDefault="00A503BE" w:rsidP="00583D4C">
      <w:pPr>
        <w:widowControl w:val="0"/>
        <w:autoSpaceDE w:val="0"/>
        <w:autoSpaceDN w:val="0"/>
        <w:adjustRightInd w:val="0"/>
      </w:pPr>
      <w:r w:rsidRPr="00583D4C">
        <w:t>14</w:t>
      </w:r>
      <w:r w:rsidR="00583D4C" w:rsidRPr="00583D4C">
        <w:t xml:space="preserve">) </w:t>
      </w:r>
      <w:r w:rsidRPr="00583D4C">
        <w:t>Гжельский водоносный горизонт (</w:t>
      </w:r>
      <w:r w:rsidR="00BD4952">
        <w:pict>
          <v:shape id="_x0000_i1086" type="#_x0000_t75" style="width:24pt;height:18pt">
            <v:imagedata r:id="rId51" o:title=""/>
          </v:shape>
        </w:pict>
      </w:r>
      <w:r w:rsidR="00583D4C" w:rsidRPr="00583D4C">
        <w:t xml:space="preserve">) </w:t>
      </w:r>
    </w:p>
    <w:p w:rsidR="002051DC" w:rsidRPr="00583D4C" w:rsidRDefault="002051DC" w:rsidP="00583D4C">
      <w:pPr>
        <w:widowControl w:val="0"/>
        <w:autoSpaceDE w:val="0"/>
        <w:autoSpaceDN w:val="0"/>
        <w:adjustRightInd w:val="0"/>
      </w:pPr>
      <w:r w:rsidRPr="00583D4C">
        <w:t>Водоносный комплекс распространен на востоке данной территории, где является основным источником водоснабжения</w:t>
      </w:r>
      <w:r w:rsidR="00583D4C" w:rsidRPr="00583D4C">
        <w:t xml:space="preserve">. </w:t>
      </w:r>
    </w:p>
    <w:p w:rsidR="002051DC" w:rsidRPr="00583D4C" w:rsidRDefault="002051DC" w:rsidP="00583D4C">
      <w:pPr>
        <w:widowControl w:val="0"/>
        <w:autoSpaceDE w:val="0"/>
        <w:autoSpaceDN w:val="0"/>
        <w:adjustRightInd w:val="0"/>
      </w:pPr>
      <w:r w:rsidRPr="00583D4C">
        <w:t>Водоносными породами являются доломиты и известняки с прослоями глин и мергелей</w:t>
      </w:r>
      <w:r w:rsidR="00583D4C" w:rsidRPr="00583D4C">
        <w:t xml:space="preserve">. </w:t>
      </w:r>
      <w:r w:rsidRPr="00583D4C">
        <w:t>Глубина залегания кровли горизонта различна и изменяется от 4,3 до 75,0 м, увеличиваясь на восток</w:t>
      </w:r>
      <w:r w:rsidR="00583D4C" w:rsidRPr="00583D4C">
        <w:t xml:space="preserve">. </w:t>
      </w:r>
      <w:r w:rsidRPr="00583D4C">
        <w:t>На юго-востоке территории эти отложения отсутствуют</w:t>
      </w:r>
      <w:r w:rsidR="00583D4C" w:rsidRPr="00583D4C">
        <w:t xml:space="preserve">. </w:t>
      </w:r>
      <w:r w:rsidRPr="00583D4C">
        <w:t>Мощность водоносных пород увеличивается в северо-восточном направлении и достигает 80 м</w:t>
      </w:r>
      <w:r w:rsidR="00583D4C" w:rsidRPr="00583D4C">
        <w:t xml:space="preserve">. </w:t>
      </w:r>
      <w:r w:rsidRPr="00583D4C">
        <w:t>Водоупором в кровле служат юрские глины</w:t>
      </w:r>
      <w:r w:rsidR="00583D4C" w:rsidRPr="00583D4C">
        <w:t xml:space="preserve">. </w:t>
      </w:r>
      <w:r w:rsidRPr="00583D4C">
        <w:t>В местах развития доюрских глин юрский водоупор отсутствует и воды комплекса сообщаются с вышележащими водоносными горизонтами</w:t>
      </w:r>
      <w:r w:rsidR="00583D4C" w:rsidRPr="00583D4C">
        <w:t xml:space="preserve">. </w:t>
      </w:r>
      <w:r w:rsidRPr="00583D4C">
        <w:t>Водоупорным ложем является толща щелковских глин мощностью 10-20 м</w:t>
      </w:r>
      <w:r w:rsidR="00583D4C" w:rsidRPr="00583D4C">
        <w:t xml:space="preserve">. </w:t>
      </w:r>
      <w:r w:rsidRPr="00583D4C">
        <w:t>Область питания гжельского горизонта расположена у реки Москвы</w:t>
      </w:r>
      <w:r w:rsidR="00583D4C" w:rsidRPr="00583D4C">
        <w:t xml:space="preserve">. </w:t>
      </w:r>
      <w:r w:rsidRPr="00583D4C">
        <w:t>Питание происходит за счет инфильтрации атмосферных осадков</w:t>
      </w:r>
      <w:r w:rsidR="00583D4C" w:rsidRPr="00583D4C">
        <w:t xml:space="preserve">. </w:t>
      </w:r>
      <w:r w:rsidRPr="00583D4C">
        <w:t>Основной дреной является долина р</w:t>
      </w:r>
      <w:r w:rsidR="00583D4C" w:rsidRPr="00583D4C">
        <w:t xml:space="preserve">. </w:t>
      </w:r>
      <w:r w:rsidRPr="00583D4C">
        <w:t>Клязьма</w:t>
      </w:r>
      <w:r w:rsidR="00583D4C" w:rsidRPr="00583D4C">
        <w:t xml:space="preserve">. </w:t>
      </w:r>
      <w:r w:rsidRPr="00583D4C">
        <w:t>Глубина залегания пьезометрического уровня составляет 41 м, преобладают глубины 10 м при абсолютных отметках уровня 123-134 м</w:t>
      </w:r>
      <w:r w:rsidR="00583D4C" w:rsidRPr="00583D4C">
        <w:t xml:space="preserve">. </w:t>
      </w:r>
      <w:r w:rsidRPr="00583D4C">
        <w:t>Воды преимущественно пластово-трещинные напорные</w:t>
      </w:r>
      <w:r w:rsidR="00583D4C" w:rsidRPr="00583D4C">
        <w:t xml:space="preserve">. </w:t>
      </w:r>
      <w:r w:rsidRPr="00583D4C">
        <w:t>Величина напора местами доходит до 40 м</w:t>
      </w:r>
      <w:r w:rsidR="00583D4C" w:rsidRPr="00583D4C">
        <w:t xml:space="preserve">. </w:t>
      </w:r>
      <w:r w:rsidRPr="00583D4C">
        <w:t>Производительность скважин этого горизонта изменяется от 0,4 до 41,0 л/сек, при понижении 0,1-24,0 м</w:t>
      </w:r>
      <w:r w:rsidR="00583D4C" w:rsidRPr="00583D4C">
        <w:t xml:space="preserve">. </w:t>
      </w:r>
    </w:p>
    <w:p w:rsidR="002051DC" w:rsidRPr="00583D4C" w:rsidRDefault="002051DC" w:rsidP="00583D4C">
      <w:pPr>
        <w:widowControl w:val="0"/>
        <w:autoSpaceDE w:val="0"/>
        <w:autoSpaceDN w:val="0"/>
        <w:adjustRightInd w:val="0"/>
      </w:pPr>
      <w:r w:rsidRPr="00583D4C">
        <w:t>По химическому составу воды пресные, гидрокарбонатные кальциевые и гидрокарбонатные кальциево-магниевые</w:t>
      </w:r>
      <w:r w:rsidR="00583D4C" w:rsidRPr="00583D4C">
        <w:t xml:space="preserve">. </w:t>
      </w:r>
      <w:r w:rsidRPr="00583D4C">
        <w:t>Минерализация 0,1-0,25 г/л</w:t>
      </w:r>
      <w:r w:rsidR="00583D4C" w:rsidRPr="00583D4C">
        <w:t xml:space="preserve">. </w:t>
      </w:r>
      <w:r w:rsidRPr="00583D4C">
        <w:t>Эти воды широко используются для водоснабжения при помощи скважин и шахтных колодцев</w:t>
      </w:r>
      <w:r w:rsidR="00583D4C" w:rsidRPr="00583D4C">
        <w:t xml:space="preserve">. </w:t>
      </w:r>
    </w:p>
    <w:p w:rsidR="002051DC" w:rsidRPr="00583D4C" w:rsidRDefault="002051DC" w:rsidP="00583D4C">
      <w:pPr>
        <w:widowControl w:val="0"/>
        <w:autoSpaceDE w:val="0"/>
        <w:autoSpaceDN w:val="0"/>
        <w:adjustRightInd w:val="0"/>
      </w:pPr>
      <w:r w:rsidRPr="00583D4C">
        <w:t>15</w:t>
      </w:r>
      <w:r w:rsidR="00583D4C" w:rsidRPr="00583D4C">
        <w:t xml:space="preserve">) </w:t>
      </w:r>
      <w:r w:rsidRPr="00583D4C">
        <w:t>Касимовский водоносный горизонт (</w:t>
      </w:r>
      <w:r w:rsidR="00BD4952">
        <w:pict>
          <v:shape id="_x0000_i1087" type="#_x0000_t75" style="width:21.75pt;height:18pt">
            <v:imagedata r:id="rId52" o:title=""/>
          </v:shape>
        </w:pict>
      </w:r>
      <w:r w:rsidR="00583D4C" w:rsidRPr="00583D4C">
        <w:t xml:space="preserve">) </w:t>
      </w:r>
    </w:p>
    <w:p w:rsidR="002051DC" w:rsidRPr="00583D4C" w:rsidRDefault="002051DC" w:rsidP="00583D4C">
      <w:pPr>
        <w:widowControl w:val="0"/>
        <w:autoSpaceDE w:val="0"/>
        <w:autoSpaceDN w:val="0"/>
        <w:adjustRightInd w:val="0"/>
      </w:pPr>
      <w:r w:rsidRPr="00583D4C">
        <w:t>Касимовский водоносный горизонт имеет распространение на севере и северо-востоке района</w:t>
      </w:r>
      <w:r w:rsidR="00583D4C" w:rsidRPr="00583D4C">
        <w:t xml:space="preserve">. </w:t>
      </w:r>
      <w:r w:rsidRPr="00583D4C">
        <w:t>Приурочен этот горизонт к пачкам трещиноватых известняков дорогомиловского, хамовнического и кревякинского возраста</w:t>
      </w:r>
      <w:r w:rsidR="00583D4C" w:rsidRPr="00583D4C">
        <w:t xml:space="preserve">. </w:t>
      </w:r>
      <w:r w:rsidRPr="00583D4C">
        <w:t>Сюда же относятся и русавкинские слои гжельского яруса, представленные известняками и доломитами, залегающие под щелковскими глинами</w:t>
      </w:r>
      <w:r w:rsidR="00583D4C" w:rsidRPr="00583D4C">
        <w:t xml:space="preserve">. </w:t>
      </w:r>
      <w:r w:rsidRPr="00583D4C">
        <w:t>Прослои глин и мергелей разделяют касимовский горизонт на ряд подгоризонтов, часто гидравлически связанных между собой</w:t>
      </w:r>
      <w:r w:rsidR="00583D4C" w:rsidRPr="00583D4C">
        <w:t xml:space="preserve">. </w:t>
      </w:r>
    </w:p>
    <w:p w:rsidR="00FB699E" w:rsidRPr="00583D4C" w:rsidRDefault="00FB699E" w:rsidP="00583D4C">
      <w:pPr>
        <w:widowControl w:val="0"/>
        <w:autoSpaceDE w:val="0"/>
        <w:autoSpaceDN w:val="0"/>
        <w:adjustRightInd w:val="0"/>
      </w:pPr>
      <w:r w:rsidRPr="00583D4C">
        <w:t>Верхним водоупором горизонта являются юрские глины, а на северо-востоке района</w:t>
      </w:r>
      <w:r w:rsidR="00583D4C" w:rsidRPr="00583D4C">
        <w:t xml:space="preserve"> - </w:t>
      </w:r>
      <w:r w:rsidRPr="00583D4C">
        <w:t>щелковские глины гжельского яруса</w:t>
      </w:r>
      <w:r w:rsidR="00583D4C" w:rsidRPr="00583D4C">
        <w:t xml:space="preserve">. </w:t>
      </w:r>
      <w:r w:rsidRPr="00583D4C">
        <w:t>Водоупорным ложем служит пачка глин кревякинской свиты</w:t>
      </w:r>
      <w:r w:rsidR="00583D4C" w:rsidRPr="00583D4C">
        <w:t xml:space="preserve">. </w:t>
      </w:r>
      <w:r w:rsidRPr="00583D4C">
        <w:t>Воды горизонта напорные</w:t>
      </w:r>
      <w:r w:rsidR="00583D4C" w:rsidRPr="00583D4C">
        <w:t xml:space="preserve">. </w:t>
      </w:r>
      <w:r w:rsidRPr="00583D4C">
        <w:t>Уровень воды вскрывается на глубине 20-25м, устанавливается в 2-5м от поверхности земли</w:t>
      </w:r>
      <w:r w:rsidR="00583D4C" w:rsidRPr="00583D4C">
        <w:t xml:space="preserve">. </w:t>
      </w:r>
    </w:p>
    <w:p w:rsidR="00FB699E" w:rsidRPr="00583D4C" w:rsidRDefault="00FB699E" w:rsidP="00583D4C">
      <w:pPr>
        <w:widowControl w:val="0"/>
        <w:autoSpaceDE w:val="0"/>
        <w:autoSpaceDN w:val="0"/>
        <w:adjustRightInd w:val="0"/>
      </w:pPr>
      <w:r w:rsidRPr="00583D4C">
        <w:t>Водообильность неравномерная, удельный дебит изменяется от 3,0 до 8,0 м /ч</w:t>
      </w:r>
      <w:r w:rsidR="00583D4C" w:rsidRPr="00583D4C">
        <w:t xml:space="preserve">. </w:t>
      </w:r>
      <w:r w:rsidRPr="00583D4C">
        <w:t>Вода гидрокарбонатная магниево-кальциевая, реже сульфатная магниево-кальциевая с сухим остатком 0,2</w:t>
      </w:r>
      <w:r w:rsidR="00583D4C" w:rsidRPr="00583D4C">
        <w:t>-</w:t>
      </w:r>
      <w:r w:rsidRPr="00583D4C">
        <w:t>0,4 г/л</w:t>
      </w:r>
      <w:r w:rsidR="00583D4C" w:rsidRPr="00583D4C">
        <w:t xml:space="preserve">. </w:t>
      </w:r>
      <w:r w:rsidRPr="00583D4C">
        <w:t>Общая жесткость 5-7 мг-экв/л</w:t>
      </w:r>
      <w:r w:rsidR="00583D4C" w:rsidRPr="00583D4C">
        <w:t xml:space="preserve">. </w:t>
      </w:r>
    </w:p>
    <w:p w:rsidR="00FB699E" w:rsidRPr="00583D4C" w:rsidRDefault="00FB699E" w:rsidP="00583D4C">
      <w:pPr>
        <w:widowControl w:val="0"/>
        <w:autoSpaceDE w:val="0"/>
        <w:autoSpaceDN w:val="0"/>
        <w:adjustRightInd w:val="0"/>
      </w:pPr>
      <w:r w:rsidRPr="00583D4C">
        <w:t>Питание горизонта осуществляется за счет инфильтрации атмосферных осадков в области питания и перетекания из вышележащих водоносных горизонтов на участках отсутствия водоупорных глин</w:t>
      </w:r>
      <w:r w:rsidR="00583D4C" w:rsidRPr="00583D4C">
        <w:t xml:space="preserve">. </w:t>
      </w:r>
    </w:p>
    <w:p w:rsidR="00FB699E" w:rsidRPr="00583D4C" w:rsidRDefault="00FB699E" w:rsidP="00583D4C">
      <w:pPr>
        <w:widowControl w:val="0"/>
        <w:autoSpaceDE w:val="0"/>
        <w:autoSpaceDN w:val="0"/>
        <w:adjustRightInd w:val="0"/>
      </w:pPr>
      <w:r w:rsidRPr="00583D4C">
        <w:t>Касимовский водоносный горизонт, в целом, является надежным источником водоснабжения городов и поселков, но в г</w:t>
      </w:r>
      <w:r w:rsidR="00583D4C" w:rsidRPr="00583D4C">
        <w:t xml:space="preserve">. </w:t>
      </w:r>
      <w:r w:rsidRPr="00583D4C">
        <w:t>Раменское для водоснабжения практически не используется из-за незначительного распространения</w:t>
      </w:r>
      <w:r w:rsidR="00583D4C" w:rsidRPr="00583D4C">
        <w:t xml:space="preserve">. </w:t>
      </w:r>
    </w:p>
    <w:p w:rsidR="00FB699E" w:rsidRPr="00583D4C" w:rsidRDefault="00FB699E" w:rsidP="00583D4C">
      <w:pPr>
        <w:widowControl w:val="0"/>
        <w:autoSpaceDE w:val="0"/>
        <w:autoSpaceDN w:val="0"/>
        <w:adjustRightInd w:val="0"/>
      </w:pPr>
      <w:r w:rsidRPr="00583D4C">
        <w:t>16</w:t>
      </w:r>
      <w:r w:rsidR="00583D4C" w:rsidRPr="00583D4C">
        <w:t xml:space="preserve">) </w:t>
      </w:r>
      <w:r w:rsidRPr="00583D4C">
        <w:t>Среднекаменноугольный водоносный комплекс (</w:t>
      </w:r>
      <w:r w:rsidR="00BD4952">
        <w:pict>
          <v:shape id="_x0000_i1088" type="#_x0000_t75" style="width:15.75pt;height:17.25pt">
            <v:imagedata r:id="rId53" o:title=""/>
          </v:shape>
        </w:pict>
      </w:r>
      <w:r w:rsidR="00583D4C" w:rsidRPr="00583D4C">
        <w:t xml:space="preserve">). </w:t>
      </w:r>
    </w:p>
    <w:p w:rsidR="00FB699E" w:rsidRPr="00583D4C" w:rsidRDefault="00FB699E" w:rsidP="00583D4C">
      <w:pPr>
        <w:widowControl w:val="0"/>
        <w:autoSpaceDE w:val="0"/>
        <w:autoSpaceDN w:val="0"/>
        <w:adjustRightInd w:val="0"/>
      </w:pPr>
      <w:r w:rsidRPr="00583D4C">
        <w:t>Водоносный комплекс распространен повсеместно на данной территории</w:t>
      </w:r>
      <w:r w:rsidR="00583D4C" w:rsidRPr="00583D4C">
        <w:t xml:space="preserve">. </w:t>
      </w:r>
      <w:r w:rsidRPr="00583D4C">
        <w:t>Он объединяет воды мячковско-подольского и каширского горизонтов</w:t>
      </w:r>
      <w:r w:rsidR="00583D4C" w:rsidRPr="00583D4C">
        <w:t xml:space="preserve">. </w:t>
      </w:r>
    </w:p>
    <w:p w:rsidR="00FB699E" w:rsidRPr="00583D4C" w:rsidRDefault="00FB699E" w:rsidP="00583D4C">
      <w:pPr>
        <w:widowControl w:val="0"/>
        <w:autoSpaceDE w:val="0"/>
        <w:autoSpaceDN w:val="0"/>
        <w:adjustRightInd w:val="0"/>
      </w:pPr>
      <w:r w:rsidRPr="00583D4C">
        <w:t>Мячковско-подольский водоносный горизонт (</w:t>
      </w:r>
      <w:r w:rsidR="00BD4952">
        <w:rPr>
          <w:lang w:val="en-US"/>
        </w:rPr>
        <w:pict>
          <v:shape id="_x0000_i1089" type="#_x0000_t75" style="width:57pt;height:17.25pt">
            <v:imagedata r:id="rId55" o:title=""/>
          </v:shape>
        </w:pict>
      </w:r>
      <w:r w:rsidR="00583D4C" w:rsidRPr="00583D4C">
        <w:t xml:space="preserve">) </w:t>
      </w:r>
    </w:p>
    <w:p w:rsidR="00FB699E" w:rsidRPr="00583D4C" w:rsidRDefault="00FB699E" w:rsidP="00583D4C">
      <w:pPr>
        <w:widowControl w:val="0"/>
        <w:autoSpaceDE w:val="0"/>
        <w:autoSpaceDN w:val="0"/>
        <w:adjustRightInd w:val="0"/>
      </w:pPr>
      <w:r w:rsidRPr="00583D4C">
        <w:t>Водоносный горизонт развит повсеместно и приурочен к известнякам мячковского и подольского горизонтов, местами в этот горизонт входят известняки нижней части разреза отложений кревякинского горизонта</w:t>
      </w:r>
      <w:r w:rsidR="00583D4C" w:rsidRPr="00583D4C">
        <w:t xml:space="preserve">. </w:t>
      </w:r>
    </w:p>
    <w:p w:rsidR="00FB699E" w:rsidRPr="00583D4C" w:rsidRDefault="00FB699E" w:rsidP="00583D4C">
      <w:pPr>
        <w:widowControl w:val="0"/>
        <w:autoSpaceDE w:val="0"/>
        <w:autoSpaceDN w:val="0"/>
        <w:adjustRightInd w:val="0"/>
      </w:pPr>
      <w:r w:rsidRPr="00583D4C">
        <w:t xml:space="preserve">Водовмещающие известняки трещиноватые, местами кавернозные, в отдельных случаях при бурении отмечены случаи </w:t>
      </w:r>
      <w:r w:rsidR="00583D4C" w:rsidRPr="00583D4C">
        <w:t>"</w:t>
      </w:r>
      <w:r w:rsidRPr="00583D4C">
        <w:t>провала</w:t>
      </w:r>
      <w:r w:rsidR="00583D4C" w:rsidRPr="00583D4C">
        <w:t>"</w:t>
      </w:r>
      <w:r w:rsidRPr="00583D4C">
        <w:t xml:space="preserve"> инструмента на 10-20 см</w:t>
      </w:r>
      <w:r w:rsidR="00583D4C" w:rsidRPr="00583D4C">
        <w:t xml:space="preserve">. </w:t>
      </w:r>
      <w:r w:rsidRPr="00583D4C">
        <w:t>Общая мощность пород составляет 40-70 м</w:t>
      </w:r>
      <w:r w:rsidR="00583D4C" w:rsidRPr="00583D4C">
        <w:t xml:space="preserve">. </w:t>
      </w:r>
      <w:r w:rsidRPr="00583D4C">
        <w:t>В этом горизонте встречаются водоупорные прослои мергелей и глин, которые имеют локальное распространение</w:t>
      </w:r>
      <w:r w:rsidR="00583D4C" w:rsidRPr="00583D4C">
        <w:t xml:space="preserve">. </w:t>
      </w:r>
    </w:p>
    <w:p w:rsidR="000B3B3D" w:rsidRPr="00583D4C" w:rsidRDefault="000B3B3D" w:rsidP="00583D4C">
      <w:pPr>
        <w:widowControl w:val="0"/>
        <w:autoSpaceDE w:val="0"/>
        <w:autoSpaceDN w:val="0"/>
        <w:adjustRightInd w:val="0"/>
      </w:pPr>
      <w:r w:rsidRPr="00583D4C">
        <w:t>Верхним водоупором горизонта служат выдержанные по простиранию юрские глины, а в местах их отсутствия (в окнах размыва и в долине р</w:t>
      </w:r>
      <w:r w:rsidR="00583D4C" w:rsidRPr="00583D4C">
        <w:t xml:space="preserve">. </w:t>
      </w:r>
      <w:r w:rsidRPr="00583D4C">
        <w:t>Москвы</w:t>
      </w:r>
      <w:r w:rsidR="00583D4C" w:rsidRPr="00583D4C">
        <w:t>),</w:t>
      </w:r>
      <w:r w:rsidRPr="00583D4C">
        <w:t xml:space="preserve"> горизонт гидравлически связан с водоносным горизонтом четвертичных отложений</w:t>
      </w:r>
      <w:r w:rsidR="00583D4C" w:rsidRPr="00583D4C">
        <w:t xml:space="preserve">. </w:t>
      </w:r>
      <w:r w:rsidRPr="00583D4C">
        <w:t>В северной и северо-восточной частях района водоупором служат глины касимовского горизонта, залегающие в его основании</w:t>
      </w:r>
      <w:r w:rsidR="00583D4C" w:rsidRPr="00583D4C">
        <w:t xml:space="preserve">. </w:t>
      </w:r>
    </w:p>
    <w:p w:rsidR="000B3B3D" w:rsidRPr="00583D4C" w:rsidRDefault="000B3B3D" w:rsidP="00583D4C">
      <w:pPr>
        <w:widowControl w:val="0"/>
        <w:autoSpaceDE w:val="0"/>
        <w:autoSpaceDN w:val="0"/>
        <w:adjustRightInd w:val="0"/>
      </w:pPr>
      <w:r w:rsidRPr="00583D4C">
        <w:t>Глубина залегания кровли водоносного горизонта изменяется от 50-65м на севере и северо-востоке до 15-20 м на западе и юго-западе</w:t>
      </w:r>
      <w:r w:rsidR="00583D4C" w:rsidRPr="00583D4C">
        <w:t xml:space="preserve">. </w:t>
      </w:r>
      <w:r w:rsidRPr="00583D4C">
        <w:t>Наиболее низкие отметки кровли наблюдаются в долинах доюрского размыва и в северной части территории, где водоносный горизонт погружается под верхнекаменноугольные отложения</w:t>
      </w:r>
      <w:r w:rsidR="00583D4C" w:rsidRPr="00583D4C">
        <w:t xml:space="preserve">. </w:t>
      </w:r>
    </w:p>
    <w:p w:rsidR="000B3B3D" w:rsidRPr="00583D4C" w:rsidRDefault="000B3B3D" w:rsidP="00583D4C">
      <w:pPr>
        <w:widowControl w:val="0"/>
        <w:autoSpaceDE w:val="0"/>
        <w:autoSpaceDN w:val="0"/>
        <w:adjustRightInd w:val="0"/>
      </w:pPr>
      <w:r w:rsidRPr="00583D4C">
        <w:t>Водоупорным ложем горизонта служат ростиславльские глины и мергели мощностью 4-10 м, залегающие в верхней части каширского горизонта</w:t>
      </w:r>
      <w:r w:rsidR="00583D4C" w:rsidRPr="00583D4C">
        <w:t xml:space="preserve">. </w:t>
      </w:r>
    </w:p>
    <w:p w:rsidR="000B3B3D" w:rsidRPr="00583D4C" w:rsidRDefault="000B3B3D" w:rsidP="00583D4C">
      <w:pPr>
        <w:widowControl w:val="0"/>
        <w:autoSpaceDE w:val="0"/>
        <w:autoSpaceDN w:val="0"/>
        <w:adjustRightInd w:val="0"/>
      </w:pPr>
      <w:r w:rsidRPr="00583D4C">
        <w:t>Мячковско-подольский водоносный горизонт является напорным, за исключением участков долин крупных рек, где размыта водоупорная кровля</w:t>
      </w:r>
      <w:r w:rsidR="00583D4C" w:rsidRPr="00583D4C">
        <w:t xml:space="preserve">. </w:t>
      </w:r>
      <w:r w:rsidRPr="00583D4C">
        <w:t>Уровни воды устанавливаются на глубинах от 5-10 м в районе н</w:t>
      </w:r>
      <w:r w:rsidR="00583D4C" w:rsidRPr="00583D4C">
        <w:t xml:space="preserve">. </w:t>
      </w:r>
      <w:r w:rsidRPr="00583D4C">
        <w:t>п</w:t>
      </w:r>
      <w:r w:rsidR="00583D4C" w:rsidRPr="00583D4C">
        <w:t xml:space="preserve">. </w:t>
      </w:r>
      <w:r w:rsidRPr="00583D4C">
        <w:t>Лыткарино, Софьино до 35-50 м в центральной части района, где за счет мощного водоотбора из водоносных горизонтов среднего карбона на отдельных участках сформировалась единая воронка депрессии и уровни воды устанавливаются на отметках 90-74 м</w:t>
      </w:r>
      <w:r w:rsidR="00583D4C" w:rsidRPr="00583D4C">
        <w:t xml:space="preserve">. </w:t>
      </w:r>
    </w:p>
    <w:p w:rsidR="000B3B3D" w:rsidRPr="00583D4C" w:rsidRDefault="000B3B3D" w:rsidP="00583D4C">
      <w:pPr>
        <w:widowControl w:val="0"/>
        <w:autoSpaceDE w:val="0"/>
        <w:autoSpaceDN w:val="0"/>
        <w:adjustRightInd w:val="0"/>
      </w:pPr>
      <w:r w:rsidRPr="00583D4C">
        <w:t>Водообильность горизонта по району высокая</w:t>
      </w:r>
      <w:r w:rsidR="00583D4C" w:rsidRPr="00583D4C">
        <w:t xml:space="preserve">. </w:t>
      </w:r>
      <w:r w:rsidRPr="00583D4C">
        <w:t>Наибольшая величина ее отмечается в западной части района, где производительность скважин достигает 100 м /ч и более при удельном дебите 30-50 м /ч</w:t>
      </w:r>
      <w:r w:rsidR="00583D4C" w:rsidRPr="00583D4C">
        <w:t xml:space="preserve">. </w:t>
      </w:r>
      <w:r w:rsidRPr="00583D4C">
        <w:t>В центральной и восточной частях района (г</w:t>
      </w:r>
      <w:r w:rsidR="00583D4C" w:rsidRPr="00583D4C">
        <w:t xml:space="preserve">. </w:t>
      </w:r>
      <w:r w:rsidRPr="00583D4C">
        <w:t>Раменское, с</w:t>
      </w:r>
      <w:r w:rsidR="00583D4C" w:rsidRPr="00583D4C">
        <w:t xml:space="preserve">. </w:t>
      </w:r>
      <w:r w:rsidRPr="00583D4C">
        <w:t>Рыбаки</w:t>
      </w:r>
      <w:r w:rsidR="00583D4C" w:rsidRPr="00583D4C">
        <w:t xml:space="preserve">) </w:t>
      </w:r>
      <w:r w:rsidRPr="00583D4C">
        <w:t>производительность скважин ниже и колеблется от 30 до 80 м7ч при удельном дебите 4-17 м /ч</w:t>
      </w:r>
      <w:r w:rsidR="00583D4C" w:rsidRPr="00583D4C">
        <w:t xml:space="preserve">. </w:t>
      </w:r>
      <w:r w:rsidRPr="00583D4C">
        <w:t>Водообильность горизонта в разрезе примерно одинакова, за исключением отдельных участков нижней его части, где она несколько выше</w:t>
      </w:r>
      <w:r w:rsidR="00583D4C" w:rsidRPr="00583D4C">
        <w:t xml:space="preserve">. </w:t>
      </w:r>
    </w:p>
    <w:p w:rsidR="000B3B3D" w:rsidRPr="00583D4C" w:rsidRDefault="000B3B3D" w:rsidP="00583D4C">
      <w:pPr>
        <w:widowControl w:val="0"/>
        <w:autoSpaceDE w:val="0"/>
        <w:autoSpaceDN w:val="0"/>
        <w:adjustRightInd w:val="0"/>
      </w:pPr>
      <w:r w:rsidRPr="00583D4C">
        <w:t>В районе работ величина водопроводимости известняков мячковско-подольского горизонта характеризуется резкой изменчивостью</w:t>
      </w:r>
      <w:r w:rsidR="00583D4C" w:rsidRPr="00583D4C">
        <w:t xml:space="preserve"> </w:t>
      </w:r>
      <w:r w:rsidRPr="00583D4C">
        <w:t>в</w:t>
      </w:r>
      <w:r w:rsidR="00583D4C" w:rsidRPr="00583D4C">
        <w:t xml:space="preserve"> </w:t>
      </w:r>
      <w:r w:rsidRPr="00583D4C">
        <w:t>плане</w:t>
      </w:r>
      <w:r w:rsidR="00583D4C" w:rsidRPr="00583D4C">
        <w:t xml:space="preserve">. </w:t>
      </w:r>
    </w:p>
    <w:p w:rsidR="009A5EAA" w:rsidRPr="00583D4C" w:rsidRDefault="009A5EAA" w:rsidP="00583D4C">
      <w:pPr>
        <w:widowControl w:val="0"/>
        <w:autoSpaceDE w:val="0"/>
        <w:autoSpaceDN w:val="0"/>
        <w:adjustRightInd w:val="0"/>
      </w:pPr>
      <w:r w:rsidRPr="00583D4C">
        <w:t xml:space="preserve">Питание горизонта осуществляется за счет инфильтрации атмосферных осадков в области питания за пределами описываемого района и частичной фильтрации вод из юрских и четвертичных водоносных отложений в </w:t>
      </w:r>
      <w:r w:rsidR="00583D4C" w:rsidRPr="00583D4C">
        <w:t>"</w:t>
      </w:r>
      <w:r w:rsidRPr="00583D4C">
        <w:t>окна размыва</w:t>
      </w:r>
      <w:r w:rsidR="00583D4C" w:rsidRPr="00583D4C">
        <w:t>"</w:t>
      </w:r>
      <w:r w:rsidRPr="00583D4C">
        <w:t xml:space="preserve"> верхнего водоупора</w:t>
      </w:r>
      <w:r w:rsidR="00583D4C" w:rsidRPr="00583D4C">
        <w:t xml:space="preserve">. </w:t>
      </w:r>
      <w:r w:rsidRPr="00583D4C">
        <w:t>Движение вод происходит к очагам разгрузки в реки и крупные водозаборы</w:t>
      </w:r>
      <w:r w:rsidR="00583D4C" w:rsidRPr="00583D4C">
        <w:t xml:space="preserve">. </w:t>
      </w:r>
    </w:p>
    <w:p w:rsidR="009A5EAA" w:rsidRPr="00583D4C" w:rsidRDefault="009A5EAA" w:rsidP="00583D4C">
      <w:pPr>
        <w:widowControl w:val="0"/>
        <w:autoSpaceDE w:val="0"/>
        <w:autoSpaceDN w:val="0"/>
        <w:adjustRightInd w:val="0"/>
      </w:pPr>
      <w:r w:rsidRPr="00583D4C">
        <w:t>Мячковско-подольский водоносный горизонт является основным горизонтом централизованного водоснабжения крупных населенных пунктов описываемого района</w:t>
      </w:r>
      <w:r w:rsidR="00583D4C" w:rsidRPr="00583D4C">
        <w:t xml:space="preserve">. </w:t>
      </w:r>
      <w:r w:rsidRPr="00583D4C">
        <w:t>На водах этого горизонта базируется водоснабжение г</w:t>
      </w:r>
      <w:r w:rsidR="00583D4C" w:rsidRPr="00583D4C">
        <w:t xml:space="preserve">. </w:t>
      </w:r>
      <w:r w:rsidRPr="00583D4C">
        <w:t>Раменское</w:t>
      </w:r>
      <w:r w:rsidR="00583D4C" w:rsidRPr="00583D4C">
        <w:t xml:space="preserve">. </w:t>
      </w:r>
    </w:p>
    <w:p w:rsidR="009A5EAA" w:rsidRPr="00583D4C" w:rsidRDefault="009A5EAA" w:rsidP="00583D4C">
      <w:pPr>
        <w:widowControl w:val="0"/>
        <w:autoSpaceDE w:val="0"/>
        <w:autoSpaceDN w:val="0"/>
        <w:adjustRightInd w:val="0"/>
      </w:pPr>
      <w:r w:rsidRPr="00583D4C">
        <w:t>Каширский водоносный горизонт (</w:t>
      </w:r>
      <w:r w:rsidR="00BD4952">
        <w:rPr>
          <w:lang w:val="en-US"/>
        </w:rPr>
        <w:pict>
          <v:shape id="_x0000_i1090" type="#_x0000_t75" style="width:27pt;height:17.25pt">
            <v:imagedata r:id="rId56" o:title=""/>
          </v:shape>
        </w:pict>
      </w:r>
      <w:r w:rsidR="00583D4C" w:rsidRPr="00583D4C">
        <w:t xml:space="preserve">) </w:t>
      </w:r>
    </w:p>
    <w:p w:rsidR="009A5EAA" w:rsidRPr="00583D4C" w:rsidRDefault="009A5EAA" w:rsidP="00583D4C">
      <w:pPr>
        <w:widowControl w:val="0"/>
        <w:autoSpaceDE w:val="0"/>
        <w:autoSpaceDN w:val="0"/>
        <w:adjustRightInd w:val="0"/>
      </w:pPr>
      <w:r w:rsidRPr="00583D4C">
        <w:t>Каширский водоносный горизонт залегает под мячковско-подольским водоносным горизонтом и приурочен к доломитам и известнякам, распространенным на всей территории района</w:t>
      </w:r>
      <w:r w:rsidR="00583D4C" w:rsidRPr="00583D4C">
        <w:t xml:space="preserve">. </w:t>
      </w:r>
      <w:r w:rsidRPr="00583D4C">
        <w:t>Верхним водоупором служат ростиславльские глины и мергели мощностью 4-10м</w:t>
      </w:r>
      <w:r w:rsidR="00583D4C" w:rsidRPr="00583D4C">
        <w:t xml:space="preserve">. </w:t>
      </w:r>
      <w:r w:rsidRPr="00583D4C">
        <w:t>Водоупорным ложем служат верейские глины</w:t>
      </w:r>
      <w:r w:rsidR="00583D4C" w:rsidRPr="00583D4C">
        <w:t xml:space="preserve">. </w:t>
      </w:r>
    </w:p>
    <w:p w:rsidR="0072668A" w:rsidRPr="00583D4C" w:rsidRDefault="0072668A" w:rsidP="00583D4C">
      <w:pPr>
        <w:widowControl w:val="0"/>
        <w:autoSpaceDE w:val="0"/>
        <w:autoSpaceDN w:val="0"/>
        <w:adjustRightInd w:val="0"/>
      </w:pPr>
      <w:r w:rsidRPr="00583D4C">
        <w:t>Водоносный горизонт напорный</w:t>
      </w:r>
      <w:r w:rsidR="00583D4C" w:rsidRPr="00583D4C">
        <w:t xml:space="preserve">. </w:t>
      </w:r>
      <w:r w:rsidRPr="00583D4C">
        <w:t>Максимальные отметки пьезометрической поверхности изменяются от 95 м в центральной части района до 101-107 мв восточной и западной частях</w:t>
      </w:r>
      <w:r w:rsidR="00583D4C" w:rsidRPr="00583D4C">
        <w:t xml:space="preserve">. </w:t>
      </w:r>
      <w:r w:rsidRPr="00583D4C">
        <w:t>В центральной части района каширский водоносный горизонт эксплуатируется совместно с мячковско-подольским и уровни его здесь могут падать до отметки ниже 95м</w:t>
      </w:r>
      <w:r w:rsidR="00583D4C" w:rsidRPr="00583D4C">
        <w:t xml:space="preserve">. </w:t>
      </w:r>
    </w:p>
    <w:p w:rsidR="0072668A" w:rsidRPr="00583D4C" w:rsidRDefault="0072668A" w:rsidP="00583D4C">
      <w:pPr>
        <w:widowControl w:val="0"/>
        <w:autoSpaceDE w:val="0"/>
        <w:autoSpaceDN w:val="0"/>
        <w:adjustRightInd w:val="0"/>
      </w:pPr>
      <w:r w:rsidRPr="00583D4C">
        <w:t>Водообильность горизонта в рассматриваемом районе небольшая</w:t>
      </w:r>
      <w:r w:rsidR="00583D4C" w:rsidRPr="00583D4C">
        <w:t xml:space="preserve">. </w:t>
      </w:r>
      <w:r w:rsidRPr="00583D4C">
        <w:t>Производительность скважин изменяется от 5 до 20 м /ч при понижении 16-17 м</w:t>
      </w:r>
      <w:r w:rsidR="00583D4C" w:rsidRPr="00583D4C">
        <w:t xml:space="preserve">. </w:t>
      </w:r>
      <w:r w:rsidRPr="00583D4C">
        <w:t>Величина водопроводимости, как правило, не превышает 100 м2/сут</w:t>
      </w:r>
      <w:r w:rsidR="00583D4C" w:rsidRPr="00583D4C">
        <w:t xml:space="preserve">. </w:t>
      </w:r>
    </w:p>
    <w:p w:rsidR="0072668A" w:rsidRPr="00583D4C" w:rsidRDefault="0072668A" w:rsidP="00583D4C">
      <w:pPr>
        <w:widowControl w:val="0"/>
        <w:autoSpaceDE w:val="0"/>
        <w:autoSpaceDN w:val="0"/>
        <w:adjustRightInd w:val="0"/>
      </w:pPr>
      <w:r w:rsidRPr="00583D4C">
        <w:t>Область питания горизонта находится за пределами рассматриваемого района</w:t>
      </w:r>
      <w:r w:rsidR="00583D4C" w:rsidRPr="00583D4C">
        <w:t xml:space="preserve">. </w:t>
      </w:r>
      <w:r w:rsidRPr="00583D4C">
        <w:t>Разгрузка производится эксплуатационными на воду скважинами</w:t>
      </w:r>
      <w:r w:rsidR="00583D4C" w:rsidRPr="00583D4C">
        <w:t xml:space="preserve">. </w:t>
      </w:r>
    </w:p>
    <w:p w:rsidR="0072668A" w:rsidRPr="00583D4C" w:rsidRDefault="0072668A" w:rsidP="00583D4C">
      <w:pPr>
        <w:widowControl w:val="0"/>
        <w:autoSpaceDE w:val="0"/>
        <w:autoSpaceDN w:val="0"/>
        <w:adjustRightInd w:val="0"/>
      </w:pPr>
      <w:r w:rsidRPr="00583D4C">
        <w:t>Используется для централизованного водоснабжения населенных пунктов совместно с мячковско-подольским водоносным горизонтом или отдельно</w:t>
      </w:r>
      <w:r w:rsidR="00583D4C" w:rsidRPr="00583D4C">
        <w:t xml:space="preserve">. </w:t>
      </w:r>
    </w:p>
    <w:p w:rsidR="0072668A" w:rsidRPr="00583D4C" w:rsidRDefault="0072668A" w:rsidP="00583D4C">
      <w:pPr>
        <w:widowControl w:val="0"/>
        <w:autoSpaceDE w:val="0"/>
        <w:autoSpaceDN w:val="0"/>
        <w:adjustRightInd w:val="0"/>
      </w:pPr>
      <w:r w:rsidRPr="00583D4C">
        <w:t>17</w:t>
      </w:r>
      <w:r w:rsidR="00583D4C" w:rsidRPr="00583D4C">
        <w:t xml:space="preserve">) </w:t>
      </w:r>
      <w:r w:rsidRPr="00583D4C">
        <w:t>Верейский водоупор (</w:t>
      </w:r>
      <w:r w:rsidR="00BD4952">
        <w:pict>
          <v:shape id="_x0000_i1091" type="#_x0000_t75" style="width:27pt;height:17.25pt">
            <v:imagedata r:id="rId54" o:title=""/>
          </v:shape>
        </w:pict>
      </w:r>
      <w:r w:rsidR="00583D4C" w:rsidRPr="00583D4C">
        <w:t xml:space="preserve">). </w:t>
      </w:r>
    </w:p>
    <w:p w:rsidR="00583D4C" w:rsidRPr="00583D4C" w:rsidRDefault="0072668A" w:rsidP="00583D4C">
      <w:pPr>
        <w:widowControl w:val="0"/>
        <w:autoSpaceDE w:val="0"/>
        <w:autoSpaceDN w:val="0"/>
        <w:adjustRightInd w:val="0"/>
      </w:pPr>
      <w:r w:rsidRPr="00583D4C">
        <w:t>Представлен пачкой жирных и алевритистых глин вишнёво-красной или кирпично-красной окраски</w:t>
      </w:r>
      <w:r w:rsidR="00583D4C" w:rsidRPr="00583D4C">
        <w:t xml:space="preserve">. </w:t>
      </w:r>
      <w:r w:rsidRPr="00583D4C">
        <w:t>Мощность водоупора 15-20 м</w:t>
      </w:r>
      <w:r w:rsidR="00583D4C" w:rsidRPr="00583D4C">
        <w:t xml:space="preserve">. </w:t>
      </w:r>
      <w:r w:rsidRPr="00583D4C">
        <w:t>Является разделяющей глинистой толщей между каширским и окско-ттротвинским водоносными горизонтами</w:t>
      </w:r>
      <w:r w:rsidR="00583D4C" w:rsidRPr="00583D4C">
        <w:t xml:space="preserve">. </w:t>
      </w:r>
    </w:p>
    <w:p w:rsidR="0094554E" w:rsidRPr="00583D4C" w:rsidRDefault="0078508D" w:rsidP="0078508D">
      <w:pPr>
        <w:pStyle w:val="2"/>
      </w:pPr>
      <w:r>
        <w:br w:type="page"/>
      </w:r>
      <w:bookmarkStart w:id="15" w:name="_Toc228493248"/>
      <w:r w:rsidR="0001714D" w:rsidRPr="00583D4C">
        <w:t>4</w:t>
      </w:r>
      <w:r w:rsidR="00583D4C" w:rsidRPr="00583D4C">
        <w:t xml:space="preserve">. </w:t>
      </w:r>
      <w:r w:rsidR="0094554E" w:rsidRPr="00583D4C">
        <w:t>Современные геологические процессы</w:t>
      </w:r>
      <w:bookmarkEnd w:id="15"/>
    </w:p>
    <w:p w:rsidR="0078508D" w:rsidRDefault="0078508D" w:rsidP="00583D4C">
      <w:pPr>
        <w:widowControl w:val="0"/>
        <w:autoSpaceDE w:val="0"/>
        <w:autoSpaceDN w:val="0"/>
        <w:adjustRightInd w:val="0"/>
      </w:pPr>
    </w:p>
    <w:p w:rsidR="00105C37" w:rsidRPr="00583D4C" w:rsidRDefault="0094554E" w:rsidP="00583D4C">
      <w:pPr>
        <w:widowControl w:val="0"/>
        <w:autoSpaceDE w:val="0"/>
        <w:autoSpaceDN w:val="0"/>
        <w:adjustRightInd w:val="0"/>
      </w:pPr>
      <w:r w:rsidRPr="00583D4C">
        <w:t>На</w:t>
      </w:r>
      <w:r w:rsidR="00583D4C" w:rsidRPr="00583D4C">
        <w:t xml:space="preserve"> </w:t>
      </w:r>
      <w:r w:rsidRPr="00583D4C">
        <w:t>данной</w:t>
      </w:r>
      <w:r w:rsidR="00583D4C" w:rsidRPr="00583D4C">
        <w:t xml:space="preserve"> </w:t>
      </w:r>
      <w:r w:rsidRPr="00583D4C">
        <w:t>территории</w:t>
      </w:r>
      <w:r w:rsidR="00583D4C" w:rsidRPr="00583D4C">
        <w:t xml:space="preserve"> </w:t>
      </w:r>
      <w:r w:rsidRPr="00583D4C">
        <w:t>наблюдаются</w:t>
      </w:r>
      <w:r w:rsidR="00583D4C" w:rsidRPr="00583D4C">
        <w:t xml:space="preserve"> </w:t>
      </w:r>
      <w:r w:rsidRPr="00583D4C">
        <w:t>следующие</w:t>
      </w:r>
      <w:r w:rsidR="00013081" w:rsidRPr="00583D4C">
        <w:t xml:space="preserve"> п</w:t>
      </w:r>
      <w:r w:rsidRPr="00583D4C">
        <w:t>роцессы</w:t>
      </w:r>
      <w:r w:rsidR="00583D4C" w:rsidRPr="00583D4C">
        <w:t xml:space="preserve">: </w:t>
      </w:r>
      <w:r w:rsidRPr="00583D4C">
        <w:t>заболачивание, овражная эрозия, карстообразование, оползни, речная эрозия и аккумуляция, механическая суффозия, эоловые процессы, осыпи</w:t>
      </w:r>
      <w:r w:rsidR="00583D4C" w:rsidRPr="00583D4C">
        <w:t xml:space="preserve">. </w:t>
      </w:r>
    </w:p>
    <w:p w:rsidR="0094554E" w:rsidRPr="00583D4C" w:rsidRDefault="0094554E" w:rsidP="00583D4C">
      <w:pPr>
        <w:widowControl w:val="0"/>
        <w:autoSpaceDE w:val="0"/>
        <w:autoSpaceDN w:val="0"/>
        <w:adjustRightInd w:val="0"/>
      </w:pPr>
      <w:r w:rsidRPr="00583D4C">
        <w:t>Заболачивание берёт начало с субарктического бореального периодов голоцена</w:t>
      </w:r>
      <w:r w:rsidR="00583D4C" w:rsidRPr="00583D4C">
        <w:t xml:space="preserve">. </w:t>
      </w:r>
      <w:r w:rsidRPr="00583D4C">
        <w:t>Водноминеральные условия болот отличаются значительной пестротой, а болотная растительность представлена более 90 видами сообществ</w:t>
      </w:r>
      <w:r w:rsidR="00583D4C" w:rsidRPr="00583D4C">
        <w:t xml:space="preserve">. </w:t>
      </w:r>
      <w:r w:rsidRPr="00583D4C">
        <w:t>Крупные болотные массивы сосредоточены в основном на севере территории</w:t>
      </w:r>
      <w:r w:rsidR="00583D4C" w:rsidRPr="00583D4C">
        <w:t xml:space="preserve">. </w:t>
      </w:r>
      <w:r w:rsidRPr="00583D4C">
        <w:t>В настоящее время торф на значительной части площадей болот выработан, высохшие болота отданы под садовые участки, часть заболоченных участков подлежит рекультивации</w:t>
      </w:r>
      <w:r w:rsidR="00583D4C" w:rsidRPr="00583D4C">
        <w:t xml:space="preserve">. </w:t>
      </w:r>
    </w:p>
    <w:p w:rsidR="0094554E" w:rsidRPr="00583D4C" w:rsidRDefault="0094554E" w:rsidP="00583D4C">
      <w:pPr>
        <w:widowControl w:val="0"/>
        <w:autoSpaceDE w:val="0"/>
        <w:autoSpaceDN w:val="0"/>
        <w:adjustRightInd w:val="0"/>
      </w:pPr>
      <w:r w:rsidRPr="00583D4C">
        <w:t>Овражная эрозия представлена широким спектром форм</w:t>
      </w:r>
      <w:r w:rsidR="00583D4C" w:rsidRPr="00583D4C">
        <w:t xml:space="preserve"> - </w:t>
      </w:r>
      <w:r w:rsidRPr="00583D4C">
        <w:t>от борозд и промоин до крупных балок</w:t>
      </w:r>
      <w:r w:rsidR="00583D4C" w:rsidRPr="00583D4C">
        <w:t xml:space="preserve">. </w:t>
      </w:r>
      <w:r w:rsidRPr="00583D4C">
        <w:t>Сокращение лесов, распашка земель способствуют усилению активности овражной эрозии</w:t>
      </w:r>
      <w:r w:rsidR="00583D4C" w:rsidRPr="00583D4C">
        <w:t xml:space="preserve">. </w:t>
      </w:r>
      <w:r w:rsidRPr="00583D4C">
        <w:t>Региональным фактором является почти повсеместное создание водохранилищ, регулируемых участков рек и снижение водоносности малых водопотоков</w:t>
      </w:r>
      <w:r w:rsidR="00583D4C" w:rsidRPr="00583D4C">
        <w:t xml:space="preserve">. </w:t>
      </w:r>
    </w:p>
    <w:p w:rsidR="0094554E" w:rsidRPr="00583D4C" w:rsidRDefault="0094554E" w:rsidP="00583D4C">
      <w:pPr>
        <w:widowControl w:val="0"/>
        <w:autoSpaceDE w:val="0"/>
        <w:autoSpaceDN w:val="0"/>
        <w:adjustRightInd w:val="0"/>
      </w:pPr>
      <w:r w:rsidRPr="00583D4C">
        <w:t>Карст Подмосковья относится к типу погребенного</w:t>
      </w:r>
      <w:r w:rsidR="00583D4C" w:rsidRPr="00583D4C">
        <w:t xml:space="preserve">. </w:t>
      </w:r>
      <w:r w:rsidRPr="00583D4C">
        <w:t>Сам процесс карстования протекает здесь в толще пород карбона, проявляясь на поверхности там, где плотная кровля юрских глин или разорвана, или маломощна</w:t>
      </w:r>
      <w:r w:rsidR="00583D4C" w:rsidRPr="00583D4C">
        <w:t xml:space="preserve">. </w:t>
      </w:r>
    </w:p>
    <w:p w:rsidR="0094554E" w:rsidRPr="00583D4C" w:rsidRDefault="0094554E" w:rsidP="00583D4C">
      <w:pPr>
        <w:widowControl w:val="0"/>
        <w:autoSpaceDE w:val="0"/>
        <w:autoSpaceDN w:val="0"/>
        <w:adjustRightInd w:val="0"/>
      </w:pPr>
      <w:r w:rsidRPr="00583D4C">
        <w:t>Вместе с тем карстовые формы довольно часто встречаются и на территории развития юрских глин</w:t>
      </w:r>
      <w:r w:rsidR="00583D4C" w:rsidRPr="00583D4C">
        <w:t xml:space="preserve">. </w:t>
      </w:r>
      <w:r w:rsidRPr="00583D4C">
        <w:t>Морфология карстопроявления в Московской области отличатся большим разнообразием</w:t>
      </w:r>
      <w:r w:rsidR="00583D4C" w:rsidRPr="00583D4C">
        <w:t xml:space="preserve">. </w:t>
      </w:r>
      <w:r w:rsidRPr="00583D4C">
        <w:t>Заметно преобладает карст просачивания</w:t>
      </w:r>
      <w:r w:rsidR="00583D4C" w:rsidRPr="00583D4C">
        <w:t xml:space="preserve">. </w:t>
      </w:r>
      <w:r w:rsidRPr="00583D4C">
        <w:t>Карст региона активен</w:t>
      </w:r>
      <w:r w:rsidR="00583D4C" w:rsidRPr="00583D4C">
        <w:t xml:space="preserve">: </w:t>
      </w:r>
      <w:r w:rsidRPr="00583D4C">
        <w:t>образование новых карстовых воронок происходит ежегодно, причем преимущественно в период снеготаяния</w:t>
      </w:r>
      <w:r w:rsidR="00583D4C" w:rsidRPr="00583D4C">
        <w:t xml:space="preserve">. </w:t>
      </w:r>
    </w:p>
    <w:p w:rsidR="0094554E" w:rsidRPr="00583D4C" w:rsidRDefault="0094554E" w:rsidP="00583D4C">
      <w:pPr>
        <w:widowControl w:val="0"/>
        <w:autoSpaceDE w:val="0"/>
        <w:autoSpaceDN w:val="0"/>
        <w:adjustRightInd w:val="0"/>
      </w:pPr>
      <w:r w:rsidRPr="00583D4C">
        <w:t>При снижения уровня подземных вод в закарстованных породах образуется нисходящий фильтрационный поток, вызывающий суффозию</w:t>
      </w:r>
      <w:r w:rsidR="00583D4C" w:rsidRPr="00583D4C">
        <w:t xml:space="preserve">. </w:t>
      </w:r>
    </w:p>
    <w:p w:rsidR="00F03799" w:rsidRPr="00583D4C" w:rsidRDefault="0094554E" w:rsidP="00583D4C">
      <w:pPr>
        <w:widowControl w:val="0"/>
        <w:autoSpaceDE w:val="0"/>
        <w:autoSpaceDN w:val="0"/>
        <w:adjustRightInd w:val="0"/>
      </w:pPr>
      <w:r w:rsidRPr="00583D4C">
        <w:t>Оползни данного региона делятся по тому, какие породы вовлечены в процесс</w:t>
      </w:r>
      <w:r w:rsidR="00583D4C" w:rsidRPr="00583D4C">
        <w:t xml:space="preserve"> </w:t>
      </w:r>
      <w:r w:rsidRPr="00583D4C">
        <w:t>на оползни в четвертичных отложениях и оползни в породах</w:t>
      </w:r>
      <w:r w:rsidR="00F03799" w:rsidRPr="00583D4C">
        <w:t xml:space="preserve"> коренной подошвы</w:t>
      </w:r>
      <w:r w:rsidR="00583D4C" w:rsidRPr="00583D4C">
        <w:t xml:space="preserve">. </w:t>
      </w:r>
      <w:r w:rsidR="00F03799" w:rsidRPr="00583D4C">
        <w:t>Первый оползень распространен на всей территории области</w:t>
      </w:r>
      <w:r w:rsidR="00583D4C" w:rsidRPr="00583D4C">
        <w:t xml:space="preserve">. </w:t>
      </w:r>
      <w:r w:rsidR="00F03799" w:rsidRPr="00583D4C">
        <w:t>Значительная часть оползней четвертичных отложений имеет циркообразные формы стенки срыва</w:t>
      </w:r>
      <w:r w:rsidR="00583D4C" w:rsidRPr="00583D4C">
        <w:t xml:space="preserve">. </w:t>
      </w:r>
      <w:r w:rsidR="00F03799" w:rsidRPr="00583D4C">
        <w:t>Сливаясь, они нередко образуют фронтальные оползневые смещения</w:t>
      </w:r>
      <w:r w:rsidR="00583D4C" w:rsidRPr="00583D4C">
        <w:t xml:space="preserve">. </w:t>
      </w:r>
      <w:r w:rsidR="00F03799" w:rsidRPr="00583D4C">
        <w:t>Реже встречаются ложеобразные формы</w:t>
      </w:r>
      <w:r w:rsidR="00583D4C" w:rsidRPr="00583D4C">
        <w:t xml:space="preserve">. </w:t>
      </w:r>
    </w:p>
    <w:p w:rsidR="00F03799" w:rsidRPr="00583D4C" w:rsidRDefault="00F03799" w:rsidP="00583D4C">
      <w:pPr>
        <w:widowControl w:val="0"/>
        <w:autoSpaceDE w:val="0"/>
        <w:autoSpaceDN w:val="0"/>
        <w:adjustRightInd w:val="0"/>
      </w:pPr>
      <w:r w:rsidRPr="00583D4C">
        <w:t>Оползни коренной основы связаны с деформациями в глинах нижнего мела, оксфордского и келловейского ярусов, верхней юры, каширской и верейской свит верхнего карбона</w:t>
      </w:r>
      <w:r w:rsidR="00583D4C" w:rsidRPr="00583D4C">
        <w:t xml:space="preserve">. </w:t>
      </w:r>
    </w:p>
    <w:p w:rsidR="00F03799" w:rsidRPr="00583D4C" w:rsidRDefault="00F03799" w:rsidP="00583D4C">
      <w:pPr>
        <w:widowControl w:val="0"/>
        <w:autoSpaceDE w:val="0"/>
        <w:autoSpaceDN w:val="0"/>
        <w:adjustRightInd w:val="0"/>
      </w:pPr>
      <w:r w:rsidRPr="00583D4C">
        <w:t>На оживление оползней влияют поверхностный сток поливных вод, эрозия, строительство на склонах, прокладка дорог и изменение режима рек</w:t>
      </w:r>
      <w:r w:rsidR="00583D4C" w:rsidRPr="00583D4C">
        <w:t xml:space="preserve">. </w:t>
      </w:r>
    </w:p>
    <w:p w:rsidR="00F03799" w:rsidRPr="00583D4C" w:rsidRDefault="00F03799" w:rsidP="00583D4C">
      <w:pPr>
        <w:widowControl w:val="0"/>
        <w:autoSpaceDE w:val="0"/>
        <w:autoSpaceDN w:val="0"/>
        <w:adjustRightInd w:val="0"/>
      </w:pPr>
      <w:r w:rsidRPr="00583D4C">
        <w:t>Процессы речной эрозии и аккумуляции весьма активны на реках описываемого региона</w:t>
      </w:r>
      <w:r w:rsidR="00583D4C" w:rsidRPr="00583D4C">
        <w:t xml:space="preserve">. </w:t>
      </w:r>
      <w:r w:rsidRPr="00583D4C">
        <w:t>Режим этих рек изменен</w:t>
      </w:r>
      <w:r w:rsidR="00583D4C" w:rsidRPr="00583D4C">
        <w:t xml:space="preserve">. </w:t>
      </w:r>
      <w:r w:rsidRPr="00583D4C">
        <w:t>Они во многом близки к природно</w:t>
      </w:r>
      <w:r w:rsidR="0078508D">
        <w:t>-</w:t>
      </w:r>
      <w:r w:rsidRPr="00583D4C">
        <w:t>техногенным гидросистемам</w:t>
      </w:r>
      <w:r w:rsidR="00583D4C" w:rsidRPr="00583D4C">
        <w:t xml:space="preserve">. </w:t>
      </w:r>
    </w:p>
    <w:p w:rsidR="00F03799" w:rsidRPr="00583D4C" w:rsidRDefault="00F03799" w:rsidP="00583D4C">
      <w:pPr>
        <w:widowControl w:val="0"/>
        <w:autoSpaceDE w:val="0"/>
        <w:autoSpaceDN w:val="0"/>
        <w:adjustRightInd w:val="0"/>
      </w:pPr>
      <w:r w:rsidRPr="00583D4C">
        <w:t>Механическая суффозия встречается на описываемой территории довольно редко</w:t>
      </w:r>
      <w:r w:rsidR="00583D4C" w:rsidRPr="00583D4C">
        <w:t xml:space="preserve">. </w:t>
      </w:r>
      <w:r w:rsidRPr="00583D4C">
        <w:t>На берегах рек в уступах террас выходят известняки, где были встречены суффозионные воронки</w:t>
      </w:r>
      <w:r w:rsidR="00583D4C" w:rsidRPr="00583D4C">
        <w:t xml:space="preserve">. </w:t>
      </w:r>
      <w:r w:rsidRPr="00583D4C">
        <w:t>По их трещинам и идет переотложение тонких частиц покровных суглинков и элювия</w:t>
      </w:r>
      <w:r w:rsidR="00583D4C" w:rsidRPr="00583D4C">
        <w:t xml:space="preserve">. </w:t>
      </w:r>
    </w:p>
    <w:p w:rsidR="00F03799" w:rsidRPr="00583D4C" w:rsidRDefault="00F03799" w:rsidP="00583D4C">
      <w:pPr>
        <w:widowControl w:val="0"/>
        <w:autoSpaceDE w:val="0"/>
        <w:autoSpaceDN w:val="0"/>
        <w:adjustRightInd w:val="0"/>
      </w:pPr>
      <w:r w:rsidRPr="00583D4C">
        <w:t>Эоловые процессы на данной территории довольно редки и, в основном, проявляются в развитии свежеотложенного торфа на севере и юго-востоке и песков на месте снятия торфа</w:t>
      </w:r>
      <w:r w:rsidR="00583D4C" w:rsidRPr="00583D4C">
        <w:t xml:space="preserve">. </w:t>
      </w:r>
      <w:r w:rsidRPr="00583D4C">
        <w:t>Старые эоловые формы можно встретить па поверхности песчаных речных террас</w:t>
      </w:r>
      <w:r w:rsidR="00583D4C" w:rsidRPr="00583D4C">
        <w:t xml:space="preserve">. </w:t>
      </w:r>
    </w:p>
    <w:p w:rsidR="00583D4C" w:rsidRPr="00583D4C" w:rsidRDefault="00F03799" w:rsidP="00583D4C">
      <w:pPr>
        <w:widowControl w:val="0"/>
        <w:autoSpaceDE w:val="0"/>
        <w:autoSpaceDN w:val="0"/>
        <w:adjustRightInd w:val="0"/>
      </w:pPr>
      <w:r w:rsidRPr="00583D4C">
        <w:t>Осыпи встречаются по крупным обрывистым берегам рек, в местах выходов известняков, доломитов</w:t>
      </w:r>
      <w:r w:rsidR="00583D4C" w:rsidRPr="00583D4C">
        <w:t xml:space="preserve">. </w:t>
      </w:r>
    </w:p>
    <w:p w:rsidR="00C82735" w:rsidRPr="00583D4C" w:rsidRDefault="0078508D" w:rsidP="0078508D">
      <w:pPr>
        <w:pStyle w:val="2"/>
      </w:pPr>
      <w:r>
        <w:br w:type="page"/>
      </w:r>
      <w:bookmarkStart w:id="16" w:name="_Toc228493249"/>
      <w:r w:rsidR="0001714D" w:rsidRPr="00583D4C">
        <w:t>5</w:t>
      </w:r>
      <w:r w:rsidR="00583D4C" w:rsidRPr="00583D4C">
        <w:t xml:space="preserve">. </w:t>
      </w:r>
      <w:r w:rsidR="00C82735" w:rsidRPr="00583D4C">
        <w:t>Экологическое состояние территории</w:t>
      </w:r>
      <w:bookmarkEnd w:id="16"/>
    </w:p>
    <w:p w:rsidR="0078508D" w:rsidRDefault="0078508D" w:rsidP="00583D4C">
      <w:pPr>
        <w:widowControl w:val="0"/>
        <w:autoSpaceDE w:val="0"/>
        <w:autoSpaceDN w:val="0"/>
        <w:adjustRightInd w:val="0"/>
      </w:pPr>
    </w:p>
    <w:p w:rsidR="00C82735" w:rsidRPr="00583D4C" w:rsidRDefault="00C82735" w:rsidP="00583D4C">
      <w:pPr>
        <w:widowControl w:val="0"/>
        <w:autoSpaceDE w:val="0"/>
        <w:autoSpaceDN w:val="0"/>
        <w:adjustRightInd w:val="0"/>
      </w:pPr>
      <w:r w:rsidRPr="00583D4C">
        <w:t>Раменский</w:t>
      </w:r>
      <w:r w:rsidR="00583D4C" w:rsidRPr="00583D4C">
        <w:t xml:space="preserve"> </w:t>
      </w:r>
      <w:r w:rsidRPr="00583D4C">
        <w:t>район</w:t>
      </w:r>
      <w:r w:rsidR="00583D4C" w:rsidRPr="00583D4C">
        <w:t xml:space="preserve"> </w:t>
      </w:r>
      <w:r w:rsidRPr="00583D4C">
        <w:t>является</w:t>
      </w:r>
      <w:r w:rsidR="00583D4C" w:rsidRPr="00583D4C">
        <w:t xml:space="preserve"> </w:t>
      </w:r>
      <w:r w:rsidRPr="00583D4C">
        <w:t>высоко</w:t>
      </w:r>
      <w:r w:rsidR="00EB41A3" w:rsidRPr="00583D4C">
        <w:t xml:space="preserve"> </w:t>
      </w:r>
      <w:r w:rsidRPr="00583D4C">
        <w:t>урбанизированной</w:t>
      </w:r>
      <w:r w:rsidR="00583D4C" w:rsidRPr="00583D4C">
        <w:t xml:space="preserve"> </w:t>
      </w:r>
      <w:r w:rsidRPr="00583D4C">
        <w:t>территорией</w:t>
      </w:r>
      <w:r w:rsidR="0005607D" w:rsidRPr="00583D4C">
        <w:t xml:space="preserve"> </w:t>
      </w:r>
      <w:r w:rsidRPr="00583D4C">
        <w:t>Московской области</w:t>
      </w:r>
      <w:r w:rsidR="00583D4C" w:rsidRPr="00583D4C">
        <w:t xml:space="preserve">. </w:t>
      </w:r>
      <w:r w:rsidRPr="00583D4C">
        <w:t>Промыш</w:t>
      </w:r>
      <w:r w:rsidR="00EB41A3" w:rsidRPr="00583D4C">
        <w:t>л</w:t>
      </w:r>
      <w:r w:rsidRPr="00583D4C">
        <w:t>енно-городские территории занимают 19% его площади, причем 70% из них расположены вдоль железной дороги Москва-Рязань, а 20</w:t>
      </w:r>
      <w:r w:rsidR="00583D4C" w:rsidRPr="00583D4C">
        <w:t xml:space="preserve">% - </w:t>
      </w:r>
      <w:r w:rsidRPr="00583D4C">
        <w:t>вдоль автотрассы Москва-Егорьевск</w:t>
      </w:r>
      <w:r w:rsidR="00583D4C" w:rsidRPr="00583D4C">
        <w:t xml:space="preserve">. </w:t>
      </w:r>
    </w:p>
    <w:p w:rsidR="00C82735" w:rsidRPr="00583D4C" w:rsidRDefault="00C82735" w:rsidP="00583D4C">
      <w:pPr>
        <w:widowControl w:val="0"/>
        <w:autoSpaceDE w:val="0"/>
        <w:autoSpaceDN w:val="0"/>
        <w:adjustRightInd w:val="0"/>
      </w:pPr>
      <w:r w:rsidRPr="00583D4C">
        <w:t>Основное воздействие на природную среду оказывают выбросы в атмосферу загрязняющих веществ, значительное водопотребление, сброс загрязненных стоков, стихийные свалки промышленных и бытовых отходов</w:t>
      </w:r>
      <w:r w:rsidR="00583D4C" w:rsidRPr="00583D4C">
        <w:t xml:space="preserve">. </w:t>
      </w:r>
      <w:r w:rsidRPr="00583D4C">
        <w:t>На территории района нет крупных промышленных предприятий, способных существенно загрязнять атмосферу</w:t>
      </w:r>
      <w:r w:rsidR="00583D4C" w:rsidRPr="00583D4C">
        <w:t xml:space="preserve">. </w:t>
      </w:r>
      <w:r w:rsidRPr="00583D4C">
        <w:t>Основным источником загрязнения является транспорт</w:t>
      </w:r>
      <w:r w:rsidR="00583D4C" w:rsidRPr="00583D4C">
        <w:t xml:space="preserve">. </w:t>
      </w:r>
      <w:r w:rsidRPr="00583D4C">
        <w:t>По показателям загрязнения атмосферы район занимает среднее положение среди других районов Московской области</w:t>
      </w:r>
      <w:r w:rsidR="00583D4C" w:rsidRPr="00583D4C">
        <w:t xml:space="preserve">. </w:t>
      </w:r>
      <w:r w:rsidRPr="00583D4C">
        <w:t>Реальными замерами загрязненности воздуха не установлены превышения максимально-разовых концентраций (ПДК м</w:t>
      </w:r>
      <w:r w:rsidR="00583D4C" w:rsidRPr="00583D4C">
        <w:t xml:space="preserve">. </w:t>
      </w:r>
      <w:r w:rsidRPr="00583D4C">
        <w:t>р</w:t>
      </w:r>
      <w:r w:rsidR="00583D4C" w:rsidRPr="00583D4C">
        <w:t xml:space="preserve">). </w:t>
      </w:r>
      <w:r w:rsidRPr="00583D4C">
        <w:t>Лесные массивы занимают 32% площади Раменского района и оказывают положительное влияние на состояние атмосферного воздуха</w:t>
      </w:r>
      <w:r w:rsidR="00583D4C" w:rsidRPr="00583D4C">
        <w:t xml:space="preserve">. </w:t>
      </w:r>
    </w:p>
    <w:p w:rsidR="00C82735" w:rsidRPr="00583D4C" w:rsidRDefault="00C82735" w:rsidP="00583D4C">
      <w:pPr>
        <w:widowControl w:val="0"/>
        <w:autoSpaceDE w:val="0"/>
        <w:autoSpaceDN w:val="0"/>
        <w:adjustRightInd w:val="0"/>
      </w:pPr>
      <w:r w:rsidRPr="00583D4C">
        <w:t>Наиболее важным водотоком на территории Раменского района является р</w:t>
      </w:r>
      <w:r w:rsidR="00583D4C" w:rsidRPr="00583D4C">
        <w:t xml:space="preserve">. </w:t>
      </w:r>
      <w:r w:rsidRPr="00583D4C">
        <w:t>Москва</w:t>
      </w:r>
      <w:r w:rsidR="00583D4C" w:rsidRPr="00583D4C">
        <w:t xml:space="preserve">. </w:t>
      </w:r>
      <w:r w:rsidRPr="00583D4C">
        <w:t>Она попадает на территорию района с большим загрязнением</w:t>
      </w:r>
      <w:r w:rsidR="00583D4C" w:rsidRPr="00583D4C">
        <w:t xml:space="preserve">. </w:t>
      </w:r>
      <w:r w:rsidRPr="00583D4C">
        <w:t>Влияние сбросов с территории района на состояние реки в целом незначительно, то же относится к рекам Пахре и Пехорке</w:t>
      </w:r>
      <w:r w:rsidR="00583D4C" w:rsidRPr="00583D4C">
        <w:t xml:space="preserve">. </w:t>
      </w:r>
      <w:r w:rsidRPr="00583D4C">
        <w:t>В отличие от этих водоёмов состояние малых рек не может удовлетворять</w:t>
      </w:r>
      <w:r w:rsidR="00583D4C" w:rsidRPr="00583D4C">
        <w:t xml:space="preserve">. </w:t>
      </w:r>
      <w:r w:rsidRPr="00583D4C">
        <w:t>По территории района протекают 22 реки, каждая средней степени загрязненности</w:t>
      </w:r>
      <w:r w:rsidR="00583D4C" w:rsidRPr="00583D4C">
        <w:t xml:space="preserve">. </w:t>
      </w:r>
      <w:r w:rsidRPr="00583D4C">
        <w:t>Анализы показывают, что в последние годы происходит улучшение экологического состояния рек района</w:t>
      </w:r>
      <w:r w:rsidR="00583D4C" w:rsidRPr="00583D4C">
        <w:t xml:space="preserve">. </w:t>
      </w:r>
    </w:p>
    <w:p w:rsidR="00C82735" w:rsidRPr="00583D4C" w:rsidRDefault="00C82735" w:rsidP="00583D4C">
      <w:pPr>
        <w:widowControl w:val="0"/>
        <w:autoSpaceDE w:val="0"/>
        <w:autoSpaceDN w:val="0"/>
        <w:adjustRightInd w:val="0"/>
      </w:pPr>
      <w:r w:rsidRPr="00583D4C">
        <w:t>Население региона получает практически 100% питьевой воды из артезианских скважин</w:t>
      </w:r>
      <w:r w:rsidR="00583D4C" w:rsidRPr="00583D4C">
        <w:t xml:space="preserve">. </w:t>
      </w:r>
      <w:r w:rsidRPr="00583D4C">
        <w:t>В Раменском районе действует в целом эффективная система водоснабжения питьевой водой</w:t>
      </w:r>
      <w:r w:rsidR="00583D4C" w:rsidRPr="00583D4C">
        <w:t xml:space="preserve">. </w:t>
      </w:r>
      <w:r w:rsidRPr="00583D4C">
        <w:t>Многочисленные анализы районного и областного центров ГСЭН подтверждают, что качество подземных вод удовлетворительно</w:t>
      </w:r>
      <w:r w:rsidR="00583D4C" w:rsidRPr="00583D4C">
        <w:t xml:space="preserve">. </w:t>
      </w:r>
    </w:p>
    <w:p w:rsidR="007A044B" w:rsidRPr="00583D4C" w:rsidRDefault="007A044B" w:rsidP="00583D4C">
      <w:pPr>
        <w:widowControl w:val="0"/>
        <w:autoSpaceDE w:val="0"/>
        <w:autoSpaceDN w:val="0"/>
        <w:adjustRightInd w:val="0"/>
      </w:pPr>
      <w:r w:rsidRPr="00583D4C">
        <w:t>На территории преобладают земли сельскохозяйственного значения (47,2%</w:t>
      </w:r>
      <w:r w:rsidR="00583D4C" w:rsidRPr="00583D4C">
        <w:t xml:space="preserve">). </w:t>
      </w:r>
      <w:r w:rsidRPr="00583D4C">
        <w:t>Почвы в основном дерново-подзолистые</w:t>
      </w:r>
      <w:r w:rsidR="00583D4C" w:rsidRPr="00583D4C">
        <w:t xml:space="preserve">. </w:t>
      </w:r>
      <w:r w:rsidRPr="00583D4C">
        <w:t>По содержанию в них гумуса Раменский район относится к благополучным на фоне других районов Московской области</w:t>
      </w:r>
      <w:r w:rsidR="00583D4C" w:rsidRPr="00583D4C">
        <w:t xml:space="preserve">. </w:t>
      </w:r>
      <w:r w:rsidRPr="00583D4C">
        <w:t>По содержанию микро</w:t>
      </w:r>
      <w:r w:rsidR="00583D4C" w:rsidRPr="00583D4C">
        <w:t xml:space="preserve"> - </w:t>
      </w:r>
      <w:r w:rsidRPr="00583D4C">
        <w:t>и макроэлементов в целом отмечается также удовлетворительное состояние</w:t>
      </w:r>
      <w:r w:rsidR="00583D4C" w:rsidRPr="00583D4C">
        <w:t xml:space="preserve">. </w:t>
      </w:r>
      <w:r w:rsidRPr="00583D4C">
        <w:t>Эрозионные процессы почвы на территории района развиты слабо</w:t>
      </w:r>
      <w:r w:rsidR="00583D4C" w:rsidRPr="00583D4C">
        <w:t xml:space="preserve">. </w:t>
      </w:r>
      <w:r w:rsidRPr="00583D4C">
        <w:t>Переувлажненность и заболоченность почв ниже среднего показателя по области</w:t>
      </w:r>
      <w:r w:rsidR="00583D4C" w:rsidRPr="00583D4C">
        <w:t xml:space="preserve">. </w:t>
      </w:r>
      <w:r w:rsidRPr="00583D4C">
        <w:t>По данным региональных эколого-геохимических работ, на основной территории района почвы со слабым суммарным загрязнением</w:t>
      </w:r>
      <w:r w:rsidR="00583D4C" w:rsidRPr="00583D4C">
        <w:t xml:space="preserve">. </w:t>
      </w:r>
      <w:r w:rsidRPr="00583D4C">
        <w:t>Превышение предельно допустимых концентраций по свинцу наблюдается вблизи автотранспортных магистралей</w:t>
      </w:r>
      <w:r w:rsidR="00583D4C" w:rsidRPr="00583D4C">
        <w:t xml:space="preserve">. </w:t>
      </w:r>
    </w:p>
    <w:p w:rsidR="007A044B" w:rsidRPr="00583D4C" w:rsidRDefault="007A044B" w:rsidP="00583D4C">
      <w:pPr>
        <w:widowControl w:val="0"/>
        <w:autoSpaceDE w:val="0"/>
        <w:autoSpaceDN w:val="0"/>
        <w:adjustRightInd w:val="0"/>
      </w:pPr>
      <w:r w:rsidRPr="00583D4C">
        <w:t>Растительность района в целом характерна для центра Европейской части России</w:t>
      </w:r>
      <w:r w:rsidR="00583D4C" w:rsidRPr="00583D4C">
        <w:t xml:space="preserve">: </w:t>
      </w:r>
      <w:r w:rsidRPr="00583D4C">
        <w:t>сохраняются обширные площади, занятые лесами</w:t>
      </w:r>
      <w:r w:rsidR="00583D4C" w:rsidRPr="00583D4C">
        <w:t xml:space="preserve">. </w:t>
      </w:r>
      <w:r w:rsidRPr="00583D4C">
        <w:t>Ведутся работы по озеленению г</w:t>
      </w:r>
      <w:r w:rsidR="00583D4C" w:rsidRPr="00583D4C">
        <w:t xml:space="preserve">. </w:t>
      </w:r>
      <w:r w:rsidRPr="00583D4C">
        <w:t>Раменское и других населенных пунктов</w:t>
      </w:r>
      <w:r w:rsidR="00583D4C" w:rsidRPr="00583D4C">
        <w:t xml:space="preserve">. </w:t>
      </w:r>
      <w:r w:rsidRPr="00583D4C">
        <w:t>Благоустройство населенных мест</w:t>
      </w:r>
      <w:r w:rsidR="00583D4C" w:rsidRPr="00583D4C">
        <w:t xml:space="preserve"> - </w:t>
      </w:r>
      <w:r w:rsidRPr="00583D4C">
        <w:t>это целый комплекс работ, ответственность за выполнение которых возложена на специальные службы</w:t>
      </w:r>
      <w:r w:rsidR="00583D4C" w:rsidRPr="00583D4C">
        <w:t xml:space="preserve">. </w:t>
      </w:r>
    </w:p>
    <w:p w:rsidR="007A044B" w:rsidRPr="00583D4C" w:rsidRDefault="007A044B" w:rsidP="00583D4C">
      <w:pPr>
        <w:widowControl w:val="0"/>
        <w:autoSpaceDE w:val="0"/>
        <w:autoSpaceDN w:val="0"/>
        <w:adjustRightInd w:val="0"/>
      </w:pPr>
      <w:r w:rsidRPr="00583D4C">
        <w:t>На территории района 80000 садовых участков</w:t>
      </w:r>
      <w:r w:rsidR="00583D4C" w:rsidRPr="00583D4C">
        <w:t xml:space="preserve">. </w:t>
      </w:r>
      <w:r w:rsidRPr="00583D4C">
        <w:t>Результатом деятельности садоводов, в частности, стало огромное количество стихийных свалок</w:t>
      </w:r>
      <w:r w:rsidR="00583D4C" w:rsidRPr="00583D4C">
        <w:t xml:space="preserve">. </w:t>
      </w:r>
      <w:r w:rsidRPr="00583D4C">
        <w:t>Увеличилось посещение лесов населением, и это вызвало захламление лесов отходами пищи, упаковок, выхлопными газами</w:t>
      </w:r>
      <w:r w:rsidR="00583D4C" w:rsidRPr="00583D4C">
        <w:t xml:space="preserve">. </w:t>
      </w:r>
    </w:p>
    <w:p w:rsidR="007A044B" w:rsidRPr="00583D4C" w:rsidRDefault="007A044B" w:rsidP="00583D4C">
      <w:pPr>
        <w:widowControl w:val="0"/>
        <w:autoSpaceDE w:val="0"/>
        <w:autoSpaceDN w:val="0"/>
        <w:adjustRightInd w:val="0"/>
      </w:pPr>
      <w:r w:rsidRPr="00583D4C">
        <w:t>Видовой состав охотничьей фауны Раменского района типичен для Подмосковья</w:t>
      </w:r>
      <w:r w:rsidR="00583D4C" w:rsidRPr="00583D4C">
        <w:t xml:space="preserve">. </w:t>
      </w:r>
      <w:r w:rsidRPr="00583D4C">
        <w:t>На его территории гнездятся и встречаются в пролете более десяти видов уток, гуси, представители отрядов куликов</w:t>
      </w:r>
      <w:r w:rsidR="00583D4C" w:rsidRPr="00583D4C">
        <w:t xml:space="preserve">. </w:t>
      </w:r>
      <w:r w:rsidRPr="00583D4C">
        <w:t>Расположенные на территории Раменского района охотничьи хозяйства решают вопросы воспроизводства животного мира</w:t>
      </w:r>
      <w:r w:rsidR="00583D4C" w:rsidRPr="00583D4C">
        <w:t xml:space="preserve">. </w:t>
      </w:r>
    </w:p>
    <w:p w:rsidR="009F5A52" w:rsidRPr="00583D4C" w:rsidRDefault="007A044B" w:rsidP="00583D4C">
      <w:pPr>
        <w:widowControl w:val="0"/>
        <w:autoSpaceDE w:val="0"/>
        <w:autoSpaceDN w:val="0"/>
        <w:adjustRightInd w:val="0"/>
      </w:pPr>
      <w:r w:rsidRPr="00583D4C">
        <w:t>В Раменском районе расположены шесть особо охраняемых природных территорий</w:t>
      </w:r>
      <w:r w:rsidR="00583D4C" w:rsidRPr="00583D4C">
        <w:t xml:space="preserve">. </w:t>
      </w:r>
      <w:r w:rsidRPr="00583D4C">
        <w:t>Все они относятся к памятникам природы областного значения</w:t>
      </w:r>
      <w:r w:rsidR="00583D4C" w:rsidRPr="00583D4C">
        <w:t xml:space="preserve">. </w:t>
      </w:r>
      <w:r w:rsidRPr="00583D4C">
        <w:t>Наиболее ценным является памятник природы " Стратотип Гжельского яруса каменноугольной системы"</w:t>
      </w:r>
      <w:r w:rsidR="00583D4C" w:rsidRPr="00583D4C">
        <w:t xml:space="preserve">. </w:t>
      </w:r>
      <w:r w:rsidRPr="00583D4C">
        <w:t>Этот разрез является единственно доступным местом для изучения обнаженного яруса</w:t>
      </w:r>
      <w:r w:rsidR="00583D4C" w:rsidRPr="00583D4C">
        <w:t xml:space="preserve">. </w:t>
      </w:r>
      <w:r w:rsidRPr="00583D4C">
        <w:t>В настоящее время ведется работа</w:t>
      </w:r>
      <w:r w:rsidR="009F5A52" w:rsidRPr="00583D4C">
        <w:t xml:space="preserve"> по</w:t>
      </w:r>
      <w:r w:rsidR="00583D4C" w:rsidRPr="00583D4C">
        <w:t xml:space="preserve"> </w:t>
      </w:r>
      <w:r w:rsidR="009F5A52" w:rsidRPr="00583D4C">
        <w:t>приданию</w:t>
      </w:r>
      <w:r w:rsidR="00583D4C" w:rsidRPr="00583D4C">
        <w:t xml:space="preserve"> </w:t>
      </w:r>
      <w:r w:rsidR="009F5A52" w:rsidRPr="00583D4C">
        <w:t>этому</w:t>
      </w:r>
      <w:r w:rsidR="00583D4C" w:rsidRPr="00583D4C">
        <w:t xml:space="preserve"> </w:t>
      </w:r>
      <w:r w:rsidR="009F5A52" w:rsidRPr="00583D4C">
        <w:t>объекту</w:t>
      </w:r>
      <w:r w:rsidR="00583D4C" w:rsidRPr="00583D4C">
        <w:t xml:space="preserve"> </w:t>
      </w:r>
      <w:r w:rsidR="009F5A52" w:rsidRPr="00583D4C">
        <w:t>статуса</w:t>
      </w:r>
      <w:r w:rsidR="00583D4C" w:rsidRPr="00583D4C">
        <w:t xml:space="preserve"> </w:t>
      </w:r>
      <w:r w:rsidR="009F5A52" w:rsidRPr="00583D4C">
        <w:t>особо</w:t>
      </w:r>
      <w:r w:rsidR="00583D4C" w:rsidRPr="00583D4C">
        <w:t xml:space="preserve"> </w:t>
      </w:r>
      <w:r w:rsidR="009F5A52" w:rsidRPr="00583D4C">
        <w:t>охраняемой</w:t>
      </w:r>
      <w:r w:rsidR="00583D4C" w:rsidRPr="00583D4C">
        <w:t xml:space="preserve"> </w:t>
      </w:r>
      <w:r w:rsidR="009F5A52" w:rsidRPr="00583D4C">
        <w:t>территории федерального значения</w:t>
      </w:r>
      <w:r w:rsidR="00583D4C" w:rsidRPr="00583D4C">
        <w:t xml:space="preserve">. </w:t>
      </w:r>
    </w:p>
    <w:p w:rsidR="00583D4C" w:rsidRPr="00583D4C" w:rsidRDefault="009F5A52" w:rsidP="00583D4C">
      <w:pPr>
        <w:widowControl w:val="0"/>
        <w:autoSpaceDE w:val="0"/>
        <w:autoSpaceDN w:val="0"/>
        <w:adjustRightInd w:val="0"/>
      </w:pPr>
      <w:r w:rsidRPr="00583D4C">
        <w:t>Реальной оценкой экологической обстановки в регионе занимается Управление по охране окружающей среды и природопользованию Администрации Раменского района</w:t>
      </w:r>
      <w:r w:rsidR="00583D4C" w:rsidRPr="00583D4C">
        <w:t xml:space="preserve">. </w:t>
      </w:r>
      <w:r w:rsidRPr="00583D4C">
        <w:t>Для улучшения экологического состояния принята программа "Экология Раменского района"</w:t>
      </w:r>
      <w:r w:rsidR="00583D4C" w:rsidRPr="00583D4C">
        <w:t xml:space="preserve">. </w:t>
      </w:r>
    </w:p>
    <w:p w:rsidR="007A044B" w:rsidRPr="00583D4C" w:rsidRDefault="0078508D" w:rsidP="0078508D">
      <w:pPr>
        <w:pStyle w:val="2"/>
      </w:pPr>
      <w:r>
        <w:br w:type="page"/>
      </w:r>
      <w:bookmarkStart w:id="17" w:name="_Toc228493250"/>
      <w:r w:rsidR="00261356" w:rsidRPr="00583D4C">
        <w:t>6</w:t>
      </w:r>
      <w:r w:rsidR="00583D4C" w:rsidRPr="00583D4C">
        <w:t xml:space="preserve">. </w:t>
      </w:r>
      <w:r w:rsidR="00261356" w:rsidRPr="00583D4C">
        <w:t>Оценка природных условий участка строительства</w:t>
      </w:r>
      <w:bookmarkEnd w:id="17"/>
    </w:p>
    <w:p w:rsidR="0078508D" w:rsidRDefault="0078508D" w:rsidP="00583D4C">
      <w:pPr>
        <w:widowControl w:val="0"/>
        <w:autoSpaceDE w:val="0"/>
        <w:autoSpaceDN w:val="0"/>
        <w:adjustRightInd w:val="0"/>
      </w:pPr>
    </w:p>
    <w:p w:rsidR="00261356" w:rsidRPr="00583D4C" w:rsidRDefault="00261356" w:rsidP="00583D4C">
      <w:pPr>
        <w:widowControl w:val="0"/>
        <w:autoSpaceDE w:val="0"/>
        <w:autoSpaceDN w:val="0"/>
        <w:adjustRightInd w:val="0"/>
      </w:pPr>
      <w:r w:rsidRPr="00583D4C">
        <w:t>Осветив природные условия района в целом, следует рассмотреть природные условия участка строительства</w:t>
      </w:r>
      <w:r w:rsidR="00583D4C" w:rsidRPr="00583D4C">
        <w:t xml:space="preserve">. </w:t>
      </w:r>
      <w:r w:rsidRPr="00583D4C">
        <w:t>Участок расположен в Раменском районе близ пос</w:t>
      </w:r>
      <w:r w:rsidR="00583D4C" w:rsidRPr="00583D4C">
        <w:t xml:space="preserve">. </w:t>
      </w:r>
      <w:r w:rsidRPr="00583D4C">
        <w:t>Ильинский, примерно на расстоянии 1 км юго-восточнее от ж/д станции Хрипань</w:t>
      </w:r>
      <w:r w:rsidR="00583D4C" w:rsidRPr="00583D4C">
        <w:t xml:space="preserve">. </w:t>
      </w:r>
      <w:r w:rsidRPr="00583D4C">
        <w:t>С юга и запада участок граничит с территориями садовых товариществ</w:t>
      </w:r>
      <w:r w:rsidR="00583D4C" w:rsidRPr="00583D4C">
        <w:t xml:space="preserve">. </w:t>
      </w:r>
      <w:r w:rsidRPr="00583D4C">
        <w:t>С востока проходит асфальтированная автодорога к г</w:t>
      </w:r>
      <w:r w:rsidR="00583D4C" w:rsidRPr="00583D4C">
        <w:t xml:space="preserve">. </w:t>
      </w:r>
      <w:r w:rsidRPr="00583D4C">
        <w:t>Раменское</w:t>
      </w:r>
      <w:r w:rsidR="00583D4C" w:rsidRPr="00583D4C">
        <w:t xml:space="preserve">. </w:t>
      </w:r>
    </w:p>
    <w:p w:rsidR="00261356" w:rsidRPr="00583D4C" w:rsidRDefault="00261356" w:rsidP="00583D4C">
      <w:pPr>
        <w:widowControl w:val="0"/>
        <w:autoSpaceDE w:val="0"/>
        <w:autoSpaceDN w:val="0"/>
        <w:adjustRightInd w:val="0"/>
      </w:pPr>
      <w:r w:rsidRPr="00583D4C">
        <w:t>Территория занята древесной растительностью (преимущественно – береза, реже – сосна</w:t>
      </w:r>
      <w:r w:rsidR="00583D4C" w:rsidRPr="00583D4C">
        <w:t xml:space="preserve">) </w:t>
      </w:r>
      <w:r w:rsidRPr="00583D4C">
        <w:t>и лугом с травяной, реже болотной растительностью (осока, мох, лишайник</w:t>
      </w:r>
      <w:r w:rsidR="00583D4C" w:rsidRPr="00583D4C">
        <w:t xml:space="preserve">). </w:t>
      </w:r>
    </w:p>
    <w:p w:rsidR="00261356" w:rsidRPr="00583D4C" w:rsidRDefault="00261356" w:rsidP="00583D4C">
      <w:pPr>
        <w:widowControl w:val="0"/>
        <w:autoSpaceDE w:val="0"/>
        <w:autoSpaceDN w:val="0"/>
        <w:adjustRightInd w:val="0"/>
      </w:pPr>
      <w:r w:rsidRPr="00583D4C">
        <w:t>Местами вырыты ямы, которые в настоящий момент заполнены строительным и бытовым мусором</w:t>
      </w:r>
      <w:r w:rsidR="00583D4C" w:rsidRPr="00583D4C">
        <w:t xml:space="preserve">. </w:t>
      </w:r>
    </w:p>
    <w:p w:rsidR="00261356" w:rsidRPr="00583D4C" w:rsidRDefault="00261356" w:rsidP="00583D4C">
      <w:pPr>
        <w:widowControl w:val="0"/>
        <w:autoSpaceDE w:val="0"/>
        <w:autoSpaceDN w:val="0"/>
        <w:adjustRightInd w:val="0"/>
      </w:pPr>
      <w:r w:rsidRPr="00583D4C">
        <w:t>В геоморфологическом отношении площадка находится в пределах 2-ой надпойменной террасы р</w:t>
      </w:r>
      <w:r w:rsidR="00583D4C" w:rsidRPr="00583D4C">
        <w:t xml:space="preserve">. </w:t>
      </w:r>
      <w:r w:rsidRPr="00583D4C">
        <w:t>Москва</w:t>
      </w:r>
      <w:r w:rsidR="00583D4C" w:rsidRPr="00583D4C">
        <w:t xml:space="preserve">. </w:t>
      </w:r>
      <w:r w:rsidRPr="00583D4C">
        <w:t>Поверхность площадки с общим уклоном в юго-западном направлении</w:t>
      </w:r>
      <w:r w:rsidR="00583D4C" w:rsidRPr="00583D4C">
        <w:t xml:space="preserve">. </w:t>
      </w:r>
      <w:r w:rsidRPr="00583D4C">
        <w:t>Абсолютные отметки изменяются от 131,03 до 132,66 м абс</w:t>
      </w:r>
      <w:r w:rsidR="00583D4C" w:rsidRPr="00583D4C">
        <w:t xml:space="preserve">. </w:t>
      </w:r>
    </w:p>
    <w:p w:rsidR="00261356" w:rsidRPr="00583D4C" w:rsidRDefault="00261356" w:rsidP="00583D4C">
      <w:pPr>
        <w:widowControl w:val="0"/>
        <w:autoSpaceDE w:val="0"/>
        <w:autoSpaceDN w:val="0"/>
        <w:adjustRightInd w:val="0"/>
      </w:pPr>
      <w:r w:rsidRPr="00583D4C">
        <w:t>На данной территории развиты процессы многолетнего промерзания и оттаивания грунтов и морозное пучение аллювиальных суглинков, песков мелких и пылеватых, а также юрских суглинков</w:t>
      </w:r>
      <w:r w:rsidR="00583D4C" w:rsidRPr="00583D4C">
        <w:t xml:space="preserve">. </w:t>
      </w:r>
    </w:p>
    <w:p w:rsidR="00261356" w:rsidRPr="00583D4C" w:rsidRDefault="00261356" w:rsidP="00583D4C">
      <w:pPr>
        <w:widowControl w:val="0"/>
        <w:autoSpaceDE w:val="0"/>
        <w:autoSpaceDN w:val="0"/>
        <w:adjustRightInd w:val="0"/>
      </w:pPr>
      <w:r w:rsidRPr="00583D4C">
        <w:t>В северо-восточной части участка, а так же в пониженных участках рельефа развит процесс заболачивания</w:t>
      </w:r>
      <w:r w:rsidR="00583D4C" w:rsidRPr="00583D4C">
        <w:t xml:space="preserve">. </w:t>
      </w:r>
      <w:r w:rsidRPr="00583D4C">
        <w:t>Здесь развита болотная растительность</w:t>
      </w:r>
      <w:r w:rsidR="00583D4C" w:rsidRPr="00583D4C">
        <w:t xml:space="preserve">. </w:t>
      </w:r>
      <w:r w:rsidRPr="00583D4C">
        <w:t>Мощность торфа составляет 20 см</w:t>
      </w:r>
      <w:r w:rsidR="00583D4C" w:rsidRPr="00583D4C">
        <w:t xml:space="preserve">. </w:t>
      </w:r>
    </w:p>
    <w:p w:rsidR="00261356" w:rsidRPr="00583D4C" w:rsidRDefault="00261356" w:rsidP="00583D4C">
      <w:pPr>
        <w:widowControl w:val="0"/>
        <w:autoSpaceDE w:val="0"/>
        <w:autoSpaceDN w:val="0"/>
        <w:adjustRightInd w:val="0"/>
      </w:pPr>
      <w:r w:rsidRPr="00583D4C">
        <w:t>В геологическом строении участка изысканий до глубины 8 м принимают участие современные, верхнечетвертичные и верхнеюрские отложения</w:t>
      </w:r>
      <w:r w:rsidR="00583D4C" w:rsidRPr="00583D4C">
        <w:t xml:space="preserve">. </w:t>
      </w:r>
    </w:p>
    <w:p w:rsidR="00261356" w:rsidRPr="00583D4C" w:rsidRDefault="00261356" w:rsidP="00583D4C">
      <w:pPr>
        <w:widowControl w:val="0"/>
        <w:autoSpaceDE w:val="0"/>
        <w:autoSpaceDN w:val="0"/>
        <w:adjustRightInd w:val="0"/>
      </w:pPr>
      <w:r w:rsidRPr="00583D4C">
        <w:t>На исследуемом участке выделены следующие стратиграфо-генетические комплексы</w:t>
      </w:r>
      <w:r w:rsidR="00583D4C" w:rsidRPr="00583D4C">
        <w:t xml:space="preserve">: </w:t>
      </w:r>
    </w:p>
    <w:p w:rsidR="00261356" w:rsidRPr="00583D4C" w:rsidRDefault="00261356" w:rsidP="00583D4C">
      <w:pPr>
        <w:widowControl w:val="0"/>
        <w:autoSpaceDE w:val="0"/>
        <w:autoSpaceDN w:val="0"/>
        <w:adjustRightInd w:val="0"/>
      </w:pPr>
      <w:r w:rsidRPr="00583D4C">
        <w:t>Современные отложения почвенного слоя (</w:t>
      </w:r>
      <w:r w:rsidR="00BD4952">
        <w:pict>
          <v:shape id="_x0000_i1092" type="#_x0000_t75" style="width:33.75pt;height:18pt">
            <v:imagedata r:id="rId57" o:title=""/>
          </v:shape>
        </w:pict>
      </w:r>
      <w:r w:rsidR="00583D4C" w:rsidRPr="00583D4C">
        <w:t xml:space="preserve">) </w:t>
      </w:r>
      <w:r w:rsidRPr="00583D4C">
        <w:t>– почвенно-растительный слой представлен супесчано-суглинистым грунтом, гумусированным, с корнями травы, реже заторфованным</w:t>
      </w:r>
      <w:r w:rsidR="00583D4C" w:rsidRPr="00583D4C">
        <w:t xml:space="preserve">. </w:t>
      </w:r>
      <w:r w:rsidRPr="00583D4C">
        <w:t>Мощность 0,1 – 0,6 м</w:t>
      </w:r>
      <w:r w:rsidR="00583D4C" w:rsidRPr="00583D4C">
        <w:t xml:space="preserve">. </w:t>
      </w:r>
    </w:p>
    <w:p w:rsidR="00261356" w:rsidRPr="00583D4C" w:rsidRDefault="00261356" w:rsidP="00583D4C">
      <w:pPr>
        <w:widowControl w:val="0"/>
        <w:autoSpaceDE w:val="0"/>
        <w:autoSpaceDN w:val="0"/>
        <w:adjustRightInd w:val="0"/>
      </w:pPr>
      <w:r w:rsidRPr="00583D4C">
        <w:t xml:space="preserve">Верхнечетвертичные аллювиальные отложения </w:t>
      </w:r>
      <w:r w:rsidR="00A1039A" w:rsidRPr="00583D4C">
        <w:t>второй</w:t>
      </w:r>
      <w:r w:rsidRPr="00583D4C">
        <w:t xml:space="preserve"> надпойменной террасы р</w:t>
      </w:r>
      <w:r w:rsidR="00583D4C" w:rsidRPr="00583D4C">
        <w:t xml:space="preserve">. </w:t>
      </w:r>
      <w:r w:rsidRPr="00583D4C">
        <w:t>Москва (</w:t>
      </w:r>
      <w:r w:rsidR="00BD4952">
        <w:pict>
          <v:shape id="_x0000_i1093" type="#_x0000_t75" style="width:27pt;height:17.25pt">
            <v:imagedata r:id="rId58" o:title=""/>
          </v:shape>
        </w:pict>
      </w:r>
      <w:r w:rsidR="00583D4C" w:rsidRPr="00583D4C">
        <w:t xml:space="preserve">) </w:t>
      </w:r>
      <w:r w:rsidRPr="00583D4C">
        <w:t>– встречены всеми скважинами под почвенно-растительным слоем</w:t>
      </w:r>
      <w:r w:rsidR="00583D4C" w:rsidRPr="00583D4C">
        <w:t xml:space="preserve">. </w:t>
      </w:r>
      <w:r w:rsidRPr="00583D4C">
        <w:t>Подстилаются верхнеюрскими отложениями</w:t>
      </w:r>
      <w:r w:rsidR="00583D4C" w:rsidRPr="00583D4C">
        <w:t xml:space="preserve">. </w:t>
      </w:r>
      <w:r w:rsidRPr="00583D4C">
        <w:t>Отложения представлены суглинками опесчаненными, с прослойками песка, с редкими включениями гравия,</w:t>
      </w:r>
      <w:r w:rsidR="00A1039A" w:rsidRPr="00583D4C">
        <w:t xml:space="preserve"> </w:t>
      </w:r>
      <w:r w:rsidRPr="00583D4C">
        <w:t>и песками кварцево-полевошпатовыми разной крупности, от пылеватых до крупных, средней степени водонасыщения, ниже уровня грунтовых вод водонасыщенными, неоднородными</w:t>
      </w:r>
      <w:r w:rsidR="00583D4C" w:rsidRPr="00583D4C">
        <w:t xml:space="preserve">. </w:t>
      </w:r>
    </w:p>
    <w:p w:rsidR="00261356" w:rsidRPr="00583D4C" w:rsidRDefault="00261356" w:rsidP="00583D4C">
      <w:pPr>
        <w:widowControl w:val="0"/>
        <w:autoSpaceDE w:val="0"/>
        <w:autoSpaceDN w:val="0"/>
        <w:adjustRightInd w:val="0"/>
      </w:pPr>
      <w:r w:rsidRPr="00583D4C">
        <w:t>Мощность отложений колеблется от 0,7 м (скв</w:t>
      </w:r>
      <w:r w:rsidR="00583D4C">
        <w:t>.1</w:t>
      </w:r>
      <w:r w:rsidR="00583D4C" w:rsidRPr="00583D4C">
        <w:t xml:space="preserve">) </w:t>
      </w:r>
      <w:r w:rsidRPr="00583D4C">
        <w:t>до 8,8 м (скв</w:t>
      </w:r>
      <w:r w:rsidR="00583D4C">
        <w:t>.3</w:t>
      </w:r>
      <w:r w:rsidRPr="00583D4C">
        <w:t>7</w:t>
      </w:r>
      <w:r w:rsidR="00583D4C" w:rsidRPr="00583D4C">
        <w:t xml:space="preserve">). </w:t>
      </w:r>
    </w:p>
    <w:p w:rsidR="00261356" w:rsidRPr="00583D4C" w:rsidRDefault="00261356" w:rsidP="00583D4C">
      <w:pPr>
        <w:widowControl w:val="0"/>
        <w:autoSpaceDE w:val="0"/>
        <w:autoSpaceDN w:val="0"/>
        <w:adjustRightInd w:val="0"/>
      </w:pPr>
      <w:r w:rsidRPr="00583D4C">
        <w:t>Верхнеюрские морские отложения (</w:t>
      </w:r>
      <w:r w:rsidR="00BD4952">
        <w:pict>
          <v:shape id="_x0000_i1094" type="#_x0000_t75" style="width:14.25pt;height:18pt">
            <v:imagedata r:id="rId59" o:title=""/>
          </v:shape>
        </w:pict>
      </w:r>
      <w:r w:rsidR="00583D4C" w:rsidRPr="00583D4C">
        <w:t xml:space="preserve">) </w:t>
      </w:r>
      <w:r w:rsidRPr="00583D4C">
        <w:t>– встречены под аллювиальными отложениями и завершают разрез</w:t>
      </w:r>
      <w:r w:rsidR="00583D4C" w:rsidRPr="00583D4C">
        <w:t xml:space="preserve">. </w:t>
      </w:r>
      <w:r w:rsidRPr="00583D4C">
        <w:t xml:space="preserve">Представлены глинами черными </w:t>
      </w:r>
      <w:r w:rsidR="006D33E9" w:rsidRPr="00583D4C">
        <w:t>пр</w:t>
      </w:r>
      <w:r w:rsidRPr="00583D4C">
        <w:t>ослоями и гнездами песка мелкого</w:t>
      </w:r>
      <w:r w:rsidR="00583D4C">
        <w:t>, с</w:t>
      </w:r>
      <w:r w:rsidR="006D33E9" w:rsidRPr="00583D4C">
        <w:t xml:space="preserve"> р</w:t>
      </w:r>
      <w:r w:rsidRPr="00583D4C">
        <w:t>едкими обломками белемнитов и стяжения</w:t>
      </w:r>
      <w:r w:rsidR="006D33E9" w:rsidRPr="00583D4C">
        <w:t>ми фосфоритов</w:t>
      </w:r>
      <w:r w:rsidR="00583D4C" w:rsidRPr="00583D4C">
        <w:t xml:space="preserve">; </w:t>
      </w:r>
      <w:r w:rsidRPr="00583D4C">
        <w:t>суглинками, слюдистыми, с прослоями алеврита, опесчанен</w:t>
      </w:r>
      <w:r w:rsidR="006D33E9" w:rsidRPr="00583D4C">
        <w:t>ными</w:t>
      </w:r>
      <w:r w:rsidRPr="00583D4C">
        <w:t xml:space="preserve"> и песками пылеватыми и мелкими серо-черными, водонасыщенны</w:t>
      </w:r>
      <w:r w:rsidR="006D33E9" w:rsidRPr="00583D4C">
        <w:t>ми, плотными</w:t>
      </w:r>
      <w:r w:rsidR="00583D4C" w:rsidRPr="00583D4C">
        <w:t xml:space="preserve">. </w:t>
      </w:r>
    </w:p>
    <w:p w:rsidR="00261356" w:rsidRPr="00583D4C" w:rsidRDefault="00261356" w:rsidP="00583D4C">
      <w:pPr>
        <w:widowControl w:val="0"/>
        <w:autoSpaceDE w:val="0"/>
        <w:autoSpaceDN w:val="0"/>
        <w:adjustRightInd w:val="0"/>
      </w:pPr>
      <w:r w:rsidRPr="00583D4C">
        <w:t>Вскрытая мощность отложений составляет от 1,0 до 7,0 м</w:t>
      </w:r>
      <w:r w:rsidR="00583D4C" w:rsidRPr="00583D4C">
        <w:t xml:space="preserve">. </w:t>
      </w:r>
    </w:p>
    <w:p w:rsidR="006D33E9" w:rsidRPr="00583D4C" w:rsidRDefault="006D33E9" w:rsidP="00583D4C">
      <w:pPr>
        <w:widowControl w:val="0"/>
        <w:autoSpaceDE w:val="0"/>
        <w:autoSpaceDN w:val="0"/>
        <w:adjustRightInd w:val="0"/>
      </w:pPr>
      <w:r w:rsidRPr="00583D4C">
        <w:t>Гидрогеологические условия участка изысканий характеризуются наличием двух водоносных горизонтов</w:t>
      </w:r>
      <w:r w:rsidR="00583D4C" w:rsidRPr="00583D4C">
        <w:t xml:space="preserve">: </w:t>
      </w:r>
    </w:p>
    <w:p w:rsidR="006D33E9" w:rsidRPr="00583D4C" w:rsidRDefault="006D33E9" w:rsidP="00583D4C">
      <w:pPr>
        <w:widowControl w:val="0"/>
        <w:autoSpaceDE w:val="0"/>
        <w:autoSpaceDN w:val="0"/>
        <w:adjustRightInd w:val="0"/>
      </w:pPr>
      <w:r w:rsidRPr="00583D4C">
        <w:t>1</w:t>
      </w:r>
      <w:r w:rsidR="00583D4C" w:rsidRPr="00583D4C">
        <w:t xml:space="preserve">) </w:t>
      </w:r>
      <w:r w:rsidRPr="00583D4C">
        <w:t>грунтового водоносного горизонта в верхнечетвертичных аллювиальных отложениях</w:t>
      </w:r>
      <w:r w:rsidR="00583D4C" w:rsidRPr="00583D4C">
        <w:t xml:space="preserve">. </w:t>
      </w:r>
      <w:r w:rsidRPr="00583D4C">
        <w:t>Грунтовые воды на момент изысканий (13 – 22 июня 2007 года</w:t>
      </w:r>
      <w:r w:rsidR="00583D4C" w:rsidRPr="00583D4C">
        <w:t xml:space="preserve">) </w:t>
      </w:r>
      <w:r w:rsidRPr="00583D4C">
        <w:t>встречены на глубинах от 1,0 до 3,0 м, на отметках 127,23 – 131,42 м абс</w:t>
      </w:r>
      <w:r w:rsidR="00583D4C" w:rsidRPr="00583D4C">
        <w:t xml:space="preserve">. </w:t>
      </w:r>
      <w:r w:rsidRPr="00583D4C">
        <w:t>Воды напорно-безнапорные</w:t>
      </w:r>
      <w:r w:rsidR="00583D4C" w:rsidRPr="00583D4C">
        <w:t xml:space="preserve">. </w:t>
      </w:r>
      <w:r w:rsidRPr="00583D4C">
        <w:t>Напор со</w:t>
      </w:r>
      <w:r w:rsidR="0078508D">
        <w:t>став</w:t>
      </w:r>
      <w:r w:rsidRPr="00583D4C">
        <w:t>ляет от 0,1 до 0,7 м</w:t>
      </w:r>
      <w:r w:rsidR="00583D4C" w:rsidRPr="00583D4C">
        <w:t xml:space="preserve">. </w:t>
      </w:r>
    </w:p>
    <w:p w:rsidR="006D33E9" w:rsidRPr="00583D4C" w:rsidRDefault="006D33E9" w:rsidP="00583D4C">
      <w:pPr>
        <w:widowControl w:val="0"/>
        <w:autoSpaceDE w:val="0"/>
        <w:autoSpaceDN w:val="0"/>
        <w:adjustRightInd w:val="0"/>
      </w:pPr>
      <w:r w:rsidRPr="00583D4C">
        <w:t>Водовмещающими породами являются пески пылеватые, мелкие, средней крупности и крупные, а также прослои песка в суглинках</w:t>
      </w:r>
      <w:r w:rsidR="00583D4C" w:rsidRPr="00583D4C">
        <w:t xml:space="preserve">. </w:t>
      </w:r>
    </w:p>
    <w:p w:rsidR="006D33E9" w:rsidRPr="00583D4C" w:rsidRDefault="006D33E9" w:rsidP="00583D4C">
      <w:pPr>
        <w:widowControl w:val="0"/>
        <w:autoSpaceDE w:val="0"/>
        <w:autoSpaceDN w:val="0"/>
        <w:adjustRightInd w:val="0"/>
      </w:pPr>
      <w:r w:rsidRPr="00583D4C">
        <w:t>Нижним водоупором служат юрские глины</w:t>
      </w:r>
      <w:r w:rsidR="00583D4C" w:rsidRPr="00583D4C">
        <w:t xml:space="preserve">. </w:t>
      </w:r>
      <w:r w:rsidRPr="00583D4C">
        <w:t>С поверхности водоносный горизонт местами перекрыт</w:t>
      </w:r>
      <w:r w:rsidR="00583D4C" w:rsidRPr="00583D4C">
        <w:t xml:space="preserve"> </w:t>
      </w:r>
      <w:r w:rsidRPr="00583D4C">
        <w:t>слоями аллювиальных суглинков незначительной мощности</w:t>
      </w:r>
      <w:r w:rsidR="00583D4C" w:rsidRPr="00583D4C">
        <w:t xml:space="preserve">. </w:t>
      </w:r>
    </w:p>
    <w:p w:rsidR="006D33E9" w:rsidRPr="00583D4C" w:rsidRDefault="006D33E9" w:rsidP="00583D4C">
      <w:pPr>
        <w:widowControl w:val="0"/>
        <w:autoSpaceDE w:val="0"/>
        <w:autoSpaceDN w:val="0"/>
        <w:adjustRightInd w:val="0"/>
      </w:pPr>
      <w:r w:rsidRPr="00583D4C">
        <w:t>Питание происходит за счет инфильтрации атмосферных осадков и талых вод</w:t>
      </w:r>
      <w:r w:rsidR="00583D4C" w:rsidRPr="00583D4C">
        <w:t xml:space="preserve">. </w:t>
      </w:r>
    </w:p>
    <w:p w:rsidR="006D33E9" w:rsidRPr="00583D4C" w:rsidRDefault="006D33E9" w:rsidP="00583D4C">
      <w:pPr>
        <w:widowControl w:val="0"/>
        <w:autoSpaceDE w:val="0"/>
        <w:autoSpaceDN w:val="0"/>
        <w:adjustRightInd w:val="0"/>
      </w:pPr>
      <w:r w:rsidRPr="00583D4C">
        <w:t>2</w:t>
      </w:r>
      <w:r w:rsidR="00583D4C" w:rsidRPr="00583D4C">
        <w:t xml:space="preserve">) </w:t>
      </w:r>
      <w:r w:rsidRPr="00583D4C">
        <w:t>водоносный горизонт спорадического распространения, приуроченный к верхнеюрским пескам мелким</w:t>
      </w:r>
      <w:r w:rsidR="00583D4C" w:rsidRPr="00583D4C">
        <w:t xml:space="preserve">. </w:t>
      </w:r>
      <w:r w:rsidRPr="00583D4C">
        <w:t>Воды напорные</w:t>
      </w:r>
      <w:r w:rsidR="00583D4C" w:rsidRPr="00583D4C">
        <w:t xml:space="preserve">. </w:t>
      </w:r>
      <w:r w:rsidRPr="00583D4C">
        <w:t>На момент изысканий (13 – 22 июня 2007 года</w:t>
      </w:r>
      <w:r w:rsidR="00583D4C" w:rsidRPr="00583D4C">
        <w:t xml:space="preserve">) </w:t>
      </w:r>
      <w:r w:rsidRPr="00583D4C">
        <w:t>воды встречены на глубине 7,3 м</w:t>
      </w:r>
      <w:r w:rsidR="00583D4C" w:rsidRPr="00583D4C">
        <w:t xml:space="preserve">. </w:t>
      </w:r>
      <w:r w:rsidRPr="00583D4C">
        <w:t>Установившийся уровень зафиксирован на глубине 1,5 м</w:t>
      </w:r>
      <w:r w:rsidR="00583D4C" w:rsidRPr="00583D4C">
        <w:t xml:space="preserve">. </w:t>
      </w:r>
      <w:r w:rsidRPr="00583D4C">
        <w:t>Величина напора составила 5,8 м</w:t>
      </w:r>
      <w:r w:rsidR="00583D4C" w:rsidRPr="00583D4C">
        <w:t xml:space="preserve">. </w:t>
      </w:r>
    </w:p>
    <w:p w:rsidR="006D33E9" w:rsidRPr="00583D4C" w:rsidRDefault="006D33E9" w:rsidP="00583D4C">
      <w:pPr>
        <w:widowControl w:val="0"/>
        <w:autoSpaceDE w:val="0"/>
        <w:autoSpaceDN w:val="0"/>
        <w:adjustRightInd w:val="0"/>
      </w:pPr>
      <w:r w:rsidRPr="00583D4C">
        <w:t>По химическому составу грунтовые воды сульфатно-гидрокарбонатные натриево-кальциевые</w:t>
      </w:r>
      <w:r w:rsidR="00583D4C" w:rsidRPr="00583D4C">
        <w:t xml:space="preserve">. </w:t>
      </w:r>
      <w:r w:rsidRPr="00583D4C">
        <w:t>Воды пресные с минерализацией 0</w:t>
      </w:r>
      <w:r w:rsidR="00583D4C">
        <w:t xml:space="preserve">,20 </w:t>
      </w:r>
      <w:r w:rsidRPr="00583D4C">
        <w:t>– 0,60 г/л</w:t>
      </w:r>
      <w:r w:rsidR="00583D4C" w:rsidRPr="00583D4C">
        <w:t xml:space="preserve">. </w:t>
      </w:r>
      <w:r w:rsidRPr="00583D4C">
        <w:t>Общая жесткость 1,4</w:t>
      </w:r>
      <w:r w:rsidR="00583D4C" w:rsidRPr="00583D4C">
        <w:t xml:space="preserve"> - </w:t>
      </w:r>
      <w:r w:rsidRPr="00583D4C">
        <w:t>6,5 мг-экв/л</w:t>
      </w:r>
      <w:r w:rsidR="00583D4C" w:rsidRPr="00583D4C">
        <w:t xml:space="preserve">. </w:t>
      </w:r>
    </w:p>
    <w:p w:rsidR="006D33E9" w:rsidRPr="00583D4C" w:rsidRDefault="006D33E9" w:rsidP="00583D4C">
      <w:pPr>
        <w:widowControl w:val="0"/>
        <w:autoSpaceDE w:val="0"/>
        <w:autoSpaceDN w:val="0"/>
        <w:adjustRightInd w:val="0"/>
      </w:pPr>
      <w:r w:rsidRPr="00583D4C">
        <w:t>По результатам химического анализа грунтовые воды неагрессивны по отношению ко всем маркам бетона</w:t>
      </w:r>
      <w:r w:rsidR="00583D4C" w:rsidRPr="00583D4C">
        <w:t xml:space="preserve">; </w:t>
      </w:r>
      <w:r w:rsidRPr="00583D4C">
        <w:t>неагрессивны по отношению к арматуре железобетонных конструкций при постоянном погружении и слабоагрессивны при периодическом смачивании</w:t>
      </w:r>
      <w:r w:rsidR="00583D4C" w:rsidRPr="00583D4C">
        <w:t xml:space="preserve">. </w:t>
      </w:r>
      <w:r w:rsidRPr="00583D4C">
        <w:t>Высокоагрессивны по отношению к свинцовым оболочкам кабелей и среднеагрессивны к алюминиевым</w:t>
      </w:r>
      <w:r w:rsidR="00583D4C" w:rsidRPr="00583D4C">
        <w:t xml:space="preserve"> </w:t>
      </w:r>
      <w:r w:rsidRPr="00583D4C">
        <w:t>оболочкам кабелей</w:t>
      </w:r>
      <w:r w:rsidR="00583D4C" w:rsidRPr="00583D4C">
        <w:t xml:space="preserve">. </w:t>
      </w:r>
    </w:p>
    <w:p w:rsidR="006D33E9" w:rsidRPr="00583D4C" w:rsidRDefault="006D33E9" w:rsidP="00583D4C">
      <w:pPr>
        <w:widowControl w:val="0"/>
        <w:autoSpaceDE w:val="0"/>
        <w:autoSpaceDN w:val="0"/>
        <w:adjustRightInd w:val="0"/>
      </w:pPr>
      <w:r w:rsidRPr="00583D4C">
        <w:t>В периоды интенсивного снеготаяния и обильных продолжительных дождей следует ожидать подъем уровня подземных вод на 1,0 м, а так же образование верховодки в аллювиальных суглинках на глубинах близких к поверхности</w:t>
      </w:r>
      <w:r w:rsidR="00583D4C" w:rsidRPr="00583D4C">
        <w:t xml:space="preserve">. </w:t>
      </w:r>
    </w:p>
    <w:p w:rsidR="00583D4C" w:rsidRDefault="006D33E9" w:rsidP="00583D4C">
      <w:pPr>
        <w:widowControl w:val="0"/>
        <w:autoSpaceDE w:val="0"/>
        <w:autoSpaceDN w:val="0"/>
        <w:adjustRightInd w:val="0"/>
      </w:pPr>
      <w:r w:rsidRPr="00583D4C">
        <w:t xml:space="preserve">Рассмотрев природные условия участка строительства </w:t>
      </w:r>
      <w:r w:rsidR="008439B3" w:rsidRPr="00583D4C">
        <w:t>следует</w:t>
      </w:r>
      <w:r w:rsidR="002D4EF3" w:rsidRPr="00583D4C">
        <w:t xml:space="preserve"> </w:t>
      </w:r>
      <w:r w:rsidR="008439B3" w:rsidRPr="00583D4C">
        <w:t>отметить</w:t>
      </w:r>
      <w:r w:rsidRPr="00583D4C">
        <w:t>, что многие отложения отсутствуют в разрезе, тем самым упрощая имеющиеся инженерно-геологические условия</w:t>
      </w:r>
      <w:r w:rsidR="00DA1C24" w:rsidRPr="00583D4C">
        <w:t xml:space="preserve">, грунтовые воды не имеют большой мощности и больших градиентов, экзогенные геологические процессы не опасны для будущего сооружения и </w:t>
      </w:r>
      <w:r w:rsidR="008439B3" w:rsidRPr="00583D4C">
        <w:t xml:space="preserve">поддаются </w:t>
      </w:r>
      <w:r w:rsidR="00DA1C24" w:rsidRPr="00583D4C">
        <w:t>контр</w:t>
      </w:r>
      <w:r w:rsidR="008439B3" w:rsidRPr="00583D4C">
        <w:t>олю и ликвидации при необходимости</w:t>
      </w:r>
      <w:r w:rsidR="00583D4C" w:rsidRPr="00583D4C">
        <w:t xml:space="preserve">. </w:t>
      </w:r>
      <w:r w:rsidR="008439B3" w:rsidRPr="00583D4C">
        <w:t>В отношении экологии площадка не представляет опасности для окружающей среды, за исключением ям с бытовым мусором, которые так же могут быть ликвидированы</w:t>
      </w:r>
      <w:r w:rsidR="00583D4C" w:rsidRPr="00583D4C">
        <w:t xml:space="preserve">. </w:t>
      </w:r>
    </w:p>
    <w:p w:rsidR="00583D4C" w:rsidRPr="00583D4C" w:rsidRDefault="008439B3" w:rsidP="0078508D">
      <w:pPr>
        <w:pStyle w:val="2"/>
      </w:pPr>
      <w:r w:rsidRPr="00583D4C">
        <w:br w:type="page"/>
      </w:r>
      <w:bookmarkStart w:id="18" w:name="_Toc228493251"/>
      <w:r w:rsidR="0078508D">
        <w:t>С</w:t>
      </w:r>
      <w:r w:rsidR="0078508D" w:rsidRPr="00583D4C">
        <w:t>писок литературы</w:t>
      </w:r>
      <w:bookmarkEnd w:id="18"/>
    </w:p>
    <w:p w:rsidR="0078508D" w:rsidRDefault="0078508D" w:rsidP="00583D4C">
      <w:pPr>
        <w:widowControl w:val="0"/>
        <w:autoSpaceDE w:val="0"/>
        <w:autoSpaceDN w:val="0"/>
        <w:adjustRightInd w:val="0"/>
      </w:pPr>
    </w:p>
    <w:p w:rsidR="0005607D" w:rsidRPr="00583D4C" w:rsidRDefault="0005607D" w:rsidP="0078508D">
      <w:pPr>
        <w:pStyle w:val="a1"/>
        <w:tabs>
          <w:tab w:val="left" w:pos="420"/>
        </w:tabs>
      </w:pPr>
      <w:r w:rsidRPr="00583D4C">
        <w:t>Гавич И</w:t>
      </w:r>
      <w:r w:rsidR="00583D4C" w:rsidRPr="00583D4C">
        <w:t xml:space="preserve">. </w:t>
      </w:r>
      <w:r w:rsidRPr="00583D4C">
        <w:t>К</w:t>
      </w:r>
      <w:r w:rsidR="00583D4C" w:rsidRPr="00583D4C">
        <w:t>.</w:t>
      </w:r>
      <w:r w:rsidR="00583D4C">
        <w:t>, Ч</w:t>
      </w:r>
      <w:r w:rsidRPr="00583D4C">
        <w:t>умакова Д</w:t>
      </w:r>
      <w:r w:rsidR="00583D4C">
        <w:t xml:space="preserve">.М., </w:t>
      </w:r>
      <w:r w:rsidRPr="00583D4C">
        <w:t>Каменский Г</w:t>
      </w:r>
      <w:r w:rsidR="00583D4C">
        <w:t xml:space="preserve">.Ю. </w:t>
      </w:r>
      <w:r w:rsidRPr="00583D4C">
        <w:t>"Методические указания к составлению курсовой работы по "Региональной геологии", МГРИ, 1988</w:t>
      </w:r>
      <w:r w:rsidR="0078508D">
        <w:t xml:space="preserve"> </w:t>
      </w:r>
      <w:r w:rsidRPr="00583D4C">
        <w:t>г</w:t>
      </w:r>
      <w:r w:rsidR="00583D4C" w:rsidRPr="00583D4C">
        <w:t xml:space="preserve">. </w:t>
      </w:r>
    </w:p>
    <w:p w:rsidR="0005607D" w:rsidRPr="00583D4C" w:rsidRDefault="0005607D" w:rsidP="0078508D">
      <w:pPr>
        <w:pStyle w:val="a1"/>
        <w:tabs>
          <w:tab w:val="left" w:pos="420"/>
        </w:tabs>
      </w:pPr>
      <w:r w:rsidRPr="00583D4C">
        <w:t>Фондовые материалы по Московской области</w:t>
      </w:r>
      <w:r w:rsidR="0078508D">
        <w:t>.</w:t>
      </w:r>
      <w:r w:rsidRPr="00583D4C">
        <w:t xml:space="preserve"> </w:t>
      </w:r>
      <w:bookmarkStart w:id="19" w:name="_GoBack"/>
      <w:bookmarkEnd w:id="19"/>
    </w:p>
    <w:sectPr w:rsidR="0005607D" w:rsidRPr="00583D4C" w:rsidSect="00583D4C">
      <w:headerReference w:type="default" r:id="rId60"/>
      <w:footerReference w:type="default" r:id="rId61"/>
      <w:pgSz w:w="11909" w:h="16834" w:code="9"/>
      <w:pgMar w:top="1134" w:right="850" w:bottom="1134" w:left="1701" w:header="283" w:footer="709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1F2" w:rsidRDefault="00F571F2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F571F2" w:rsidRDefault="00F571F2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8D" w:rsidRPr="005867E6" w:rsidRDefault="0078508D" w:rsidP="005867E6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1F2" w:rsidRDefault="00F571F2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F571F2" w:rsidRDefault="00F571F2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8D" w:rsidRDefault="001031D7" w:rsidP="00583D4C">
    <w:pPr>
      <w:pStyle w:val="a6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78508D" w:rsidRDefault="0078508D" w:rsidP="0058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01A0"/>
    <w:multiLevelType w:val="singleLevel"/>
    <w:tmpl w:val="A4A6EB76"/>
    <w:lvl w:ilvl="0">
      <w:start w:val="9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5FFE1E66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6A47AB"/>
    <w:multiLevelType w:val="hybridMultilevel"/>
    <w:tmpl w:val="105E5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958A2"/>
    <w:multiLevelType w:val="hybridMultilevel"/>
    <w:tmpl w:val="3288EF8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84C"/>
    <w:rsid w:val="000056D7"/>
    <w:rsid w:val="00013081"/>
    <w:rsid w:val="0001714D"/>
    <w:rsid w:val="0002408B"/>
    <w:rsid w:val="0005607D"/>
    <w:rsid w:val="000611CD"/>
    <w:rsid w:val="00064596"/>
    <w:rsid w:val="000A07BB"/>
    <w:rsid w:val="000A3539"/>
    <w:rsid w:val="000B3B3D"/>
    <w:rsid w:val="000C39CF"/>
    <w:rsid w:val="000C7CA9"/>
    <w:rsid w:val="001021A6"/>
    <w:rsid w:val="001031D7"/>
    <w:rsid w:val="00105C37"/>
    <w:rsid w:val="00106B7B"/>
    <w:rsid w:val="00112747"/>
    <w:rsid w:val="00130EB6"/>
    <w:rsid w:val="001565A0"/>
    <w:rsid w:val="001568D1"/>
    <w:rsid w:val="0016254F"/>
    <w:rsid w:val="001C3737"/>
    <w:rsid w:val="001F06B0"/>
    <w:rsid w:val="002051DC"/>
    <w:rsid w:val="00212A3B"/>
    <w:rsid w:val="0024668B"/>
    <w:rsid w:val="002577A4"/>
    <w:rsid w:val="00261356"/>
    <w:rsid w:val="002629F4"/>
    <w:rsid w:val="00272F20"/>
    <w:rsid w:val="002B6986"/>
    <w:rsid w:val="002C0A6F"/>
    <w:rsid w:val="002D4EF3"/>
    <w:rsid w:val="0030421D"/>
    <w:rsid w:val="003822D8"/>
    <w:rsid w:val="003850DF"/>
    <w:rsid w:val="003A56B4"/>
    <w:rsid w:val="003D0AC3"/>
    <w:rsid w:val="003D75D5"/>
    <w:rsid w:val="003E3E72"/>
    <w:rsid w:val="00433D5C"/>
    <w:rsid w:val="00475073"/>
    <w:rsid w:val="00490A34"/>
    <w:rsid w:val="004C70BC"/>
    <w:rsid w:val="005128B0"/>
    <w:rsid w:val="00523176"/>
    <w:rsid w:val="00583D4C"/>
    <w:rsid w:val="005867E6"/>
    <w:rsid w:val="00592BA7"/>
    <w:rsid w:val="00595500"/>
    <w:rsid w:val="005B298A"/>
    <w:rsid w:val="005B6963"/>
    <w:rsid w:val="005C1652"/>
    <w:rsid w:val="00602D27"/>
    <w:rsid w:val="00627AC6"/>
    <w:rsid w:val="0064354F"/>
    <w:rsid w:val="00645C50"/>
    <w:rsid w:val="00684321"/>
    <w:rsid w:val="006961B3"/>
    <w:rsid w:val="006C71AD"/>
    <w:rsid w:val="006D33E9"/>
    <w:rsid w:val="006D6C34"/>
    <w:rsid w:val="00716D08"/>
    <w:rsid w:val="0072668A"/>
    <w:rsid w:val="007348E7"/>
    <w:rsid w:val="00755E22"/>
    <w:rsid w:val="0078508D"/>
    <w:rsid w:val="007A044B"/>
    <w:rsid w:val="007A2BDA"/>
    <w:rsid w:val="007B549E"/>
    <w:rsid w:val="007D5EDC"/>
    <w:rsid w:val="007F3721"/>
    <w:rsid w:val="00812A69"/>
    <w:rsid w:val="00817FFE"/>
    <w:rsid w:val="0082567B"/>
    <w:rsid w:val="00834B14"/>
    <w:rsid w:val="008439B3"/>
    <w:rsid w:val="0085314B"/>
    <w:rsid w:val="00871FA3"/>
    <w:rsid w:val="008941A9"/>
    <w:rsid w:val="00932742"/>
    <w:rsid w:val="0094554E"/>
    <w:rsid w:val="00954566"/>
    <w:rsid w:val="009A5EAA"/>
    <w:rsid w:val="009B2EEB"/>
    <w:rsid w:val="009D2262"/>
    <w:rsid w:val="009D3082"/>
    <w:rsid w:val="009F5A52"/>
    <w:rsid w:val="00A1039A"/>
    <w:rsid w:val="00A26A67"/>
    <w:rsid w:val="00A279DF"/>
    <w:rsid w:val="00A44172"/>
    <w:rsid w:val="00A503BE"/>
    <w:rsid w:val="00A661C9"/>
    <w:rsid w:val="00A71B33"/>
    <w:rsid w:val="00A940F2"/>
    <w:rsid w:val="00AA5C79"/>
    <w:rsid w:val="00AB1FF2"/>
    <w:rsid w:val="00AF169B"/>
    <w:rsid w:val="00B121A9"/>
    <w:rsid w:val="00B30723"/>
    <w:rsid w:val="00B6039C"/>
    <w:rsid w:val="00B604C1"/>
    <w:rsid w:val="00B71850"/>
    <w:rsid w:val="00BA71FB"/>
    <w:rsid w:val="00BB42B0"/>
    <w:rsid w:val="00BD2335"/>
    <w:rsid w:val="00BD4952"/>
    <w:rsid w:val="00C318A0"/>
    <w:rsid w:val="00C3652C"/>
    <w:rsid w:val="00C62411"/>
    <w:rsid w:val="00C6684C"/>
    <w:rsid w:val="00C77FD2"/>
    <w:rsid w:val="00C80732"/>
    <w:rsid w:val="00C82735"/>
    <w:rsid w:val="00CD1527"/>
    <w:rsid w:val="00CD7688"/>
    <w:rsid w:val="00CE6D36"/>
    <w:rsid w:val="00D018C0"/>
    <w:rsid w:val="00D04B2D"/>
    <w:rsid w:val="00D4026E"/>
    <w:rsid w:val="00D40426"/>
    <w:rsid w:val="00D87412"/>
    <w:rsid w:val="00D9387C"/>
    <w:rsid w:val="00DA1C24"/>
    <w:rsid w:val="00DD3942"/>
    <w:rsid w:val="00DE31D7"/>
    <w:rsid w:val="00DF030E"/>
    <w:rsid w:val="00E14655"/>
    <w:rsid w:val="00E24D91"/>
    <w:rsid w:val="00E30CDB"/>
    <w:rsid w:val="00E64729"/>
    <w:rsid w:val="00E95F0A"/>
    <w:rsid w:val="00E95FD0"/>
    <w:rsid w:val="00EB41A3"/>
    <w:rsid w:val="00EB7117"/>
    <w:rsid w:val="00EC0774"/>
    <w:rsid w:val="00EE52B6"/>
    <w:rsid w:val="00F03799"/>
    <w:rsid w:val="00F120D4"/>
    <w:rsid w:val="00F33A17"/>
    <w:rsid w:val="00F34891"/>
    <w:rsid w:val="00F571F2"/>
    <w:rsid w:val="00FB699E"/>
    <w:rsid w:val="00FC3C33"/>
    <w:rsid w:val="00F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6"/>
    <o:shapelayout v:ext="edit">
      <o:idmap v:ext="edit" data="1"/>
    </o:shapelayout>
  </w:shapeDefaults>
  <w:decimalSymbol w:val=","/>
  <w:listSeparator w:val=";"/>
  <w14:defaultImageDpi w14:val="0"/>
  <w15:chartTrackingRefBased/>
  <w15:docId w15:val="{331D7FBF-F9B4-4A3C-95AC-4C373C77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583D4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83D4C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83D4C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583D4C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83D4C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83D4C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83D4C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83D4C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83D4C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583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583D4C"/>
    <w:rPr>
      <w:vertAlign w:val="superscript"/>
    </w:rPr>
  </w:style>
  <w:style w:type="paragraph" w:styleId="aa">
    <w:name w:val="footer"/>
    <w:basedOn w:val="a2"/>
    <w:link w:val="ab"/>
    <w:uiPriority w:val="99"/>
    <w:semiHidden/>
    <w:rsid w:val="00583D4C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8">
    <w:name w:val="Верхний колонтитул Знак"/>
    <w:link w:val="a6"/>
    <w:uiPriority w:val="99"/>
    <w:semiHidden/>
    <w:locked/>
    <w:rsid w:val="00583D4C"/>
    <w:rPr>
      <w:noProof/>
      <w:kern w:val="16"/>
      <w:sz w:val="28"/>
      <w:szCs w:val="28"/>
      <w:lang w:val="ru-RU" w:eastAsia="ru-RU"/>
    </w:rPr>
  </w:style>
  <w:style w:type="paragraph" w:styleId="11">
    <w:name w:val="toc 1"/>
    <w:basedOn w:val="a2"/>
    <w:next w:val="a2"/>
    <w:autoRedefine/>
    <w:uiPriority w:val="99"/>
    <w:semiHidden/>
    <w:rsid w:val="00583D4C"/>
    <w:pPr>
      <w:widowControl w:val="0"/>
      <w:autoSpaceDE w:val="0"/>
      <w:autoSpaceDN w:val="0"/>
      <w:adjustRightInd w:val="0"/>
      <w:spacing w:before="120" w:after="120"/>
      <w:jc w:val="left"/>
    </w:pPr>
    <w:rPr>
      <w:smallCaps/>
    </w:rPr>
  </w:style>
  <w:style w:type="paragraph" w:styleId="21">
    <w:name w:val="toc 2"/>
    <w:basedOn w:val="a2"/>
    <w:next w:val="a2"/>
    <w:autoRedefine/>
    <w:uiPriority w:val="99"/>
    <w:semiHidden/>
    <w:rsid w:val="00583D4C"/>
    <w:pPr>
      <w:ind w:firstLine="0"/>
      <w:jc w:val="left"/>
    </w:pPr>
    <w:rPr>
      <w:smallCaps/>
    </w:rPr>
  </w:style>
  <w:style w:type="character" w:styleId="ac">
    <w:name w:val="Hyperlink"/>
    <w:uiPriority w:val="99"/>
    <w:rsid w:val="00583D4C"/>
    <w:rPr>
      <w:color w:val="0000FF"/>
      <w:u w:val="single"/>
    </w:rPr>
  </w:style>
  <w:style w:type="character" w:styleId="ad">
    <w:name w:val="page number"/>
    <w:uiPriority w:val="99"/>
    <w:rsid w:val="00583D4C"/>
  </w:style>
  <w:style w:type="paragraph" w:styleId="a7">
    <w:name w:val="Body Text"/>
    <w:basedOn w:val="a2"/>
    <w:link w:val="ae"/>
    <w:uiPriority w:val="99"/>
    <w:rsid w:val="00583D4C"/>
    <w:pPr>
      <w:widowControl w:val="0"/>
      <w:autoSpaceDE w:val="0"/>
      <w:autoSpaceDN w:val="0"/>
      <w:adjustRightInd w:val="0"/>
      <w:ind w:firstLine="0"/>
    </w:pPr>
  </w:style>
  <w:style w:type="character" w:customStyle="1" w:styleId="ae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f">
    <w:name w:val="выделение"/>
    <w:uiPriority w:val="99"/>
    <w:rsid w:val="00583D4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0"/>
    <w:uiPriority w:val="99"/>
    <w:rsid w:val="00583D4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583D4C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2">
    <w:name w:val="Текст Знак1"/>
    <w:link w:val="af2"/>
    <w:uiPriority w:val="99"/>
    <w:locked/>
    <w:rsid w:val="00583D4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2"/>
    <w:uiPriority w:val="99"/>
    <w:rsid w:val="00583D4C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583D4C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583D4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583D4C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583D4C"/>
    <w:rPr>
      <w:sz w:val="28"/>
      <w:szCs w:val="28"/>
    </w:rPr>
  </w:style>
  <w:style w:type="paragraph" w:styleId="af6">
    <w:name w:val="Normal (Web)"/>
    <w:basedOn w:val="a2"/>
    <w:uiPriority w:val="99"/>
    <w:rsid w:val="00583D4C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31">
    <w:name w:val="toc 3"/>
    <w:basedOn w:val="a2"/>
    <w:next w:val="a2"/>
    <w:autoRedefine/>
    <w:uiPriority w:val="99"/>
    <w:semiHidden/>
    <w:rsid w:val="00583D4C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83D4C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83D4C"/>
    <w:pPr>
      <w:widowControl w:val="0"/>
      <w:autoSpaceDE w:val="0"/>
      <w:autoSpaceDN w:val="0"/>
      <w:adjustRightInd w:val="0"/>
      <w:ind w:left="958"/>
    </w:pPr>
  </w:style>
  <w:style w:type="paragraph" w:styleId="23">
    <w:name w:val="Body Text Indent 2"/>
    <w:basedOn w:val="a2"/>
    <w:link w:val="24"/>
    <w:uiPriority w:val="99"/>
    <w:rsid w:val="00583D4C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583D4C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583D4C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енумерованный"/>
    <w:autoRedefine/>
    <w:uiPriority w:val="99"/>
    <w:rsid w:val="00583D4C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83D4C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583D4C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583D4C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583D4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83D4C"/>
    <w:rPr>
      <w:i/>
      <w:iCs/>
    </w:rPr>
  </w:style>
  <w:style w:type="paragraph" w:customStyle="1" w:styleId="af8">
    <w:name w:val="ТАБЛИЦА"/>
    <w:next w:val="a2"/>
    <w:autoRedefine/>
    <w:uiPriority w:val="99"/>
    <w:rsid w:val="00583D4C"/>
    <w:pPr>
      <w:spacing w:line="360" w:lineRule="auto"/>
    </w:pPr>
    <w:rPr>
      <w:color w:val="000000"/>
    </w:rPr>
  </w:style>
  <w:style w:type="paragraph" w:customStyle="1" w:styleId="13">
    <w:name w:val="Стиль1"/>
    <w:basedOn w:val="af8"/>
    <w:autoRedefine/>
    <w:uiPriority w:val="99"/>
    <w:rsid w:val="00583D4C"/>
    <w:pPr>
      <w:spacing w:line="240" w:lineRule="auto"/>
    </w:pPr>
  </w:style>
  <w:style w:type="paragraph" w:customStyle="1" w:styleId="af9">
    <w:name w:val="схема"/>
    <w:basedOn w:val="a2"/>
    <w:autoRedefine/>
    <w:uiPriority w:val="99"/>
    <w:rsid w:val="00583D4C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a">
    <w:name w:val="endnote text"/>
    <w:basedOn w:val="a2"/>
    <w:link w:val="afb"/>
    <w:uiPriority w:val="99"/>
    <w:semiHidden/>
    <w:rsid w:val="00583D4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paragraph" w:styleId="afc">
    <w:name w:val="footnote text"/>
    <w:basedOn w:val="a2"/>
    <w:link w:val="afd"/>
    <w:autoRedefine/>
    <w:uiPriority w:val="99"/>
    <w:semiHidden/>
    <w:rsid w:val="00583D4C"/>
    <w:pPr>
      <w:autoSpaceDE w:val="0"/>
      <w:autoSpaceDN w:val="0"/>
    </w:pPr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autoRedefine/>
    <w:uiPriority w:val="99"/>
    <w:rsid w:val="00583D4C"/>
    <w:pPr>
      <w:spacing w:line="360" w:lineRule="auto"/>
      <w:jc w:val="center"/>
    </w:pPr>
    <w:rPr>
      <w:noProof/>
      <w:sz w:val="28"/>
      <w:szCs w:val="28"/>
    </w:rPr>
  </w:style>
  <w:style w:type="paragraph" w:styleId="aff">
    <w:name w:val="Block Text"/>
    <w:basedOn w:val="a2"/>
    <w:uiPriority w:val="99"/>
    <w:rsid w:val="00583D4C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10195</Words>
  <Characters>58114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</vt:lpstr>
    </vt:vector>
  </TitlesOfParts>
  <Company/>
  <LinksUpToDate>false</LinksUpToDate>
  <CharactersWithSpaces>68173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</dc:title>
  <dc:subject/>
  <dc:creator>Natasha</dc:creator>
  <cp:keywords/>
  <dc:description/>
  <cp:lastModifiedBy>admin</cp:lastModifiedBy>
  <cp:revision>2</cp:revision>
  <cp:lastPrinted>2007-12-11T17:46:00Z</cp:lastPrinted>
  <dcterms:created xsi:type="dcterms:W3CDTF">2014-03-20T08:18:00Z</dcterms:created>
  <dcterms:modified xsi:type="dcterms:W3CDTF">2014-03-20T08:18:00Z</dcterms:modified>
</cp:coreProperties>
</file>