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59" w:rsidRPr="00687981" w:rsidRDefault="00687981" w:rsidP="00687981">
      <w:pPr>
        <w:pStyle w:val="a5"/>
        <w:widowControl/>
        <w:ind w:firstLine="709"/>
        <w:jc w:val="both"/>
        <w:rPr>
          <w:caps w:val="0"/>
          <w:color w:val="000000"/>
        </w:rPr>
      </w:pPr>
      <w:r w:rsidRPr="00687981">
        <w:rPr>
          <w:b/>
          <w:caps w:val="0"/>
          <w:color w:val="000000"/>
        </w:rPr>
        <w:t>Зміст</w:t>
      </w:r>
    </w:p>
    <w:p w:rsidR="00B34259" w:rsidRPr="00687981" w:rsidRDefault="00B34259" w:rsidP="00687981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34259" w:rsidRPr="00687981" w:rsidRDefault="00B34259" w:rsidP="00687981">
      <w:pPr>
        <w:pStyle w:val="aa"/>
        <w:tabs>
          <w:tab w:val="left" w:pos="400"/>
        </w:tabs>
        <w:spacing w:line="360" w:lineRule="auto"/>
        <w:ind w:firstLine="0"/>
        <w:rPr>
          <w:color w:val="000000"/>
          <w:lang w:val="en-US"/>
        </w:rPr>
      </w:pPr>
      <w:r w:rsidRPr="00687981">
        <w:rPr>
          <w:color w:val="000000"/>
        </w:rPr>
        <w:t>Вступ</w:t>
      </w:r>
    </w:p>
    <w:p w:rsidR="00B34259" w:rsidRPr="00687981" w:rsidRDefault="00B34259" w:rsidP="00687981">
      <w:pPr>
        <w:numPr>
          <w:ilvl w:val="0"/>
          <w:numId w:val="1"/>
        </w:numPr>
        <w:tabs>
          <w:tab w:val="left" w:pos="400"/>
        </w:tabs>
        <w:spacing w:line="360" w:lineRule="auto"/>
        <w:ind w:left="0" w:firstLine="0"/>
        <w:jc w:val="both"/>
        <w:rPr>
          <w:color w:val="000000"/>
          <w:sz w:val="28"/>
          <w:lang w:val="uk-UA"/>
        </w:rPr>
      </w:pPr>
      <w:r w:rsidRPr="00687981">
        <w:rPr>
          <w:color w:val="000000"/>
          <w:sz w:val="28"/>
          <w:lang w:val="uk-UA"/>
        </w:rPr>
        <w:t>Тематико проблемний діапазон нарисової публіцистики</w:t>
      </w:r>
    </w:p>
    <w:p w:rsidR="00B34259" w:rsidRPr="00687981" w:rsidRDefault="00B34259" w:rsidP="00687981">
      <w:pPr>
        <w:numPr>
          <w:ilvl w:val="0"/>
          <w:numId w:val="1"/>
        </w:numPr>
        <w:tabs>
          <w:tab w:val="left" w:pos="400"/>
        </w:tabs>
        <w:spacing w:line="360" w:lineRule="auto"/>
        <w:ind w:left="0" w:firstLine="0"/>
        <w:jc w:val="both"/>
        <w:rPr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Трансформування факту</w:t>
      </w:r>
    </w:p>
    <w:p w:rsidR="00B34259" w:rsidRPr="00687981" w:rsidRDefault="00B34259" w:rsidP="00687981">
      <w:pPr>
        <w:numPr>
          <w:ilvl w:val="0"/>
          <w:numId w:val="1"/>
        </w:numPr>
        <w:tabs>
          <w:tab w:val="left" w:pos="400"/>
        </w:tabs>
        <w:spacing w:line="360" w:lineRule="auto"/>
        <w:ind w:left="0" w:firstLine="0"/>
        <w:jc w:val="both"/>
        <w:rPr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Вибір сюжету</w:t>
      </w:r>
    </w:p>
    <w:p w:rsidR="00B34259" w:rsidRPr="00687981" w:rsidRDefault="00B34259" w:rsidP="00687981">
      <w:pPr>
        <w:tabs>
          <w:tab w:val="left" w:pos="400"/>
        </w:tabs>
        <w:spacing w:line="360" w:lineRule="auto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Висновок</w:t>
      </w:r>
    </w:p>
    <w:p w:rsidR="00B34259" w:rsidRDefault="00B34259" w:rsidP="00687981">
      <w:pPr>
        <w:pStyle w:val="1"/>
        <w:keepNext w:val="0"/>
        <w:widowControl/>
        <w:tabs>
          <w:tab w:val="left" w:pos="400"/>
        </w:tabs>
        <w:ind w:firstLine="0"/>
        <w:rPr>
          <w:color w:val="000000"/>
          <w:lang w:val="en-US"/>
        </w:rPr>
      </w:pPr>
      <w:r w:rsidRPr="00687981">
        <w:rPr>
          <w:color w:val="000000"/>
        </w:rPr>
        <w:t>Література</w:t>
      </w:r>
    </w:p>
    <w:p w:rsidR="00687981" w:rsidRPr="00687981" w:rsidRDefault="00687981" w:rsidP="00687981">
      <w:pPr>
        <w:spacing w:line="360" w:lineRule="auto"/>
        <w:rPr>
          <w:sz w:val="28"/>
          <w:szCs w:val="28"/>
          <w:lang w:val="en-US"/>
        </w:rPr>
      </w:pPr>
    </w:p>
    <w:p w:rsidR="00687981" w:rsidRPr="00687981" w:rsidRDefault="00687981" w:rsidP="00687981">
      <w:pPr>
        <w:spacing w:line="360" w:lineRule="auto"/>
        <w:rPr>
          <w:sz w:val="28"/>
          <w:szCs w:val="28"/>
          <w:lang w:val="en-US"/>
        </w:rPr>
      </w:pPr>
    </w:p>
    <w:p w:rsidR="00B34259" w:rsidRPr="00687981" w:rsidRDefault="00B34259" w:rsidP="00687981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687981">
        <w:rPr>
          <w:color w:val="000000"/>
          <w:sz w:val="28"/>
        </w:rPr>
        <w:br w:type="page"/>
      </w:r>
      <w:r w:rsidR="00687981" w:rsidRPr="00687981">
        <w:rPr>
          <w:b/>
          <w:color w:val="000000"/>
          <w:sz w:val="28"/>
          <w:lang w:val="uk-UA"/>
        </w:rPr>
        <w:t>Вступ</w:t>
      </w:r>
    </w:p>
    <w:p w:rsidR="00B34259" w:rsidRPr="00687981" w:rsidRDefault="00B34259" w:rsidP="00687981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B34259" w:rsidRPr="00687981" w:rsidRDefault="00B34259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</w:rPr>
        <w:t xml:space="preserve">Перо на </w:t>
      </w:r>
      <w:r w:rsidRPr="00687981">
        <w:rPr>
          <w:snapToGrid w:val="0"/>
          <w:color w:val="000000"/>
          <w:sz w:val="28"/>
          <w:lang w:val="uk-UA"/>
        </w:rPr>
        <w:t xml:space="preserve">деяку мить </w:t>
      </w:r>
      <w:r w:rsidRPr="00687981">
        <w:rPr>
          <w:snapToGrid w:val="0"/>
          <w:color w:val="000000"/>
          <w:sz w:val="28"/>
        </w:rPr>
        <w:t xml:space="preserve">повисло над чистим </w:t>
      </w:r>
      <w:r w:rsidRPr="00687981">
        <w:rPr>
          <w:snapToGrid w:val="0"/>
          <w:color w:val="000000"/>
          <w:sz w:val="28"/>
          <w:lang w:val="uk-UA"/>
        </w:rPr>
        <w:t>аркушем паперу, а потім неквапливо, але впевнено вивело коротеньке слово «нарис», яке містить у собі поняття, однаково зрозуміле й близьке кожній освіченій людині.</w:t>
      </w:r>
    </w:p>
    <w:p w:rsidR="00B34259" w:rsidRPr="00687981" w:rsidRDefault="00B34259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Отже, нарис. Насамперед, яка широта його виднокругів і чи є їй межа, а якщо е, то де саме вона пролягає?</w:t>
      </w:r>
    </w:p>
    <w:p w:rsidR="00B34259" w:rsidRPr="00687981" w:rsidRDefault="00B34259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Не важко написати на аркуші паперу всім добре відоме слово «нарис». Значно складніше створити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твір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цього жанру, уникнувши підступних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мілин описовості та дрібнотем'я, надуманості й невиразності. Так легше прицілитись, ніж влучити в ціль. Та коли в руках твоїх зброя, вона повинна діяти влучно. Інакше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то не зброя!</w:t>
      </w:r>
    </w:p>
    <w:p w:rsidR="00B34259" w:rsidRPr="00687981" w:rsidRDefault="00B34259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Зауважимо відразу, що в цих нотатках розглядатимуться не стільки теоретичні, скільки практичні питання проблематики, спрямованості й глибини окремих з добраної низки нарисів, надрукованих останнім часом у місцевих газетах республіки; оцінюватимуться знахідки їх авторів, їх уміння спостерігати і розмірковувати над побаченим або ж почутим у житті.</w:t>
      </w:r>
    </w:p>
    <w:p w:rsidR="00687981" w:rsidRDefault="00687981" w:rsidP="00687981">
      <w:pPr>
        <w:pStyle w:val="a5"/>
        <w:widowControl/>
        <w:ind w:firstLine="709"/>
        <w:jc w:val="both"/>
        <w:rPr>
          <w:caps w:val="0"/>
          <w:color w:val="000000"/>
        </w:rPr>
      </w:pPr>
    </w:p>
    <w:p w:rsidR="00687981" w:rsidRDefault="00687981" w:rsidP="00687981">
      <w:pPr>
        <w:pStyle w:val="a5"/>
        <w:widowControl/>
        <w:ind w:firstLine="709"/>
        <w:jc w:val="both"/>
        <w:rPr>
          <w:caps w:val="0"/>
          <w:color w:val="000000"/>
        </w:rPr>
      </w:pPr>
    </w:p>
    <w:p w:rsidR="00C74A44" w:rsidRPr="00687981" w:rsidRDefault="00B34259" w:rsidP="00687981">
      <w:pPr>
        <w:pStyle w:val="a5"/>
        <w:widowControl/>
        <w:ind w:firstLine="709"/>
        <w:jc w:val="both"/>
        <w:rPr>
          <w:b/>
          <w:caps w:val="0"/>
          <w:color w:val="000000"/>
        </w:rPr>
      </w:pPr>
      <w:r w:rsidRPr="00687981">
        <w:rPr>
          <w:caps w:val="0"/>
          <w:color w:val="000000"/>
        </w:rPr>
        <w:br w:type="page"/>
      </w:r>
      <w:r w:rsidR="00C74A44" w:rsidRPr="00687981">
        <w:rPr>
          <w:b/>
          <w:caps w:val="0"/>
          <w:color w:val="000000"/>
        </w:rPr>
        <w:t>1. Тематико</w:t>
      </w:r>
      <w:r w:rsidR="00687981">
        <w:rPr>
          <w:b/>
          <w:caps w:val="0"/>
          <w:color w:val="000000"/>
        </w:rPr>
        <w:t>-</w:t>
      </w:r>
      <w:r w:rsidR="00C74A44" w:rsidRPr="00687981">
        <w:rPr>
          <w:b/>
          <w:caps w:val="0"/>
          <w:color w:val="000000"/>
        </w:rPr>
        <w:t>проблемний діапазон</w:t>
      </w:r>
      <w:r w:rsidR="00687981">
        <w:rPr>
          <w:b/>
          <w:caps w:val="0"/>
          <w:color w:val="000000"/>
        </w:rPr>
        <w:t xml:space="preserve"> </w:t>
      </w:r>
      <w:r w:rsidR="00C74A44" w:rsidRPr="00687981">
        <w:rPr>
          <w:b/>
          <w:caps w:val="0"/>
          <w:color w:val="000000"/>
        </w:rPr>
        <w:t>нарисової публіцистики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i/>
          <w:snapToGrid w:val="0"/>
          <w:color w:val="000000"/>
          <w:sz w:val="28"/>
          <w:lang w:val="uk-UA"/>
        </w:rPr>
      </w:pP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Творчі невдачі нарисовців, можуть бути з багатьох причин. Та чи не основною з них є невдалий підхід автора до вибору теми.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Правильно обрати тему, особливо для нарису, що готується до друку в газеті (газета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видання оперативне), дуже важливо. Кажуть, яєчко дороге до свята. Так і в газеті. Навесні вона потребує нарисів щедрих на повчальний приклад, таких, що розповідають про досвід, про успіхи й невдачі, про перешкоди і шляхи подолання їх людьми, що працюють у полі. Влітку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вимагає інших тем, ніж восени, і т.</w:t>
      </w:r>
      <w:r w:rsidR="00F07814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ін. Газета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буде вона районна, обласна, республіканська або центральна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завжди на лінії вогню, там, де вирішується доля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тих чи інших народногосподарських завдань. Вона втручається в життя, вона на бистрині його, йде попереду подій, спрямовує громадську думку, творчі зусилля трудящих.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Відповідно до цього повинен працювати і нарисовець. Він зобов'язаний добирати такі факти й події, висвітлення яких для району (якщо це газета районна), заводу (якщо газета заводська), області, республіки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найважливіше на той чи інший період виробничого й суспільного життя. Ми ще далі зупинимось на проблематиці нарису, але, говорячи про тему, як концентрацію вивченого життєвого матеріалу, що використовуватиметься в нарисі, варто підкреслити: тема ні в якому разі не може бути випадковою.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Володимир Маяковський наголошував на «соціальному замовленні», яке ставить час перед митцем-художником. Соціальне замовлення ставить час і нарисовцеві. Сукупність своїх спостережень він повинен підпорядковувати саме цьому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потребам життя.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Досить переглянути підшивку першої-ліпшої газети, щоб переконатися, що вирішальні етапи в житті країни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роки революції, громадянської війни, п'ятирічок, колективізації, Вітчизняної війни і мирного комуністичного будівництва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брались і беруться в основу кореспонденцій і нарисів. Постійними і благодатними для наших журналістів є теми героїзму, ратних і трудових подвигів народу, його кращих синів і дочок, теми виховні, теми пошуків нового, утвердження його і примноження. І теми філософські, публіцистичні, насичені романтикою наших буднів. І теми формування нової людини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зодчого найпрекраснішого у світі суспільства. Вдало обрана і справді художніми засобами реалізована тема дає можливість читачеві глибоко зрозуміти проблематику нарису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те головне питання, яке порушується у творі, заради якого журналіст чи робсількор взявся за перо. Отже, «не можна вирішувати питання «як писати», не відповівши на запитання «що писати». Мета творчості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в ясному виборі для кого я пишу»</w:t>
      </w:r>
      <w:r w:rsidRPr="00687981">
        <w:rPr>
          <w:snapToGrid w:val="0"/>
          <w:color w:val="000000"/>
          <w:sz w:val="28"/>
        </w:rPr>
        <w:t xml:space="preserve">. </w:t>
      </w:r>
      <w:r w:rsidRPr="00687981">
        <w:rPr>
          <w:snapToGrid w:val="0"/>
          <w:color w:val="000000"/>
          <w:sz w:val="28"/>
          <w:lang w:val="uk-UA"/>
        </w:rPr>
        <w:t>Через те в проблематику включається актуальність, тобто відображення того, наскільки притаманні сьогоднішньому дню викладені факти, наскільки злободенні висновки, що їх зробить читач.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Розглянемо тему, проблематику та актуальність одного робкорівського нарису. Візьмемо навіть не районну, а багатотиражну газету. Нині на заводах і фабриках, будовах і в навчальних закладах республіки видається понад чотириста таких газет. Навколо них гуртуються тисячі робкорів, які опановують нарисовий жанр, нерідко проявляючи зразки журналістської майстерності.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В газеті Харківського трамвайно-тролейбусного управління «Харківський електротранспорт» в липні </w:t>
      </w:r>
      <w:r w:rsidRPr="00687981">
        <w:rPr>
          <w:snapToGrid w:val="0"/>
          <w:color w:val="000000"/>
          <w:sz w:val="28"/>
        </w:rPr>
        <w:t xml:space="preserve">1985 </w:t>
      </w:r>
      <w:r w:rsidRPr="00687981">
        <w:rPr>
          <w:snapToGrid w:val="0"/>
          <w:color w:val="000000"/>
          <w:sz w:val="28"/>
          <w:lang w:val="uk-UA"/>
        </w:rPr>
        <w:t xml:space="preserve">року був опублікований нарис </w:t>
      </w:r>
      <w:r w:rsidR="00687981" w:rsidRPr="00687981">
        <w:rPr>
          <w:snapToGrid w:val="0"/>
          <w:color w:val="000000"/>
          <w:sz w:val="28"/>
          <w:lang w:val="uk-UA"/>
        </w:rPr>
        <w:t>В.</w:t>
      </w:r>
      <w:r w:rsidR="00687981">
        <w:rPr>
          <w:snapToGrid w:val="0"/>
          <w:color w:val="000000"/>
          <w:sz w:val="28"/>
          <w:lang w:val="uk-UA"/>
        </w:rPr>
        <w:t> </w:t>
      </w:r>
      <w:r w:rsidR="00687981" w:rsidRPr="00687981">
        <w:rPr>
          <w:snapToGrid w:val="0"/>
          <w:color w:val="000000"/>
          <w:sz w:val="28"/>
          <w:lang w:val="uk-UA"/>
        </w:rPr>
        <w:t>Левина</w:t>
      </w:r>
      <w:r w:rsidRPr="00687981">
        <w:rPr>
          <w:snapToGrid w:val="0"/>
          <w:color w:val="000000"/>
          <w:sz w:val="28"/>
          <w:lang w:val="uk-UA"/>
        </w:rPr>
        <w:t xml:space="preserve"> «Славна професія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водій»</w:t>
      </w:r>
      <w:r w:rsidRPr="00687981">
        <w:rPr>
          <w:snapToGrid w:val="0"/>
          <w:color w:val="000000"/>
          <w:sz w:val="28"/>
        </w:rPr>
        <w:t xml:space="preserve">. </w:t>
      </w:r>
      <w:r w:rsidRPr="00687981">
        <w:rPr>
          <w:snapToGrid w:val="0"/>
          <w:color w:val="000000"/>
          <w:sz w:val="28"/>
          <w:lang w:val="uk-UA"/>
        </w:rPr>
        <w:t>Автор поставив собі за мету розповісти про водія тролейбуса Олену Барську, показати її роздуми про своє місце в житті, розкрити, що саме цікавить</w:t>
      </w:r>
      <w:r w:rsidR="00687981">
        <w:rPr>
          <w:snapToGrid w:val="0"/>
          <w:color w:val="000000"/>
          <w:sz w:val="28"/>
          <w:lang w:val="uk-UA"/>
        </w:rPr>
        <w:t>.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хвилює людину, яка кожного дня обслуговує тисячі людей, але з якою рідко хто розмовляє, хіба що хто-небудь попросить проїзних талонів або спитає назву чергової зупинки.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З перших же рядків нарису читач переконується в тому, що автор торкається цікавої теми, хоча на перший погляд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ніби нічого особливого: крутить дівчина «баранку» і все. </w:t>
      </w:r>
      <w:r w:rsidR="00687981" w:rsidRPr="00687981">
        <w:rPr>
          <w:snapToGrid w:val="0"/>
          <w:color w:val="000000"/>
          <w:sz w:val="28"/>
          <w:lang w:val="uk-UA"/>
        </w:rPr>
        <w:t>В.</w:t>
      </w:r>
      <w:r w:rsidR="00687981">
        <w:rPr>
          <w:snapToGrid w:val="0"/>
          <w:color w:val="000000"/>
          <w:sz w:val="28"/>
          <w:lang w:val="uk-UA"/>
        </w:rPr>
        <w:t> </w:t>
      </w:r>
      <w:r w:rsidR="00687981" w:rsidRPr="00687981">
        <w:rPr>
          <w:snapToGrid w:val="0"/>
          <w:color w:val="000000"/>
          <w:sz w:val="28"/>
        </w:rPr>
        <w:t>Левин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доводить, що ці зовсім не так і що героїня його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людині високої культури, людина, для якої культура це, перш за все, любов до праці, до своїх обов'язків.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Читач бачить, що в кабіні водія сидить не просто людина, яка виконує певну роботу, а друг пасажира. Крім цього, Олена Барська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уважний порадник молодих водіїв і чуйний товариш, комсомольський-ватажок і громадський працівник.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Проблема нарису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почесність будь-якої професії у нашому суспільстві</w:t>
      </w:r>
      <w:r w:rsidR="00192D87">
        <w:rPr>
          <w:snapToGrid w:val="0"/>
          <w:color w:val="000000"/>
          <w:sz w:val="28"/>
          <w:lang w:val="uk-UA"/>
        </w:rPr>
        <w:t>,</w:t>
      </w:r>
      <w:r w:rsidRPr="00687981">
        <w:rPr>
          <w:snapToGrid w:val="0"/>
          <w:color w:val="000000"/>
          <w:sz w:val="28"/>
          <w:lang w:val="uk-UA"/>
        </w:rPr>
        <w:t xml:space="preserve"> тут і філософська публіцистична підтема.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«Приймали ми в партію одного водія,</w:t>
      </w:r>
      <w:r w:rsidR="00687981">
        <w:rPr>
          <w:snapToGrid w:val="0"/>
          <w:color w:val="000000"/>
          <w:sz w:val="28"/>
        </w:rPr>
        <w:t> 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говорить Олена.</w:t>
      </w:r>
      <w:r w:rsidR="00687981">
        <w:rPr>
          <w:snapToGrid w:val="0"/>
          <w:color w:val="000000"/>
          <w:sz w:val="28"/>
        </w:rPr>
        <w:t> 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Так і не прийняли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Він працював раніше у нас, але водії заробляли тоді мало, а коли заробітки підвищились, він повернувся. Звичайно, в партію його не прийняли не тільки з цієї причини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Розумію: бувають різні обставини, коли людина прагне до великих заробітків. Але хіба роботу любиш тільки тоді, коли добре заробляєш?»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Ось вона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актуальність нарису</w:t>
      </w:r>
      <w:r w:rsidRPr="00687981">
        <w:rPr>
          <w:snapToGrid w:val="0"/>
          <w:color w:val="000000"/>
          <w:sz w:val="28"/>
        </w:rPr>
        <w:t xml:space="preserve">: </w:t>
      </w:r>
      <w:r w:rsidRPr="00687981">
        <w:rPr>
          <w:snapToGrid w:val="0"/>
          <w:color w:val="000000"/>
          <w:sz w:val="28"/>
          <w:lang w:val="uk-UA"/>
        </w:rPr>
        <w:t>радянська людина переконана в тому, що то не робітник, хто любов до праці вимірює заробітком. У цьому корінна відмінність на цьог</w:t>
      </w:r>
      <w:r w:rsidRPr="00687981">
        <w:rPr>
          <w:snapToGrid w:val="0"/>
          <w:color w:val="000000"/>
          <w:sz w:val="28"/>
          <w:lang w:val="en-US"/>
        </w:rPr>
        <w:t>o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робітника від робітника капіталістичного світу. І, давши своїм читачам помислити над тим, </w:t>
      </w:r>
      <w:r w:rsidR="00687981" w:rsidRPr="00687981">
        <w:rPr>
          <w:snapToGrid w:val="0"/>
          <w:color w:val="000000"/>
          <w:sz w:val="28"/>
          <w:lang w:val="uk-UA"/>
        </w:rPr>
        <w:t>В.</w:t>
      </w:r>
      <w:r w:rsidR="00687981">
        <w:rPr>
          <w:snapToGrid w:val="0"/>
          <w:color w:val="000000"/>
          <w:sz w:val="28"/>
          <w:lang w:val="uk-UA"/>
        </w:rPr>
        <w:t> </w:t>
      </w:r>
      <w:r w:rsidR="00687981" w:rsidRPr="00687981">
        <w:rPr>
          <w:snapToGrid w:val="0"/>
          <w:color w:val="000000"/>
          <w:sz w:val="28"/>
        </w:rPr>
        <w:t>Левин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продовжує: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Так,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вона мала право зрівняти на початку розмови свою професію з професіями вчителя і лікаря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Хай не бентежить вас різний ступінь освіти, необхідний для надбання цих професій. Культура праці однаково необхідна і в роботі вчителя, і в роботі лікаря, і в роботі водія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І це найдорожче завоювання наших днів».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В останніх словах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ідея нарису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той даний образами твору загальний висновок, який послідовно випливає з усього зображеного життєвого явища.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Правильно обрати тему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значить поставити в центрі нарису явище або кілька явищ і навколо них вести розмову, підпорядковуючи її фактам реального життя.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Одне таке явище послужило </w:t>
      </w:r>
      <w:r w:rsidR="00687981" w:rsidRPr="00687981">
        <w:rPr>
          <w:snapToGrid w:val="0"/>
          <w:color w:val="000000"/>
          <w:sz w:val="28"/>
          <w:lang w:val="uk-UA"/>
        </w:rPr>
        <w:t>П.</w:t>
      </w:r>
      <w:r w:rsidR="00687981">
        <w:rPr>
          <w:snapToGrid w:val="0"/>
          <w:color w:val="000000"/>
          <w:sz w:val="28"/>
          <w:lang w:val="uk-UA"/>
        </w:rPr>
        <w:t> </w:t>
      </w:r>
      <w:r w:rsidR="00687981" w:rsidRPr="00687981">
        <w:rPr>
          <w:snapToGrid w:val="0"/>
          <w:color w:val="000000"/>
          <w:sz w:val="28"/>
          <w:lang w:val="uk-UA"/>
        </w:rPr>
        <w:t>Часто</w:t>
      </w:r>
      <w:r w:rsidRPr="00687981">
        <w:rPr>
          <w:snapToGrid w:val="0"/>
          <w:color w:val="000000"/>
          <w:sz w:val="28"/>
          <w:lang w:val="uk-UA"/>
        </w:rPr>
        <w:t xml:space="preserve">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дописувачеві Стрийської газети «Будівник комунізму» на Львівщині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для визначення головної </w:t>
      </w:r>
      <w:r w:rsidRPr="00687981">
        <w:rPr>
          <w:snapToGrid w:val="0"/>
          <w:color w:val="000000"/>
          <w:sz w:val="28"/>
        </w:rPr>
        <w:t xml:space="preserve">теми </w:t>
      </w:r>
      <w:r w:rsidRPr="00687981">
        <w:rPr>
          <w:snapToGrid w:val="0"/>
          <w:color w:val="000000"/>
          <w:sz w:val="28"/>
          <w:lang w:val="uk-UA"/>
        </w:rPr>
        <w:t>його нарису «На бистрині»</w:t>
      </w:r>
      <w:r w:rsidRPr="00687981">
        <w:rPr>
          <w:snapToGrid w:val="0"/>
          <w:color w:val="000000"/>
          <w:sz w:val="28"/>
        </w:rPr>
        <w:t>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У доярки колгоспу «Дружба» Розалії Миколаївни Сулик нелегке, але цікаве життя. Біднячка в минулому, перша ланкова щойно створеного на возз'єднаній землі колгоспу, а згодом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голова сільської Ради.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</w:rPr>
        <w:t>«</w:t>
      </w:r>
      <w:r w:rsidRPr="00687981">
        <w:rPr>
          <w:snapToGrid w:val="0"/>
          <w:color w:val="000000"/>
          <w:sz w:val="28"/>
          <w:lang w:val="uk-UA"/>
        </w:rPr>
        <w:t>Цінують тебе, Розаліє, і люди, і начальство,</w:t>
      </w:r>
      <w:r w:rsidR="00687981">
        <w:rPr>
          <w:snapToGrid w:val="0"/>
          <w:color w:val="000000"/>
          <w:sz w:val="28"/>
        </w:rPr>
        <w:t> 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говорив дід Остап.</w:t>
      </w:r>
      <w:r w:rsidR="00687981">
        <w:rPr>
          <w:snapToGrid w:val="0"/>
          <w:color w:val="000000"/>
          <w:sz w:val="28"/>
        </w:rPr>
        <w:t> 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Можуть ще і в район забрати. Дивись, не зазнавайся, не відривайся від народу».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Вона не зазнавалася. Всяке бувало в житті. У споминах «наче в протилежний бік хтось повертав бурхливу течію, щоб пустити по ній кораблики-згадки». І виринали в тих споминах бандитські погрози, смерть, що чорним круком нависала над нею. Недолюдки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українські націоналісти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вимагали покинути ланку. «Не кинула. Колектив нелегко було згуртувати, жінки все ще розділяли</w:t>
      </w:r>
      <w:r w:rsidRPr="00687981">
        <w:rPr>
          <w:snapToGrid w:val="0"/>
          <w:color w:val="000000"/>
          <w:sz w:val="28"/>
        </w:rPr>
        <w:t xml:space="preserve">: </w:t>
      </w:r>
      <w:r w:rsidRPr="00687981">
        <w:rPr>
          <w:snapToGrid w:val="0"/>
          <w:color w:val="000000"/>
          <w:sz w:val="28"/>
          <w:lang w:val="uk-UA"/>
        </w:rPr>
        <w:t>це моє, а це</w:t>
      </w:r>
      <w:r w:rsidR="00687981">
        <w:rPr>
          <w:snapToGrid w:val="0"/>
          <w:color w:val="000000"/>
          <w:sz w:val="28"/>
        </w:rPr>
        <w:t xml:space="preserve"> 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="00687981" w:rsidRPr="00687981">
        <w:rPr>
          <w:snapToGrid w:val="0"/>
          <w:color w:val="000000"/>
          <w:sz w:val="28"/>
          <w:lang w:val="uk-UA"/>
        </w:rPr>
        <w:t>ко</w:t>
      </w:r>
      <w:r w:rsidRPr="00687981">
        <w:rPr>
          <w:snapToGrid w:val="0"/>
          <w:color w:val="000000"/>
          <w:sz w:val="28"/>
          <w:lang w:val="uk-UA"/>
        </w:rPr>
        <w:t>лгоспне. І тут не відступила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Знайомимось із вольовою, гордою людиною, яка не звикла перед труднощами схиляти голови. А далі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такий факт.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«Коли укрупнювались місцеві Ради, їй знову запропонували очолити виконком. Вона й не відмовлялась, але переконувала: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Таких, як я, багато. Ось і треба, щоб усі вчились керувати.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А ти що думаєш робити?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Доярки в колгоспі потрібні. Піду на ферму».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Отже, автор різко повертає від опису портрета до проблеми. А не було б у цьому випадку портрета, попередньої характеристики героїні, повисла б у повітрі і тема, і проблематика, й ідея нарису. Відтак же перед читачем відкрилась ще одна перлина душі Розалії Михайлівни: була вона керівником і знову люди довір'я виявили своє, але життя йшло вперед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під її керівництвом уже працювали люди, які мали вищу освіту, їй же вчитись не вдалось, а без науки який же з неї керівник? До того ж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треба, щоб усі вчилися керувати», а вона, Розалія Михайлівна, знайде своє місце у колективі і пошану людей. Про це автор говорить символічно, але переконливо</w:t>
      </w:r>
      <w:r w:rsidRPr="00687981">
        <w:rPr>
          <w:snapToGrid w:val="0"/>
          <w:color w:val="000000"/>
          <w:sz w:val="28"/>
        </w:rPr>
        <w:t>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Залитою сонцем стежкою йде круглолиця жінка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Йде трудівниця, мати. І червоні маки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кланяються їй до самої землі і ніжно дивляться услід».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На жаль, у наших газетах подекуди зустрічаються нариси на першу-ліпшу тему, позбавлені виразності думки, написані блідою, безбарвною мовою.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Серед інших таких «творів» розглянемо нарис, надрукований в одній з районних газет Херсонської області.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Свою заявку на тему автор висловлює відразу: «Так уже повелося: людина повинна залишити після себе на землі певний слід».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Задум непоганий. Але як же розкривається тема? Які паростки нового помітив автор у житті? Чого саме він хоче навчити читача?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Герой нарису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бригадир радгоспу Ф.</w:t>
      </w:r>
      <w:r w:rsidR="00687981">
        <w:rPr>
          <w:snapToGrid w:val="0"/>
          <w:color w:val="000000"/>
          <w:sz w:val="28"/>
        </w:rPr>
        <w:t> 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задумав розвести в артілі виноград. Ніби за змахом чарівної палички з'являються скептики: «Тут споконвіку, крім акацій, нічого не росло. А ви грона хочете смакувати?</w:t>
      </w:r>
      <w:r w:rsidR="00687981" w:rsidRPr="00687981">
        <w:rPr>
          <w:snapToGrid w:val="0"/>
          <w:color w:val="000000"/>
          <w:sz w:val="28"/>
        </w:rPr>
        <w:t xml:space="preserve">»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говорять вони. Але через кілька років скептики «відвертали погляди від щасливців, які ласували виноградом».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Непереконливість цих трактувань очевидна. Та не це головне. Як автор передає провідну ідею? Виявляється, так: герой іде в сад, 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не боячись забруднити святкового костюма. Який це вже раз протягом свого бригадирства він прямує від першої яблуні до останнього виноградного куща і назад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Застав би хтось його за цим заняттям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не здивувався б. Знали на селі неспокійну вдачу бригадира садово-виноградної. Задоволеним і щедро усміхненим він буває один раз у рік: коли бачить у явищах зрізані ножем солодкі грона».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Отже, суть у тому, щоб на роботу ходити в «святковому костюмі», щоб бути «щедро усміхненим» лише раз на рік, уздрівши солодкі грона винограду.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Продовжимо цитату: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«Вже серпень торкнувся землі. Напоєне за день сонцем повітря охолоджується тільки під ранок. Тоді появляється роса». І без будь-якого зв'язку з цим текстом автор твердить: «Бригадир, на перший погляд, такий суворий. А поговоріть з ним, підберіть потрібний ключ в розмові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не наслухаєтесь, та все про виноград, про агротехніку». І далі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агротехніка.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Людина, про яку може й пісню скласти можна, зображена потворно; загублено важливу тему; бур'янослів'я підмінило </w:t>
      </w:r>
      <w:r w:rsidRPr="00687981">
        <w:rPr>
          <w:snapToGrid w:val="0"/>
          <w:color w:val="000000"/>
          <w:sz w:val="28"/>
        </w:rPr>
        <w:t xml:space="preserve">собою </w:t>
      </w:r>
      <w:r w:rsidRPr="00687981">
        <w:rPr>
          <w:snapToGrid w:val="0"/>
          <w:color w:val="000000"/>
          <w:sz w:val="28"/>
          <w:lang w:val="uk-UA"/>
        </w:rPr>
        <w:t>таке необхідне в художній, нарисовій творчості словоцвіття.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Скільки людей і подій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стільки і форм розкриття теми. Кожна хороша, з кожною можна погодитись, крім такої, яка не розкрита, яка не викликає думок і не хвилює читача. Нудота в кореспонденції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вбивча річ. У нарисі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блюзнірство. Вникніть, скажімо, в такі рядки: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Василь «а велосипеді зустрічає схід сонця. Не може не зупинитися, не полюбуватися зазеленілими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полями.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Ось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як хвилюється пшениця,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правду кажуть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море. А там, де ще поки чорніє земля, позначились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квадрати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кукурудзи,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далі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картопля, чіткими смужками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виділяються вже прорвані буряки. Так, благодатний труд землероба. Недарма він обрав чудесну професію сільського механізатора. Давати рідній країні хліб, цукор, молоко, м'ясо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найпочесніша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справа.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І в цій справі він грає, мабуть, першу скрипку. Адже в рішеннях березневого Пленуму </w:t>
      </w:r>
      <w:r w:rsidRPr="00687981">
        <w:rPr>
          <w:snapToGrid w:val="0"/>
          <w:color w:val="000000"/>
          <w:sz w:val="28"/>
        </w:rPr>
        <w:t xml:space="preserve">ЦК </w:t>
      </w:r>
      <w:r w:rsidRPr="00687981">
        <w:rPr>
          <w:snapToGrid w:val="0"/>
          <w:color w:val="000000"/>
          <w:sz w:val="28"/>
          <w:lang w:val="uk-UA"/>
        </w:rPr>
        <w:t xml:space="preserve">КПРС прямо сказано, що механізатор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центральна фігура на селі. Тим більш такий механізатор, як Василь. Він оре, сіє, доглядає за посівами, збирає врожай</w:t>
      </w:r>
      <w:r w:rsidR="00687981"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Багато турбот було в механізатора Лиховида цієї нелегкої весни. Не менше їх і зараз, у гарячу пору обробітку посівів. Ім'я його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землероба, агітатора і комуніста, сина великої колгоспної родини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з повагою вимовляють на селі. Адже він віддає людям, праці на землі і руки, і серце, і думки».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Так написаний весь нарис «Щастя людини» </w:t>
      </w:r>
      <w:r w:rsidRPr="00687981">
        <w:rPr>
          <w:snapToGrid w:val="0"/>
          <w:color w:val="000000"/>
          <w:sz w:val="28"/>
        </w:rPr>
        <w:t xml:space="preserve">'. </w:t>
      </w:r>
      <w:r w:rsidRPr="00687981">
        <w:rPr>
          <w:snapToGrid w:val="0"/>
          <w:color w:val="000000"/>
          <w:sz w:val="28"/>
          <w:lang w:val="uk-UA"/>
        </w:rPr>
        <w:t xml:space="preserve">А де ж воно, оте щастя?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спитає читач. У чому воно? Може в тому, щоб віддати «людям, праці на землі і руки, і серце, і думки»? Але як віддати? І навіщо? Данко віддав людям своє серце. Так це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алегорія. А тут?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Не показано в нарисі щастя. Отже, не розкрито й теми. Є пустий набір слів. Нема навіть інформації. Правда, </w:t>
      </w:r>
      <w:r w:rsidR="00192D87" w:rsidRPr="00687981">
        <w:rPr>
          <w:snapToGrid w:val="0"/>
          <w:color w:val="000000"/>
          <w:sz w:val="28"/>
          <w:lang w:val="uk-UA"/>
        </w:rPr>
        <w:t>на початку</w:t>
      </w:r>
      <w:r w:rsidRPr="00687981">
        <w:rPr>
          <w:snapToGrid w:val="0"/>
          <w:color w:val="000000"/>
          <w:sz w:val="28"/>
          <w:lang w:val="uk-UA"/>
        </w:rPr>
        <w:t xml:space="preserve"> автор ретельно розповів біографію героя, але ж газета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не біографічна довідка.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Кожен нарис повинен бути сторінкою загального, створюваного всією нашою пресою літопису комунізму. А тому нарисовець має писати не одноденки, не безтемні і безконфліктні на</w:t>
      </w:r>
      <w:r w:rsidR="00192D87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півстатті під рубрикою «нарис», а дбайливо виписувати рисочки нашого життя, які б у поєднанні із сотнями і тисячами таких рисочок відбивали б красу нашого часу, велич звершень радянського народу.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Тема нарису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це обов'язково запитання або відповідь на запитання. Як, завдяки чому відбулася подія чи кілька подій? Які їх закономірності? Тема нарису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завжди пропагандистська, заклична, націлююча. Нарис аморфний, споглядальний, який нічого не відкриває ні уму, ні серцю</w:t>
      </w:r>
      <w:r w:rsidR="00687981">
        <w:rPr>
          <w:snapToGrid w:val="0"/>
          <w:color w:val="000000"/>
          <w:sz w:val="28"/>
        </w:rPr>
        <w:t xml:space="preserve"> 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="00687981" w:rsidRPr="00687981">
        <w:rPr>
          <w:snapToGrid w:val="0"/>
          <w:color w:val="000000"/>
          <w:sz w:val="28"/>
          <w:lang w:val="uk-UA"/>
        </w:rPr>
        <w:t>чи</w:t>
      </w:r>
      <w:r w:rsidRPr="00687981">
        <w:rPr>
          <w:snapToGrid w:val="0"/>
          <w:color w:val="000000"/>
          <w:sz w:val="28"/>
          <w:lang w:val="uk-UA"/>
        </w:rPr>
        <w:t xml:space="preserve">тачу не потрібен. Нарис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це запрошення до розмови, це форма літературного твору, в якому через долі й характери людей автор порушує якусь значну проблему партійного, господарського чи культурного будівництва. Тема нарису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це не добірка фактів, а чітко виражена стрижнева думка, передбачена всім ходом оповіді настільки, що читач доходить до неї мимоволі і «далі йде самостійно».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Слід зауважити, що нарис, як художній жанр, повинен формувати громадську думку, бути виразником передових ідеалів, у ньому не місце сухому протоколізму і примітивізму. Це жанр і чітких логічних узагальнень, і емоційної напруги, і високої партійної публіцистики. А це досягається завдяки тенденційності поглядів автора. «Немає упередженої ідеї (не в розумінні пригинання живих осіб вимагаємо ми упередженої ідеї, а в розумінні загальних намірів твору)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немає і животворного духу,</w:t>
      </w:r>
      <w:r w:rsidR="00687981">
        <w:rPr>
          <w:snapToGrid w:val="0"/>
          <w:color w:val="000000"/>
          <w:sz w:val="28"/>
          <w:lang w:val="uk-UA"/>
        </w:rPr>
        <w:t> 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писав Салтиков-Щедрін.</w:t>
      </w:r>
      <w:r w:rsidR="00687981">
        <w:rPr>
          <w:snapToGrid w:val="0"/>
          <w:color w:val="000000"/>
          <w:sz w:val="28"/>
          <w:lang w:val="uk-UA"/>
        </w:rPr>
        <w:t> 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Розрізненість, випадковість, в'ялість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ось характеристичні якості творів, що відкидають так звану тенденційність, і не викупляються ці недоліки ніякими подробицями». «Тенденція,</w:t>
      </w:r>
      <w:r w:rsidR="00687981">
        <w:rPr>
          <w:snapToGrid w:val="0"/>
          <w:color w:val="000000"/>
          <w:sz w:val="28"/>
        </w:rPr>
        <w:t> 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вказував </w:t>
      </w:r>
      <w:r w:rsidR="00687981" w:rsidRPr="00687981">
        <w:rPr>
          <w:snapToGrid w:val="0"/>
          <w:color w:val="000000"/>
          <w:sz w:val="28"/>
          <w:lang w:val="uk-UA"/>
        </w:rPr>
        <w:t>Ф.</w:t>
      </w:r>
      <w:r w:rsidR="00687981">
        <w:rPr>
          <w:snapToGrid w:val="0"/>
          <w:color w:val="000000"/>
          <w:sz w:val="28"/>
          <w:lang w:val="uk-UA"/>
        </w:rPr>
        <w:t> </w:t>
      </w:r>
      <w:r w:rsidR="00687981" w:rsidRPr="00687981">
        <w:rPr>
          <w:snapToGrid w:val="0"/>
          <w:color w:val="000000"/>
          <w:sz w:val="28"/>
          <w:lang w:val="uk-UA"/>
        </w:rPr>
        <w:t>Енгельс</w:t>
      </w:r>
      <w:r w:rsidRPr="00687981">
        <w:rPr>
          <w:snapToGrid w:val="0"/>
          <w:color w:val="000000"/>
          <w:sz w:val="28"/>
          <w:lang w:val="uk-UA"/>
        </w:rPr>
        <w:t>,</w:t>
      </w:r>
      <w:r w:rsidR="00687981">
        <w:rPr>
          <w:snapToGrid w:val="0"/>
          <w:color w:val="000000"/>
          <w:sz w:val="28"/>
        </w:rPr>
        <w:t> 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повинна сама по собі випливати з положення і дії без того, щоб на це особливо вказувалось».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Тема, проблематика, ідея, партійність</w:t>
      </w:r>
      <w:r w:rsidR="00687981">
        <w:rPr>
          <w:snapToGrid w:val="0"/>
          <w:color w:val="000000"/>
          <w:sz w:val="28"/>
        </w:rPr>
        <w:t xml:space="preserve"> 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="00687981" w:rsidRPr="00687981">
        <w:rPr>
          <w:snapToGrid w:val="0"/>
          <w:color w:val="000000"/>
          <w:sz w:val="28"/>
          <w:lang w:val="uk-UA"/>
        </w:rPr>
        <w:t>це</w:t>
      </w:r>
      <w:r w:rsidRPr="00687981">
        <w:rPr>
          <w:snapToGrid w:val="0"/>
          <w:color w:val="000000"/>
          <w:sz w:val="28"/>
          <w:lang w:val="uk-UA"/>
        </w:rPr>
        <w:t xml:space="preserve"> ті хребці нарису, без врахування яких стираються геть і прекрасний задум, і цікаві факти, і тонкі спостереження.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Оскільки нарис за своїм ідейним і художнім навантаженням займає в газеті одне з центральних місць, він має бути насичений динамізмом, дією, йому категорично протипоказані рафіновані повтори на зразок: «один добрий вчинок плюс ще один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буде два, два добрі вчинки і до них ще один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буде три, три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» і в тому ж дусі до підпису автора. Вибір теми нарису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складний творчий процес. Вмілий підхід до неї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мистецтво. Вдале вирішення її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перемога.</w:t>
      </w:r>
    </w:p>
    <w:p w:rsid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</w:p>
    <w:p w:rsidR="00C74A44" w:rsidRPr="00687981" w:rsidRDefault="00C74A44" w:rsidP="00687981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lang w:val="uk-UA"/>
        </w:rPr>
      </w:pPr>
      <w:r w:rsidRPr="00687981">
        <w:rPr>
          <w:b/>
          <w:snapToGrid w:val="0"/>
          <w:color w:val="000000"/>
          <w:sz w:val="28"/>
          <w:lang w:val="uk-UA"/>
        </w:rPr>
        <w:t>2.</w:t>
      </w:r>
      <w:r w:rsidRPr="00687981">
        <w:rPr>
          <w:snapToGrid w:val="0"/>
          <w:color w:val="000000"/>
          <w:sz w:val="28"/>
          <w:lang w:val="uk-UA"/>
        </w:rPr>
        <w:t xml:space="preserve"> </w:t>
      </w:r>
      <w:r w:rsidR="00687981" w:rsidRPr="00687981">
        <w:rPr>
          <w:b/>
          <w:snapToGrid w:val="0"/>
          <w:color w:val="000000"/>
          <w:sz w:val="28"/>
          <w:lang w:val="uk-UA"/>
        </w:rPr>
        <w:t xml:space="preserve">Трансформування </w:t>
      </w:r>
      <w:r w:rsidRPr="00687981">
        <w:rPr>
          <w:b/>
          <w:snapToGrid w:val="0"/>
          <w:color w:val="000000"/>
          <w:sz w:val="28"/>
          <w:lang w:val="uk-UA"/>
        </w:rPr>
        <w:t>факту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Ми вже говорили про добір нарисових фактів, їх активне і пасивне використання. Але розмова вийшла б неповною, коли б ми не спинились на трансформуванні факту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найбільш складному завданні нарисовця. Звичайно, в межах невеличкої розвідки розглянути це питання всебічно неможливо, однак деякі тези варто сформулювати. Тим, хто хоче поглибити свої знання, слід звернутись, передусім, до підшивок редагованого Максимом </w:t>
      </w:r>
      <w:r w:rsidRPr="00687981">
        <w:rPr>
          <w:snapToGrid w:val="0"/>
          <w:color w:val="000000"/>
          <w:sz w:val="28"/>
        </w:rPr>
        <w:t xml:space="preserve">Горьким </w:t>
      </w:r>
      <w:r w:rsidRPr="00687981">
        <w:rPr>
          <w:snapToGrid w:val="0"/>
          <w:color w:val="000000"/>
          <w:sz w:val="28"/>
          <w:lang w:val="uk-UA"/>
        </w:rPr>
        <w:t xml:space="preserve">журналу </w:t>
      </w:r>
      <w:r w:rsidRPr="00687981">
        <w:rPr>
          <w:snapToGrid w:val="0"/>
          <w:color w:val="000000"/>
          <w:sz w:val="28"/>
        </w:rPr>
        <w:t xml:space="preserve">«Наши достижения», </w:t>
      </w:r>
      <w:r w:rsidRPr="00687981">
        <w:rPr>
          <w:snapToGrid w:val="0"/>
          <w:color w:val="000000"/>
          <w:sz w:val="28"/>
          <w:lang w:val="uk-UA"/>
        </w:rPr>
        <w:t xml:space="preserve">праць таких відомих нарисовців, як Маріетта Шагінян, Борис </w:t>
      </w:r>
      <w:r w:rsidRPr="00687981">
        <w:rPr>
          <w:snapToGrid w:val="0"/>
          <w:color w:val="000000"/>
          <w:sz w:val="28"/>
        </w:rPr>
        <w:t xml:space="preserve">Агапов, </w:t>
      </w:r>
      <w:r w:rsidRPr="00687981">
        <w:rPr>
          <w:snapToGrid w:val="0"/>
          <w:color w:val="000000"/>
          <w:sz w:val="28"/>
          <w:lang w:val="uk-UA"/>
        </w:rPr>
        <w:t xml:space="preserve">Костянтин Паустовський, Борис </w:t>
      </w:r>
      <w:r w:rsidRPr="00687981">
        <w:rPr>
          <w:snapToGrid w:val="0"/>
          <w:color w:val="000000"/>
          <w:sz w:val="28"/>
        </w:rPr>
        <w:t xml:space="preserve">Полевой, </w:t>
      </w:r>
      <w:r w:rsidRPr="00687981">
        <w:rPr>
          <w:snapToGrid w:val="0"/>
          <w:color w:val="000000"/>
          <w:sz w:val="28"/>
          <w:lang w:val="uk-UA"/>
        </w:rPr>
        <w:t xml:space="preserve">Всеволод </w:t>
      </w:r>
      <w:r w:rsidRPr="00687981">
        <w:rPr>
          <w:snapToGrid w:val="0"/>
          <w:color w:val="000000"/>
          <w:sz w:val="28"/>
        </w:rPr>
        <w:t xml:space="preserve">Лебедев, </w:t>
      </w:r>
      <w:r w:rsidRPr="00687981">
        <w:rPr>
          <w:snapToGrid w:val="0"/>
          <w:color w:val="000000"/>
          <w:sz w:val="28"/>
          <w:lang w:val="uk-UA"/>
        </w:rPr>
        <w:t xml:space="preserve">Володимир </w:t>
      </w:r>
      <w:r w:rsidRPr="00687981">
        <w:rPr>
          <w:snapToGrid w:val="0"/>
          <w:color w:val="000000"/>
          <w:sz w:val="28"/>
        </w:rPr>
        <w:t xml:space="preserve">Канторович та </w:t>
      </w:r>
      <w:r w:rsidRPr="00687981">
        <w:rPr>
          <w:snapToGrid w:val="0"/>
          <w:color w:val="000000"/>
          <w:sz w:val="28"/>
          <w:lang w:val="uk-UA"/>
        </w:rPr>
        <w:t>багатьох інших.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В редакційній статті журналу </w:t>
      </w:r>
      <w:r w:rsidRPr="00687981">
        <w:rPr>
          <w:snapToGrid w:val="0"/>
          <w:color w:val="000000"/>
          <w:sz w:val="28"/>
        </w:rPr>
        <w:t xml:space="preserve">«Наши достижения», </w:t>
      </w:r>
      <w:r w:rsidRPr="00687981">
        <w:rPr>
          <w:snapToGrid w:val="0"/>
          <w:color w:val="000000"/>
          <w:sz w:val="28"/>
          <w:lang w:val="uk-UA"/>
        </w:rPr>
        <w:t xml:space="preserve">що підводила підсумки дискусії про факт і домисел в нарисі </w:t>
      </w:r>
      <w:r w:rsidRPr="00687981">
        <w:rPr>
          <w:snapToGrid w:val="0"/>
          <w:color w:val="000000"/>
          <w:sz w:val="28"/>
        </w:rPr>
        <w:t xml:space="preserve">(1936 </w:t>
      </w:r>
      <w:r w:rsidRPr="00687981">
        <w:rPr>
          <w:snapToGrid w:val="0"/>
          <w:color w:val="000000"/>
          <w:sz w:val="28"/>
          <w:lang w:val="uk-UA"/>
        </w:rPr>
        <w:t xml:space="preserve">рік), </w:t>
      </w:r>
      <w:r w:rsidR="00687981" w:rsidRPr="00687981">
        <w:rPr>
          <w:snapToGrid w:val="0"/>
          <w:color w:val="000000"/>
          <w:sz w:val="28"/>
        </w:rPr>
        <w:t>О.М.</w:t>
      </w:r>
      <w:r w:rsidR="00687981">
        <w:rPr>
          <w:snapToGrid w:val="0"/>
          <w:color w:val="000000"/>
          <w:sz w:val="28"/>
        </w:rPr>
        <w:t> </w:t>
      </w:r>
      <w:r w:rsidR="00687981" w:rsidRPr="00687981">
        <w:rPr>
          <w:snapToGrid w:val="0"/>
          <w:color w:val="000000"/>
          <w:sz w:val="28"/>
        </w:rPr>
        <w:t>Горький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писав: «Редакція повністю заперечує погляд на нарис, як на просту фотографію. Редакція вважає, що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фотографічний нарис, який становить, між іншим, одне з перетворень натуралізму, залишається найбільшою неб</w:t>
      </w:r>
      <w:r w:rsidR="00687981">
        <w:rPr>
          <w:snapToGrid w:val="0"/>
          <w:color w:val="000000"/>
          <w:sz w:val="28"/>
          <w:lang w:val="uk-UA"/>
        </w:rPr>
        <w:t>езпекою в нарисовій літературі»</w:t>
      </w:r>
      <w:r w:rsidRPr="00687981">
        <w:rPr>
          <w:snapToGrid w:val="0"/>
          <w:color w:val="000000"/>
          <w:sz w:val="28"/>
        </w:rPr>
        <w:t xml:space="preserve">. </w:t>
      </w:r>
      <w:r w:rsidRPr="00687981">
        <w:rPr>
          <w:snapToGrid w:val="0"/>
          <w:color w:val="000000"/>
          <w:sz w:val="28"/>
          <w:lang w:val="uk-UA"/>
        </w:rPr>
        <w:t>Проте ще й досі ведеться немало суперечок про домисел і вимисел в нарисі, про ймовірність певних відхилень від документальності заради яскравішого і виразнішого викладу.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Які ж існують форми «обробки» факту, як ними користуватись?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На ці питання цікаві відповіді дала анкета, проведена у свій час серед нарисовців журналом </w:t>
      </w:r>
      <w:r w:rsidRPr="00687981">
        <w:rPr>
          <w:snapToGrid w:val="0"/>
          <w:color w:val="000000"/>
          <w:sz w:val="28"/>
        </w:rPr>
        <w:t xml:space="preserve">«Наши достижения». На </w:t>
      </w:r>
      <w:r w:rsidRPr="00687981">
        <w:rPr>
          <w:snapToGrid w:val="0"/>
          <w:color w:val="000000"/>
          <w:sz w:val="28"/>
          <w:lang w:val="uk-UA"/>
        </w:rPr>
        <w:t xml:space="preserve">анкету відповіли літератори трьох поколінь, в тому числі Михайло Пришвін, Всеволод </w:t>
      </w:r>
      <w:r w:rsidRPr="00687981">
        <w:rPr>
          <w:snapToGrid w:val="0"/>
          <w:color w:val="000000"/>
          <w:sz w:val="28"/>
        </w:rPr>
        <w:t xml:space="preserve">Лебедев, Лев </w:t>
      </w:r>
      <w:r w:rsidRPr="00687981">
        <w:rPr>
          <w:snapToGrid w:val="0"/>
          <w:color w:val="000000"/>
          <w:sz w:val="28"/>
          <w:lang w:val="uk-UA"/>
        </w:rPr>
        <w:t xml:space="preserve">Нікулін, Микола Зарудін, Михайло </w:t>
      </w:r>
      <w:r w:rsidRPr="00687981">
        <w:rPr>
          <w:snapToGrid w:val="0"/>
          <w:color w:val="000000"/>
          <w:sz w:val="28"/>
        </w:rPr>
        <w:t xml:space="preserve">Лоскутов та </w:t>
      </w:r>
      <w:r w:rsidRPr="00687981">
        <w:rPr>
          <w:snapToGrid w:val="0"/>
          <w:color w:val="000000"/>
          <w:sz w:val="28"/>
          <w:lang w:val="uk-UA"/>
        </w:rPr>
        <w:t>інші. Ось перелік «вільностей пера» нарисовців того часу: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«Автор відбирає з усієї сукупності своїх спостережень ті, які він вважає типовими і значними;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Автор підсилює, підкреслює одні риси героя в його портреті за рахунок інших;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Автор доповнює риси однієї реально існуючої людини рисами іншої, запозичує ситуації з життя, але розгортає сюжет в середовищі інших, хоча б також існуючих в житті персонажів; звичайно, в цих випадках герої виступають під вигаданими іменами;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Автор зсуває події в часі (певна річ, не порушуючи меж епохи), переносить їх іноді з однієї місцевості в іншу;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Автор «догадується» про думки і переживання своїх героїв;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Автор вводить в середовище реальних людей вигаданий персонаж, частіше за все свого «ліричного героя»</w:t>
      </w:r>
      <w:r w:rsidRPr="00687981">
        <w:rPr>
          <w:snapToGrid w:val="0"/>
          <w:color w:val="000000"/>
          <w:sz w:val="28"/>
        </w:rPr>
        <w:t>;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Автор включає до тексту нарису, наприклад в опис подорожі, вставні новели-оповідання з вигаданими героями і т. ін.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Треба визнати, що всі ці прийоми входять і понині до арсеналу нарисовця»</w:t>
      </w:r>
      <w:r w:rsidRPr="00687981">
        <w:rPr>
          <w:snapToGrid w:val="0"/>
          <w:color w:val="000000"/>
          <w:sz w:val="28"/>
        </w:rPr>
        <w:t>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Спробуємо переглянути відповіді цієї анкети стосовно до окремих нарисів, вміщених у газетах за останні роки.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Тему нарису заточувальника Херсонського електромашзаводу Юрія Рябцева «Петро Петрович», надрукованого в обласній газеті «Наддніпрянська правда»</w:t>
      </w:r>
      <w:r w:rsidR="00687981">
        <w:rPr>
          <w:snapToGrid w:val="0"/>
          <w:color w:val="000000"/>
          <w:sz w:val="28"/>
          <w:lang w:val="uk-UA"/>
        </w:rPr>
        <w:t>,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можна викласти досить коротко: проводи на пенсію робітника заводу Петра Петровича Ашеулова.</w:t>
      </w:r>
    </w:p>
    <w:p w:rsidR="00C74A44" w:rsidRPr="00687981" w:rsidRDefault="00C74A44" w:rsidP="00687981">
      <w:pPr>
        <w:pStyle w:val="a3"/>
        <w:widowControl/>
        <w:ind w:firstLine="709"/>
      </w:pPr>
      <w:r w:rsidRPr="00687981">
        <w:t>Портретна характеристика героя скупа. Рябцев не вдається до Шптампованих-перештампованих описів «неспокійного блиску» очей, «живинки в погляді» тощо, він просто змальовує картинку: Петро Петрович іде цехом і, вітаючись з товаришами по праці, «подає свою засмаглу жилаву руку. Рука суха, гаряча. Стискання чіпке, ніби в клішні бере». І все. Короткий портретний штрих. Але перед нами постає сильна людина, в якої не тільки рука «ніби в клішні бере», а й твердий, вольовий характер. Та коли виробничники проводжали Петра Петровича на заслужений відпочинок, «</w:t>
      </w:r>
      <w:r w:rsidR="00687981">
        <w:t>…</w:t>
      </w:r>
      <w:r w:rsidRPr="00687981">
        <w:t>здавалося, навіть стіни аплодували тієї миті. Ніби буря ввірвалася в цех, кожної секунди наростаючи». Петро Петрович «</w:t>
      </w:r>
      <w:r w:rsidR="00687981">
        <w:t>…</w:t>
      </w:r>
      <w:r w:rsidRPr="00687981">
        <w:t>підняв тремтячу руку (лише тепер вона затремтіла), сухо кашлянув і, ледь схиливши сиву голову, тихо промовив</w:t>
      </w:r>
      <w:r w:rsidR="00687981">
        <w:t xml:space="preserve">: </w:t>
      </w:r>
      <w:r w:rsidRPr="00687981">
        <w:t>«Любі</w:t>
      </w:r>
      <w:r w:rsidR="00687981">
        <w:t>…</w:t>
      </w:r>
      <w:r w:rsidRPr="00687981">
        <w:t>»</w:t>
      </w:r>
      <w:r w:rsidR="00687981">
        <w:t>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Ще один портретний штрих. В розчуленого Петра Петровича по щоках, 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на яких життя наклало глибокі борозни, текли сльози. Схрестивши над головою руки, він посилав присутнім своє рукостискання і усміхався».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Все тут, у цих коротких рядках. І щирі почуття любові товаришів до ветерана праці, і його розчуленість, і радісні сльози. Коротко, нічого зайвого, а уявлення повне.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Потім Юрій Рябцев подає інші характерні деталі. Для цього він зсуває події в часі, повертається до юності героя. Ашеулов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солдат революції. Він щойно роздобув гвинтівку, знаючи на кого її слід спрямувати.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– С</w:t>
      </w:r>
      <w:r w:rsidR="00C74A44" w:rsidRPr="00687981">
        <w:rPr>
          <w:snapToGrid w:val="0"/>
          <w:color w:val="000000"/>
          <w:sz w:val="28"/>
          <w:lang w:val="uk-UA"/>
        </w:rPr>
        <w:t xml:space="preserve">ільські хлопці з заздрістю і побоюванням ходили навколо Петра, і кожному хотілося помацати гвинтівку руками. А один, довгов'язий, син куркуля </w:t>
      </w:r>
      <w:r>
        <w:rPr>
          <w:snapToGrid w:val="0"/>
          <w:color w:val="000000"/>
          <w:sz w:val="28"/>
        </w:rPr>
        <w:t>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із злістю видавив: «Та вона в нього й не стріляє</w:t>
      </w:r>
      <w:r>
        <w:rPr>
          <w:snapToGrid w:val="0"/>
          <w:color w:val="000000"/>
          <w:sz w:val="28"/>
          <w:lang w:val="uk-UA"/>
        </w:rPr>
        <w:t>…</w:t>
      </w:r>
      <w:r w:rsidR="00C74A44" w:rsidRPr="00687981">
        <w:rPr>
          <w:snapToGrid w:val="0"/>
          <w:color w:val="000000"/>
          <w:sz w:val="28"/>
          <w:lang w:val="uk-UA"/>
        </w:rPr>
        <w:t xml:space="preserve"> Патронів же в Червоної Армії немає».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Петро розлючено шарпонув гвинтівку з плеча, крикнув: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Ану стань до стінки! Я покажу тобі, є в Червоної Армії патрони чи немає.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Довгов'язий позеленів зі страху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 тепер припустимо, що поданого автором факту в дійсності не було. Отже, це вигадка? Ні. Тут ми маємо справу з домислом. Справді, був Петро бійцем революції? Був. Сичали куркулі, що могутність Червоної Армії гарбузової луски не варта, бо й гвинтівок і набоїв у неї нема? І таке було. Ставили куркулів до стінки червоні воїни? Ставили. Що ж тоді тут вигадка?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Користуючись правом на домисел, автор ввів у нарис, в середовище реальних людей вигаданий персонаж, збірний тип злого, підступного куркуля, просторікування якого розбились об віру в правоту справи, котру боронив Петро Петрович Ашеулов.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Два роки хоробро воював солдат. Був поранений. Ампутація ноги. Каліцтво. Земля горить</w:t>
      </w:r>
      <w:r w:rsidRPr="00687981">
        <w:rPr>
          <w:snapToGrid w:val="0"/>
          <w:color w:val="000000"/>
          <w:sz w:val="28"/>
        </w:rPr>
        <w:t xml:space="preserve">: </w:t>
      </w:r>
      <w:r w:rsidRPr="00687981">
        <w:rPr>
          <w:snapToGrid w:val="0"/>
          <w:color w:val="000000"/>
          <w:sz w:val="28"/>
          <w:lang w:val="uk-UA"/>
        </w:rPr>
        <w:t xml:space="preserve">Антанта насідає, а він, Петро, має повернутись у село. Він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відрізана скиба.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Розповідаючи про перебування Петра Ашеулова в госпіталі, автор «догадується» про думки і переживання свого героя. Зневірився Петро Петрович у своїх силах, занепав духом: кому він потрібен? Та ось до нього в палату приходить комісар. Поговорив, розрадив, підтримав; запропонував стати комуністом. Це вразило найбільше. Вважав себе списаним в запас, непотрібним і раптом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Комісар ще й книжку залишив. Щось про людину в морі: ЗНЄСРІЛЄННЯ, бажання покинути весла. Вмерти. Та ось вдалині загорілись вогні. І людина знайшла сили. Не підкорилась. Вистояла. І перемогла.</w:t>
      </w:r>
    </w:p>
    <w:p w:rsid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Такими були факти. І Юрій Рябцев знову вдається до домислу. Що відчула б людина в подібній ситуації? Цитуємо текст: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«Вогні. Немає в мене попереду вогнів. Я каліка»</w:t>
      </w:r>
      <w:r w:rsidR="00687981">
        <w:rPr>
          <w:snapToGrid w:val="0"/>
          <w:color w:val="000000"/>
          <w:sz w:val="28"/>
          <w:lang w:val="uk-UA"/>
        </w:rPr>
        <w:t>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-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Зарився головою в подушку.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«А як би сказав комісар?»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Може б так: «І які б вітри не бушували, які б бурі не налітали на нас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все одно світить наша Радянська держава, ніби смолоскип у степу. А ми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солдати революції, покликані партією обороняти її».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«А може це і є той вогонь, заради якого я повинен взятися за весла. Боротись і перемогти. Так, так, перемогти</w:t>
      </w:r>
      <w:r w:rsidR="00687981" w:rsidRPr="00687981">
        <w:rPr>
          <w:snapToGrid w:val="0"/>
          <w:color w:val="000000"/>
          <w:sz w:val="28"/>
          <w:lang w:val="uk-UA"/>
        </w:rPr>
        <w:t>!.»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Безперечно, послідовність плину думок Петра Петровича в ту лиху годину була, мабуть, дещо іншою, але суть їх залишилась. Автор уявив людину правдиво і піднесено, за її розповіддю про книгу комісара помітив пружину, яка спрацювала і вселила віру у свої сили, в своє майбутнє. Отже, і тут ми маємо справу з домислом, який правдиво, реалістично відображує дійсність.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Про домисел і вимисел, їх зіткнення і протилежності при подачі факту добре сказав у своїй книзі «Проблеми літературної майстерності в журналістиці» </w:t>
      </w:r>
      <w:r w:rsidR="00687981" w:rsidRPr="00687981">
        <w:rPr>
          <w:snapToGrid w:val="0"/>
          <w:color w:val="000000"/>
          <w:sz w:val="28"/>
          <w:lang w:val="uk-UA"/>
        </w:rPr>
        <w:t>Ю.</w:t>
      </w:r>
      <w:r w:rsidR="00687981">
        <w:rPr>
          <w:snapToGrid w:val="0"/>
          <w:color w:val="000000"/>
          <w:sz w:val="28"/>
          <w:lang w:val="uk-UA"/>
        </w:rPr>
        <w:t> </w:t>
      </w:r>
      <w:r w:rsidR="00687981" w:rsidRPr="00687981">
        <w:rPr>
          <w:snapToGrid w:val="0"/>
          <w:color w:val="000000"/>
          <w:sz w:val="28"/>
          <w:lang w:val="uk-UA"/>
        </w:rPr>
        <w:t>Лазебник</w:t>
      </w:r>
      <w:r w:rsidRPr="00687981">
        <w:rPr>
          <w:snapToGrid w:val="0"/>
          <w:color w:val="000000"/>
          <w:sz w:val="28"/>
          <w:lang w:val="uk-UA"/>
        </w:rPr>
        <w:t>: «Вимисел є більш вільним, бо він «не прикований» до якогось одного документального факту, а домисел настільки «прив'язаний» до конкретності, що він тільки може пояснювати і витлумачувати її, але ніяк не відступати від неї і не перекручувати її. Саме такий вид фантазії властивий журналістській творчості»</w:t>
      </w:r>
      <w:r w:rsidRPr="00687981">
        <w:rPr>
          <w:snapToGrid w:val="0"/>
          <w:color w:val="000000"/>
          <w:sz w:val="28"/>
        </w:rPr>
        <w:t xml:space="preserve">. </w:t>
      </w:r>
      <w:r w:rsidRPr="00687981">
        <w:rPr>
          <w:snapToGrid w:val="0"/>
          <w:color w:val="000000"/>
          <w:sz w:val="28"/>
          <w:lang w:val="uk-UA"/>
        </w:rPr>
        <w:t>Автор нарису не має права перекручувати дійсність, відступати від правди життя.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Оперувати домислом слід обережно. Трапляється іноді так, що ситуації вірні, але біда приходить звідти, звідки її нарисовець і не чекає.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Наведемо рідкісний</w:t>
      </w:r>
      <w:r w:rsidRPr="00687981">
        <w:rPr>
          <w:snapToGrid w:val="0"/>
          <w:color w:val="000000"/>
          <w:sz w:val="28"/>
        </w:rPr>
        <w:t xml:space="preserve">, </w:t>
      </w:r>
      <w:r w:rsidRPr="00687981">
        <w:rPr>
          <w:snapToGrid w:val="0"/>
          <w:color w:val="000000"/>
          <w:sz w:val="28"/>
          <w:lang w:val="uk-UA"/>
        </w:rPr>
        <w:t>але повчальний приклад. Якось працівникові однієї з районних газет Миколі М. редактор доручив написати нарис про одного з кращих у районі чабанів. Микола недбало кивнув головою</w:t>
      </w:r>
      <w:r w:rsidRPr="00687981">
        <w:rPr>
          <w:snapToGrid w:val="0"/>
          <w:color w:val="000000"/>
          <w:sz w:val="28"/>
        </w:rPr>
        <w:t>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Через тиждень буде в полосі. Трапилось так, що про свою обіцянку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Микола згадав лише через п'ять днів, коли редактор спитав</w:t>
      </w:r>
      <w:r w:rsidRPr="00687981">
        <w:rPr>
          <w:snapToGrid w:val="0"/>
          <w:color w:val="000000"/>
          <w:sz w:val="28"/>
        </w:rPr>
        <w:t>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Як нарис про чабана?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Микола знітився, але сказав, що йому нібито залишилося зробити лише кілька мазків, що вранці нарис буде на редакторському столі і т. ін.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Через кілька хвилин Микола сидів біля телефону.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Вільшана</w:t>
      </w:r>
      <w:r w:rsidRPr="00687981">
        <w:rPr>
          <w:snapToGrid w:val="0"/>
          <w:color w:val="000000"/>
          <w:sz w:val="28"/>
          <w:lang w:val="uk-UA"/>
        </w:rPr>
        <w:t xml:space="preserve">? </w:t>
      </w:r>
      <w:r w:rsidR="00C74A44" w:rsidRPr="00687981">
        <w:rPr>
          <w:snapToGrid w:val="0"/>
          <w:color w:val="000000"/>
          <w:sz w:val="28"/>
          <w:lang w:val="uk-UA"/>
        </w:rPr>
        <w:t xml:space="preserve">Вільшана? У вас є чабани? </w:t>
      </w:r>
      <w:r>
        <w:rPr>
          <w:snapToGrid w:val="0"/>
          <w:color w:val="000000"/>
          <w:sz w:val="28"/>
        </w:rPr>
        <w:t>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запитував він колгоспного обліковця.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В трубці хрипіло і пищало, Микола морщився, мов від зубного болю і перепитував: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Дмитро кажете? Петро? Так</w:t>
      </w:r>
      <w:r>
        <w:rPr>
          <w:snapToGrid w:val="0"/>
          <w:color w:val="000000"/>
          <w:sz w:val="28"/>
          <w:lang w:val="uk-UA"/>
        </w:rPr>
        <w:t>…</w:t>
      </w:r>
      <w:r w:rsidR="00C74A44" w:rsidRPr="00687981">
        <w:rPr>
          <w:snapToGrid w:val="0"/>
          <w:color w:val="000000"/>
          <w:sz w:val="28"/>
          <w:lang w:val="uk-UA"/>
        </w:rPr>
        <w:t xml:space="preserve"> так</w:t>
      </w:r>
      <w:r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</w:rPr>
        <w:t xml:space="preserve">Давно </w:t>
      </w:r>
      <w:r w:rsidRPr="00687981">
        <w:rPr>
          <w:snapToGrid w:val="0"/>
          <w:color w:val="000000"/>
          <w:sz w:val="28"/>
          <w:lang w:val="uk-UA"/>
        </w:rPr>
        <w:t xml:space="preserve">працює? </w:t>
      </w:r>
      <w:r w:rsidRPr="00687981">
        <w:rPr>
          <w:snapToGrid w:val="0"/>
          <w:color w:val="000000"/>
          <w:sz w:val="28"/>
        </w:rPr>
        <w:t>Що</w:t>
      </w:r>
      <w:r w:rsidR="00687981">
        <w:rPr>
          <w:snapToGrid w:val="0"/>
          <w:color w:val="000000"/>
          <w:sz w:val="28"/>
        </w:rPr>
        <w:noBreakHyphen/>
      </w:r>
      <w:r w:rsidR="00687981" w:rsidRPr="00687981">
        <w:rPr>
          <w:snapToGrid w:val="0"/>
          <w:color w:val="000000"/>
          <w:sz w:val="28"/>
        </w:rPr>
        <w:t>о?</w:t>
      </w:r>
      <w:r w:rsidRPr="00687981">
        <w:rPr>
          <w:snapToGrid w:val="0"/>
          <w:color w:val="000000"/>
          <w:sz w:val="28"/>
        </w:rPr>
        <w:t xml:space="preserve"> Давненько? </w:t>
      </w:r>
      <w:r w:rsidRPr="00687981">
        <w:rPr>
          <w:snapToGrid w:val="0"/>
          <w:color w:val="000000"/>
          <w:sz w:val="28"/>
          <w:lang w:val="uk-UA"/>
        </w:rPr>
        <w:t>Ага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Скільки років? Та не йому, а скільки років працює? А з себе який? Що</w:t>
      </w:r>
      <w:r w:rsidR="00687981">
        <w:rPr>
          <w:snapToGrid w:val="0"/>
          <w:color w:val="000000"/>
          <w:sz w:val="28"/>
          <w:lang w:val="uk-UA"/>
        </w:rPr>
        <w:noBreakHyphen/>
      </w:r>
      <w:r w:rsidR="00687981" w:rsidRPr="00687981">
        <w:rPr>
          <w:snapToGrid w:val="0"/>
          <w:color w:val="000000"/>
          <w:sz w:val="28"/>
          <w:lang w:val="uk-UA"/>
        </w:rPr>
        <w:t>о?</w:t>
      </w:r>
      <w:r w:rsidRPr="00687981">
        <w:rPr>
          <w:snapToGrid w:val="0"/>
          <w:color w:val="000000"/>
          <w:sz w:val="28"/>
          <w:lang w:val="uk-UA"/>
        </w:rPr>
        <w:t xml:space="preserve"> Молодий, широкоплечий? А показники</w:t>
      </w:r>
      <w:r w:rsidR="00687981" w:rsidRPr="00687981">
        <w:rPr>
          <w:snapToGrid w:val="0"/>
          <w:color w:val="000000"/>
          <w:sz w:val="28"/>
          <w:lang w:val="uk-UA"/>
        </w:rPr>
        <w:t xml:space="preserve">?. </w:t>
      </w:r>
      <w:r w:rsidRPr="00687981">
        <w:rPr>
          <w:snapToGrid w:val="0"/>
          <w:color w:val="000000"/>
          <w:sz w:val="28"/>
          <w:lang w:val="uk-UA"/>
        </w:rPr>
        <w:t>Чудово</w:t>
      </w:r>
      <w:r w:rsidR="00687981" w:rsidRPr="00687981">
        <w:rPr>
          <w:snapToGrid w:val="0"/>
          <w:color w:val="000000"/>
          <w:sz w:val="28"/>
          <w:lang w:val="uk-UA"/>
        </w:rPr>
        <w:t xml:space="preserve">!. </w:t>
      </w:r>
      <w:r w:rsidRPr="00687981">
        <w:rPr>
          <w:snapToGrid w:val="0"/>
          <w:color w:val="000000"/>
          <w:sz w:val="28"/>
          <w:lang w:val="uk-UA"/>
        </w:rPr>
        <w:t>То я напишу про нього. Ви передайте йому</w:t>
      </w:r>
      <w:r w:rsidR="00687981"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Нарис про чабана Микола здав у визначений строк. Його заверстали «підвалом», з клішованим заголовком і відповідною рубрикою. На редакційній «літучці» Микола виглядав іменинником</w:t>
      </w:r>
      <w:r w:rsidRPr="00687981">
        <w:rPr>
          <w:snapToGrid w:val="0"/>
          <w:color w:val="000000"/>
          <w:sz w:val="28"/>
        </w:rPr>
        <w:t xml:space="preserve">: </w:t>
      </w:r>
      <w:r w:rsidRPr="00687981">
        <w:rPr>
          <w:snapToGrid w:val="0"/>
          <w:color w:val="000000"/>
          <w:sz w:val="28"/>
          <w:lang w:val="uk-UA"/>
        </w:rPr>
        <w:t>автора хвалили.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Нарис починався так: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«Я зустрівся з ним, коли він вигонив свою різноголосу отару на пашу. Це був високий, широкоплечий парубок із замріяними очима. Ми швидко познайомилися, і незабаром я вже знав, що звуть його П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Ніби доброму приятелеві оповідав він мені про тонкощі своєї професії, ділився планами»,</w:t>
      </w:r>
      <w:r w:rsidR="00687981">
        <w:rPr>
          <w:snapToGrid w:val="0"/>
          <w:color w:val="000000"/>
          <w:sz w:val="28"/>
          <w:lang w:val="uk-UA"/>
        </w:rPr>
        <w:t> 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твердив далі нарисовець. Ще далі: «І він тихо, потім голосніше й голосніше заспівав. Любиму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Чабанську: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Вівці мої, вівці, Вівці та ота-ари</w:t>
      </w:r>
      <w:r w:rsidR="00687981"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І ширилась пісня, і лунала до голубого обрію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І слухали її зачаровані земля і небо. А я згадував його слова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В такому ключі був написаний весь нарис. У ньому були роздуми автора про людей, що творять достаток, про їх працю, про луки, котрі здавалися закарпатською полониною. Була струнка і справді тепла розповідь про людину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без техніцизмів і навіть не по шаблону.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Але того ж дня на столі редактора задзвонив телефон.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Я,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Андрію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Степановичу,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озвався редактор до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секретаря райкому.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Що</w:t>
      </w:r>
      <w:r w:rsidRPr="00687981">
        <w:rPr>
          <w:snapToGrid w:val="0"/>
          <w:color w:val="000000"/>
          <w:sz w:val="28"/>
          <w:lang w:val="uk-UA"/>
        </w:rPr>
        <w:t xml:space="preserve">?. </w:t>
      </w:r>
      <w:r w:rsidR="00C74A44" w:rsidRPr="00687981">
        <w:rPr>
          <w:snapToGrid w:val="0"/>
          <w:color w:val="000000"/>
          <w:sz w:val="28"/>
          <w:lang w:val="uk-UA"/>
        </w:rPr>
        <w:t>Що</w:t>
      </w:r>
      <w:r w:rsidRPr="00687981">
        <w:rPr>
          <w:snapToGrid w:val="0"/>
          <w:color w:val="000000"/>
          <w:sz w:val="28"/>
          <w:lang w:val="uk-UA"/>
        </w:rPr>
        <w:t xml:space="preserve">?. </w:t>
      </w:r>
      <w:r w:rsidR="00C74A44" w:rsidRPr="00687981">
        <w:rPr>
          <w:snapToGrid w:val="0"/>
          <w:color w:val="000000"/>
          <w:sz w:val="28"/>
          <w:lang w:val="uk-UA"/>
        </w:rPr>
        <w:t>Не може бу</w:t>
      </w:r>
      <w:r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Трубка повисла в повітрі.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 xml:space="preserve">Миколо! </w:t>
      </w:r>
      <w:r>
        <w:rPr>
          <w:snapToGrid w:val="0"/>
          <w:color w:val="000000"/>
          <w:sz w:val="28"/>
        </w:rPr>
        <w:t>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голос редактора зірвався на хрип.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Миколо! Чабан твій</w:t>
      </w:r>
      <w:r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Що?..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з'явився на порозі Микола, полотніючи.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Глухонімий</w:t>
      </w:r>
      <w:r w:rsidRPr="00687981">
        <w:rPr>
          <w:snapToGrid w:val="0"/>
          <w:color w:val="000000"/>
          <w:sz w:val="28"/>
          <w:lang w:val="uk-UA"/>
        </w:rPr>
        <w:t>?.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Він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глухонімий?..</w:t>
      </w:r>
      <w:r>
        <w:rPr>
          <w:snapToGrid w:val="0"/>
          <w:color w:val="000000"/>
          <w:sz w:val="28"/>
          <w:lang w:val="uk-UA"/>
        </w:rPr>
        <w:t> –</w:t>
      </w:r>
      <w:r w:rsidRPr="00687981"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простогнав Микола.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Журналістика жорстоко сміється з тих, хто намагається обминути її закони або ж проявити несумлінність. Провчила вона й </w:t>
      </w:r>
      <w:r w:rsidR="00687981" w:rsidRPr="00687981">
        <w:rPr>
          <w:snapToGrid w:val="0"/>
          <w:color w:val="000000"/>
          <w:sz w:val="28"/>
          <w:lang w:val="uk-UA"/>
        </w:rPr>
        <w:t>Миколу</w:t>
      </w:r>
      <w:r w:rsidR="00687981">
        <w:rPr>
          <w:snapToGrid w:val="0"/>
          <w:color w:val="000000"/>
          <w:sz w:val="28"/>
          <w:lang w:val="uk-UA"/>
        </w:rPr>
        <w:t> </w:t>
      </w:r>
      <w:r w:rsidR="00687981" w:rsidRPr="00687981">
        <w:rPr>
          <w:snapToGrid w:val="0"/>
          <w:color w:val="000000"/>
          <w:sz w:val="28"/>
          <w:lang w:val="uk-UA"/>
        </w:rPr>
        <w:t>М.</w:t>
      </w:r>
      <w:r w:rsidRPr="00687981">
        <w:rPr>
          <w:snapToGrid w:val="0"/>
          <w:color w:val="000000"/>
          <w:sz w:val="28"/>
          <w:lang w:val="uk-UA"/>
        </w:rPr>
        <w:t>, який вигадав нісенітницю, видавши її за авторський домисел.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Безумовно, нарисовець-журналіст чи робсількор</w:t>
      </w:r>
      <w:r w:rsidR="00687981">
        <w:rPr>
          <w:snapToGrid w:val="0"/>
          <w:color w:val="000000"/>
          <w:sz w:val="28"/>
        </w:rPr>
        <w:t>–</w:t>
      </w:r>
      <w:r w:rsidRPr="00687981">
        <w:rPr>
          <w:snapToGrid w:val="0"/>
          <w:color w:val="000000"/>
          <w:sz w:val="28"/>
          <w:lang w:val="uk-UA"/>
        </w:rPr>
        <w:t xml:space="preserve">людина з індивідуальним світосприйманням, суб'єктивна в оцінці того або іншого факту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може і помилитися, побачивши в уявному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справжнє. «Одні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й ті ж очі при різному освітленні і різному душевному стані людини теж можуть здатися нам зовсім не однаковими. Але цим ніяк не можна виправдати тих нарисовців, які, посилаючись на складність зображення людини, перекручують її образ до невпізнання. В процесі спостережень за людиною автор може якісь її риси не помітити або передати їх в трохи іншому світлі, може щось намалювати не зовсім типове й характерне для неї, але в своїй основі він повинен відтворити людину такою, якою вона є насправді, в житті, якою її бачили і спостерігали інші».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Отже, весь «секрет» і вся складність у тому, що людина, про яку пише журналіст, повинна обов'язково бути «такою, якою вона є насправді». Інакше то не нарис, а сіренька підробка під нього, яка нічого спільного не має із справжньою творчістю.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Так, на жаль, трапилось в автора нарису «Добро не має кордонів», в якому розповідається про одного інженера. Нарис проблемний: інженер створює новий автомат, що дасть великий економічний ефект, але зустрічається з бюрократизмом, з яким йому доводиться боротись. Тема потрібна, факти цікаві. Тут лише треба вишукати колоритні деталі і штрихи, показати, як перемагає нове, психологічно вмотивувати дії героя.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 що знаходить читач? Нарис починається описом почуття радості героя: він став батьком. Читаємо: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«Від родильного будинку інженер пішов бродити понад морем, проходив цілий вечір і все думав: коли дружину й сина забере додому, скільки в голові народиться всіляких винаходів? З кульовою оправкою вже впорався. Тоді візьметься за стан, що працює з часу пуску цеху. Чому занедбали стан? Може, слід помудрувати, внести якісь конструктивні зміни</w:t>
      </w:r>
      <w:r w:rsidR="00687981" w:rsidRPr="00687981">
        <w:rPr>
          <w:snapToGrid w:val="0"/>
          <w:color w:val="000000"/>
          <w:sz w:val="28"/>
          <w:lang w:val="uk-UA"/>
        </w:rPr>
        <w:t>?.»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Кожний, хто прочитає цей уривок, скаже: вигадка, бути цього не могло. І справді. Важко повірити, що в таку хвилину молодий інженер не думатиме про сина, не побачить його у своїй уяві витівником-хлопчиськом, школярем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інженером (батьки завжди мріють, щоб </w:t>
      </w:r>
      <w:r w:rsidR="00687981" w:rsidRPr="00687981">
        <w:rPr>
          <w:snapToGrid w:val="0"/>
          <w:color w:val="000000"/>
          <w:sz w:val="28"/>
          <w:lang w:val="uk-UA"/>
        </w:rPr>
        <w:t>сини</w:t>
      </w:r>
      <w:r w:rsidR="00687981">
        <w:rPr>
          <w:snapToGrid w:val="0"/>
          <w:color w:val="000000"/>
          <w:sz w:val="28"/>
          <w:lang w:val="uk-UA"/>
        </w:rPr>
        <w:t xml:space="preserve">. </w:t>
      </w:r>
      <w:r w:rsidR="00687981" w:rsidRPr="00687981">
        <w:rPr>
          <w:snapToGrid w:val="0"/>
          <w:color w:val="000000"/>
          <w:sz w:val="28"/>
          <w:lang w:val="uk-UA"/>
        </w:rPr>
        <w:t>й</w:t>
      </w:r>
      <w:r w:rsidRPr="00687981">
        <w:rPr>
          <w:snapToGrid w:val="0"/>
          <w:color w:val="000000"/>
          <w:sz w:val="28"/>
          <w:lang w:val="uk-UA"/>
        </w:rPr>
        <w:t>шли їхніми шляхами).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Читаємо далі. Анатолій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творить, винаходить. Як же?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цікавиться читач. Будь ласка</w:t>
      </w:r>
      <w:r w:rsidRPr="00687981">
        <w:rPr>
          <w:snapToGrid w:val="0"/>
          <w:color w:val="000000"/>
          <w:sz w:val="28"/>
        </w:rPr>
        <w:t>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«Тільки-но Марія Андріївна, під щоку підклавши руку, тихо засинала, як Анатолій Петрович навшпиньках викрадався до своєї кімнати. Тут він ворожив біля креслень «автоматичного вальцівника», а потім заглиблювався в розрахунки; захопившись працею, не помічав, що у вікнах починала синіти ранкова імла. І часто чув, коли відчинялись двері, до кімнати беззвучно, як тінь, заходила дружина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й стиха питала</w:t>
      </w:r>
      <w:r w:rsidRPr="00687981">
        <w:rPr>
          <w:snapToGrid w:val="0"/>
          <w:color w:val="000000"/>
          <w:sz w:val="28"/>
        </w:rPr>
        <w:t>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Чи тобі, друже мій, найбільше треба?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Анатолій Петрович брав дружину за руки й винувато говорив</w:t>
      </w:r>
      <w:r w:rsidRPr="00687981">
        <w:rPr>
          <w:snapToGrid w:val="0"/>
          <w:color w:val="000000"/>
          <w:sz w:val="28"/>
        </w:rPr>
        <w:t>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Мабуть, в якихось клітинах кори головного мозку я відчув потребу поставити гідравлічні поршні саме з таким нахилом, підрахував і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бачу: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автомат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ще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ліпше працюватиме.</w:t>
      </w:r>
      <w:r>
        <w:rPr>
          <w:snapToGrid w:val="0"/>
          <w:color w:val="000000"/>
          <w:sz w:val="28"/>
        </w:rPr>
        <w:t> </w:t>
      </w:r>
      <w:r w:rsidRPr="00687981">
        <w:rPr>
          <w:snapToGrid w:val="0"/>
          <w:color w:val="000000"/>
          <w:sz w:val="28"/>
          <w:lang w:val="uk-UA"/>
        </w:rPr>
        <w:t xml:space="preserve">– </w:t>
      </w:r>
      <w:r w:rsidR="00C74A44" w:rsidRPr="00687981">
        <w:rPr>
          <w:snapToGrid w:val="0"/>
          <w:color w:val="000000"/>
          <w:sz w:val="28"/>
          <w:lang w:val="uk-UA"/>
        </w:rPr>
        <w:t>І дивився у бездонні, променисті очі Марії</w:t>
      </w:r>
      <w:r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Тоді працюй</w:t>
      </w:r>
      <w:r>
        <w:rPr>
          <w:snapToGrid w:val="0"/>
          <w:color w:val="000000"/>
          <w:sz w:val="28"/>
          <w:lang w:val="uk-UA"/>
        </w:rPr>
        <w:t>…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говорила дружина і важко зітхала</w:t>
      </w:r>
      <w:r>
        <w:rPr>
          <w:snapToGrid w:val="0"/>
          <w:color w:val="000000"/>
          <w:sz w:val="28"/>
          <w:lang w:val="uk-UA"/>
        </w:rPr>
        <w:t>…</w:t>
      </w:r>
      <w:r w:rsidR="00C74A44" w:rsidRPr="00687981">
        <w:rPr>
          <w:snapToGrid w:val="0"/>
          <w:color w:val="000000"/>
          <w:sz w:val="28"/>
          <w:lang w:val="uk-UA"/>
        </w:rPr>
        <w:t>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Ні, не такий він, інженер Анатолій, яким зобразив його автор нарису. Не такий. Це вигадана автором людина, яка говорить не притаманною їй мовою, яка діє в умовах нереальних.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В нарисі, безумовно, була спроба порушити і розв'язати важливу проблему. Але автор збочив із путівця. Не міг змалювати людину такою, якою вона є насправді.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Подекуди, захопившись зовнішнім ефектом, деякі автори роблять читачам і своїм героям ведмежу послугу. Так, молоді тваринниці Донецької області, прочитавши у газеті «Радянська Донеччина» нарис «Катрине щастя», мали підстави вважати завідуючу фермою колгоспу імені Орджонікідзе Катерину Титаренко найнещаснішою людиною на селі. Бо: «Справді, відтоді як вона стала завідуючою, живуть вони з чоловіком якось не так, як усі. Бачаться рідко, ще рідше розмовляють». І лише коли чоловік її згодився працювати на фермі скотарем </w:t>
      </w:r>
      <w:r w:rsidR="00687981" w:rsidRPr="00687981">
        <w:rPr>
          <w:snapToGrid w:val="0"/>
          <w:color w:val="000000"/>
          <w:sz w:val="28"/>
        </w:rPr>
        <w:t>«</w:t>
      </w:r>
      <w:r w:rsidR="00687981">
        <w:rPr>
          <w:snapToGrid w:val="0"/>
          <w:color w:val="000000"/>
          <w:sz w:val="28"/>
        </w:rPr>
        <w:t>…</w:t>
      </w:r>
      <w:r w:rsidR="00687981" w:rsidRPr="00687981">
        <w:rPr>
          <w:snapToGrid w:val="0"/>
          <w:color w:val="000000"/>
          <w:sz w:val="28"/>
          <w:lang w:val="uk-UA"/>
        </w:rPr>
        <w:t>в</w:t>
      </w:r>
      <w:r w:rsidRPr="00687981">
        <w:rPr>
          <w:snapToGrid w:val="0"/>
          <w:color w:val="000000"/>
          <w:sz w:val="28"/>
          <w:lang w:val="uk-UA"/>
        </w:rPr>
        <w:t>они вперше за дев'ять років подружнього життя йшли на роботу разом». Виходить: бійтеся, колгоспні трудівниці того, щоб вас призначали на відповідальні посади.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Нарисовець ніколи не повинен забувати, що домисел, який би допомагав відтворювати правду, виникає не сам по собі. Глибина його правдивості залежить від значення тієї справи, про яку пише журналіст, і від чутливості його серця. Знання допомагають бачити справу людини в такому обсязі, в якому вона сама її бачить. Проте слід пам'ятати, що лише знання ще не дають повноти уяви. Вони повинні доповнюватись такою розвинутою чутливістю і вразливістю серця автора, яка б переносила його у світ думок і відчуттів іншої людини.</w:t>
      </w:r>
    </w:p>
    <w:p w:rsidR="00687981" w:rsidRDefault="00687981" w:rsidP="00687981">
      <w:pPr>
        <w:pStyle w:val="2"/>
        <w:keepNext w:val="0"/>
        <w:widowControl/>
        <w:ind w:firstLine="709"/>
        <w:jc w:val="both"/>
        <w:rPr>
          <w:color w:val="000000"/>
        </w:rPr>
      </w:pPr>
    </w:p>
    <w:p w:rsidR="00C74A44" w:rsidRPr="00687981" w:rsidRDefault="00C74A44" w:rsidP="00687981">
      <w:pPr>
        <w:pStyle w:val="2"/>
        <w:keepNext w:val="0"/>
        <w:widowControl/>
        <w:ind w:firstLine="709"/>
        <w:jc w:val="both"/>
        <w:rPr>
          <w:b/>
          <w:color w:val="000000"/>
        </w:rPr>
      </w:pPr>
      <w:r w:rsidRPr="00687981">
        <w:rPr>
          <w:b/>
          <w:color w:val="000000"/>
        </w:rPr>
        <w:t xml:space="preserve">3. </w:t>
      </w:r>
      <w:r w:rsidR="00687981" w:rsidRPr="00687981">
        <w:rPr>
          <w:b/>
          <w:color w:val="000000"/>
        </w:rPr>
        <w:t>Вибір сюжету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</w:p>
    <w:p w:rsidR="00C74A44" w:rsidRPr="00687981" w:rsidRDefault="00C74A44" w:rsidP="00687981">
      <w:pPr>
        <w:pStyle w:val="a3"/>
        <w:widowControl/>
        <w:ind w:firstLine="709"/>
        <w:rPr>
          <w:color w:val="000000"/>
        </w:rPr>
      </w:pPr>
      <w:r w:rsidRPr="00687981">
        <w:rPr>
          <w:color w:val="000000"/>
        </w:rPr>
        <w:t>Закономірності жанру вимагають від автора художнього нарису копіткої роботи над композицією і сюжетом твору. З цього приводу, правда, ще й досі існує певна розбіжність думок як серед теоретиків, так і практиків. Дехто, поділяючи нариси на журнальні та газетні, проводить між ними певну грань і твердить, що так званий журнальний нарис повинен бути сюжетним (на цьому сходяться майже всі), а для газетного сюжет не обов'язковий. Очевидно, поділ цей штучний, бо слідуючи йому, треба було б говорити про оповідання газетне і журнальне, про повість, що вийшла окремим виданням, і ту, що надрукована в журналі, а це завело б у хащі суб'єктивних доказів і тверджень.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Безумовним лишається те, що струнко побудований композиційне, гостро сюжетний нарис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окраса номера газети, скарб доробку автора, не одноденка, а художньо вивершений, повноцінний твір.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Що ж таке сюжет?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Сюжет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це основна форма розкриття змісту художнього твору </w:t>
      </w:r>
      <w:r w:rsidRPr="00687981">
        <w:rPr>
          <w:snapToGrid w:val="0"/>
          <w:color w:val="000000"/>
          <w:sz w:val="28"/>
        </w:rPr>
        <w:t xml:space="preserve">', </w:t>
      </w:r>
      <w:r w:rsidRPr="00687981">
        <w:rPr>
          <w:snapToGrid w:val="0"/>
          <w:color w:val="000000"/>
          <w:sz w:val="28"/>
          <w:lang w:val="uk-UA"/>
        </w:rPr>
        <w:t xml:space="preserve">це форма розгортання теми. Сюжет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це той цвях, який ніби збиває, зводить воєдино всі частини твору, а композиція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способи з'єднання в ньому образів і сукупність усіх засобів їх розкриття.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Ми розглянемо кілька нарисів сюжетних і «безсюжетних», щоб переконатися в тому, наскільки вигідно відрізняються перші від других, наскільки виграє газета, автор і читач у першому випадку і наскільки програють вони в другому.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Нарис дописувача Івано-Франківської обласної газети «Прикарпатська правда»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Романа Федоріва «Реквієм»</w:t>
      </w:r>
      <w:r w:rsidRPr="00687981">
        <w:rPr>
          <w:snapToGrid w:val="0"/>
          <w:color w:val="000000"/>
          <w:sz w:val="28"/>
        </w:rPr>
        <w:t xml:space="preserve">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твір героїчної спрямованості. Тема його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одвічна боротьба життя і смерті. Смерть перемага</w:t>
      </w:r>
      <w:r w:rsidR="00687981" w:rsidRPr="00687981">
        <w:rPr>
          <w:snapToGrid w:val="0"/>
          <w:color w:val="000000"/>
          <w:sz w:val="28"/>
          <w:lang w:val="uk-UA"/>
        </w:rPr>
        <w:t>є.,</w:t>
      </w:r>
      <w:r w:rsidRPr="00687981">
        <w:rPr>
          <w:snapToGrid w:val="0"/>
          <w:color w:val="000000"/>
          <w:sz w:val="28"/>
          <w:lang w:val="uk-UA"/>
        </w:rPr>
        <w:t xml:space="preserve"> але торжествує безсмертя. Смерть не владна над ним.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Щоб показати це засобами художнього слова, відтворити динаміку життя своєї героїні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садистськи замученої бандерівцями комсомолки Марії Закович, проникнути в її внутрішній світ і розкрити його в усій повноті, автор обирає оригінальний сюжетно-композиційний прийом.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«Я ще не чую реквієму,</w:t>
      </w:r>
      <w:r w:rsidR="00687981">
        <w:rPr>
          <w:snapToGrid w:val="0"/>
          <w:color w:val="000000"/>
          <w:sz w:val="28"/>
        </w:rPr>
        <w:t> 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починається нарис.</w:t>
      </w:r>
      <w:r w:rsidR="00687981">
        <w:rPr>
          <w:snapToGrid w:val="0"/>
          <w:color w:val="000000"/>
          <w:sz w:val="28"/>
        </w:rPr>
        <w:t> 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Ще в мені тиша і навколо тиша, ще йду дорогою. Дорога ця подільська, стара, вичовгана віками. Дорога сива од пилу. Обабіч, немов кремезні мірошники, стоять ясені, біля них туляться в білих намітках верби».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Шлях приводить автора до хати діда Максима Заковича. А далі: 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але ще реквієму не чую, ще мажорні звуки у моєму серці, ще дід мовчить. Він старим картузом змахує пил з стільця і каже сідати. І тепер ми сидимо обидва за столом. І вже десь у моєму серці зойкнула скрипка».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Ця заявка автора насторожує. Вона одразу ж заволодіває увагою читача, кличе його за собою. Бо ж «Максим Закович бере мене за руку і розповідає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довго, поволі, йому вже нікуди квапитися, ми йдемо не в завтра, йдемо у вчора, а там, у вчора, все залишилось на своїх місцях».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У дні вчорашньому </w:t>
      </w:r>
      <w:r w:rsidR="00687981">
        <w:rPr>
          <w:snapToGrid w:val="0"/>
          <w:color w:val="000000"/>
          <w:sz w:val="28"/>
        </w:rPr>
        <w:t>–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донька Марія. У дні вчорашньому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«німецькі снайпери, що збили зорі з неба», і «в темряві десь далеко, як папороті квіт, світяться ракети».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Але у дні сьогоднішньому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несхитне, Марійчине: </w:t>
      </w:r>
      <w:r w:rsidRPr="00687981">
        <w:rPr>
          <w:snapToGrid w:val="0"/>
          <w:color w:val="000000"/>
          <w:sz w:val="28"/>
        </w:rPr>
        <w:t>«</w:t>
      </w:r>
      <w:r w:rsidR="00687981">
        <w:rPr>
          <w:snapToGrid w:val="0"/>
          <w:color w:val="000000"/>
          <w:sz w:val="28"/>
        </w:rPr>
        <w:t>…–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Я, тату, служницею не буду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Наші йдуть».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Продовження композиційного прийому: «І я ще не чую реквієму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Це хвилює, це збуджує читача, це змушує його пройнятись думкою про щось величне, заради чого варто було віддати й життя.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Сюжетний хід: Федорів повертається з «учора» в «сьогодні», де «сонце купається в росах, село вже не спить, село вже клепчеклевцями об сталеві «бабки», збиває з кісся косу. «Вранці сінокіс. Увечері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концерт. «Концерт? Ґазди дивляться один одному у вічі, під вусами, як світанки, посмішки».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Сьогодні все, як учора. І «коси грають на плечах променями», і «трава пахне медом», і «пастухи збивають на ровах червоні голівки будяків».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І знову рефреном авторське</w:t>
      </w:r>
      <w:r w:rsidRPr="00687981">
        <w:rPr>
          <w:snapToGrid w:val="0"/>
          <w:color w:val="000000"/>
          <w:sz w:val="28"/>
        </w:rPr>
        <w:t>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«І я ще не чую реквієму».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 Максим Закович як? Він у згадках. Він бачить її, свою доньку, вона несе йому полуднувати. Вона говорить про те, що сама писала оті афіші, що нове життя настає.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В її словах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віра у світле завтра. Щастя і радість.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І далі: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="00687981" w:rsidRPr="00687981">
        <w:rPr>
          <w:snapToGrid w:val="0"/>
          <w:color w:val="000000"/>
          <w:sz w:val="28"/>
          <w:lang w:val="uk-UA"/>
        </w:rPr>
        <w:t>«</w:t>
      </w:r>
      <w:r w:rsidRPr="00687981">
        <w:rPr>
          <w:snapToGrid w:val="0"/>
          <w:color w:val="000000"/>
          <w:sz w:val="28"/>
          <w:lang w:val="uk-UA"/>
        </w:rPr>
        <w:t>Ой, дивися</w:t>
      </w:r>
      <w:r w:rsidR="00687981">
        <w:rPr>
          <w:snapToGrid w:val="0"/>
          <w:color w:val="000000"/>
          <w:sz w:val="28"/>
          <w:lang w:val="uk-UA"/>
        </w:rPr>
        <w:t>… 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він ще щось їй хоче сказати, попередити, захистити, але мовкне, блукає поглядом по недалекому лісі; ліс розморився на сонці, мурликає стиха, як кіт, але батько знає, що тиша його зрадлива, що в лісовій тиші бродять вовкулаки. В його серці вже озвався реквієм, озвався тихо, журливо».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І увечері «вчора» був також концерт. Перший у вільному краї. І «старий Закович ніс додому в серці єдину мелодію і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ніс ще радість за дочку. Ні, ні, тепер вона не буде служницею, не буде».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А вона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дістала пересторогу від бандитів, їм сміх у селі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ніж у груди. Вони попереджають: «З вогнем бавишся».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Головна сюжетна струна</w:t>
      </w:r>
      <w:r w:rsidRPr="00687981">
        <w:rPr>
          <w:snapToGrid w:val="0"/>
          <w:color w:val="000000"/>
          <w:sz w:val="28"/>
        </w:rPr>
        <w:t>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«Старий чує реквієм. І вже дивується самому собі. Ще вранці сховав би дочку в мишачу нору. А тепер він не чує ляку, тепер йому реквієм байдужий, у цей вечір він зрозумів, що його Марійка не зможе жити в норі, і він не зможе, і люди не зможуть. Не хочуть!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Може ці думки навіяла йому Марійчина пісня? Може ці думки достигли в залі, коли він слухав, як схлипували в темряві матері за синами, що загинули на фронтах. За що вони загинули? За що? Щоб якийсь злодій Команицький заступив ясну дорогу і грозився? Щоб багачики знову брали в найми його дітей?</w:t>
      </w:r>
      <w:r w:rsidR="00687981">
        <w:rPr>
          <w:snapToGrid w:val="0"/>
          <w:color w:val="000000"/>
          <w:sz w:val="28"/>
          <w:lang w:val="uk-UA"/>
        </w:rPr>
        <w:t>.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Не бійся, дочко. Я благословляю тебе</w:t>
      </w:r>
      <w:r>
        <w:rPr>
          <w:snapToGrid w:val="0"/>
          <w:color w:val="000000"/>
          <w:sz w:val="28"/>
          <w:lang w:val="uk-UA"/>
        </w:rPr>
        <w:t>…</w:t>
      </w:r>
      <w:r w:rsidR="00C74A44" w:rsidRPr="00687981">
        <w:rPr>
          <w:snapToGrid w:val="0"/>
          <w:color w:val="000000"/>
          <w:sz w:val="28"/>
          <w:lang w:val="uk-UA"/>
        </w:rPr>
        <w:t>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Ось перші складові частинм сюжету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зав'язка, коли старий Заковяч ще побоюється бандитської помсти, коли думає і каже: «Ой дивися», і кульмінація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в ньому визріло рішення стати в ряди бійців» адже «Марійка не зможе жити в норі, і він не зможе, і люди не зможуть». Звідси й благословення батька.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Кульмінація наростає. Автор читає в розповіді Заковича «ненаписані листи до сьогоднішніх вісімнадцятирічних». Марію приймають до комсомолу. Вона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комсомольський секретар. Ватажок першої рільничої бригади. З нею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батько. Вона в полі: «Стояла серед полів висока, смуглява, з усмішкою на губах. Здавалось, стоїть не звичайна вікнянська дівчина, дочка старого Максима Заковича, а сама мрія цієї землі».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І не побачила, як від дороги бігло до неї четверо з автоматами наперевіс.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Авторський відступ</w:t>
      </w:r>
      <w:r w:rsidRPr="00687981">
        <w:rPr>
          <w:snapToGrid w:val="0"/>
          <w:color w:val="000000"/>
          <w:sz w:val="28"/>
        </w:rPr>
        <w:t>: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«Маріє, тікай, Маріє</w:t>
      </w:r>
      <w:r w:rsidR="00687981"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Реквієм ходить полем</w:t>
      </w:r>
      <w:r w:rsidRPr="00687981">
        <w:rPr>
          <w:snapToGrid w:val="0"/>
          <w:color w:val="000000"/>
          <w:sz w:val="28"/>
        </w:rPr>
        <w:t>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Маріє!!!»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Вона не тікала. Вона прийняла смерть гордо.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Знову цитата з ненаписаного листа. Кульмінація: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Ні, друзі мої з шістдесятих років, смерть моя була страшна, я чула її дихання. Я хотіла жити, жити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Але я знала за що вмираю. Я лише боялась, аби не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розплакатись.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Я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хотіла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вмерти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гордо.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Я знала, що на моє місце стануть інші,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їх буде багато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Потім останній відступ автора</w:t>
      </w:r>
      <w:r w:rsidRPr="00687981">
        <w:rPr>
          <w:snapToGrid w:val="0"/>
          <w:color w:val="000000"/>
          <w:sz w:val="28"/>
        </w:rPr>
        <w:t>: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«Нас багато, Марійко, чуєш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ти нас?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Чуєш?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 xml:space="preserve">Чую, ч-у-ю-ю!!! </w:t>
      </w:r>
      <w:r>
        <w:rPr>
          <w:snapToGrid w:val="0"/>
          <w:color w:val="000000"/>
          <w:sz w:val="28"/>
        </w:rPr>
        <w:t xml:space="preserve">– </w:t>
      </w:r>
      <w:r w:rsidRPr="00687981">
        <w:rPr>
          <w:snapToGrid w:val="0"/>
          <w:color w:val="000000"/>
          <w:sz w:val="28"/>
          <w:lang w:val="uk-UA"/>
        </w:rPr>
        <w:t>л</w:t>
      </w:r>
      <w:r w:rsidR="00C74A44" w:rsidRPr="00687981">
        <w:rPr>
          <w:snapToGrid w:val="0"/>
          <w:color w:val="000000"/>
          <w:sz w:val="28"/>
          <w:lang w:val="uk-UA"/>
        </w:rPr>
        <w:t>унає й нині над полями, білими старими дорогами.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Чую,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друзі!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За народ смерть приймаю</w:t>
      </w:r>
      <w:r>
        <w:rPr>
          <w:snapToGrid w:val="0"/>
          <w:color w:val="000000"/>
          <w:sz w:val="28"/>
          <w:lang w:val="uk-UA"/>
        </w:rPr>
        <w:t xml:space="preserve">… </w:t>
      </w:r>
      <w:r w:rsidR="00C74A44" w:rsidRPr="00687981">
        <w:rPr>
          <w:snapToGrid w:val="0"/>
          <w:color w:val="000000"/>
          <w:sz w:val="28"/>
          <w:lang w:val="uk-UA"/>
        </w:rPr>
        <w:t>І вмерла. Щоб жити.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Реквієм стих».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Наведений короткий виклад основних позицій, використаних Романом Федорівим у нарисі, дає багатий матеріал для розмов про виконання ним сюжетно-композиційних норм.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Сюжет у «Реквіємі» зримо відтворює справжню життєву ситуацію. Дотримано умову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зобразити завершеність події. А показати завершеність зображуваного життєвого процесу, не зупинитись на півдорозі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одна з найважливіших вимог до твору. Купа каміння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не діж. Кілька фактів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не нарис. Цемент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кріпить цеглу. Сюжет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факти. Окрім цього «Реквієм» має гострий, насичений драматизмом конфлікт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основу сюжету.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На жаль, чимало нарисів, що друкуються в періодичній пресі, дуже багато втрачають через безконфліктність. У них відсутні зіткнення характерів і суперечностей. Все або вкрай гладко, або наївно просто. В житті ж так не бува</w:t>
      </w:r>
      <w:r w:rsidR="00687981">
        <w:rPr>
          <w:snapToGrid w:val="0"/>
          <w:color w:val="000000"/>
          <w:sz w:val="28"/>
          <w:lang w:val="uk-UA"/>
        </w:rPr>
        <w:t>є</w:t>
      </w:r>
      <w:r w:rsidRPr="00687981">
        <w:rPr>
          <w:snapToGrid w:val="0"/>
          <w:color w:val="000000"/>
          <w:sz w:val="28"/>
          <w:lang w:val="uk-UA"/>
        </w:rPr>
        <w:t xml:space="preserve"> В житті повсякчас виникають зіткнення протилежностей. А тому без конфлікту не розгортається і сюжет. Ще Дені Дідро говорив: «Істинний контраст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це контраст характерів і положень, це контраст інтересів»</w:t>
      </w:r>
      <w:r w:rsidRPr="00687981">
        <w:rPr>
          <w:snapToGrid w:val="0"/>
          <w:color w:val="000000"/>
          <w:sz w:val="28"/>
        </w:rPr>
        <w:t>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Конфлікт вимагає гостроти кульмінаційного періоду твору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тієї «точки кипіння», яка повертає чи зумовлює течію подій, дає героям наснагу діяти так, а не інакше, вселяє в них впевненість у своїй правоті. У Романа Федаріва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це віра Марії у сонячне завтра і пісня, яку «не </w:t>
      </w:r>
      <w:r w:rsidRPr="00687981">
        <w:rPr>
          <w:snapToGrid w:val="0"/>
          <w:color w:val="000000"/>
          <w:sz w:val="28"/>
        </w:rPr>
        <w:t xml:space="preserve">задушишь, </w:t>
      </w:r>
      <w:r w:rsidRPr="00687981">
        <w:rPr>
          <w:snapToGrid w:val="0"/>
          <w:color w:val="000000"/>
          <w:sz w:val="28"/>
          <w:lang w:val="uk-UA"/>
        </w:rPr>
        <w:t xml:space="preserve">не </w:t>
      </w:r>
      <w:r w:rsidRPr="00687981">
        <w:rPr>
          <w:snapToGrid w:val="0"/>
          <w:color w:val="000000"/>
          <w:sz w:val="28"/>
        </w:rPr>
        <w:t xml:space="preserve">убьешь». </w:t>
      </w:r>
      <w:r w:rsidRPr="00687981">
        <w:rPr>
          <w:snapToGrid w:val="0"/>
          <w:color w:val="000000"/>
          <w:sz w:val="28"/>
          <w:lang w:val="uk-UA"/>
        </w:rPr>
        <w:t xml:space="preserve">Це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реквієм і безсмертя, котре перемагає смерть. Композиційна побудова нарису захоплює, від нього неможливо відірватися. В цьому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художність сюжету, в цьому цінність твору.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Іноді в гонитві за зовнішнім ефектом деякі автори вдаються до розважальних сюжетів, втрачаючи при цьому ідейну насиченість нарису. В цьому випадку твір стає такою собі розцяцькованою забавкою, зовні привабливою, всередині пустою. Повчальний і вичерпний щодо цього вислів </w:t>
      </w:r>
      <w:r w:rsidR="00687981" w:rsidRPr="00687981">
        <w:rPr>
          <w:snapToGrid w:val="0"/>
          <w:color w:val="000000"/>
          <w:sz w:val="28"/>
          <w:lang w:val="uk-UA"/>
        </w:rPr>
        <w:t>Г.В.</w:t>
      </w:r>
      <w:r w:rsidR="00687981">
        <w:rPr>
          <w:snapToGrid w:val="0"/>
          <w:color w:val="000000"/>
          <w:sz w:val="28"/>
          <w:lang w:val="uk-UA"/>
        </w:rPr>
        <w:t> </w:t>
      </w:r>
      <w:r w:rsidR="00687981" w:rsidRPr="00687981">
        <w:rPr>
          <w:snapToGrid w:val="0"/>
          <w:color w:val="000000"/>
          <w:sz w:val="28"/>
          <w:lang w:val="uk-UA"/>
        </w:rPr>
        <w:t>Плеханова</w:t>
      </w:r>
      <w:r w:rsidRPr="00687981">
        <w:rPr>
          <w:snapToGrid w:val="0"/>
          <w:color w:val="000000"/>
          <w:sz w:val="28"/>
          <w:lang w:val="uk-UA"/>
        </w:rPr>
        <w:t xml:space="preserve">, де він оцінює значимість творчості Дюма-батька і Густава Флобера: «В чому полягає різниця між забавним оповідачем і художником, скажімо, між Олександром Дюма-батьком і Густавом Флобером? </w:t>
      </w:r>
      <w:r w:rsidRPr="00687981">
        <w:rPr>
          <w:snapToGrid w:val="0"/>
          <w:color w:val="000000"/>
          <w:sz w:val="28"/>
        </w:rPr>
        <w:t xml:space="preserve">В тому, </w:t>
      </w:r>
      <w:r w:rsidRPr="00687981">
        <w:rPr>
          <w:snapToGrid w:val="0"/>
          <w:color w:val="000000"/>
          <w:sz w:val="28"/>
          <w:lang w:val="uk-UA"/>
        </w:rPr>
        <w:t>що перший діє на читача зовнішнім інтересом подій, про які розповідає, а другий «приворожує» його зображенням того, що переживають його герої»</w:t>
      </w:r>
      <w:r w:rsidRPr="00687981">
        <w:rPr>
          <w:snapToGrid w:val="0"/>
          <w:color w:val="000000"/>
          <w:sz w:val="28"/>
        </w:rPr>
        <w:t>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Нарис повинен саме «приворожувати» читачів зображенням переживань героїв і повинен, повторюємо, бути глибоко психологічним. Без психологізму, публіцистики, фабули, яку вони зумовлюють, сюжету не побудуєш.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Існує безліч засобів розкриття сюжету. Це і присутність автора в нарисі, його характеристика героїв, відступи» введення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в дію читача, авторський опис вчинків персонажів і їх мислення. Це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і взаємне розкриття образів, коли в зіткненнях героїв, в їх розмовах тощо проявляється авторський задум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відповідно висвітлити подію; це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і невласна пряма мова, яку охоче використовують нарисовці.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Перелічити сюжетні прийоми неможливо. Але про найбільш поширену форму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наявність авторського «я», мову від першої особи, як засіб окреслення портретів, скріплюючу основу образної системи, хотілося б дещо сказати.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Окремі журналісти вважають, що присутність автора в нарисі недопустима, шкідлива, що автор, мовляв, є автор і прізвище його увінчує твір. Навіщо ж, кажуть такі критики, «якати», «рекламувати», «висувати» себе на перший план?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Очевидно, що подібні сентенції безпідставні. Автор цілком вправі писати від себе, насичувати нарис своїм розумінням подій, своїми переживаннями. Авторська інтонація в нарисі іноді необхідна. Відберіть, скажімо, в «Реквіємі» Романа Федоріва цю інтонацію, і ви зімнете, заглушите реквієм, що звучить у його серці, відлунює у ваших серцях, ви згубите нарис.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Є прихильники плавного, спокійного розгортання сюжету і «бунтарі» в його побудові. Нарисам Бориса </w:t>
      </w:r>
      <w:r w:rsidRPr="00687981">
        <w:rPr>
          <w:snapToGrid w:val="0"/>
          <w:color w:val="000000"/>
          <w:sz w:val="28"/>
        </w:rPr>
        <w:t xml:space="preserve">Агапова, </w:t>
      </w:r>
      <w:r w:rsidRPr="00687981">
        <w:rPr>
          <w:snapToGrid w:val="0"/>
          <w:color w:val="000000"/>
          <w:sz w:val="28"/>
          <w:lang w:val="uk-UA"/>
        </w:rPr>
        <w:t xml:space="preserve">наприклад, властиве поетичне «беззаконня» сюжету, лірика, що зрідні ліричному віршеві. В «Реквіємі» також незримо діє поезія і музика, але першу скрипку грає автор. І це не «оригінальничання», як охарактеризували б цей прийом критики «прописки» автора в нарисі, а оригінальність. Все залежить від способу подачі свого «я», від уміння автора </w:t>
      </w:r>
      <w:r w:rsidR="00687981" w:rsidRPr="00687981">
        <w:rPr>
          <w:snapToGrid w:val="0"/>
          <w:color w:val="000000"/>
          <w:sz w:val="28"/>
          <w:lang w:val="uk-UA"/>
        </w:rPr>
        <w:t>знаходити</w:t>
      </w:r>
      <w:r w:rsidR="00687981">
        <w:rPr>
          <w:snapToGrid w:val="0"/>
          <w:color w:val="000000"/>
          <w:sz w:val="28"/>
          <w:lang w:val="uk-UA"/>
        </w:rPr>
        <w:t xml:space="preserve">. </w:t>
      </w:r>
      <w:r w:rsidR="00687981" w:rsidRPr="00687981">
        <w:rPr>
          <w:snapToGrid w:val="0"/>
          <w:color w:val="000000"/>
          <w:sz w:val="28"/>
          <w:lang w:val="uk-UA"/>
        </w:rPr>
        <w:t>с</w:t>
      </w:r>
      <w:r w:rsidRPr="00687981">
        <w:rPr>
          <w:snapToGrid w:val="0"/>
          <w:color w:val="000000"/>
          <w:sz w:val="28"/>
          <w:lang w:val="uk-UA"/>
        </w:rPr>
        <w:t>воє місце у творі.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Сюжетний нарис завжди свіжий, привабливий. Треба лише автору бути </w:t>
      </w:r>
      <w:r w:rsidRPr="00687981">
        <w:rPr>
          <w:snapToGrid w:val="0"/>
          <w:color w:val="000000"/>
          <w:sz w:val="28"/>
        </w:rPr>
        <w:t xml:space="preserve">гранично </w:t>
      </w:r>
      <w:r w:rsidRPr="00687981">
        <w:rPr>
          <w:snapToGrid w:val="0"/>
          <w:color w:val="000000"/>
          <w:sz w:val="28"/>
          <w:lang w:val="uk-UA"/>
        </w:rPr>
        <w:t xml:space="preserve">вимогливим до себе. </w:t>
      </w:r>
      <w:r w:rsidRPr="00687981">
        <w:rPr>
          <w:snapToGrid w:val="0"/>
          <w:color w:val="000000"/>
          <w:sz w:val="28"/>
        </w:rPr>
        <w:t xml:space="preserve">Гранично! </w:t>
      </w:r>
      <w:r w:rsidRPr="00687981">
        <w:rPr>
          <w:snapToGrid w:val="0"/>
          <w:color w:val="000000"/>
          <w:sz w:val="28"/>
          <w:lang w:val="uk-UA"/>
        </w:rPr>
        <w:t>Інакше вийде підробка під сюжет, не твір, а пародія.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Курйозним з цього погляду є нарис «П'єдестал», опублікований в обласній газеті «Радянська Житомирщина»</w:t>
      </w:r>
      <w:r w:rsidR="00687981">
        <w:rPr>
          <w:snapToGrid w:val="0"/>
          <w:color w:val="000000"/>
          <w:sz w:val="28"/>
          <w:lang w:val="uk-UA"/>
        </w:rPr>
        <w:t>: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Візьмемо експозицію.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«Вона сумно дивилась на мокру сукню. То була не звичайна сукня, а марлева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Біла марлева сукня з саморобними трояндами. Біля неї висіла і друга, але іншого фасону.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 xml:space="preserve">Таню, що ж то буде? </w:t>
      </w:r>
      <w:r>
        <w:rPr>
          <w:snapToGrid w:val="0"/>
          <w:color w:val="000000"/>
          <w:sz w:val="28"/>
        </w:rPr>
        <w:t>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розгублено спитала дівчина, котра допіру з сумом дивилася на мокру сукню.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Ми ж не встигнемо</w:t>
      </w:r>
      <w:r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Знаєш що, Вір</w:t>
      </w:r>
      <w:r w:rsidRPr="00687981">
        <w:rPr>
          <w:snapToGrid w:val="0"/>
          <w:color w:val="000000"/>
          <w:sz w:val="28"/>
          <w:lang w:val="uk-UA"/>
        </w:rPr>
        <w:t>о.,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подруга на мить запнулась, бо на думку їй спало таке, що могло розрадити їм обом.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Давай топити піч</w:t>
      </w:r>
      <w:r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І що?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Будемо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сушити,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весело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сказала Таня й метнулась на двір, де лежала колода</w:t>
      </w:r>
      <w:r>
        <w:rPr>
          <w:snapToGrid w:val="0"/>
          <w:color w:val="000000"/>
          <w:sz w:val="28"/>
          <w:lang w:val="uk-UA"/>
        </w:rPr>
        <w:t>…</w:t>
      </w:r>
      <w:r w:rsidR="00C74A44" w:rsidRPr="00687981">
        <w:rPr>
          <w:snapToGrid w:val="0"/>
          <w:color w:val="000000"/>
          <w:sz w:val="28"/>
          <w:lang w:val="uk-UA"/>
        </w:rPr>
        <w:t>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Поки дівчата рубають дрова, автор розповідає про їх дружбу, яка почалась ще з дитячих літ, коли Віра розсікла Тані брову, а та нікому про це не сказала. Епізод наївний і ніякого навантаження не несе.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Далі: 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Незабаром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уже голосно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гуде</w:t>
      </w:r>
      <w:r w:rsidR="00687981">
        <w:rPr>
          <w:snapToGrid w:val="0"/>
          <w:color w:val="000000"/>
          <w:sz w:val="28"/>
          <w:lang w:val="uk-UA"/>
        </w:rPr>
        <w:t>.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піч, а дівчата розвішують сушити свої мокрі сукні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>Читач ще не знає, чому так поспішають дівчата, і, на думку автора, це сюжетна напруга. Він і не ослаблює її.</w:t>
      </w:r>
    </w:p>
    <w:p w:rsidR="00687981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Кілька абзаців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суміш тверджень про те, що 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кожна дівчина хоче бути найкращою, вродливою, гарно зодягнутою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», а потім автор чомусь переходить до викладу біографії Віри і, нарешті, згадує про сюжет: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</w:rPr>
        <w:t>«</w:t>
      </w:r>
      <w:r>
        <w:rPr>
          <w:snapToGrid w:val="0"/>
          <w:color w:val="000000"/>
          <w:sz w:val="28"/>
        </w:rPr>
        <w:t>–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Ну</w:t>
      </w:r>
      <w:r w:rsidR="00C74A44" w:rsidRPr="00687981">
        <w:rPr>
          <w:snapToGrid w:val="0"/>
          <w:color w:val="000000"/>
          <w:sz w:val="28"/>
          <w:lang w:val="uk-UA"/>
        </w:rPr>
        <w:t xml:space="preserve"> що воно, Таню, сохне?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Та ніби сохн</w:t>
      </w:r>
      <w:r w:rsidRPr="00687981">
        <w:rPr>
          <w:snapToGrid w:val="0"/>
          <w:color w:val="000000"/>
          <w:sz w:val="28"/>
          <w:lang w:val="uk-UA"/>
        </w:rPr>
        <w:t>е.,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відказала кароока подружка».</w:t>
      </w:r>
    </w:p>
    <w:p w:rsidR="00687981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Після цього йде розповіді про побоювання Віри, що вона осоромиться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не виконає зобов'язання. Потім: «А раптом Вірі не пощастить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» І, без усякого зв'язку, за цими словами</w:t>
      </w:r>
      <w:r w:rsidRPr="00687981">
        <w:rPr>
          <w:snapToGrid w:val="0"/>
          <w:color w:val="000000"/>
          <w:sz w:val="28"/>
        </w:rPr>
        <w:t>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</w:rPr>
        <w:t>«</w:t>
      </w:r>
      <w:r>
        <w:rPr>
          <w:snapToGrid w:val="0"/>
          <w:color w:val="000000"/>
          <w:sz w:val="28"/>
        </w:rPr>
        <w:t>–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Со</w:t>
      </w:r>
      <w:r w:rsidR="00C74A44" w:rsidRPr="00687981">
        <w:rPr>
          <w:snapToGrid w:val="0"/>
          <w:color w:val="000000"/>
          <w:sz w:val="28"/>
          <w:lang w:val="uk-UA"/>
        </w:rPr>
        <w:t xml:space="preserve">хне, Віро? </w:t>
      </w:r>
      <w:r>
        <w:rPr>
          <w:snapToGrid w:val="0"/>
          <w:color w:val="000000"/>
          <w:sz w:val="28"/>
        </w:rPr>
        <w:t>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радо вигукнула Таня.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Помацай</w:t>
      </w:r>
      <w:r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Таки сохне, відклавши ножиці і маску сказала Віра.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Все! Ми, здається, не запізнимось</w:t>
      </w:r>
      <w:r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Не дуже пророкуй, бо он уже смеркає».</w:t>
      </w:r>
    </w:p>
    <w:p w:rsidR="00687981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Потім автор розповідає про вирощування льону, про спеку, про посіви, які згоріли. І далі</w:t>
      </w:r>
      <w:r w:rsidRPr="00687981">
        <w:rPr>
          <w:snapToGrid w:val="0"/>
          <w:color w:val="000000"/>
          <w:sz w:val="28"/>
        </w:rPr>
        <w:t>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</w:rPr>
        <w:t>«</w:t>
      </w:r>
      <w:r>
        <w:rPr>
          <w:snapToGrid w:val="0"/>
          <w:color w:val="000000"/>
          <w:sz w:val="28"/>
        </w:rPr>
        <w:t>–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Ой</w:t>
      </w:r>
      <w:r w:rsidR="00C74A44" w:rsidRPr="00687981">
        <w:rPr>
          <w:snapToGrid w:val="0"/>
          <w:color w:val="000000"/>
          <w:sz w:val="28"/>
          <w:lang w:val="uk-UA"/>
        </w:rPr>
        <w:t>, Таню, темніє</w:t>
      </w:r>
      <w:r>
        <w:rPr>
          <w:snapToGrid w:val="0"/>
          <w:color w:val="000000"/>
          <w:sz w:val="28"/>
          <w:lang w:val="uk-UA"/>
        </w:rPr>
        <w:t>…</w:t>
      </w:r>
      <w:r w:rsidR="00C74A44" w:rsidRPr="00687981">
        <w:rPr>
          <w:snapToGrid w:val="0"/>
          <w:color w:val="000000"/>
          <w:sz w:val="28"/>
          <w:lang w:val="uk-UA"/>
        </w:rPr>
        <w:t xml:space="preserve"> А воно мокре</w:t>
      </w:r>
      <w:r>
        <w:rPr>
          <w:snapToGrid w:val="0"/>
          <w:color w:val="000000"/>
          <w:sz w:val="28"/>
          <w:lang w:val="uk-UA"/>
        </w:rPr>
        <w:t>…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–</w:t>
      </w:r>
      <w:r w:rsidR="00C74A44"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Ще трошки,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заспокоює</w:t>
      </w:r>
      <w:r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подругу дівчина.</w:t>
      </w:r>
      <w:r>
        <w:rPr>
          <w:snapToGrid w:val="0"/>
          <w:color w:val="000000"/>
          <w:sz w:val="28"/>
          <w:lang w:val="uk-UA"/>
        </w:rPr>
        <w:t> –</w:t>
      </w:r>
      <w:r w:rsidRPr="00687981">
        <w:rPr>
          <w:snapToGrid w:val="0"/>
          <w:color w:val="000000"/>
          <w:sz w:val="28"/>
          <w:lang w:val="uk-UA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Потерпимо іще трошки</w:t>
      </w:r>
      <w:r>
        <w:rPr>
          <w:snapToGrid w:val="0"/>
          <w:color w:val="000000"/>
          <w:sz w:val="28"/>
          <w:lang w:val="uk-UA"/>
        </w:rPr>
        <w:t>…</w:t>
      </w:r>
      <w:r w:rsidR="00C74A44" w:rsidRPr="00687981">
        <w:rPr>
          <w:snapToGrid w:val="0"/>
          <w:color w:val="000000"/>
          <w:sz w:val="28"/>
          <w:lang w:val="uk-UA"/>
        </w:rPr>
        <w:t>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Терплять герої, змушені терпіти і читачі. Автор подає далі урок агротехніки вирощування картоплі, захоплюється тим, що «врешті-решт пішов дощ, який льону не врятував, а для картоплі самий раз».</w:t>
      </w:r>
    </w:p>
    <w:p w:rsidR="00687981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Нарешті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«кульмінація»</w:t>
      </w:r>
      <w:r w:rsidRPr="00687981">
        <w:rPr>
          <w:snapToGrid w:val="0"/>
          <w:color w:val="000000"/>
          <w:sz w:val="28"/>
        </w:rPr>
        <w:t>:</w:t>
      </w:r>
    </w:p>
    <w:p w:rsidR="00C74A44" w:rsidRPr="00687981" w:rsidRDefault="00687981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</w:rPr>
        <w:t>«</w:t>
      </w:r>
      <w:r>
        <w:rPr>
          <w:snapToGrid w:val="0"/>
          <w:color w:val="000000"/>
          <w:sz w:val="28"/>
        </w:rPr>
        <w:t>–</w:t>
      </w:r>
      <w:r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Го</w:t>
      </w:r>
      <w:r w:rsidR="00C74A44" w:rsidRPr="00687981">
        <w:rPr>
          <w:snapToGrid w:val="0"/>
          <w:color w:val="000000"/>
          <w:sz w:val="28"/>
          <w:lang w:val="uk-UA"/>
        </w:rPr>
        <w:t>ді, Таню, я більше не можу,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нетерпляче сказала Віра, знімаючи з печі своє марлеве плаття.</w:t>
      </w:r>
      <w:r>
        <w:rPr>
          <w:snapToGrid w:val="0"/>
          <w:color w:val="000000"/>
          <w:sz w:val="28"/>
        </w:rPr>
        <w:t> –</w:t>
      </w:r>
      <w:r w:rsidRPr="00687981">
        <w:rPr>
          <w:snapToGrid w:val="0"/>
          <w:color w:val="000000"/>
          <w:sz w:val="28"/>
        </w:rPr>
        <w:t xml:space="preserve"> </w:t>
      </w:r>
      <w:r w:rsidR="00C74A44" w:rsidRPr="00687981">
        <w:rPr>
          <w:snapToGrid w:val="0"/>
          <w:color w:val="000000"/>
          <w:sz w:val="28"/>
          <w:lang w:val="uk-UA"/>
        </w:rPr>
        <w:t>Одягаймося та підемо. Там уже і так усі, напевне, зібрались».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Потім знов про дощі, картоплю, про Новий рік, зустріти який збираються в клубі подруги, про те, що 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колгоспу ж так потрібні фосфорні добрива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поліська земля вимагає фосфору».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 xml:space="preserve">Стривайте, знизує плечима читач. Яке взагалі відношення має до всього цього сушіння марлевих суконь і де ж він, отой обіцяний автором п'єдестал? Виявляється, він є. Він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в розв'язці нарису: «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вони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люди. То зараз вони веселяться, танцюють. І серед них дві подруги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Вони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з людьми, завжди з людьми. Без людей Віра не стояла б нині на п'єдесталі пошани, а вона стоїть, твердо стоїть на найвищій сходинці в районі. Ланка її взяла по </w:t>
      </w:r>
      <w:r w:rsidRPr="00687981">
        <w:rPr>
          <w:snapToGrid w:val="0"/>
          <w:color w:val="000000"/>
          <w:sz w:val="28"/>
        </w:rPr>
        <w:t xml:space="preserve">266 </w:t>
      </w:r>
      <w:r w:rsidRPr="00687981">
        <w:rPr>
          <w:snapToGrid w:val="0"/>
          <w:color w:val="000000"/>
          <w:sz w:val="28"/>
          <w:lang w:val="uk-UA"/>
        </w:rPr>
        <w:t>центнерів картоплі з гектара. Ніхто нині в районі не може похвалитись такими успіхами, тільки вона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»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t>Але читач не вірить. Не вірить, бо на</w:t>
      </w:r>
      <w:r w:rsidRPr="00687981">
        <w:rPr>
          <w:snapToGrid w:val="0"/>
          <w:color w:val="000000"/>
          <w:sz w:val="28"/>
        </w:rPr>
        <w:t xml:space="preserve">початку </w:t>
      </w:r>
      <w:r w:rsidRPr="00687981">
        <w:rPr>
          <w:snapToGrid w:val="0"/>
          <w:color w:val="000000"/>
          <w:sz w:val="28"/>
          <w:lang w:val="uk-UA"/>
        </w:rPr>
        <w:t xml:space="preserve">нарису </w:t>
      </w:r>
      <w:r w:rsidRPr="00687981">
        <w:rPr>
          <w:snapToGrid w:val="0"/>
          <w:color w:val="000000"/>
          <w:sz w:val="28"/>
        </w:rPr>
        <w:t xml:space="preserve">автор писав: «Все </w:t>
      </w:r>
      <w:r w:rsidRPr="00687981">
        <w:rPr>
          <w:snapToGrid w:val="0"/>
          <w:color w:val="000000"/>
          <w:sz w:val="28"/>
          <w:lang w:val="uk-UA"/>
        </w:rPr>
        <w:t xml:space="preserve">обіцяло багатий врожай. Лише одного супротивника мали колгоспниці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спеку. Проти спеки вони були безсилі. Картоплю мала спіткати така ж доля, як і льон. Бувало, прибіжить Віра до Тані, сядуть та посумують, розрають горе, бо зробила ланка все, що могла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>» Хто ж тоді, за висловом автора, «на найвищій сходинці в районі»? Люди чи спека?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Порівняймо тепер авторський рефрен Романа Федоріва в нарисі «Реквієм» з розповіддю про сушіння суконь в нарисі «П'єдестал». Сюжетний прийом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один. Але тільки прийом. В Романа Федоріва це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біль і стогін душі, що передається читачам, у «П'єдесталі» </w:t>
      </w:r>
      <w:r w:rsidR="00687981">
        <w:rPr>
          <w:snapToGrid w:val="0"/>
          <w:color w:val="000000"/>
          <w:sz w:val="28"/>
          <w:lang w:val="uk-UA"/>
        </w:rPr>
        <w:t>–</w:t>
      </w:r>
      <w:r w:rsidR="00687981" w:rsidRP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зайва, ні до чога не зобов'язуюча деталь. При розробці сюжету надуманість і неправдивість недопустимі. З цього приводу </w:t>
      </w:r>
      <w:r w:rsidR="00687981" w:rsidRPr="00687981">
        <w:rPr>
          <w:snapToGrid w:val="0"/>
          <w:color w:val="000000"/>
          <w:sz w:val="28"/>
          <w:lang w:val="uk-UA"/>
        </w:rPr>
        <w:t>О.</w:t>
      </w:r>
      <w:r w:rsidR="00687981">
        <w:rPr>
          <w:snapToGrid w:val="0"/>
          <w:color w:val="000000"/>
          <w:sz w:val="28"/>
          <w:lang w:val="uk-UA"/>
        </w:rPr>
        <w:t> </w:t>
      </w:r>
      <w:r w:rsidR="00687981" w:rsidRPr="00687981">
        <w:rPr>
          <w:snapToGrid w:val="0"/>
          <w:color w:val="000000"/>
          <w:sz w:val="28"/>
          <w:lang w:val="uk-UA"/>
        </w:rPr>
        <w:t>Толстой</w:t>
      </w:r>
      <w:r w:rsidRPr="00687981">
        <w:rPr>
          <w:snapToGrid w:val="0"/>
          <w:color w:val="000000"/>
          <w:sz w:val="28"/>
          <w:lang w:val="uk-UA"/>
        </w:rPr>
        <w:t xml:space="preserve"> сказав, що справжній художник ніколи не поведе читача «неправдивим шляхом, де йому довелося б замість переживань долі героя</w:t>
      </w:r>
      <w:r w:rsidR="00687981">
        <w:rPr>
          <w:snapToGrid w:val="0"/>
          <w:color w:val="000000"/>
          <w:sz w:val="28"/>
          <w:lang w:val="uk-UA"/>
        </w:rPr>
        <w:t>…</w:t>
      </w:r>
      <w:r w:rsidRPr="00687981">
        <w:rPr>
          <w:snapToGrid w:val="0"/>
          <w:color w:val="000000"/>
          <w:sz w:val="28"/>
          <w:lang w:val="uk-UA"/>
        </w:rPr>
        <w:t xml:space="preserve"> підмінити збагачуючі душі переживання дешевим інтересом здогадок».</w:t>
      </w:r>
    </w:p>
    <w:p w:rsidR="00C74A44" w:rsidRPr="00687981" w:rsidRDefault="00C74A44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Завдання нарису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збагачувати душі. Для цього, передусім, треба мати багату на фарби палітру. Інакше марно витратиш час і не сколихнеш людських почуттів.</w:t>
      </w:r>
    </w:p>
    <w:p w:rsidR="00687981" w:rsidRDefault="00687981" w:rsidP="00687981">
      <w:pPr>
        <w:pStyle w:val="2"/>
        <w:keepNext w:val="0"/>
        <w:widowControl/>
        <w:ind w:firstLine="709"/>
        <w:jc w:val="both"/>
        <w:rPr>
          <w:color w:val="000000"/>
        </w:rPr>
      </w:pPr>
    </w:p>
    <w:p w:rsidR="00687981" w:rsidRPr="00687981" w:rsidRDefault="00687981" w:rsidP="00687981">
      <w:pPr>
        <w:rPr>
          <w:lang w:val="uk-UA"/>
        </w:rPr>
      </w:pPr>
    </w:p>
    <w:p w:rsidR="00B34259" w:rsidRPr="00687981" w:rsidRDefault="00687981" w:rsidP="00687981">
      <w:pPr>
        <w:pStyle w:val="2"/>
        <w:keepNext w:val="0"/>
        <w:widowControl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Pr="00687981">
        <w:rPr>
          <w:b/>
          <w:color w:val="000000"/>
        </w:rPr>
        <w:t>Висновок</w:t>
      </w:r>
    </w:p>
    <w:p w:rsidR="00B34259" w:rsidRPr="00687981" w:rsidRDefault="00B34259" w:rsidP="00687981">
      <w:pPr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</w:p>
    <w:p w:rsidR="00B34259" w:rsidRPr="00687981" w:rsidRDefault="00B34259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Загальновідомо, що написанню нарису, як і кореспонденції, статті чи інформації, передує процес добору, а вірніше, добування переконливих і цікавих фактів. </w:t>
      </w:r>
      <w:r w:rsidR="00687981" w:rsidRPr="00687981">
        <w:rPr>
          <w:snapToGrid w:val="0"/>
          <w:color w:val="000000"/>
          <w:sz w:val="28"/>
          <w:lang w:val="uk-UA"/>
        </w:rPr>
        <w:t xml:space="preserve">Нарисовець </w:t>
      </w:r>
      <w:r w:rsidRPr="00687981">
        <w:rPr>
          <w:snapToGrid w:val="0"/>
          <w:color w:val="000000"/>
          <w:sz w:val="28"/>
          <w:lang w:val="uk-UA"/>
        </w:rPr>
        <w:t>з побаченого й почутого сьогодні, вчора або й чимало років тому відбирав спостереження, групує, переосмислює їх, відкидає зайві, непотрібні, залишаючи найяскравіші, найцікавіші і найбільш характерні.</w:t>
      </w:r>
    </w:p>
    <w:p w:rsidR="00B34259" w:rsidRPr="00687981" w:rsidRDefault="00B34259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  <w:r w:rsidRPr="00687981">
        <w:rPr>
          <w:snapToGrid w:val="0"/>
          <w:color w:val="000000"/>
          <w:sz w:val="28"/>
          <w:lang w:val="uk-UA"/>
        </w:rPr>
        <w:t xml:space="preserve">Олексій Максимович </w:t>
      </w:r>
      <w:r w:rsidRPr="00687981">
        <w:rPr>
          <w:snapToGrid w:val="0"/>
          <w:color w:val="000000"/>
          <w:sz w:val="28"/>
        </w:rPr>
        <w:t xml:space="preserve">Горький </w:t>
      </w:r>
      <w:r w:rsidRPr="00687981">
        <w:rPr>
          <w:snapToGrid w:val="0"/>
          <w:color w:val="000000"/>
          <w:sz w:val="28"/>
          <w:lang w:val="uk-UA"/>
        </w:rPr>
        <w:t xml:space="preserve">вважав, що нарис лежить десь між дослідженням і оповіданням. Коли б, таким чином, од першого до другого провести уявну пряму, то в центрі її, користуючись математичною термінологією, мав би знаходитись, так би мовити, межовий нарис. Та математики тут, напевне, замало. Вже хоча б нарис </w:t>
      </w:r>
      <w:r w:rsidR="00687981">
        <w:rPr>
          <w:snapToGrid w:val="0"/>
          <w:color w:val="000000"/>
          <w:sz w:val="28"/>
        </w:rPr>
        <w:t>–</w:t>
      </w:r>
      <w:r w:rsidR="00687981" w:rsidRP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краплинка буття. Але в краплині відбивається Сонце.</w:t>
      </w:r>
    </w:p>
    <w:p w:rsidR="008C496C" w:rsidRDefault="008C496C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</w:p>
    <w:p w:rsidR="008C496C" w:rsidRDefault="008C496C" w:rsidP="00687981">
      <w:pPr>
        <w:spacing w:line="360" w:lineRule="auto"/>
        <w:ind w:firstLine="709"/>
        <w:jc w:val="both"/>
        <w:rPr>
          <w:snapToGrid w:val="0"/>
          <w:color w:val="000000"/>
          <w:sz w:val="28"/>
          <w:lang w:val="uk-UA"/>
        </w:rPr>
      </w:pPr>
    </w:p>
    <w:p w:rsidR="00B34259" w:rsidRPr="00687981" w:rsidRDefault="00B34259" w:rsidP="00687981">
      <w:pPr>
        <w:spacing w:line="360" w:lineRule="auto"/>
        <w:ind w:firstLine="709"/>
        <w:jc w:val="both"/>
        <w:rPr>
          <w:b/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  <w:lang w:val="uk-UA"/>
        </w:rPr>
        <w:br w:type="page"/>
      </w:r>
      <w:r w:rsidR="008C496C" w:rsidRPr="00687981">
        <w:rPr>
          <w:b/>
          <w:snapToGrid w:val="0"/>
          <w:color w:val="000000"/>
          <w:sz w:val="28"/>
          <w:lang w:val="uk-UA"/>
        </w:rPr>
        <w:t>Література</w:t>
      </w:r>
    </w:p>
    <w:p w:rsidR="00C81832" w:rsidRPr="00687981" w:rsidRDefault="00C81832" w:rsidP="00687981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34259" w:rsidRPr="00687981" w:rsidRDefault="00B34259" w:rsidP="008C496C">
      <w:pPr>
        <w:spacing w:line="360" w:lineRule="auto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</w:rPr>
        <w:t xml:space="preserve">1. </w:t>
      </w:r>
      <w:r w:rsidR="00687981" w:rsidRPr="00687981">
        <w:rPr>
          <w:snapToGrid w:val="0"/>
          <w:color w:val="000000"/>
          <w:sz w:val="28"/>
        </w:rPr>
        <w:t>Ю.</w:t>
      </w:r>
      <w:r w:rsidR="00687981">
        <w:rPr>
          <w:snapToGrid w:val="0"/>
          <w:color w:val="000000"/>
          <w:sz w:val="28"/>
        </w:rPr>
        <w:t> </w:t>
      </w:r>
      <w:r w:rsidR="00687981" w:rsidRPr="00687981">
        <w:rPr>
          <w:snapToGrid w:val="0"/>
          <w:color w:val="000000"/>
          <w:sz w:val="28"/>
        </w:rPr>
        <w:t>Лазебник</w:t>
      </w:r>
      <w:r w:rsidRPr="00687981">
        <w:rPr>
          <w:snapToGrid w:val="0"/>
          <w:color w:val="000000"/>
          <w:sz w:val="28"/>
        </w:rPr>
        <w:t>,</w:t>
      </w:r>
      <w:r w:rsid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Проблеми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літературної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майстерності в журналістиці, с. </w:t>
      </w:r>
      <w:r w:rsidRPr="00687981">
        <w:rPr>
          <w:snapToGrid w:val="0"/>
          <w:color w:val="000000"/>
          <w:sz w:val="28"/>
        </w:rPr>
        <w:t>137.</w:t>
      </w:r>
      <w:r w:rsidR="008C496C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«Дніпровська правда», </w:t>
      </w:r>
      <w:r w:rsidRPr="00687981">
        <w:rPr>
          <w:snapToGrid w:val="0"/>
          <w:color w:val="000000"/>
          <w:sz w:val="28"/>
        </w:rPr>
        <w:t xml:space="preserve">5 </w:t>
      </w:r>
      <w:r w:rsidRPr="00687981">
        <w:rPr>
          <w:snapToGrid w:val="0"/>
          <w:color w:val="000000"/>
          <w:sz w:val="28"/>
          <w:lang w:val="uk-UA"/>
        </w:rPr>
        <w:t xml:space="preserve">січня </w:t>
      </w:r>
      <w:r w:rsidRPr="00687981">
        <w:rPr>
          <w:snapToGrid w:val="0"/>
          <w:color w:val="000000"/>
          <w:sz w:val="28"/>
        </w:rPr>
        <w:t>1995</w:t>
      </w:r>
      <w:r w:rsidR="00687981">
        <w:rPr>
          <w:snapToGrid w:val="0"/>
          <w:color w:val="000000"/>
          <w:sz w:val="28"/>
        </w:rPr>
        <w:t> </w:t>
      </w:r>
      <w:r w:rsidR="00687981" w:rsidRPr="00687981">
        <w:rPr>
          <w:snapToGrid w:val="0"/>
          <w:color w:val="000000"/>
          <w:sz w:val="28"/>
          <w:lang w:val="uk-UA"/>
        </w:rPr>
        <w:t>р</w:t>
      </w:r>
      <w:r w:rsidRPr="00687981">
        <w:rPr>
          <w:snapToGrid w:val="0"/>
          <w:color w:val="000000"/>
          <w:sz w:val="28"/>
          <w:lang w:val="uk-UA"/>
        </w:rPr>
        <w:t>.</w:t>
      </w:r>
    </w:p>
    <w:p w:rsidR="00B34259" w:rsidRPr="00687981" w:rsidRDefault="00B34259" w:rsidP="008C496C">
      <w:pPr>
        <w:spacing w:line="360" w:lineRule="auto"/>
        <w:jc w:val="both"/>
        <w:rPr>
          <w:snapToGrid w:val="0"/>
          <w:color w:val="000000"/>
          <w:sz w:val="28"/>
        </w:rPr>
      </w:pPr>
      <w:r w:rsidRPr="00687981">
        <w:rPr>
          <w:snapToGrid w:val="0"/>
          <w:color w:val="000000"/>
          <w:sz w:val="28"/>
        </w:rPr>
        <w:t xml:space="preserve">3. </w:t>
      </w:r>
      <w:r w:rsidR="00687981" w:rsidRPr="00687981">
        <w:rPr>
          <w:snapToGrid w:val="0"/>
          <w:color w:val="000000"/>
          <w:sz w:val="28"/>
        </w:rPr>
        <w:t>Л.В.</w:t>
      </w:r>
      <w:r w:rsidR="00687981">
        <w:rPr>
          <w:snapToGrid w:val="0"/>
          <w:color w:val="000000"/>
          <w:sz w:val="28"/>
        </w:rPr>
        <w:t> </w:t>
      </w:r>
      <w:r w:rsidR="00687981" w:rsidRPr="00687981">
        <w:rPr>
          <w:snapToGrid w:val="0"/>
          <w:color w:val="000000"/>
          <w:sz w:val="28"/>
        </w:rPr>
        <w:t>Шепило</w:t>
      </w:r>
      <w:r w:rsidR="008C496C">
        <w:rPr>
          <w:snapToGrid w:val="0"/>
          <w:color w:val="000000"/>
          <w:sz w:val="28"/>
          <w:lang w:val="uk-UA"/>
        </w:rPr>
        <w:t>в</w:t>
      </w:r>
      <w:r w:rsidR="00687981" w:rsidRPr="00687981">
        <w:rPr>
          <w:snapToGrid w:val="0"/>
          <w:color w:val="000000"/>
          <w:sz w:val="28"/>
        </w:rPr>
        <w:t>а</w:t>
      </w:r>
      <w:r w:rsidRPr="00687981">
        <w:rPr>
          <w:snapToGrid w:val="0"/>
          <w:color w:val="000000"/>
          <w:sz w:val="28"/>
        </w:rPr>
        <w:t>, Введение в литературоведение, Государственное учебно-педагогическое издательство Министерства просвещения РСФСР, М. 1986, с. 82.</w:t>
      </w:r>
      <w:r w:rsidR="008C496C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>«Прикарпатська</w:t>
      </w:r>
      <w:r w:rsidR="00687981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</w:rPr>
        <w:t>правда»,</w:t>
      </w:r>
      <w:r w:rsid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</w:rPr>
        <w:t>17</w:t>
      </w:r>
      <w:r w:rsidR="00687981">
        <w:rPr>
          <w:snapToGrid w:val="0"/>
          <w:color w:val="000000"/>
          <w:sz w:val="28"/>
        </w:rPr>
        <w:t xml:space="preserve"> </w:t>
      </w:r>
      <w:r w:rsidRPr="00687981">
        <w:rPr>
          <w:snapToGrid w:val="0"/>
          <w:color w:val="000000"/>
          <w:sz w:val="28"/>
        </w:rPr>
        <w:t>листопада 1993</w:t>
      </w:r>
      <w:r w:rsidR="00687981">
        <w:rPr>
          <w:snapToGrid w:val="0"/>
          <w:color w:val="000000"/>
          <w:sz w:val="28"/>
        </w:rPr>
        <w:t> </w:t>
      </w:r>
      <w:r w:rsidR="00687981" w:rsidRPr="00687981">
        <w:rPr>
          <w:snapToGrid w:val="0"/>
          <w:color w:val="000000"/>
          <w:sz w:val="28"/>
        </w:rPr>
        <w:t>р</w:t>
      </w:r>
      <w:r w:rsidRPr="00687981">
        <w:rPr>
          <w:snapToGrid w:val="0"/>
          <w:color w:val="000000"/>
          <w:sz w:val="28"/>
        </w:rPr>
        <w:t>.</w:t>
      </w:r>
    </w:p>
    <w:p w:rsidR="00B34259" w:rsidRPr="00687981" w:rsidRDefault="00B34259" w:rsidP="008C496C">
      <w:pPr>
        <w:spacing w:line="360" w:lineRule="auto"/>
        <w:jc w:val="both"/>
        <w:rPr>
          <w:color w:val="000000"/>
          <w:sz w:val="28"/>
        </w:rPr>
      </w:pPr>
      <w:r w:rsidRPr="00687981">
        <w:rPr>
          <w:snapToGrid w:val="0"/>
          <w:color w:val="000000"/>
          <w:sz w:val="28"/>
        </w:rPr>
        <w:t xml:space="preserve">5. </w:t>
      </w:r>
      <w:r w:rsidR="00687981" w:rsidRPr="00687981">
        <w:rPr>
          <w:snapToGrid w:val="0"/>
          <w:color w:val="000000"/>
          <w:sz w:val="28"/>
        </w:rPr>
        <w:t>Л.В.</w:t>
      </w:r>
      <w:r w:rsidR="00687981">
        <w:rPr>
          <w:snapToGrid w:val="0"/>
          <w:color w:val="000000"/>
          <w:sz w:val="28"/>
        </w:rPr>
        <w:t> </w:t>
      </w:r>
      <w:r w:rsidR="00687981" w:rsidRPr="00687981">
        <w:rPr>
          <w:snapToGrid w:val="0"/>
          <w:color w:val="000000"/>
          <w:sz w:val="28"/>
        </w:rPr>
        <w:t>Шепилоеа</w:t>
      </w:r>
      <w:r w:rsidRPr="00687981">
        <w:rPr>
          <w:i/>
          <w:snapToGrid w:val="0"/>
          <w:color w:val="000000"/>
          <w:sz w:val="28"/>
        </w:rPr>
        <w:t xml:space="preserve">, </w:t>
      </w:r>
      <w:r w:rsidRPr="00687981">
        <w:rPr>
          <w:snapToGrid w:val="0"/>
          <w:color w:val="000000"/>
          <w:sz w:val="28"/>
        </w:rPr>
        <w:t>Введение в литературоведение, с. 97.</w:t>
      </w:r>
      <w:r w:rsidR="008C496C">
        <w:rPr>
          <w:snapToGrid w:val="0"/>
          <w:color w:val="000000"/>
          <w:sz w:val="28"/>
          <w:lang w:val="uk-UA"/>
        </w:rPr>
        <w:t xml:space="preserve"> </w:t>
      </w:r>
      <w:r w:rsidRPr="00687981">
        <w:rPr>
          <w:snapToGrid w:val="0"/>
          <w:color w:val="000000"/>
          <w:sz w:val="28"/>
          <w:lang w:val="uk-UA"/>
        </w:rPr>
        <w:t xml:space="preserve">«Радянське слово», </w:t>
      </w:r>
      <w:r w:rsidRPr="00687981">
        <w:rPr>
          <w:snapToGrid w:val="0"/>
          <w:color w:val="000000"/>
          <w:sz w:val="28"/>
        </w:rPr>
        <w:t xml:space="preserve">31 </w:t>
      </w:r>
      <w:r w:rsidRPr="00687981">
        <w:rPr>
          <w:snapToGrid w:val="0"/>
          <w:color w:val="000000"/>
          <w:sz w:val="28"/>
          <w:lang w:val="uk-UA"/>
        </w:rPr>
        <w:t xml:space="preserve">липня </w:t>
      </w:r>
      <w:r w:rsidRPr="00687981">
        <w:rPr>
          <w:snapToGrid w:val="0"/>
          <w:color w:val="000000"/>
          <w:sz w:val="28"/>
        </w:rPr>
        <w:t>1985</w:t>
      </w:r>
      <w:r w:rsidR="00687981">
        <w:rPr>
          <w:snapToGrid w:val="0"/>
          <w:color w:val="000000"/>
          <w:sz w:val="28"/>
        </w:rPr>
        <w:t> </w:t>
      </w:r>
      <w:r w:rsidR="00687981" w:rsidRPr="00687981">
        <w:rPr>
          <w:snapToGrid w:val="0"/>
          <w:color w:val="000000"/>
          <w:sz w:val="28"/>
          <w:lang w:val="uk-UA"/>
        </w:rPr>
        <w:t>р</w:t>
      </w:r>
      <w:r w:rsidRPr="00687981">
        <w:rPr>
          <w:snapToGrid w:val="0"/>
          <w:color w:val="000000"/>
          <w:sz w:val="28"/>
          <w:lang w:val="uk-UA"/>
        </w:rPr>
        <w:t>.</w:t>
      </w:r>
      <w:bookmarkStart w:id="0" w:name="_GoBack"/>
      <w:bookmarkEnd w:id="0"/>
    </w:p>
    <w:sectPr w:rsidR="00B34259" w:rsidRPr="00687981" w:rsidSect="00687981">
      <w:headerReference w:type="even" r:id="rId7"/>
      <w:headerReference w:type="default" r:id="rId8"/>
      <w:pgSz w:w="11909" w:h="16834"/>
      <w:pgMar w:top="1134" w:right="850" w:bottom="1134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57C" w:rsidRDefault="0022057C">
      <w:r>
        <w:separator/>
      </w:r>
    </w:p>
  </w:endnote>
  <w:endnote w:type="continuationSeparator" w:id="0">
    <w:p w:rsidR="0022057C" w:rsidRDefault="0022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57C" w:rsidRDefault="0022057C">
      <w:r>
        <w:separator/>
      </w:r>
    </w:p>
  </w:footnote>
  <w:footnote w:type="continuationSeparator" w:id="0">
    <w:p w:rsidR="0022057C" w:rsidRDefault="00220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981" w:rsidRDefault="00687981" w:rsidP="00C81832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687981" w:rsidRDefault="0068798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981" w:rsidRDefault="00B61C93" w:rsidP="00C81832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3</w:t>
    </w:r>
  </w:p>
  <w:p w:rsidR="00687981" w:rsidRDefault="0068798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13251"/>
    <w:multiLevelType w:val="singleLevel"/>
    <w:tmpl w:val="FE4A06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259"/>
    <w:rsid w:val="00192D87"/>
    <w:rsid w:val="0022057C"/>
    <w:rsid w:val="00687981"/>
    <w:rsid w:val="008C496C"/>
    <w:rsid w:val="00A2288C"/>
    <w:rsid w:val="00B34259"/>
    <w:rsid w:val="00B61C93"/>
    <w:rsid w:val="00C74A44"/>
    <w:rsid w:val="00C81832"/>
    <w:rsid w:val="00CF6C2E"/>
    <w:rsid w:val="00F07814"/>
    <w:rsid w:val="00F3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827EEF-2407-4EB0-999D-95459CD0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pacing w:line="360" w:lineRule="auto"/>
      <w:ind w:firstLine="851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pPr>
      <w:widowControl w:val="0"/>
      <w:spacing w:line="360" w:lineRule="auto"/>
      <w:ind w:firstLine="851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link w:val="a3"/>
    <w:uiPriority w:val="99"/>
    <w:semiHidden/>
    <w:rPr>
      <w:sz w:val="20"/>
      <w:szCs w:val="20"/>
    </w:rPr>
  </w:style>
  <w:style w:type="paragraph" w:styleId="a5">
    <w:name w:val="Title"/>
    <w:basedOn w:val="a"/>
    <w:link w:val="a6"/>
    <w:uiPriority w:val="99"/>
    <w:qFormat/>
    <w:pPr>
      <w:widowControl w:val="0"/>
      <w:spacing w:line="360" w:lineRule="auto"/>
      <w:jc w:val="center"/>
    </w:pPr>
    <w:rPr>
      <w:caps/>
      <w:sz w:val="28"/>
      <w:lang w:val="uk-UA"/>
    </w:rPr>
  </w:style>
  <w:style w:type="character" w:customStyle="1" w:styleId="a6">
    <w:name w:val="Назва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link w:val="a7"/>
    <w:uiPriority w:val="99"/>
    <w:semiHidden/>
    <w:rPr>
      <w:sz w:val="20"/>
      <w:szCs w:val="20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Subtitle"/>
    <w:basedOn w:val="a"/>
    <w:link w:val="ab"/>
    <w:uiPriority w:val="99"/>
    <w:qFormat/>
    <w:rsid w:val="00B34259"/>
    <w:pPr>
      <w:ind w:firstLine="851"/>
      <w:jc w:val="both"/>
    </w:pPr>
    <w:rPr>
      <w:sz w:val="28"/>
      <w:lang w:val="uk-UA"/>
    </w:rPr>
  </w:style>
  <w:style w:type="character" w:customStyle="1" w:styleId="ab">
    <w:name w:val="Підзаголовок Знак"/>
    <w:link w:val="aa"/>
    <w:uiPriority w:val="11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6709</Words>
  <Characters>38247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Home</Company>
  <LinksUpToDate>false</LinksUpToDate>
  <CharactersWithSpaces>44867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ALF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cp:lastPrinted>2003-09-12T07:47:00Z</cp:lastPrinted>
  <dcterms:created xsi:type="dcterms:W3CDTF">2014-08-10T06:43:00Z</dcterms:created>
  <dcterms:modified xsi:type="dcterms:W3CDTF">2014-08-10T06:43:00Z</dcterms:modified>
</cp:coreProperties>
</file>