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412" w:rsidRPr="001E2DDE" w:rsidRDefault="00B25412" w:rsidP="00B25412">
      <w:pPr>
        <w:shd w:val="clear" w:color="auto" w:fill="FFFFFF"/>
        <w:spacing w:line="360" w:lineRule="auto"/>
        <w:ind w:firstLine="851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uk-UA"/>
        </w:rPr>
        <w:t>Зміст роботи</w:t>
      </w:r>
    </w:p>
    <w:p w:rsidR="00B25412" w:rsidRPr="00B25412" w:rsidRDefault="00B25412" w:rsidP="00816B03">
      <w:pPr>
        <w:shd w:val="clear" w:color="auto" w:fill="FFFFFF"/>
        <w:tabs>
          <w:tab w:val="left" w:pos="284"/>
        </w:tabs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B25412" w:rsidRPr="00B25412" w:rsidRDefault="00B25412" w:rsidP="00816B03">
      <w:pPr>
        <w:tabs>
          <w:tab w:val="left" w:pos="284"/>
        </w:tabs>
        <w:spacing w:line="360" w:lineRule="auto"/>
        <w:rPr>
          <w:sz w:val="28"/>
          <w:szCs w:val="28"/>
          <w:lang w:val="uk-UA"/>
        </w:rPr>
      </w:pPr>
      <w:r w:rsidRPr="00B25412">
        <w:rPr>
          <w:sz w:val="28"/>
          <w:szCs w:val="28"/>
          <w:lang w:val="uk-UA"/>
        </w:rPr>
        <w:t>Вступ</w:t>
      </w:r>
    </w:p>
    <w:p w:rsidR="00B25412" w:rsidRPr="00B25412" w:rsidRDefault="00B25412" w:rsidP="00816B03">
      <w:pPr>
        <w:pStyle w:val="a7"/>
        <w:numPr>
          <w:ilvl w:val="0"/>
          <w:numId w:val="36"/>
        </w:numPr>
        <w:shd w:val="clear" w:color="auto" w:fill="FFFFFF"/>
        <w:tabs>
          <w:tab w:val="left" w:pos="284"/>
          <w:tab w:val="left" w:pos="1087"/>
        </w:tabs>
        <w:spacing w:line="360" w:lineRule="auto"/>
        <w:ind w:left="0" w:firstLine="0"/>
        <w:rPr>
          <w:spacing w:val="-4"/>
          <w:sz w:val="28"/>
          <w:szCs w:val="28"/>
          <w:lang w:val="uk-UA"/>
        </w:rPr>
      </w:pPr>
      <w:r w:rsidRPr="00B25412">
        <w:rPr>
          <w:sz w:val="28"/>
          <w:szCs w:val="28"/>
          <w:lang w:val="uk-UA"/>
        </w:rPr>
        <w:t>Поширення і генезис чорноземів південних</w:t>
      </w:r>
    </w:p>
    <w:p w:rsidR="00B25412" w:rsidRPr="00B25412" w:rsidRDefault="00B25412" w:rsidP="00816B03">
      <w:pPr>
        <w:pStyle w:val="a7"/>
        <w:numPr>
          <w:ilvl w:val="0"/>
          <w:numId w:val="36"/>
        </w:numPr>
        <w:shd w:val="clear" w:color="auto" w:fill="FFFFFF"/>
        <w:tabs>
          <w:tab w:val="left" w:pos="284"/>
          <w:tab w:val="left" w:pos="1087"/>
        </w:tabs>
        <w:spacing w:line="360" w:lineRule="auto"/>
        <w:ind w:left="0" w:firstLine="0"/>
        <w:rPr>
          <w:spacing w:val="-4"/>
          <w:sz w:val="28"/>
          <w:szCs w:val="28"/>
          <w:lang w:val="uk-UA"/>
        </w:rPr>
      </w:pPr>
      <w:r w:rsidRPr="00B25412">
        <w:rPr>
          <w:sz w:val="28"/>
          <w:szCs w:val="28"/>
          <w:lang w:val="uk-UA"/>
        </w:rPr>
        <w:t>Класифікація чорноземів</w:t>
      </w:r>
    </w:p>
    <w:p w:rsidR="00B25412" w:rsidRPr="00B25412" w:rsidRDefault="00B25412" w:rsidP="00816B03">
      <w:pPr>
        <w:numPr>
          <w:ilvl w:val="0"/>
          <w:numId w:val="36"/>
        </w:numPr>
        <w:shd w:val="clear" w:color="auto" w:fill="FFFFFF"/>
        <w:tabs>
          <w:tab w:val="left" w:pos="284"/>
          <w:tab w:val="left" w:pos="1087"/>
        </w:tabs>
        <w:spacing w:line="360" w:lineRule="auto"/>
        <w:ind w:left="0" w:firstLine="0"/>
        <w:rPr>
          <w:spacing w:val="-4"/>
          <w:sz w:val="28"/>
          <w:szCs w:val="28"/>
          <w:lang w:val="uk-UA"/>
        </w:rPr>
      </w:pPr>
      <w:r w:rsidRPr="00B25412">
        <w:rPr>
          <w:sz w:val="28"/>
          <w:szCs w:val="28"/>
          <w:lang w:val="uk-UA"/>
        </w:rPr>
        <w:t>Будова ґрунтового профілю і його морфологічні ознаки.</w:t>
      </w:r>
    </w:p>
    <w:p w:rsidR="00B25412" w:rsidRPr="00B25412" w:rsidRDefault="00B25412" w:rsidP="00816B03">
      <w:pPr>
        <w:pStyle w:val="a7"/>
        <w:numPr>
          <w:ilvl w:val="0"/>
          <w:numId w:val="36"/>
        </w:numPr>
        <w:shd w:val="clear" w:color="auto" w:fill="FFFFFF"/>
        <w:tabs>
          <w:tab w:val="left" w:pos="284"/>
          <w:tab w:val="left" w:pos="1087"/>
        </w:tabs>
        <w:spacing w:line="360" w:lineRule="auto"/>
        <w:ind w:left="0" w:firstLine="0"/>
        <w:rPr>
          <w:spacing w:val="-4"/>
          <w:sz w:val="28"/>
          <w:szCs w:val="28"/>
          <w:lang w:val="uk-UA"/>
        </w:rPr>
      </w:pPr>
      <w:r w:rsidRPr="00B25412">
        <w:rPr>
          <w:sz w:val="28"/>
          <w:szCs w:val="28"/>
          <w:lang w:val="uk-UA"/>
        </w:rPr>
        <w:t>Механічний і агрегатний склад ґрунту</w:t>
      </w:r>
    </w:p>
    <w:p w:rsidR="00B25412" w:rsidRPr="00B25412" w:rsidRDefault="00B25412" w:rsidP="00816B03">
      <w:pPr>
        <w:numPr>
          <w:ilvl w:val="0"/>
          <w:numId w:val="36"/>
        </w:numPr>
        <w:shd w:val="clear" w:color="auto" w:fill="FFFFFF"/>
        <w:tabs>
          <w:tab w:val="left" w:pos="284"/>
          <w:tab w:val="left" w:pos="1087"/>
        </w:tabs>
        <w:spacing w:line="360" w:lineRule="auto"/>
        <w:ind w:left="0" w:firstLine="0"/>
        <w:rPr>
          <w:spacing w:val="-5"/>
          <w:sz w:val="28"/>
          <w:szCs w:val="28"/>
          <w:lang w:val="uk-UA"/>
        </w:rPr>
      </w:pPr>
      <w:r w:rsidRPr="00B25412">
        <w:rPr>
          <w:sz w:val="28"/>
          <w:szCs w:val="28"/>
          <w:lang w:val="uk-UA"/>
        </w:rPr>
        <w:t>Фізичні і хімічні властивості чорноземів південних</w:t>
      </w:r>
    </w:p>
    <w:p w:rsidR="00B25412" w:rsidRPr="00B25412" w:rsidRDefault="00B25412" w:rsidP="00816B03">
      <w:pPr>
        <w:numPr>
          <w:ilvl w:val="0"/>
          <w:numId w:val="36"/>
        </w:numPr>
        <w:shd w:val="clear" w:color="auto" w:fill="FFFFFF"/>
        <w:tabs>
          <w:tab w:val="left" w:pos="284"/>
          <w:tab w:val="left" w:pos="1087"/>
        </w:tabs>
        <w:spacing w:line="360" w:lineRule="auto"/>
        <w:ind w:left="0" w:firstLine="0"/>
        <w:rPr>
          <w:spacing w:val="-5"/>
          <w:sz w:val="28"/>
          <w:szCs w:val="28"/>
          <w:lang w:val="uk-UA"/>
        </w:rPr>
      </w:pPr>
      <w:r w:rsidRPr="00B25412">
        <w:rPr>
          <w:sz w:val="28"/>
          <w:szCs w:val="28"/>
          <w:lang w:val="uk-UA"/>
        </w:rPr>
        <w:t>Сільськогосподарське використання</w:t>
      </w:r>
    </w:p>
    <w:p w:rsidR="00B25412" w:rsidRPr="00B25412" w:rsidRDefault="00B25412" w:rsidP="00816B03">
      <w:pPr>
        <w:numPr>
          <w:ilvl w:val="0"/>
          <w:numId w:val="36"/>
        </w:numPr>
        <w:shd w:val="clear" w:color="auto" w:fill="FFFFFF"/>
        <w:tabs>
          <w:tab w:val="left" w:pos="284"/>
          <w:tab w:val="left" w:pos="1087"/>
        </w:tabs>
        <w:spacing w:line="360" w:lineRule="auto"/>
        <w:ind w:left="0" w:firstLine="0"/>
        <w:rPr>
          <w:spacing w:val="-5"/>
          <w:sz w:val="28"/>
          <w:szCs w:val="28"/>
          <w:lang w:val="uk-UA"/>
        </w:rPr>
      </w:pPr>
      <w:r w:rsidRPr="00B25412">
        <w:rPr>
          <w:sz w:val="28"/>
          <w:szCs w:val="28"/>
          <w:lang w:val="uk-UA"/>
        </w:rPr>
        <w:t xml:space="preserve">Заходи покрашення родючості </w:t>
      </w:r>
      <w:r w:rsidR="00216866" w:rsidRPr="00B25412">
        <w:rPr>
          <w:sz w:val="28"/>
          <w:szCs w:val="28"/>
          <w:lang w:val="uk-UA"/>
        </w:rPr>
        <w:t>ґрунтів</w:t>
      </w:r>
    </w:p>
    <w:p w:rsidR="00B25412" w:rsidRPr="00B25412" w:rsidRDefault="00B25412" w:rsidP="00816B03">
      <w:pPr>
        <w:shd w:val="clear" w:color="auto" w:fill="FFFFFF"/>
        <w:tabs>
          <w:tab w:val="left" w:pos="284"/>
          <w:tab w:val="left" w:pos="1087"/>
        </w:tabs>
        <w:spacing w:line="360" w:lineRule="auto"/>
        <w:rPr>
          <w:sz w:val="28"/>
          <w:szCs w:val="28"/>
          <w:lang w:val="uk-UA"/>
        </w:rPr>
      </w:pPr>
      <w:r w:rsidRPr="00B25412">
        <w:rPr>
          <w:sz w:val="28"/>
          <w:szCs w:val="28"/>
          <w:lang w:val="uk-UA"/>
        </w:rPr>
        <w:t>Висновки</w:t>
      </w:r>
    </w:p>
    <w:p w:rsidR="00B25412" w:rsidRPr="00B25412" w:rsidRDefault="00B25412" w:rsidP="00816B03">
      <w:pPr>
        <w:shd w:val="clear" w:color="auto" w:fill="FFFFFF"/>
        <w:tabs>
          <w:tab w:val="left" w:pos="284"/>
          <w:tab w:val="left" w:pos="1087"/>
        </w:tabs>
        <w:spacing w:line="360" w:lineRule="auto"/>
        <w:rPr>
          <w:spacing w:val="-5"/>
          <w:sz w:val="28"/>
          <w:szCs w:val="28"/>
          <w:lang w:val="uk-UA"/>
        </w:rPr>
      </w:pPr>
      <w:r w:rsidRPr="00B25412">
        <w:rPr>
          <w:sz w:val="28"/>
          <w:szCs w:val="28"/>
          <w:lang w:val="uk-UA"/>
        </w:rPr>
        <w:t>Список літератури</w:t>
      </w:r>
    </w:p>
    <w:p w:rsidR="00B25412" w:rsidRDefault="00816B03" w:rsidP="00816B03">
      <w:pPr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uk-UA"/>
        </w:rPr>
        <w:br w:type="page"/>
      </w:r>
      <w:r w:rsidR="00B25412">
        <w:rPr>
          <w:b/>
          <w:bCs/>
          <w:sz w:val="28"/>
          <w:szCs w:val="28"/>
          <w:lang w:val="uk-UA"/>
        </w:rPr>
        <w:t>Вступ</w:t>
      </w:r>
    </w:p>
    <w:p w:rsidR="00816B03" w:rsidRPr="00816B03" w:rsidRDefault="00816B03" w:rsidP="00816B03">
      <w:pPr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B25412" w:rsidRPr="00301A58" w:rsidRDefault="00B25412" w:rsidP="00816B0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01A58">
        <w:rPr>
          <w:color w:val="000000"/>
          <w:sz w:val="28"/>
          <w:szCs w:val="28"/>
          <w:lang w:val="uk-UA"/>
        </w:rPr>
        <w:t xml:space="preserve">Ґрунт, за </w:t>
      </w:r>
      <w:r w:rsidR="00816B03">
        <w:rPr>
          <w:color w:val="000000"/>
          <w:sz w:val="28"/>
          <w:szCs w:val="28"/>
          <w:lang w:val="uk-UA"/>
        </w:rPr>
        <w:t>визначенням В.</w:t>
      </w:r>
      <w:r w:rsidRPr="00301A58">
        <w:rPr>
          <w:color w:val="000000"/>
          <w:sz w:val="28"/>
          <w:szCs w:val="28"/>
          <w:lang w:val="uk-UA"/>
        </w:rPr>
        <w:t>І. Вернадського,</w:t>
      </w:r>
      <w:r w:rsidR="00816B03">
        <w:rPr>
          <w:color w:val="000000"/>
          <w:sz w:val="28"/>
          <w:szCs w:val="28"/>
          <w:lang w:val="en-US"/>
        </w:rPr>
        <w:t xml:space="preserve"> </w:t>
      </w:r>
      <w:r w:rsidRPr="00301A58">
        <w:rPr>
          <w:color w:val="000000"/>
          <w:sz w:val="28"/>
          <w:szCs w:val="28"/>
          <w:lang w:val="uk-UA"/>
        </w:rPr>
        <w:t>— біокосне тіло, тобто таке</w:t>
      </w:r>
      <w:r>
        <w:rPr>
          <w:color w:val="000000"/>
          <w:sz w:val="28"/>
          <w:szCs w:val="28"/>
          <w:lang w:val="uk-UA"/>
        </w:rPr>
        <w:t>, що включає як неживу природу Ґ</w:t>
      </w:r>
      <w:r w:rsidRPr="00301A58">
        <w:rPr>
          <w:color w:val="000000"/>
          <w:sz w:val="28"/>
          <w:szCs w:val="28"/>
          <w:lang w:val="uk-UA"/>
        </w:rPr>
        <w:t>рунтоутворюючу</w:t>
      </w:r>
      <w:r>
        <w:rPr>
          <w:color w:val="000000"/>
          <w:sz w:val="28"/>
          <w:szCs w:val="28"/>
          <w:lang w:val="uk-UA"/>
        </w:rPr>
        <w:t xml:space="preserve"> геологічну породу, повітря, во</w:t>
      </w:r>
      <w:r w:rsidRPr="00301A58">
        <w:rPr>
          <w:color w:val="000000"/>
          <w:sz w:val="28"/>
          <w:szCs w:val="28"/>
          <w:lang w:val="uk-UA"/>
        </w:rPr>
        <w:t>ду), так і живі організми (коріння рослин, тварини, мікроорганізми). Невід'ємний компонент ґрунту — гумус — специфічна с</w:t>
      </w:r>
      <w:r>
        <w:rPr>
          <w:color w:val="000000"/>
          <w:sz w:val="28"/>
          <w:szCs w:val="28"/>
          <w:lang w:val="uk-UA"/>
        </w:rPr>
        <w:t>тійка органічна колоїдна речови</w:t>
      </w:r>
      <w:r w:rsidRPr="00301A58">
        <w:rPr>
          <w:color w:val="000000"/>
          <w:sz w:val="28"/>
          <w:szCs w:val="28"/>
          <w:lang w:val="uk-UA"/>
        </w:rPr>
        <w:t>на, яка надає йому характерного забарвлення.</w:t>
      </w:r>
    </w:p>
    <w:p w:rsidR="00B25412" w:rsidRPr="00C734A6" w:rsidRDefault="00816B03" w:rsidP="00816B0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В.</w:t>
      </w:r>
      <w:r w:rsidR="00B25412" w:rsidRPr="00301A58">
        <w:rPr>
          <w:color w:val="000000"/>
          <w:sz w:val="28"/>
          <w:szCs w:val="28"/>
        </w:rPr>
        <w:t xml:space="preserve">В. Докучаев </w:t>
      </w:r>
      <w:r w:rsidR="00B25412" w:rsidRPr="00301A58">
        <w:rPr>
          <w:color w:val="000000"/>
          <w:sz w:val="28"/>
          <w:szCs w:val="28"/>
          <w:lang w:val="uk-UA"/>
        </w:rPr>
        <w:t>першим знайшов у ґрунті ознаки природно-історичного тіла, якому властиві свої особливості, історія, закони розвитку. Так, він має характерну будову — профі</w:t>
      </w:r>
      <w:r w:rsidR="00B25412">
        <w:rPr>
          <w:color w:val="000000"/>
          <w:sz w:val="28"/>
          <w:szCs w:val="28"/>
          <w:lang w:val="uk-UA"/>
        </w:rPr>
        <w:t>ль, складений генетичними гориз</w:t>
      </w:r>
      <w:r w:rsidR="00B25412" w:rsidRPr="00301A58">
        <w:rPr>
          <w:color w:val="000000"/>
          <w:sz w:val="28"/>
          <w:szCs w:val="28"/>
          <w:lang w:val="uk-UA"/>
        </w:rPr>
        <w:t xml:space="preserve">онтами, свої морфологічні властивості, тобто свою форму. </w:t>
      </w:r>
      <w:r w:rsidR="00B25412">
        <w:rPr>
          <w:color w:val="000000"/>
          <w:sz w:val="28"/>
          <w:szCs w:val="28"/>
          <w:lang w:val="uk-UA"/>
        </w:rPr>
        <w:t>Ґ</w:t>
      </w:r>
      <w:r w:rsidR="00B25412" w:rsidRPr="00301A58">
        <w:rPr>
          <w:color w:val="000000"/>
          <w:sz w:val="28"/>
          <w:szCs w:val="28"/>
          <w:lang w:val="uk-UA"/>
        </w:rPr>
        <w:t>рунтовий покрив характеризується надзвичайною строкатістю. У подібних природних умовах утворюються схожі ґрунти, що є одним із наріжних кам</w:t>
      </w:r>
      <w:r w:rsidR="00B25412">
        <w:rPr>
          <w:color w:val="000000"/>
          <w:sz w:val="28"/>
          <w:szCs w:val="28"/>
          <w:lang w:val="uk-UA"/>
        </w:rPr>
        <w:t>енів вчення про ґрунтоутво</w:t>
      </w:r>
      <w:r w:rsidR="00B25412" w:rsidRPr="00301A58">
        <w:rPr>
          <w:color w:val="000000"/>
          <w:sz w:val="28"/>
          <w:szCs w:val="28"/>
          <w:lang w:val="uk-UA"/>
        </w:rPr>
        <w:t>рення.</w:t>
      </w:r>
    </w:p>
    <w:p w:rsidR="00B25412" w:rsidRPr="00C734A6" w:rsidRDefault="00B25412" w:rsidP="00816B0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734A6">
        <w:rPr>
          <w:sz w:val="28"/>
          <w:szCs w:val="28"/>
          <w:lang w:val="uk-UA"/>
        </w:rPr>
        <w:t xml:space="preserve">Тема </w:t>
      </w:r>
      <w:r w:rsidR="00216866">
        <w:rPr>
          <w:sz w:val="28"/>
          <w:szCs w:val="28"/>
          <w:lang w:val="uk-UA"/>
        </w:rPr>
        <w:t>реферату</w:t>
      </w:r>
      <w:r w:rsidRPr="00C734A6">
        <w:rPr>
          <w:sz w:val="28"/>
          <w:szCs w:val="28"/>
          <w:lang w:val="uk-UA"/>
        </w:rPr>
        <w:t>: «</w:t>
      </w:r>
      <w:r>
        <w:rPr>
          <w:sz w:val="28"/>
          <w:szCs w:val="28"/>
          <w:lang w:val="uk-UA"/>
        </w:rPr>
        <w:t>Агровиробнича характеристика чорноземів південних</w:t>
      </w:r>
      <w:r w:rsidRPr="00C734A6">
        <w:rPr>
          <w:sz w:val="28"/>
          <w:szCs w:val="28"/>
          <w:lang w:val="uk-UA"/>
        </w:rPr>
        <w:t xml:space="preserve">». </w:t>
      </w:r>
    </w:p>
    <w:p w:rsidR="00B25412" w:rsidRPr="00C734A6" w:rsidRDefault="00B25412" w:rsidP="00816B0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734A6">
        <w:rPr>
          <w:sz w:val="28"/>
          <w:szCs w:val="28"/>
          <w:lang w:val="uk-UA"/>
        </w:rPr>
        <w:t xml:space="preserve">Мета роботи: розкрити агровиробничу характеристику </w:t>
      </w:r>
      <w:r>
        <w:rPr>
          <w:sz w:val="28"/>
          <w:szCs w:val="28"/>
          <w:lang w:val="uk-UA"/>
        </w:rPr>
        <w:t>чорноземам південним</w:t>
      </w:r>
      <w:r w:rsidRPr="00C734A6">
        <w:rPr>
          <w:sz w:val="28"/>
          <w:szCs w:val="28"/>
          <w:lang w:val="uk-UA"/>
        </w:rPr>
        <w:t>.</w:t>
      </w:r>
    </w:p>
    <w:p w:rsidR="00B25412" w:rsidRDefault="00216866" w:rsidP="00816B0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 встановили, що д</w:t>
      </w:r>
      <w:r w:rsidR="00B25412">
        <w:rPr>
          <w:sz w:val="28"/>
          <w:szCs w:val="28"/>
          <w:lang w:val="uk-UA"/>
        </w:rPr>
        <w:t>ля сільськогосподарського використання ґрунтів важливу роль відіграють механічний та агрегатний склад ґрунту, фізико – хімічні та водні, теплові та повітряні властивості. У разі, якщо ґрунтовий покрив незабезпечюється природної родючістю важливим є також проведення агромеліоративних заходів по збереженню і підвищенню їх родючості.</w:t>
      </w:r>
    </w:p>
    <w:p w:rsidR="00816B03" w:rsidRDefault="00B25412" w:rsidP="00816B0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ході підготовки були використані бібліографічні матеріали та картографічні, проведено аналіз статистичних даних.</w:t>
      </w:r>
    </w:p>
    <w:p w:rsidR="00B25412" w:rsidRPr="00B25412" w:rsidRDefault="00816B03" w:rsidP="00816B03">
      <w:pPr>
        <w:numPr>
          <w:ilvl w:val="0"/>
          <w:numId w:val="38"/>
        </w:numPr>
        <w:shd w:val="clear" w:color="auto" w:fill="FFFFFF"/>
        <w:spacing w:line="360" w:lineRule="auto"/>
        <w:jc w:val="center"/>
        <w:rPr>
          <w:b/>
          <w:bCs/>
          <w:spacing w:val="-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B25412" w:rsidRPr="00B25412">
        <w:rPr>
          <w:b/>
          <w:bCs/>
          <w:sz w:val="28"/>
          <w:szCs w:val="28"/>
          <w:lang w:val="uk-UA"/>
        </w:rPr>
        <w:t xml:space="preserve">Поширення і генезис </w:t>
      </w:r>
      <w:r w:rsidR="00B25412">
        <w:rPr>
          <w:b/>
          <w:bCs/>
          <w:sz w:val="28"/>
          <w:szCs w:val="28"/>
          <w:lang w:val="uk-UA"/>
        </w:rPr>
        <w:t>чорноземів південних</w:t>
      </w:r>
    </w:p>
    <w:p w:rsidR="00B25412" w:rsidRDefault="00B25412" w:rsidP="00816B03">
      <w:pPr>
        <w:shd w:val="clear" w:color="auto" w:fill="FFFFFF"/>
        <w:tabs>
          <w:tab w:val="left" w:pos="1087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25412" w:rsidRPr="00B25412" w:rsidRDefault="00B25412" w:rsidP="00816B03">
      <w:pPr>
        <w:shd w:val="clear" w:color="auto" w:fill="FFFFFF"/>
        <w:spacing w:line="360" w:lineRule="auto"/>
        <w:ind w:left="65" w:firstLine="644"/>
        <w:jc w:val="both"/>
        <w:rPr>
          <w:sz w:val="28"/>
          <w:szCs w:val="28"/>
          <w:lang w:val="uk-UA"/>
        </w:rPr>
      </w:pPr>
      <w:r w:rsidRPr="001421F3">
        <w:rPr>
          <w:sz w:val="28"/>
          <w:szCs w:val="28"/>
          <w:lang w:val="uk-UA"/>
        </w:rPr>
        <w:t>Чорноземи південні п</w:t>
      </w:r>
      <w:r>
        <w:rPr>
          <w:sz w:val="28"/>
          <w:szCs w:val="28"/>
          <w:lang w:val="uk-UA"/>
        </w:rPr>
        <w:t>оширені в північній частині пів</w:t>
      </w:r>
      <w:r w:rsidRPr="001421F3">
        <w:rPr>
          <w:sz w:val="28"/>
          <w:szCs w:val="28"/>
          <w:lang w:val="uk-UA"/>
        </w:rPr>
        <w:t xml:space="preserve">денного Степу. В центральній і південній частині зони вони змінюються каштановими </w:t>
      </w:r>
      <w:r w:rsidR="00216866" w:rsidRPr="001421F3">
        <w:rPr>
          <w:sz w:val="28"/>
          <w:szCs w:val="28"/>
          <w:lang w:val="uk-UA"/>
        </w:rPr>
        <w:t>ґрунтами</w:t>
      </w:r>
      <w:r w:rsidRPr="001421F3">
        <w:rPr>
          <w:sz w:val="28"/>
          <w:szCs w:val="28"/>
          <w:lang w:val="uk-UA"/>
        </w:rPr>
        <w:t xml:space="preserve"> і солонцями.</w:t>
      </w:r>
    </w:p>
    <w:p w:rsidR="00B25412" w:rsidRPr="001421F3" w:rsidRDefault="00B25412" w:rsidP="00816B03">
      <w:pPr>
        <w:shd w:val="clear" w:color="auto" w:fill="FFFFFF"/>
        <w:spacing w:line="360" w:lineRule="auto"/>
        <w:ind w:left="61" w:right="14" w:firstLine="644"/>
        <w:jc w:val="both"/>
        <w:rPr>
          <w:sz w:val="28"/>
          <w:szCs w:val="28"/>
          <w:lang w:val="uk-UA"/>
        </w:rPr>
      </w:pPr>
      <w:r w:rsidRPr="001421F3">
        <w:rPr>
          <w:sz w:val="28"/>
          <w:szCs w:val="28"/>
          <w:lang w:val="uk-UA"/>
        </w:rPr>
        <w:t>Територія поширенн</w:t>
      </w:r>
      <w:r>
        <w:rPr>
          <w:sz w:val="28"/>
          <w:szCs w:val="28"/>
          <w:lang w:val="uk-UA"/>
        </w:rPr>
        <w:t>я чорноземів південних розчлено</w:t>
      </w:r>
      <w:r w:rsidRPr="001421F3">
        <w:rPr>
          <w:sz w:val="28"/>
          <w:szCs w:val="28"/>
          <w:lang w:val="uk-UA"/>
        </w:rPr>
        <w:t>вана долинами багатьох</w:t>
      </w:r>
      <w:r>
        <w:rPr>
          <w:sz w:val="28"/>
          <w:szCs w:val="28"/>
          <w:lang w:val="uk-UA"/>
        </w:rPr>
        <w:t xml:space="preserve"> річок, порізана балками та дію</w:t>
      </w:r>
      <w:r w:rsidRPr="001421F3">
        <w:rPr>
          <w:sz w:val="28"/>
          <w:szCs w:val="28"/>
          <w:lang w:val="uk-UA"/>
        </w:rPr>
        <w:t>чими ярами. Місцевіст</w:t>
      </w:r>
      <w:r>
        <w:rPr>
          <w:sz w:val="28"/>
          <w:szCs w:val="28"/>
          <w:lang w:val="uk-UA"/>
        </w:rPr>
        <w:t>ь здебільшого дренована, поверх</w:t>
      </w:r>
      <w:r w:rsidRPr="001421F3">
        <w:rPr>
          <w:sz w:val="28"/>
          <w:szCs w:val="28"/>
          <w:lang w:val="uk-UA"/>
        </w:rPr>
        <w:t>невий стік супроводжується процесами водної ерозії.</w:t>
      </w:r>
    </w:p>
    <w:p w:rsidR="00B25412" w:rsidRPr="001421F3" w:rsidRDefault="00B25412" w:rsidP="00816B03">
      <w:pPr>
        <w:shd w:val="clear" w:color="auto" w:fill="FFFFFF"/>
        <w:spacing w:line="360" w:lineRule="auto"/>
        <w:ind w:left="54" w:right="22" w:firstLine="644"/>
        <w:jc w:val="both"/>
        <w:rPr>
          <w:sz w:val="28"/>
          <w:szCs w:val="28"/>
          <w:lang w:val="uk-UA"/>
        </w:rPr>
      </w:pPr>
      <w:r w:rsidRPr="001421F3">
        <w:rPr>
          <w:sz w:val="28"/>
          <w:szCs w:val="28"/>
          <w:lang w:val="uk-UA"/>
        </w:rPr>
        <w:t xml:space="preserve">Чорноземи південні поділяють на звичайні (Азово-Причорноморська провінція), міцелярно-карбонатні </w:t>
      </w:r>
      <w:r>
        <w:rPr>
          <w:sz w:val="28"/>
          <w:szCs w:val="28"/>
          <w:lang w:val="uk-UA"/>
        </w:rPr>
        <w:t>(За</w:t>
      </w:r>
      <w:r w:rsidRPr="001421F3">
        <w:rPr>
          <w:sz w:val="28"/>
          <w:szCs w:val="28"/>
          <w:lang w:val="uk-UA"/>
        </w:rPr>
        <w:t xml:space="preserve">дніпровський і Кримський Степ) і солонцюваті — в зоні переходу </w:t>
      </w:r>
      <w:r w:rsidR="00216866" w:rsidRPr="001421F3">
        <w:rPr>
          <w:sz w:val="28"/>
          <w:szCs w:val="28"/>
          <w:lang w:val="uk-UA"/>
        </w:rPr>
        <w:t>ґрунтів</w:t>
      </w:r>
      <w:r w:rsidRPr="001421F3">
        <w:rPr>
          <w:sz w:val="28"/>
          <w:szCs w:val="28"/>
          <w:lang w:val="uk-UA"/>
        </w:rPr>
        <w:t xml:space="preserve"> до темно-каштанових.</w:t>
      </w:r>
    </w:p>
    <w:p w:rsidR="00B25412" w:rsidRPr="001421F3" w:rsidRDefault="00B25412" w:rsidP="00816B03">
      <w:pPr>
        <w:shd w:val="clear" w:color="auto" w:fill="FFFFFF"/>
        <w:spacing w:line="360" w:lineRule="auto"/>
        <w:ind w:left="47" w:right="36" w:firstLine="644"/>
        <w:jc w:val="both"/>
        <w:rPr>
          <w:sz w:val="28"/>
          <w:szCs w:val="28"/>
          <w:lang w:val="uk-UA"/>
        </w:rPr>
      </w:pPr>
      <w:r w:rsidRPr="001421F3">
        <w:rPr>
          <w:sz w:val="28"/>
          <w:szCs w:val="28"/>
          <w:lang w:val="uk-UA"/>
        </w:rPr>
        <w:t>Характерною ознако</w:t>
      </w:r>
      <w:r>
        <w:rPr>
          <w:sz w:val="28"/>
          <w:szCs w:val="28"/>
          <w:lang w:val="uk-UA"/>
        </w:rPr>
        <w:t>ю чорноземів південних є невели</w:t>
      </w:r>
      <w:r w:rsidRPr="001421F3">
        <w:rPr>
          <w:sz w:val="28"/>
          <w:szCs w:val="28"/>
          <w:lang w:val="uk-UA"/>
        </w:rPr>
        <w:t xml:space="preserve">ка товщина горизонтів, проникання і фіксація гумусних </w:t>
      </w:r>
      <w:r w:rsidRPr="001421F3">
        <w:rPr>
          <w:spacing w:val="-1"/>
          <w:sz w:val="28"/>
          <w:szCs w:val="28"/>
          <w:lang w:val="uk-UA"/>
        </w:rPr>
        <w:t xml:space="preserve">речовин (50—60 см). На глибині 60—120 см розвинений </w:t>
      </w:r>
      <w:r w:rsidRPr="001421F3">
        <w:rPr>
          <w:sz w:val="28"/>
          <w:szCs w:val="28"/>
          <w:lang w:val="uk-UA"/>
        </w:rPr>
        <w:t>ущільнений шар буруватого кольору з нагромадженням вуглекислих кальцію і магнію у вигляді білих плям.</w:t>
      </w:r>
    </w:p>
    <w:p w:rsidR="00B25412" w:rsidRPr="001421F3" w:rsidRDefault="00B25412" w:rsidP="00816B03">
      <w:pPr>
        <w:shd w:val="clear" w:color="auto" w:fill="FFFFFF"/>
        <w:spacing w:line="360" w:lineRule="auto"/>
        <w:ind w:left="32" w:right="43" w:firstLine="644"/>
        <w:jc w:val="both"/>
        <w:rPr>
          <w:sz w:val="28"/>
          <w:szCs w:val="28"/>
          <w:lang w:val="uk-UA"/>
        </w:rPr>
      </w:pPr>
      <w:r w:rsidRPr="001421F3">
        <w:rPr>
          <w:sz w:val="28"/>
          <w:szCs w:val="28"/>
          <w:lang w:val="uk-UA"/>
        </w:rPr>
        <w:t xml:space="preserve">Особливістю цих </w:t>
      </w:r>
      <w:r w:rsidR="00216866" w:rsidRPr="001421F3">
        <w:rPr>
          <w:sz w:val="28"/>
          <w:szCs w:val="28"/>
          <w:lang w:val="uk-UA"/>
        </w:rPr>
        <w:t>ґрунтів</w:t>
      </w:r>
      <w:r w:rsidRPr="001421F3">
        <w:rPr>
          <w:sz w:val="28"/>
          <w:szCs w:val="28"/>
          <w:lang w:val="uk-UA"/>
        </w:rPr>
        <w:t xml:space="preserve"> є також наявність гіпсу на глибині 2,5—4 м. У підвищеній північній частині гіпс залягає на глибині 4, </w:t>
      </w:r>
      <w:r>
        <w:rPr>
          <w:sz w:val="28"/>
          <w:szCs w:val="28"/>
          <w:lang w:val="uk-UA"/>
        </w:rPr>
        <w:t>а на південь з пониженням місце</w:t>
      </w:r>
      <w:r w:rsidRPr="001421F3">
        <w:rPr>
          <w:sz w:val="28"/>
          <w:szCs w:val="28"/>
          <w:lang w:val="uk-UA"/>
        </w:rPr>
        <w:t xml:space="preserve">вості — 2—2,5 м. </w:t>
      </w:r>
      <w:r w:rsidRPr="007772E9">
        <w:rPr>
          <w:sz w:val="28"/>
          <w:szCs w:val="28"/>
          <w:lang w:val="uk-UA"/>
        </w:rPr>
        <w:t>[</w:t>
      </w:r>
      <w:r>
        <w:rPr>
          <w:sz w:val="28"/>
          <w:szCs w:val="28"/>
          <w:lang w:val="uk-UA"/>
        </w:rPr>
        <w:t>2</w:t>
      </w:r>
      <w:r w:rsidRPr="007772E9">
        <w:rPr>
          <w:sz w:val="28"/>
          <w:szCs w:val="28"/>
          <w:lang w:val="uk-UA"/>
        </w:rPr>
        <w:t>]</w:t>
      </w:r>
    </w:p>
    <w:p w:rsidR="00B25412" w:rsidRPr="00F4584A" w:rsidRDefault="00B25412" w:rsidP="00816B03">
      <w:pPr>
        <w:shd w:val="clear" w:color="auto" w:fill="FFFFFF"/>
        <w:spacing w:line="360" w:lineRule="auto"/>
        <w:ind w:left="151" w:firstLine="644"/>
        <w:jc w:val="both"/>
        <w:rPr>
          <w:sz w:val="28"/>
          <w:szCs w:val="28"/>
          <w:lang w:val="uk-UA"/>
        </w:rPr>
      </w:pPr>
      <w:r w:rsidRPr="00F4584A">
        <w:rPr>
          <w:spacing w:val="-5"/>
          <w:sz w:val="28"/>
          <w:szCs w:val="28"/>
          <w:lang w:val="uk-UA"/>
        </w:rPr>
        <w:t>Чорноземи південні утворилися за умови чітко</w:t>
      </w:r>
      <w:r w:rsidRPr="00F4584A">
        <w:rPr>
          <w:sz w:val="28"/>
          <w:szCs w:val="28"/>
          <w:lang w:val="uk-UA"/>
        </w:rPr>
        <w:t xml:space="preserve"> вираженого дерново - гумусно акумулятивного</w:t>
      </w:r>
      <w:r w:rsidR="00816B03">
        <w:rPr>
          <w:sz w:val="28"/>
          <w:szCs w:val="28"/>
          <w:lang w:val="uk-UA"/>
        </w:rPr>
        <w:t xml:space="preserve"> </w:t>
      </w:r>
      <w:r w:rsidRPr="00F4584A">
        <w:rPr>
          <w:sz w:val="28"/>
          <w:szCs w:val="28"/>
          <w:lang w:val="uk-UA"/>
        </w:rPr>
        <w:t>процесу ґрунтоутворення. Відбувається він під впливом багаторічної трав'янистої рослинності в умовах помірного вологого клімату і найбільш енергійно на нещільних карбонатних гірських породах.</w:t>
      </w:r>
    </w:p>
    <w:p w:rsidR="00B25412" w:rsidRPr="00F4584A" w:rsidRDefault="00B25412" w:rsidP="00816B03">
      <w:pPr>
        <w:shd w:val="clear" w:color="auto" w:fill="FFFFFF"/>
        <w:spacing w:line="360" w:lineRule="auto"/>
        <w:ind w:left="169" w:right="14" w:firstLine="644"/>
        <w:jc w:val="both"/>
        <w:rPr>
          <w:sz w:val="28"/>
          <w:szCs w:val="28"/>
          <w:lang w:val="uk-UA"/>
        </w:rPr>
      </w:pPr>
      <w:r w:rsidRPr="00F4584A">
        <w:rPr>
          <w:sz w:val="28"/>
          <w:szCs w:val="28"/>
          <w:lang w:val="uk-UA"/>
        </w:rPr>
        <w:t>Помірне зволоження при не промивному типі водного режиму, що характеризується чергуванням низхідних та висхідних потоків ґрунтової вологи, призвело до рівномірного просочування профілю гумусом і вилуговування легкорозчинних сполук і карбонатів кальцію (останній вимивається з верхньої частини). Перехідні до материнської породи горизонти, як правило, збагачені карбонатами кальцію (СаС0</w:t>
      </w:r>
      <w:r w:rsidRPr="00F4584A">
        <w:rPr>
          <w:sz w:val="28"/>
          <w:szCs w:val="28"/>
          <w:vertAlign w:val="subscript"/>
          <w:lang w:val="uk-UA"/>
        </w:rPr>
        <w:t>3</w:t>
      </w:r>
      <w:r w:rsidRPr="00F4584A">
        <w:rPr>
          <w:sz w:val="28"/>
          <w:szCs w:val="28"/>
          <w:lang w:val="uk-UA"/>
        </w:rPr>
        <w:t>). Насиченість вбирного комплексу кальцієм та закріплення ґрунтових колоїдів (глини і гумусу) сприяють утворенню агрономічноцінної водостійкої зернисто-грудкуватої структури. Руйнування мінеральної частини не спостерігається.</w:t>
      </w:r>
    </w:p>
    <w:p w:rsidR="00B25412" w:rsidRPr="001421F3" w:rsidRDefault="00B25412" w:rsidP="00816B03">
      <w:pPr>
        <w:shd w:val="clear" w:color="auto" w:fill="FFFFFF"/>
        <w:tabs>
          <w:tab w:val="left" w:pos="1087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4584A">
        <w:rPr>
          <w:sz w:val="28"/>
          <w:szCs w:val="28"/>
          <w:lang w:val="uk-UA"/>
        </w:rPr>
        <w:t>Саме дерновий процес призводить до формування різних чорноземних ґрунтів, які характеризуються високою гумусованістю, насиченістю кальцієм, нейтральною або близькою до нейтральної реакцією ґрунтового розчину, сприятливими фізико-механічними властивостями</w:t>
      </w:r>
    </w:p>
    <w:p w:rsidR="00B25412" w:rsidRPr="001421F3" w:rsidRDefault="00B25412" w:rsidP="00816B03">
      <w:pPr>
        <w:shd w:val="clear" w:color="auto" w:fill="FFFFFF"/>
        <w:tabs>
          <w:tab w:val="left" w:pos="1087"/>
        </w:tabs>
        <w:spacing w:line="360" w:lineRule="auto"/>
        <w:ind w:firstLine="709"/>
        <w:jc w:val="both"/>
        <w:rPr>
          <w:spacing w:val="-4"/>
          <w:sz w:val="28"/>
          <w:szCs w:val="28"/>
          <w:lang w:val="uk-UA"/>
        </w:rPr>
      </w:pPr>
      <w:r w:rsidRPr="001421F3">
        <w:rPr>
          <w:sz w:val="28"/>
          <w:szCs w:val="28"/>
          <w:lang w:val="uk-UA"/>
        </w:rPr>
        <w:t xml:space="preserve">З даних фізико-хімічної і агрономічної </w:t>
      </w:r>
      <w:r>
        <w:rPr>
          <w:sz w:val="28"/>
          <w:szCs w:val="28"/>
          <w:lang w:val="uk-UA"/>
        </w:rPr>
        <w:t>характеристи</w:t>
      </w:r>
      <w:r w:rsidRPr="001421F3">
        <w:rPr>
          <w:sz w:val="28"/>
          <w:szCs w:val="28"/>
          <w:lang w:val="uk-UA"/>
        </w:rPr>
        <w:t>ки чорноземів У</w:t>
      </w:r>
      <w:r>
        <w:rPr>
          <w:sz w:val="28"/>
          <w:szCs w:val="28"/>
          <w:lang w:val="uk-UA"/>
        </w:rPr>
        <w:t>країни</w:t>
      </w:r>
      <w:r w:rsidRPr="001421F3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Т</w:t>
      </w:r>
      <w:r w:rsidRPr="001421F3">
        <w:rPr>
          <w:sz w:val="28"/>
          <w:szCs w:val="28"/>
          <w:lang w:val="uk-UA"/>
        </w:rPr>
        <w:t>абл</w:t>
      </w:r>
      <w:r w:rsidR="00216866">
        <w:rPr>
          <w:sz w:val="28"/>
          <w:szCs w:val="28"/>
          <w:lang w:val="uk-UA"/>
        </w:rPr>
        <w:t xml:space="preserve">иця </w:t>
      </w:r>
      <w:r>
        <w:rPr>
          <w:sz w:val="28"/>
          <w:szCs w:val="28"/>
          <w:lang w:val="uk-UA"/>
        </w:rPr>
        <w:t>1</w:t>
      </w:r>
      <w:r w:rsidRPr="001421F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) видно певну відмін</w:t>
      </w:r>
      <w:r w:rsidRPr="001421F3">
        <w:rPr>
          <w:sz w:val="28"/>
          <w:szCs w:val="28"/>
          <w:lang w:val="uk-UA"/>
        </w:rPr>
        <w:t>ність між основними ви</w:t>
      </w:r>
      <w:r>
        <w:rPr>
          <w:sz w:val="28"/>
          <w:szCs w:val="28"/>
          <w:lang w:val="uk-UA"/>
        </w:rPr>
        <w:t>дами ґрунтів степової і лісосте</w:t>
      </w:r>
      <w:r w:rsidRPr="001421F3">
        <w:rPr>
          <w:sz w:val="28"/>
          <w:szCs w:val="28"/>
          <w:lang w:val="uk-UA"/>
        </w:rPr>
        <w:t>пової зон за вмістом гумусу, реа</w:t>
      </w:r>
      <w:r>
        <w:rPr>
          <w:sz w:val="28"/>
          <w:szCs w:val="28"/>
          <w:lang w:val="uk-UA"/>
        </w:rPr>
        <w:t>кцією середовища, на</w:t>
      </w:r>
      <w:r>
        <w:rPr>
          <w:sz w:val="28"/>
          <w:szCs w:val="28"/>
          <w:lang w:val="uk-UA"/>
        </w:rPr>
        <w:softHyphen/>
        <w:t xml:space="preserve">сиченістю основами, кислотністю, вмістом </w:t>
      </w:r>
      <w:r w:rsidRPr="001421F3">
        <w:rPr>
          <w:sz w:val="28"/>
          <w:szCs w:val="28"/>
          <w:lang w:val="uk-UA"/>
        </w:rPr>
        <w:t xml:space="preserve">поживних </w:t>
      </w:r>
      <w:r>
        <w:rPr>
          <w:sz w:val="28"/>
          <w:szCs w:val="28"/>
          <w:lang w:val="uk-UA"/>
        </w:rPr>
        <w:t>ре</w:t>
      </w:r>
      <w:r w:rsidRPr="001421F3">
        <w:rPr>
          <w:sz w:val="28"/>
          <w:szCs w:val="28"/>
          <w:lang w:val="uk-UA"/>
        </w:rPr>
        <w:t xml:space="preserve">човин тощо. </w:t>
      </w:r>
      <w:r w:rsidRPr="007772E9">
        <w:rPr>
          <w:sz w:val="28"/>
          <w:szCs w:val="28"/>
          <w:lang w:val="uk-UA"/>
        </w:rPr>
        <w:t>[</w:t>
      </w:r>
      <w:r>
        <w:rPr>
          <w:sz w:val="28"/>
          <w:szCs w:val="28"/>
          <w:lang w:val="uk-UA"/>
        </w:rPr>
        <w:t>7</w:t>
      </w:r>
      <w:r w:rsidRPr="007772E9">
        <w:rPr>
          <w:sz w:val="28"/>
          <w:szCs w:val="28"/>
          <w:lang w:val="uk-UA"/>
        </w:rPr>
        <w:t>]</w:t>
      </w:r>
    </w:p>
    <w:p w:rsidR="00816B03" w:rsidRDefault="00816B03" w:rsidP="00816B03">
      <w:pPr>
        <w:shd w:val="clear" w:color="auto" w:fill="FFFFFF"/>
        <w:tabs>
          <w:tab w:val="left" w:pos="1087"/>
        </w:tabs>
        <w:spacing w:line="360" w:lineRule="auto"/>
        <w:ind w:firstLine="709"/>
        <w:jc w:val="right"/>
        <w:rPr>
          <w:sz w:val="28"/>
          <w:szCs w:val="28"/>
          <w:lang w:val="uk-UA"/>
        </w:rPr>
      </w:pPr>
    </w:p>
    <w:p w:rsidR="00B25412" w:rsidRDefault="00B25412" w:rsidP="00816B03">
      <w:pPr>
        <w:shd w:val="clear" w:color="auto" w:fill="FFFFFF"/>
        <w:tabs>
          <w:tab w:val="left" w:pos="1087"/>
        </w:tabs>
        <w:spacing w:line="360" w:lineRule="auto"/>
        <w:ind w:firstLine="709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Таблиця </w:t>
      </w:r>
      <w:r w:rsidR="00216866">
        <w:rPr>
          <w:sz w:val="28"/>
          <w:szCs w:val="28"/>
          <w:lang w:val="uk-UA"/>
        </w:rPr>
        <w:t>1</w:t>
      </w:r>
    </w:p>
    <w:p w:rsidR="00B25412" w:rsidRDefault="00B25412" w:rsidP="00B25412">
      <w:pPr>
        <w:shd w:val="clear" w:color="auto" w:fill="FFFFFF"/>
        <w:tabs>
          <w:tab w:val="left" w:pos="1087"/>
        </w:tabs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Характеристика чорноземів півдня України</w:t>
      </w:r>
    </w:p>
    <w:tbl>
      <w:tblPr>
        <w:tblW w:w="9395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835"/>
        <w:gridCol w:w="538"/>
        <w:gridCol w:w="895"/>
        <w:gridCol w:w="850"/>
        <w:gridCol w:w="709"/>
        <w:gridCol w:w="567"/>
        <w:gridCol w:w="567"/>
        <w:gridCol w:w="790"/>
        <w:gridCol w:w="950"/>
      </w:tblGrid>
      <w:tr w:rsidR="00B25412" w:rsidRPr="00816B03">
        <w:trPr>
          <w:cantSplit/>
          <w:trHeight w:hRule="exact" w:val="445"/>
        </w:trPr>
        <w:tc>
          <w:tcPr>
            <w:tcW w:w="1843" w:type="dxa"/>
            <w:vMerge w:val="restart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102"/>
              <w:jc w:val="center"/>
              <w:rPr>
                <w:lang w:val="uk-UA"/>
              </w:rPr>
            </w:pPr>
            <w:r w:rsidRPr="00816B03">
              <w:rPr>
                <w:lang w:val="uk-UA"/>
              </w:rPr>
              <w:t>Ґрунти</w:t>
            </w:r>
          </w:p>
        </w:tc>
        <w:tc>
          <w:tcPr>
            <w:tcW w:w="851" w:type="dxa"/>
            <w:vMerge w:val="restart"/>
            <w:shd w:val="clear" w:color="auto" w:fill="FFFFFF"/>
            <w:textDirection w:val="btLr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113" w:right="113"/>
              <w:jc w:val="center"/>
              <w:rPr>
                <w:lang w:val="uk-UA"/>
              </w:rPr>
            </w:pPr>
            <w:r w:rsidRPr="00816B03">
              <w:rPr>
                <w:lang w:val="uk-UA"/>
              </w:rPr>
              <w:t>Глибина см.</w:t>
            </w:r>
          </w:p>
        </w:tc>
        <w:tc>
          <w:tcPr>
            <w:tcW w:w="835" w:type="dxa"/>
            <w:vMerge w:val="restart"/>
            <w:shd w:val="clear" w:color="auto" w:fill="FFFFFF"/>
            <w:textDirection w:val="btLr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113" w:right="113"/>
              <w:jc w:val="center"/>
              <w:rPr>
                <w:lang w:val="uk-UA"/>
              </w:rPr>
            </w:pPr>
            <w:r w:rsidRPr="00816B03">
              <w:rPr>
                <w:lang w:val="uk-UA"/>
              </w:rPr>
              <w:t>Гумус %</w:t>
            </w:r>
          </w:p>
        </w:tc>
        <w:tc>
          <w:tcPr>
            <w:tcW w:w="538" w:type="dxa"/>
            <w:vMerge w:val="restart"/>
            <w:shd w:val="clear" w:color="auto" w:fill="FFFFFF"/>
            <w:textDirection w:val="btLr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113" w:right="113"/>
              <w:jc w:val="center"/>
              <w:rPr>
                <w:lang w:val="uk-UA"/>
              </w:rPr>
            </w:pPr>
            <w:r w:rsidRPr="00816B03">
              <w:rPr>
                <w:lang w:val="uk-UA"/>
              </w:rPr>
              <w:t>рН сольової витяжки</w:t>
            </w:r>
          </w:p>
        </w:tc>
        <w:tc>
          <w:tcPr>
            <w:tcW w:w="895" w:type="dxa"/>
            <w:vMerge w:val="restart"/>
            <w:shd w:val="clear" w:color="auto" w:fill="FFFFFF"/>
            <w:textDirection w:val="btLr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113" w:right="113"/>
              <w:jc w:val="center"/>
              <w:rPr>
                <w:lang w:val="uk-UA"/>
              </w:rPr>
            </w:pPr>
            <w:r w:rsidRPr="00816B03">
              <w:rPr>
                <w:lang w:val="uk-UA"/>
              </w:rPr>
              <w:t>Сума увібраних основ мг-екв на 100г ґрунту</w:t>
            </w:r>
          </w:p>
        </w:tc>
        <w:tc>
          <w:tcPr>
            <w:tcW w:w="850" w:type="dxa"/>
            <w:vMerge w:val="restart"/>
            <w:shd w:val="clear" w:color="auto" w:fill="FFFFFF"/>
            <w:textDirection w:val="btLr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113" w:right="113"/>
              <w:jc w:val="center"/>
              <w:rPr>
                <w:lang w:val="uk-UA"/>
              </w:rPr>
            </w:pPr>
            <w:r w:rsidRPr="00816B03">
              <w:rPr>
                <w:lang w:val="uk-UA"/>
              </w:rPr>
              <w:t>Гідрологічна кислотність, мг – екв на 100 ґрунту</w:t>
            </w:r>
          </w:p>
        </w:tc>
        <w:tc>
          <w:tcPr>
            <w:tcW w:w="709" w:type="dxa"/>
            <w:vMerge w:val="restart"/>
            <w:shd w:val="clear" w:color="auto" w:fill="FFFFFF"/>
            <w:textDirection w:val="btLr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113" w:right="113"/>
              <w:jc w:val="center"/>
              <w:rPr>
                <w:lang w:val="uk-UA"/>
              </w:rPr>
            </w:pPr>
            <w:r w:rsidRPr="00816B03">
              <w:rPr>
                <w:lang w:val="uk-UA"/>
              </w:rPr>
              <w:t>Ступінь насичення основами</w:t>
            </w:r>
          </w:p>
        </w:tc>
        <w:tc>
          <w:tcPr>
            <w:tcW w:w="2874" w:type="dxa"/>
            <w:gridSpan w:val="4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right="230"/>
              <w:jc w:val="center"/>
              <w:rPr>
                <w:lang w:val="uk-UA"/>
              </w:rPr>
            </w:pPr>
            <w:r w:rsidRPr="00816B03">
              <w:rPr>
                <w:lang w:val="uk-UA"/>
              </w:rPr>
              <w:t>Поживні речовини, мг на 100 г ґрунту</w:t>
            </w:r>
          </w:p>
        </w:tc>
      </w:tr>
      <w:tr w:rsidR="00B25412" w:rsidRPr="00816B03">
        <w:trPr>
          <w:cantSplit/>
          <w:trHeight w:hRule="exact" w:val="424"/>
        </w:trPr>
        <w:tc>
          <w:tcPr>
            <w:tcW w:w="1843" w:type="dxa"/>
            <w:vMerge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1174"/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835" w:type="dxa"/>
            <w:vMerge/>
            <w:shd w:val="clear" w:color="auto" w:fill="FFFFFF"/>
            <w:textDirection w:val="btLr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538" w:type="dxa"/>
            <w:vMerge/>
            <w:shd w:val="clear" w:color="auto" w:fill="FFFFFF"/>
            <w:textDirection w:val="btLr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895" w:type="dxa"/>
            <w:vMerge/>
            <w:shd w:val="clear" w:color="auto" w:fill="FFFFFF"/>
            <w:textDirection w:val="btLr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850" w:type="dxa"/>
            <w:vMerge/>
            <w:shd w:val="clear" w:color="auto" w:fill="FFFFFF"/>
            <w:textDirection w:val="btLr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FFFFFF"/>
            <w:textDirection w:val="btLr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4"/>
              <w:jc w:val="center"/>
              <w:rPr>
                <w:lang w:val="uk-UA"/>
              </w:rPr>
            </w:pPr>
            <w:r w:rsidRPr="00816B03">
              <w:rPr>
                <w:lang w:val="uk-UA"/>
              </w:rPr>
              <w:t>валові</w:t>
            </w:r>
          </w:p>
        </w:tc>
        <w:tc>
          <w:tcPr>
            <w:tcW w:w="1740" w:type="dxa"/>
            <w:gridSpan w:val="2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right="230"/>
              <w:jc w:val="center"/>
              <w:rPr>
                <w:lang w:val="uk-UA"/>
              </w:rPr>
            </w:pPr>
            <w:r w:rsidRPr="00816B03">
              <w:rPr>
                <w:lang w:val="uk-UA"/>
              </w:rPr>
              <w:t>Розчинні в слабіла кислотах</w:t>
            </w:r>
          </w:p>
        </w:tc>
      </w:tr>
      <w:tr w:rsidR="00816B03" w:rsidRPr="00816B03">
        <w:trPr>
          <w:cantSplit/>
          <w:trHeight w:hRule="exact" w:val="975"/>
        </w:trPr>
        <w:tc>
          <w:tcPr>
            <w:tcW w:w="1843" w:type="dxa"/>
            <w:vMerge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1174"/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835" w:type="dxa"/>
            <w:vMerge/>
            <w:shd w:val="clear" w:color="auto" w:fill="FFFFFF"/>
            <w:textDirection w:val="btLr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538" w:type="dxa"/>
            <w:vMerge/>
            <w:shd w:val="clear" w:color="auto" w:fill="FFFFFF"/>
            <w:textDirection w:val="btLr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895" w:type="dxa"/>
            <w:vMerge/>
            <w:shd w:val="clear" w:color="auto" w:fill="FFFFFF"/>
            <w:textDirection w:val="btLr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850" w:type="dxa"/>
            <w:vMerge/>
            <w:shd w:val="clear" w:color="auto" w:fill="FFFFFF"/>
            <w:textDirection w:val="btLr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FFFFFF"/>
            <w:textDirection w:val="btLr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112"/>
              <w:jc w:val="center"/>
              <w:rPr>
                <w:lang w:val="en-US"/>
              </w:rPr>
            </w:pPr>
            <w:r w:rsidRPr="00816B03">
              <w:rPr>
                <w:lang w:val="en-US"/>
              </w:rPr>
              <w:t>N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4"/>
              <w:jc w:val="center"/>
              <w:rPr>
                <w:lang w:val="uk-UA"/>
              </w:rPr>
            </w:pPr>
            <w:r w:rsidRPr="00816B03">
              <w:rPr>
                <w:lang w:val="uk-UA"/>
              </w:rPr>
              <w:t>Р</w:t>
            </w:r>
            <w:r w:rsidRPr="00816B03">
              <w:rPr>
                <w:vertAlign w:val="subscript"/>
                <w:lang w:val="uk-UA"/>
              </w:rPr>
              <w:t>2</w:t>
            </w:r>
            <w:r w:rsidRPr="00816B03">
              <w:rPr>
                <w:lang w:val="uk-UA"/>
              </w:rPr>
              <w:t>О</w:t>
            </w:r>
            <w:r w:rsidRPr="00816B03">
              <w:rPr>
                <w:vertAlign w:val="subscript"/>
                <w:lang w:val="uk-UA"/>
              </w:rPr>
              <w:t>5</w:t>
            </w:r>
          </w:p>
        </w:tc>
        <w:tc>
          <w:tcPr>
            <w:tcW w:w="790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firstLine="4"/>
              <w:jc w:val="center"/>
              <w:rPr>
                <w:lang w:val="uk-UA"/>
              </w:rPr>
            </w:pPr>
            <w:r w:rsidRPr="00816B03">
              <w:rPr>
                <w:lang w:val="uk-UA"/>
              </w:rPr>
              <w:t>Р</w:t>
            </w:r>
            <w:r w:rsidRPr="00816B03">
              <w:rPr>
                <w:vertAlign w:val="subscript"/>
                <w:lang w:val="uk-UA"/>
              </w:rPr>
              <w:t>2</w:t>
            </w:r>
            <w:r w:rsidRPr="00816B03">
              <w:rPr>
                <w:lang w:val="uk-UA"/>
              </w:rPr>
              <w:t>О</w:t>
            </w:r>
            <w:r w:rsidRPr="00816B03">
              <w:rPr>
                <w:vertAlign w:val="subscript"/>
                <w:lang w:val="uk-UA"/>
              </w:rPr>
              <w:t>5</w:t>
            </w:r>
            <w:r w:rsidRPr="00816B03">
              <w:rPr>
                <w:lang w:val="uk-UA"/>
              </w:rPr>
              <w:t xml:space="preserve"> За Ареніусом Труогом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right="230"/>
              <w:jc w:val="center"/>
              <w:rPr>
                <w:lang w:val="uk-UA"/>
              </w:rPr>
            </w:pPr>
            <w:r w:rsidRPr="00816B03">
              <w:rPr>
                <w:lang w:val="uk-UA"/>
              </w:rPr>
              <w:t>К</w:t>
            </w:r>
            <w:r w:rsidRPr="00816B03">
              <w:rPr>
                <w:vertAlign w:val="subscript"/>
                <w:lang w:val="uk-UA"/>
              </w:rPr>
              <w:t>2</w:t>
            </w:r>
            <w:r w:rsidRPr="00816B03">
              <w:rPr>
                <w:lang w:val="uk-UA"/>
              </w:rPr>
              <w:t>О соляної витяжки</w:t>
            </w:r>
          </w:p>
        </w:tc>
      </w:tr>
      <w:tr w:rsidR="00816B03" w:rsidRPr="00816B03">
        <w:trPr>
          <w:trHeight w:hRule="exact" w:val="1032"/>
        </w:trPr>
        <w:tc>
          <w:tcPr>
            <w:tcW w:w="1843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166"/>
              <w:jc w:val="center"/>
            </w:pPr>
            <w:r w:rsidRPr="00816B03">
              <w:rPr>
                <w:lang w:val="uk-UA"/>
              </w:rPr>
              <w:t>Чорноземи опідзолені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47" w:right="32" w:firstLine="83"/>
              <w:jc w:val="center"/>
            </w:pPr>
            <w:r w:rsidRPr="00816B03">
              <w:rPr>
                <w:lang w:val="uk-UA"/>
              </w:rPr>
              <w:t xml:space="preserve">0—10 </w:t>
            </w:r>
            <w:r w:rsidRPr="00816B03">
              <w:rPr>
                <w:spacing w:val="-8"/>
                <w:lang w:val="uk-UA"/>
              </w:rPr>
              <w:t xml:space="preserve">25—35 </w:t>
            </w:r>
            <w:r w:rsidRPr="00816B03">
              <w:rPr>
                <w:lang w:val="uk-UA"/>
              </w:rPr>
              <w:t>50-60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right="36"/>
              <w:jc w:val="center"/>
            </w:pPr>
            <w:r w:rsidRPr="00816B03">
              <w:rPr>
                <w:lang w:val="uk-UA"/>
              </w:rPr>
              <w:t xml:space="preserve">3,23 </w:t>
            </w:r>
            <w:r w:rsidRPr="00816B03">
              <w:rPr>
                <w:spacing w:val="-5"/>
                <w:lang w:val="uk-UA"/>
              </w:rPr>
              <w:t xml:space="preserve">2,56 </w:t>
            </w:r>
            <w:r w:rsidRPr="00816B03">
              <w:rPr>
                <w:spacing w:val="-8"/>
                <w:lang w:val="uk-UA"/>
              </w:rPr>
              <w:t>1,74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79" w:right="40"/>
              <w:jc w:val="center"/>
            </w:pPr>
            <w:r w:rsidRPr="00816B03">
              <w:rPr>
                <w:lang w:val="uk-UA"/>
              </w:rPr>
              <w:t xml:space="preserve">6,0 </w:t>
            </w:r>
            <w:r w:rsidRPr="00816B03">
              <w:rPr>
                <w:spacing w:val="-6"/>
                <w:lang w:val="uk-UA"/>
              </w:rPr>
              <w:t>6,3</w:t>
            </w:r>
          </w:p>
          <w:p w:rsidR="00B25412" w:rsidRPr="00816B03" w:rsidRDefault="00B25412" w:rsidP="00C26854">
            <w:pPr>
              <w:shd w:val="clear" w:color="auto" w:fill="FFFFFF"/>
              <w:spacing w:line="360" w:lineRule="auto"/>
              <w:ind w:left="79"/>
              <w:jc w:val="center"/>
            </w:pPr>
            <w:r w:rsidRPr="00816B03">
              <w:rPr>
                <w:lang w:val="uk-UA"/>
              </w:rPr>
              <w:t>6,8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169" w:right="122" w:firstLine="7"/>
              <w:jc w:val="center"/>
            </w:pPr>
            <w:r w:rsidRPr="00816B03">
              <w:rPr>
                <w:lang w:val="uk-UA"/>
              </w:rPr>
              <w:t>17,7 18,2 21,3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158" w:right="212" w:firstLine="7"/>
              <w:jc w:val="center"/>
            </w:pPr>
            <w:r w:rsidRPr="00816B03">
              <w:rPr>
                <w:lang w:val="uk-UA"/>
              </w:rPr>
              <w:t>2,1 1.6 0,8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816B03" w:rsidRDefault="00816B03" w:rsidP="00C26854">
            <w:pPr>
              <w:shd w:val="clear" w:color="auto" w:fill="FFFFFF"/>
              <w:spacing w:line="360" w:lineRule="auto"/>
              <w:ind w:left="155" w:right="122"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87</w:t>
            </w:r>
          </w:p>
          <w:p w:rsidR="00816B03" w:rsidRDefault="00816B03" w:rsidP="00C26854">
            <w:pPr>
              <w:shd w:val="clear" w:color="auto" w:fill="FFFFFF"/>
              <w:spacing w:line="360" w:lineRule="auto"/>
              <w:ind w:left="155" w:right="122" w:firstLine="11"/>
              <w:jc w:val="center"/>
              <w:rPr>
                <w:lang w:val="uk-UA"/>
              </w:rPr>
            </w:pPr>
            <w:r>
              <w:rPr>
                <w:lang w:val="uk-UA"/>
              </w:rPr>
              <w:t>91</w:t>
            </w:r>
          </w:p>
          <w:p w:rsidR="00B25412" w:rsidRPr="00816B03" w:rsidRDefault="00B25412" w:rsidP="00C26854">
            <w:pPr>
              <w:shd w:val="clear" w:color="auto" w:fill="FFFFFF"/>
              <w:spacing w:line="360" w:lineRule="auto"/>
              <w:ind w:left="155" w:right="122" w:firstLine="11"/>
              <w:jc w:val="center"/>
            </w:pPr>
            <w:r w:rsidRPr="00816B03">
              <w:rPr>
                <w:lang w:val="uk-UA"/>
              </w:rPr>
              <w:t>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94"/>
              <w:jc w:val="center"/>
            </w:pPr>
            <w:r w:rsidRPr="00816B03">
              <w:rPr>
                <w:spacing w:val="-16"/>
                <w:lang w:val="uk-UA"/>
              </w:rPr>
              <w:t xml:space="preserve">161 </w:t>
            </w:r>
            <w:r w:rsidRPr="00816B03">
              <w:rPr>
                <w:spacing w:val="-11"/>
                <w:lang w:val="uk-UA"/>
              </w:rPr>
              <w:t>117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86" w:firstLine="7"/>
              <w:jc w:val="center"/>
            </w:pPr>
            <w:r w:rsidRPr="00816B03">
              <w:rPr>
                <w:spacing w:val="-11"/>
                <w:lang w:val="uk-UA"/>
              </w:rPr>
              <w:t xml:space="preserve">140 </w:t>
            </w:r>
            <w:r w:rsidRPr="00816B03">
              <w:rPr>
                <w:spacing w:val="-8"/>
                <w:lang w:val="uk-UA"/>
              </w:rPr>
              <w:t>820</w:t>
            </w:r>
          </w:p>
        </w:tc>
        <w:tc>
          <w:tcPr>
            <w:tcW w:w="790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11" w:right="36"/>
              <w:jc w:val="center"/>
            </w:pPr>
            <w:r w:rsidRPr="00816B03">
              <w:rPr>
                <w:lang w:val="uk-UA"/>
              </w:rPr>
              <w:t xml:space="preserve">18,3 </w:t>
            </w:r>
            <w:r w:rsidRPr="00816B03">
              <w:rPr>
                <w:spacing w:val="-10"/>
                <w:lang w:val="uk-UA"/>
              </w:rPr>
              <w:t>13,5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76"/>
              <w:jc w:val="center"/>
            </w:pPr>
            <w:r w:rsidRPr="00816B03">
              <w:rPr>
                <w:lang w:val="uk-UA"/>
              </w:rPr>
              <w:t>—</w:t>
            </w:r>
          </w:p>
        </w:tc>
      </w:tr>
      <w:tr w:rsidR="00816B03" w:rsidRPr="00816B03">
        <w:trPr>
          <w:trHeight w:hRule="exact" w:val="973"/>
        </w:trPr>
        <w:tc>
          <w:tcPr>
            <w:tcW w:w="1843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162"/>
              <w:jc w:val="center"/>
            </w:pPr>
            <w:r w:rsidRPr="00816B03">
              <w:rPr>
                <w:lang w:val="uk-UA"/>
              </w:rPr>
              <w:t>Чорноземи</w:t>
            </w:r>
            <w:r w:rsidR="00816B03" w:rsidRPr="00816B03">
              <w:rPr>
                <w:lang w:val="uk-UA"/>
              </w:rPr>
              <w:t xml:space="preserve"> </w:t>
            </w:r>
            <w:r w:rsidRPr="00816B03">
              <w:rPr>
                <w:lang w:val="uk-UA"/>
              </w:rPr>
              <w:t xml:space="preserve"> глибокі</w:t>
            </w:r>
            <w:r w:rsidR="00816B03" w:rsidRPr="00816B03">
              <w:rPr>
                <w:lang w:val="uk-UA"/>
              </w:rPr>
              <w:t xml:space="preserve">  </w:t>
            </w:r>
            <w:r w:rsidRPr="00816B03">
              <w:rPr>
                <w:lang w:val="uk-UA"/>
              </w:rPr>
              <w:t>мало гумусні легкосуглинкові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50" w:right="29" w:firstLine="86"/>
              <w:jc w:val="center"/>
            </w:pPr>
            <w:r w:rsidRPr="00816B03">
              <w:rPr>
                <w:lang w:val="uk-UA"/>
              </w:rPr>
              <w:t>0—20 20-45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right="119"/>
              <w:jc w:val="center"/>
            </w:pPr>
            <w:r w:rsidRPr="00816B03">
              <w:rPr>
                <w:lang w:val="uk-UA"/>
              </w:rPr>
              <w:t>4,1 3,2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79" w:right="36" w:firstLine="7"/>
              <w:jc w:val="center"/>
            </w:pPr>
            <w:r w:rsidRPr="00816B03">
              <w:rPr>
                <w:lang w:val="uk-UA"/>
              </w:rPr>
              <w:t xml:space="preserve">5,1 </w:t>
            </w:r>
            <w:r w:rsidRPr="00816B03">
              <w:rPr>
                <w:spacing w:val="-4"/>
                <w:lang w:val="uk-UA"/>
              </w:rPr>
              <w:t>6,3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173" w:right="122" w:firstLine="14"/>
              <w:jc w:val="center"/>
            </w:pPr>
            <w:r w:rsidRPr="00816B03">
              <w:rPr>
                <w:lang w:val="uk-UA"/>
              </w:rPr>
              <w:t>18,9 21,2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166" w:right="212" w:firstLine="18"/>
              <w:jc w:val="center"/>
            </w:pPr>
            <w:r w:rsidRPr="00816B03">
              <w:rPr>
                <w:lang w:val="uk-UA"/>
              </w:rPr>
              <w:t>1,9 0,8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252"/>
              <w:jc w:val="center"/>
            </w:pPr>
            <w:r w:rsidRPr="00816B03">
              <w:rPr>
                <w:lang w:val="uk-UA"/>
              </w:rPr>
              <w:t>—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101"/>
              <w:jc w:val="center"/>
            </w:pPr>
            <w:r w:rsidRPr="00816B03">
              <w:rPr>
                <w:spacing w:val="-9"/>
                <w:lang w:val="uk-UA"/>
              </w:rPr>
              <w:t>180 150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101"/>
              <w:jc w:val="center"/>
            </w:pPr>
            <w:r w:rsidRPr="00816B03">
              <w:rPr>
                <w:spacing w:val="-9"/>
                <w:lang w:val="uk-UA"/>
              </w:rPr>
              <w:t xml:space="preserve">130 </w:t>
            </w:r>
            <w:r w:rsidRPr="00816B03">
              <w:rPr>
                <w:spacing w:val="-11"/>
                <w:lang w:val="uk-UA"/>
              </w:rPr>
              <w:t>100</w:t>
            </w:r>
          </w:p>
        </w:tc>
        <w:tc>
          <w:tcPr>
            <w:tcW w:w="790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14" w:right="29" w:firstLine="65"/>
              <w:jc w:val="center"/>
            </w:pPr>
            <w:r w:rsidRPr="00816B03">
              <w:rPr>
                <w:spacing w:val="-4"/>
                <w:lang w:val="uk-UA"/>
              </w:rPr>
              <w:t xml:space="preserve">6,6 </w:t>
            </w:r>
            <w:r w:rsidRPr="00816B03">
              <w:rPr>
                <w:spacing w:val="-9"/>
                <w:lang w:val="uk-UA"/>
              </w:rPr>
              <w:t>10,0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83"/>
              <w:jc w:val="center"/>
            </w:pPr>
            <w:r w:rsidRPr="00816B03">
              <w:rPr>
                <w:lang w:val="uk-UA"/>
              </w:rPr>
              <w:t>6,1</w:t>
            </w:r>
          </w:p>
          <w:p w:rsidR="00B25412" w:rsidRPr="00816B03" w:rsidRDefault="00B25412" w:rsidP="00C26854">
            <w:pPr>
              <w:shd w:val="clear" w:color="auto" w:fill="FFFFFF"/>
              <w:spacing w:line="360" w:lineRule="auto"/>
              <w:ind w:left="83"/>
              <w:jc w:val="center"/>
            </w:pPr>
            <w:r w:rsidRPr="00816B03">
              <w:rPr>
                <w:lang w:val="uk-UA"/>
              </w:rPr>
              <w:t>7,2</w:t>
            </w:r>
          </w:p>
        </w:tc>
      </w:tr>
      <w:tr w:rsidR="00816B03" w:rsidRPr="00816B03">
        <w:trPr>
          <w:trHeight w:hRule="exact" w:val="1117"/>
        </w:trPr>
        <w:tc>
          <w:tcPr>
            <w:tcW w:w="1843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162"/>
              <w:jc w:val="center"/>
            </w:pPr>
            <w:r w:rsidRPr="00816B03">
              <w:rPr>
                <w:lang w:val="uk-UA"/>
              </w:rPr>
              <w:t>Чорноземи</w:t>
            </w:r>
            <w:r w:rsidR="00816B03" w:rsidRPr="00816B03">
              <w:rPr>
                <w:lang w:val="uk-UA"/>
              </w:rPr>
              <w:t xml:space="preserve">  </w:t>
            </w:r>
            <w:r w:rsidRPr="00816B03">
              <w:rPr>
                <w:lang w:val="uk-UA"/>
              </w:rPr>
              <w:t>глибокі</w:t>
            </w:r>
            <w:r w:rsidR="00816B03" w:rsidRPr="00816B03">
              <w:rPr>
                <w:lang w:val="uk-UA"/>
              </w:rPr>
              <w:t xml:space="preserve"> </w:t>
            </w:r>
            <w:r w:rsidRPr="00816B03">
              <w:rPr>
                <w:lang w:val="uk-UA"/>
              </w:rPr>
              <w:t xml:space="preserve"> мало гумусні середньо суглинкові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50" w:right="25" w:firstLine="86"/>
              <w:jc w:val="center"/>
              <w:rPr>
                <w:lang w:val="uk-UA"/>
              </w:rPr>
            </w:pPr>
            <w:r w:rsidRPr="00816B03">
              <w:rPr>
                <w:lang w:val="uk-UA"/>
              </w:rPr>
              <w:t>0-20</w:t>
            </w:r>
          </w:p>
          <w:p w:rsidR="00B25412" w:rsidRPr="00816B03" w:rsidRDefault="00B25412" w:rsidP="00C26854">
            <w:pPr>
              <w:shd w:val="clear" w:color="auto" w:fill="FFFFFF"/>
              <w:spacing w:line="360" w:lineRule="auto"/>
              <w:ind w:left="50" w:right="25" w:firstLine="86"/>
              <w:jc w:val="center"/>
            </w:pPr>
            <w:r w:rsidRPr="00816B03">
              <w:rPr>
                <w:lang w:val="uk-UA"/>
              </w:rPr>
              <w:t>20-45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right="29"/>
              <w:jc w:val="center"/>
            </w:pPr>
            <w:r w:rsidRPr="00816B03">
              <w:rPr>
                <w:spacing w:val="-5"/>
                <w:lang w:val="uk-UA"/>
              </w:rPr>
              <w:t xml:space="preserve">4,85 </w:t>
            </w:r>
            <w:r w:rsidRPr="00816B03">
              <w:rPr>
                <w:spacing w:val="-4"/>
                <w:lang w:val="uk-UA"/>
              </w:rPr>
              <w:t>3,63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90" w:right="29"/>
              <w:jc w:val="center"/>
            </w:pPr>
            <w:r w:rsidRPr="00816B03">
              <w:rPr>
                <w:spacing w:val="-5"/>
                <w:lang w:val="uk-UA"/>
              </w:rPr>
              <w:t>6,4 6,6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176" w:right="119"/>
              <w:jc w:val="center"/>
            </w:pPr>
            <w:r w:rsidRPr="00816B03">
              <w:rPr>
                <w:lang w:val="uk-UA"/>
              </w:rPr>
              <w:t>28,5 29,9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173"/>
              <w:jc w:val="center"/>
            </w:pPr>
            <w:r w:rsidRPr="00816B03">
              <w:rPr>
                <w:lang w:val="uk-UA"/>
              </w:rPr>
              <w:t>1.3</w:t>
            </w:r>
          </w:p>
          <w:p w:rsidR="00B25412" w:rsidRPr="00816B03" w:rsidRDefault="00B25412" w:rsidP="00C26854">
            <w:pPr>
              <w:shd w:val="clear" w:color="auto" w:fill="FFFFFF"/>
              <w:spacing w:line="360" w:lineRule="auto"/>
              <w:ind w:left="173"/>
              <w:jc w:val="center"/>
            </w:pPr>
            <w:r w:rsidRPr="00816B03">
              <w:rPr>
                <w:lang w:val="uk-UA"/>
              </w:rPr>
              <w:t>0,5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256"/>
              <w:jc w:val="center"/>
            </w:pPr>
            <w:r w:rsidRPr="00816B03">
              <w:rPr>
                <w:lang w:val="uk-UA"/>
              </w:rPr>
              <w:t>—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90"/>
              <w:jc w:val="center"/>
            </w:pPr>
            <w:r w:rsidRPr="00816B03">
              <w:rPr>
                <w:spacing w:val="-5"/>
                <w:lang w:val="uk-UA"/>
              </w:rPr>
              <w:t xml:space="preserve">250 </w:t>
            </w:r>
            <w:r w:rsidRPr="00816B03">
              <w:rPr>
                <w:spacing w:val="-8"/>
                <w:lang w:val="uk-UA"/>
              </w:rPr>
              <w:t>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101"/>
              <w:jc w:val="center"/>
            </w:pPr>
            <w:r w:rsidRPr="00816B03">
              <w:rPr>
                <w:spacing w:val="-11"/>
                <w:lang w:val="uk-UA"/>
              </w:rPr>
              <w:t>120 ПО</w:t>
            </w:r>
          </w:p>
        </w:tc>
        <w:tc>
          <w:tcPr>
            <w:tcW w:w="790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11" w:right="25"/>
              <w:jc w:val="center"/>
            </w:pPr>
            <w:r w:rsidRPr="00816B03">
              <w:rPr>
                <w:spacing w:val="-7"/>
                <w:lang w:val="uk-UA"/>
              </w:rPr>
              <w:t xml:space="preserve">16,0 </w:t>
            </w:r>
            <w:r w:rsidRPr="00816B03">
              <w:rPr>
                <w:spacing w:val="-5"/>
                <w:lang w:val="uk-UA"/>
              </w:rPr>
              <w:t>7,0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86" w:right="241"/>
              <w:jc w:val="center"/>
            </w:pPr>
            <w:r w:rsidRPr="00816B03">
              <w:rPr>
                <w:lang w:val="uk-UA"/>
              </w:rPr>
              <w:t>7,9 6,5</w:t>
            </w:r>
          </w:p>
        </w:tc>
      </w:tr>
      <w:tr w:rsidR="00816B03" w:rsidRPr="00816B03">
        <w:trPr>
          <w:trHeight w:hRule="exact" w:val="792"/>
        </w:trPr>
        <w:tc>
          <w:tcPr>
            <w:tcW w:w="1843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166"/>
              <w:jc w:val="center"/>
            </w:pPr>
            <w:r w:rsidRPr="00816B03">
              <w:rPr>
                <w:spacing w:val="-1"/>
                <w:lang w:val="uk-UA"/>
              </w:rPr>
              <w:t>Чорноземи</w:t>
            </w:r>
            <w:r w:rsidR="00816B03" w:rsidRPr="00816B03">
              <w:rPr>
                <w:spacing w:val="-1"/>
                <w:lang w:val="uk-UA"/>
              </w:rPr>
              <w:t xml:space="preserve">  </w:t>
            </w:r>
            <w:r w:rsidRPr="00816B03">
              <w:rPr>
                <w:spacing w:val="-1"/>
                <w:lang w:val="uk-UA"/>
              </w:rPr>
              <w:t>глибокі</w:t>
            </w:r>
            <w:r w:rsidR="00816B03" w:rsidRPr="00816B03">
              <w:rPr>
                <w:spacing w:val="-1"/>
                <w:lang w:val="uk-UA"/>
              </w:rPr>
              <w:t xml:space="preserve">  </w:t>
            </w:r>
            <w:r w:rsidRPr="00816B03">
              <w:rPr>
                <w:spacing w:val="-1"/>
                <w:lang w:val="uk-UA"/>
              </w:rPr>
              <w:t xml:space="preserve"> </w:t>
            </w:r>
            <w:r w:rsidR="00216866" w:rsidRPr="00816B03">
              <w:rPr>
                <w:spacing w:val="-1"/>
                <w:lang w:val="uk-UA"/>
              </w:rPr>
              <w:t>середньо г</w:t>
            </w:r>
            <w:r w:rsidR="00216866" w:rsidRPr="00816B03">
              <w:rPr>
                <w:lang w:val="uk-UA"/>
              </w:rPr>
              <w:t>умусні</w:t>
            </w:r>
            <w:r w:rsidRPr="00816B03">
              <w:rPr>
                <w:lang w:val="uk-UA"/>
              </w:rPr>
              <w:t xml:space="preserve"> важко суглинкові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58" w:right="25" w:firstLine="83"/>
              <w:jc w:val="center"/>
            </w:pPr>
            <w:r w:rsidRPr="00816B03">
              <w:rPr>
                <w:lang w:val="uk-UA"/>
              </w:rPr>
              <w:t xml:space="preserve">0-20 </w:t>
            </w:r>
            <w:r w:rsidRPr="00816B03">
              <w:rPr>
                <w:spacing w:val="-8"/>
                <w:lang w:val="uk-UA"/>
              </w:rPr>
              <w:t xml:space="preserve">20—45 </w:t>
            </w:r>
            <w:r w:rsidRPr="00816B03">
              <w:rPr>
                <w:lang w:val="uk-UA"/>
              </w:rPr>
              <w:t>65-85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7"/>
              <w:jc w:val="center"/>
            </w:pPr>
            <w:r w:rsidRPr="00816B03">
              <w:rPr>
                <w:spacing w:val="-5"/>
                <w:lang w:val="uk-UA"/>
              </w:rPr>
              <w:t>6,05</w:t>
            </w:r>
          </w:p>
          <w:p w:rsidR="00B25412" w:rsidRPr="00816B03" w:rsidRDefault="00B25412" w:rsidP="00C26854">
            <w:pPr>
              <w:shd w:val="clear" w:color="auto" w:fill="FFFFFF"/>
              <w:spacing w:line="360" w:lineRule="auto"/>
              <w:ind w:left="7" w:right="22"/>
              <w:jc w:val="center"/>
            </w:pPr>
            <w:r w:rsidRPr="00816B03">
              <w:rPr>
                <w:spacing w:val="-4"/>
                <w:lang w:val="uk-UA"/>
              </w:rPr>
              <w:t xml:space="preserve">5,44 </w:t>
            </w:r>
            <w:r w:rsidRPr="00816B03">
              <w:rPr>
                <w:spacing w:val="-5"/>
                <w:lang w:val="uk-UA"/>
              </w:rPr>
              <w:t>4,17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90" w:right="25"/>
              <w:jc w:val="center"/>
            </w:pPr>
            <w:r w:rsidRPr="00816B03">
              <w:rPr>
                <w:spacing w:val="-4"/>
                <w:lang w:val="uk-UA"/>
              </w:rPr>
              <w:t xml:space="preserve">6,5 </w:t>
            </w:r>
            <w:r w:rsidRPr="00816B03">
              <w:rPr>
                <w:spacing w:val="-5"/>
                <w:lang w:val="uk-UA"/>
              </w:rPr>
              <w:t>6,2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137" w:right="158"/>
              <w:jc w:val="center"/>
            </w:pPr>
            <w:r w:rsidRPr="00816B03">
              <w:rPr>
                <w:lang w:val="uk-UA"/>
              </w:rPr>
              <w:t>36,0 44,0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173" w:right="205" w:firstLine="18"/>
              <w:jc w:val="center"/>
            </w:pPr>
            <w:r w:rsidRPr="00816B03">
              <w:rPr>
                <w:lang w:val="uk-UA"/>
              </w:rPr>
              <w:t>1,3 0,6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252"/>
              <w:jc w:val="center"/>
            </w:pPr>
            <w:r w:rsidRPr="00816B03">
              <w:rPr>
                <w:lang w:val="uk-UA"/>
              </w:rPr>
              <w:t>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86" w:firstLine="4"/>
              <w:jc w:val="center"/>
            </w:pPr>
            <w:r w:rsidRPr="00816B03">
              <w:rPr>
                <w:spacing w:val="-6"/>
                <w:lang w:val="uk-UA"/>
              </w:rPr>
              <w:t xml:space="preserve">360 </w:t>
            </w:r>
            <w:r w:rsidRPr="00816B03">
              <w:rPr>
                <w:spacing w:val="-5"/>
                <w:lang w:val="uk-UA"/>
              </w:rPr>
              <w:t>320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101"/>
              <w:jc w:val="center"/>
            </w:pPr>
            <w:r w:rsidRPr="00816B03">
              <w:rPr>
                <w:spacing w:val="-11"/>
                <w:lang w:val="uk-UA"/>
              </w:rPr>
              <w:t>170 130</w:t>
            </w:r>
          </w:p>
        </w:tc>
        <w:tc>
          <w:tcPr>
            <w:tcW w:w="790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11" w:right="29"/>
              <w:jc w:val="center"/>
            </w:pPr>
            <w:r w:rsidRPr="00816B03">
              <w:rPr>
                <w:spacing w:val="-8"/>
                <w:lang w:val="uk-UA"/>
              </w:rPr>
              <w:t xml:space="preserve">12,0 </w:t>
            </w:r>
            <w:r w:rsidRPr="00816B03">
              <w:rPr>
                <w:spacing w:val="-9"/>
                <w:lang w:val="uk-UA"/>
              </w:rPr>
              <w:t>12,0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79"/>
              <w:jc w:val="center"/>
            </w:pPr>
            <w:r w:rsidRPr="00816B03">
              <w:rPr>
                <w:lang w:val="uk-UA"/>
              </w:rPr>
              <w:t>—</w:t>
            </w:r>
          </w:p>
        </w:tc>
      </w:tr>
      <w:tr w:rsidR="00816B03" w:rsidRPr="00816B03">
        <w:trPr>
          <w:trHeight w:hRule="exact" w:val="736"/>
        </w:trPr>
        <w:tc>
          <w:tcPr>
            <w:tcW w:w="1843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jc w:val="center"/>
            </w:pPr>
            <w:r w:rsidRPr="00816B03">
              <w:rPr>
                <w:spacing w:val="-1"/>
                <w:lang w:val="uk-UA"/>
              </w:rPr>
              <w:t>Чорноземи</w:t>
            </w:r>
            <w:r w:rsidR="00816B03" w:rsidRPr="00816B03">
              <w:rPr>
                <w:spacing w:val="-1"/>
                <w:lang w:val="uk-UA"/>
              </w:rPr>
              <w:t xml:space="preserve">  </w:t>
            </w:r>
            <w:r w:rsidRPr="00816B03">
              <w:rPr>
                <w:spacing w:val="-1"/>
                <w:lang w:val="uk-UA"/>
              </w:rPr>
              <w:t>глибокі</w:t>
            </w:r>
            <w:r w:rsidR="00816B03" w:rsidRPr="00816B03">
              <w:rPr>
                <w:spacing w:val="-1"/>
                <w:lang w:val="uk-UA"/>
              </w:rPr>
              <w:t xml:space="preserve">  </w:t>
            </w:r>
            <w:r w:rsidRPr="00816B03">
              <w:rPr>
                <w:spacing w:val="-1"/>
                <w:lang w:val="uk-UA"/>
              </w:rPr>
              <w:t xml:space="preserve">мало гумусні </w:t>
            </w:r>
            <w:r w:rsidRPr="00816B03">
              <w:rPr>
                <w:lang w:val="uk-UA"/>
              </w:rPr>
              <w:t>вилужені</w:t>
            </w:r>
          </w:p>
          <w:p w:rsidR="00B25412" w:rsidRPr="00816B03" w:rsidRDefault="00B25412" w:rsidP="00C26854">
            <w:pPr>
              <w:shd w:val="clear" w:color="auto" w:fill="FFFFFF"/>
              <w:spacing w:line="360" w:lineRule="auto"/>
              <w:jc w:val="center"/>
              <w:rPr>
                <w:lang w:val="uk-UA"/>
              </w:rPr>
            </w:pPr>
          </w:p>
          <w:p w:rsidR="00B25412" w:rsidRPr="00816B03" w:rsidRDefault="00B25412" w:rsidP="00C26854">
            <w:pPr>
              <w:shd w:val="clear" w:color="auto" w:fill="FFFFFF"/>
              <w:spacing w:line="360" w:lineRule="auto"/>
              <w:jc w:val="center"/>
            </w:pPr>
            <w:r w:rsidRPr="00816B03">
              <w:rPr>
                <w:lang w:val="uk-UA"/>
              </w:rPr>
              <w:t>4-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61" w:right="14" w:firstLine="86"/>
              <w:jc w:val="center"/>
            </w:pPr>
            <w:r w:rsidRPr="00816B03">
              <w:rPr>
                <w:lang w:val="uk-UA"/>
              </w:rPr>
              <w:t xml:space="preserve">0-20 </w:t>
            </w:r>
            <w:r w:rsidRPr="00816B03">
              <w:rPr>
                <w:spacing w:val="-6"/>
                <w:lang w:val="uk-UA"/>
              </w:rPr>
              <w:t xml:space="preserve">25—45 </w:t>
            </w:r>
            <w:r w:rsidRPr="00816B03">
              <w:rPr>
                <w:lang w:val="uk-UA"/>
              </w:rPr>
              <w:t>65-85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14" w:right="18" w:firstLine="4"/>
              <w:jc w:val="center"/>
            </w:pPr>
            <w:r w:rsidRPr="00816B03">
              <w:rPr>
                <w:spacing w:val="-9"/>
                <w:lang w:val="uk-UA"/>
              </w:rPr>
              <w:t xml:space="preserve">3,11 </w:t>
            </w:r>
            <w:r w:rsidRPr="00816B03">
              <w:rPr>
                <w:spacing w:val="-5"/>
                <w:lang w:val="uk-UA"/>
              </w:rPr>
              <w:t xml:space="preserve">2,49 </w:t>
            </w:r>
            <w:r w:rsidRPr="00816B03">
              <w:rPr>
                <w:spacing w:val="-8"/>
                <w:lang w:val="uk-UA"/>
              </w:rPr>
              <w:t>1,79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101" w:right="18"/>
              <w:jc w:val="center"/>
            </w:pPr>
            <w:r w:rsidRPr="00816B03">
              <w:rPr>
                <w:spacing w:val="-6"/>
                <w:lang w:val="uk-UA"/>
              </w:rPr>
              <w:t xml:space="preserve">5,5 </w:t>
            </w:r>
            <w:r w:rsidRPr="00816B03">
              <w:rPr>
                <w:spacing w:val="-5"/>
                <w:lang w:val="uk-UA"/>
              </w:rPr>
              <w:t>5,6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155" w:right="151"/>
              <w:jc w:val="center"/>
            </w:pPr>
            <w:r w:rsidRPr="00816B03">
              <w:rPr>
                <w:lang w:val="uk-UA"/>
              </w:rPr>
              <w:t>16,4 18,4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184"/>
              <w:jc w:val="center"/>
            </w:pPr>
            <w:r w:rsidRPr="00816B03">
              <w:rPr>
                <w:lang w:val="uk-UA"/>
              </w:rPr>
              <w:t>3,1</w:t>
            </w:r>
          </w:p>
          <w:p w:rsidR="00B25412" w:rsidRPr="00816B03" w:rsidRDefault="00B25412" w:rsidP="00C26854">
            <w:pPr>
              <w:shd w:val="clear" w:color="auto" w:fill="FFFFFF"/>
              <w:spacing w:line="360" w:lineRule="auto"/>
              <w:ind w:left="184"/>
              <w:jc w:val="center"/>
            </w:pPr>
            <w:r w:rsidRPr="00816B03">
              <w:rPr>
                <w:lang w:val="uk-UA"/>
              </w:rPr>
              <w:t>2,8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252"/>
              <w:jc w:val="center"/>
            </w:pPr>
            <w:r w:rsidRPr="00816B03">
              <w:rPr>
                <w:lang w:val="uk-UA"/>
              </w:rPr>
              <w:t>—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101"/>
              <w:jc w:val="center"/>
            </w:pPr>
            <w:r w:rsidRPr="00816B03">
              <w:rPr>
                <w:spacing w:val="-11"/>
                <w:lang w:val="uk-UA"/>
              </w:rPr>
              <w:t>150 ПО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101"/>
              <w:jc w:val="center"/>
            </w:pPr>
            <w:r w:rsidRPr="00816B03">
              <w:rPr>
                <w:spacing w:val="-11"/>
                <w:lang w:val="uk-UA"/>
              </w:rPr>
              <w:t xml:space="preserve">120 </w:t>
            </w:r>
            <w:r w:rsidRPr="00816B03">
              <w:rPr>
                <w:spacing w:val="-10"/>
                <w:lang w:val="uk-UA"/>
              </w:rPr>
              <w:t>ПО</w:t>
            </w:r>
          </w:p>
        </w:tc>
        <w:tc>
          <w:tcPr>
            <w:tcW w:w="790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14" w:right="29" w:firstLine="72"/>
              <w:jc w:val="center"/>
            </w:pPr>
            <w:r w:rsidRPr="00816B03">
              <w:rPr>
                <w:spacing w:val="-6"/>
                <w:lang w:val="uk-UA"/>
              </w:rPr>
              <w:t xml:space="preserve">6,6 </w:t>
            </w:r>
            <w:r w:rsidRPr="00816B03">
              <w:rPr>
                <w:spacing w:val="-9"/>
                <w:lang w:val="uk-UA"/>
              </w:rPr>
              <w:t>10,0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B25412" w:rsidRPr="00816B03" w:rsidRDefault="00B25412" w:rsidP="00C26854">
            <w:pPr>
              <w:shd w:val="clear" w:color="auto" w:fill="FFFFFF"/>
              <w:spacing w:line="360" w:lineRule="auto"/>
              <w:ind w:left="79"/>
              <w:jc w:val="center"/>
            </w:pPr>
            <w:r w:rsidRPr="00816B03">
              <w:rPr>
                <w:lang w:val="uk-UA"/>
              </w:rPr>
              <w:t>—</w:t>
            </w:r>
          </w:p>
        </w:tc>
      </w:tr>
    </w:tbl>
    <w:p w:rsidR="00B25412" w:rsidRPr="00B25412" w:rsidRDefault="00B25412" w:rsidP="00B25412">
      <w:pPr>
        <w:shd w:val="clear" w:color="auto" w:fill="FFFFFF"/>
        <w:tabs>
          <w:tab w:val="left" w:pos="1087"/>
        </w:tabs>
        <w:spacing w:line="360" w:lineRule="auto"/>
        <w:ind w:left="851"/>
        <w:rPr>
          <w:b/>
          <w:bCs/>
          <w:spacing w:val="-4"/>
          <w:sz w:val="28"/>
          <w:szCs w:val="28"/>
          <w:lang w:val="uk-UA"/>
        </w:rPr>
      </w:pPr>
    </w:p>
    <w:p w:rsidR="00B25412" w:rsidRPr="00B25412" w:rsidRDefault="00B25412" w:rsidP="00816B03">
      <w:pPr>
        <w:pStyle w:val="a7"/>
        <w:numPr>
          <w:ilvl w:val="0"/>
          <w:numId w:val="38"/>
        </w:numPr>
        <w:shd w:val="clear" w:color="auto" w:fill="FFFFFF"/>
        <w:tabs>
          <w:tab w:val="left" w:pos="1087"/>
        </w:tabs>
        <w:spacing w:line="360" w:lineRule="auto"/>
        <w:jc w:val="center"/>
        <w:rPr>
          <w:b/>
          <w:bCs/>
          <w:spacing w:val="-4"/>
          <w:sz w:val="28"/>
          <w:szCs w:val="28"/>
          <w:lang w:val="uk-UA"/>
        </w:rPr>
      </w:pPr>
      <w:r w:rsidRPr="00B25412">
        <w:rPr>
          <w:b/>
          <w:bCs/>
          <w:sz w:val="28"/>
          <w:szCs w:val="28"/>
          <w:lang w:val="uk-UA"/>
        </w:rPr>
        <w:t xml:space="preserve">Класифікація </w:t>
      </w:r>
      <w:r>
        <w:rPr>
          <w:b/>
          <w:bCs/>
          <w:sz w:val="28"/>
          <w:szCs w:val="28"/>
          <w:lang w:val="uk-UA"/>
        </w:rPr>
        <w:t>чорноземів</w:t>
      </w:r>
    </w:p>
    <w:p w:rsidR="00B25412" w:rsidRDefault="00B25412" w:rsidP="00B25412">
      <w:pPr>
        <w:shd w:val="clear" w:color="auto" w:fill="FFFFFF"/>
        <w:tabs>
          <w:tab w:val="left" w:pos="1087"/>
        </w:tabs>
        <w:spacing w:line="360" w:lineRule="auto"/>
        <w:jc w:val="both"/>
        <w:rPr>
          <w:sz w:val="28"/>
          <w:szCs w:val="28"/>
          <w:lang w:val="uk-UA"/>
        </w:rPr>
      </w:pPr>
    </w:p>
    <w:p w:rsidR="00B25412" w:rsidRPr="00E4198E" w:rsidRDefault="00B25412" w:rsidP="00816B03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E4198E">
        <w:rPr>
          <w:spacing w:val="-4"/>
          <w:sz w:val="28"/>
          <w:szCs w:val="28"/>
          <w:lang w:val="uk-UA"/>
        </w:rPr>
        <w:t>Першу класифікацію чорноземів розробив В. В. Докучаєв, поділивши їх залежно від умов залягання на чорноземи вододілів, річкових терас і схилів. За вмістом гумусу він виділяв чотири групи чорноземів, з яких перша містить 13-16%, друга-10-13, третя – 7-10, а четверта - 4-7% гумусу.</w:t>
      </w:r>
    </w:p>
    <w:p w:rsidR="00B25412" w:rsidRPr="00E4198E" w:rsidRDefault="00B25412" w:rsidP="00816B03">
      <w:pPr>
        <w:spacing w:line="360" w:lineRule="auto"/>
        <w:ind w:firstLine="709"/>
        <w:jc w:val="both"/>
        <w:rPr>
          <w:spacing w:val="-4"/>
          <w:sz w:val="28"/>
          <w:szCs w:val="28"/>
          <w:lang w:val="uk-UA"/>
        </w:rPr>
      </w:pPr>
      <w:r w:rsidRPr="00E4198E">
        <w:rPr>
          <w:spacing w:val="-4"/>
          <w:sz w:val="28"/>
          <w:szCs w:val="28"/>
          <w:lang w:val="uk-UA"/>
        </w:rPr>
        <w:t xml:space="preserve">Класифікації чорноземів значну увагу приділяли М. М. Сибірцев, Л. І. </w:t>
      </w:r>
      <w:r w:rsidRPr="00E4198E">
        <w:rPr>
          <w:spacing w:val="-4"/>
          <w:sz w:val="28"/>
          <w:szCs w:val="28"/>
        </w:rPr>
        <w:t xml:space="preserve">Прасолов та </w:t>
      </w:r>
      <w:r w:rsidRPr="00E4198E">
        <w:rPr>
          <w:spacing w:val="-4"/>
          <w:sz w:val="28"/>
          <w:szCs w:val="28"/>
          <w:lang w:val="uk-UA"/>
        </w:rPr>
        <w:t>ін. Тепер виділяють такі підтипи чорноземів: опідзолені, вилужені, типові, звичайні і південні.</w:t>
      </w:r>
    </w:p>
    <w:p w:rsidR="00B25412" w:rsidRPr="00E4198E" w:rsidRDefault="00B25412" w:rsidP="00816B03">
      <w:pPr>
        <w:spacing w:line="360" w:lineRule="auto"/>
        <w:ind w:firstLine="709"/>
        <w:jc w:val="both"/>
        <w:rPr>
          <w:spacing w:val="-4"/>
          <w:sz w:val="28"/>
          <w:szCs w:val="28"/>
          <w:lang w:val="uk-UA"/>
        </w:rPr>
      </w:pPr>
      <w:r w:rsidRPr="00E4198E">
        <w:rPr>
          <w:spacing w:val="-4"/>
          <w:sz w:val="28"/>
          <w:szCs w:val="28"/>
          <w:lang w:val="uk-UA"/>
        </w:rPr>
        <w:t>Окремі підтипи чорноземів дуже різняться вмістом гумусу. Неоднакову кількість гумусу містять і чорноземи одного і того підтипу</w:t>
      </w:r>
      <w:r>
        <w:rPr>
          <w:spacing w:val="-4"/>
          <w:sz w:val="28"/>
          <w:szCs w:val="28"/>
          <w:lang w:val="uk-UA"/>
        </w:rPr>
        <w:t>.</w:t>
      </w:r>
      <w:r w:rsidRPr="00E4198E">
        <w:rPr>
          <w:spacing w:val="-4"/>
          <w:sz w:val="28"/>
          <w:szCs w:val="28"/>
          <w:lang w:val="uk-UA"/>
        </w:rPr>
        <w:t xml:space="preserve"> </w:t>
      </w:r>
    </w:p>
    <w:p w:rsidR="00B25412" w:rsidRPr="00E4198E" w:rsidRDefault="00B25412" w:rsidP="00816B03">
      <w:pPr>
        <w:spacing w:line="360" w:lineRule="auto"/>
        <w:ind w:firstLine="709"/>
        <w:jc w:val="both"/>
        <w:rPr>
          <w:spacing w:val="-4"/>
          <w:sz w:val="28"/>
          <w:szCs w:val="28"/>
          <w:lang w:val="uk-UA"/>
        </w:rPr>
      </w:pPr>
      <w:r w:rsidRPr="00E4198E">
        <w:rPr>
          <w:spacing w:val="-4"/>
          <w:sz w:val="28"/>
          <w:szCs w:val="28"/>
          <w:lang w:val="uk-UA"/>
        </w:rPr>
        <w:t xml:space="preserve">Всі підтипи чорноземів мають неоднакову будову профілю і різні фізико-хімічні та агрономічні </w:t>
      </w:r>
    </w:p>
    <w:p w:rsidR="00B25412" w:rsidRPr="00E4198E" w:rsidRDefault="00B25412" w:rsidP="00816B03">
      <w:pPr>
        <w:shd w:val="clear" w:color="auto" w:fill="FFFFFF"/>
        <w:spacing w:line="360" w:lineRule="auto"/>
        <w:ind w:firstLine="709"/>
        <w:rPr>
          <w:spacing w:val="-4"/>
          <w:sz w:val="28"/>
          <w:szCs w:val="28"/>
        </w:rPr>
      </w:pPr>
      <w:r w:rsidRPr="00E4198E">
        <w:rPr>
          <w:spacing w:val="-4"/>
          <w:sz w:val="28"/>
          <w:szCs w:val="28"/>
          <w:lang w:val="uk-UA"/>
        </w:rPr>
        <w:t>Чорноземи південні діляться на такі роди:</w:t>
      </w:r>
    </w:p>
    <w:p w:rsidR="00B25412" w:rsidRPr="00E4198E" w:rsidRDefault="00B25412" w:rsidP="00816B03">
      <w:pPr>
        <w:numPr>
          <w:ilvl w:val="0"/>
          <w:numId w:val="17"/>
        </w:numPr>
        <w:shd w:val="clear" w:color="auto" w:fill="FFFFFF"/>
        <w:tabs>
          <w:tab w:val="left" w:pos="367"/>
        </w:tabs>
        <w:spacing w:line="360" w:lineRule="auto"/>
        <w:ind w:firstLine="709"/>
        <w:rPr>
          <w:spacing w:val="-4"/>
          <w:sz w:val="28"/>
          <w:szCs w:val="28"/>
          <w:lang w:val="uk-UA"/>
        </w:rPr>
      </w:pPr>
      <w:r w:rsidRPr="00E4198E">
        <w:rPr>
          <w:spacing w:val="-4"/>
          <w:sz w:val="28"/>
          <w:szCs w:val="28"/>
          <w:lang w:val="uk-UA"/>
        </w:rPr>
        <w:t>звичайні;</w:t>
      </w:r>
    </w:p>
    <w:p w:rsidR="00B25412" w:rsidRPr="00E4198E" w:rsidRDefault="00B25412" w:rsidP="00816B03">
      <w:pPr>
        <w:numPr>
          <w:ilvl w:val="0"/>
          <w:numId w:val="17"/>
        </w:numPr>
        <w:shd w:val="clear" w:color="auto" w:fill="FFFFFF"/>
        <w:tabs>
          <w:tab w:val="left" w:pos="367"/>
        </w:tabs>
        <w:spacing w:before="4" w:line="360" w:lineRule="auto"/>
        <w:ind w:firstLine="709"/>
        <w:rPr>
          <w:spacing w:val="-4"/>
          <w:sz w:val="28"/>
          <w:szCs w:val="28"/>
          <w:lang w:val="uk-UA"/>
        </w:rPr>
      </w:pPr>
      <w:r w:rsidRPr="00E4198E">
        <w:rPr>
          <w:spacing w:val="-4"/>
          <w:sz w:val="28"/>
          <w:szCs w:val="28"/>
          <w:lang w:val="uk-UA"/>
        </w:rPr>
        <w:t>карбонатні - закипають з поверхні;</w:t>
      </w:r>
    </w:p>
    <w:p w:rsidR="00B25412" w:rsidRPr="00E4198E" w:rsidRDefault="00B25412" w:rsidP="00816B03">
      <w:pPr>
        <w:numPr>
          <w:ilvl w:val="0"/>
          <w:numId w:val="17"/>
        </w:numPr>
        <w:shd w:val="clear" w:color="auto" w:fill="FFFFFF"/>
        <w:tabs>
          <w:tab w:val="left" w:pos="367"/>
        </w:tabs>
        <w:spacing w:before="14" w:line="360" w:lineRule="auto"/>
        <w:ind w:right="36" w:firstLine="709"/>
        <w:jc w:val="both"/>
        <w:rPr>
          <w:spacing w:val="-4"/>
          <w:sz w:val="28"/>
          <w:szCs w:val="28"/>
          <w:lang w:val="uk-UA"/>
        </w:rPr>
      </w:pPr>
      <w:r w:rsidRPr="00E4198E">
        <w:rPr>
          <w:spacing w:val="-4"/>
          <w:sz w:val="28"/>
          <w:szCs w:val="28"/>
          <w:lang w:val="uk-UA"/>
        </w:rPr>
        <w:t>міцелярно-карбонатні - мають у профілі і "білозірку", і карбонатну цвіль, що утворюються внаслідок специфічних особливостей водного режиму. Чорноземи південні солонцюваті. Зустрічаються на півдні під зони на переході до темно-каштанових ґрунтів. У них морфологічно добре виявлена диференціація профілю на елювіальним та ілювіальний горизонти. Верхні горизонти містять кремнеземисту присипку, пухкі, пилуваті, нижні горизонти ущільнені, натьоки колоїдів, темно-бурі, горіху вато - призматична структура.</w:t>
      </w:r>
    </w:p>
    <w:p w:rsidR="00B25412" w:rsidRPr="00E4198E" w:rsidRDefault="00B25412" w:rsidP="00816B03">
      <w:pPr>
        <w:shd w:val="clear" w:color="auto" w:fill="FFFFFF"/>
        <w:spacing w:line="360" w:lineRule="auto"/>
        <w:ind w:firstLine="709"/>
        <w:rPr>
          <w:spacing w:val="-4"/>
          <w:sz w:val="28"/>
          <w:szCs w:val="28"/>
        </w:rPr>
      </w:pPr>
      <w:r w:rsidRPr="00E4198E">
        <w:rPr>
          <w:spacing w:val="-4"/>
          <w:sz w:val="28"/>
          <w:szCs w:val="28"/>
          <w:lang w:val="uk-UA"/>
        </w:rPr>
        <w:t>Солонцюватість чорноземів південних</w:t>
      </w:r>
      <w:r w:rsidR="00816B03">
        <w:rPr>
          <w:spacing w:val="-4"/>
          <w:sz w:val="28"/>
          <w:szCs w:val="28"/>
          <w:lang w:val="uk-UA"/>
        </w:rPr>
        <w:t xml:space="preserve"> </w:t>
      </w:r>
      <w:r w:rsidRPr="00E4198E">
        <w:rPr>
          <w:spacing w:val="-4"/>
          <w:sz w:val="28"/>
          <w:szCs w:val="28"/>
          <w:lang w:val="uk-UA"/>
        </w:rPr>
        <w:t>зумовлена</w:t>
      </w:r>
      <w:r w:rsidR="00816B03">
        <w:rPr>
          <w:spacing w:val="-4"/>
          <w:sz w:val="28"/>
          <w:szCs w:val="28"/>
          <w:lang w:val="uk-UA"/>
        </w:rPr>
        <w:t xml:space="preserve"> </w:t>
      </w:r>
      <w:r w:rsidRPr="00E4198E">
        <w:rPr>
          <w:spacing w:val="-4"/>
          <w:sz w:val="28"/>
          <w:szCs w:val="28"/>
          <w:lang w:val="uk-UA"/>
        </w:rPr>
        <w:t>головним чином магнієм, кількість якого у ГВК складає 15-25%, а натрію не перевищує 2-5% від ємності катіонного обміну. Тобто ці ґрунти можна віднести до залишково-солонцюватих. За ступенем солонцюватості їх поділяють на:</w:t>
      </w:r>
    </w:p>
    <w:p w:rsidR="00B25412" w:rsidRPr="00E4198E" w:rsidRDefault="00216866" w:rsidP="00816B03">
      <w:pPr>
        <w:numPr>
          <w:ilvl w:val="0"/>
          <w:numId w:val="39"/>
        </w:numPr>
        <w:shd w:val="clear" w:color="auto" w:fill="FFFFFF"/>
        <w:tabs>
          <w:tab w:val="left" w:pos="670"/>
        </w:tabs>
        <w:spacing w:before="4" w:line="360" w:lineRule="auto"/>
        <w:ind w:left="426"/>
        <w:rPr>
          <w:spacing w:val="-4"/>
          <w:sz w:val="28"/>
          <w:szCs w:val="28"/>
        </w:rPr>
      </w:pPr>
      <w:r w:rsidRPr="00E4198E">
        <w:rPr>
          <w:spacing w:val="-4"/>
          <w:sz w:val="28"/>
          <w:szCs w:val="28"/>
          <w:lang w:val="uk-UA"/>
        </w:rPr>
        <w:t>слабо солонцюваті</w:t>
      </w:r>
      <w:r w:rsidR="00B25412" w:rsidRPr="00E4198E">
        <w:rPr>
          <w:spacing w:val="-4"/>
          <w:sz w:val="28"/>
          <w:szCs w:val="28"/>
          <w:lang w:val="uk-UA"/>
        </w:rPr>
        <w:t>: їх будова Н</w:t>
      </w:r>
      <w:r w:rsidR="00B25412" w:rsidRPr="00E4198E">
        <w:rPr>
          <w:spacing w:val="-4"/>
          <w:sz w:val="28"/>
          <w:szCs w:val="28"/>
          <w:vertAlign w:val="subscript"/>
          <w:lang w:val="uk-UA"/>
        </w:rPr>
        <w:t>(е</w:t>
      </w:r>
      <w:r w:rsidR="00B25412" w:rsidRPr="00E4198E">
        <w:rPr>
          <w:spacing w:val="-4"/>
          <w:sz w:val="28"/>
          <w:szCs w:val="28"/>
          <w:lang w:val="uk-UA"/>
        </w:rPr>
        <w:t>), НР</w:t>
      </w:r>
      <w:r w:rsidR="00B25412" w:rsidRPr="00E4198E">
        <w:rPr>
          <w:spacing w:val="-4"/>
          <w:sz w:val="28"/>
          <w:szCs w:val="28"/>
          <w:vertAlign w:val="subscript"/>
          <w:lang w:val="uk-UA"/>
        </w:rPr>
        <w:t>(І)</w:t>
      </w:r>
      <w:r w:rsidR="00B25412" w:rsidRPr="00E4198E">
        <w:rPr>
          <w:spacing w:val="-4"/>
          <w:sz w:val="28"/>
          <w:szCs w:val="28"/>
          <w:lang w:val="uk-UA"/>
        </w:rPr>
        <w:t>, Р</w:t>
      </w:r>
      <w:r w:rsidR="00B25412" w:rsidRPr="00E4198E">
        <w:rPr>
          <w:spacing w:val="-4"/>
          <w:sz w:val="28"/>
          <w:szCs w:val="28"/>
          <w:vertAlign w:val="subscript"/>
          <w:lang w:val="uk-UA"/>
        </w:rPr>
        <w:t>к</w:t>
      </w:r>
      <w:r w:rsidR="00B25412" w:rsidRPr="00E4198E">
        <w:rPr>
          <w:spacing w:val="-4"/>
          <w:sz w:val="28"/>
          <w:szCs w:val="28"/>
          <w:lang w:val="uk-UA"/>
        </w:rPr>
        <w:t>;</w:t>
      </w:r>
    </w:p>
    <w:p w:rsidR="00B25412" w:rsidRPr="00E4198E" w:rsidRDefault="00216866" w:rsidP="00816B03">
      <w:pPr>
        <w:numPr>
          <w:ilvl w:val="0"/>
          <w:numId w:val="39"/>
        </w:numPr>
        <w:shd w:val="clear" w:color="auto" w:fill="FFFFFF"/>
        <w:tabs>
          <w:tab w:val="left" w:pos="670"/>
        </w:tabs>
        <w:spacing w:before="14" w:line="360" w:lineRule="auto"/>
        <w:ind w:left="426"/>
        <w:rPr>
          <w:spacing w:val="-4"/>
          <w:sz w:val="28"/>
          <w:szCs w:val="28"/>
          <w:lang w:val="uk-UA"/>
        </w:rPr>
      </w:pPr>
      <w:r w:rsidRPr="00E4198E">
        <w:rPr>
          <w:spacing w:val="-4"/>
          <w:sz w:val="28"/>
          <w:szCs w:val="28"/>
          <w:lang w:val="uk-UA"/>
        </w:rPr>
        <w:t>середньо солонцюваті</w:t>
      </w:r>
      <w:r w:rsidR="00B25412" w:rsidRPr="00E4198E">
        <w:rPr>
          <w:spacing w:val="-4"/>
          <w:sz w:val="28"/>
          <w:szCs w:val="28"/>
          <w:lang w:val="uk-UA"/>
        </w:rPr>
        <w:t>: Н</w:t>
      </w:r>
      <w:r w:rsidR="00B25412" w:rsidRPr="00E4198E">
        <w:rPr>
          <w:spacing w:val="-4"/>
          <w:sz w:val="28"/>
          <w:szCs w:val="28"/>
          <w:vertAlign w:val="subscript"/>
          <w:lang w:val="uk-UA"/>
        </w:rPr>
        <w:t>е</w:t>
      </w:r>
      <w:r w:rsidR="00B25412" w:rsidRPr="00E4198E">
        <w:rPr>
          <w:spacing w:val="-4"/>
          <w:sz w:val="28"/>
          <w:szCs w:val="28"/>
          <w:lang w:val="uk-UA"/>
        </w:rPr>
        <w:t>, НРі</w:t>
      </w:r>
      <w:r w:rsidR="00B25412" w:rsidRPr="00E4198E">
        <w:rPr>
          <w:spacing w:val="-4"/>
          <w:sz w:val="28"/>
          <w:szCs w:val="28"/>
          <w:vertAlign w:val="subscript"/>
          <w:lang w:val="uk-UA"/>
        </w:rPr>
        <w:t>(к)</w:t>
      </w:r>
      <w:r w:rsidR="00B25412" w:rsidRPr="00E4198E">
        <w:rPr>
          <w:spacing w:val="-4"/>
          <w:sz w:val="28"/>
          <w:szCs w:val="28"/>
          <w:lang w:val="uk-UA"/>
        </w:rPr>
        <w:t>, Р</w:t>
      </w:r>
      <w:r w:rsidR="00B25412" w:rsidRPr="00E4198E">
        <w:rPr>
          <w:spacing w:val="-4"/>
          <w:sz w:val="28"/>
          <w:szCs w:val="28"/>
          <w:vertAlign w:val="subscript"/>
          <w:lang w:val="uk-UA"/>
        </w:rPr>
        <w:t>к</w:t>
      </w:r>
      <w:r w:rsidR="00B25412" w:rsidRPr="00E4198E">
        <w:rPr>
          <w:spacing w:val="-4"/>
          <w:sz w:val="28"/>
          <w:szCs w:val="28"/>
          <w:lang w:val="uk-UA"/>
        </w:rPr>
        <w:t>;</w:t>
      </w:r>
    </w:p>
    <w:p w:rsidR="00B25412" w:rsidRPr="00E4198E" w:rsidRDefault="00216866" w:rsidP="00816B03">
      <w:pPr>
        <w:numPr>
          <w:ilvl w:val="0"/>
          <w:numId w:val="39"/>
        </w:numPr>
        <w:shd w:val="clear" w:color="auto" w:fill="FFFFFF"/>
        <w:tabs>
          <w:tab w:val="left" w:pos="670"/>
        </w:tabs>
        <w:spacing w:before="14" w:line="360" w:lineRule="auto"/>
        <w:ind w:left="426"/>
        <w:rPr>
          <w:spacing w:val="-4"/>
          <w:sz w:val="28"/>
          <w:szCs w:val="28"/>
          <w:lang w:val="uk-UA"/>
        </w:rPr>
      </w:pPr>
      <w:r w:rsidRPr="00E4198E">
        <w:rPr>
          <w:spacing w:val="-4"/>
          <w:sz w:val="28"/>
          <w:szCs w:val="28"/>
          <w:lang w:val="uk-UA"/>
        </w:rPr>
        <w:t>сильно солонцюваті</w:t>
      </w:r>
      <w:r w:rsidR="00B25412" w:rsidRPr="00E4198E">
        <w:rPr>
          <w:spacing w:val="-4"/>
          <w:sz w:val="28"/>
          <w:szCs w:val="28"/>
          <w:lang w:val="uk-UA"/>
        </w:rPr>
        <w:t>: НЕ, НРІ</w:t>
      </w:r>
      <w:r w:rsidR="00B25412" w:rsidRPr="00E4198E">
        <w:rPr>
          <w:spacing w:val="-4"/>
          <w:sz w:val="28"/>
          <w:szCs w:val="28"/>
          <w:vertAlign w:val="subscript"/>
          <w:lang w:val="uk-UA"/>
        </w:rPr>
        <w:t>(к</w:t>
      </w:r>
      <w:r w:rsidR="00B25412" w:rsidRPr="00E4198E">
        <w:rPr>
          <w:spacing w:val="-4"/>
          <w:sz w:val="28"/>
          <w:szCs w:val="28"/>
          <w:lang w:val="uk-UA"/>
        </w:rPr>
        <w:t>), Р</w:t>
      </w:r>
      <w:r w:rsidR="00B25412" w:rsidRPr="00E4198E">
        <w:rPr>
          <w:spacing w:val="-4"/>
          <w:sz w:val="28"/>
          <w:szCs w:val="28"/>
          <w:vertAlign w:val="subscript"/>
          <w:lang w:val="uk-UA"/>
        </w:rPr>
        <w:t>к</w:t>
      </w:r>
      <w:r w:rsidR="00B25412" w:rsidRPr="00E4198E">
        <w:rPr>
          <w:spacing w:val="-4"/>
          <w:sz w:val="28"/>
          <w:szCs w:val="28"/>
          <w:lang w:val="uk-UA"/>
        </w:rPr>
        <w:t>.</w:t>
      </w:r>
    </w:p>
    <w:p w:rsidR="00B25412" w:rsidRPr="00E4198E" w:rsidRDefault="00B25412" w:rsidP="00816B03">
      <w:pPr>
        <w:shd w:val="clear" w:color="auto" w:fill="FFFFFF"/>
        <w:spacing w:line="360" w:lineRule="auto"/>
        <w:ind w:right="25" w:firstLine="709"/>
        <w:jc w:val="both"/>
        <w:rPr>
          <w:spacing w:val="-4"/>
          <w:sz w:val="28"/>
          <w:szCs w:val="28"/>
        </w:rPr>
      </w:pPr>
      <w:r w:rsidRPr="00E4198E">
        <w:rPr>
          <w:spacing w:val="-4"/>
          <w:sz w:val="28"/>
          <w:szCs w:val="28"/>
          <w:lang w:val="uk-UA"/>
        </w:rPr>
        <w:t>Солонцювато-солончакуваті - це ґрунти переважно вторинного засолення в результаті зрошення мінералізованими водами або підтоплення, коли ґрунтові води піднялись до поверхні і призвели до засолення. Воно проявляється в появі вицвітів солей на поверхні агрегатів у сухі періоди, а внизу - ознаки оглеєння у вигляді сизувато-сірих і бурувато-іржавих плям.</w:t>
      </w:r>
    </w:p>
    <w:p w:rsidR="00B25412" w:rsidRPr="005833BC" w:rsidRDefault="00B25412" w:rsidP="00816B03">
      <w:pPr>
        <w:shd w:val="clear" w:color="auto" w:fill="FFFFFF"/>
        <w:spacing w:line="360" w:lineRule="auto"/>
        <w:ind w:right="4" w:firstLine="709"/>
        <w:jc w:val="both"/>
        <w:rPr>
          <w:spacing w:val="-4"/>
          <w:sz w:val="28"/>
          <w:szCs w:val="28"/>
          <w:lang w:val="uk-UA"/>
        </w:rPr>
      </w:pPr>
      <w:r w:rsidRPr="005833BC">
        <w:rPr>
          <w:spacing w:val="-4"/>
          <w:sz w:val="28"/>
          <w:szCs w:val="28"/>
          <w:lang w:val="uk-UA"/>
        </w:rPr>
        <w:t xml:space="preserve">Їх поділяють на солончакові - солі з глибини 0-30 см, а ґрунтові води - 1-3 м і солончакуваті - солі глибше 30 см, а ґрунтові води - близько 3 м. Солончакуватість ґрунтів супроводжується, як правило, їх поверхневим осолонцюванням, в результаті чого верхній шар ґрунту перетворюється в безструктурну масу. У вологому стані він стає в'язким, липким, а в сухому - щільним, злитим, бриластим. Вміст обмінного натрію сягає 3-5 мг-екв на 100 г ґрунту. Осолоділі ґрунти - займають мілкі зниження (западини). Зверху знаходиться елювійований, збагачений </w:t>
      </w:r>
      <w:r w:rsidRPr="005833BC">
        <w:rPr>
          <w:spacing w:val="-4"/>
          <w:sz w:val="28"/>
          <w:szCs w:val="28"/>
          <w:lang w:val="en-US"/>
        </w:rPr>
        <w:t>Si</w:t>
      </w:r>
      <w:r w:rsidRPr="005833BC">
        <w:rPr>
          <w:spacing w:val="-4"/>
          <w:sz w:val="28"/>
          <w:szCs w:val="28"/>
        </w:rPr>
        <w:t>0</w:t>
      </w:r>
      <w:r w:rsidRPr="005833BC">
        <w:rPr>
          <w:spacing w:val="-4"/>
          <w:sz w:val="28"/>
          <w:szCs w:val="28"/>
          <w:vertAlign w:val="subscript"/>
        </w:rPr>
        <w:t>2</w:t>
      </w:r>
      <w:r w:rsidRPr="005833BC">
        <w:rPr>
          <w:spacing w:val="-4"/>
          <w:sz w:val="28"/>
          <w:szCs w:val="28"/>
        </w:rPr>
        <w:t xml:space="preserve">, </w:t>
      </w:r>
      <w:r w:rsidRPr="005833BC">
        <w:rPr>
          <w:spacing w:val="-4"/>
          <w:sz w:val="28"/>
          <w:szCs w:val="28"/>
          <w:lang w:val="uk-UA"/>
        </w:rPr>
        <w:t>горизонт. Перехідний горизонт ілювіальний, призматичний, оглеєний.</w:t>
      </w:r>
    </w:p>
    <w:p w:rsidR="00B25412" w:rsidRPr="005833BC" w:rsidRDefault="00B25412" w:rsidP="00816B03">
      <w:pPr>
        <w:shd w:val="clear" w:color="auto" w:fill="FFFFFF"/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5833BC">
        <w:rPr>
          <w:spacing w:val="-4"/>
          <w:sz w:val="28"/>
          <w:szCs w:val="28"/>
          <w:lang w:val="uk-UA"/>
        </w:rPr>
        <w:t>Підзона південних чорноземів переважно лівобережна, належить до зони вітрової ерозії (дефляції), тому тут поширені також дефльовані ґрунти. Вони займають вітроударні вершини вузько хвилястих вододілів і верхні частини схилів східної й південно-східної експозиції. Поділяються на:</w:t>
      </w:r>
    </w:p>
    <w:p w:rsidR="00B25412" w:rsidRPr="005833BC" w:rsidRDefault="00B25412" w:rsidP="00816B03">
      <w:pPr>
        <w:shd w:val="clear" w:color="auto" w:fill="FFFFFF"/>
        <w:tabs>
          <w:tab w:val="left" w:pos="720"/>
        </w:tabs>
        <w:spacing w:line="360" w:lineRule="auto"/>
        <w:ind w:firstLine="709"/>
        <w:rPr>
          <w:spacing w:val="-4"/>
          <w:sz w:val="28"/>
          <w:szCs w:val="28"/>
        </w:rPr>
      </w:pPr>
      <w:r w:rsidRPr="005833BC">
        <w:rPr>
          <w:spacing w:val="-4"/>
          <w:sz w:val="28"/>
          <w:szCs w:val="28"/>
          <w:lang w:val="uk-UA"/>
        </w:rPr>
        <w:t>1)</w:t>
      </w:r>
      <w:r w:rsidRPr="005833BC">
        <w:rPr>
          <w:spacing w:val="-4"/>
          <w:sz w:val="28"/>
          <w:szCs w:val="28"/>
          <w:lang w:val="uk-UA"/>
        </w:rPr>
        <w:tab/>
        <w:t>слабодефльовані - вітром здута половина гумусового горизонту;</w:t>
      </w:r>
    </w:p>
    <w:p w:rsidR="00B25412" w:rsidRPr="005833BC" w:rsidRDefault="00B25412" w:rsidP="00816B03">
      <w:pPr>
        <w:shd w:val="clear" w:color="auto" w:fill="FFFFFF"/>
        <w:tabs>
          <w:tab w:val="left" w:pos="720"/>
        </w:tabs>
        <w:spacing w:line="360" w:lineRule="auto"/>
        <w:ind w:firstLine="709"/>
        <w:rPr>
          <w:spacing w:val="-4"/>
          <w:sz w:val="28"/>
          <w:szCs w:val="28"/>
        </w:rPr>
      </w:pPr>
      <w:r w:rsidRPr="005833BC">
        <w:rPr>
          <w:spacing w:val="-4"/>
          <w:sz w:val="28"/>
          <w:szCs w:val="28"/>
          <w:lang w:val="uk-UA"/>
        </w:rPr>
        <w:t>2)</w:t>
      </w:r>
      <w:r w:rsidRPr="005833BC">
        <w:rPr>
          <w:spacing w:val="-4"/>
          <w:sz w:val="28"/>
          <w:szCs w:val="28"/>
          <w:lang w:val="uk-UA"/>
        </w:rPr>
        <w:tab/>
        <w:t>середньодефльовані - здутий весь гумусовий горизонт;</w:t>
      </w:r>
    </w:p>
    <w:p w:rsidR="00B25412" w:rsidRPr="005833BC" w:rsidRDefault="00B25412" w:rsidP="00816B03">
      <w:pPr>
        <w:shd w:val="clear" w:color="auto" w:fill="FFFFFF"/>
        <w:tabs>
          <w:tab w:val="left" w:pos="720"/>
        </w:tabs>
        <w:spacing w:line="360" w:lineRule="auto"/>
        <w:ind w:firstLine="709"/>
        <w:rPr>
          <w:sz w:val="28"/>
          <w:szCs w:val="28"/>
          <w:lang w:val="uk-UA"/>
        </w:rPr>
      </w:pPr>
      <w:r w:rsidRPr="005833BC">
        <w:rPr>
          <w:spacing w:val="-4"/>
          <w:sz w:val="28"/>
          <w:szCs w:val="28"/>
          <w:lang w:val="uk-UA"/>
        </w:rPr>
        <w:t>3)</w:t>
      </w:r>
      <w:r w:rsidRPr="005833BC">
        <w:rPr>
          <w:spacing w:val="-4"/>
          <w:sz w:val="28"/>
          <w:szCs w:val="28"/>
          <w:lang w:val="uk-UA"/>
        </w:rPr>
        <w:tab/>
        <w:t>навіяні - навіяно понад 30 см дрібнозему.</w:t>
      </w:r>
      <w:r w:rsidRPr="005833BC">
        <w:rPr>
          <w:sz w:val="28"/>
          <w:szCs w:val="28"/>
          <w:lang w:val="uk-UA"/>
        </w:rPr>
        <w:t xml:space="preserve"> [7]</w:t>
      </w:r>
    </w:p>
    <w:p w:rsidR="00B25412" w:rsidRPr="005833BC" w:rsidRDefault="00B25412" w:rsidP="00816B03">
      <w:pPr>
        <w:shd w:val="clear" w:color="auto" w:fill="FFFFFF"/>
        <w:tabs>
          <w:tab w:val="left" w:pos="720"/>
        </w:tabs>
        <w:spacing w:line="360" w:lineRule="auto"/>
        <w:ind w:firstLine="709"/>
        <w:rPr>
          <w:sz w:val="28"/>
          <w:szCs w:val="28"/>
        </w:rPr>
      </w:pPr>
      <w:r w:rsidRPr="005833BC">
        <w:rPr>
          <w:sz w:val="28"/>
          <w:szCs w:val="28"/>
          <w:lang w:val="uk-UA"/>
        </w:rPr>
        <w:t xml:space="preserve">Окремим типом ґрунтів півдня є </w:t>
      </w:r>
      <w:r w:rsidRPr="005833BC">
        <w:rPr>
          <w:spacing w:val="-1"/>
          <w:sz w:val="28"/>
          <w:szCs w:val="28"/>
          <w:lang w:val="uk-UA"/>
        </w:rPr>
        <w:t>Чорноземи південні на елювії щільних порід. Ці ґрунти найчастіше утворюються на таких породах:</w:t>
      </w:r>
    </w:p>
    <w:p w:rsidR="00B25412" w:rsidRPr="005833BC" w:rsidRDefault="00B25412" w:rsidP="00816B03">
      <w:pPr>
        <w:numPr>
          <w:ilvl w:val="0"/>
          <w:numId w:val="19"/>
        </w:numPr>
        <w:shd w:val="clear" w:color="auto" w:fill="FFFFFF"/>
        <w:tabs>
          <w:tab w:val="left" w:pos="943"/>
        </w:tabs>
        <w:spacing w:line="360" w:lineRule="auto"/>
        <w:ind w:right="7" w:firstLine="709"/>
        <w:jc w:val="both"/>
        <w:rPr>
          <w:spacing w:val="-19"/>
          <w:sz w:val="28"/>
          <w:szCs w:val="28"/>
          <w:lang w:val="uk-UA"/>
        </w:rPr>
      </w:pPr>
      <w:r w:rsidRPr="005833BC">
        <w:rPr>
          <w:sz w:val="28"/>
          <w:szCs w:val="28"/>
          <w:lang w:val="uk-UA"/>
        </w:rPr>
        <w:t xml:space="preserve">На елювії щільних карбонатних порід (вапняки, крейда, </w:t>
      </w:r>
      <w:r w:rsidRPr="005833BC">
        <w:rPr>
          <w:spacing w:val="-1"/>
          <w:sz w:val="28"/>
          <w:szCs w:val="28"/>
        </w:rPr>
        <w:t xml:space="preserve">мергель, </w:t>
      </w:r>
      <w:r w:rsidRPr="005833BC">
        <w:rPr>
          <w:spacing w:val="-1"/>
          <w:sz w:val="28"/>
          <w:szCs w:val="28"/>
          <w:lang w:val="uk-UA"/>
        </w:rPr>
        <w:t>карбонатні піщаники, доломіти, алеврити).</w:t>
      </w:r>
    </w:p>
    <w:p w:rsidR="00B25412" w:rsidRPr="005833BC" w:rsidRDefault="00B25412" w:rsidP="00816B03">
      <w:pPr>
        <w:numPr>
          <w:ilvl w:val="0"/>
          <w:numId w:val="19"/>
        </w:numPr>
        <w:shd w:val="clear" w:color="auto" w:fill="FFFFFF"/>
        <w:tabs>
          <w:tab w:val="left" w:pos="943"/>
        </w:tabs>
        <w:spacing w:line="360" w:lineRule="auto"/>
        <w:ind w:firstLine="709"/>
        <w:jc w:val="both"/>
        <w:rPr>
          <w:spacing w:val="-8"/>
          <w:sz w:val="28"/>
          <w:szCs w:val="28"/>
          <w:lang w:val="uk-UA"/>
        </w:rPr>
      </w:pPr>
      <w:r w:rsidRPr="005833BC">
        <w:rPr>
          <w:spacing w:val="-1"/>
          <w:sz w:val="28"/>
          <w:szCs w:val="28"/>
          <w:lang w:val="uk-UA"/>
        </w:rPr>
        <w:t xml:space="preserve">На елювії щільних без карбонатних порід. Поширені вони в </w:t>
      </w:r>
      <w:r w:rsidRPr="005833BC">
        <w:rPr>
          <w:sz w:val="28"/>
          <w:szCs w:val="28"/>
          <w:lang w:val="uk-UA"/>
        </w:rPr>
        <w:t xml:space="preserve">основному на Донецькому кряжі, в Криму, на схилах балок, по </w:t>
      </w:r>
      <w:r w:rsidRPr="005833BC">
        <w:rPr>
          <w:spacing w:val="-1"/>
          <w:sz w:val="28"/>
          <w:szCs w:val="28"/>
          <w:lang w:val="uk-UA"/>
        </w:rPr>
        <w:t>берегах річок, де на поверхню виходять корінні породи.</w:t>
      </w:r>
    </w:p>
    <w:p w:rsidR="00B25412" w:rsidRPr="005833BC" w:rsidRDefault="00B25412" w:rsidP="00816B03">
      <w:pPr>
        <w:shd w:val="clear" w:color="auto" w:fill="FFFFFF"/>
        <w:spacing w:line="360" w:lineRule="auto"/>
        <w:ind w:right="4" w:firstLine="709"/>
        <w:jc w:val="both"/>
        <w:rPr>
          <w:sz w:val="28"/>
          <w:szCs w:val="28"/>
        </w:rPr>
      </w:pPr>
      <w:r w:rsidRPr="005833BC">
        <w:rPr>
          <w:sz w:val="28"/>
          <w:szCs w:val="28"/>
          <w:lang w:val="uk-UA"/>
        </w:rPr>
        <w:t xml:space="preserve">Переважно це середньо глибокі (65-85 см) і неглибокі види (45-65 см). Зустрічаються і коротко профільні (25-45 см), а також </w:t>
      </w:r>
      <w:r w:rsidRPr="005833BC">
        <w:rPr>
          <w:spacing w:val="-1"/>
          <w:sz w:val="28"/>
          <w:szCs w:val="28"/>
          <w:lang w:val="uk-UA"/>
        </w:rPr>
        <w:t>недорозвинуті ґрунти (до 25 см). Загальним для них є щебенюватість профілю (скелетність). Вміст гумусу у середньому дорівнює 2-6%.</w:t>
      </w:r>
    </w:p>
    <w:p w:rsidR="00B25412" w:rsidRPr="005833BC" w:rsidRDefault="00B25412" w:rsidP="00816B03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5833BC">
        <w:rPr>
          <w:spacing w:val="-1"/>
          <w:sz w:val="28"/>
          <w:szCs w:val="28"/>
          <w:lang w:val="uk-UA"/>
        </w:rPr>
        <w:t xml:space="preserve">Чорноземи еродовані. </w:t>
      </w:r>
      <w:r w:rsidRPr="005833BC">
        <w:rPr>
          <w:sz w:val="28"/>
          <w:szCs w:val="28"/>
          <w:lang w:val="uk-UA"/>
        </w:rPr>
        <w:t>За ступенем розвитку процесів руйнування ґрунтів вони бувають:</w:t>
      </w:r>
    </w:p>
    <w:p w:rsidR="00B25412" w:rsidRPr="005833BC" w:rsidRDefault="00B25412" w:rsidP="00816B03">
      <w:pPr>
        <w:numPr>
          <w:ilvl w:val="0"/>
          <w:numId w:val="20"/>
        </w:numPr>
        <w:shd w:val="clear" w:color="auto" w:fill="FFFFFF"/>
        <w:tabs>
          <w:tab w:val="left" w:pos="356"/>
        </w:tabs>
        <w:spacing w:line="360" w:lineRule="auto"/>
        <w:ind w:right="7" w:firstLine="709"/>
        <w:jc w:val="both"/>
        <w:rPr>
          <w:spacing w:val="-16"/>
          <w:sz w:val="28"/>
          <w:szCs w:val="28"/>
          <w:lang w:val="uk-UA"/>
        </w:rPr>
      </w:pPr>
      <w:r w:rsidRPr="005833BC">
        <w:rPr>
          <w:sz w:val="28"/>
          <w:szCs w:val="28"/>
          <w:lang w:val="uk-UA"/>
        </w:rPr>
        <w:t>слабозмиті - змита половина гумусово-акумулятивного горизонту - займають пологі схили;</w:t>
      </w:r>
    </w:p>
    <w:p w:rsidR="00B25412" w:rsidRPr="005833BC" w:rsidRDefault="00B25412" w:rsidP="00816B03">
      <w:pPr>
        <w:numPr>
          <w:ilvl w:val="0"/>
          <w:numId w:val="20"/>
        </w:numPr>
        <w:shd w:val="clear" w:color="auto" w:fill="FFFFFF"/>
        <w:tabs>
          <w:tab w:val="left" w:pos="356"/>
        </w:tabs>
        <w:spacing w:line="360" w:lineRule="auto"/>
        <w:ind w:right="7" w:firstLine="709"/>
        <w:jc w:val="both"/>
        <w:rPr>
          <w:spacing w:val="-6"/>
          <w:sz w:val="28"/>
          <w:szCs w:val="28"/>
          <w:lang w:val="uk-UA"/>
        </w:rPr>
      </w:pPr>
      <w:r w:rsidRPr="005833BC">
        <w:rPr>
          <w:sz w:val="28"/>
          <w:szCs w:val="28"/>
          <w:lang w:val="uk-UA"/>
        </w:rPr>
        <w:t>середньозмиті - змито понад половину (2/3) гумусово-</w:t>
      </w:r>
      <w:r w:rsidRPr="005833BC">
        <w:rPr>
          <w:spacing w:val="-1"/>
          <w:sz w:val="28"/>
          <w:szCs w:val="28"/>
          <w:lang w:val="uk-UA"/>
        </w:rPr>
        <w:t>акумулятивного горизонту, займають покуті схили;</w:t>
      </w:r>
    </w:p>
    <w:p w:rsidR="00B25412" w:rsidRPr="005833BC" w:rsidRDefault="00B25412" w:rsidP="00816B03">
      <w:pPr>
        <w:numPr>
          <w:ilvl w:val="0"/>
          <w:numId w:val="20"/>
        </w:numPr>
        <w:shd w:val="clear" w:color="auto" w:fill="FFFFFF"/>
        <w:tabs>
          <w:tab w:val="left" w:pos="356"/>
        </w:tabs>
        <w:spacing w:line="360" w:lineRule="auto"/>
        <w:ind w:right="4" w:firstLine="709"/>
        <w:jc w:val="both"/>
        <w:rPr>
          <w:spacing w:val="-9"/>
          <w:sz w:val="28"/>
          <w:szCs w:val="28"/>
          <w:lang w:val="uk-UA"/>
        </w:rPr>
      </w:pPr>
      <w:r w:rsidRPr="005833BC">
        <w:rPr>
          <w:sz w:val="28"/>
          <w:szCs w:val="28"/>
          <w:lang w:val="uk-UA"/>
        </w:rPr>
        <w:t>сильнозмиті - змитий гумусовий і верхній перехідний горизонти - займають покуті і круті схили;</w:t>
      </w:r>
    </w:p>
    <w:p w:rsidR="00B25412" w:rsidRPr="005833BC" w:rsidRDefault="00B25412" w:rsidP="00816B03">
      <w:pPr>
        <w:numPr>
          <w:ilvl w:val="0"/>
          <w:numId w:val="20"/>
        </w:numPr>
        <w:shd w:val="clear" w:color="auto" w:fill="FFFFFF"/>
        <w:tabs>
          <w:tab w:val="left" w:pos="356"/>
        </w:tabs>
        <w:spacing w:line="360" w:lineRule="auto"/>
        <w:ind w:right="4" w:firstLine="709"/>
        <w:jc w:val="both"/>
        <w:rPr>
          <w:spacing w:val="-6"/>
          <w:sz w:val="28"/>
          <w:szCs w:val="28"/>
          <w:lang w:val="uk-UA"/>
        </w:rPr>
      </w:pPr>
      <w:r w:rsidRPr="005833BC">
        <w:rPr>
          <w:spacing w:val="-1"/>
          <w:sz w:val="28"/>
          <w:szCs w:val="28"/>
          <w:lang w:val="uk-UA"/>
        </w:rPr>
        <w:t xml:space="preserve">намиті - формуються у підніжжях схилів, по днищах балок, куди </w:t>
      </w:r>
      <w:r w:rsidRPr="005833BC">
        <w:rPr>
          <w:sz w:val="28"/>
          <w:szCs w:val="28"/>
          <w:lang w:val="uk-UA"/>
        </w:rPr>
        <w:t xml:space="preserve">зноситься делювій. Потужність гумусово-акумулятивного горизонту збільшується на </w:t>
      </w:r>
      <w:r>
        <w:rPr>
          <w:sz w:val="28"/>
          <w:szCs w:val="28"/>
          <w:lang w:val="uk-UA"/>
        </w:rPr>
        <w:t>30</w:t>
      </w:r>
      <w:r w:rsidRPr="005833BC">
        <w:rPr>
          <w:sz w:val="28"/>
          <w:szCs w:val="28"/>
          <w:lang w:val="uk-UA"/>
        </w:rPr>
        <w:t xml:space="preserve"> см і більше. Звоження тонкошарувате.</w:t>
      </w:r>
    </w:p>
    <w:p w:rsidR="00B25412" w:rsidRPr="005833BC" w:rsidRDefault="00B25412" w:rsidP="00816B03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5833BC">
        <w:rPr>
          <w:spacing w:val="-1"/>
          <w:sz w:val="28"/>
          <w:szCs w:val="28"/>
          <w:lang w:val="uk-UA"/>
        </w:rPr>
        <w:t>Лучно-чорноземні ґрунти подів. Це своєрідні автогідроморфні. ґрунти різного ступеня огл</w:t>
      </w:r>
      <w:r>
        <w:rPr>
          <w:spacing w:val="-1"/>
          <w:sz w:val="28"/>
          <w:szCs w:val="28"/>
          <w:lang w:val="uk-UA"/>
        </w:rPr>
        <w:t>е</w:t>
      </w:r>
      <w:r w:rsidRPr="005833BC">
        <w:rPr>
          <w:spacing w:val="-1"/>
          <w:sz w:val="28"/>
          <w:szCs w:val="28"/>
          <w:lang w:val="uk-UA"/>
        </w:rPr>
        <w:t xml:space="preserve">єння, осолодіння, солонцюватості, карбонатності. Мають лучно-чорноземні </w:t>
      </w:r>
      <w:r w:rsidRPr="005833BC">
        <w:rPr>
          <w:sz w:val="28"/>
          <w:szCs w:val="28"/>
          <w:lang w:val="uk-UA"/>
        </w:rPr>
        <w:t xml:space="preserve">і дернові типи. Формуються у мілких (плоских) подах або по периферії великих подів при короткочасному поверхневому </w:t>
      </w:r>
      <w:r w:rsidRPr="005833BC">
        <w:rPr>
          <w:spacing w:val="-1"/>
          <w:sz w:val="28"/>
          <w:szCs w:val="28"/>
          <w:lang w:val="uk-UA"/>
        </w:rPr>
        <w:t xml:space="preserve">зволоженні і при глибокому (понад 5 см) заляганні прісних ґрунтових </w:t>
      </w:r>
      <w:r w:rsidRPr="005833BC">
        <w:rPr>
          <w:sz w:val="28"/>
          <w:szCs w:val="28"/>
          <w:lang w:val="uk-UA"/>
        </w:rPr>
        <w:t>вод.</w:t>
      </w:r>
      <w:r w:rsidRPr="003D19B0">
        <w:rPr>
          <w:sz w:val="28"/>
          <w:szCs w:val="28"/>
          <w:lang w:val="uk-UA"/>
        </w:rPr>
        <w:t xml:space="preserve"> </w:t>
      </w:r>
      <w:r w:rsidRPr="007772E9">
        <w:rPr>
          <w:sz w:val="28"/>
          <w:szCs w:val="28"/>
          <w:lang w:val="uk-UA"/>
        </w:rPr>
        <w:t>[</w:t>
      </w:r>
      <w:r>
        <w:rPr>
          <w:sz w:val="28"/>
          <w:szCs w:val="28"/>
          <w:lang w:val="uk-UA"/>
        </w:rPr>
        <w:t>5</w:t>
      </w:r>
      <w:r w:rsidRPr="007772E9">
        <w:rPr>
          <w:sz w:val="28"/>
          <w:szCs w:val="28"/>
          <w:lang w:val="uk-UA"/>
        </w:rPr>
        <w:t>]</w:t>
      </w:r>
    </w:p>
    <w:p w:rsidR="00B25412" w:rsidRDefault="00B25412" w:rsidP="00816B03">
      <w:pPr>
        <w:shd w:val="clear" w:color="auto" w:fill="FFFFFF"/>
        <w:spacing w:line="360" w:lineRule="auto"/>
        <w:ind w:right="22" w:firstLine="709"/>
        <w:jc w:val="both"/>
        <w:rPr>
          <w:sz w:val="28"/>
          <w:szCs w:val="28"/>
          <w:lang w:val="uk-UA"/>
        </w:rPr>
      </w:pPr>
      <w:r w:rsidRPr="005833BC">
        <w:rPr>
          <w:spacing w:val="-1"/>
          <w:sz w:val="28"/>
          <w:szCs w:val="28"/>
          <w:lang w:val="uk-UA"/>
        </w:rPr>
        <w:t>При близькому рівні ґрунтових вод (до 1,5-2,0 м) утворюються чорноземно-лучні ґрунти. Підвищене зволоження зумовило інтенсив</w:t>
      </w:r>
      <w:r w:rsidRPr="005833BC">
        <w:rPr>
          <w:sz w:val="28"/>
          <w:szCs w:val="28"/>
          <w:lang w:val="uk-UA"/>
        </w:rPr>
        <w:t>ніший розвиток лучної рослинності, а отже, і більш гумусований профіль до 50-80 см.</w:t>
      </w:r>
    </w:p>
    <w:p w:rsidR="00816B03" w:rsidRPr="005833BC" w:rsidRDefault="00816B03" w:rsidP="00816B03">
      <w:pPr>
        <w:shd w:val="clear" w:color="auto" w:fill="FFFFFF"/>
        <w:spacing w:line="360" w:lineRule="auto"/>
        <w:ind w:right="22" w:firstLine="709"/>
        <w:jc w:val="both"/>
        <w:rPr>
          <w:sz w:val="28"/>
          <w:szCs w:val="28"/>
        </w:rPr>
      </w:pPr>
    </w:p>
    <w:p w:rsidR="00B25412" w:rsidRPr="003D19B0" w:rsidRDefault="00B25412" w:rsidP="00816B03">
      <w:pPr>
        <w:numPr>
          <w:ilvl w:val="0"/>
          <w:numId w:val="38"/>
        </w:numPr>
        <w:shd w:val="clear" w:color="auto" w:fill="FFFFFF"/>
        <w:tabs>
          <w:tab w:val="left" w:pos="1087"/>
        </w:tabs>
        <w:spacing w:line="360" w:lineRule="auto"/>
        <w:jc w:val="center"/>
        <w:rPr>
          <w:b/>
          <w:bCs/>
          <w:spacing w:val="-4"/>
          <w:sz w:val="28"/>
          <w:szCs w:val="28"/>
          <w:lang w:val="uk-UA"/>
        </w:rPr>
      </w:pPr>
      <w:r w:rsidRPr="003D19B0">
        <w:rPr>
          <w:b/>
          <w:bCs/>
          <w:sz w:val="28"/>
          <w:szCs w:val="28"/>
          <w:lang w:val="uk-UA"/>
        </w:rPr>
        <w:t>Будова ґрунтового профілю і його морфологічні ознаки</w:t>
      </w:r>
    </w:p>
    <w:p w:rsidR="00B25412" w:rsidRDefault="00B25412" w:rsidP="00B25412">
      <w:pPr>
        <w:shd w:val="clear" w:color="auto" w:fill="FFFFFF"/>
        <w:tabs>
          <w:tab w:val="left" w:pos="1087"/>
        </w:tabs>
        <w:spacing w:line="360" w:lineRule="auto"/>
        <w:jc w:val="both"/>
        <w:rPr>
          <w:sz w:val="28"/>
          <w:szCs w:val="28"/>
          <w:lang w:val="uk-UA"/>
        </w:rPr>
      </w:pPr>
    </w:p>
    <w:p w:rsidR="00B25412" w:rsidRPr="00535B16" w:rsidRDefault="00B25412" w:rsidP="00816B03">
      <w:pPr>
        <w:shd w:val="clear" w:color="auto" w:fill="FFFFFF"/>
        <w:spacing w:line="360" w:lineRule="auto"/>
        <w:ind w:left="36" w:right="65" w:firstLine="675"/>
        <w:jc w:val="both"/>
        <w:rPr>
          <w:sz w:val="28"/>
          <w:szCs w:val="28"/>
        </w:rPr>
      </w:pPr>
      <w:r w:rsidRPr="00535B16">
        <w:rPr>
          <w:sz w:val="28"/>
          <w:szCs w:val="28"/>
          <w:lang w:val="uk-UA"/>
        </w:rPr>
        <w:t xml:space="preserve">Профіль ґрунтів диференційований, розчленований на гумусний і два перехідних горизонти </w:t>
      </w:r>
      <w:r w:rsidRPr="00535B16">
        <w:rPr>
          <w:sz w:val="28"/>
          <w:szCs w:val="28"/>
        </w:rPr>
        <w:t>(</w:t>
      </w:r>
      <w:r>
        <w:rPr>
          <w:sz w:val="28"/>
          <w:szCs w:val="28"/>
          <w:lang w:val="uk-UA"/>
        </w:rPr>
        <w:t>Рисунок</w:t>
      </w:r>
      <w:r w:rsidR="00485597">
        <w:rPr>
          <w:sz w:val="28"/>
          <w:szCs w:val="28"/>
          <w:lang w:val="uk-UA"/>
        </w:rPr>
        <w:t xml:space="preserve"> 3.1</w:t>
      </w:r>
      <w:r w:rsidRPr="00535B16">
        <w:rPr>
          <w:sz w:val="28"/>
          <w:szCs w:val="28"/>
          <w:lang w:val="uk-UA"/>
        </w:rPr>
        <w:t>).</w:t>
      </w:r>
    </w:p>
    <w:p w:rsidR="00B25412" w:rsidRPr="00535B16" w:rsidRDefault="00B25412" w:rsidP="00816B03">
      <w:pPr>
        <w:shd w:val="clear" w:color="auto" w:fill="FFFFFF"/>
        <w:spacing w:line="360" w:lineRule="auto"/>
        <w:ind w:left="32" w:right="65" w:firstLine="675"/>
        <w:jc w:val="both"/>
        <w:rPr>
          <w:sz w:val="28"/>
          <w:szCs w:val="28"/>
        </w:rPr>
      </w:pPr>
      <w:r w:rsidRPr="00535B16">
        <w:rPr>
          <w:spacing w:val="-1"/>
          <w:sz w:val="28"/>
          <w:szCs w:val="28"/>
          <w:lang w:val="uk-UA"/>
        </w:rPr>
        <w:t xml:space="preserve">Горизонт А товщиною 25—40 см має темно-сірий або </w:t>
      </w:r>
      <w:r w:rsidRPr="00535B16">
        <w:rPr>
          <w:sz w:val="28"/>
          <w:szCs w:val="28"/>
          <w:lang w:val="uk-UA"/>
        </w:rPr>
        <w:t>темно-бурий колір, грудкувату структуру,</w:t>
      </w:r>
      <w:r>
        <w:rPr>
          <w:sz w:val="28"/>
          <w:szCs w:val="28"/>
          <w:lang w:val="uk-UA"/>
        </w:rPr>
        <w:t xml:space="preserve"> часто з незнач</w:t>
      </w:r>
      <w:r w:rsidRPr="00535B16">
        <w:rPr>
          <w:sz w:val="28"/>
          <w:szCs w:val="28"/>
          <w:lang w:val="uk-UA"/>
        </w:rPr>
        <w:t>ним коричневим відтінком. Загальна товщина гумусного горизонту (А+Ві) 45—60 см.</w:t>
      </w:r>
    </w:p>
    <w:p w:rsidR="00485597" w:rsidRDefault="00B25412" w:rsidP="00816B03">
      <w:pPr>
        <w:shd w:val="clear" w:color="auto" w:fill="FFFFFF"/>
        <w:spacing w:line="360" w:lineRule="auto"/>
        <w:ind w:left="7" w:right="79" w:firstLine="675"/>
        <w:jc w:val="both"/>
        <w:rPr>
          <w:spacing w:val="-1"/>
          <w:sz w:val="28"/>
          <w:szCs w:val="28"/>
          <w:lang w:val="uk-UA"/>
        </w:rPr>
      </w:pPr>
      <w:r w:rsidRPr="00535B16">
        <w:rPr>
          <w:sz w:val="28"/>
          <w:szCs w:val="28"/>
          <w:lang w:val="uk-UA"/>
        </w:rPr>
        <w:t>В ілювіальному ка</w:t>
      </w:r>
      <w:r>
        <w:rPr>
          <w:sz w:val="28"/>
          <w:szCs w:val="28"/>
          <w:lang w:val="uk-UA"/>
        </w:rPr>
        <w:t>рбонатному горизонті чітко вира</w:t>
      </w:r>
      <w:r w:rsidRPr="00535B16">
        <w:rPr>
          <w:sz w:val="28"/>
          <w:szCs w:val="28"/>
          <w:lang w:val="uk-UA"/>
        </w:rPr>
        <w:t>жена «білозірка». Лінія скипання знаходиться в нижній частині горизонту Ві або на межі з гумусним горизонтом. Перехідний горизонт (В</w:t>
      </w:r>
      <w:r w:rsidRPr="00535B16">
        <w:rPr>
          <w:sz w:val="28"/>
          <w:szCs w:val="28"/>
          <w:vertAlign w:val="subscript"/>
          <w:lang w:val="uk-UA"/>
        </w:rPr>
        <w:t>к</w:t>
      </w:r>
      <w:r>
        <w:rPr>
          <w:sz w:val="28"/>
          <w:szCs w:val="28"/>
          <w:lang w:val="uk-UA"/>
        </w:rPr>
        <w:t>) темнувато-бурий, слабкоущіль</w:t>
      </w:r>
      <w:r w:rsidRPr="00535B16">
        <w:rPr>
          <w:sz w:val="28"/>
          <w:szCs w:val="28"/>
          <w:lang w:val="uk-UA"/>
        </w:rPr>
        <w:t>нений, по всьому профілю карбонатний. Товщина гумус</w:t>
      </w:r>
      <w:r w:rsidRPr="00535B16">
        <w:rPr>
          <w:spacing w:val="-1"/>
          <w:sz w:val="28"/>
          <w:szCs w:val="28"/>
          <w:lang w:val="uk-UA"/>
        </w:rPr>
        <w:t xml:space="preserve">ного </w:t>
      </w:r>
    </w:p>
    <w:p w:rsidR="00485597" w:rsidRDefault="00755DDF" w:rsidP="00485597">
      <w:pPr>
        <w:shd w:val="clear" w:color="auto" w:fill="FFFFFF"/>
        <w:spacing w:line="360" w:lineRule="auto"/>
        <w:ind w:left="7" w:right="79" w:firstLine="675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183.75pt;height:315.75pt;visibility:visible">
            <v:imagedata r:id="rId7" o:title="" croptop="4907f" cropleft="48056f" cropright="2165f"/>
          </v:shape>
        </w:pict>
      </w:r>
    </w:p>
    <w:p w:rsidR="00485597" w:rsidRDefault="00485597" w:rsidP="00485597">
      <w:pPr>
        <w:shd w:val="clear" w:color="auto" w:fill="FFFFFF"/>
        <w:spacing w:line="360" w:lineRule="auto"/>
        <w:ind w:left="7" w:right="79" w:firstLine="675"/>
        <w:jc w:val="center"/>
        <w:rPr>
          <w:b/>
          <w:bCs/>
          <w:noProof/>
          <w:sz w:val="28"/>
          <w:szCs w:val="28"/>
          <w:lang w:val="uk-UA"/>
        </w:rPr>
      </w:pPr>
      <w:r w:rsidRPr="00485597">
        <w:rPr>
          <w:b/>
          <w:bCs/>
          <w:noProof/>
          <w:sz w:val="28"/>
          <w:szCs w:val="28"/>
        </w:rPr>
        <w:t>Рис. 3.1 Профіль грунтів</w:t>
      </w:r>
    </w:p>
    <w:p w:rsidR="00485597" w:rsidRPr="00485597" w:rsidRDefault="00485597" w:rsidP="00485597">
      <w:pPr>
        <w:shd w:val="clear" w:color="auto" w:fill="FFFFFF"/>
        <w:spacing w:line="360" w:lineRule="auto"/>
        <w:ind w:left="7" w:right="79" w:firstLine="675"/>
        <w:rPr>
          <w:b/>
          <w:bCs/>
          <w:noProof/>
          <w:sz w:val="28"/>
          <w:szCs w:val="28"/>
          <w:lang w:val="uk-UA"/>
        </w:rPr>
      </w:pPr>
    </w:p>
    <w:p w:rsidR="00485597" w:rsidRPr="00485597" w:rsidRDefault="00485597" w:rsidP="00485597">
      <w:pPr>
        <w:shd w:val="clear" w:color="auto" w:fill="FFFFFF"/>
        <w:spacing w:line="360" w:lineRule="auto"/>
        <w:ind w:right="61" w:firstLine="709"/>
        <w:jc w:val="both"/>
        <w:rPr>
          <w:sz w:val="28"/>
          <w:szCs w:val="28"/>
          <w:lang w:val="uk-UA"/>
        </w:rPr>
      </w:pPr>
      <w:r w:rsidRPr="00485597">
        <w:rPr>
          <w:sz w:val="28"/>
          <w:szCs w:val="28"/>
          <w:lang w:val="uk-UA"/>
        </w:rPr>
        <w:t xml:space="preserve">(А) —0—38 </w:t>
      </w:r>
      <w:r w:rsidRPr="00485597">
        <w:rPr>
          <w:i/>
          <w:iCs/>
          <w:sz w:val="28"/>
          <w:szCs w:val="28"/>
          <w:lang w:val="uk-UA"/>
        </w:rPr>
        <w:t xml:space="preserve">см. </w:t>
      </w:r>
      <w:r w:rsidRPr="00485597">
        <w:rPr>
          <w:sz w:val="28"/>
          <w:szCs w:val="28"/>
          <w:lang w:val="uk-UA"/>
        </w:rPr>
        <w:t>Гумусний горизонт темно-сірого кольору, структура дрібнозерниста (цілина). На поверхні ясно видно борошнисту псішку.</w:t>
      </w:r>
    </w:p>
    <w:p w:rsidR="00485597" w:rsidRPr="00485597" w:rsidRDefault="00485597" w:rsidP="00485597">
      <w:pPr>
        <w:shd w:val="clear" w:color="auto" w:fill="FFFFFF"/>
        <w:spacing w:line="360" w:lineRule="auto"/>
        <w:ind w:right="43" w:firstLine="709"/>
        <w:jc w:val="both"/>
        <w:rPr>
          <w:sz w:val="28"/>
          <w:szCs w:val="28"/>
          <w:lang w:val="uk-UA"/>
        </w:rPr>
      </w:pPr>
      <w:r w:rsidRPr="00485597">
        <w:rPr>
          <w:sz w:val="28"/>
          <w:szCs w:val="28"/>
          <w:lang w:val="uk-UA"/>
        </w:rPr>
        <w:t>Нр(Ві)—38—6</w:t>
      </w:r>
      <w:r w:rsidRPr="00485597">
        <w:rPr>
          <w:sz w:val="28"/>
          <w:szCs w:val="28"/>
        </w:rPr>
        <w:t xml:space="preserve">8 </w:t>
      </w:r>
      <w:r w:rsidRPr="00485597">
        <w:rPr>
          <w:i/>
          <w:iCs/>
          <w:sz w:val="28"/>
          <w:szCs w:val="28"/>
          <w:lang w:val="uk-UA"/>
        </w:rPr>
        <w:t xml:space="preserve">см. </w:t>
      </w:r>
      <w:r w:rsidRPr="00485597">
        <w:rPr>
          <w:sz w:val="28"/>
          <w:szCs w:val="28"/>
          <w:lang w:val="uk-UA"/>
        </w:rPr>
        <w:t>Гумусований перехідний горизонт з темно-коричневим відтінком, структура горіховидна, окремі агрегати гострочастої форми. Горизонт щільний, перехід до порід різкий.</w:t>
      </w:r>
    </w:p>
    <w:p w:rsidR="00485597" w:rsidRPr="00485597" w:rsidRDefault="00485597" w:rsidP="00485597">
      <w:pPr>
        <w:shd w:val="clear" w:color="auto" w:fill="FFFFFF"/>
        <w:spacing w:line="360" w:lineRule="auto"/>
        <w:ind w:right="54" w:firstLine="709"/>
        <w:jc w:val="both"/>
        <w:rPr>
          <w:sz w:val="28"/>
          <w:szCs w:val="28"/>
          <w:lang w:val="uk-UA"/>
        </w:rPr>
      </w:pPr>
      <w:r w:rsidRPr="00485597">
        <w:rPr>
          <w:sz w:val="28"/>
          <w:szCs w:val="28"/>
          <w:lang w:val="uk-UA"/>
        </w:rPr>
        <w:t>Рк(В</w:t>
      </w:r>
      <w:r w:rsidRPr="00485597">
        <w:rPr>
          <w:sz w:val="28"/>
          <w:szCs w:val="28"/>
          <w:vertAlign w:val="subscript"/>
          <w:lang w:val="uk-UA"/>
        </w:rPr>
        <w:t>2</w:t>
      </w:r>
      <w:r w:rsidRPr="00485597">
        <w:rPr>
          <w:sz w:val="28"/>
          <w:szCs w:val="28"/>
          <w:lang w:val="uk-UA"/>
        </w:rPr>
        <w:t xml:space="preserve">)—68—85 </w:t>
      </w:r>
      <w:r w:rsidRPr="00485597">
        <w:rPr>
          <w:i/>
          <w:iCs/>
          <w:sz w:val="28"/>
          <w:szCs w:val="28"/>
          <w:lang w:val="uk-UA"/>
        </w:rPr>
        <w:t xml:space="preserve">см. </w:t>
      </w:r>
      <w:r w:rsidRPr="00485597">
        <w:rPr>
          <w:sz w:val="28"/>
          <w:szCs w:val="28"/>
          <w:lang w:val="uk-UA"/>
        </w:rPr>
        <w:t>Бурувато-палевий щільний горизонт, по щільності</w:t>
      </w:r>
      <w:r w:rsidRPr="00485597">
        <w:rPr>
          <w:smallCaps/>
          <w:sz w:val="28"/>
          <w:szCs w:val="28"/>
          <w:lang w:val="uk-UA"/>
        </w:rPr>
        <w:t xml:space="preserve"> </w:t>
      </w:r>
      <w:r w:rsidRPr="00485597">
        <w:rPr>
          <w:sz w:val="28"/>
          <w:szCs w:val="28"/>
          <w:lang w:val="uk-UA"/>
        </w:rPr>
        <w:t>помітні затікання гумусу.</w:t>
      </w:r>
    </w:p>
    <w:p w:rsidR="00485597" w:rsidRPr="00485597" w:rsidRDefault="00485597" w:rsidP="00485597">
      <w:pPr>
        <w:shd w:val="clear" w:color="auto" w:fill="FFFFFF"/>
        <w:spacing w:line="360" w:lineRule="auto"/>
        <w:ind w:firstLine="709"/>
        <w:rPr>
          <w:sz w:val="28"/>
          <w:szCs w:val="28"/>
          <w:lang w:val="uk-UA"/>
        </w:rPr>
      </w:pPr>
      <w:r w:rsidRPr="00485597">
        <w:rPr>
          <w:sz w:val="28"/>
          <w:szCs w:val="28"/>
          <w:lang w:val="uk-UA"/>
        </w:rPr>
        <w:t>Рк(ВС)—85—130</w:t>
      </w:r>
      <w:r w:rsidRPr="00485597">
        <w:rPr>
          <w:i/>
          <w:iCs/>
          <w:sz w:val="28"/>
          <w:szCs w:val="28"/>
          <w:lang w:val="uk-UA"/>
        </w:rPr>
        <w:t xml:space="preserve">см. </w:t>
      </w:r>
      <w:r w:rsidRPr="00485597">
        <w:rPr>
          <w:sz w:val="28"/>
          <w:szCs w:val="28"/>
          <w:lang w:val="uk-UA"/>
        </w:rPr>
        <w:t>Багато карбонатів у вигляді білозірки.</w:t>
      </w:r>
    </w:p>
    <w:p w:rsidR="00485597" w:rsidRPr="00485597" w:rsidRDefault="00485597" w:rsidP="00485597">
      <w:pPr>
        <w:shd w:val="clear" w:color="auto" w:fill="FFFFFF"/>
        <w:spacing w:line="360" w:lineRule="auto"/>
        <w:ind w:right="43" w:firstLine="709"/>
        <w:jc w:val="both"/>
        <w:rPr>
          <w:sz w:val="28"/>
          <w:szCs w:val="28"/>
        </w:rPr>
      </w:pPr>
      <w:r w:rsidRPr="00485597">
        <w:rPr>
          <w:sz w:val="28"/>
          <w:szCs w:val="28"/>
          <w:lang w:val="uk-UA"/>
        </w:rPr>
        <w:t xml:space="preserve">Рк(С) — 130—180 </w:t>
      </w:r>
      <w:r w:rsidRPr="00485597">
        <w:rPr>
          <w:i/>
          <w:iCs/>
          <w:sz w:val="28"/>
          <w:szCs w:val="28"/>
          <w:lang w:val="uk-UA"/>
        </w:rPr>
        <w:t xml:space="preserve">см. </w:t>
      </w:r>
      <w:r w:rsidRPr="00485597">
        <w:rPr>
          <w:sz w:val="28"/>
          <w:szCs w:val="28"/>
          <w:lang w:val="uk-UA"/>
        </w:rPr>
        <w:t xml:space="preserve">Темно-палевий глинистий </w:t>
      </w:r>
      <w:r w:rsidRPr="00485597">
        <w:rPr>
          <w:sz w:val="28"/>
          <w:szCs w:val="28"/>
        </w:rPr>
        <w:t xml:space="preserve">лес. На </w:t>
      </w:r>
      <w:r w:rsidRPr="00485597">
        <w:rPr>
          <w:sz w:val="28"/>
          <w:szCs w:val="28"/>
          <w:lang w:val="uk-UA"/>
        </w:rPr>
        <w:t xml:space="preserve">глибині 100 </w:t>
      </w:r>
      <w:r w:rsidRPr="00485597">
        <w:rPr>
          <w:i/>
          <w:iCs/>
          <w:sz w:val="28"/>
          <w:szCs w:val="28"/>
          <w:lang w:val="uk-UA"/>
        </w:rPr>
        <w:t xml:space="preserve">см </w:t>
      </w:r>
      <w:r w:rsidRPr="00485597">
        <w:rPr>
          <w:sz w:val="28"/>
          <w:szCs w:val="28"/>
          <w:lang w:val="uk-UA"/>
        </w:rPr>
        <w:t>зустрічаються кристали гіпсу.</w:t>
      </w:r>
    </w:p>
    <w:p w:rsidR="00B25412" w:rsidRDefault="00B25412" w:rsidP="00485597">
      <w:pPr>
        <w:shd w:val="clear" w:color="auto" w:fill="FFFFFF"/>
        <w:spacing w:line="360" w:lineRule="auto"/>
        <w:ind w:left="7" w:right="79" w:firstLine="709"/>
        <w:jc w:val="both"/>
        <w:rPr>
          <w:sz w:val="28"/>
          <w:szCs w:val="28"/>
          <w:lang w:val="uk-UA"/>
        </w:rPr>
      </w:pPr>
      <w:r w:rsidRPr="00535B16">
        <w:rPr>
          <w:spacing w:val="-1"/>
          <w:sz w:val="28"/>
          <w:szCs w:val="28"/>
          <w:lang w:val="uk-UA"/>
        </w:rPr>
        <w:t>горизонту у чорноземів південних, звичайних і со</w:t>
      </w:r>
      <w:r w:rsidRPr="00535B16">
        <w:rPr>
          <w:sz w:val="28"/>
          <w:szCs w:val="28"/>
          <w:lang w:val="uk-UA"/>
        </w:rPr>
        <w:t>лонцюватих легко- і важкосуглинкових збільшується у напрямі зі сходу на захід — від 50—75 см на Л</w:t>
      </w:r>
      <w:r>
        <w:rPr>
          <w:sz w:val="28"/>
          <w:szCs w:val="28"/>
          <w:lang w:val="uk-UA"/>
        </w:rPr>
        <w:t>івобереж</w:t>
      </w:r>
      <w:r w:rsidRPr="00535B16">
        <w:rPr>
          <w:sz w:val="28"/>
          <w:szCs w:val="28"/>
          <w:lang w:val="uk-UA"/>
        </w:rPr>
        <w:t>жі Дніпра до 60—85 см на Правобережжі, на легкосу-глинкових лесовидних породах досягає 80—100 см і біль</w:t>
      </w:r>
      <w:r w:rsidRPr="00535B16">
        <w:rPr>
          <w:spacing w:val="-1"/>
          <w:sz w:val="28"/>
          <w:szCs w:val="28"/>
          <w:lang w:val="uk-UA"/>
        </w:rPr>
        <w:t xml:space="preserve">ше. Товщина гумусного горизонту чорноземів південних </w:t>
      </w:r>
      <w:r w:rsidRPr="00535B16">
        <w:rPr>
          <w:sz w:val="28"/>
          <w:szCs w:val="28"/>
          <w:lang w:val="uk-UA"/>
        </w:rPr>
        <w:t xml:space="preserve">міцеляро-карбопатних у Задніпров'ї — 65—85 </w:t>
      </w:r>
      <w:r w:rsidRPr="00535B16">
        <w:rPr>
          <w:sz w:val="28"/>
          <w:szCs w:val="28"/>
        </w:rPr>
        <w:t xml:space="preserve">см, а в </w:t>
      </w:r>
      <w:r w:rsidRPr="00535B16">
        <w:rPr>
          <w:sz w:val="28"/>
          <w:szCs w:val="28"/>
          <w:lang w:val="uk-UA"/>
        </w:rPr>
        <w:t>Кримському Степу — 45—65 см.</w:t>
      </w:r>
      <w:r w:rsidRPr="003D19B0">
        <w:rPr>
          <w:sz w:val="28"/>
          <w:szCs w:val="28"/>
          <w:lang w:val="uk-UA"/>
        </w:rPr>
        <w:t xml:space="preserve"> </w:t>
      </w:r>
      <w:r w:rsidRPr="007772E9">
        <w:rPr>
          <w:sz w:val="28"/>
          <w:szCs w:val="28"/>
          <w:lang w:val="uk-UA"/>
        </w:rPr>
        <w:t>[</w:t>
      </w:r>
      <w:r>
        <w:rPr>
          <w:sz w:val="28"/>
          <w:szCs w:val="28"/>
          <w:lang w:val="uk-UA"/>
        </w:rPr>
        <w:t>6</w:t>
      </w:r>
      <w:r w:rsidRPr="007772E9">
        <w:rPr>
          <w:sz w:val="28"/>
          <w:szCs w:val="28"/>
          <w:lang w:val="uk-UA"/>
        </w:rPr>
        <w:t>]</w:t>
      </w:r>
    </w:p>
    <w:p w:rsidR="00B25412" w:rsidRPr="00EB2B01" w:rsidRDefault="00B25412" w:rsidP="00485597">
      <w:pPr>
        <w:shd w:val="clear" w:color="auto" w:fill="FFFFFF"/>
        <w:spacing w:line="360" w:lineRule="auto"/>
        <w:ind w:left="47" w:right="36" w:firstLine="709"/>
        <w:jc w:val="both"/>
        <w:rPr>
          <w:sz w:val="28"/>
          <w:szCs w:val="28"/>
          <w:lang w:val="uk-UA"/>
        </w:rPr>
      </w:pPr>
      <w:r w:rsidRPr="00EB2B01">
        <w:rPr>
          <w:sz w:val="28"/>
          <w:szCs w:val="28"/>
          <w:lang w:val="uk-UA"/>
        </w:rPr>
        <w:t>Характерною ознако</w:t>
      </w:r>
      <w:r>
        <w:rPr>
          <w:sz w:val="28"/>
          <w:szCs w:val="28"/>
          <w:lang w:val="uk-UA"/>
        </w:rPr>
        <w:t>ю чорноземів південних є невели</w:t>
      </w:r>
      <w:r w:rsidRPr="00EB2B01">
        <w:rPr>
          <w:sz w:val="28"/>
          <w:szCs w:val="28"/>
          <w:lang w:val="uk-UA"/>
        </w:rPr>
        <w:t xml:space="preserve">ка товщина горизонтів, проникання і фіксація гумусних </w:t>
      </w:r>
      <w:r w:rsidRPr="00EB2B01">
        <w:rPr>
          <w:spacing w:val="-1"/>
          <w:sz w:val="28"/>
          <w:szCs w:val="28"/>
          <w:lang w:val="uk-UA"/>
        </w:rPr>
        <w:t>речовин (50</w:t>
      </w:r>
      <w:r>
        <w:rPr>
          <w:spacing w:val="-1"/>
          <w:sz w:val="28"/>
          <w:szCs w:val="28"/>
          <w:lang w:val="uk-UA"/>
        </w:rPr>
        <w:t>-</w:t>
      </w:r>
      <w:r w:rsidRPr="00EB2B01">
        <w:rPr>
          <w:spacing w:val="-1"/>
          <w:sz w:val="28"/>
          <w:szCs w:val="28"/>
          <w:lang w:val="uk-UA"/>
        </w:rPr>
        <w:t>60 см). На глибині 60</w:t>
      </w:r>
      <w:r>
        <w:rPr>
          <w:spacing w:val="-1"/>
          <w:sz w:val="28"/>
          <w:szCs w:val="28"/>
          <w:lang w:val="uk-UA"/>
        </w:rPr>
        <w:t>-</w:t>
      </w:r>
      <w:r w:rsidRPr="00EB2B01">
        <w:rPr>
          <w:spacing w:val="-1"/>
          <w:sz w:val="28"/>
          <w:szCs w:val="28"/>
          <w:lang w:val="uk-UA"/>
        </w:rPr>
        <w:t xml:space="preserve">120 см розвинений </w:t>
      </w:r>
      <w:r w:rsidRPr="00EB2B01">
        <w:rPr>
          <w:sz w:val="28"/>
          <w:szCs w:val="28"/>
          <w:lang w:val="uk-UA"/>
        </w:rPr>
        <w:t>ущільнений шар буруватого кольору з нагромадженням вуглекислих кальцію і магнію у вигляді білих плям.</w:t>
      </w:r>
    </w:p>
    <w:p w:rsidR="00B25412" w:rsidRPr="00EB2B01" w:rsidRDefault="00B25412" w:rsidP="00485597">
      <w:pPr>
        <w:shd w:val="clear" w:color="auto" w:fill="FFFFFF"/>
        <w:spacing w:line="360" w:lineRule="auto"/>
        <w:ind w:left="32" w:right="43" w:firstLine="709"/>
        <w:jc w:val="both"/>
        <w:rPr>
          <w:sz w:val="28"/>
          <w:szCs w:val="28"/>
          <w:lang w:val="uk-UA"/>
        </w:rPr>
      </w:pPr>
      <w:r w:rsidRPr="00EB2B01">
        <w:rPr>
          <w:sz w:val="28"/>
          <w:szCs w:val="28"/>
          <w:lang w:val="uk-UA"/>
        </w:rPr>
        <w:t>Особливістю цих ґрунтів є також наявність гіпсу на глибині 2,5</w:t>
      </w:r>
      <w:r>
        <w:rPr>
          <w:sz w:val="28"/>
          <w:szCs w:val="28"/>
          <w:lang w:val="uk-UA"/>
        </w:rPr>
        <w:t>-</w:t>
      </w:r>
      <w:r w:rsidRPr="00EB2B01">
        <w:rPr>
          <w:sz w:val="28"/>
          <w:szCs w:val="28"/>
          <w:lang w:val="uk-UA"/>
        </w:rPr>
        <w:t xml:space="preserve">4 м. У підвищеній північній частині гіпс залягає на глибині 4, </w:t>
      </w:r>
      <w:r>
        <w:rPr>
          <w:sz w:val="28"/>
          <w:szCs w:val="28"/>
          <w:lang w:val="uk-UA"/>
        </w:rPr>
        <w:t>а на південь з пониженням місце</w:t>
      </w:r>
      <w:r w:rsidRPr="00EB2B01">
        <w:rPr>
          <w:sz w:val="28"/>
          <w:szCs w:val="28"/>
          <w:lang w:val="uk-UA"/>
        </w:rPr>
        <w:t xml:space="preserve">вості </w:t>
      </w:r>
      <w:r>
        <w:rPr>
          <w:sz w:val="28"/>
          <w:szCs w:val="28"/>
          <w:lang w:val="uk-UA"/>
        </w:rPr>
        <w:t>-</w:t>
      </w:r>
      <w:r w:rsidRPr="00EB2B01">
        <w:rPr>
          <w:sz w:val="28"/>
          <w:szCs w:val="28"/>
          <w:lang w:val="uk-UA"/>
        </w:rPr>
        <w:t xml:space="preserve"> 2</w:t>
      </w:r>
      <w:r>
        <w:rPr>
          <w:sz w:val="28"/>
          <w:szCs w:val="28"/>
          <w:lang w:val="uk-UA"/>
        </w:rPr>
        <w:t>-</w:t>
      </w:r>
      <w:r w:rsidRPr="00EB2B01">
        <w:rPr>
          <w:sz w:val="28"/>
          <w:szCs w:val="28"/>
          <w:lang w:val="uk-UA"/>
        </w:rPr>
        <w:t>2,5 м.</w:t>
      </w:r>
    </w:p>
    <w:p w:rsidR="00B25412" w:rsidRDefault="00B25412" w:rsidP="00485597">
      <w:pPr>
        <w:shd w:val="clear" w:color="auto" w:fill="FFFFFF"/>
        <w:spacing w:line="360" w:lineRule="auto"/>
        <w:ind w:left="7" w:right="79" w:firstLine="709"/>
        <w:jc w:val="both"/>
        <w:rPr>
          <w:sz w:val="28"/>
          <w:szCs w:val="28"/>
          <w:lang w:val="uk-UA"/>
        </w:rPr>
      </w:pPr>
      <w:r w:rsidRPr="00535B16">
        <w:rPr>
          <w:sz w:val="28"/>
          <w:szCs w:val="28"/>
          <w:lang w:val="uk-UA"/>
        </w:rPr>
        <w:t>Вміст гумусу в чорноземах південних збільшується на північ з поширенням чорноземів звичайних</w:t>
      </w:r>
    </w:p>
    <w:p w:rsidR="00B25412" w:rsidRDefault="00B25412" w:rsidP="00485597">
      <w:pPr>
        <w:shd w:val="clear" w:color="auto" w:fill="FFFFFF"/>
        <w:spacing w:line="360" w:lineRule="auto"/>
        <w:ind w:left="32" w:firstLine="709"/>
        <w:jc w:val="both"/>
        <w:rPr>
          <w:sz w:val="28"/>
          <w:szCs w:val="28"/>
          <w:lang w:val="uk-UA"/>
        </w:rPr>
      </w:pPr>
      <w:r w:rsidRPr="00535B16">
        <w:rPr>
          <w:sz w:val="28"/>
          <w:szCs w:val="28"/>
          <w:lang w:val="uk-UA"/>
        </w:rPr>
        <w:t>З переходом до каштанових ґрунтів зменшується товщина гумусного горизонту і процентний вміст гумусу в чорноземах.</w:t>
      </w:r>
    </w:p>
    <w:p w:rsidR="00B25412" w:rsidRDefault="00B25412" w:rsidP="0048559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ході аналізу ґрунтового профілю чорноземів південних можна зробити висновок, що цей тип ґрунту належить до одних з родючих ґрунтів України. Використання ґрунтів обмежується умовами недостатньої зволоженості території. Тому вони є цінним меліоративним фондом для розвитку іригації.</w:t>
      </w:r>
    </w:p>
    <w:p w:rsidR="00B25412" w:rsidRPr="00535B16" w:rsidRDefault="00B25412" w:rsidP="00B25412">
      <w:pPr>
        <w:shd w:val="clear" w:color="auto" w:fill="FFFFFF"/>
        <w:spacing w:line="360" w:lineRule="auto"/>
        <w:ind w:left="32"/>
        <w:jc w:val="both"/>
        <w:rPr>
          <w:sz w:val="28"/>
          <w:szCs w:val="28"/>
          <w:lang w:val="uk-UA"/>
        </w:rPr>
      </w:pPr>
    </w:p>
    <w:p w:rsidR="00B25412" w:rsidRPr="003D19B0" w:rsidRDefault="00B25412" w:rsidP="00816B03">
      <w:pPr>
        <w:numPr>
          <w:ilvl w:val="0"/>
          <w:numId w:val="38"/>
        </w:numPr>
        <w:shd w:val="clear" w:color="auto" w:fill="FFFFFF"/>
        <w:tabs>
          <w:tab w:val="left" w:pos="1087"/>
        </w:tabs>
        <w:spacing w:line="360" w:lineRule="auto"/>
        <w:jc w:val="center"/>
        <w:rPr>
          <w:b/>
          <w:bCs/>
          <w:spacing w:val="-5"/>
          <w:sz w:val="28"/>
          <w:szCs w:val="28"/>
          <w:lang w:val="uk-UA"/>
        </w:rPr>
      </w:pPr>
      <w:r w:rsidRPr="003D19B0">
        <w:rPr>
          <w:b/>
          <w:bCs/>
          <w:sz w:val="28"/>
          <w:szCs w:val="28"/>
          <w:lang w:val="uk-UA"/>
        </w:rPr>
        <w:t>Механічний і агрегатний склад ґрунту</w:t>
      </w:r>
    </w:p>
    <w:p w:rsidR="00B25412" w:rsidRDefault="00B25412" w:rsidP="00B25412">
      <w:pPr>
        <w:shd w:val="clear" w:color="auto" w:fill="FFFFFF"/>
        <w:tabs>
          <w:tab w:val="left" w:pos="1087"/>
        </w:tabs>
        <w:spacing w:line="360" w:lineRule="auto"/>
        <w:jc w:val="both"/>
        <w:rPr>
          <w:sz w:val="28"/>
          <w:szCs w:val="28"/>
          <w:lang w:val="uk-UA"/>
        </w:rPr>
      </w:pPr>
    </w:p>
    <w:p w:rsidR="00B25412" w:rsidRDefault="00B25412" w:rsidP="0048559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772E9">
        <w:rPr>
          <w:sz w:val="28"/>
          <w:szCs w:val="28"/>
          <w:lang w:val="uk-UA"/>
        </w:rPr>
        <w:t>Механічний склад ґ</w:t>
      </w:r>
      <w:r>
        <w:rPr>
          <w:sz w:val="28"/>
          <w:szCs w:val="28"/>
          <w:lang w:val="uk-UA"/>
        </w:rPr>
        <w:t>рунтів — це перш за все механіч</w:t>
      </w:r>
      <w:r w:rsidRPr="007772E9">
        <w:rPr>
          <w:sz w:val="28"/>
          <w:szCs w:val="28"/>
          <w:lang w:val="uk-UA"/>
        </w:rPr>
        <w:t>ний склад ґрунтоутво</w:t>
      </w:r>
      <w:r>
        <w:rPr>
          <w:sz w:val="28"/>
          <w:szCs w:val="28"/>
          <w:lang w:val="uk-UA"/>
        </w:rPr>
        <w:t>рювальної породи, на якій форму</w:t>
      </w:r>
      <w:r w:rsidRPr="007772E9">
        <w:rPr>
          <w:sz w:val="28"/>
          <w:szCs w:val="28"/>
          <w:lang w:val="uk-UA"/>
        </w:rPr>
        <w:t xml:space="preserve">ються ґрунти. У зв'язку з тим, що чорноземи </w:t>
      </w:r>
      <w:r>
        <w:rPr>
          <w:sz w:val="28"/>
          <w:szCs w:val="28"/>
          <w:lang w:val="uk-UA"/>
        </w:rPr>
        <w:t>південні</w:t>
      </w:r>
      <w:r w:rsidRPr="007772E9">
        <w:rPr>
          <w:sz w:val="28"/>
          <w:szCs w:val="28"/>
          <w:lang w:val="uk-UA"/>
        </w:rPr>
        <w:t xml:space="preserve"> сформувались на </w:t>
      </w:r>
      <w:r w:rsidRPr="007772E9">
        <w:rPr>
          <w:sz w:val="28"/>
          <w:szCs w:val="28"/>
        </w:rPr>
        <w:t>лесах,</w:t>
      </w:r>
      <w:r w:rsidRPr="009D2E8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 w:rsidRPr="007772E9">
        <w:rPr>
          <w:sz w:val="28"/>
          <w:szCs w:val="28"/>
          <w:lang w:val="uk-UA"/>
        </w:rPr>
        <w:t xml:space="preserve">еханічний склад </w:t>
      </w:r>
      <w:r>
        <w:rPr>
          <w:sz w:val="28"/>
          <w:szCs w:val="28"/>
          <w:lang w:val="uk-UA"/>
        </w:rPr>
        <w:t>їх важко суглинистий</w:t>
      </w:r>
      <w:r w:rsidRPr="007772E9">
        <w:rPr>
          <w:sz w:val="28"/>
          <w:szCs w:val="28"/>
          <w:lang w:val="uk-UA"/>
        </w:rPr>
        <w:t xml:space="preserve"> та легко глинистий. На </w:t>
      </w:r>
      <w:r w:rsidRPr="007772E9">
        <w:rPr>
          <w:sz w:val="28"/>
          <w:szCs w:val="28"/>
        </w:rPr>
        <w:t xml:space="preserve">лесах </w:t>
      </w:r>
      <w:r w:rsidRPr="007772E9">
        <w:rPr>
          <w:sz w:val="28"/>
          <w:szCs w:val="28"/>
          <w:lang w:val="uk-UA"/>
        </w:rPr>
        <w:t xml:space="preserve">він не змінюється на глибину верхнього ярусу </w:t>
      </w:r>
      <w:r w:rsidRPr="007772E9">
        <w:rPr>
          <w:sz w:val="28"/>
          <w:szCs w:val="28"/>
        </w:rPr>
        <w:t xml:space="preserve">лесу. </w:t>
      </w:r>
      <w:r>
        <w:rPr>
          <w:sz w:val="28"/>
          <w:szCs w:val="28"/>
          <w:lang w:val="uk-UA"/>
        </w:rPr>
        <w:t>Найбільша кількіс</w:t>
      </w:r>
      <w:r w:rsidRPr="007772E9">
        <w:rPr>
          <w:sz w:val="28"/>
          <w:szCs w:val="28"/>
          <w:lang w:val="uk-UA"/>
        </w:rPr>
        <w:t>ть водостійких агрег</w:t>
      </w:r>
      <w:r>
        <w:rPr>
          <w:sz w:val="28"/>
          <w:szCs w:val="28"/>
          <w:lang w:val="uk-UA"/>
        </w:rPr>
        <w:t>атів розміром 0,25-10 мм спостерігається</w:t>
      </w:r>
      <w:r w:rsidRPr="007772E9">
        <w:rPr>
          <w:sz w:val="28"/>
          <w:szCs w:val="28"/>
          <w:lang w:val="uk-UA"/>
        </w:rPr>
        <w:t xml:space="preserve"> в орному і підорному шарах ґрунту. В більшості </w:t>
      </w:r>
      <w:r>
        <w:rPr>
          <w:sz w:val="28"/>
          <w:szCs w:val="28"/>
          <w:lang w:val="uk-UA"/>
        </w:rPr>
        <w:t>ви</w:t>
      </w:r>
      <w:r w:rsidRPr="007772E9">
        <w:rPr>
          <w:sz w:val="28"/>
          <w:szCs w:val="28"/>
          <w:lang w:val="uk-UA"/>
        </w:rPr>
        <w:t>падків вона коливає</w:t>
      </w:r>
      <w:r>
        <w:rPr>
          <w:sz w:val="28"/>
          <w:szCs w:val="28"/>
          <w:lang w:val="uk-UA"/>
        </w:rPr>
        <w:t>ться в межах від 70,1 до 87,5%.</w:t>
      </w:r>
      <w:r w:rsidRPr="007772E9">
        <w:rPr>
          <w:sz w:val="28"/>
          <w:szCs w:val="28"/>
          <w:lang w:val="uk-UA"/>
        </w:rPr>
        <w:t>[</w:t>
      </w:r>
      <w:r>
        <w:rPr>
          <w:sz w:val="28"/>
          <w:szCs w:val="28"/>
          <w:lang w:val="uk-UA"/>
        </w:rPr>
        <w:t>5</w:t>
      </w:r>
      <w:r w:rsidRPr="007772E9">
        <w:rPr>
          <w:sz w:val="28"/>
          <w:szCs w:val="28"/>
          <w:lang w:val="uk-UA"/>
        </w:rPr>
        <w:t>]</w:t>
      </w:r>
    </w:p>
    <w:p w:rsidR="00B25412" w:rsidRDefault="00B25412" w:rsidP="0048559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772E9">
        <w:rPr>
          <w:sz w:val="28"/>
          <w:szCs w:val="28"/>
          <w:lang w:val="uk-UA"/>
        </w:rPr>
        <w:t>Механічни</w:t>
      </w:r>
      <w:r>
        <w:rPr>
          <w:sz w:val="28"/>
          <w:szCs w:val="28"/>
          <w:lang w:val="uk-UA"/>
        </w:rPr>
        <w:t>й склад ґрунту стає важчим в на</w:t>
      </w:r>
      <w:r w:rsidRPr="007772E9">
        <w:rPr>
          <w:sz w:val="28"/>
          <w:szCs w:val="28"/>
          <w:lang w:val="uk-UA"/>
        </w:rPr>
        <w:t>прямку з півночі на пі</w:t>
      </w:r>
      <w:r>
        <w:rPr>
          <w:sz w:val="28"/>
          <w:szCs w:val="28"/>
          <w:lang w:val="uk-UA"/>
        </w:rPr>
        <w:t>вдень, а легшим - поблизу річко</w:t>
      </w:r>
      <w:r w:rsidRPr="007772E9">
        <w:rPr>
          <w:sz w:val="28"/>
          <w:szCs w:val="28"/>
          <w:lang w:val="uk-UA"/>
        </w:rPr>
        <w:t>вих долин, наприклад на терасах річок таких, як Дні</w:t>
      </w:r>
      <w:r>
        <w:rPr>
          <w:sz w:val="28"/>
          <w:szCs w:val="28"/>
          <w:lang w:val="uk-UA"/>
        </w:rPr>
        <w:t>п</w:t>
      </w:r>
      <w:r w:rsidRPr="007772E9">
        <w:rPr>
          <w:sz w:val="28"/>
          <w:szCs w:val="28"/>
          <w:lang w:val="uk-UA"/>
        </w:rPr>
        <w:t>ро, Буг, Дністер, Сіверський Донець.</w:t>
      </w:r>
    </w:p>
    <w:p w:rsidR="00B25412" w:rsidRDefault="00216866" w:rsidP="00B25412">
      <w:pPr>
        <w:spacing w:line="360" w:lineRule="auto"/>
        <w:ind w:firstLine="85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Таблиця </w:t>
      </w:r>
      <w:r w:rsidR="00485597">
        <w:rPr>
          <w:sz w:val="28"/>
          <w:szCs w:val="28"/>
          <w:lang w:val="uk-UA"/>
        </w:rPr>
        <w:t>2</w:t>
      </w:r>
    </w:p>
    <w:p w:rsidR="00B25412" w:rsidRPr="00485597" w:rsidRDefault="00B25412" w:rsidP="00B25412">
      <w:pPr>
        <w:shd w:val="clear" w:color="auto" w:fill="FFFFFF"/>
        <w:tabs>
          <w:tab w:val="left" w:pos="1087"/>
        </w:tabs>
        <w:spacing w:line="360" w:lineRule="auto"/>
        <w:jc w:val="center"/>
        <w:rPr>
          <w:sz w:val="28"/>
          <w:szCs w:val="28"/>
          <w:lang w:val="uk-UA"/>
        </w:rPr>
      </w:pPr>
      <w:r w:rsidRPr="00485597">
        <w:rPr>
          <w:spacing w:val="-3"/>
          <w:sz w:val="28"/>
          <w:szCs w:val="28"/>
          <w:lang w:val="uk-UA"/>
        </w:rPr>
        <w:t>Залежність</w:t>
      </w:r>
      <w:r w:rsidRPr="00485597">
        <w:rPr>
          <w:spacing w:val="-6"/>
          <w:sz w:val="28"/>
          <w:szCs w:val="28"/>
          <w:lang w:val="uk-UA"/>
        </w:rPr>
        <w:t xml:space="preserve"> властивостей</w:t>
      </w:r>
      <w:r w:rsidRPr="00485597">
        <w:rPr>
          <w:sz w:val="28"/>
          <w:szCs w:val="28"/>
          <w:lang w:val="uk-UA"/>
        </w:rPr>
        <w:t xml:space="preserve"> чорноземів південних від механічного складу</w:t>
      </w:r>
    </w:p>
    <w:tbl>
      <w:tblPr>
        <w:tblW w:w="97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95"/>
        <w:gridCol w:w="3361"/>
        <w:gridCol w:w="3468"/>
      </w:tblGrid>
      <w:tr w:rsidR="00B25412" w:rsidRPr="00485597">
        <w:trPr>
          <w:trHeight w:val="376"/>
          <w:jc w:val="center"/>
        </w:trPr>
        <w:tc>
          <w:tcPr>
            <w:tcW w:w="2895" w:type="dxa"/>
            <w:shd w:val="clear" w:color="auto" w:fill="FFFFFF"/>
            <w:vAlign w:val="center"/>
          </w:tcPr>
          <w:p w:rsidR="00B25412" w:rsidRPr="00485597" w:rsidRDefault="00B25412" w:rsidP="00C26854">
            <w:pPr>
              <w:shd w:val="clear" w:color="auto" w:fill="FFFFFF"/>
              <w:spacing w:line="360" w:lineRule="auto"/>
              <w:ind w:left="-14"/>
              <w:jc w:val="center"/>
            </w:pPr>
            <w:r w:rsidRPr="00485597">
              <w:rPr>
                <w:lang w:val="uk-UA"/>
              </w:rPr>
              <w:t>Показник</w:t>
            </w:r>
          </w:p>
        </w:tc>
        <w:tc>
          <w:tcPr>
            <w:tcW w:w="3361" w:type="dxa"/>
            <w:shd w:val="clear" w:color="auto" w:fill="FFFFFF"/>
            <w:vAlign w:val="center"/>
          </w:tcPr>
          <w:p w:rsidR="00B25412" w:rsidRPr="00485597" w:rsidRDefault="00B25412" w:rsidP="00C26854">
            <w:pPr>
              <w:shd w:val="clear" w:color="auto" w:fill="FFFFFF"/>
              <w:spacing w:line="360" w:lineRule="auto"/>
              <w:ind w:right="4"/>
              <w:jc w:val="center"/>
            </w:pPr>
            <w:r w:rsidRPr="00485597">
              <w:rPr>
                <w:lang w:val="uk-UA"/>
              </w:rPr>
              <w:t>Середньосуглинкові</w:t>
            </w:r>
          </w:p>
        </w:tc>
        <w:tc>
          <w:tcPr>
            <w:tcW w:w="3468" w:type="dxa"/>
            <w:shd w:val="clear" w:color="auto" w:fill="FFFFFF"/>
            <w:vAlign w:val="center"/>
          </w:tcPr>
          <w:p w:rsidR="00B25412" w:rsidRPr="00485597" w:rsidRDefault="00B25412" w:rsidP="00C26854">
            <w:pPr>
              <w:shd w:val="clear" w:color="auto" w:fill="FFFFFF"/>
              <w:spacing w:line="360" w:lineRule="auto"/>
              <w:jc w:val="center"/>
            </w:pPr>
            <w:r w:rsidRPr="00485597">
              <w:rPr>
                <w:lang w:val="uk-UA"/>
              </w:rPr>
              <w:t>Важкосуглинкові</w:t>
            </w:r>
          </w:p>
        </w:tc>
      </w:tr>
      <w:tr w:rsidR="00B25412" w:rsidRPr="00485597" w:rsidTr="00C26854">
        <w:trPr>
          <w:trHeight w:val="1448"/>
          <w:jc w:val="center"/>
        </w:trPr>
        <w:tc>
          <w:tcPr>
            <w:tcW w:w="2895" w:type="dxa"/>
            <w:shd w:val="clear" w:color="auto" w:fill="FFFFFF"/>
            <w:vAlign w:val="center"/>
          </w:tcPr>
          <w:p w:rsidR="00B25412" w:rsidRPr="00485597" w:rsidRDefault="00B25412" w:rsidP="00C26854">
            <w:pPr>
              <w:shd w:val="clear" w:color="auto" w:fill="FFFFFF"/>
              <w:spacing w:line="360" w:lineRule="auto"/>
              <w:rPr>
                <w:vertAlign w:val="superscript"/>
                <w:lang w:val="uk-UA"/>
              </w:rPr>
            </w:pPr>
            <w:r w:rsidRPr="00485597">
              <w:rPr>
                <w:lang w:val="uk-UA"/>
              </w:rPr>
              <w:t>Щільність складення, г/см</w:t>
            </w:r>
            <w:r w:rsidRPr="00485597">
              <w:rPr>
                <w:vertAlign w:val="superscript"/>
                <w:lang w:val="uk-UA"/>
              </w:rPr>
              <w:t>3</w:t>
            </w:r>
          </w:p>
          <w:p w:rsidR="00B25412" w:rsidRPr="00485597" w:rsidRDefault="00B25412" w:rsidP="00C26854">
            <w:pPr>
              <w:shd w:val="clear" w:color="auto" w:fill="FFFFFF"/>
              <w:spacing w:line="360" w:lineRule="auto"/>
              <w:ind w:right="454"/>
              <w:rPr>
                <w:lang w:val="uk-UA"/>
              </w:rPr>
            </w:pPr>
            <w:r w:rsidRPr="00485597">
              <w:rPr>
                <w:lang w:val="uk-UA"/>
              </w:rPr>
              <w:t>верхній горизонт</w:t>
            </w:r>
          </w:p>
          <w:p w:rsidR="00B25412" w:rsidRPr="00485597" w:rsidRDefault="00B25412" w:rsidP="00C26854">
            <w:pPr>
              <w:shd w:val="clear" w:color="auto" w:fill="FFFFFF"/>
              <w:spacing w:line="360" w:lineRule="auto"/>
              <w:ind w:right="454"/>
              <w:rPr>
                <w:lang w:val="uk-UA"/>
              </w:rPr>
            </w:pPr>
            <w:r w:rsidRPr="00485597">
              <w:rPr>
                <w:lang w:val="uk-UA"/>
              </w:rPr>
              <w:t>нижній горизонт</w:t>
            </w:r>
          </w:p>
          <w:p w:rsidR="00B25412" w:rsidRPr="00485597" w:rsidRDefault="00B25412" w:rsidP="00C26854">
            <w:pPr>
              <w:shd w:val="clear" w:color="auto" w:fill="FFFFFF"/>
              <w:spacing w:line="360" w:lineRule="auto"/>
              <w:ind w:right="454"/>
            </w:pPr>
            <w:r w:rsidRPr="00485597">
              <w:rPr>
                <w:lang w:val="uk-UA"/>
              </w:rPr>
              <w:t>Вологість в'янення, %</w:t>
            </w:r>
          </w:p>
          <w:p w:rsidR="00B25412" w:rsidRPr="00485597" w:rsidRDefault="00B25412" w:rsidP="00C26854">
            <w:pPr>
              <w:shd w:val="clear" w:color="auto" w:fill="FFFFFF"/>
              <w:spacing w:line="360" w:lineRule="auto"/>
            </w:pPr>
            <w:r w:rsidRPr="00485597">
              <w:rPr>
                <w:lang w:val="uk-UA"/>
              </w:rPr>
              <w:t>Найменша вологоємкість, %</w:t>
            </w:r>
          </w:p>
        </w:tc>
        <w:tc>
          <w:tcPr>
            <w:tcW w:w="3361" w:type="dxa"/>
            <w:shd w:val="clear" w:color="auto" w:fill="FFFFFF"/>
            <w:vAlign w:val="center"/>
          </w:tcPr>
          <w:p w:rsidR="00B25412" w:rsidRPr="00485597" w:rsidRDefault="00B25412" w:rsidP="00C26854">
            <w:pPr>
              <w:shd w:val="clear" w:color="auto" w:fill="FFFFFF"/>
              <w:spacing w:line="360" w:lineRule="auto"/>
              <w:ind w:left="47" w:right="40"/>
              <w:jc w:val="center"/>
              <w:rPr>
                <w:spacing w:val="-7"/>
                <w:lang w:val="uk-UA"/>
              </w:rPr>
            </w:pPr>
          </w:p>
          <w:p w:rsidR="00B25412" w:rsidRPr="00485597" w:rsidRDefault="00B25412" w:rsidP="00C26854">
            <w:pPr>
              <w:shd w:val="clear" w:color="auto" w:fill="FFFFFF"/>
              <w:spacing w:line="360" w:lineRule="auto"/>
              <w:ind w:left="47" w:right="40"/>
              <w:jc w:val="center"/>
              <w:rPr>
                <w:spacing w:val="-7"/>
                <w:lang w:val="uk-UA"/>
              </w:rPr>
            </w:pPr>
            <w:r w:rsidRPr="00485597">
              <w:rPr>
                <w:spacing w:val="-7"/>
                <w:lang w:val="uk-UA"/>
              </w:rPr>
              <w:t>1,10—1,25</w:t>
            </w:r>
          </w:p>
          <w:p w:rsidR="00B25412" w:rsidRPr="00485597" w:rsidRDefault="00B25412" w:rsidP="00C26854">
            <w:pPr>
              <w:shd w:val="clear" w:color="auto" w:fill="FFFFFF"/>
              <w:spacing w:line="360" w:lineRule="auto"/>
              <w:ind w:left="47" w:right="40"/>
              <w:jc w:val="center"/>
              <w:rPr>
                <w:spacing w:val="-7"/>
                <w:lang w:val="uk-UA"/>
              </w:rPr>
            </w:pPr>
            <w:r w:rsidRPr="00485597">
              <w:rPr>
                <w:spacing w:val="-7"/>
                <w:lang w:val="uk-UA"/>
              </w:rPr>
              <w:t>1,30—1,40</w:t>
            </w:r>
          </w:p>
          <w:p w:rsidR="00B25412" w:rsidRPr="00485597" w:rsidRDefault="00B25412" w:rsidP="00C26854">
            <w:pPr>
              <w:shd w:val="clear" w:color="auto" w:fill="FFFFFF"/>
              <w:spacing w:line="360" w:lineRule="auto"/>
              <w:ind w:left="47" w:right="40"/>
              <w:jc w:val="center"/>
            </w:pPr>
            <w:r w:rsidRPr="00485597">
              <w:rPr>
                <w:spacing w:val="-7"/>
                <w:lang w:val="uk-UA"/>
              </w:rPr>
              <w:t>10,0—12,5</w:t>
            </w:r>
          </w:p>
          <w:p w:rsidR="00B25412" w:rsidRPr="00485597" w:rsidRDefault="00B25412" w:rsidP="00C26854">
            <w:pPr>
              <w:shd w:val="clear" w:color="auto" w:fill="FFFFFF"/>
              <w:spacing w:line="360" w:lineRule="auto"/>
              <w:jc w:val="center"/>
            </w:pPr>
            <w:r w:rsidRPr="00485597">
              <w:rPr>
                <w:lang w:val="uk-UA"/>
              </w:rPr>
              <w:t>28—21</w:t>
            </w:r>
          </w:p>
        </w:tc>
        <w:tc>
          <w:tcPr>
            <w:tcW w:w="3468" w:type="dxa"/>
            <w:shd w:val="clear" w:color="auto" w:fill="FFFFFF"/>
            <w:vAlign w:val="center"/>
          </w:tcPr>
          <w:p w:rsidR="00B25412" w:rsidRPr="00485597" w:rsidRDefault="00B25412" w:rsidP="00C26854">
            <w:pPr>
              <w:shd w:val="clear" w:color="auto" w:fill="FFFFFF"/>
              <w:spacing w:line="360" w:lineRule="auto"/>
              <w:ind w:left="76" w:right="72" w:hanging="29"/>
              <w:jc w:val="center"/>
              <w:rPr>
                <w:spacing w:val="-6"/>
                <w:lang w:val="uk-UA"/>
              </w:rPr>
            </w:pPr>
          </w:p>
          <w:p w:rsidR="00B25412" w:rsidRPr="00485597" w:rsidRDefault="00B25412" w:rsidP="00C26854">
            <w:pPr>
              <w:shd w:val="clear" w:color="auto" w:fill="FFFFFF"/>
              <w:spacing w:line="360" w:lineRule="auto"/>
              <w:ind w:left="76" w:right="72" w:hanging="29"/>
              <w:jc w:val="center"/>
              <w:rPr>
                <w:spacing w:val="-6"/>
                <w:lang w:val="uk-UA"/>
              </w:rPr>
            </w:pPr>
            <w:r w:rsidRPr="00485597">
              <w:rPr>
                <w:spacing w:val="-6"/>
                <w:lang w:val="uk-UA"/>
              </w:rPr>
              <w:t>1,12—1.30</w:t>
            </w:r>
          </w:p>
          <w:p w:rsidR="00B25412" w:rsidRPr="00485597" w:rsidRDefault="00B25412" w:rsidP="00C26854">
            <w:pPr>
              <w:shd w:val="clear" w:color="auto" w:fill="FFFFFF"/>
              <w:spacing w:line="360" w:lineRule="auto"/>
              <w:ind w:left="76" w:right="72" w:hanging="29"/>
              <w:jc w:val="center"/>
              <w:rPr>
                <w:spacing w:val="-6"/>
                <w:lang w:val="uk-UA"/>
              </w:rPr>
            </w:pPr>
            <w:r w:rsidRPr="00485597">
              <w:rPr>
                <w:spacing w:val="-6"/>
                <w:lang w:val="uk-UA"/>
              </w:rPr>
              <w:t>1,40—1,50</w:t>
            </w:r>
          </w:p>
          <w:p w:rsidR="00B25412" w:rsidRPr="00485597" w:rsidRDefault="00B25412" w:rsidP="00C26854">
            <w:pPr>
              <w:shd w:val="clear" w:color="auto" w:fill="FFFFFF"/>
              <w:spacing w:line="360" w:lineRule="auto"/>
              <w:ind w:left="76" w:right="72" w:hanging="29"/>
              <w:jc w:val="center"/>
            </w:pPr>
            <w:r w:rsidRPr="00485597">
              <w:rPr>
                <w:spacing w:val="-5"/>
                <w:lang w:val="uk-UA"/>
              </w:rPr>
              <w:t>12,0—16,5</w:t>
            </w:r>
          </w:p>
          <w:p w:rsidR="00B25412" w:rsidRPr="00485597" w:rsidRDefault="00B25412" w:rsidP="00C26854">
            <w:pPr>
              <w:shd w:val="clear" w:color="auto" w:fill="FFFFFF"/>
              <w:spacing w:line="360" w:lineRule="auto"/>
              <w:ind w:left="166"/>
              <w:jc w:val="center"/>
            </w:pPr>
            <w:r w:rsidRPr="00485597">
              <w:rPr>
                <w:lang w:val="uk-UA"/>
              </w:rPr>
              <w:t>30—21</w:t>
            </w:r>
          </w:p>
        </w:tc>
      </w:tr>
      <w:tr w:rsidR="00B25412" w:rsidRPr="00485597" w:rsidTr="00C26854">
        <w:trPr>
          <w:trHeight w:val="1275"/>
          <w:jc w:val="center"/>
        </w:trPr>
        <w:tc>
          <w:tcPr>
            <w:tcW w:w="2895" w:type="dxa"/>
            <w:shd w:val="clear" w:color="auto" w:fill="FFFFFF"/>
            <w:vAlign w:val="center"/>
          </w:tcPr>
          <w:p w:rsidR="00B25412" w:rsidRPr="00485597" w:rsidRDefault="00B25412" w:rsidP="00C26854">
            <w:pPr>
              <w:shd w:val="clear" w:color="auto" w:fill="FFFFFF"/>
              <w:spacing w:line="360" w:lineRule="auto"/>
            </w:pPr>
            <w:r w:rsidRPr="00485597">
              <w:rPr>
                <w:lang w:val="uk-UA"/>
              </w:rPr>
              <w:t>Запаси продуктивної вологи</w:t>
            </w:r>
          </w:p>
          <w:p w:rsidR="00B25412" w:rsidRPr="00485597" w:rsidRDefault="00B25412" w:rsidP="00C26854">
            <w:pPr>
              <w:shd w:val="clear" w:color="auto" w:fill="FFFFFF"/>
              <w:spacing w:line="360" w:lineRule="auto"/>
            </w:pPr>
            <w:r w:rsidRPr="00485597">
              <w:rPr>
                <w:lang w:val="uk-UA"/>
              </w:rPr>
              <w:t>у метровому шарі</w:t>
            </w:r>
          </w:p>
          <w:p w:rsidR="00B25412" w:rsidRPr="00485597" w:rsidRDefault="00B25412" w:rsidP="00C26854">
            <w:pPr>
              <w:shd w:val="clear" w:color="auto" w:fill="FFFFFF"/>
              <w:spacing w:line="360" w:lineRule="auto"/>
              <w:rPr>
                <w:lang w:val="uk-UA"/>
              </w:rPr>
            </w:pPr>
            <w:r w:rsidRPr="00485597">
              <w:rPr>
                <w:lang w:val="uk-UA"/>
              </w:rPr>
              <w:t>у півтораметровому шарі</w:t>
            </w:r>
          </w:p>
          <w:p w:rsidR="00B25412" w:rsidRPr="00485597" w:rsidRDefault="00B25412" w:rsidP="00C26854">
            <w:pPr>
              <w:shd w:val="clear" w:color="auto" w:fill="FFFFFF"/>
              <w:spacing w:line="360" w:lineRule="auto"/>
            </w:pPr>
            <w:r w:rsidRPr="00485597">
              <w:rPr>
                <w:lang w:val="uk-UA"/>
              </w:rPr>
              <w:t>Вміст гумусу, %</w:t>
            </w:r>
          </w:p>
        </w:tc>
        <w:tc>
          <w:tcPr>
            <w:tcW w:w="3361" w:type="dxa"/>
            <w:shd w:val="clear" w:color="auto" w:fill="FFFFFF"/>
            <w:vAlign w:val="center"/>
          </w:tcPr>
          <w:p w:rsidR="00B25412" w:rsidRPr="00485597" w:rsidRDefault="00B25412" w:rsidP="00C26854">
            <w:pPr>
              <w:shd w:val="clear" w:color="auto" w:fill="FFFFFF"/>
              <w:spacing w:line="360" w:lineRule="auto"/>
              <w:ind w:left="65" w:right="79"/>
              <w:jc w:val="center"/>
              <w:rPr>
                <w:spacing w:val="-6"/>
                <w:lang w:val="uk-UA"/>
              </w:rPr>
            </w:pPr>
          </w:p>
          <w:p w:rsidR="00B25412" w:rsidRPr="00485597" w:rsidRDefault="00B25412" w:rsidP="00C26854">
            <w:pPr>
              <w:shd w:val="clear" w:color="auto" w:fill="FFFFFF"/>
              <w:spacing w:line="360" w:lineRule="auto"/>
              <w:ind w:left="65" w:right="79"/>
              <w:jc w:val="center"/>
              <w:rPr>
                <w:spacing w:val="-6"/>
                <w:lang w:val="uk-UA"/>
              </w:rPr>
            </w:pPr>
            <w:r w:rsidRPr="00485597">
              <w:rPr>
                <w:spacing w:val="-6"/>
                <w:lang w:val="uk-UA"/>
              </w:rPr>
              <w:t>160—170</w:t>
            </w:r>
          </w:p>
          <w:p w:rsidR="00B25412" w:rsidRPr="00485597" w:rsidRDefault="00B25412" w:rsidP="00C26854">
            <w:pPr>
              <w:shd w:val="clear" w:color="auto" w:fill="FFFFFF"/>
              <w:spacing w:line="360" w:lineRule="auto"/>
              <w:ind w:left="65" w:right="79"/>
              <w:jc w:val="center"/>
              <w:rPr>
                <w:spacing w:val="-6"/>
                <w:lang w:val="uk-UA"/>
              </w:rPr>
            </w:pPr>
            <w:r w:rsidRPr="00485597">
              <w:rPr>
                <w:spacing w:val="-6"/>
                <w:lang w:val="uk-UA"/>
              </w:rPr>
              <w:t>220—230</w:t>
            </w:r>
          </w:p>
          <w:p w:rsidR="00B25412" w:rsidRPr="00485597" w:rsidRDefault="00B25412" w:rsidP="00C26854">
            <w:pPr>
              <w:shd w:val="clear" w:color="auto" w:fill="FFFFFF"/>
              <w:spacing w:line="360" w:lineRule="auto"/>
              <w:ind w:left="65" w:right="79"/>
              <w:jc w:val="center"/>
            </w:pPr>
            <w:r w:rsidRPr="00485597">
              <w:rPr>
                <w:lang w:val="uk-UA"/>
              </w:rPr>
              <w:t>2,0—3,0</w:t>
            </w:r>
          </w:p>
        </w:tc>
        <w:tc>
          <w:tcPr>
            <w:tcW w:w="3468" w:type="dxa"/>
            <w:shd w:val="clear" w:color="auto" w:fill="FFFFFF"/>
            <w:vAlign w:val="center"/>
          </w:tcPr>
          <w:p w:rsidR="00B25412" w:rsidRPr="00485597" w:rsidRDefault="00B25412" w:rsidP="00C26854">
            <w:pPr>
              <w:shd w:val="clear" w:color="auto" w:fill="FFFFFF"/>
              <w:spacing w:line="360" w:lineRule="auto"/>
              <w:ind w:left="86" w:right="126" w:firstLine="11"/>
              <w:jc w:val="center"/>
              <w:rPr>
                <w:lang w:val="uk-UA"/>
              </w:rPr>
            </w:pPr>
          </w:p>
          <w:p w:rsidR="00B25412" w:rsidRPr="00485597" w:rsidRDefault="00B25412" w:rsidP="00C26854">
            <w:pPr>
              <w:shd w:val="clear" w:color="auto" w:fill="FFFFFF"/>
              <w:spacing w:line="360" w:lineRule="auto"/>
              <w:ind w:left="86" w:right="126" w:firstLine="11"/>
              <w:jc w:val="center"/>
              <w:rPr>
                <w:lang w:val="uk-UA"/>
              </w:rPr>
            </w:pPr>
            <w:r w:rsidRPr="00485597">
              <w:rPr>
                <w:lang w:val="uk-UA"/>
              </w:rPr>
              <w:t>130—150</w:t>
            </w:r>
          </w:p>
          <w:p w:rsidR="00B25412" w:rsidRPr="00485597" w:rsidRDefault="00B25412" w:rsidP="00C26854">
            <w:pPr>
              <w:shd w:val="clear" w:color="auto" w:fill="FFFFFF"/>
              <w:spacing w:line="360" w:lineRule="auto"/>
              <w:ind w:left="86" w:right="126" w:firstLine="11"/>
              <w:jc w:val="center"/>
              <w:rPr>
                <w:lang w:val="uk-UA"/>
              </w:rPr>
            </w:pPr>
            <w:r w:rsidRPr="00485597">
              <w:rPr>
                <w:lang w:val="uk-UA"/>
              </w:rPr>
              <w:t>180—210</w:t>
            </w:r>
          </w:p>
          <w:p w:rsidR="00B25412" w:rsidRPr="00485597" w:rsidRDefault="00B25412" w:rsidP="00C26854">
            <w:pPr>
              <w:shd w:val="clear" w:color="auto" w:fill="FFFFFF"/>
              <w:spacing w:line="360" w:lineRule="auto"/>
              <w:ind w:left="86" w:right="126" w:firstLine="11"/>
              <w:jc w:val="center"/>
            </w:pPr>
            <w:r w:rsidRPr="00485597">
              <w:rPr>
                <w:lang w:val="uk-UA"/>
              </w:rPr>
              <w:t>2,5—5,0</w:t>
            </w:r>
          </w:p>
        </w:tc>
      </w:tr>
    </w:tbl>
    <w:p w:rsidR="00B25412" w:rsidRDefault="00B25412" w:rsidP="00B25412">
      <w:pPr>
        <w:shd w:val="clear" w:color="auto" w:fill="FFFFFF"/>
        <w:tabs>
          <w:tab w:val="left" w:pos="1087"/>
        </w:tabs>
        <w:spacing w:line="360" w:lineRule="auto"/>
        <w:jc w:val="both"/>
        <w:rPr>
          <w:sz w:val="28"/>
          <w:szCs w:val="28"/>
          <w:lang w:val="uk-UA"/>
        </w:rPr>
      </w:pPr>
    </w:p>
    <w:p w:rsidR="00B25412" w:rsidRDefault="00B25412" w:rsidP="00485597">
      <w:pPr>
        <w:shd w:val="clear" w:color="auto" w:fill="FFFFFF"/>
        <w:tabs>
          <w:tab w:val="left" w:pos="1087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того, щоб дослідити конкретні властивості чорноземів південним пропонуємо зведену таблицю </w:t>
      </w:r>
      <w:r w:rsidR="00216866">
        <w:rPr>
          <w:sz w:val="28"/>
          <w:szCs w:val="28"/>
          <w:lang w:val="uk-UA"/>
        </w:rPr>
        <w:t>3</w:t>
      </w:r>
    </w:p>
    <w:p w:rsidR="00B25412" w:rsidRDefault="00B25412" w:rsidP="00B25412">
      <w:pPr>
        <w:shd w:val="clear" w:color="auto" w:fill="FFFFFF"/>
        <w:tabs>
          <w:tab w:val="left" w:pos="1087"/>
        </w:tabs>
        <w:spacing w:line="360" w:lineRule="auto"/>
        <w:jc w:val="both"/>
        <w:rPr>
          <w:sz w:val="28"/>
          <w:szCs w:val="28"/>
          <w:lang w:val="uk-UA"/>
        </w:rPr>
      </w:pPr>
    </w:p>
    <w:p w:rsidR="00B25412" w:rsidRDefault="00216866" w:rsidP="00B25412">
      <w:pPr>
        <w:shd w:val="clear" w:color="auto" w:fill="FFFFFF"/>
        <w:tabs>
          <w:tab w:val="left" w:pos="1087"/>
        </w:tabs>
        <w:spacing w:line="36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Таблиця </w:t>
      </w:r>
      <w:r w:rsidR="00B25412">
        <w:rPr>
          <w:sz w:val="28"/>
          <w:szCs w:val="28"/>
          <w:lang w:val="uk-UA"/>
        </w:rPr>
        <w:t>3.</w:t>
      </w:r>
    </w:p>
    <w:p w:rsidR="00B25412" w:rsidRPr="00485597" w:rsidRDefault="00B25412" w:rsidP="00485597">
      <w:pPr>
        <w:shd w:val="clear" w:color="auto" w:fill="FFFFFF"/>
        <w:tabs>
          <w:tab w:val="left" w:pos="1087"/>
        </w:tabs>
        <w:spacing w:line="360" w:lineRule="auto"/>
        <w:jc w:val="center"/>
        <w:rPr>
          <w:sz w:val="28"/>
          <w:szCs w:val="28"/>
          <w:lang w:val="uk-UA"/>
        </w:rPr>
      </w:pPr>
      <w:r w:rsidRPr="00485597">
        <w:rPr>
          <w:spacing w:val="-2"/>
          <w:sz w:val="28"/>
          <w:szCs w:val="28"/>
          <w:lang w:val="uk-UA"/>
        </w:rPr>
        <w:t xml:space="preserve">Характеристика чорнозему південного </w:t>
      </w:r>
      <w:r w:rsidRPr="00485597">
        <w:rPr>
          <w:spacing w:val="-2"/>
          <w:sz w:val="28"/>
          <w:szCs w:val="28"/>
        </w:rPr>
        <w:t xml:space="preserve">легкоглинистого на </w:t>
      </w:r>
      <w:r w:rsidRPr="00485597">
        <w:rPr>
          <w:spacing w:val="-2"/>
          <w:sz w:val="28"/>
          <w:szCs w:val="28"/>
          <w:lang w:val="uk-UA"/>
        </w:rPr>
        <w:t>лесі</w:t>
      </w:r>
    </w:p>
    <w:tbl>
      <w:tblPr>
        <w:tblpPr w:leftFromText="180" w:rightFromText="180" w:vertAnchor="text" w:horzAnchor="margin" w:tblpXSpec="center" w:tblpY="191"/>
        <w:tblW w:w="9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6"/>
        <w:gridCol w:w="1134"/>
        <w:gridCol w:w="700"/>
        <w:gridCol w:w="698"/>
        <w:gridCol w:w="568"/>
        <w:gridCol w:w="706"/>
        <w:gridCol w:w="562"/>
        <w:gridCol w:w="12"/>
        <w:gridCol w:w="556"/>
        <w:gridCol w:w="562"/>
        <w:gridCol w:w="569"/>
        <w:gridCol w:w="713"/>
        <w:gridCol w:w="713"/>
        <w:gridCol w:w="738"/>
      </w:tblGrid>
      <w:tr w:rsidR="00483EF1" w:rsidRPr="00483EF1" w:rsidTr="008A3014">
        <w:trPr>
          <w:trHeight w:hRule="exact" w:val="335"/>
        </w:trPr>
        <w:tc>
          <w:tcPr>
            <w:tcW w:w="2450" w:type="dxa"/>
            <w:gridSpan w:val="2"/>
            <w:vMerge w:val="restart"/>
            <w:shd w:val="clear" w:color="auto" w:fill="auto"/>
            <w:vAlign w:val="center"/>
          </w:tcPr>
          <w:p w:rsidR="00483EF1" w:rsidRPr="00483EF1" w:rsidRDefault="00483EF1" w:rsidP="008A3014">
            <w:pPr>
              <w:shd w:val="clear" w:color="auto" w:fill="FFFFFF"/>
              <w:ind w:left="22"/>
              <w:jc w:val="center"/>
            </w:pPr>
            <w:r w:rsidRPr="008A3014">
              <w:rPr>
                <w:lang w:val="uk-UA"/>
              </w:rPr>
              <w:t>Показник</w:t>
            </w:r>
          </w:p>
          <w:p w:rsidR="00483EF1" w:rsidRPr="00483EF1" w:rsidRDefault="00483EF1" w:rsidP="008A3014">
            <w:pPr>
              <w:shd w:val="clear" w:color="auto" w:fill="FFFFFF"/>
              <w:jc w:val="center"/>
            </w:pPr>
          </w:p>
        </w:tc>
        <w:tc>
          <w:tcPr>
            <w:tcW w:w="7097" w:type="dxa"/>
            <w:gridSpan w:val="12"/>
            <w:shd w:val="clear" w:color="auto" w:fill="auto"/>
            <w:vAlign w:val="center"/>
          </w:tcPr>
          <w:p w:rsidR="00483EF1" w:rsidRPr="00483EF1" w:rsidRDefault="00483EF1" w:rsidP="008A3014">
            <w:pPr>
              <w:shd w:val="clear" w:color="auto" w:fill="FFFFFF"/>
              <w:jc w:val="center"/>
            </w:pPr>
            <w:r w:rsidRPr="008A3014">
              <w:rPr>
                <w:spacing w:val="-2"/>
                <w:lang w:val="uk-UA"/>
              </w:rPr>
              <w:t>Генетичний горизонт</w:t>
            </w:r>
          </w:p>
        </w:tc>
      </w:tr>
      <w:tr w:rsidR="00483EF1" w:rsidRPr="00483EF1" w:rsidTr="008A3014">
        <w:trPr>
          <w:trHeight w:hRule="exact" w:val="436"/>
        </w:trPr>
        <w:tc>
          <w:tcPr>
            <w:tcW w:w="2450" w:type="dxa"/>
            <w:gridSpan w:val="2"/>
            <w:vMerge/>
            <w:shd w:val="clear" w:color="auto" w:fill="auto"/>
            <w:vAlign w:val="center"/>
          </w:tcPr>
          <w:p w:rsidR="00483EF1" w:rsidRPr="00483EF1" w:rsidRDefault="00483EF1" w:rsidP="008A3014">
            <w:pPr>
              <w:shd w:val="clear" w:color="auto" w:fill="FFFFFF"/>
              <w:jc w:val="center"/>
            </w:pPr>
          </w:p>
        </w:tc>
        <w:tc>
          <w:tcPr>
            <w:tcW w:w="3246" w:type="dxa"/>
            <w:gridSpan w:val="6"/>
            <w:shd w:val="clear" w:color="auto" w:fill="auto"/>
            <w:vAlign w:val="center"/>
          </w:tcPr>
          <w:p w:rsidR="00483EF1" w:rsidRPr="008A3014" w:rsidRDefault="00483EF1" w:rsidP="008A3014">
            <w:pPr>
              <w:shd w:val="clear" w:color="auto" w:fill="FFFFFF"/>
              <w:ind w:left="475"/>
              <w:jc w:val="center"/>
              <w:rPr>
                <w:vertAlign w:val="subscript"/>
              </w:rPr>
            </w:pPr>
            <w:r w:rsidRPr="008A3014">
              <w:rPr>
                <w:lang w:val="uk-UA"/>
              </w:rPr>
              <w:t>Н</w:t>
            </w:r>
            <w:r w:rsidRPr="008A3014">
              <w:rPr>
                <w:vertAlign w:val="subscript"/>
                <w:lang w:val="uk-UA"/>
              </w:rPr>
              <w:t>0 -48</w:t>
            </w:r>
          </w:p>
          <w:p w:rsidR="00483EF1" w:rsidRPr="008A3014" w:rsidRDefault="00483EF1" w:rsidP="008A301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2400" w:type="dxa"/>
            <w:gridSpan w:val="4"/>
            <w:shd w:val="clear" w:color="auto" w:fill="auto"/>
            <w:vAlign w:val="center"/>
          </w:tcPr>
          <w:p w:rsidR="00483EF1" w:rsidRPr="00483EF1" w:rsidRDefault="00483EF1" w:rsidP="008A3014">
            <w:pPr>
              <w:shd w:val="clear" w:color="auto" w:fill="FFFFFF"/>
              <w:jc w:val="center"/>
            </w:pPr>
            <w:r w:rsidRPr="008A3014">
              <w:rPr>
                <w:lang w:val="uk-UA"/>
              </w:rPr>
              <w:t xml:space="preserve">Нрк </w:t>
            </w:r>
            <w:r w:rsidRPr="008A3014">
              <w:rPr>
                <w:vertAlign w:val="subscript"/>
                <w:lang w:val="uk-UA"/>
              </w:rPr>
              <w:t>48-78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:rsidR="00483EF1" w:rsidRPr="008A3014" w:rsidRDefault="00483EF1" w:rsidP="008A3014">
            <w:pPr>
              <w:shd w:val="clear" w:color="auto" w:fill="FFFFFF"/>
              <w:ind w:left="112"/>
              <w:jc w:val="center"/>
              <w:rPr>
                <w:lang w:val="uk-UA"/>
              </w:rPr>
            </w:pPr>
            <w:r w:rsidRPr="008A3014">
              <w:rPr>
                <w:lang w:val="en-US"/>
              </w:rPr>
              <w:t xml:space="preserve">Pk </w:t>
            </w:r>
            <w:r w:rsidRPr="008A3014">
              <w:rPr>
                <w:vertAlign w:val="subscript"/>
                <w:lang w:val="uk-UA"/>
              </w:rPr>
              <w:t>78-108</w:t>
            </w:r>
          </w:p>
        </w:tc>
      </w:tr>
      <w:tr w:rsidR="00B25412" w:rsidRPr="00483EF1" w:rsidTr="008A3014">
        <w:trPr>
          <w:trHeight w:hRule="exact" w:val="295"/>
        </w:trPr>
        <w:tc>
          <w:tcPr>
            <w:tcW w:w="2450" w:type="dxa"/>
            <w:gridSpan w:val="2"/>
            <w:vMerge/>
            <w:shd w:val="clear" w:color="auto" w:fill="auto"/>
            <w:vAlign w:val="center"/>
          </w:tcPr>
          <w:p w:rsidR="00B25412" w:rsidRPr="00483EF1" w:rsidRDefault="00B25412" w:rsidP="008A3014">
            <w:pPr>
              <w:shd w:val="clear" w:color="auto" w:fill="FFFFFF"/>
              <w:jc w:val="center"/>
            </w:pPr>
          </w:p>
        </w:tc>
        <w:tc>
          <w:tcPr>
            <w:tcW w:w="7097" w:type="dxa"/>
            <w:gridSpan w:val="12"/>
            <w:shd w:val="clear" w:color="auto" w:fill="auto"/>
            <w:vAlign w:val="center"/>
          </w:tcPr>
          <w:p w:rsidR="00B25412" w:rsidRPr="00483EF1" w:rsidRDefault="00B25412" w:rsidP="008A3014">
            <w:pPr>
              <w:shd w:val="clear" w:color="auto" w:fill="FFFFFF"/>
              <w:ind w:left="2941"/>
            </w:pPr>
            <w:r w:rsidRPr="008A3014">
              <w:rPr>
                <w:spacing w:val="-3"/>
                <w:lang w:val="uk-UA"/>
              </w:rPr>
              <w:t>Глибина, см.</w:t>
            </w:r>
          </w:p>
          <w:p w:rsidR="00B25412" w:rsidRPr="00483EF1" w:rsidRDefault="00B25412" w:rsidP="008A3014">
            <w:pPr>
              <w:shd w:val="clear" w:color="auto" w:fill="FFFFFF"/>
              <w:jc w:val="center"/>
            </w:pPr>
            <w:r w:rsidRPr="00483EF1">
              <w:t>см</w:t>
            </w:r>
          </w:p>
        </w:tc>
      </w:tr>
      <w:tr w:rsidR="00B25412" w:rsidRPr="00483EF1" w:rsidTr="008A3014">
        <w:trPr>
          <w:trHeight w:hRule="exact" w:val="792"/>
        </w:trPr>
        <w:tc>
          <w:tcPr>
            <w:tcW w:w="2450" w:type="dxa"/>
            <w:gridSpan w:val="2"/>
            <w:vMerge/>
            <w:shd w:val="clear" w:color="auto" w:fill="auto"/>
            <w:vAlign w:val="center"/>
          </w:tcPr>
          <w:p w:rsidR="00B25412" w:rsidRPr="00483EF1" w:rsidRDefault="00B25412" w:rsidP="008A3014">
            <w:pPr>
              <w:shd w:val="clear" w:color="auto" w:fill="FFFFFF"/>
              <w:jc w:val="center"/>
            </w:pP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B25412" w:rsidRPr="00483EF1" w:rsidRDefault="00B25412" w:rsidP="008A3014">
            <w:pPr>
              <w:shd w:val="clear" w:color="auto" w:fill="FFFFFF"/>
              <w:ind w:left="83" w:right="113"/>
              <w:jc w:val="center"/>
            </w:pPr>
            <w:r w:rsidRPr="008A3014">
              <w:rPr>
                <w:lang w:val="uk-UA"/>
              </w:rPr>
              <w:t>0-10</w:t>
            </w:r>
          </w:p>
        </w:tc>
        <w:tc>
          <w:tcPr>
            <w:tcW w:w="698" w:type="dxa"/>
            <w:shd w:val="clear" w:color="auto" w:fill="auto"/>
            <w:textDirection w:val="btLr"/>
            <w:vAlign w:val="center"/>
          </w:tcPr>
          <w:p w:rsidR="00B25412" w:rsidRPr="00483EF1" w:rsidRDefault="00B25412" w:rsidP="008A3014">
            <w:pPr>
              <w:shd w:val="clear" w:color="auto" w:fill="FFFFFF"/>
              <w:ind w:left="54" w:right="113"/>
              <w:jc w:val="center"/>
            </w:pPr>
            <w:r w:rsidRPr="008A3014">
              <w:rPr>
                <w:lang w:val="uk-UA"/>
              </w:rPr>
              <w:t>10-20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</w:tcPr>
          <w:p w:rsidR="00B25412" w:rsidRPr="00483EF1" w:rsidRDefault="00B25412" w:rsidP="008A3014">
            <w:pPr>
              <w:shd w:val="clear" w:color="auto" w:fill="FFFFFF"/>
              <w:spacing w:line="212" w:lineRule="exact"/>
              <w:ind w:left="58" w:right="43"/>
              <w:jc w:val="center"/>
            </w:pPr>
            <w:r w:rsidRPr="008A3014">
              <w:rPr>
                <w:lang w:val="uk-UA"/>
              </w:rPr>
              <w:t>20-30</w:t>
            </w:r>
          </w:p>
        </w:tc>
        <w:tc>
          <w:tcPr>
            <w:tcW w:w="706" w:type="dxa"/>
            <w:shd w:val="clear" w:color="auto" w:fill="auto"/>
            <w:textDirection w:val="btLr"/>
            <w:vAlign w:val="center"/>
          </w:tcPr>
          <w:p w:rsidR="00B25412" w:rsidRPr="00483EF1" w:rsidRDefault="00B25412" w:rsidP="008A3014">
            <w:pPr>
              <w:shd w:val="clear" w:color="auto" w:fill="FFFFFF"/>
              <w:ind w:left="43" w:right="113"/>
              <w:jc w:val="center"/>
            </w:pPr>
            <w:r w:rsidRPr="008A3014">
              <w:rPr>
                <w:lang w:val="uk-UA"/>
              </w:rPr>
              <w:t>30-40</w:t>
            </w:r>
          </w:p>
        </w:tc>
        <w:tc>
          <w:tcPr>
            <w:tcW w:w="562" w:type="dxa"/>
            <w:shd w:val="clear" w:color="auto" w:fill="auto"/>
            <w:textDirection w:val="btLr"/>
            <w:vAlign w:val="center"/>
          </w:tcPr>
          <w:p w:rsidR="00B25412" w:rsidRPr="00483EF1" w:rsidRDefault="00B25412" w:rsidP="008A3014">
            <w:pPr>
              <w:shd w:val="clear" w:color="auto" w:fill="FFFFFF"/>
              <w:spacing w:line="209" w:lineRule="exact"/>
              <w:ind w:left="58" w:right="43"/>
              <w:jc w:val="center"/>
            </w:pPr>
            <w:r w:rsidRPr="008A3014">
              <w:rPr>
                <w:lang w:val="uk-UA"/>
              </w:rPr>
              <w:t>40-50</w:t>
            </w:r>
          </w:p>
        </w:tc>
        <w:tc>
          <w:tcPr>
            <w:tcW w:w="568" w:type="dxa"/>
            <w:gridSpan w:val="2"/>
            <w:shd w:val="clear" w:color="auto" w:fill="auto"/>
            <w:textDirection w:val="btLr"/>
            <w:vAlign w:val="center"/>
          </w:tcPr>
          <w:p w:rsidR="00B25412" w:rsidRPr="00483EF1" w:rsidRDefault="00B25412" w:rsidP="008A3014">
            <w:pPr>
              <w:shd w:val="clear" w:color="auto" w:fill="FFFFFF"/>
              <w:spacing w:line="212" w:lineRule="exact"/>
              <w:ind w:left="65" w:right="50"/>
              <w:jc w:val="center"/>
            </w:pPr>
            <w:r w:rsidRPr="008A3014">
              <w:rPr>
                <w:lang w:val="uk-UA"/>
              </w:rPr>
              <w:t>50-60</w:t>
            </w:r>
          </w:p>
        </w:tc>
        <w:tc>
          <w:tcPr>
            <w:tcW w:w="562" w:type="dxa"/>
            <w:shd w:val="clear" w:color="auto" w:fill="auto"/>
            <w:textDirection w:val="btLr"/>
            <w:vAlign w:val="center"/>
          </w:tcPr>
          <w:p w:rsidR="00B25412" w:rsidRPr="00483EF1" w:rsidRDefault="00B25412" w:rsidP="008A3014">
            <w:pPr>
              <w:shd w:val="clear" w:color="auto" w:fill="FFFFFF"/>
              <w:ind w:left="61" w:right="113"/>
              <w:jc w:val="center"/>
            </w:pPr>
            <w:r w:rsidRPr="008A3014">
              <w:rPr>
                <w:lang w:val="uk-UA"/>
              </w:rPr>
              <w:t>60-</w:t>
            </w:r>
          </w:p>
          <w:p w:rsidR="00B25412" w:rsidRPr="00483EF1" w:rsidRDefault="00B25412" w:rsidP="008A3014">
            <w:pPr>
              <w:shd w:val="clear" w:color="auto" w:fill="FFFFFF"/>
              <w:ind w:left="61" w:right="113"/>
              <w:jc w:val="center"/>
            </w:pPr>
            <w:r w:rsidRPr="008A3014">
              <w:rPr>
                <w:lang w:val="uk-UA"/>
              </w:rPr>
              <w:t>70</w:t>
            </w:r>
          </w:p>
        </w:tc>
        <w:tc>
          <w:tcPr>
            <w:tcW w:w="569" w:type="dxa"/>
            <w:shd w:val="clear" w:color="auto" w:fill="auto"/>
            <w:textDirection w:val="btLr"/>
            <w:vAlign w:val="center"/>
          </w:tcPr>
          <w:p w:rsidR="00B25412" w:rsidRPr="00483EF1" w:rsidRDefault="00B25412" w:rsidP="008A3014">
            <w:pPr>
              <w:shd w:val="clear" w:color="auto" w:fill="FFFFFF"/>
              <w:spacing w:line="209" w:lineRule="exact"/>
              <w:ind w:left="65" w:right="47"/>
              <w:jc w:val="center"/>
            </w:pPr>
            <w:r w:rsidRPr="008A3014">
              <w:rPr>
                <w:lang w:val="uk-UA"/>
              </w:rPr>
              <w:t>70-80</w:t>
            </w:r>
          </w:p>
        </w:tc>
        <w:tc>
          <w:tcPr>
            <w:tcW w:w="713" w:type="dxa"/>
            <w:shd w:val="clear" w:color="auto" w:fill="auto"/>
            <w:textDirection w:val="btLr"/>
            <w:vAlign w:val="center"/>
          </w:tcPr>
          <w:p w:rsidR="00B25412" w:rsidRPr="00483EF1" w:rsidRDefault="00B25412" w:rsidP="008A3014">
            <w:pPr>
              <w:shd w:val="clear" w:color="auto" w:fill="FFFFFF"/>
              <w:ind w:left="113" w:right="113"/>
              <w:jc w:val="center"/>
            </w:pPr>
            <w:r w:rsidRPr="008A3014">
              <w:rPr>
                <w:lang w:val="uk-UA"/>
              </w:rPr>
              <w:t>80-90</w:t>
            </w:r>
          </w:p>
        </w:tc>
        <w:tc>
          <w:tcPr>
            <w:tcW w:w="713" w:type="dxa"/>
            <w:shd w:val="clear" w:color="auto" w:fill="auto"/>
            <w:textDirection w:val="btLr"/>
            <w:vAlign w:val="center"/>
          </w:tcPr>
          <w:p w:rsidR="00B25412" w:rsidRPr="00483EF1" w:rsidRDefault="00B25412" w:rsidP="008A3014">
            <w:pPr>
              <w:shd w:val="clear" w:color="auto" w:fill="FFFFFF"/>
              <w:spacing w:line="209" w:lineRule="exact"/>
              <w:ind w:left="133" w:right="101"/>
              <w:jc w:val="center"/>
            </w:pPr>
            <w:r w:rsidRPr="008A3014">
              <w:rPr>
                <w:lang w:val="uk-UA"/>
              </w:rPr>
              <w:t>90-100</w:t>
            </w:r>
          </w:p>
        </w:tc>
        <w:tc>
          <w:tcPr>
            <w:tcW w:w="738" w:type="dxa"/>
            <w:shd w:val="clear" w:color="auto" w:fill="auto"/>
            <w:textDirection w:val="btLr"/>
            <w:vAlign w:val="center"/>
          </w:tcPr>
          <w:p w:rsidR="00B25412" w:rsidRPr="00483EF1" w:rsidRDefault="00B25412" w:rsidP="008A3014">
            <w:pPr>
              <w:shd w:val="clear" w:color="auto" w:fill="FFFFFF"/>
              <w:spacing w:line="209" w:lineRule="exact"/>
              <w:ind w:left="108" w:right="97"/>
              <w:jc w:val="center"/>
            </w:pPr>
            <w:r w:rsidRPr="008A3014">
              <w:rPr>
                <w:lang w:val="uk-UA"/>
              </w:rPr>
              <w:t>100-120</w:t>
            </w:r>
          </w:p>
        </w:tc>
      </w:tr>
      <w:tr w:rsidR="00B25412" w:rsidRPr="00483EF1" w:rsidTr="008A3014">
        <w:trPr>
          <w:trHeight w:hRule="exact" w:val="417"/>
        </w:trPr>
        <w:tc>
          <w:tcPr>
            <w:tcW w:w="1316" w:type="dxa"/>
            <w:vMerge w:val="restart"/>
            <w:shd w:val="clear" w:color="auto" w:fill="auto"/>
            <w:vAlign w:val="center"/>
          </w:tcPr>
          <w:p w:rsidR="00B25412" w:rsidRPr="008A3014" w:rsidRDefault="00B25412" w:rsidP="008A3014">
            <w:pPr>
              <w:shd w:val="clear" w:color="auto" w:fill="FFFFFF"/>
              <w:spacing w:line="209" w:lineRule="exact"/>
              <w:ind w:left="238" w:right="95"/>
              <w:jc w:val="center"/>
              <w:rPr>
                <w:lang w:val="uk-UA"/>
              </w:rPr>
            </w:pPr>
            <w:r w:rsidRPr="008A3014">
              <w:rPr>
                <w:spacing w:val="-2"/>
              </w:rPr>
              <w:t xml:space="preserve">Мех. </w:t>
            </w:r>
            <w:r w:rsidRPr="008A3014">
              <w:rPr>
                <w:spacing w:val="-2"/>
                <w:lang w:val="uk-UA"/>
              </w:rPr>
              <w:t>склад, % від маси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412" w:rsidRPr="00483EF1" w:rsidRDefault="00B25412" w:rsidP="008A3014">
            <w:pPr>
              <w:shd w:val="clear" w:color="auto" w:fill="FFFFFF"/>
              <w:ind w:left="4"/>
              <w:jc w:val="center"/>
            </w:pPr>
            <w:r w:rsidRPr="008A3014">
              <w:rPr>
                <w:lang w:val="uk-UA"/>
              </w:rPr>
              <w:t>0,01 мм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B25412" w:rsidRPr="00483EF1" w:rsidRDefault="00B25412" w:rsidP="008A3014">
            <w:pPr>
              <w:shd w:val="clear" w:color="auto" w:fill="FFFFFF"/>
              <w:ind w:left="158"/>
              <w:jc w:val="center"/>
            </w:pPr>
            <w:r w:rsidRPr="008A3014">
              <w:rPr>
                <w:lang w:val="uk-UA"/>
              </w:rPr>
              <w:t>60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B25412" w:rsidRPr="00483EF1" w:rsidRDefault="00B25412" w:rsidP="008A3014">
            <w:pPr>
              <w:shd w:val="clear" w:color="auto" w:fill="FFFFFF"/>
              <w:jc w:val="center"/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B25412" w:rsidRPr="00483EF1" w:rsidRDefault="00B25412" w:rsidP="008A3014">
            <w:pPr>
              <w:shd w:val="clear" w:color="auto" w:fill="FFFFFF"/>
              <w:ind w:left="90"/>
              <w:jc w:val="center"/>
            </w:pPr>
            <w:r w:rsidRPr="008A3014">
              <w:rPr>
                <w:lang w:val="uk-UA"/>
              </w:rPr>
              <w:t>59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B25412" w:rsidRPr="00483EF1" w:rsidRDefault="00B25412" w:rsidP="008A3014">
            <w:pPr>
              <w:shd w:val="clear" w:color="auto" w:fill="FFFFFF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B25412" w:rsidRPr="00483EF1" w:rsidRDefault="00B25412" w:rsidP="008A3014">
            <w:pPr>
              <w:shd w:val="clear" w:color="auto" w:fill="FFFFFF"/>
              <w:ind w:left="94"/>
              <w:jc w:val="center"/>
            </w:pPr>
            <w:r w:rsidRPr="008A3014">
              <w:rPr>
                <w:lang w:val="uk-UA"/>
              </w:rPr>
              <w:t>62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B25412" w:rsidRPr="00483EF1" w:rsidRDefault="00B25412" w:rsidP="008A3014">
            <w:pPr>
              <w:shd w:val="clear" w:color="auto" w:fill="FFFFFF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B25412" w:rsidRPr="00483EF1" w:rsidRDefault="00B25412" w:rsidP="008A3014">
            <w:pPr>
              <w:shd w:val="clear" w:color="auto" w:fill="FFFFFF"/>
              <w:ind w:left="90"/>
              <w:jc w:val="center"/>
            </w:pPr>
            <w:r w:rsidRPr="008A3014">
              <w:rPr>
                <w:lang w:val="uk-UA"/>
              </w:rPr>
              <w:t>57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B25412" w:rsidRPr="00483EF1" w:rsidRDefault="00B25412" w:rsidP="008A3014">
            <w:pPr>
              <w:shd w:val="clear" w:color="auto" w:fill="FFFFFF"/>
              <w:ind w:left="94"/>
              <w:jc w:val="center"/>
            </w:pPr>
            <w:r w:rsidRPr="008A3014">
              <w:rPr>
                <w:lang w:val="uk-UA"/>
              </w:rPr>
              <w:t>60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B25412" w:rsidRPr="00483EF1" w:rsidRDefault="00B25412" w:rsidP="008A3014">
            <w:pPr>
              <w:shd w:val="clear" w:color="auto" w:fill="FFFFFF"/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25412" w:rsidRPr="00483EF1" w:rsidRDefault="00B25412" w:rsidP="008A3014">
            <w:pPr>
              <w:shd w:val="clear" w:color="auto" w:fill="FFFFFF"/>
              <w:jc w:val="center"/>
            </w:pPr>
            <w:r w:rsidRPr="008A3014">
              <w:rPr>
                <w:lang w:val="uk-UA"/>
              </w:rPr>
              <w:t>61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B25412" w:rsidRPr="00483EF1" w:rsidRDefault="00B25412" w:rsidP="008A3014">
            <w:pPr>
              <w:shd w:val="clear" w:color="auto" w:fill="FFFFFF"/>
              <w:jc w:val="center"/>
            </w:pPr>
            <w:r w:rsidRPr="008A3014">
              <w:rPr>
                <w:lang w:val="uk-UA"/>
              </w:rPr>
              <w:t>-</w:t>
            </w:r>
          </w:p>
        </w:tc>
      </w:tr>
      <w:tr w:rsidR="00B25412" w:rsidRPr="00483EF1" w:rsidTr="008A3014">
        <w:trPr>
          <w:trHeight w:hRule="exact" w:val="241"/>
        </w:trPr>
        <w:tc>
          <w:tcPr>
            <w:tcW w:w="1316" w:type="dxa"/>
            <w:vMerge/>
            <w:shd w:val="clear" w:color="auto" w:fill="auto"/>
            <w:vAlign w:val="center"/>
          </w:tcPr>
          <w:p w:rsidR="00B25412" w:rsidRPr="00483EF1" w:rsidRDefault="00B25412" w:rsidP="008A3014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25412" w:rsidRPr="00483EF1" w:rsidRDefault="00B25412" w:rsidP="008A3014">
            <w:pPr>
              <w:shd w:val="clear" w:color="auto" w:fill="FFFFFF"/>
              <w:jc w:val="center"/>
            </w:pPr>
            <w:r w:rsidRPr="008A3014">
              <w:rPr>
                <w:lang w:val="uk-UA"/>
              </w:rPr>
              <w:t xml:space="preserve">0,001 </w:t>
            </w:r>
            <w:r w:rsidRPr="00483EF1">
              <w:t>мм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B25412" w:rsidRPr="00483EF1" w:rsidRDefault="00B25412" w:rsidP="008A3014">
            <w:pPr>
              <w:shd w:val="clear" w:color="auto" w:fill="FFFFFF"/>
              <w:ind w:left="148"/>
              <w:jc w:val="center"/>
            </w:pPr>
            <w:r w:rsidRPr="008A3014">
              <w:rPr>
                <w:lang w:val="uk-UA"/>
              </w:rPr>
              <w:t>40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B25412" w:rsidRPr="00483EF1" w:rsidRDefault="00B25412" w:rsidP="008A3014">
            <w:pPr>
              <w:shd w:val="clear" w:color="auto" w:fill="FFFFFF"/>
              <w:jc w:val="center"/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B25412" w:rsidRPr="00483EF1" w:rsidRDefault="00B25412" w:rsidP="008A3014">
            <w:pPr>
              <w:shd w:val="clear" w:color="auto" w:fill="FFFFFF"/>
              <w:ind w:left="79"/>
              <w:jc w:val="center"/>
            </w:pPr>
            <w:r w:rsidRPr="008A3014">
              <w:rPr>
                <w:lang w:val="uk-UA"/>
              </w:rPr>
              <w:t>42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B25412" w:rsidRPr="00483EF1" w:rsidRDefault="00B25412" w:rsidP="008A3014">
            <w:pPr>
              <w:shd w:val="clear" w:color="auto" w:fill="FFFFFF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B25412" w:rsidRPr="00483EF1" w:rsidRDefault="00B25412" w:rsidP="008A3014">
            <w:pPr>
              <w:shd w:val="clear" w:color="auto" w:fill="FFFFFF"/>
              <w:ind w:left="86"/>
              <w:jc w:val="center"/>
            </w:pPr>
            <w:r w:rsidRPr="008A3014">
              <w:rPr>
                <w:lang w:val="uk-UA"/>
              </w:rPr>
              <w:t>39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B25412" w:rsidRPr="00483EF1" w:rsidRDefault="00B25412" w:rsidP="008A3014">
            <w:pPr>
              <w:shd w:val="clear" w:color="auto" w:fill="FFFFFF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B25412" w:rsidRPr="00483EF1" w:rsidRDefault="00B25412" w:rsidP="008A3014">
            <w:pPr>
              <w:shd w:val="clear" w:color="auto" w:fill="FFFFFF"/>
              <w:ind w:left="83"/>
              <w:jc w:val="center"/>
            </w:pPr>
            <w:r w:rsidRPr="008A3014">
              <w:rPr>
                <w:lang w:val="uk-UA"/>
              </w:rPr>
              <w:t>37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B25412" w:rsidRPr="00483EF1" w:rsidRDefault="00B25412" w:rsidP="008A3014">
            <w:pPr>
              <w:shd w:val="clear" w:color="auto" w:fill="FFFFFF"/>
              <w:ind w:left="86"/>
              <w:jc w:val="center"/>
            </w:pPr>
            <w:r w:rsidRPr="008A3014">
              <w:rPr>
                <w:lang w:val="uk-UA"/>
              </w:rPr>
              <w:t>38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B25412" w:rsidRPr="00483EF1" w:rsidRDefault="00B25412" w:rsidP="008A3014">
            <w:pPr>
              <w:shd w:val="clear" w:color="auto" w:fill="FFFFFF"/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B25412" w:rsidRPr="00483EF1" w:rsidRDefault="00B25412" w:rsidP="008A3014">
            <w:pPr>
              <w:shd w:val="clear" w:color="auto" w:fill="FFFFFF"/>
              <w:jc w:val="center"/>
            </w:pPr>
            <w:r w:rsidRPr="008A3014">
              <w:rPr>
                <w:lang w:val="uk-UA"/>
              </w:rPr>
              <w:t>39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B25412" w:rsidRPr="00483EF1" w:rsidRDefault="00B25412" w:rsidP="008A3014">
            <w:pPr>
              <w:shd w:val="clear" w:color="auto" w:fill="FFFFFF"/>
              <w:jc w:val="center"/>
            </w:pPr>
            <w:r w:rsidRPr="008A3014">
              <w:rPr>
                <w:lang w:val="uk-UA"/>
              </w:rPr>
              <w:t>-</w:t>
            </w:r>
          </w:p>
        </w:tc>
      </w:tr>
    </w:tbl>
    <w:p w:rsidR="00B25412" w:rsidRDefault="00B25412" w:rsidP="00B25412">
      <w:pPr>
        <w:shd w:val="clear" w:color="auto" w:fill="FFFFFF"/>
        <w:tabs>
          <w:tab w:val="left" w:pos="1087"/>
        </w:tabs>
        <w:spacing w:line="360" w:lineRule="auto"/>
        <w:jc w:val="both"/>
        <w:rPr>
          <w:sz w:val="28"/>
          <w:szCs w:val="28"/>
          <w:lang w:val="uk-UA"/>
        </w:rPr>
      </w:pPr>
    </w:p>
    <w:p w:rsidR="00B25412" w:rsidRPr="00C86632" w:rsidRDefault="00B25412" w:rsidP="00483EF1">
      <w:pPr>
        <w:shd w:val="clear" w:color="auto" w:fill="FFFFFF"/>
        <w:tabs>
          <w:tab w:val="left" w:pos="2837"/>
        </w:tabs>
        <w:spacing w:before="25" w:line="360" w:lineRule="auto"/>
        <w:ind w:right="32" w:firstLine="709"/>
        <w:jc w:val="both"/>
        <w:rPr>
          <w:sz w:val="28"/>
          <w:szCs w:val="28"/>
        </w:rPr>
      </w:pPr>
      <w:r w:rsidRPr="00C86632">
        <w:rPr>
          <w:sz w:val="28"/>
          <w:szCs w:val="28"/>
          <w:lang w:val="uk-UA"/>
        </w:rPr>
        <w:t>З глибини 2,5-3,0 м починається сольовий пояс - друзи гіпсу і</w:t>
      </w:r>
      <w:r>
        <w:rPr>
          <w:sz w:val="28"/>
          <w:szCs w:val="28"/>
          <w:lang w:val="uk-UA"/>
        </w:rPr>
        <w:t xml:space="preserve"> </w:t>
      </w:r>
      <w:r w:rsidRPr="00C86632">
        <w:rPr>
          <w:spacing w:val="-1"/>
          <w:sz w:val="28"/>
          <w:szCs w:val="28"/>
          <w:lang w:val="uk-UA"/>
        </w:rPr>
        <w:t>легкорозчинних солей. На схилах сольовий пояс залягає на глибині 2,0-2,5 м. Помітна диференціація профілю: ущільненість перехідного</w:t>
      </w:r>
      <w:r>
        <w:rPr>
          <w:spacing w:val="-1"/>
          <w:sz w:val="28"/>
          <w:szCs w:val="28"/>
          <w:lang w:val="uk-UA"/>
        </w:rPr>
        <w:t xml:space="preserve"> </w:t>
      </w:r>
      <w:r w:rsidRPr="00C86632">
        <w:rPr>
          <w:sz w:val="28"/>
          <w:szCs w:val="28"/>
          <w:lang w:val="uk-UA"/>
        </w:rPr>
        <w:t xml:space="preserve">горизонту і збільшення в ньому мулуватої фракції. Гранулометричний склад переважно важкосуглинковий і </w:t>
      </w:r>
      <w:r>
        <w:rPr>
          <w:spacing w:val="-2"/>
          <w:sz w:val="28"/>
          <w:szCs w:val="28"/>
          <w:lang w:val="uk-UA"/>
        </w:rPr>
        <w:t xml:space="preserve">легкоглинистий, </w:t>
      </w:r>
      <w:r w:rsidRPr="00C86632">
        <w:rPr>
          <w:spacing w:val="-2"/>
          <w:sz w:val="28"/>
          <w:szCs w:val="28"/>
          <w:lang w:val="uk-UA"/>
        </w:rPr>
        <w:t>але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 лесових терасах</w:t>
      </w:r>
      <w:r w:rsidRPr="00C86632">
        <w:rPr>
          <w:sz w:val="28"/>
          <w:szCs w:val="28"/>
          <w:lang w:val="uk-UA"/>
        </w:rPr>
        <w:t xml:space="preserve"> зустрічаються </w:t>
      </w:r>
      <w:r w:rsidRPr="00C86632">
        <w:rPr>
          <w:spacing w:val="-1"/>
          <w:sz w:val="28"/>
          <w:szCs w:val="28"/>
          <w:lang w:val="uk-UA"/>
        </w:rPr>
        <w:t xml:space="preserve">середньосуглинковий, легкосуглинковий і, навіть, супіщаний. </w:t>
      </w:r>
      <w:r w:rsidRPr="00C86632">
        <w:rPr>
          <w:sz w:val="28"/>
          <w:szCs w:val="28"/>
          <w:lang w:val="uk-UA"/>
        </w:rPr>
        <w:t xml:space="preserve">Важкосуглинкові і глинисті ґрунти містять 3,0-4,5% гумусу, тобто, вони є малогумусними. Запаси гумусу в шарі 0-100 см </w:t>
      </w:r>
      <w:r w:rsidRPr="00C86632">
        <w:rPr>
          <w:spacing w:val="-1"/>
          <w:sz w:val="28"/>
          <w:szCs w:val="28"/>
          <w:lang w:val="uk-UA"/>
        </w:rPr>
        <w:t xml:space="preserve">становлять 240-260 т/га. Реакція ґрунтового розчину нейтральна або </w:t>
      </w:r>
      <w:r w:rsidRPr="00C86632">
        <w:rPr>
          <w:sz w:val="28"/>
          <w:szCs w:val="28"/>
          <w:lang w:val="uk-UA"/>
        </w:rPr>
        <w:t>близька до неї .</w:t>
      </w:r>
    </w:p>
    <w:p w:rsidR="00B25412" w:rsidRDefault="00B25412" w:rsidP="00483EF1">
      <w:pPr>
        <w:shd w:val="clear" w:color="auto" w:fill="FFFFFF"/>
        <w:tabs>
          <w:tab w:val="left" w:pos="1087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25412" w:rsidRPr="00D92C0C" w:rsidRDefault="00B25412" w:rsidP="00816B03">
      <w:pPr>
        <w:numPr>
          <w:ilvl w:val="0"/>
          <w:numId w:val="38"/>
        </w:numPr>
        <w:shd w:val="clear" w:color="auto" w:fill="FFFFFF"/>
        <w:tabs>
          <w:tab w:val="left" w:pos="1087"/>
        </w:tabs>
        <w:spacing w:line="360" w:lineRule="auto"/>
        <w:jc w:val="center"/>
        <w:rPr>
          <w:b/>
          <w:bCs/>
          <w:spacing w:val="-5"/>
          <w:sz w:val="28"/>
          <w:szCs w:val="28"/>
          <w:lang w:val="uk-UA"/>
        </w:rPr>
      </w:pPr>
      <w:r w:rsidRPr="00D92C0C">
        <w:rPr>
          <w:b/>
          <w:bCs/>
          <w:sz w:val="28"/>
          <w:szCs w:val="28"/>
          <w:lang w:val="uk-UA"/>
        </w:rPr>
        <w:t>Фізичні і хімічні властивості</w:t>
      </w:r>
      <w:r>
        <w:rPr>
          <w:b/>
          <w:bCs/>
          <w:sz w:val="28"/>
          <w:szCs w:val="28"/>
          <w:lang w:val="uk-UA"/>
        </w:rPr>
        <w:t xml:space="preserve"> чорноземів південних</w:t>
      </w:r>
    </w:p>
    <w:p w:rsidR="00B25412" w:rsidRDefault="00B25412" w:rsidP="00B25412">
      <w:pPr>
        <w:shd w:val="clear" w:color="auto" w:fill="FFFFFF"/>
        <w:tabs>
          <w:tab w:val="left" w:pos="1087"/>
        </w:tabs>
        <w:spacing w:line="360" w:lineRule="auto"/>
        <w:jc w:val="both"/>
        <w:rPr>
          <w:sz w:val="28"/>
          <w:szCs w:val="28"/>
          <w:lang w:val="uk-UA"/>
        </w:rPr>
      </w:pPr>
    </w:p>
    <w:p w:rsidR="00B25412" w:rsidRPr="00C86632" w:rsidRDefault="00B25412" w:rsidP="00483EF1">
      <w:pPr>
        <w:shd w:val="clear" w:color="auto" w:fill="FFFFFF"/>
        <w:spacing w:line="360" w:lineRule="auto"/>
        <w:ind w:left="11" w:right="68" w:firstLine="698"/>
        <w:jc w:val="both"/>
        <w:rPr>
          <w:sz w:val="28"/>
          <w:szCs w:val="28"/>
          <w:lang w:val="uk-UA"/>
        </w:rPr>
      </w:pPr>
      <w:r w:rsidRPr="00C86632">
        <w:rPr>
          <w:sz w:val="28"/>
          <w:szCs w:val="28"/>
          <w:lang w:val="uk-UA"/>
        </w:rPr>
        <w:t>Фізико-хімічні власти</w:t>
      </w:r>
      <w:r>
        <w:rPr>
          <w:sz w:val="28"/>
          <w:szCs w:val="28"/>
          <w:lang w:val="uk-UA"/>
        </w:rPr>
        <w:t>вості чорноземів південних знач</w:t>
      </w:r>
      <w:r w:rsidRPr="00C86632">
        <w:rPr>
          <w:sz w:val="28"/>
          <w:szCs w:val="28"/>
          <w:lang w:val="uk-UA"/>
        </w:rPr>
        <w:t>ною мірою відрізняються від властивостей чорноземів звичайних, відношення</w:t>
      </w:r>
      <w:r>
        <w:rPr>
          <w:sz w:val="28"/>
          <w:szCs w:val="28"/>
          <w:lang w:val="uk-UA"/>
        </w:rPr>
        <w:t xml:space="preserve"> увібраних кальцію і магнію знижується до 3-</w:t>
      </w:r>
      <w:r w:rsidRPr="00C86632">
        <w:rPr>
          <w:sz w:val="28"/>
          <w:szCs w:val="28"/>
          <w:lang w:val="uk-UA"/>
        </w:rPr>
        <w:t>4 : 1. З увібраним натрієм вони набу</w:t>
      </w:r>
      <w:r>
        <w:rPr>
          <w:sz w:val="28"/>
          <w:szCs w:val="28"/>
          <w:lang w:val="uk-UA"/>
        </w:rPr>
        <w:t>вають солонцюватих властивостей. Пептизованих гу</w:t>
      </w:r>
      <w:r w:rsidRPr="00C86632">
        <w:rPr>
          <w:sz w:val="28"/>
          <w:szCs w:val="28"/>
          <w:lang w:val="uk-UA"/>
        </w:rPr>
        <w:t>мінових речовин у них</w:t>
      </w:r>
      <w:r>
        <w:rPr>
          <w:sz w:val="28"/>
          <w:szCs w:val="28"/>
          <w:lang w:val="uk-UA"/>
        </w:rPr>
        <w:t xml:space="preserve"> менше, ніж у чорноземах звичай</w:t>
      </w:r>
      <w:r w:rsidRPr="00C86632">
        <w:rPr>
          <w:sz w:val="28"/>
          <w:szCs w:val="28"/>
          <w:lang w:val="uk-UA"/>
        </w:rPr>
        <w:t>них відповідного складу. Менше також у чор</w:t>
      </w:r>
      <w:r>
        <w:rPr>
          <w:sz w:val="28"/>
          <w:szCs w:val="28"/>
          <w:lang w:val="uk-UA"/>
        </w:rPr>
        <w:t>ноземах пів</w:t>
      </w:r>
      <w:r w:rsidRPr="00C86632">
        <w:rPr>
          <w:sz w:val="28"/>
          <w:szCs w:val="28"/>
          <w:lang w:val="uk-UA"/>
        </w:rPr>
        <w:t>денних і інших агрег</w:t>
      </w:r>
      <w:r>
        <w:rPr>
          <w:sz w:val="28"/>
          <w:szCs w:val="28"/>
          <w:lang w:val="uk-UA"/>
        </w:rPr>
        <w:t>атів (0,01 мм), що зменшує здат</w:t>
      </w:r>
      <w:r w:rsidRPr="00C86632">
        <w:rPr>
          <w:sz w:val="28"/>
          <w:szCs w:val="28"/>
          <w:lang w:val="uk-UA"/>
        </w:rPr>
        <w:t>ність цих ґрунтів набувати агрономічно цінної структури.</w:t>
      </w:r>
    </w:p>
    <w:p w:rsidR="00B25412" w:rsidRPr="00C86632" w:rsidRDefault="00B25412" w:rsidP="00483EF1">
      <w:pPr>
        <w:shd w:val="clear" w:color="auto" w:fill="FFFFFF"/>
        <w:spacing w:line="360" w:lineRule="auto"/>
        <w:ind w:right="86" w:firstLine="698"/>
        <w:jc w:val="both"/>
        <w:rPr>
          <w:sz w:val="28"/>
          <w:szCs w:val="28"/>
        </w:rPr>
      </w:pPr>
      <w:r w:rsidRPr="00C86632">
        <w:rPr>
          <w:sz w:val="28"/>
          <w:szCs w:val="28"/>
          <w:lang w:val="uk-UA"/>
        </w:rPr>
        <w:t>Структура чорнозе</w:t>
      </w:r>
      <w:r>
        <w:rPr>
          <w:sz w:val="28"/>
          <w:szCs w:val="28"/>
          <w:lang w:val="uk-UA"/>
        </w:rPr>
        <w:t>мів південних зовні мало відріз</w:t>
      </w:r>
      <w:r w:rsidRPr="00C86632">
        <w:rPr>
          <w:sz w:val="28"/>
          <w:szCs w:val="28"/>
          <w:lang w:val="uk-UA"/>
        </w:rPr>
        <w:t>няється від структури чорноземів звичайних, але міцність агрегатів дещо знижена через менший вміст гумусу і наявність увібраного нат</w:t>
      </w:r>
      <w:r>
        <w:rPr>
          <w:sz w:val="28"/>
          <w:szCs w:val="28"/>
          <w:lang w:val="uk-UA"/>
        </w:rPr>
        <w:t>рію. Із зміною механічного скла</w:t>
      </w:r>
      <w:r w:rsidRPr="00C86632">
        <w:rPr>
          <w:sz w:val="28"/>
          <w:szCs w:val="28"/>
          <w:lang w:val="uk-UA"/>
        </w:rPr>
        <w:t>ду від глинистих до лег</w:t>
      </w:r>
      <w:r>
        <w:rPr>
          <w:sz w:val="28"/>
          <w:szCs w:val="28"/>
          <w:lang w:val="uk-UA"/>
        </w:rPr>
        <w:t>косуглинкових зменшується і міц</w:t>
      </w:r>
      <w:r w:rsidRPr="00C86632">
        <w:rPr>
          <w:sz w:val="28"/>
          <w:szCs w:val="28"/>
          <w:lang w:val="uk-UA"/>
        </w:rPr>
        <w:t xml:space="preserve">ність агрегатів, відповідно змінюються водно-фізичні властивості (табл. </w:t>
      </w:r>
      <w:r>
        <w:rPr>
          <w:sz w:val="28"/>
          <w:szCs w:val="28"/>
          <w:lang w:val="uk-UA"/>
        </w:rPr>
        <w:t>3.4.</w:t>
      </w:r>
      <w:r w:rsidRPr="00C86632">
        <w:rPr>
          <w:sz w:val="28"/>
          <w:szCs w:val="28"/>
          <w:lang w:val="uk-UA"/>
        </w:rPr>
        <w:t>).</w:t>
      </w:r>
    </w:p>
    <w:p w:rsidR="00B25412" w:rsidRPr="00C86632" w:rsidRDefault="00B25412" w:rsidP="00483EF1">
      <w:pPr>
        <w:shd w:val="clear" w:color="auto" w:fill="FFFFFF"/>
        <w:spacing w:before="7" w:line="360" w:lineRule="auto"/>
        <w:ind w:right="115" w:firstLine="698"/>
        <w:jc w:val="both"/>
        <w:rPr>
          <w:sz w:val="28"/>
          <w:szCs w:val="28"/>
        </w:rPr>
      </w:pPr>
      <w:r w:rsidRPr="00C86632">
        <w:rPr>
          <w:sz w:val="28"/>
          <w:szCs w:val="28"/>
          <w:lang w:val="uk-UA"/>
        </w:rPr>
        <w:t>Реакція чорноземів південних нейтральна або сл</w:t>
      </w:r>
      <w:r>
        <w:rPr>
          <w:sz w:val="28"/>
          <w:szCs w:val="28"/>
          <w:lang w:val="uk-UA"/>
        </w:rPr>
        <w:t>аб</w:t>
      </w:r>
      <w:r w:rsidRPr="00C86632">
        <w:rPr>
          <w:sz w:val="28"/>
          <w:szCs w:val="28"/>
          <w:lang w:val="uk-UA"/>
        </w:rPr>
        <w:t>кокисла, рН водної вит</w:t>
      </w:r>
      <w:r>
        <w:rPr>
          <w:sz w:val="28"/>
          <w:szCs w:val="28"/>
          <w:lang w:val="uk-UA"/>
        </w:rPr>
        <w:t>яжки 6,5—7,5. Сума обмінних уві</w:t>
      </w:r>
      <w:r w:rsidRPr="00C86632">
        <w:rPr>
          <w:sz w:val="28"/>
          <w:szCs w:val="28"/>
          <w:lang w:val="uk-UA"/>
        </w:rPr>
        <w:t xml:space="preserve">браних основ коливається від 5—15 до 17—50 мг-екв на 100 </w:t>
      </w:r>
      <w:r w:rsidRPr="00C86632">
        <w:rPr>
          <w:sz w:val="28"/>
          <w:szCs w:val="28"/>
        </w:rPr>
        <w:t xml:space="preserve">г </w:t>
      </w:r>
      <w:r w:rsidRPr="00C86632">
        <w:rPr>
          <w:sz w:val="28"/>
          <w:szCs w:val="28"/>
          <w:lang w:val="uk-UA"/>
        </w:rPr>
        <w:t>ґрунту.</w:t>
      </w:r>
      <w:r w:rsidRPr="003D19B0">
        <w:rPr>
          <w:sz w:val="28"/>
          <w:szCs w:val="28"/>
          <w:lang w:val="uk-UA"/>
        </w:rPr>
        <w:t xml:space="preserve"> </w:t>
      </w:r>
      <w:r w:rsidRPr="007772E9">
        <w:rPr>
          <w:sz w:val="28"/>
          <w:szCs w:val="28"/>
          <w:lang w:val="uk-UA"/>
        </w:rPr>
        <w:t>[</w:t>
      </w:r>
      <w:r>
        <w:rPr>
          <w:sz w:val="28"/>
          <w:szCs w:val="28"/>
          <w:lang w:val="uk-UA"/>
        </w:rPr>
        <w:t>8</w:t>
      </w:r>
      <w:r w:rsidRPr="007772E9">
        <w:rPr>
          <w:sz w:val="28"/>
          <w:szCs w:val="28"/>
          <w:lang w:val="uk-UA"/>
        </w:rPr>
        <w:t>]</w:t>
      </w:r>
    </w:p>
    <w:p w:rsidR="00B25412" w:rsidRPr="00C86632" w:rsidRDefault="00B25412" w:rsidP="00483EF1">
      <w:pPr>
        <w:shd w:val="clear" w:color="auto" w:fill="FFFFFF"/>
        <w:spacing w:line="360" w:lineRule="auto"/>
        <w:ind w:left="306" w:firstLine="698"/>
        <w:jc w:val="both"/>
        <w:rPr>
          <w:sz w:val="28"/>
          <w:szCs w:val="28"/>
        </w:rPr>
      </w:pPr>
      <w:r w:rsidRPr="00C86632">
        <w:rPr>
          <w:sz w:val="28"/>
          <w:szCs w:val="28"/>
          <w:lang w:val="uk-UA"/>
        </w:rPr>
        <w:t>Залежно від вмісту гумусу запаси загального азоту</w:t>
      </w:r>
      <w:r>
        <w:rPr>
          <w:sz w:val="28"/>
          <w:szCs w:val="28"/>
          <w:lang w:val="uk-UA"/>
        </w:rPr>
        <w:t xml:space="preserve"> </w:t>
      </w:r>
      <w:r w:rsidRPr="00C86632">
        <w:rPr>
          <w:sz w:val="28"/>
          <w:szCs w:val="28"/>
          <w:lang w:val="uk-UA"/>
        </w:rPr>
        <w:t>становлять 0,17—0,</w:t>
      </w:r>
      <w:r>
        <w:rPr>
          <w:sz w:val="28"/>
          <w:szCs w:val="28"/>
          <w:lang w:val="uk-UA"/>
        </w:rPr>
        <w:t>28 %. У чорноземах південних до</w:t>
      </w:r>
      <w:r w:rsidRPr="00C86632">
        <w:rPr>
          <w:sz w:val="28"/>
          <w:szCs w:val="28"/>
          <w:lang w:val="uk-UA"/>
        </w:rPr>
        <w:t xml:space="preserve">статні запаси валового фосфору — 0,12—0,15%, багато калію. Кількість обмінного увібраного натрію становить 0,1—1 мг-екв на 100 </w:t>
      </w:r>
      <w:r w:rsidRPr="00C86632">
        <w:rPr>
          <w:sz w:val="28"/>
          <w:szCs w:val="28"/>
        </w:rPr>
        <w:t xml:space="preserve">г </w:t>
      </w:r>
      <w:r w:rsidRPr="00C86632">
        <w:rPr>
          <w:sz w:val="28"/>
          <w:szCs w:val="28"/>
          <w:lang w:val="uk-UA"/>
        </w:rPr>
        <w:t>ґрунту.</w:t>
      </w:r>
    </w:p>
    <w:p w:rsidR="00B25412" w:rsidRDefault="00B25412" w:rsidP="00483EF1">
      <w:pPr>
        <w:shd w:val="clear" w:color="auto" w:fill="FFFFFF"/>
        <w:spacing w:line="360" w:lineRule="auto"/>
        <w:ind w:left="58" w:right="115" w:firstLine="698"/>
        <w:jc w:val="both"/>
        <w:rPr>
          <w:sz w:val="28"/>
          <w:szCs w:val="28"/>
          <w:lang w:val="uk-UA"/>
        </w:rPr>
      </w:pPr>
      <w:r w:rsidRPr="00C86632">
        <w:rPr>
          <w:sz w:val="28"/>
          <w:szCs w:val="28"/>
          <w:lang w:val="uk-UA"/>
        </w:rPr>
        <w:t>Потенціальна родючість чорноземів південних така сама, як і звичайних</w:t>
      </w:r>
      <w:r>
        <w:rPr>
          <w:sz w:val="28"/>
          <w:szCs w:val="28"/>
          <w:lang w:val="uk-UA"/>
        </w:rPr>
        <w:t>, але використання різко обмежу</w:t>
      </w:r>
      <w:r w:rsidRPr="00C86632">
        <w:rPr>
          <w:sz w:val="28"/>
          <w:szCs w:val="28"/>
          <w:lang w:val="uk-UA"/>
        </w:rPr>
        <w:t>ється недостатнім зво</w:t>
      </w:r>
      <w:r>
        <w:rPr>
          <w:sz w:val="28"/>
          <w:szCs w:val="28"/>
          <w:lang w:val="uk-UA"/>
        </w:rPr>
        <w:t>ложенням. Тому вони є цінним ме</w:t>
      </w:r>
      <w:r w:rsidRPr="00C86632">
        <w:rPr>
          <w:sz w:val="28"/>
          <w:szCs w:val="28"/>
          <w:lang w:val="uk-UA"/>
        </w:rPr>
        <w:t>ліоративним фондом для розвитку іригації.</w:t>
      </w:r>
    </w:p>
    <w:p w:rsidR="00B25412" w:rsidRDefault="00B25412" w:rsidP="00483EF1">
      <w:pPr>
        <w:shd w:val="clear" w:color="auto" w:fill="FFFFFF"/>
        <w:spacing w:before="11" w:line="360" w:lineRule="auto"/>
        <w:ind w:left="61" w:right="94" w:firstLine="69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ході аналізу матеріалі в таблиці та бібліографічних джерел стає зрозумілим, що в</w:t>
      </w:r>
      <w:r w:rsidRPr="00A26C48">
        <w:rPr>
          <w:sz w:val="28"/>
          <w:szCs w:val="28"/>
          <w:lang w:val="uk-UA"/>
        </w:rPr>
        <w:t xml:space="preserve">одно-фізичні властивості задовільні, структура в них майже така, як і у чорноземів звичайних, але водотривких агрегатів уже значно менше, до 25-30 % в орному шарі. </w:t>
      </w:r>
    </w:p>
    <w:p w:rsidR="00B25412" w:rsidRDefault="00216866" w:rsidP="00B25412">
      <w:pPr>
        <w:shd w:val="clear" w:color="auto" w:fill="FFFFFF"/>
        <w:spacing w:line="360" w:lineRule="auto"/>
        <w:ind w:left="58" w:right="115" w:firstLine="84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Таблиця </w:t>
      </w:r>
      <w:r w:rsidR="00483EF1">
        <w:rPr>
          <w:sz w:val="28"/>
          <w:szCs w:val="28"/>
          <w:lang w:val="uk-UA"/>
        </w:rPr>
        <w:t>4</w:t>
      </w:r>
    </w:p>
    <w:p w:rsidR="00B25412" w:rsidRPr="00A26C48" w:rsidRDefault="00B25412" w:rsidP="00B25412">
      <w:pPr>
        <w:shd w:val="clear" w:color="auto" w:fill="FFFFFF"/>
        <w:spacing w:line="360" w:lineRule="auto"/>
        <w:ind w:left="58" w:right="115" w:firstLine="840"/>
        <w:jc w:val="center"/>
        <w:rPr>
          <w:sz w:val="28"/>
          <w:szCs w:val="28"/>
          <w:lang w:val="uk-UA"/>
        </w:rPr>
      </w:pPr>
      <w:r w:rsidRPr="00A26C48">
        <w:rPr>
          <w:spacing w:val="-3"/>
          <w:sz w:val="28"/>
          <w:szCs w:val="28"/>
          <w:lang w:val="uk-UA"/>
        </w:rPr>
        <w:t>Фізико-хімічні</w:t>
      </w:r>
      <w:r w:rsidR="00816B03">
        <w:rPr>
          <w:spacing w:val="-3"/>
          <w:sz w:val="28"/>
          <w:szCs w:val="28"/>
          <w:lang w:val="uk-UA"/>
        </w:rPr>
        <w:t xml:space="preserve"> </w:t>
      </w:r>
      <w:r w:rsidRPr="00A26C48">
        <w:rPr>
          <w:spacing w:val="-3"/>
          <w:sz w:val="28"/>
          <w:szCs w:val="28"/>
          <w:lang w:val="uk-UA"/>
        </w:rPr>
        <w:t>властивості</w:t>
      </w:r>
      <w:r w:rsidR="00816B03">
        <w:rPr>
          <w:spacing w:val="-3"/>
          <w:sz w:val="28"/>
          <w:szCs w:val="28"/>
          <w:lang w:val="uk-UA"/>
        </w:rPr>
        <w:t xml:space="preserve"> </w:t>
      </w:r>
      <w:r w:rsidRPr="00A26C48">
        <w:rPr>
          <w:spacing w:val="-3"/>
          <w:sz w:val="28"/>
          <w:szCs w:val="28"/>
          <w:lang w:val="uk-UA"/>
        </w:rPr>
        <w:t>чорноземів</w:t>
      </w:r>
      <w:r w:rsidR="00816B03">
        <w:rPr>
          <w:spacing w:val="-3"/>
          <w:sz w:val="28"/>
          <w:szCs w:val="28"/>
          <w:lang w:val="uk-UA"/>
        </w:rPr>
        <w:t xml:space="preserve"> </w:t>
      </w:r>
      <w:r w:rsidRPr="00A26C48">
        <w:rPr>
          <w:spacing w:val="-3"/>
          <w:sz w:val="28"/>
          <w:szCs w:val="28"/>
          <w:lang w:val="uk-UA"/>
        </w:rPr>
        <w:t>південних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60"/>
        <w:gridCol w:w="1113"/>
        <w:gridCol w:w="955"/>
        <w:gridCol w:w="954"/>
        <w:gridCol w:w="955"/>
        <w:gridCol w:w="719"/>
      </w:tblGrid>
      <w:tr w:rsidR="00B25412" w:rsidRPr="00483EF1">
        <w:trPr>
          <w:cantSplit/>
          <w:trHeight w:val="1844"/>
          <w:jc w:val="center"/>
        </w:trPr>
        <w:tc>
          <w:tcPr>
            <w:tcW w:w="3660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ind w:left="113" w:right="113"/>
              <w:jc w:val="center"/>
              <w:rPr>
                <w:lang w:val="uk-UA"/>
              </w:rPr>
            </w:pPr>
            <w:r w:rsidRPr="00483EF1">
              <w:rPr>
                <w:lang w:val="uk-UA"/>
              </w:rPr>
              <w:t>Показники</w:t>
            </w:r>
          </w:p>
        </w:tc>
        <w:tc>
          <w:tcPr>
            <w:tcW w:w="1113" w:type="dxa"/>
            <w:shd w:val="clear" w:color="auto" w:fill="FFFFFF"/>
            <w:textDirection w:val="btLr"/>
            <w:vAlign w:val="center"/>
          </w:tcPr>
          <w:p w:rsidR="00B25412" w:rsidRPr="00483EF1" w:rsidRDefault="00B25412" w:rsidP="00483EF1">
            <w:pPr>
              <w:shd w:val="clear" w:color="auto" w:fill="FFFFFF"/>
              <w:ind w:left="162" w:right="169"/>
              <w:jc w:val="center"/>
              <w:rPr>
                <w:lang w:val="uk-UA"/>
              </w:rPr>
            </w:pPr>
            <w:r w:rsidRPr="00483EF1">
              <w:rPr>
                <w:lang w:val="uk-UA"/>
              </w:rPr>
              <w:t>Глибина взятої проби</w:t>
            </w:r>
          </w:p>
        </w:tc>
        <w:tc>
          <w:tcPr>
            <w:tcW w:w="955" w:type="dxa"/>
            <w:shd w:val="clear" w:color="auto" w:fill="FFFFFF"/>
            <w:textDirection w:val="btLr"/>
            <w:vAlign w:val="center"/>
          </w:tcPr>
          <w:p w:rsidR="00B25412" w:rsidRPr="00483EF1" w:rsidRDefault="00B25412" w:rsidP="00483EF1">
            <w:pPr>
              <w:shd w:val="clear" w:color="auto" w:fill="FFFFFF"/>
              <w:ind w:left="36" w:right="61"/>
              <w:jc w:val="center"/>
              <w:rPr>
                <w:lang w:val="uk-UA"/>
              </w:rPr>
            </w:pPr>
            <w:r w:rsidRPr="00483EF1">
              <w:rPr>
                <w:lang w:val="uk-UA"/>
              </w:rPr>
              <w:t>Глинисті перехідні до звичайних</w:t>
            </w:r>
          </w:p>
        </w:tc>
        <w:tc>
          <w:tcPr>
            <w:tcW w:w="954" w:type="dxa"/>
            <w:shd w:val="clear" w:color="auto" w:fill="FFFFFF"/>
            <w:textDirection w:val="btLr"/>
            <w:vAlign w:val="center"/>
          </w:tcPr>
          <w:p w:rsidR="00B25412" w:rsidRPr="00483EF1" w:rsidRDefault="00B25412" w:rsidP="00483EF1">
            <w:pPr>
              <w:shd w:val="clear" w:color="auto" w:fill="FFFFFF"/>
              <w:ind w:left="144" w:right="101"/>
              <w:jc w:val="center"/>
              <w:rPr>
                <w:lang w:val="uk-UA"/>
              </w:rPr>
            </w:pPr>
            <w:r w:rsidRPr="00483EF1">
              <w:rPr>
                <w:lang w:val="uk-UA"/>
              </w:rPr>
              <w:t>Глинисті</w:t>
            </w:r>
          </w:p>
        </w:tc>
        <w:tc>
          <w:tcPr>
            <w:tcW w:w="955" w:type="dxa"/>
            <w:shd w:val="clear" w:color="auto" w:fill="FFFFFF"/>
            <w:textDirection w:val="btLr"/>
            <w:vAlign w:val="center"/>
          </w:tcPr>
          <w:p w:rsidR="00B25412" w:rsidRPr="00483EF1" w:rsidRDefault="00B25412" w:rsidP="00483EF1">
            <w:pPr>
              <w:shd w:val="clear" w:color="auto" w:fill="FFFFFF"/>
              <w:ind w:left="65" w:right="113"/>
              <w:jc w:val="center"/>
            </w:pPr>
            <w:r w:rsidRPr="00483EF1">
              <w:rPr>
                <w:lang w:val="uk-UA"/>
              </w:rPr>
              <w:t>Пилувато - важкосуглинкові</w:t>
            </w:r>
          </w:p>
        </w:tc>
        <w:tc>
          <w:tcPr>
            <w:tcW w:w="718" w:type="dxa"/>
            <w:shd w:val="clear" w:color="auto" w:fill="FFFFFF"/>
            <w:textDirection w:val="btLr"/>
            <w:vAlign w:val="center"/>
          </w:tcPr>
          <w:p w:rsidR="00B25412" w:rsidRPr="00483EF1" w:rsidRDefault="00B25412" w:rsidP="00483EF1">
            <w:pPr>
              <w:shd w:val="clear" w:color="auto" w:fill="FFFFFF"/>
              <w:ind w:left="40" w:right="68"/>
              <w:jc w:val="center"/>
              <w:rPr>
                <w:lang w:val="uk-UA"/>
              </w:rPr>
            </w:pPr>
            <w:r w:rsidRPr="00483EF1">
              <w:rPr>
                <w:lang w:val="uk-UA"/>
              </w:rPr>
              <w:t>Піщанисто - суглинкові</w:t>
            </w:r>
          </w:p>
        </w:tc>
      </w:tr>
      <w:tr w:rsidR="00B25412" w:rsidRPr="00483EF1">
        <w:trPr>
          <w:trHeight w:val="271"/>
          <w:jc w:val="center"/>
        </w:trPr>
        <w:tc>
          <w:tcPr>
            <w:tcW w:w="3660" w:type="dxa"/>
            <w:vMerge w:val="restart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</w:pPr>
            <w:r w:rsidRPr="00483EF1">
              <w:rPr>
                <w:lang w:val="uk-UA"/>
              </w:rPr>
              <w:t>рН сольової витяжки</w:t>
            </w:r>
          </w:p>
        </w:tc>
        <w:tc>
          <w:tcPr>
            <w:tcW w:w="1113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ind w:left="94"/>
              <w:jc w:val="center"/>
            </w:pPr>
            <w:r w:rsidRPr="00483EF1">
              <w:rPr>
                <w:lang w:val="uk-UA"/>
              </w:rPr>
              <w:t>0—20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ind w:left="40"/>
              <w:jc w:val="center"/>
            </w:pPr>
            <w:r w:rsidRPr="00483EF1">
              <w:rPr>
                <w:lang w:val="uk-UA"/>
              </w:rPr>
              <w:t>6,0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ind w:left="50"/>
              <w:jc w:val="center"/>
            </w:pPr>
            <w:r w:rsidRPr="00483EF1">
              <w:rPr>
                <w:lang w:val="uk-UA"/>
              </w:rPr>
              <w:t>6,3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ind w:left="112"/>
              <w:jc w:val="center"/>
            </w:pPr>
            <w:r w:rsidRPr="00483EF1">
              <w:rPr>
                <w:lang w:val="uk-UA"/>
              </w:rPr>
              <w:t>6,1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ind w:left="65"/>
              <w:jc w:val="center"/>
            </w:pPr>
            <w:r w:rsidRPr="00483EF1">
              <w:rPr>
                <w:lang w:val="uk-UA"/>
              </w:rPr>
              <w:t>0,30</w:t>
            </w:r>
          </w:p>
        </w:tc>
      </w:tr>
      <w:tr w:rsidR="00B25412" w:rsidRPr="00483EF1">
        <w:trPr>
          <w:trHeight w:val="263"/>
          <w:jc w:val="center"/>
        </w:trPr>
        <w:tc>
          <w:tcPr>
            <w:tcW w:w="3660" w:type="dxa"/>
            <w:vMerge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</w:pPr>
          </w:p>
        </w:tc>
        <w:tc>
          <w:tcPr>
            <w:tcW w:w="1113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ind w:left="7"/>
              <w:jc w:val="center"/>
            </w:pPr>
            <w:r w:rsidRPr="00483EF1">
              <w:rPr>
                <w:lang w:val="uk-UA"/>
              </w:rPr>
              <w:t>25—45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ind w:left="40"/>
              <w:jc w:val="center"/>
            </w:pPr>
            <w:r w:rsidRPr="00483EF1">
              <w:rPr>
                <w:lang w:val="uk-UA"/>
              </w:rPr>
              <w:t>6,2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ind w:left="47"/>
              <w:jc w:val="center"/>
            </w:pPr>
            <w:r w:rsidRPr="00483EF1">
              <w:rPr>
                <w:lang w:val="uk-UA"/>
              </w:rPr>
              <w:t>6,5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ind w:left="101"/>
              <w:jc w:val="center"/>
            </w:pPr>
            <w:r w:rsidRPr="00483EF1">
              <w:rPr>
                <w:lang w:val="uk-UA"/>
              </w:rPr>
              <w:t>6,3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ind w:left="61"/>
              <w:jc w:val="center"/>
            </w:pPr>
            <w:r w:rsidRPr="00483EF1">
              <w:rPr>
                <w:lang w:val="uk-UA"/>
              </w:rPr>
              <w:t>0,45</w:t>
            </w:r>
          </w:p>
        </w:tc>
      </w:tr>
      <w:tr w:rsidR="00B25412" w:rsidRPr="00483EF1">
        <w:trPr>
          <w:trHeight w:val="256"/>
          <w:jc w:val="center"/>
        </w:trPr>
        <w:tc>
          <w:tcPr>
            <w:tcW w:w="3660" w:type="dxa"/>
            <w:vMerge w:val="restart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</w:pPr>
            <w:r w:rsidRPr="00483EF1">
              <w:rPr>
                <w:spacing w:val="-1"/>
                <w:lang w:val="uk-UA"/>
              </w:rPr>
              <w:t>Гідролітична</w:t>
            </w:r>
            <w:r w:rsidR="00816B03" w:rsidRPr="00483EF1">
              <w:rPr>
                <w:spacing w:val="-1"/>
                <w:lang w:val="uk-UA"/>
              </w:rPr>
              <w:t xml:space="preserve">  </w:t>
            </w:r>
            <w:r w:rsidRPr="00483EF1">
              <w:rPr>
                <w:spacing w:val="-1"/>
                <w:lang w:val="uk-UA"/>
              </w:rPr>
              <w:t xml:space="preserve"> кислотність</w:t>
            </w:r>
            <w:r w:rsidRPr="00483EF1">
              <w:rPr>
                <w:lang w:val="uk-UA"/>
              </w:rPr>
              <w:t xml:space="preserve"> мг-екв на 100 </w:t>
            </w:r>
            <w:r w:rsidRPr="00483EF1">
              <w:t xml:space="preserve">г </w:t>
            </w:r>
            <w:r w:rsidRPr="00483EF1">
              <w:rPr>
                <w:lang w:val="uk-UA"/>
              </w:rPr>
              <w:t>грунту</w:t>
            </w:r>
            <w:r w:rsidRPr="00483EF1">
              <w:rPr>
                <w:spacing w:val="-1"/>
                <w:lang w:val="uk-UA"/>
              </w:rPr>
              <w:t>,</w:t>
            </w:r>
          </w:p>
        </w:tc>
        <w:tc>
          <w:tcPr>
            <w:tcW w:w="1113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ind w:left="97"/>
              <w:jc w:val="center"/>
            </w:pPr>
            <w:r w:rsidRPr="00483EF1">
              <w:rPr>
                <w:lang w:val="uk-UA"/>
              </w:rPr>
              <w:t>0—20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ind w:left="43"/>
              <w:jc w:val="center"/>
            </w:pPr>
            <w:r w:rsidRPr="00483EF1">
              <w:rPr>
                <w:lang w:val="uk-UA"/>
              </w:rPr>
              <w:t>2,77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ind w:left="47"/>
              <w:jc w:val="center"/>
            </w:pPr>
            <w:r w:rsidRPr="00483EF1">
              <w:rPr>
                <w:lang w:val="uk-UA"/>
              </w:rPr>
              <w:t>2,30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ind w:left="119"/>
              <w:jc w:val="center"/>
            </w:pPr>
            <w:r w:rsidRPr="00483EF1">
              <w:rPr>
                <w:lang w:val="uk-UA"/>
              </w:rPr>
              <w:t>1,52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ind w:left="83"/>
              <w:jc w:val="center"/>
            </w:pPr>
            <w:r w:rsidRPr="00483EF1">
              <w:rPr>
                <w:lang w:val="uk-UA"/>
              </w:rPr>
              <w:t>1,65</w:t>
            </w:r>
          </w:p>
        </w:tc>
      </w:tr>
      <w:tr w:rsidR="00B25412" w:rsidRPr="00483EF1">
        <w:trPr>
          <w:trHeight w:val="274"/>
          <w:jc w:val="center"/>
        </w:trPr>
        <w:tc>
          <w:tcPr>
            <w:tcW w:w="3660" w:type="dxa"/>
            <w:vMerge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</w:pPr>
          </w:p>
        </w:tc>
        <w:tc>
          <w:tcPr>
            <w:tcW w:w="1113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ind w:left="4"/>
              <w:jc w:val="center"/>
            </w:pPr>
            <w:r w:rsidRPr="00483EF1">
              <w:rPr>
                <w:lang w:val="uk-UA"/>
              </w:rPr>
              <w:t>25—45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ind w:left="54"/>
              <w:jc w:val="center"/>
            </w:pPr>
            <w:r w:rsidRPr="00483EF1">
              <w:rPr>
                <w:lang w:val="uk-UA"/>
              </w:rPr>
              <w:t>1,58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ind w:left="58"/>
              <w:jc w:val="center"/>
            </w:pPr>
            <w:r w:rsidRPr="00483EF1">
              <w:rPr>
                <w:lang w:val="uk-UA"/>
              </w:rPr>
              <w:t>1,20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ind w:left="115"/>
              <w:jc w:val="center"/>
            </w:pPr>
            <w:r w:rsidRPr="00483EF1">
              <w:rPr>
                <w:lang w:val="uk-UA"/>
              </w:rPr>
              <w:t>1,13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ind w:left="79"/>
              <w:jc w:val="center"/>
            </w:pPr>
            <w:r w:rsidRPr="00483EF1">
              <w:rPr>
                <w:lang w:val="uk-UA"/>
              </w:rPr>
              <w:t>1 20</w:t>
            </w:r>
          </w:p>
        </w:tc>
      </w:tr>
      <w:tr w:rsidR="00B25412" w:rsidRPr="00483EF1">
        <w:trPr>
          <w:trHeight w:val="267"/>
          <w:jc w:val="center"/>
        </w:trPr>
        <w:tc>
          <w:tcPr>
            <w:tcW w:w="3660" w:type="dxa"/>
            <w:vMerge w:val="restart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</w:pPr>
            <w:r w:rsidRPr="00483EF1">
              <w:rPr>
                <w:lang w:val="uk-UA"/>
              </w:rPr>
              <w:t>Сума ввібраних основ,</w:t>
            </w:r>
          </w:p>
          <w:p w:rsidR="00B25412" w:rsidRPr="00483EF1" w:rsidRDefault="00B25412" w:rsidP="00483EF1">
            <w:pPr>
              <w:shd w:val="clear" w:color="auto" w:fill="FFFFFF"/>
            </w:pPr>
            <w:r w:rsidRPr="00483EF1">
              <w:rPr>
                <w:lang w:val="uk-UA"/>
              </w:rPr>
              <w:t>мг-</w:t>
            </w:r>
          </w:p>
          <w:p w:rsidR="00B25412" w:rsidRPr="00483EF1" w:rsidRDefault="00B25412" w:rsidP="00483EF1">
            <w:pPr>
              <w:shd w:val="clear" w:color="auto" w:fill="FFFFFF"/>
            </w:pPr>
            <w:r w:rsidRPr="00483EF1">
              <w:rPr>
                <w:lang w:val="uk-UA"/>
              </w:rPr>
              <w:t xml:space="preserve">екв на 100 </w:t>
            </w:r>
            <w:r w:rsidRPr="00483EF1">
              <w:t xml:space="preserve">г </w:t>
            </w:r>
            <w:r w:rsidRPr="00483EF1">
              <w:rPr>
                <w:lang w:val="uk-UA"/>
              </w:rPr>
              <w:t>грунту</w:t>
            </w:r>
          </w:p>
        </w:tc>
        <w:tc>
          <w:tcPr>
            <w:tcW w:w="1113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ind w:left="94"/>
              <w:jc w:val="center"/>
            </w:pPr>
            <w:r w:rsidRPr="00483EF1">
              <w:rPr>
                <w:lang w:val="uk-UA"/>
              </w:rPr>
              <w:t>0—20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jc w:val="center"/>
            </w:pPr>
            <w:r w:rsidRPr="00483EF1">
              <w:rPr>
                <w:lang w:val="uk-UA"/>
              </w:rPr>
              <w:t>33,4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jc w:val="center"/>
            </w:pPr>
            <w:r w:rsidRPr="00483EF1">
              <w:rPr>
                <w:lang w:val="uk-UA"/>
              </w:rPr>
              <w:t>33,0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ind w:left="14"/>
              <w:jc w:val="center"/>
            </w:pPr>
            <w:r w:rsidRPr="00483EF1">
              <w:rPr>
                <w:lang w:val="uk-UA"/>
              </w:rPr>
              <w:t>26,8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jc w:val="center"/>
            </w:pPr>
            <w:r w:rsidRPr="00483EF1">
              <w:rPr>
                <w:lang w:val="uk-UA"/>
              </w:rPr>
              <w:t>26,0</w:t>
            </w:r>
          </w:p>
        </w:tc>
      </w:tr>
      <w:tr w:rsidR="00B25412" w:rsidRPr="00483EF1">
        <w:trPr>
          <w:trHeight w:val="273"/>
          <w:jc w:val="center"/>
        </w:trPr>
        <w:tc>
          <w:tcPr>
            <w:tcW w:w="3660" w:type="dxa"/>
            <w:vMerge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</w:pPr>
          </w:p>
        </w:tc>
        <w:tc>
          <w:tcPr>
            <w:tcW w:w="1113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ind w:left="4"/>
              <w:jc w:val="center"/>
            </w:pPr>
            <w:r w:rsidRPr="00483EF1">
              <w:rPr>
                <w:lang w:val="uk-UA"/>
              </w:rPr>
              <w:t>25—45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jc w:val="center"/>
            </w:pPr>
            <w:r w:rsidRPr="00483EF1">
              <w:rPr>
                <w:lang w:val="uk-UA"/>
              </w:rPr>
              <w:t>35,0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jc w:val="center"/>
            </w:pPr>
            <w:r w:rsidRPr="00483EF1">
              <w:rPr>
                <w:lang w:val="uk-UA"/>
              </w:rPr>
              <w:t>32,4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ind w:left="11"/>
              <w:jc w:val="center"/>
            </w:pPr>
            <w:r w:rsidRPr="00483EF1">
              <w:rPr>
                <w:lang w:val="uk-UA"/>
              </w:rPr>
              <w:t>29,0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jc w:val="center"/>
            </w:pPr>
            <w:r w:rsidRPr="00483EF1">
              <w:rPr>
                <w:lang w:val="uk-UA"/>
              </w:rPr>
              <w:t>31,0</w:t>
            </w:r>
          </w:p>
        </w:tc>
      </w:tr>
      <w:tr w:rsidR="00B25412" w:rsidRPr="00483EF1">
        <w:trPr>
          <w:trHeight w:val="252"/>
          <w:jc w:val="center"/>
        </w:trPr>
        <w:tc>
          <w:tcPr>
            <w:tcW w:w="3660" w:type="dxa"/>
            <w:vMerge w:val="restart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</w:pPr>
            <w:r w:rsidRPr="00483EF1">
              <w:rPr>
                <w:lang w:val="uk-UA"/>
              </w:rPr>
              <w:t>Ступінь насичення основа-</w:t>
            </w:r>
          </w:p>
        </w:tc>
        <w:tc>
          <w:tcPr>
            <w:tcW w:w="1113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ind w:left="90"/>
              <w:jc w:val="center"/>
            </w:pPr>
            <w:r w:rsidRPr="00483EF1">
              <w:rPr>
                <w:lang w:val="uk-UA"/>
              </w:rPr>
              <w:t>0—20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jc w:val="center"/>
            </w:pPr>
            <w:r w:rsidRPr="00483EF1">
              <w:rPr>
                <w:lang w:val="uk-UA"/>
              </w:rPr>
              <w:t>92,5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jc w:val="center"/>
            </w:pPr>
            <w:r w:rsidRPr="00483EF1">
              <w:rPr>
                <w:lang w:val="uk-UA"/>
              </w:rPr>
              <w:t>93,4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ind w:left="7"/>
              <w:jc w:val="center"/>
            </w:pPr>
            <w:r w:rsidRPr="00483EF1">
              <w:rPr>
                <w:lang w:val="uk-UA"/>
              </w:rPr>
              <w:t>94,0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jc w:val="center"/>
            </w:pPr>
            <w:r w:rsidRPr="00483EF1">
              <w:rPr>
                <w:lang w:val="uk-UA"/>
              </w:rPr>
              <w:t>95,0</w:t>
            </w:r>
          </w:p>
        </w:tc>
      </w:tr>
      <w:tr w:rsidR="00B25412" w:rsidRPr="00483EF1">
        <w:trPr>
          <w:trHeight w:val="258"/>
          <w:jc w:val="center"/>
        </w:trPr>
        <w:tc>
          <w:tcPr>
            <w:tcW w:w="3660" w:type="dxa"/>
            <w:vMerge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</w:pPr>
          </w:p>
        </w:tc>
        <w:tc>
          <w:tcPr>
            <w:tcW w:w="1113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jc w:val="center"/>
            </w:pPr>
            <w:r w:rsidRPr="00483EF1">
              <w:rPr>
                <w:lang w:val="uk-UA"/>
              </w:rPr>
              <w:t>25—45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jc w:val="center"/>
            </w:pPr>
            <w:r w:rsidRPr="00483EF1">
              <w:rPr>
                <w:lang w:val="uk-UA"/>
              </w:rPr>
              <w:t>95,7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jc w:val="center"/>
            </w:pPr>
            <w:r w:rsidRPr="00483EF1">
              <w:rPr>
                <w:lang w:val="uk-UA"/>
              </w:rPr>
              <w:t>96,3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ind w:left="11"/>
              <w:jc w:val="center"/>
            </w:pPr>
            <w:r w:rsidRPr="00483EF1">
              <w:rPr>
                <w:lang w:val="uk-UA"/>
              </w:rPr>
              <w:t>96,0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jc w:val="center"/>
            </w:pPr>
            <w:r w:rsidRPr="00483EF1">
              <w:rPr>
                <w:lang w:val="uk-UA"/>
              </w:rPr>
              <w:t>97,0</w:t>
            </w:r>
          </w:p>
        </w:tc>
      </w:tr>
      <w:tr w:rsidR="00B25412" w:rsidRPr="00483EF1">
        <w:trPr>
          <w:trHeight w:val="639"/>
          <w:jc w:val="center"/>
        </w:trPr>
        <w:tc>
          <w:tcPr>
            <w:tcW w:w="3660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</w:pPr>
            <w:r w:rsidRPr="00483EF1">
              <w:rPr>
                <w:lang w:val="uk-UA"/>
              </w:rPr>
              <w:t>Вміст увібраних основ,</w:t>
            </w:r>
            <w:r w:rsidR="00483EF1">
              <w:rPr>
                <w:lang w:val="uk-UA"/>
              </w:rPr>
              <w:t xml:space="preserve"> </w:t>
            </w:r>
            <w:r w:rsidRPr="00483EF1">
              <w:rPr>
                <w:lang w:val="uk-UA"/>
              </w:rPr>
              <w:t>ми, %</w:t>
            </w:r>
          </w:p>
          <w:p w:rsidR="00B25412" w:rsidRPr="00483EF1" w:rsidRDefault="00B25412" w:rsidP="00483EF1">
            <w:pPr>
              <w:shd w:val="clear" w:color="auto" w:fill="FFFFFF"/>
            </w:pPr>
            <w:r w:rsidRPr="00483EF1">
              <w:rPr>
                <w:lang w:val="uk-UA"/>
              </w:rPr>
              <w:t xml:space="preserve">екв на 100 </w:t>
            </w:r>
            <w:r w:rsidRPr="00483EF1">
              <w:rPr>
                <w:b/>
                <w:bCs/>
              </w:rPr>
              <w:t xml:space="preserve">г </w:t>
            </w:r>
            <w:r w:rsidRPr="00483EF1">
              <w:rPr>
                <w:lang w:val="uk-UA"/>
              </w:rPr>
              <w:t>грунту</w:t>
            </w:r>
          </w:p>
        </w:tc>
        <w:tc>
          <w:tcPr>
            <w:tcW w:w="4696" w:type="dxa"/>
            <w:gridSpan w:val="5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jc w:val="center"/>
            </w:pPr>
          </w:p>
        </w:tc>
      </w:tr>
      <w:tr w:rsidR="00B25412" w:rsidRPr="00483EF1">
        <w:trPr>
          <w:trHeight w:val="314"/>
          <w:jc w:val="center"/>
        </w:trPr>
        <w:tc>
          <w:tcPr>
            <w:tcW w:w="3660" w:type="dxa"/>
            <w:vMerge w:val="restart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</w:pPr>
            <w:r w:rsidRPr="00483EF1">
              <w:rPr>
                <w:lang w:val="uk-UA"/>
              </w:rPr>
              <w:t>Са2+</w:t>
            </w:r>
          </w:p>
        </w:tc>
        <w:tc>
          <w:tcPr>
            <w:tcW w:w="1113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ind w:left="86"/>
              <w:jc w:val="center"/>
            </w:pPr>
            <w:r w:rsidRPr="00483EF1">
              <w:rPr>
                <w:lang w:val="uk-UA"/>
              </w:rPr>
              <w:t>0—20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jc w:val="center"/>
            </w:pPr>
            <w:r w:rsidRPr="00483EF1">
              <w:rPr>
                <w:lang w:val="uk-UA"/>
              </w:rPr>
              <w:t>27,4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jc w:val="center"/>
            </w:pPr>
            <w:r w:rsidRPr="00483EF1">
              <w:rPr>
                <w:lang w:val="uk-UA"/>
              </w:rPr>
              <w:t>23,9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ind w:left="11"/>
              <w:jc w:val="center"/>
            </w:pPr>
            <w:r w:rsidRPr="00483EF1">
              <w:rPr>
                <w:lang w:val="uk-UA"/>
              </w:rPr>
              <w:t>22,8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jc w:val="center"/>
            </w:pPr>
            <w:r w:rsidRPr="00483EF1">
              <w:rPr>
                <w:lang w:val="uk-UA"/>
              </w:rPr>
              <w:t>19,50</w:t>
            </w:r>
          </w:p>
        </w:tc>
      </w:tr>
      <w:tr w:rsidR="00B25412" w:rsidRPr="00483EF1">
        <w:trPr>
          <w:trHeight w:val="263"/>
          <w:jc w:val="center"/>
        </w:trPr>
        <w:tc>
          <w:tcPr>
            <w:tcW w:w="3660" w:type="dxa"/>
            <w:vMerge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</w:pPr>
          </w:p>
        </w:tc>
        <w:tc>
          <w:tcPr>
            <w:tcW w:w="1113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jc w:val="center"/>
            </w:pPr>
            <w:r w:rsidRPr="00483EF1">
              <w:rPr>
                <w:lang w:val="uk-UA"/>
              </w:rPr>
              <w:t>25—45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jc w:val="center"/>
            </w:pPr>
            <w:r w:rsidRPr="00483EF1">
              <w:rPr>
                <w:lang w:val="uk-UA"/>
              </w:rPr>
              <w:t>28,9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jc w:val="center"/>
            </w:pPr>
            <w:r w:rsidRPr="00483EF1">
              <w:rPr>
                <w:lang w:val="uk-UA"/>
              </w:rPr>
              <w:t>28,9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ind w:left="4"/>
              <w:jc w:val="center"/>
            </w:pPr>
            <w:r w:rsidRPr="00483EF1">
              <w:rPr>
                <w:lang w:val="uk-UA"/>
              </w:rPr>
              <w:t>22,06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jc w:val="center"/>
            </w:pPr>
            <w:r w:rsidRPr="00483EF1">
              <w:rPr>
                <w:lang w:val="uk-UA"/>
              </w:rPr>
              <w:t>22,00</w:t>
            </w:r>
          </w:p>
        </w:tc>
      </w:tr>
      <w:tr w:rsidR="00B25412" w:rsidRPr="00483EF1">
        <w:trPr>
          <w:trHeight w:val="256"/>
          <w:jc w:val="center"/>
        </w:trPr>
        <w:tc>
          <w:tcPr>
            <w:tcW w:w="3660" w:type="dxa"/>
            <w:vMerge w:val="restart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</w:pPr>
            <w:r w:rsidRPr="00483EF1">
              <w:rPr>
                <w:lang w:val="en-US"/>
              </w:rPr>
              <w:t>Mg2+</w:t>
            </w:r>
          </w:p>
        </w:tc>
        <w:tc>
          <w:tcPr>
            <w:tcW w:w="1113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ind w:left="79"/>
              <w:jc w:val="center"/>
            </w:pPr>
            <w:r w:rsidRPr="00483EF1">
              <w:rPr>
                <w:lang w:val="uk-UA"/>
              </w:rPr>
              <w:t>0—20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ind w:left="32"/>
              <w:jc w:val="center"/>
            </w:pPr>
            <w:r w:rsidRPr="00483EF1">
              <w:rPr>
                <w:lang w:val="uk-UA"/>
              </w:rPr>
              <w:t>7,7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ind w:left="32"/>
              <w:jc w:val="center"/>
            </w:pPr>
            <w:r w:rsidRPr="00483EF1">
              <w:rPr>
                <w:lang w:val="uk-UA"/>
              </w:rPr>
              <w:t>7,9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ind w:left="86"/>
              <w:jc w:val="center"/>
            </w:pPr>
            <w:r w:rsidRPr="00483EF1">
              <w:rPr>
                <w:lang w:val="uk-UA"/>
              </w:rPr>
              <w:t>6,3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ind w:left="50"/>
              <w:jc w:val="center"/>
            </w:pPr>
            <w:r w:rsidRPr="00483EF1">
              <w:rPr>
                <w:lang w:val="uk-UA"/>
              </w:rPr>
              <w:t>5,08</w:t>
            </w:r>
          </w:p>
        </w:tc>
      </w:tr>
      <w:tr w:rsidR="00B25412" w:rsidRPr="00483EF1">
        <w:trPr>
          <w:trHeight w:val="257"/>
          <w:jc w:val="center"/>
        </w:trPr>
        <w:tc>
          <w:tcPr>
            <w:tcW w:w="3660" w:type="dxa"/>
            <w:vMerge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</w:pPr>
          </w:p>
        </w:tc>
        <w:tc>
          <w:tcPr>
            <w:tcW w:w="1113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jc w:val="center"/>
            </w:pPr>
            <w:r w:rsidRPr="00483EF1">
              <w:rPr>
                <w:lang w:val="uk-UA"/>
              </w:rPr>
              <w:t>25—45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ind w:left="32"/>
              <w:jc w:val="center"/>
            </w:pPr>
            <w:r w:rsidRPr="00483EF1">
              <w:rPr>
                <w:lang w:val="uk-UA"/>
              </w:rPr>
              <w:t>5,3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ind w:left="32"/>
              <w:jc w:val="center"/>
            </w:pPr>
            <w:r w:rsidRPr="00483EF1">
              <w:rPr>
                <w:lang w:val="uk-UA"/>
              </w:rPr>
              <w:t>7,2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ind w:left="86"/>
              <w:jc w:val="center"/>
            </w:pPr>
            <w:r w:rsidRPr="00483EF1">
              <w:rPr>
                <w:lang w:val="uk-UA"/>
              </w:rPr>
              <w:t>6,9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ind w:left="54"/>
              <w:jc w:val="center"/>
            </w:pPr>
            <w:r w:rsidRPr="00483EF1">
              <w:rPr>
                <w:lang w:val="uk-UA"/>
              </w:rPr>
              <w:t>4,91</w:t>
            </w:r>
          </w:p>
        </w:tc>
      </w:tr>
      <w:tr w:rsidR="00B25412" w:rsidRPr="00483EF1">
        <w:trPr>
          <w:trHeight w:val="274"/>
          <w:jc w:val="center"/>
        </w:trPr>
        <w:tc>
          <w:tcPr>
            <w:tcW w:w="3660" w:type="dxa"/>
            <w:vMerge w:val="restart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</w:pPr>
            <w:r w:rsidRPr="00483EF1">
              <w:rPr>
                <w:lang w:val="en-US"/>
              </w:rPr>
              <w:t>Na+</w:t>
            </w:r>
          </w:p>
        </w:tc>
        <w:tc>
          <w:tcPr>
            <w:tcW w:w="1113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ind w:left="79"/>
              <w:jc w:val="center"/>
            </w:pPr>
            <w:r w:rsidRPr="00483EF1">
              <w:rPr>
                <w:lang w:val="uk-UA"/>
              </w:rPr>
              <w:t>0—20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ind w:left="72"/>
              <w:jc w:val="center"/>
            </w:pPr>
            <w:r w:rsidRPr="00483EF1">
              <w:rPr>
                <w:lang w:val="uk-UA"/>
              </w:rPr>
              <w:t>—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jc w:val="center"/>
            </w:pPr>
            <w:r w:rsidRPr="00483EF1">
              <w:rPr>
                <w:lang w:val="uk-UA"/>
              </w:rPr>
              <w:t>0,30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ind w:left="130"/>
              <w:jc w:val="center"/>
            </w:pPr>
            <w:r w:rsidRPr="00483EF1">
              <w:rPr>
                <w:lang w:val="uk-UA"/>
              </w:rPr>
              <w:t>—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ind w:left="50"/>
              <w:jc w:val="center"/>
            </w:pPr>
            <w:r w:rsidRPr="00483EF1">
              <w:rPr>
                <w:lang w:val="uk-UA"/>
              </w:rPr>
              <w:t>0,38</w:t>
            </w:r>
          </w:p>
        </w:tc>
      </w:tr>
      <w:tr w:rsidR="00B25412" w:rsidRPr="00483EF1">
        <w:trPr>
          <w:trHeight w:val="404"/>
          <w:jc w:val="center"/>
        </w:trPr>
        <w:tc>
          <w:tcPr>
            <w:tcW w:w="3660" w:type="dxa"/>
            <w:vMerge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jc w:val="center"/>
            </w:pPr>
          </w:p>
        </w:tc>
        <w:tc>
          <w:tcPr>
            <w:tcW w:w="1113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jc w:val="center"/>
            </w:pPr>
            <w:r w:rsidRPr="00483EF1">
              <w:rPr>
                <w:lang w:val="uk-UA"/>
              </w:rPr>
              <w:t>25—45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ind w:left="72"/>
              <w:jc w:val="center"/>
            </w:pPr>
            <w:r w:rsidRPr="00483EF1">
              <w:rPr>
                <w:lang w:val="uk-UA"/>
              </w:rPr>
              <w:t>—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jc w:val="center"/>
            </w:pPr>
            <w:r w:rsidRPr="00483EF1">
              <w:rPr>
                <w:lang w:val="uk-UA"/>
              </w:rPr>
              <w:t>0,21</w:t>
            </w:r>
          </w:p>
        </w:tc>
        <w:tc>
          <w:tcPr>
            <w:tcW w:w="955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ind w:left="126"/>
              <w:jc w:val="center"/>
            </w:pPr>
            <w:r w:rsidRPr="00483EF1">
              <w:rPr>
                <w:lang w:val="uk-UA"/>
              </w:rPr>
              <w:t>—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25412" w:rsidRPr="00483EF1" w:rsidRDefault="00B25412" w:rsidP="00483EF1">
            <w:pPr>
              <w:shd w:val="clear" w:color="auto" w:fill="FFFFFF"/>
              <w:ind w:left="47"/>
              <w:jc w:val="center"/>
            </w:pPr>
            <w:r w:rsidRPr="00483EF1">
              <w:rPr>
                <w:lang w:val="uk-UA"/>
              </w:rPr>
              <w:t>0,56</w:t>
            </w:r>
          </w:p>
        </w:tc>
      </w:tr>
    </w:tbl>
    <w:p w:rsidR="00B25412" w:rsidRDefault="00B25412" w:rsidP="00B25412">
      <w:pPr>
        <w:shd w:val="clear" w:color="auto" w:fill="FFFFFF"/>
        <w:tabs>
          <w:tab w:val="left" w:pos="1087"/>
        </w:tabs>
        <w:spacing w:line="360" w:lineRule="auto"/>
        <w:jc w:val="both"/>
        <w:rPr>
          <w:spacing w:val="-5"/>
          <w:sz w:val="28"/>
          <w:szCs w:val="28"/>
          <w:lang w:val="uk-UA"/>
        </w:rPr>
      </w:pPr>
    </w:p>
    <w:p w:rsidR="00B25412" w:rsidRDefault="00B25412" w:rsidP="001F30F2">
      <w:pPr>
        <w:shd w:val="clear" w:color="auto" w:fill="FFFFFF"/>
        <w:spacing w:before="11" w:line="360" w:lineRule="auto"/>
        <w:ind w:left="61" w:right="94" w:firstLine="790"/>
        <w:jc w:val="both"/>
        <w:rPr>
          <w:spacing w:val="-1"/>
          <w:sz w:val="28"/>
          <w:szCs w:val="28"/>
          <w:lang w:val="uk-UA"/>
        </w:rPr>
      </w:pPr>
      <w:r w:rsidRPr="00A26C48">
        <w:rPr>
          <w:sz w:val="28"/>
          <w:szCs w:val="28"/>
          <w:lang w:val="uk-UA"/>
        </w:rPr>
        <w:t xml:space="preserve">Це пов'язано з меншим вмістом гумусу, а також появою в ґрунтово-вбирному комплексі обмінного натрію. Нижча в них і забезпеченість азотом та </w:t>
      </w:r>
      <w:r w:rsidRPr="00A26C48">
        <w:rPr>
          <w:spacing w:val="-1"/>
          <w:sz w:val="28"/>
          <w:szCs w:val="28"/>
          <w:lang w:val="uk-UA"/>
        </w:rPr>
        <w:t>фосфором, але дуже висока - калієм. їх бонітет дорівнює 50-58 балам.</w:t>
      </w:r>
    </w:p>
    <w:p w:rsidR="001F30F2" w:rsidRPr="00A26C48" w:rsidRDefault="001F30F2" w:rsidP="001F30F2">
      <w:pPr>
        <w:shd w:val="clear" w:color="auto" w:fill="FFFFFF"/>
        <w:spacing w:before="11" w:line="360" w:lineRule="auto"/>
        <w:ind w:left="61" w:right="94" w:firstLine="790"/>
        <w:jc w:val="both"/>
        <w:rPr>
          <w:sz w:val="28"/>
          <w:szCs w:val="28"/>
          <w:lang w:val="uk-UA"/>
        </w:rPr>
      </w:pPr>
    </w:p>
    <w:p w:rsidR="00B25412" w:rsidRPr="0032790F" w:rsidRDefault="00B25412" w:rsidP="00816B03">
      <w:pPr>
        <w:numPr>
          <w:ilvl w:val="0"/>
          <w:numId w:val="38"/>
        </w:numPr>
        <w:shd w:val="clear" w:color="auto" w:fill="FFFFFF"/>
        <w:tabs>
          <w:tab w:val="left" w:pos="1087"/>
        </w:tabs>
        <w:spacing w:line="360" w:lineRule="auto"/>
        <w:jc w:val="center"/>
        <w:rPr>
          <w:b/>
          <w:bCs/>
          <w:spacing w:val="-5"/>
          <w:sz w:val="28"/>
          <w:szCs w:val="28"/>
          <w:lang w:val="uk-UA"/>
        </w:rPr>
      </w:pPr>
      <w:r w:rsidRPr="0032790F">
        <w:rPr>
          <w:b/>
          <w:bCs/>
          <w:sz w:val="28"/>
          <w:szCs w:val="28"/>
          <w:lang w:val="uk-UA"/>
        </w:rPr>
        <w:t>Сільськогосподарське використання</w:t>
      </w:r>
    </w:p>
    <w:p w:rsidR="00B25412" w:rsidRDefault="00B25412" w:rsidP="00B25412">
      <w:pPr>
        <w:shd w:val="clear" w:color="auto" w:fill="FFFFFF"/>
        <w:tabs>
          <w:tab w:val="left" w:pos="1087"/>
        </w:tabs>
        <w:spacing w:line="360" w:lineRule="auto"/>
        <w:jc w:val="both"/>
        <w:rPr>
          <w:sz w:val="28"/>
          <w:szCs w:val="28"/>
          <w:lang w:val="uk-UA"/>
        </w:rPr>
      </w:pPr>
    </w:p>
    <w:p w:rsidR="00B25412" w:rsidRPr="0032790F" w:rsidRDefault="00B25412" w:rsidP="001F30F2">
      <w:pPr>
        <w:shd w:val="clear" w:color="auto" w:fill="FFFFFF"/>
        <w:spacing w:line="360" w:lineRule="auto"/>
        <w:ind w:left="43" w:right="40" w:firstLine="666"/>
        <w:jc w:val="both"/>
        <w:rPr>
          <w:sz w:val="28"/>
          <w:szCs w:val="28"/>
        </w:rPr>
      </w:pPr>
      <w:r w:rsidRPr="0032790F">
        <w:rPr>
          <w:sz w:val="28"/>
          <w:szCs w:val="28"/>
          <w:lang w:val="uk-UA"/>
        </w:rPr>
        <w:t>Ґрунти зони (чорнозе</w:t>
      </w:r>
      <w:r>
        <w:rPr>
          <w:sz w:val="28"/>
          <w:szCs w:val="28"/>
          <w:lang w:val="uk-UA"/>
        </w:rPr>
        <w:t>ми звичайні і південні, каштано</w:t>
      </w:r>
      <w:r w:rsidRPr="0032790F">
        <w:rPr>
          <w:sz w:val="28"/>
          <w:szCs w:val="28"/>
          <w:lang w:val="uk-UA"/>
        </w:rPr>
        <w:t>ві і світло-каштанові солонцюваті</w:t>
      </w:r>
      <w:r>
        <w:rPr>
          <w:sz w:val="28"/>
          <w:szCs w:val="28"/>
          <w:lang w:val="uk-UA"/>
        </w:rPr>
        <w:t xml:space="preserve"> та коричневі ґрунти) характеризуються ви</w:t>
      </w:r>
      <w:r w:rsidRPr="0032790F">
        <w:rPr>
          <w:sz w:val="28"/>
          <w:szCs w:val="28"/>
          <w:lang w:val="uk-UA"/>
        </w:rPr>
        <w:t xml:space="preserve">соким вмістом гумусу. </w:t>
      </w:r>
      <w:r>
        <w:rPr>
          <w:sz w:val="28"/>
          <w:szCs w:val="28"/>
          <w:lang w:val="uk-UA"/>
        </w:rPr>
        <w:t>Сонячної енергії і тепла тут до</w:t>
      </w:r>
      <w:r w:rsidRPr="0032790F">
        <w:rPr>
          <w:sz w:val="28"/>
          <w:szCs w:val="28"/>
          <w:lang w:val="uk-UA"/>
        </w:rPr>
        <w:t>статньо для розвитку сільськог</w:t>
      </w:r>
      <w:r>
        <w:rPr>
          <w:sz w:val="28"/>
          <w:szCs w:val="28"/>
          <w:lang w:val="uk-UA"/>
        </w:rPr>
        <w:t xml:space="preserve">осподарських культур з тривалим вегетаційним періодом і </w:t>
      </w:r>
      <w:r w:rsidRPr="0032790F">
        <w:rPr>
          <w:sz w:val="28"/>
          <w:szCs w:val="28"/>
          <w:lang w:val="uk-UA"/>
        </w:rPr>
        <w:t>одержання</w:t>
      </w:r>
      <w:r w:rsidR="00816B03">
        <w:rPr>
          <w:sz w:val="28"/>
          <w:szCs w:val="28"/>
          <w:lang w:val="uk-UA"/>
        </w:rPr>
        <w:t xml:space="preserve"> </w:t>
      </w:r>
      <w:r w:rsidRPr="0032790F">
        <w:rPr>
          <w:sz w:val="28"/>
          <w:szCs w:val="28"/>
          <w:lang w:val="uk-UA"/>
        </w:rPr>
        <w:t>високих</w:t>
      </w:r>
      <w:r>
        <w:rPr>
          <w:sz w:val="28"/>
          <w:szCs w:val="28"/>
          <w:lang w:val="uk-UA"/>
        </w:rPr>
        <w:t xml:space="preserve"> </w:t>
      </w:r>
      <w:r w:rsidRPr="0032790F">
        <w:rPr>
          <w:sz w:val="28"/>
          <w:szCs w:val="28"/>
          <w:lang w:val="uk-UA"/>
        </w:rPr>
        <w:t>урожаїв.</w:t>
      </w:r>
    </w:p>
    <w:p w:rsidR="00B25412" w:rsidRDefault="00B25412" w:rsidP="001F30F2">
      <w:pPr>
        <w:shd w:val="clear" w:color="auto" w:fill="FFFFFF"/>
        <w:spacing w:line="360" w:lineRule="auto"/>
        <w:ind w:left="65" w:right="18" w:firstLine="666"/>
        <w:jc w:val="both"/>
        <w:rPr>
          <w:sz w:val="28"/>
          <w:szCs w:val="28"/>
          <w:lang w:val="uk-UA"/>
        </w:rPr>
      </w:pPr>
      <w:r w:rsidRPr="0032790F">
        <w:rPr>
          <w:sz w:val="28"/>
          <w:szCs w:val="28"/>
          <w:lang w:val="uk-UA"/>
        </w:rPr>
        <w:t>Водночас у південному Степу завжди спостерігається нестача вологи: річна кількість опадів становить 300— 410 мм, з них на травень — серпень припадає 170—200, а в посушливі роки— 150 мм. Внаслідок цього бувають значні недобори урожа</w:t>
      </w:r>
      <w:r>
        <w:rPr>
          <w:sz w:val="28"/>
          <w:szCs w:val="28"/>
          <w:lang w:val="uk-UA"/>
        </w:rPr>
        <w:t>ю. Часті посухи наносять сільсь</w:t>
      </w:r>
      <w:r w:rsidRPr="0032790F">
        <w:rPr>
          <w:sz w:val="28"/>
          <w:szCs w:val="28"/>
          <w:lang w:val="uk-UA"/>
        </w:rPr>
        <w:t>кому господарству вел</w:t>
      </w:r>
      <w:r>
        <w:rPr>
          <w:sz w:val="28"/>
          <w:szCs w:val="28"/>
          <w:lang w:val="uk-UA"/>
        </w:rPr>
        <w:t>ику шкоду. Різке зменшення вало</w:t>
      </w:r>
      <w:r w:rsidRPr="0032790F">
        <w:rPr>
          <w:sz w:val="28"/>
          <w:szCs w:val="28"/>
          <w:lang w:val="uk-UA"/>
        </w:rPr>
        <w:t>вого збору зерна та інших культур у посушливі роки негативно позначається на кормовій базі тваринництва, що знижує його продуктивність.</w:t>
      </w:r>
    </w:p>
    <w:p w:rsidR="00B25412" w:rsidRDefault="00B25412" w:rsidP="001F30F2">
      <w:pPr>
        <w:shd w:val="clear" w:color="auto" w:fill="FFFFFF"/>
        <w:spacing w:line="360" w:lineRule="auto"/>
        <w:ind w:right="14" w:firstLine="666"/>
        <w:jc w:val="both"/>
        <w:rPr>
          <w:sz w:val="28"/>
          <w:szCs w:val="28"/>
          <w:lang w:val="uk-UA"/>
        </w:rPr>
      </w:pPr>
      <w:r w:rsidRPr="0021463C">
        <w:rPr>
          <w:sz w:val="28"/>
          <w:szCs w:val="28"/>
          <w:lang w:val="uk-UA"/>
        </w:rPr>
        <w:t>Висока родючість чорноземів і економічне значення їх привертали увагу багатьох вчених</w:t>
      </w:r>
      <w:r>
        <w:rPr>
          <w:sz w:val="28"/>
          <w:szCs w:val="28"/>
          <w:lang w:val="uk-UA"/>
        </w:rPr>
        <w:t xml:space="preserve"> </w:t>
      </w:r>
      <w:r w:rsidRPr="0021463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21463C">
        <w:rPr>
          <w:sz w:val="28"/>
          <w:szCs w:val="28"/>
          <w:lang w:val="uk-UA"/>
        </w:rPr>
        <w:t xml:space="preserve">ґрунтознавців. </w:t>
      </w:r>
      <w:r>
        <w:rPr>
          <w:sz w:val="28"/>
          <w:szCs w:val="28"/>
          <w:lang w:val="uk-UA"/>
        </w:rPr>
        <w:t>Але досягнути максимальних врожаїв можливо за умови інтенсивного зрошення.</w:t>
      </w:r>
    </w:p>
    <w:p w:rsidR="00B25412" w:rsidRPr="0032790F" w:rsidRDefault="00B25412" w:rsidP="001F30F2">
      <w:pPr>
        <w:shd w:val="clear" w:color="auto" w:fill="FFFFFF"/>
        <w:spacing w:line="360" w:lineRule="auto"/>
        <w:ind w:left="94" w:firstLine="66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</w:t>
      </w:r>
      <w:r w:rsidRPr="0032790F">
        <w:rPr>
          <w:sz w:val="28"/>
          <w:szCs w:val="28"/>
          <w:lang w:val="uk-UA"/>
        </w:rPr>
        <w:t xml:space="preserve">рошення — вирішальний фактор для вирощування високих і стійких урожаїв сільськогосподарських культур </w:t>
      </w:r>
      <w:r>
        <w:rPr>
          <w:sz w:val="28"/>
          <w:szCs w:val="28"/>
          <w:lang w:val="uk-UA"/>
        </w:rPr>
        <w:t>на південних чорноземах</w:t>
      </w:r>
      <w:r w:rsidRPr="0032790F">
        <w:rPr>
          <w:sz w:val="28"/>
          <w:szCs w:val="28"/>
          <w:lang w:val="uk-UA"/>
        </w:rPr>
        <w:t>. На зрошуваних землях господарства вирощують високі врожаї рису, овочів, кормів.</w:t>
      </w:r>
    </w:p>
    <w:p w:rsidR="00B25412" w:rsidRPr="0032790F" w:rsidRDefault="00B25412" w:rsidP="001F30F2">
      <w:pPr>
        <w:shd w:val="clear" w:color="auto" w:fill="FFFFFF"/>
        <w:spacing w:line="360" w:lineRule="auto"/>
        <w:ind w:left="97" w:firstLine="666"/>
        <w:jc w:val="both"/>
        <w:rPr>
          <w:sz w:val="28"/>
          <w:szCs w:val="28"/>
        </w:rPr>
      </w:pPr>
      <w:r w:rsidRPr="0032790F">
        <w:rPr>
          <w:sz w:val="28"/>
          <w:szCs w:val="28"/>
          <w:lang w:val="uk-UA"/>
        </w:rPr>
        <w:t xml:space="preserve">У Степу зосереджено 83,3 % зрошуваних земель — 1,9 </w:t>
      </w:r>
      <w:r w:rsidRPr="0032790F">
        <w:rPr>
          <w:sz w:val="28"/>
          <w:szCs w:val="28"/>
        </w:rPr>
        <w:t xml:space="preserve">млн га </w:t>
      </w:r>
      <w:r w:rsidRPr="0032790F">
        <w:rPr>
          <w:sz w:val="28"/>
          <w:szCs w:val="28"/>
          <w:lang w:val="uk-UA"/>
        </w:rPr>
        <w:t xml:space="preserve">(загальна площа їх 2,28 </w:t>
      </w:r>
      <w:r w:rsidRPr="0032790F">
        <w:rPr>
          <w:sz w:val="28"/>
          <w:szCs w:val="28"/>
        </w:rPr>
        <w:t xml:space="preserve">млн га). </w:t>
      </w:r>
    </w:p>
    <w:p w:rsidR="00B25412" w:rsidRPr="0032790F" w:rsidRDefault="00B25412" w:rsidP="001F30F2">
      <w:pPr>
        <w:shd w:val="clear" w:color="auto" w:fill="FFFFFF"/>
        <w:spacing w:line="360" w:lineRule="auto"/>
        <w:ind w:left="7" w:right="4" w:firstLine="666"/>
        <w:jc w:val="both"/>
        <w:rPr>
          <w:sz w:val="28"/>
          <w:szCs w:val="28"/>
        </w:rPr>
      </w:pPr>
      <w:r w:rsidRPr="0032790F">
        <w:rPr>
          <w:sz w:val="28"/>
          <w:szCs w:val="28"/>
          <w:lang w:val="uk-UA"/>
        </w:rPr>
        <w:t>Застосування зрош</w:t>
      </w:r>
      <w:r>
        <w:rPr>
          <w:sz w:val="28"/>
          <w:szCs w:val="28"/>
          <w:lang w:val="uk-UA"/>
        </w:rPr>
        <w:t xml:space="preserve">ення і хімізації землеробства </w:t>
      </w:r>
      <w:r w:rsidRPr="0032790F">
        <w:rPr>
          <w:sz w:val="28"/>
          <w:szCs w:val="28"/>
          <w:lang w:val="uk-UA"/>
        </w:rPr>
        <w:t xml:space="preserve">сприяє розширенню асортименту і зміні структури посівних площ сільськогосподарських культур, розвитку рисосіяння і промислового овочівництва. Без добрив неможливо виростити високий стабільний врожай навіть основної культури зони — озимої пшениці. Саме це і визначає збільшення об'ємів </w:t>
      </w:r>
      <w:r>
        <w:rPr>
          <w:sz w:val="28"/>
          <w:szCs w:val="28"/>
          <w:lang w:val="uk-UA"/>
        </w:rPr>
        <w:t>застосування мінераль</w:t>
      </w:r>
      <w:r w:rsidRPr="0032790F">
        <w:rPr>
          <w:sz w:val="28"/>
          <w:szCs w:val="28"/>
          <w:lang w:val="uk-UA"/>
        </w:rPr>
        <w:t>них та органічних добрив.</w:t>
      </w:r>
    </w:p>
    <w:p w:rsidR="00B25412" w:rsidRPr="0032790F" w:rsidRDefault="00B25412" w:rsidP="001F30F2">
      <w:pPr>
        <w:shd w:val="clear" w:color="auto" w:fill="FFFFFF"/>
        <w:spacing w:line="360" w:lineRule="auto"/>
        <w:ind w:left="18" w:right="4" w:firstLine="666"/>
        <w:jc w:val="both"/>
        <w:rPr>
          <w:sz w:val="28"/>
          <w:szCs w:val="28"/>
          <w:lang w:val="uk-UA"/>
        </w:rPr>
      </w:pPr>
      <w:r w:rsidRPr="0032790F">
        <w:rPr>
          <w:sz w:val="28"/>
          <w:szCs w:val="28"/>
          <w:lang w:val="uk-UA"/>
        </w:rPr>
        <w:t>В умовах інтенсивного землеробства особливу увагу слід приділяти вмісту в</w:t>
      </w:r>
      <w:r>
        <w:rPr>
          <w:sz w:val="28"/>
          <w:szCs w:val="28"/>
          <w:lang w:val="uk-UA"/>
        </w:rPr>
        <w:t xml:space="preserve"> ґрунті органічної речовини, зо</w:t>
      </w:r>
      <w:r w:rsidRPr="0032790F">
        <w:rPr>
          <w:sz w:val="28"/>
          <w:szCs w:val="28"/>
          <w:lang w:val="uk-UA"/>
        </w:rPr>
        <w:t>крема гумусу. Для ко</w:t>
      </w:r>
      <w:r>
        <w:rPr>
          <w:sz w:val="28"/>
          <w:szCs w:val="28"/>
          <w:lang w:val="uk-UA"/>
        </w:rPr>
        <w:t>жного типу ґрунтів існує і міні</w:t>
      </w:r>
      <w:r w:rsidRPr="0032790F">
        <w:rPr>
          <w:sz w:val="28"/>
          <w:szCs w:val="28"/>
          <w:lang w:val="uk-UA"/>
        </w:rPr>
        <w:t>мальни</w:t>
      </w:r>
      <w:r>
        <w:rPr>
          <w:sz w:val="28"/>
          <w:szCs w:val="28"/>
          <w:lang w:val="uk-UA"/>
        </w:rPr>
        <w:t>й вміст гумусу. Для чорноземів півден</w:t>
      </w:r>
      <w:r w:rsidRPr="0032790F">
        <w:rPr>
          <w:sz w:val="28"/>
          <w:szCs w:val="28"/>
          <w:lang w:val="uk-UA"/>
        </w:rPr>
        <w:t xml:space="preserve">них він становить менше 4, а для каштанових ґрунтів — менше 2,5 %. Зниження запасів гумусу в </w:t>
      </w:r>
      <w:r>
        <w:rPr>
          <w:sz w:val="28"/>
          <w:szCs w:val="28"/>
          <w:lang w:val="uk-UA"/>
        </w:rPr>
        <w:t>ґрун</w:t>
      </w:r>
      <w:r w:rsidRPr="0032790F">
        <w:rPr>
          <w:sz w:val="28"/>
          <w:szCs w:val="28"/>
          <w:lang w:val="uk-UA"/>
        </w:rPr>
        <w:t>ті при екстенсивних системах землеробства призводить до погіршення його структури, порушення оптимальних умов водного, повітряного і теплового ре</w:t>
      </w:r>
      <w:r>
        <w:rPr>
          <w:sz w:val="28"/>
          <w:szCs w:val="28"/>
          <w:lang w:val="uk-UA"/>
        </w:rPr>
        <w:t>жимів. Спостері</w:t>
      </w:r>
      <w:r w:rsidRPr="0032790F">
        <w:rPr>
          <w:sz w:val="28"/>
          <w:szCs w:val="28"/>
          <w:lang w:val="uk-UA"/>
        </w:rPr>
        <w:t>гаються зміни біологічн</w:t>
      </w:r>
      <w:r>
        <w:rPr>
          <w:sz w:val="28"/>
          <w:szCs w:val="28"/>
          <w:lang w:val="uk-UA"/>
        </w:rPr>
        <w:t>их процесів, підвищується нагро</w:t>
      </w:r>
      <w:r w:rsidRPr="0032790F">
        <w:rPr>
          <w:sz w:val="28"/>
          <w:szCs w:val="28"/>
          <w:lang w:val="uk-UA"/>
        </w:rPr>
        <w:t>мадження залишків пестицидів і солей важких металів, розвиваються ерозійні процеси.</w:t>
      </w:r>
    </w:p>
    <w:p w:rsidR="00B25412" w:rsidRDefault="00B25412" w:rsidP="001F30F2">
      <w:pPr>
        <w:shd w:val="clear" w:color="auto" w:fill="FFFFFF"/>
        <w:spacing w:line="360" w:lineRule="auto"/>
        <w:ind w:right="14" w:firstLine="66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Отже, можна зробити висновок, що сільськогосподарська продукція вирощена на чорноземах, характеризується високою якістю. Особливо це стосується твердих пшениць, які завжди користувалися популярністю на світовому ринку. До того ж у чорноземній зоні інтенсивно розвивають тваринництво, птахівництво, бджільництво тощо.</w:t>
      </w:r>
    </w:p>
    <w:p w:rsidR="00B25412" w:rsidRDefault="00B25412" w:rsidP="001F30F2">
      <w:pPr>
        <w:shd w:val="clear" w:color="auto" w:fill="FFFFFF"/>
        <w:spacing w:line="360" w:lineRule="auto"/>
        <w:ind w:right="14" w:firstLine="66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Чорноземи південні, завдяки своїй високій родючості, є ґрунтами універсальної придатності під усі сільськогосподарські культури і плодово – ягідні насадження.</w:t>
      </w:r>
    </w:p>
    <w:p w:rsidR="00B25412" w:rsidRPr="002F5FA7" w:rsidRDefault="00B25412" w:rsidP="00B25412">
      <w:pPr>
        <w:shd w:val="clear" w:color="auto" w:fill="FFFFFF"/>
        <w:spacing w:before="72" w:line="212" w:lineRule="exact"/>
        <w:ind w:left="22" w:firstLine="324"/>
        <w:jc w:val="both"/>
        <w:rPr>
          <w:lang w:val="uk-UA"/>
        </w:rPr>
      </w:pPr>
    </w:p>
    <w:p w:rsidR="00B25412" w:rsidRPr="0032790F" w:rsidRDefault="00B25412" w:rsidP="00816B03">
      <w:pPr>
        <w:numPr>
          <w:ilvl w:val="0"/>
          <w:numId w:val="38"/>
        </w:numPr>
        <w:shd w:val="clear" w:color="auto" w:fill="FFFFFF"/>
        <w:tabs>
          <w:tab w:val="left" w:pos="1087"/>
        </w:tabs>
        <w:spacing w:line="360" w:lineRule="auto"/>
        <w:jc w:val="center"/>
        <w:rPr>
          <w:b/>
          <w:bCs/>
          <w:spacing w:val="-5"/>
          <w:sz w:val="28"/>
          <w:szCs w:val="28"/>
          <w:lang w:val="uk-UA"/>
        </w:rPr>
      </w:pPr>
      <w:r w:rsidRPr="0032790F">
        <w:rPr>
          <w:b/>
          <w:bCs/>
          <w:sz w:val="28"/>
          <w:szCs w:val="28"/>
          <w:lang w:val="uk-UA"/>
        </w:rPr>
        <w:t>Заходи покрашення родючості</w:t>
      </w:r>
      <w:r>
        <w:rPr>
          <w:b/>
          <w:bCs/>
          <w:sz w:val="28"/>
          <w:szCs w:val="28"/>
          <w:lang w:val="uk-UA"/>
        </w:rPr>
        <w:t xml:space="preserve"> </w:t>
      </w:r>
      <w:r w:rsidR="00216866">
        <w:rPr>
          <w:b/>
          <w:bCs/>
          <w:sz w:val="28"/>
          <w:szCs w:val="28"/>
          <w:lang w:val="uk-UA"/>
        </w:rPr>
        <w:t>ґрунтів</w:t>
      </w:r>
    </w:p>
    <w:p w:rsidR="00B25412" w:rsidRDefault="00B25412" w:rsidP="00B25412">
      <w:pPr>
        <w:shd w:val="clear" w:color="auto" w:fill="FFFFFF"/>
        <w:tabs>
          <w:tab w:val="left" w:pos="1087"/>
        </w:tabs>
        <w:spacing w:line="360" w:lineRule="auto"/>
        <w:ind w:left="720"/>
        <w:jc w:val="both"/>
        <w:rPr>
          <w:sz w:val="28"/>
          <w:szCs w:val="28"/>
          <w:lang w:val="uk-UA"/>
        </w:rPr>
      </w:pPr>
    </w:p>
    <w:p w:rsidR="00B25412" w:rsidRDefault="00B25412" w:rsidP="001F30F2">
      <w:pPr>
        <w:shd w:val="clear" w:color="auto" w:fill="FFFFFF"/>
        <w:tabs>
          <w:tab w:val="left" w:pos="1087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Існують певні заходи які покращають родючість чорноземних ґрунтів.</w:t>
      </w:r>
    </w:p>
    <w:p w:rsidR="00B25412" w:rsidRPr="0021463C" w:rsidRDefault="00B25412" w:rsidP="001F30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1463C">
        <w:rPr>
          <w:sz w:val="28"/>
          <w:szCs w:val="28"/>
          <w:lang w:val="uk-UA"/>
        </w:rPr>
        <w:t xml:space="preserve">Першочергове значення має зяблева оранка плугами з передплужниками на глибину 22-25, а під цукрові </w:t>
      </w:r>
      <w:r w:rsidRPr="0021463C">
        <w:rPr>
          <w:spacing w:val="-1"/>
          <w:sz w:val="28"/>
          <w:szCs w:val="28"/>
          <w:lang w:val="uk-UA"/>
        </w:rPr>
        <w:t xml:space="preserve">буряки, кукурудзу - на 25 - 30 см, проведена слідом за </w:t>
      </w:r>
      <w:r w:rsidRPr="0021463C">
        <w:rPr>
          <w:sz w:val="28"/>
          <w:szCs w:val="28"/>
          <w:lang w:val="uk-UA"/>
        </w:rPr>
        <w:t>збиранням урожаю.</w:t>
      </w:r>
    </w:p>
    <w:p w:rsidR="00B25412" w:rsidRPr="0021463C" w:rsidRDefault="00B25412" w:rsidP="001F30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1463C">
        <w:rPr>
          <w:sz w:val="28"/>
          <w:szCs w:val="28"/>
          <w:lang w:val="uk-UA"/>
        </w:rPr>
        <w:t>У посушливі роки на чистих від бур'янів полях кращі результати дає поверхневий обробіток ґрунту дисковими лущильниками на глибину 10-12 см з наступним боронуванням. Раціонально застосовувати на цих ґрунтах такі способи обробітку, які б сприяли поліпшенню водного ґрунту в передпосівний період з метою одержання своєчасних і дружних сходів, а також способи, які сприяють нагромадженню та збереженню максимальних запасів вологи в глибоких горизонтах ґрунту (затримання , талих вод навесні, снігозатримання, насадження лісосмуг тощо).</w:t>
      </w:r>
      <w:r w:rsidRPr="00E65A33">
        <w:rPr>
          <w:sz w:val="28"/>
          <w:szCs w:val="28"/>
          <w:lang w:val="uk-UA"/>
        </w:rPr>
        <w:t xml:space="preserve"> </w:t>
      </w:r>
      <w:r w:rsidRPr="005833BC">
        <w:rPr>
          <w:sz w:val="28"/>
          <w:szCs w:val="28"/>
          <w:lang w:val="uk-UA"/>
        </w:rPr>
        <w:t>[</w:t>
      </w:r>
      <w:r>
        <w:rPr>
          <w:sz w:val="28"/>
          <w:szCs w:val="28"/>
          <w:lang w:val="uk-UA"/>
        </w:rPr>
        <w:t>5</w:t>
      </w:r>
      <w:r w:rsidRPr="005833BC">
        <w:rPr>
          <w:sz w:val="28"/>
          <w:szCs w:val="28"/>
          <w:lang w:val="uk-UA"/>
        </w:rPr>
        <w:t>]</w:t>
      </w:r>
    </w:p>
    <w:p w:rsidR="00B25412" w:rsidRPr="0021463C" w:rsidRDefault="00B25412" w:rsidP="001F30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1463C">
        <w:rPr>
          <w:spacing w:val="-1"/>
          <w:sz w:val="28"/>
          <w:szCs w:val="28"/>
          <w:lang w:val="uk-UA"/>
        </w:rPr>
        <w:t>Чорноземні ґрунти, незважаючи на високу їх природну родючіс</w:t>
      </w:r>
      <w:r w:rsidRPr="0021463C">
        <w:rPr>
          <w:sz w:val="28"/>
          <w:szCs w:val="28"/>
          <w:lang w:val="uk-UA"/>
        </w:rPr>
        <w:t>ть, ефективно реагують на внесення добрив.</w:t>
      </w:r>
    </w:p>
    <w:p w:rsidR="00B25412" w:rsidRPr="0021463C" w:rsidRDefault="00B25412" w:rsidP="001F30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1463C">
        <w:rPr>
          <w:spacing w:val="21"/>
          <w:sz w:val="28"/>
          <w:szCs w:val="28"/>
          <w:lang w:val="uk-UA"/>
        </w:rPr>
        <w:t>Калійні</w:t>
      </w:r>
      <w:r w:rsidRPr="0021463C">
        <w:rPr>
          <w:sz w:val="28"/>
          <w:szCs w:val="28"/>
          <w:lang w:val="uk-UA"/>
        </w:rPr>
        <w:t xml:space="preserve"> добрива на чорноземах насамперед необхідно вносити під такі культури, як цукрові буряки, соняшник тощо.</w:t>
      </w:r>
    </w:p>
    <w:p w:rsidR="00B25412" w:rsidRPr="0032790F" w:rsidRDefault="00B25412" w:rsidP="001F30F2">
      <w:pPr>
        <w:shd w:val="clear" w:color="auto" w:fill="FFFFFF"/>
        <w:spacing w:line="360" w:lineRule="auto"/>
        <w:ind w:right="4" w:firstLine="709"/>
        <w:jc w:val="both"/>
        <w:rPr>
          <w:sz w:val="28"/>
          <w:szCs w:val="28"/>
          <w:lang w:val="uk-UA"/>
        </w:rPr>
      </w:pPr>
      <w:r w:rsidRPr="0032790F">
        <w:rPr>
          <w:sz w:val="28"/>
          <w:szCs w:val="28"/>
          <w:lang w:val="uk-UA"/>
        </w:rPr>
        <w:t>Ефективність зрошення підвищується при внесенні добрив. Забезпечення р</w:t>
      </w:r>
      <w:r>
        <w:rPr>
          <w:sz w:val="28"/>
          <w:szCs w:val="28"/>
          <w:lang w:val="uk-UA"/>
        </w:rPr>
        <w:t>ослин вологою та елементами жив</w:t>
      </w:r>
      <w:r w:rsidRPr="0032790F">
        <w:rPr>
          <w:sz w:val="28"/>
          <w:szCs w:val="28"/>
          <w:lang w:val="uk-UA"/>
        </w:rPr>
        <w:t xml:space="preserve">лення дає можливість збільшити густоту насадження рослин. </w:t>
      </w:r>
    </w:p>
    <w:p w:rsidR="00B25412" w:rsidRPr="0032790F" w:rsidRDefault="00B25412" w:rsidP="001F30F2">
      <w:pPr>
        <w:shd w:val="clear" w:color="auto" w:fill="FFFFFF"/>
        <w:spacing w:before="4" w:line="360" w:lineRule="auto"/>
        <w:ind w:right="7" w:firstLine="709"/>
        <w:jc w:val="both"/>
        <w:rPr>
          <w:sz w:val="28"/>
          <w:szCs w:val="28"/>
          <w:lang w:val="uk-UA"/>
        </w:rPr>
      </w:pPr>
      <w:r w:rsidRPr="0032790F">
        <w:rPr>
          <w:spacing w:val="-1"/>
          <w:sz w:val="28"/>
          <w:szCs w:val="28"/>
          <w:lang w:val="uk-UA"/>
        </w:rPr>
        <w:t xml:space="preserve">Зрошення уже в перший </w:t>
      </w:r>
      <w:r w:rsidRPr="0032790F">
        <w:rPr>
          <w:spacing w:val="19"/>
          <w:sz w:val="28"/>
          <w:szCs w:val="28"/>
          <w:lang w:val="uk-UA"/>
        </w:rPr>
        <w:t>рік</w:t>
      </w:r>
      <w:r w:rsidRPr="0032790F">
        <w:rPr>
          <w:spacing w:val="-1"/>
          <w:sz w:val="28"/>
          <w:szCs w:val="28"/>
          <w:lang w:val="uk-UA"/>
        </w:rPr>
        <w:t xml:space="preserve"> знижує інтенсивність ні</w:t>
      </w:r>
      <w:r w:rsidRPr="0032790F">
        <w:rPr>
          <w:sz w:val="28"/>
          <w:szCs w:val="28"/>
          <w:lang w:val="uk-UA"/>
        </w:rPr>
        <w:t>трифікації. Вміст у ґрунті нітратного азоту зменшується. Після багаторічного з</w:t>
      </w:r>
      <w:r>
        <w:rPr>
          <w:sz w:val="28"/>
          <w:szCs w:val="28"/>
          <w:lang w:val="uk-UA"/>
        </w:rPr>
        <w:t>рошення початковий рівень забез</w:t>
      </w:r>
      <w:r w:rsidRPr="0032790F">
        <w:rPr>
          <w:sz w:val="28"/>
          <w:szCs w:val="28"/>
          <w:lang w:val="uk-UA"/>
        </w:rPr>
        <w:t>печення рослин нітратним азотом треба підтримувати щорічним внесенням азотно-фосфорних добрив.</w:t>
      </w:r>
    </w:p>
    <w:p w:rsidR="00B25412" w:rsidRPr="0032790F" w:rsidRDefault="00B25412" w:rsidP="001F30F2">
      <w:pPr>
        <w:shd w:val="clear" w:color="auto" w:fill="FFFFFF"/>
        <w:spacing w:line="360" w:lineRule="auto"/>
        <w:ind w:right="7" w:firstLine="709"/>
        <w:jc w:val="both"/>
        <w:rPr>
          <w:sz w:val="28"/>
          <w:szCs w:val="28"/>
          <w:lang w:val="uk-UA"/>
        </w:rPr>
      </w:pPr>
      <w:r w:rsidRPr="0032790F">
        <w:rPr>
          <w:sz w:val="28"/>
          <w:szCs w:val="28"/>
          <w:lang w:val="uk-UA"/>
        </w:rPr>
        <w:t>Якщо в сівозміну вводять люцерну і мінерал</w:t>
      </w:r>
      <w:r>
        <w:rPr>
          <w:sz w:val="28"/>
          <w:szCs w:val="28"/>
          <w:lang w:val="uk-UA"/>
        </w:rPr>
        <w:t>ьні доб</w:t>
      </w:r>
      <w:r w:rsidRPr="0032790F">
        <w:rPr>
          <w:sz w:val="28"/>
          <w:szCs w:val="28"/>
          <w:lang w:val="uk-UA"/>
        </w:rPr>
        <w:t>рива застосовуються разом з гноєм, то при тривалому зрошенні в ґрунті нагромаджується органічна речовина, яка легко гідролізується,</w:t>
      </w:r>
      <w:r>
        <w:rPr>
          <w:sz w:val="28"/>
          <w:szCs w:val="28"/>
          <w:lang w:val="uk-UA"/>
        </w:rPr>
        <w:t xml:space="preserve"> що підвищує вміст у ґрунті ніт</w:t>
      </w:r>
      <w:r w:rsidRPr="0032790F">
        <w:rPr>
          <w:sz w:val="28"/>
          <w:szCs w:val="28"/>
          <w:lang w:val="uk-UA"/>
        </w:rPr>
        <w:t>ратного азоту.</w:t>
      </w:r>
    </w:p>
    <w:p w:rsidR="00B25412" w:rsidRPr="0032790F" w:rsidRDefault="00B25412" w:rsidP="001F30F2">
      <w:pPr>
        <w:shd w:val="clear" w:color="auto" w:fill="FFFFFF"/>
        <w:spacing w:line="360" w:lineRule="auto"/>
        <w:ind w:right="11" w:firstLine="709"/>
        <w:jc w:val="both"/>
        <w:rPr>
          <w:sz w:val="28"/>
          <w:szCs w:val="28"/>
        </w:rPr>
      </w:pPr>
      <w:r w:rsidRPr="0032790F">
        <w:rPr>
          <w:sz w:val="28"/>
          <w:szCs w:val="28"/>
          <w:lang w:val="uk-UA"/>
        </w:rPr>
        <w:t>Фосфорні добрива</w:t>
      </w:r>
      <w:r>
        <w:rPr>
          <w:sz w:val="28"/>
          <w:szCs w:val="28"/>
          <w:lang w:val="uk-UA"/>
        </w:rPr>
        <w:t xml:space="preserve"> на зрошуваних землях мають три</w:t>
      </w:r>
      <w:r w:rsidRPr="0032790F">
        <w:rPr>
          <w:sz w:val="28"/>
          <w:szCs w:val="28"/>
          <w:lang w:val="uk-UA"/>
        </w:rPr>
        <w:t>валу післядію. Тому їх</w:t>
      </w:r>
      <w:r>
        <w:rPr>
          <w:sz w:val="28"/>
          <w:szCs w:val="28"/>
          <w:lang w:val="uk-UA"/>
        </w:rPr>
        <w:t xml:space="preserve"> дози необхідно визначати залеж</w:t>
      </w:r>
      <w:r w:rsidRPr="0032790F">
        <w:rPr>
          <w:sz w:val="28"/>
          <w:szCs w:val="28"/>
          <w:lang w:val="uk-UA"/>
        </w:rPr>
        <w:t>но від вмісту в ґрунті засвоюваних фосфатів. Для ґрунтів південного Степу опт</w:t>
      </w:r>
      <w:r>
        <w:rPr>
          <w:sz w:val="28"/>
          <w:szCs w:val="28"/>
          <w:lang w:val="uk-UA"/>
        </w:rPr>
        <w:t>имальний вміст в орному шарі засвоюваних фосфатів 30</w:t>
      </w:r>
      <w:r w:rsidRPr="0032790F">
        <w:rPr>
          <w:sz w:val="28"/>
          <w:szCs w:val="28"/>
          <w:lang w:val="uk-UA"/>
        </w:rPr>
        <w:t>—40 мг на 1 кг ґрунту.</w:t>
      </w:r>
    </w:p>
    <w:p w:rsidR="00B25412" w:rsidRPr="0032790F" w:rsidRDefault="00B25412" w:rsidP="001F30F2">
      <w:pPr>
        <w:shd w:val="clear" w:color="auto" w:fill="FFFFFF"/>
        <w:spacing w:line="360" w:lineRule="auto"/>
        <w:ind w:right="11" w:firstLine="709"/>
        <w:jc w:val="both"/>
        <w:rPr>
          <w:sz w:val="28"/>
          <w:szCs w:val="28"/>
        </w:rPr>
      </w:pPr>
      <w:r w:rsidRPr="0032790F">
        <w:rPr>
          <w:sz w:val="28"/>
          <w:szCs w:val="28"/>
          <w:lang w:val="uk-UA"/>
        </w:rPr>
        <w:t>Зрошування підвищує рухомість у ґрунті калію. Тому на зрошуваних каштан</w:t>
      </w:r>
      <w:r>
        <w:rPr>
          <w:sz w:val="28"/>
          <w:szCs w:val="28"/>
          <w:lang w:val="uk-UA"/>
        </w:rPr>
        <w:t>ових ґрунтах, чорноземах півден</w:t>
      </w:r>
      <w:r w:rsidRPr="0032790F">
        <w:rPr>
          <w:sz w:val="28"/>
          <w:szCs w:val="28"/>
          <w:lang w:val="uk-UA"/>
        </w:rPr>
        <w:t>них калійні добрива мал</w:t>
      </w:r>
      <w:r>
        <w:rPr>
          <w:sz w:val="28"/>
          <w:szCs w:val="28"/>
          <w:lang w:val="uk-UA"/>
        </w:rPr>
        <w:t>о впливають на врожайність сіль</w:t>
      </w:r>
      <w:r w:rsidRPr="0032790F">
        <w:rPr>
          <w:sz w:val="28"/>
          <w:szCs w:val="28"/>
          <w:lang w:val="uk-UA"/>
        </w:rPr>
        <w:t>ськогосподарських куль</w:t>
      </w:r>
      <w:r>
        <w:rPr>
          <w:sz w:val="28"/>
          <w:szCs w:val="28"/>
          <w:lang w:val="uk-UA"/>
        </w:rPr>
        <w:t>тур. Більш ефективні вони на су</w:t>
      </w:r>
      <w:r w:rsidRPr="0032790F">
        <w:rPr>
          <w:sz w:val="28"/>
          <w:szCs w:val="28"/>
          <w:lang w:val="uk-UA"/>
        </w:rPr>
        <w:t>піщаних ґрунтах півдня.</w:t>
      </w:r>
    </w:p>
    <w:p w:rsidR="00B25412" w:rsidRPr="0032790F" w:rsidRDefault="00B25412" w:rsidP="001F30F2">
      <w:pPr>
        <w:shd w:val="clear" w:color="auto" w:fill="FFFFFF"/>
        <w:spacing w:before="4" w:line="360" w:lineRule="auto"/>
        <w:ind w:right="29" w:firstLine="709"/>
        <w:jc w:val="both"/>
        <w:rPr>
          <w:sz w:val="28"/>
          <w:szCs w:val="28"/>
        </w:rPr>
      </w:pPr>
      <w:r w:rsidRPr="0032790F">
        <w:rPr>
          <w:sz w:val="28"/>
          <w:szCs w:val="28"/>
          <w:lang w:val="uk-UA"/>
        </w:rPr>
        <w:t>Досить ефективним на зрошуваних землях є внесення гною. Він посилює використання рослинами елементів мінерального живлення.</w:t>
      </w:r>
    </w:p>
    <w:p w:rsidR="00B25412" w:rsidRPr="0032790F" w:rsidRDefault="00B25412" w:rsidP="001F30F2">
      <w:pPr>
        <w:shd w:val="clear" w:color="auto" w:fill="FFFFFF"/>
        <w:spacing w:line="360" w:lineRule="auto"/>
        <w:ind w:right="14" w:firstLine="709"/>
        <w:jc w:val="both"/>
        <w:rPr>
          <w:sz w:val="28"/>
          <w:szCs w:val="28"/>
        </w:rPr>
      </w:pPr>
      <w:r w:rsidRPr="0032790F">
        <w:rPr>
          <w:sz w:val="28"/>
          <w:szCs w:val="28"/>
          <w:lang w:val="uk-UA"/>
        </w:rPr>
        <w:t>Запаси гумусу в ґрунті стабілізуються при щорічному внесенні на 1 га сівозмінної площі чорноземів звичайних 4 т гною. Нагромаджен</w:t>
      </w:r>
      <w:r>
        <w:rPr>
          <w:sz w:val="28"/>
          <w:szCs w:val="28"/>
          <w:lang w:val="uk-UA"/>
        </w:rPr>
        <w:t>ня його запасів можливе при вне</w:t>
      </w:r>
      <w:r w:rsidRPr="0032790F">
        <w:rPr>
          <w:sz w:val="28"/>
          <w:szCs w:val="28"/>
          <w:lang w:val="uk-UA"/>
        </w:rPr>
        <w:t>сенні 6 т/га і більше високоякісного підстилкового гною.</w:t>
      </w:r>
    </w:p>
    <w:p w:rsidR="00B25412" w:rsidRPr="0032790F" w:rsidRDefault="00B25412" w:rsidP="001F30F2">
      <w:pPr>
        <w:shd w:val="clear" w:color="auto" w:fill="FFFFFF"/>
        <w:spacing w:line="360" w:lineRule="auto"/>
        <w:ind w:right="14" w:firstLine="709"/>
        <w:jc w:val="both"/>
        <w:rPr>
          <w:sz w:val="28"/>
          <w:szCs w:val="28"/>
          <w:lang w:val="uk-UA"/>
        </w:rPr>
      </w:pPr>
      <w:r w:rsidRPr="0032790F">
        <w:rPr>
          <w:sz w:val="28"/>
          <w:szCs w:val="28"/>
          <w:lang w:val="uk-UA"/>
        </w:rPr>
        <w:t>Щоб запобігти змен</w:t>
      </w:r>
      <w:r>
        <w:rPr>
          <w:sz w:val="28"/>
          <w:szCs w:val="28"/>
          <w:lang w:val="uk-UA"/>
        </w:rPr>
        <w:t>шенню запасів органічної речови</w:t>
      </w:r>
      <w:r w:rsidRPr="0032790F">
        <w:rPr>
          <w:sz w:val="28"/>
          <w:szCs w:val="28"/>
          <w:lang w:val="uk-UA"/>
        </w:rPr>
        <w:t xml:space="preserve">ни в ґрунті, вносять і мінеральні добрива. За даними Ерастівської дослідної станції, в дев'ятипільній зерновій сівозміні при внесенні за ротацією повного мінерального </w:t>
      </w:r>
      <w:r w:rsidRPr="0032790F">
        <w:rPr>
          <w:spacing w:val="-4"/>
          <w:sz w:val="28"/>
          <w:szCs w:val="28"/>
          <w:lang w:val="uk-UA"/>
        </w:rPr>
        <w:t>добрива (</w:t>
      </w:r>
      <w:r w:rsidRPr="0032790F">
        <w:rPr>
          <w:spacing w:val="-4"/>
          <w:sz w:val="28"/>
          <w:szCs w:val="28"/>
          <w:lang w:val="en-US"/>
        </w:rPr>
        <w:t>N</w:t>
      </w:r>
      <w:r w:rsidRPr="0032790F">
        <w:rPr>
          <w:spacing w:val="-4"/>
          <w:sz w:val="28"/>
          <w:szCs w:val="28"/>
          <w:lang w:val="uk-UA"/>
        </w:rPr>
        <w:t>130</w:t>
      </w:r>
      <w:r w:rsidRPr="0032790F">
        <w:rPr>
          <w:spacing w:val="-4"/>
          <w:sz w:val="28"/>
          <w:szCs w:val="28"/>
          <w:lang w:val="en-US"/>
        </w:rPr>
        <w:t>P</w:t>
      </w:r>
      <w:r w:rsidRPr="0032790F">
        <w:rPr>
          <w:spacing w:val="-4"/>
          <w:sz w:val="28"/>
          <w:szCs w:val="28"/>
          <w:lang w:val="uk-UA"/>
        </w:rPr>
        <w:t>140</w:t>
      </w:r>
      <w:r w:rsidRPr="0032790F">
        <w:rPr>
          <w:spacing w:val="-4"/>
          <w:sz w:val="28"/>
          <w:szCs w:val="28"/>
          <w:lang w:val="en-US"/>
        </w:rPr>
        <w:t>K</w:t>
      </w:r>
      <w:r w:rsidRPr="0032790F">
        <w:rPr>
          <w:spacing w:val="-4"/>
          <w:sz w:val="28"/>
          <w:szCs w:val="28"/>
          <w:lang w:val="uk-UA"/>
        </w:rPr>
        <w:t>150) вміст гумусу практично не змінив</w:t>
      </w:r>
      <w:r w:rsidRPr="0032790F">
        <w:rPr>
          <w:sz w:val="28"/>
          <w:szCs w:val="28"/>
          <w:lang w:val="uk-UA"/>
        </w:rPr>
        <w:t>ся: на початку ротації становив 4,15, а наприкінці — 1,1:5 %.</w:t>
      </w:r>
      <w:r w:rsidRPr="005833BC">
        <w:rPr>
          <w:sz w:val="28"/>
          <w:szCs w:val="28"/>
          <w:lang w:val="uk-UA"/>
        </w:rPr>
        <w:t>[</w:t>
      </w:r>
      <w:r>
        <w:rPr>
          <w:sz w:val="28"/>
          <w:szCs w:val="28"/>
          <w:lang w:val="uk-UA"/>
        </w:rPr>
        <w:t>2</w:t>
      </w:r>
      <w:r w:rsidRPr="005833BC">
        <w:rPr>
          <w:sz w:val="28"/>
          <w:szCs w:val="28"/>
          <w:lang w:val="uk-UA"/>
        </w:rPr>
        <w:t>]</w:t>
      </w:r>
    </w:p>
    <w:p w:rsidR="00B25412" w:rsidRDefault="00B25412" w:rsidP="001F30F2">
      <w:pPr>
        <w:shd w:val="clear" w:color="auto" w:fill="FFFFFF"/>
        <w:spacing w:line="360" w:lineRule="auto"/>
        <w:ind w:right="25" w:firstLine="709"/>
        <w:jc w:val="both"/>
        <w:rPr>
          <w:sz w:val="28"/>
          <w:szCs w:val="28"/>
          <w:lang w:val="uk-UA"/>
        </w:rPr>
      </w:pPr>
      <w:r w:rsidRPr="0032790F">
        <w:rPr>
          <w:spacing w:val="-8"/>
          <w:sz w:val="28"/>
          <w:szCs w:val="28"/>
          <w:lang w:val="uk-UA"/>
        </w:rPr>
        <w:t xml:space="preserve">У </w:t>
      </w:r>
      <w:r w:rsidRPr="0032790F">
        <w:rPr>
          <w:spacing w:val="21"/>
          <w:sz w:val="28"/>
          <w:szCs w:val="28"/>
          <w:lang w:val="uk-UA"/>
        </w:rPr>
        <w:t>північному</w:t>
      </w:r>
      <w:r w:rsidRPr="0032790F">
        <w:rPr>
          <w:spacing w:val="-8"/>
          <w:sz w:val="28"/>
          <w:szCs w:val="28"/>
          <w:lang w:val="uk-UA"/>
        </w:rPr>
        <w:t xml:space="preserve"> Степу па чорноземі звичайному при вне</w:t>
      </w:r>
      <w:r w:rsidRPr="0032790F">
        <w:rPr>
          <w:sz w:val="28"/>
          <w:szCs w:val="28"/>
          <w:lang w:val="uk-UA"/>
        </w:rPr>
        <w:t>сенні мінеральних добрий па фоні оптимальних норм гною в перші два пері</w:t>
      </w:r>
      <w:r>
        <w:rPr>
          <w:sz w:val="28"/>
          <w:szCs w:val="28"/>
          <w:lang w:val="uk-UA"/>
        </w:rPr>
        <w:t>оди запаси гумусу дещо зменшува</w:t>
      </w:r>
      <w:r w:rsidRPr="0032790F">
        <w:rPr>
          <w:sz w:val="28"/>
          <w:szCs w:val="28"/>
          <w:lang w:val="uk-UA"/>
        </w:rPr>
        <w:t>лись, а в третьому пері</w:t>
      </w:r>
      <w:r>
        <w:rPr>
          <w:sz w:val="28"/>
          <w:szCs w:val="28"/>
          <w:lang w:val="uk-UA"/>
        </w:rPr>
        <w:t>оді помітно збільшилися і поліпшився поживний режим ґрунту.</w:t>
      </w:r>
    </w:p>
    <w:p w:rsidR="001F30F2" w:rsidRDefault="00B25412" w:rsidP="001F30F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Отже, можна зробити висновок, що с</w:t>
      </w:r>
      <w:r w:rsidRPr="0021463C">
        <w:rPr>
          <w:sz w:val="28"/>
          <w:szCs w:val="28"/>
          <w:lang w:val="uk-UA"/>
        </w:rPr>
        <w:t>еред усіх ґрунтів чорноземи найбільш агрономічноцінні</w:t>
      </w:r>
      <w:r w:rsidRPr="0021463C">
        <w:rPr>
          <w:smallCaps/>
          <w:sz w:val="28"/>
          <w:szCs w:val="28"/>
          <w:lang w:val="uk-UA"/>
        </w:rPr>
        <w:t xml:space="preserve">. </w:t>
      </w:r>
      <w:r w:rsidRPr="0021463C">
        <w:rPr>
          <w:sz w:val="28"/>
          <w:szCs w:val="28"/>
          <w:lang w:val="uk-UA"/>
        </w:rPr>
        <w:t>Ці ґрунти мають найбільшу потенціальну родючість, максимальне використання якої - основне завдання сільськогосподарського виробництва. Основними агротехнічними заходами, спрямованими на підвищення родючості чорноземів, є раціональні способи обробітку їх, нагромадження вологи, внесення добрив, поліпшення структури посівних площ, вирощування найбільш високоврожайних культур і сортів тощо.</w:t>
      </w:r>
    </w:p>
    <w:p w:rsidR="00B25412" w:rsidRPr="001F30F2" w:rsidRDefault="001F30F2" w:rsidP="001F30F2">
      <w:pPr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B25412" w:rsidRPr="001F30F2">
        <w:rPr>
          <w:b/>
          <w:bCs/>
          <w:sz w:val="28"/>
          <w:szCs w:val="28"/>
          <w:lang w:val="uk-UA"/>
        </w:rPr>
        <w:t>Висновки</w:t>
      </w:r>
    </w:p>
    <w:p w:rsidR="00B25412" w:rsidRDefault="00B25412" w:rsidP="00B25412">
      <w:pPr>
        <w:shd w:val="clear" w:color="auto" w:fill="FFFFFF"/>
        <w:spacing w:line="360" w:lineRule="auto"/>
        <w:ind w:firstLine="851"/>
        <w:jc w:val="center"/>
        <w:rPr>
          <w:sz w:val="28"/>
          <w:szCs w:val="28"/>
          <w:lang w:val="uk-UA"/>
        </w:rPr>
      </w:pPr>
    </w:p>
    <w:p w:rsidR="00B25412" w:rsidRPr="00426E6E" w:rsidRDefault="00B25412" w:rsidP="00B25412">
      <w:pPr>
        <w:shd w:val="clear" w:color="auto" w:fill="FFFFFF"/>
        <w:spacing w:line="360" w:lineRule="auto"/>
        <w:ind w:left="4" w:right="14" w:firstLine="85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  <w:lang w:val="uk-UA"/>
        </w:rPr>
        <w:t xml:space="preserve">Чорноземи – багатство нашої країни. Ми у своїй роботі дали повну характеристику цим </w:t>
      </w:r>
      <w:r w:rsidR="001F30F2">
        <w:rPr>
          <w:spacing w:val="-2"/>
          <w:sz w:val="28"/>
          <w:szCs w:val="28"/>
          <w:lang w:val="uk-UA"/>
        </w:rPr>
        <w:t>ґрунтам</w:t>
      </w:r>
      <w:r>
        <w:rPr>
          <w:spacing w:val="-2"/>
          <w:sz w:val="28"/>
          <w:szCs w:val="28"/>
          <w:lang w:val="uk-UA"/>
        </w:rPr>
        <w:t>. Поряд з цим чорноземи</w:t>
      </w:r>
      <w:r w:rsidR="00816B03">
        <w:rPr>
          <w:spacing w:val="-2"/>
          <w:sz w:val="28"/>
          <w:szCs w:val="28"/>
          <w:lang w:val="uk-UA"/>
        </w:rPr>
        <w:t xml:space="preserve"> </w:t>
      </w:r>
      <w:r w:rsidRPr="00426E6E">
        <w:rPr>
          <w:spacing w:val="-2"/>
          <w:sz w:val="28"/>
          <w:szCs w:val="28"/>
          <w:lang w:val="uk-UA"/>
        </w:rPr>
        <w:t>зазнають ерозії, внаслідок чого на цих землях необхідно планувати комплекс заходів по запобіганню ерозії, боротьбі з нею. Залісенню підлягають всі масиви сильно еродованих зем</w:t>
      </w:r>
      <w:r>
        <w:rPr>
          <w:spacing w:val="-2"/>
          <w:sz w:val="28"/>
          <w:szCs w:val="28"/>
          <w:lang w:val="uk-UA"/>
        </w:rPr>
        <w:t>ель. У посушливих районах агро - т</w:t>
      </w:r>
      <w:r w:rsidRPr="00426E6E">
        <w:rPr>
          <w:spacing w:val="-2"/>
          <w:sz w:val="28"/>
          <w:szCs w:val="28"/>
          <w:lang w:val="uk-UA"/>
        </w:rPr>
        <w:t xml:space="preserve">ехнічні заходи повинні бути спрямовані на забезпечення ґрунту вологою та ефективне використання її. На мало гумусних </w:t>
      </w:r>
      <w:r>
        <w:rPr>
          <w:spacing w:val="-2"/>
          <w:sz w:val="28"/>
          <w:szCs w:val="28"/>
          <w:lang w:val="uk-UA"/>
        </w:rPr>
        <w:t>ґрунтах слід також збагачувати г</w:t>
      </w:r>
      <w:r w:rsidRPr="00426E6E">
        <w:rPr>
          <w:spacing w:val="-2"/>
          <w:sz w:val="28"/>
          <w:szCs w:val="28"/>
          <w:lang w:val="uk-UA"/>
        </w:rPr>
        <w:t>рун</w:t>
      </w:r>
      <w:r>
        <w:rPr>
          <w:spacing w:val="-2"/>
          <w:sz w:val="28"/>
          <w:szCs w:val="28"/>
          <w:lang w:val="uk-UA"/>
        </w:rPr>
        <w:t>т</w:t>
      </w:r>
      <w:r w:rsidRPr="00426E6E">
        <w:rPr>
          <w:spacing w:val="-2"/>
          <w:sz w:val="28"/>
          <w:szCs w:val="28"/>
          <w:lang w:val="uk-UA"/>
        </w:rPr>
        <w:t xml:space="preserve"> на органічну речовину і поглиблювати орний шар.</w:t>
      </w:r>
    </w:p>
    <w:p w:rsidR="00B25412" w:rsidRPr="00426E6E" w:rsidRDefault="00B25412" w:rsidP="00B25412">
      <w:pPr>
        <w:shd w:val="clear" w:color="auto" w:fill="FFFFFF"/>
        <w:spacing w:line="360" w:lineRule="auto"/>
        <w:ind w:left="36" w:right="25" w:firstLine="851"/>
        <w:jc w:val="both"/>
        <w:rPr>
          <w:spacing w:val="-2"/>
          <w:sz w:val="28"/>
          <w:szCs w:val="28"/>
        </w:rPr>
      </w:pPr>
      <w:r w:rsidRPr="00426E6E">
        <w:rPr>
          <w:spacing w:val="-2"/>
          <w:sz w:val="28"/>
          <w:szCs w:val="28"/>
          <w:lang w:val="uk-UA"/>
        </w:rPr>
        <w:t xml:space="preserve">У світовому землеробстві чорноземи, як зазначено у роботі, використовують переважно під посіви найважливіших продовольчих культур: пшениці, кукурудзи, ячменю, цукрового буряку, соняшнику, садових, овочевих, городніх, лікарських, квіткових культур, винограду, горіхоплідних, лісових та багатьох інших культур. У зв'язку з цим чорноземи є найбільш освоєними ґрунтами земної кулі, а потенціальні ресурси для розширення орних площ у чорноземній зоні практично відсутні. Сільськогосподарська продукція, вирощена на чорноземах, характеризується дуже високою якістю. Особливо це стосується твердих пшениць, які завжди користувалися популярністю на світовому ринку. Чорноземи, завдяки своїй високій родючості, є ґрунтами універсальної придатності під всі сільськогосподарські культури і плодово-ягідні насадження. Не випадково, що використання цієї родючості найважливішим завданням сільськогосподарського виробництва на чорноземах. Проте екологічно орієнтована реалізація цього завдання не прості справі. Першою перешкодою тут стає дефіцит вологи в період вегетації культур. </w:t>
      </w:r>
    </w:p>
    <w:p w:rsidR="001F30F2" w:rsidRDefault="00B25412" w:rsidP="00B25412">
      <w:pPr>
        <w:shd w:val="clear" w:color="auto" w:fill="FFFFFF"/>
        <w:spacing w:line="360" w:lineRule="auto"/>
        <w:ind w:left="65" w:right="4" w:firstLine="851"/>
        <w:jc w:val="both"/>
        <w:rPr>
          <w:spacing w:val="-2"/>
          <w:sz w:val="28"/>
          <w:szCs w:val="28"/>
          <w:lang w:val="uk-UA"/>
        </w:rPr>
      </w:pPr>
      <w:r w:rsidRPr="00426E6E">
        <w:rPr>
          <w:spacing w:val="-2"/>
          <w:sz w:val="28"/>
          <w:szCs w:val="28"/>
          <w:lang w:val="uk-UA"/>
        </w:rPr>
        <w:t xml:space="preserve">Екологізована система накопичення і зберігання в чорноземах вологи атмосферних опадів набуває воістину вирішального значення. На це спрямовані правильна організація й устрій території, створення полезахисних лісосмуг, снігозатримання та інші прийоми, які оптимізують </w:t>
      </w:r>
      <w:r>
        <w:rPr>
          <w:spacing w:val="-2"/>
          <w:sz w:val="28"/>
          <w:szCs w:val="28"/>
          <w:lang w:val="uk-UA"/>
        </w:rPr>
        <w:t xml:space="preserve">їх </w:t>
      </w:r>
      <w:r w:rsidRPr="00426E6E">
        <w:rPr>
          <w:spacing w:val="-2"/>
          <w:sz w:val="28"/>
          <w:szCs w:val="28"/>
          <w:lang w:val="uk-UA"/>
        </w:rPr>
        <w:t>водний режим</w:t>
      </w:r>
      <w:r>
        <w:rPr>
          <w:spacing w:val="-2"/>
          <w:sz w:val="28"/>
          <w:szCs w:val="28"/>
          <w:lang w:val="uk-UA"/>
        </w:rPr>
        <w:t>.</w:t>
      </w:r>
    </w:p>
    <w:p w:rsidR="00B25412" w:rsidRPr="00426E6E" w:rsidRDefault="001F30F2" w:rsidP="001F30F2">
      <w:pPr>
        <w:shd w:val="clear" w:color="auto" w:fill="FFFFFF"/>
        <w:spacing w:line="360" w:lineRule="auto"/>
        <w:ind w:left="65" w:right="4" w:firstLine="851"/>
        <w:jc w:val="center"/>
        <w:rPr>
          <w:b/>
          <w:bCs/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br w:type="page"/>
      </w:r>
      <w:r w:rsidR="00B25412" w:rsidRPr="00426E6E">
        <w:rPr>
          <w:b/>
          <w:bCs/>
          <w:spacing w:val="-2"/>
          <w:sz w:val="28"/>
          <w:szCs w:val="28"/>
          <w:lang w:val="uk-UA"/>
        </w:rPr>
        <w:t>Список використаної літератури</w:t>
      </w:r>
    </w:p>
    <w:p w:rsidR="00B25412" w:rsidRPr="00426E6E" w:rsidRDefault="00B25412" w:rsidP="00B25412">
      <w:pPr>
        <w:shd w:val="clear" w:color="auto" w:fill="FFFFFF"/>
        <w:spacing w:line="360" w:lineRule="auto"/>
        <w:ind w:firstLine="851"/>
        <w:jc w:val="both"/>
        <w:rPr>
          <w:spacing w:val="-2"/>
          <w:sz w:val="28"/>
          <w:szCs w:val="28"/>
          <w:lang w:val="uk-UA"/>
        </w:rPr>
      </w:pPr>
    </w:p>
    <w:p w:rsidR="00B25412" w:rsidRPr="00301A58" w:rsidRDefault="00B25412" w:rsidP="001F30F2">
      <w:pPr>
        <w:numPr>
          <w:ilvl w:val="0"/>
          <w:numId w:val="6"/>
        </w:numPr>
        <w:shd w:val="clear" w:color="auto" w:fill="FFFFFF"/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301A58">
        <w:rPr>
          <w:sz w:val="28"/>
          <w:szCs w:val="28"/>
          <w:lang w:val="uk-UA"/>
        </w:rPr>
        <w:t>Гамаюнов В.Е. Почвоведение.- Херсон, 1997.- 292с.</w:t>
      </w:r>
    </w:p>
    <w:p w:rsidR="00B25412" w:rsidRPr="00301A58" w:rsidRDefault="00B25412" w:rsidP="001F30F2">
      <w:pPr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301A58">
        <w:rPr>
          <w:sz w:val="28"/>
          <w:szCs w:val="28"/>
        </w:rPr>
        <w:t>Энциклопедический словарь юного географа – краэведа. Сост. Г.В.</w:t>
      </w:r>
      <w:r w:rsidR="001F30F2">
        <w:rPr>
          <w:sz w:val="28"/>
          <w:szCs w:val="28"/>
          <w:lang w:val="uk-UA"/>
        </w:rPr>
        <w:t xml:space="preserve"> </w:t>
      </w:r>
      <w:r w:rsidRPr="00301A58">
        <w:rPr>
          <w:sz w:val="28"/>
          <w:szCs w:val="28"/>
        </w:rPr>
        <w:t>Карпов.- М.: Педагогика, 1981</w:t>
      </w:r>
    </w:p>
    <w:p w:rsidR="00B25412" w:rsidRPr="00301A58" w:rsidRDefault="001F30F2" w:rsidP="001F30F2">
      <w:pPr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Казидуб О.Є</w:t>
      </w:r>
      <w:r w:rsidR="00B25412" w:rsidRPr="00301A58">
        <w:rPr>
          <w:sz w:val="28"/>
          <w:szCs w:val="28"/>
          <w:lang w:val="uk-UA"/>
        </w:rPr>
        <w:t>, Єріна О.І. Основи сільськогосподарських знань</w:t>
      </w:r>
    </w:p>
    <w:p w:rsidR="00B25412" w:rsidRPr="00301A58" w:rsidRDefault="00B25412" w:rsidP="001F30F2">
      <w:pPr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301A58">
        <w:rPr>
          <w:sz w:val="28"/>
          <w:szCs w:val="28"/>
          <w:lang w:val="uk-UA"/>
        </w:rPr>
        <w:t>Основи сільського господарства: Навч. Посібник/Б.М. Польських, М.І. Стеблянко, Р.Д. Чмир, В.С. Яворський.- 2-ге вид, перероб. і доповн.- К.: Вища школа, 1991.-296с.</w:t>
      </w:r>
    </w:p>
    <w:p w:rsidR="00B25412" w:rsidRPr="00301A58" w:rsidRDefault="00B25412" w:rsidP="001F30F2">
      <w:pPr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301A58">
        <w:rPr>
          <w:sz w:val="28"/>
          <w:szCs w:val="28"/>
          <w:lang w:val="uk-UA"/>
        </w:rPr>
        <w:t>Попович П.Д. Джамаль В.А. та ін. Придатність ґрунтів під сади та ягідники Київ урожай 1981р</w:t>
      </w:r>
    </w:p>
    <w:p w:rsidR="00B25412" w:rsidRPr="00301A58" w:rsidRDefault="001F30F2" w:rsidP="001F30F2">
      <w:pPr>
        <w:numPr>
          <w:ilvl w:val="0"/>
          <w:numId w:val="6"/>
        </w:numPr>
        <w:shd w:val="clear" w:color="auto" w:fill="FFFFFF"/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Почвоведение/</w:t>
      </w:r>
      <w:r w:rsidR="00B25412" w:rsidRPr="00301A58">
        <w:rPr>
          <w:sz w:val="28"/>
          <w:szCs w:val="28"/>
          <w:lang w:val="uk-UA"/>
        </w:rPr>
        <w:t>И.С. Кауричев, Н.</w:t>
      </w:r>
      <w:r>
        <w:rPr>
          <w:sz w:val="28"/>
          <w:szCs w:val="28"/>
          <w:lang w:val="uk-UA"/>
        </w:rPr>
        <w:t>П. Панов, и др.; под ред. И.С. К</w:t>
      </w:r>
      <w:r w:rsidR="00B25412" w:rsidRPr="00301A58">
        <w:rPr>
          <w:sz w:val="28"/>
          <w:szCs w:val="28"/>
          <w:lang w:val="uk-UA"/>
        </w:rPr>
        <w:t>ауричева.- М.: Агропромиздат, 1989.-718 с.</w:t>
      </w:r>
    </w:p>
    <w:p w:rsidR="00B25412" w:rsidRPr="00301A58" w:rsidRDefault="00B25412" w:rsidP="001F30F2">
      <w:pPr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C734A6">
        <w:rPr>
          <w:sz w:val="28"/>
          <w:szCs w:val="28"/>
          <w:lang w:val="uk-UA"/>
        </w:rPr>
        <w:t>Лобова Е.В., Ха</w:t>
      </w:r>
      <w:r>
        <w:rPr>
          <w:sz w:val="28"/>
          <w:szCs w:val="28"/>
          <w:lang w:val="uk-UA"/>
        </w:rPr>
        <w:t xml:space="preserve">баров А.В. </w:t>
      </w:r>
      <w:r w:rsidRPr="001F30F2">
        <w:rPr>
          <w:sz w:val="28"/>
          <w:szCs w:val="28"/>
        </w:rPr>
        <w:t>Почвы.-</w:t>
      </w:r>
      <w:r>
        <w:rPr>
          <w:sz w:val="28"/>
          <w:szCs w:val="28"/>
          <w:lang w:val="uk-UA"/>
        </w:rPr>
        <w:t xml:space="preserve"> М.: Мысль, 19</w:t>
      </w:r>
      <w:r w:rsidRPr="00C734A6">
        <w:rPr>
          <w:sz w:val="28"/>
          <w:szCs w:val="28"/>
          <w:lang w:val="uk-UA"/>
        </w:rPr>
        <w:t>83.- 304с</w:t>
      </w:r>
    </w:p>
    <w:p w:rsidR="00B25412" w:rsidRPr="00301A58" w:rsidRDefault="00B25412" w:rsidP="001F30F2">
      <w:pPr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301A58">
        <w:rPr>
          <w:sz w:val="28"/>
          <w:szCs w:val="28"/>
          <w:lang w:val="uk-UA"/>
        </w:rPr>
        <w:t>Чорний І.Б. (Чорний, Іван Борисович) Географія ґрунтів з основами</w:t>
      </w:r>
    </w:p>
    <w:p w:rsidR="00B25412" w:rsidRPr="00301A58" w:rsidRDefault="00B25412" w:rsidP="001F30F2">
      <w:pPr>
        <w:tabs>
          <w:tab w:val="left" w:pos="426"/>
        </w:tabs>
        <w:spacing w:line="360" w:lineRule="auto"/>
        <w:jc w:val="both"/>
        <w:rPr>
          <w:sz w:val="28"/>
          <w:szCs w:val="28"/>
          <w:lang w:val="uk-UA"/>
        </w:rPr>
      </w:pPr>
      <w:r w:rsidRPr="00301A58">
        <w:rPr>
          <w:sz w:val="28"/>
          <w:szCs w:val="28"/>
          <w:lang w:val="uk-UA"/>
        </w:rPr>
        <w:t>ґрунтознавства: Навч. посіб. для студ. географ. фак. пед. Вузів. - К.:</w:t>
      </w:r>
    </w:p>
    <w:p w:rsidR="00B25412" w:rsidRDefault="00B25412" w:rsidP="001F30F2">
      <w:pPr>
        <w:tabs>
          <w:tab w:val="left" w:pos="426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Вища школа, 1995.- 240с.</w:t>
      </w:r>
    </w:p>
    <w:p w:rsidR="00B25412" w:rsidRPr="00C734A6" w:rsidRDefault="00B25412" w:rsidP="001F30F2">
      <w:pPr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C734A6">
        <w:rPr>
          <w:sz w:val="28"/>
          <w:szCs w:val="28"/>
        </w:rPr>
        <w:t>Сергеев Е.М. Грунтоведение М., МГУ 1973 с.386.</w:t>
      </w:r>
      <w:bookmarkStart w:id="0" w:name="_GoBack"/>
      <w:bookmarkEnd w:id="0"/>
    </w:p>
    <w:sectPr w:rsidR="00B25412" w:rsidRPr="00C734A6" w:rsidSect="00816B03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014" w:rsidRDefault="008A3014">
      <w:r>
        <w:separator/>
      </w:r>
    </w:p>
  </w:endnote>
  <w:endnote w:type="continuationSeparator" w:id="0">
    <w:p w:rsidR="008A3014" w:rsidRDefault="008A3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014" w:rsidRDefault="008A3014">
      <w:r>
        <w:separator/>
      </w:r>
    </w:p>
  </w:footnote>
  <w:footnote w:type="continuationSeparator" w:id="0">
    <w:p w:rsidR="008A3014" w:rsidRDefault="008A3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5DE1132"/>
    <w:lvl w:ilvl="0">
      <w:numFmt w:val="bullet"/>
      <w:lvlText w:val="*"/>
      <w:lvlJc w:val="left"/>
    </w:lvl>
  </w:abstractNum>
  <w:abstractNum w:abstractNumId="1">
    <w:nsid w:val="01373F98"/>
    <w:multiLevelType w:val="multilevel"/>
    <w:tmpl w:val="F49223F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22F78A2"/>
    <w:multiLevelType w:val="hybridMultilevel"/>
    <w:tmpl w:val="9904AC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3C07B33"/>
    <w:multiLevelType w:val="multilevel"/>
    <w:tmpl w:val="541C4806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074333D9"/>
    <w:multiLevelType w:val="hybridMultilevel"/>
    <w:tmpl w:val="AABA0B6A"/>
    <w:lvl w:ilvl="0" w:tplc="57D8618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7A7673"/>
    <w:multiLevelType w:val="singleLevel"/>
    <w:tmpl w:val="D4B0135E"/>
    <w:lvl w:ilvl="0">
      <w:start w:val="16"/>
      <w:numFmt w:val="decimal"/>
      <w:lvlText w:val="%1."/>
      <w:legacy w:legacy="1" w:legacySpace="0" w:legacyIndent="377"/>
      <w:lvlJc w:val="left"/>
      <w:rPr>
        <w:rFonts w:ascii="Times New Roman" w:hAnsi="Times New Roman" w:cs="Times New Roman" w:hint="default"/>
      </w:rPr>
    </w:lvl>
  </w:abstractNum>
  <w:abstractNum w:abstractNumId="6">
    <w:nsid w:val="0FB24587"/>
    <w:multiLevelType w:val="multilevel"/>
    <w:tmpl w:val="0F8E0A9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7">
    <w:nsid w:val="136C507C"/>
    <w:multiLevelType w:val="multilevel"/>
    <w:tmpl w:val="BC3A9B6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8">
    <w:nsid w:val="18BD306F"/>
    <w:multiLevelType w:val="singleLevel"/>
    <w:tmpl w:val="6DE8D67A"/>
    <w:lvl w:ilvl="0">
      <w:start w:val="1"/>
      <w:numFmt w:val="decimal"/>
      <w:lvlText w:val="1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9">
    <w:nsid w:val="19213832"/>
    <w:multiLevelType w:val="multilevel"/>
    <w:tmpl w:val="34FC2D12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1A6C5991"/>
    <w:multiLevelType w:val="singleLevel"/>
    <w:tmpl w:val="CE2E6A7E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1">
    <w:nsid w:val="2A8A1A91"/>
    <w:multiLevelType w:val="singleLevel"/>
    <w:tmpl w:val="D7D0CA90"/>
    <w:lvl w:ilvl="0">
      <w:start w:val="37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2">
    <w:nsid w:val="2CC81E92"/>
    <w:multiLevelType w:val="hybridMultilevel"/>
    <w:tmpl w:val="05A01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087B08"/>
    <w:multiLevelType w:val="hybridMultilevel"/>
    <w:tmpl w:val="446E8FB4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>
    <w:nsid w:val="31820328"/>
    <w:multiLevelType w:val="singleLevel"/>
    <w:tmpl w:val="6664ABA2"/>
    <w:lvl w:ilvl="0">
      <w:start w:val="19"/>
      <w:numFmt w:val="decimal"/>
      <w:lvlText w:val="%1."/>
      <w:legacy w:legacy="1" w:legacySpace="0" w:legacyIndent="377"/>
      <w:lvlJc w:val="left"/>
      <w:rPr>
        <w:rFonts w:ascii="Times New Roman" w:hAnsi="Times New Roman" w:cs="Times New Roman" w:hint="default"/>
      </w:rPr>
    </w:lvl>
  </w:abstractNum>
  <w:abstractNum w:abstractNumId="15">
    <w:nsid w:val="332F5608"/>
    <w:multiLevelType w:val="multilevel"/>
    <w:tmpl w:val="0CAC5E0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6">
    <w:nsid w:val="39DF4F7B"/>
    <w:multiLevelType w:val="singleLevel"/>
    <w:tmpl w:val="E306DCFC"/>
    <w:lvl w:ilvl="0">
      <w:start w:val="1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7">
    <w:nsid w:val="43BA7119"/>
    <w:multiLevelType w:val="hybridMultilevel"/>
    <w:tmpl w:val="5A549CAC"/>
    <w:lvl w:ilvl="0" w:tplc="DAA0D254">
      <w:start w:val="1"/>
      <w:numFmt w:val="bullet"/>
      <w:lvlText w:val="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52B3DC7"/>
    <w:multiLevelType w:val="hybridMultilevel"/>
    <w:tmpl w:val="0346D87C"/>
    <w:lvl w:ilvl="0" w:tplc="463606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9451A04"/>
    <w:multiLevelType w:val="hybridMultilevel"/>
    <w:tmpl w:val="61321B20"/>
    <w:lvl w:ilvl="0" w:tplc="AB16183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>
    <w:nsid w:val="4AEF784E"/>
    <w:multiLevelType w:val="singleLevel"/>
    <w:tmpl w:val="3244A87A"/>
    <w:lvl w:ilvl="0">
      <w:start w:val="29"/>
      <w:numFmt w:val="decimal"/>
      <w:lvlText w:val="%1."/>
      <w:legacy w:legacy="1" w:legacySpace="0" w:legacyIndent="349"/>
      <w:lvlJc w:val="left"/>
      <w:rPr>
        <w:rFonts w:ascii="Times New Roman" w:hAnsi="Times New Roman" w:cs="Times New Roman" w:hint="default"/>
      </w:rPr>
    </w:lvl>
  </w:abstractNum>
  <w:abstractNum w:abstractNumId="21">
    <w:nsid w:val="52BE0A6D"/>
    <w:multiLevelType w:val="singleLevel"/>
    <w:tmpl w:val="321485AE"/>
    <w:lvl w:ilvl="0">
      <w:start w:val="23"/>
      <w:numFmt w:val="decimal"/>
      <w:lvlText w:val="%1."/>
      <w:legacy w:legacy="1" w:legacySpace="0" w:legacyIndent="349"/>
      <w:lvlJc w:val="left"/>
      <w:rPr>
        <w:rFonts w:ascii="Times New Roman" w:hAnsi="Times New Roman" w:cs="Times New Roman" w:hint="default"/>
      </w:rPr>
    </w:lvl>
  </w:abstractNum>
  <w:abstractNum w:abstractNumId="22">
    <w:nsid w:val="52E86698"/>
    <w:multiLevelType w:val="hybridMultilevel"/>
    <w:tmpl w:val="4782B6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E010C8B"/>
    <w:multiLevelType w:val="singleLevel"/>
    <w:tmpl w:val="A5F64CCC"/>
    <w:lvl w:ilvl="0">
      <w:start w:val="3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4">
    <w:nsid w:val="62D07F6F"/>
    <w:multiLevelType w:val="singleLevel"/>
    <w:tmpl w:val="3768F42E"/>
    <w:lvl w:ilvl="0">
      <w:start w:val="1"/>
      <w:numFmt w:val="decimal"/>
      <w:lvlText w:val="2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5">
    <w:nsid w:val="62E4033E"/>
    <w:multiLevelType w:val="singleLevel"/>
    <w:tmpl w:val="145A4884"/>
    <w:lvl w:ilvl="0">
      <w:start w:val="1"/>
      <w:numFmt w:val="decimal"/>
      <w:lvlText w:val="%1)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6">
    <w:nsid w:val="639105C2"/>
    <w:multiLevelType w:val="multilevel"/>
    <w:tmpl w:val="2BC6B34C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>
    <w:nsid w:val="63A61D49"/>
    <w:multiLevelType w:val="singleLevel"/>
    <w:tmpl w:val="50181C0A"/>
    <w:lvl w:ilvl="0">
      <w:start w:val="6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8">
    <w:nsid w:val="6DD3098C"/>
    <w:multiLevelType w:val="singleLevel"/>
    <w:tmpl w:val="D38AE8D8"/>
    <w:lvl w:ilvl="0">
      <w:start w:val="32"/>
      <w:numFmt w:val="decimal"/>
      <w:lvlText w:val="%1."/>
      <w:legacy w:legacy="1" w:legacySpace="0" w:legacyIndent="349"/>
      <w:lvlJc w:val="left"/>
      <w:rPr>
        <w:rFonts w:ascii="Times New Roman" w:hAnsi="Times New Roman" w:cs="Times New Roman" w:hint="default"/>
      </w:rPr>
    </w:lvl>
  </w:abstractNum>
  <w:abstractNum w:abstractNumId="29">
    <w:nsid w:val="6FEF7AFC"/>
    <w:multiLevelType w:val="singleLevel"/>
    <w:tmpl w:val="DA7C7B38"/>
    <w:lvl w:ilvl="0">
      <w:start w:val="21"/>
      <w:numFmt w:val="decimal"/>
      <w:lvlText w:val="%1."/>
      <w:legacy w:legacy="1" w:legacySpace="0" w:legacyIndent="378"/>
      <w:lvlJc w:val="left"/>
      <w:rPr>
        <w:rFonts w:ascii="Times New Roman" w:hAnsi="Times New Roman" w:cs="Times New Roman" w:hint="default"/>
      </w:rPr>
    </w:lvl>
  </w:abstractNum>
  <w:abstractNum w:abstractNumId="30">
    <w:nsid w:val="743F71EF"/>
    <w:multiLevelType w:val="singleLevel"/>
    <w:tmpl w:val="7BAAB980"/>
    <w:lvl w:ilvl="0">
      <w:start w:val="1"/>
      <w:numFmt w:val="decimal"/>
      <w:lvlText w:val="%1."/>
      <w:legacy w:legacy="1" w:legacySpace="0" w:legacyIndent="234"/>
      <w:lvlJc w:val="left"/>
      <w:rPr>
        <w:rFonts w:ascii="Times New Roman" w:hAnsi="Times New Roman" w:cs="Times New Roman" w:hint="default"/>
      </w:rPr>
    </w:lvl>
  </w:abstractNum>
  <w:abstractNum w:abstractNumId="31">
    <w:nsid w:val="7AE7437A"/>
    <w:multiLevelType w:val="hybridMultilevel"/>
    <w:tmpl w:val="C6CC28CA"/>
    <w:lvl w:ilvl="0" w:tplc="69D487AE">
      <w:start w:val="1"/>
      <w:numFmt w:val="decimal"/>
      <w:lvlText w:val="%1."/>
      <w:lvlJc w:val="left"/>
      <w:pPr>
        <w:ind w:left="122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32">
    <w:nsid w:val="7C884A58"/>
    <w:multiLevelType w:val="singleLevel"/>
    <w:tmpl w:val="870C6C68"/>
    <w:lvl w:ilvl="0">
      <w:start w:val="1"/>
      <w:numFmt w:val="decimal"/>
      <w:lvlText w:val="%1)"/>
      <w:legacy w:legacy="1" w:legacySpace="0" w:legacyIndent="349"/>
      <w:lvlJc w:val="left"/>
      <w:rPr>
        <w:rFonts w:ascii="Times New Roman" w:hAnsi="Times New Roman" w:cs="Times New Roman" w:hint="default"/>
      </w:rPr>
    </w:lvl>
  </w:abstractNum>
  <w:abstractNum w:abstractNumId="33">
    <w:nsid w:val="7DA03317"/>
    <w:multiLevelType w:val="multilevel"/>
    <w:tmpl w:val="8DB02FCC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4">
    <w:nsid w:val="7DA57D29"/>
    <w:multiLevelType w:val="hybridMultilevel"/>
    <w:tmpl w:val="D6DC465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7DF854E9"/>
    <w:multiLevelType w:val="singleLevel"/>
    <w:tmpl w:val="5328AA60"/>
    <w:lvl w:ilvl="0">
      <w:start w:val="26"/>
      <w:numFmt w:val="decimal"/>
      <w:lvlText w:val="%1."/>
      <w:legacy w:legacy="1" w:legacySpace="0" w:legacyIndent="349"/>
      <w:lvlJc w:val="left"/>
      <w:rPr>
        <w:rFonts w:ascii="Times New Roman" w:hAnsi="Times New Roman" w:cs="Times New Roman" w:hint="default"/>
      </w:rPr>
    </w:lvl>
  </w:abstractNum>
  <w:abstractNum w:abstractNumId="36">
    <w:nsid w:val="7EF601D4"/>
    <w:multiLevelType w:val="singleLevel"/>
    <w:tmpl w:val="8DA0D66C"/>
    <w:lvl w:ilvl="0">
      <w:start w:val="10"/>
      <w:numFmt w:val="decimal"/>
      <w:lvlText w:val="2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24"/>
  </w:num>
  <w:num w:numId="3">
    <w:abstractNumId w:val="0"/>
    <w:lvlOverride w:ilvl="0">
      <w:lvl w:ilvl="0">
        <w:numFmt w:val="bullet"/>
        <w:lvlText w:val="&gt;"/>
        <w:legacy w:legacy="1" w:legacySpace="0" w:legacyIndent="226"/>
        <w:lvlJc w:val="left"/>
        <w:rPr>
          <w:rFonts w:ascii="Times New Roman" w:hAnsi="Times New Roman" w:hint="default"/>
        </w:rPr>
      </w:lvl>
    </w:lvlOverride>
  </w:num>
  <w:num w:numId="4">
    <w:abstractNumId w:val="36"/>
  </w:num>
  <w:num w:numId="5">
    <w:abstractNumId w:val="16"/>
  </w:num>
  <w:num w:numId="6">
    <w:abstractNumId w:val="2"/>
  </w:num>
  <w:num w:numId="7">
    <w:abstractNumId w:val="7"/>
  </w:num>
  <w:num w:numId="8">
    <w:abstractNumId w:val="6"/>
  </w:num>
  <w:num w:numId="9">
    <w:abstractNumId w:val="1"/>
  </w:num>
  <w:num w:numId="10">
    <w:abstractNumId w:val="26"/>
  </w:num>
  <w:num w:numId="11">
    <w:abstractNumId w:val="31"/>
  </w:num>
  <w:num w:numId="12">
    <w:abstractNumId w:val="33"/>
  </w:num>
  <w:num w:numId="13">
    <w:abstractNumId w:val="9"/>
  </w:num>
  <w:num w:numId="14">
    <w:abstractNumId w:val="15"/>
  </w:num>
  <w:num w:numId="15">
    <w:abstractNumId w:val="34"/>
  </w:num>
  <w:num w:numId="16">
    <w:abstractNumId w:val="3"/>
  </w:num>
  <w:num w:numId="17">
    <w:abstractNumId w:val="25"/>
  </w:num>
  <w:num w:numId="18">
    <w:abstractNumId w:val="0"/>
    <w:lvlOverride w:ilvl="0">
      <w:lvl w:ilvl="0">
        <w:numFmt w:val="bullet"/>
        <w:lvlText w:val="•"/>
        <w:legacy w:legacy="1" w:legacySpace="0" w:legacyIndent="353"/>
        <w:lvlJc w:val="left"/>
        <w:rPr>
          <w:rFonts w:ascii="Times New Roman" w:hAnsi="Times New Roman" w:hint="default"/>
        </w:rPr>
      </w:lvl>
    </w:lvlOverride>
  </w:num>
  <w:num w:numId="19">
    <w:abstractNumId w:val="30"/>
  </w:num>
  <w:num w:numId="20">
    <w:abstractNumId w:val="32"/>
  </w:num>
  <w:num w:numId="21">
    <w:abstractNumId w:val="12"/>
  </w:num>
  <w:num w:numId="22">
    <w:abstractNumId w:val="10"/>
  </w:num>
  <w:num w:numId="23">
    <w:abstractNumId w:val="23"/>
  </w:num>
  <w:num w:numId="24">
    <w:abstractNumId w:val="27"/>
  </w:num>
  <w:num w:numId="25">
    <w:abstractNumId w:val="5"/>
  </w:num>
  <w:num w:numId="26">
    <w:abstractNumId w:val="5"/>
    <w:lvlOverride w:ilvl="0">
      <w:lvl w:ilvl="0">
        <w:start w:val="16"/>
        <w:numFmt w:val="decimal"/>
        <w:lvlText w:val="%1."/>
        <w:legacy w:legacy="1" w:legacySpace="0" w:legacyIndent="378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14"/>
  </w:num>
  <w:num w:numId="28">
    <w:abstractNumId w:val="29"/>
  </w:num>
  <w:num w:numId="29">
    <w:abstractNumId w:val="21"/>
  </w:num>
  <w:num w:numId="30">
    <w:abstractNumId w:val="35"/>
  </w:num>
  <w:num w:numId="31">
    <w:abstractNumId w:val="20"/>
  </w:num>
  <w:num w:numId="32">
    <w:abstractNumId w:val="28"/>
  </w:num>
  <w:num w:numId="33">
    <w:abstractNumId w:val="11"/>
  </w:num>
  <w:num w:numId="34">
    <w:abstractNumId w:val="13"/>
  </w:num>
  <w:num w:numId="35">
    <w:abstractNumId w:val="22"/>
  </w:num>
  <w:num w:numId="36">
    <w:abstractNumId w:val="18"/>
  </w:num>
  <w:num w:numId="37">
    <w:abstractNumId w:val="19"/>
  </w:num>
  <w:num w:numId="38">
    <w:abstractNumId w:val="4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5412"/>
    <w:rsid w:val="001421F3"/>
    <w:rsid w:val="001E2DDE"/>
    <w:rsid w:val="001F30F2"/>
    <w:rsid w:val="00213662"/>
    <w:rsid w:val="0021463C"/>
    <w:rsid w:val="00216866"/>
    <w:rsid w:val="002F5FA7"/>
    <w:rsid w:val="00301A58"/>
    <w:rsid w:val="0032790F"/>
    <w:rsid w:val="003D19B0"/>
    <w:rsid w:val="00426E6E"/>
    <w:rsid w:val="004450BF"/>
    <w:rsid w:val="00483EF1"/>
    <w:rsid w:val="00485597"/>
    <w:rsid w:val="00535B16"/>
    <w:rsid w:val="005833BC"/>
    <w:rsid w:val="00684A5C"/>
    <w:rsid w:val="00755DDF"/>
    <w:rsid w:val="007772E9"/>
    <w:rsid w:val="00816B03"/>
    <w:rsid w:val="008A3014"/>
    <w:rsid w:val="00954572"/>
    <w:rsid w:val="009D2E85"/>
    <w:rsid w:val="00A26C48"/>
    <w:rsid w:val="00A70B16"/>
    <w:rsid w:val="00B25412"/>
    <w:rsid w:val="00C16716"/>
    <w:rsid w:val="00C26854"/>
    <w:rsid w:val="00C734A6"/>
    <w:rsid w:val="00C86632"/>
    <w:rsid w:val="00D92C0C"/>
    <w:rsid w:val="00E4198E"/>
    <w:rsid w:val="00E65A33"/>
    <w:rsid w:val="00EB2B01"/>
    <w:rsid w:val="00F4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07591402-925D-46EC-AE25-8C473739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41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254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B25412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footer"/>
    <w:basedOn w:val="a"/>
    <w:link w:val="a6"/>
    <w:uiPriority w:val="99"/>
    <w:rsid w:val="00B254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B25412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List Paragraph"/>
    <w:basedOn w:val="a"/>
    <w:uiPriority w:val="99"/>
    <w:qFormat/>
    <w:rsid w:val="00B25412"/>
    <w:pPr>
      <w:ind w:left="720"/>
    </w:pPr>
  </w:style>
  <w:style w:type="table" w:styleId="a8">
    <w:name w:val="Table Grid"/>
    <w:basedOn w:val="a1"/>
    <w:uiPriority w:val="99"/>
    <w:rsid w:val="00483EF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3941</Words>
  <Characters>22466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admin</cp:lastModifiedBy>
  <cp:revision>2</cp:revision>
  <dcterms:created xsi:type="dcterms:W3CDTF">2014-02-20T08:19:00Z</dcterms:created>
  <dcterms:modified xsi:type="dcterms:W3CDTF">2014-02-20T08:19:00Z</dcterms:modified>
</cp:coreProperties>
</file>