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84" w:rsidRPr="006729F7" w:rsidRDefault="00763884" w:rsidP="00763884">
      <w:pPr>
        <w:spacing w:before="120"/>
        <w:jc w:val="center"/>
        <w:rPr>
          <w:b/>
          <w:bCs/>
          <w:sz w:val="32"/>
          <w:szCs w:val="32"/>
        </w:rPr>
      </w:pPr>
      <w:r w:rsidRPr="006729F7">
        <w:rPr>
          <w:b/>
          <w:bCs/>
          <w:sz w:val="32"/>
          <w:szCs w:val="32"/>
        </w:rPr>
        <w:t>Феодальная раздробленность на Руси</w:t>
      </w:r>
    </w:p>
    <w:p w:rsidR="00763884" w:rsidRPr="006729F7" w:rsidRDefault="00763884" w:rsidP="00763884">
      <w:pPr>
        <w:spacing w:before="120"/>
        <w:jc w:val="center"/>
        <w:rPr>
          <w:b/>
          <w:bCs/>
          <w:sz w:val="28"/>
          <w:szCs w:val="28"/>
        </w:rPr>
      </w:pPr>
      <w:r w:rsidRPr="006729F7">
        <w:rPr>
          <w:b/>
          <w:bCs/>
          <w:sz w:val="28"/>
          <w:szCs w:val="28"/>
        </w:rPr>
        <w:t>Междоусобная война в южнорусских землях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 xml:space="preserve">Особенно длительной и ожесточенной оказалась междоусобная война 30-х годов XIII в. в южнорусских землях - самая масштабная внутренняя феодальная распря в истории средневековой Руси. Началась она с борьбы за галицкий стол, отошедший после смерти князя Мстислава Удалого (1228) по его завещанию к сыну венгерского короля. 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 xml:space="preserve">В 1233 - 1234 гг. войну против венгров, союзником которых был черниговский князь Михаил Всеволодич, вел Даниил Романович Волынский в союзе с киевским князем Владимиром Рюриковичем (из смоленских Ростиславичей). Союзником их был также дед жены Даниила половецкий хан Котян и князь Изяслав Мстиславич (вероятнее всего, сын Мстислава Удалого). В 1234г. Даниил овладел Галичем. 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 xml:space="preserve">На следующий год Михаил Черниговский с перешедшим на его сторону Изяславом начал военные действия против Владимира и Даниила. Последние двинулись в поход на Чернигов, но не смогли взять город и вернулись к Киеву. Тем временем Изяслав привел на Русь половецкое войско. Близ Киева Даниил и Владимир потерпели поражение, Владимир попал в плен к половцам, а Изяслав вокняжился в Киеве. Михаил же двинулся в Галицкую землю и овладел Галичем. 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>Владимир Рюрикович вскоре освободился из плена за выкуп и вновь овладел киевским столом. Однако удержать его ему было не по силам, и тогда Владимир и Даниил пригласили в Киев новгородского князя Ярослава Всеволодича. Михаил Черниговский был давним врагом Ярослава - в 1229 - 1232 гг. они вели ожесточенную борьбу за новгородское княжение. Ярослав в 1236 г. сел в Киеве. Тем временем в Галицкой земле продолжалась непрерывная война между Михаилом и Изяславом, с одной стороны, Даниилом и его братом Васильке - с другой.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>Зимой 1237/1238 г. Северо-Восточная Русь подверглась нападению орд Батыя. Великий князь владимирский Юрий Всеволодич (старший брат Ярослава) погиб в бою. Весной 1238г. Ярослав уходит из Киева в разоренную Владимиро-Суздальскую землю и занимает освободившийся владимирский стол. Воспользовавшись ослаблением коалиции своих противников, Михаил захватывает Киев и становится киевским князем, оставив в Галиче сына Ростислава. Но в следующем году Даниилу удается отвоевать Галич.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>Осенью 1239 г. монголо-татары разоряют "отчину" Михаила - Черниговское княжество - и начинают угрожать Киеву. Зимой 1239/1240 г. в поход на юг Руси идет Ярослав. Михаил бросает Киев, спасается от погони Ярослава и бежит в Венгрию, потеряв, таким образом. все. В Киеве садится Ростислав Мстиславич (из смоленских князей) Вскоре Даниил Романович свергает его и сажает в Киеве своего боярина Дмитра. Это был уже канун похода Батыя на Киев.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>В ходе междоусобной войны русские князья (особенно черниговские Ольговичи и смоленские Ростиславичи) истощили свои силы. Наряду с усилившейся в результате усобицы разобщенностью князей это сыграло свою негативную роль перед лицом монголо-татарского нашествия.</w:t>
      </w:r>
    </w:p>
    <w:p w:rsidR="00763884" w:rsidRPr="006729F7" w:rsidRDefault="00763884" w:rsidP="00763884">
      <w:pPr>
        <w:spacing w:before="120"/>
        <w:jc w:val="center"/>
        <w:rPr>
          <w:b/>
          <w:bCs/>
          <w:sz w:val="28"/>
          <w:szCs w:val="28"/>
        </w:rPr>
      </w:pPr>
      <w:r w:rsidRPr="006729F7">
        <w:rPr>
          <w:b/>
          <w:bCs/>
          <w:sz w:val="28"/>
          <w:szCs w:val="28"/>
        </w:rPr>
        <w:t>Внешняя политика южно- и северорусских земель</w:t>
      </w:r>
    </w:p>
    <w:p w:rsidR="00763884" w:rsidRDefault="00763884" w:rsidP="00763884">
      <w:pPr>
        <w:spacing w:before="120"/>
        <w:ind w:firstLine="567"/>
        <w:jc w:val="both"/>
      </w:pPr>
      <w:r w:rsidRPr="00893001">
        <w:t xml:space="preserve">В условиях существования системы самостоятельных княжеств-земель каждое из них стало проводить, по сути дела, самостоятельную внешнюю политику. От конца XII - первой половины XIII в. сохранились тексты нескольких международных договоров, которые заключали отдельные русские земли. Таковы договоры Новгорода с Готским берегом (о. Готланд в Балтийском море) и немецкими городами (1191 - 1192), договоры Смоленска с Ригой и Готским берегом (1229 г. и 30-е годы XIII в.). 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Широко была распространена практика военных союзов княжеств с иноземцами против своих соперников на Руси. В 40 - 70-х годах XII в., во время ожесточенной борьбы за Киев между Волынскими, черниговскими, смоленскими и суздальскими князьями, противоборствующие силы часто привлекали в качестве союзников венгров и половцев. В первой половине XIII в. в борьбе за Галицкое княжение, в которой участвовали волынские князья Даниил и Василько Романовичи, Мстислав Мстиславич Удалой (из смоленских Ростиславичей), Михаил Всеволодич Черниговский, видную роль играли Польша и Венгрия.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 xml:space="preserve">По-прежнему большое место во внешней политике Русских земель играли русско-половецкие связи. После распада Древнерусского государства на самостоятельные княжества и усиления междоусобной борьбы между ними половецкие набеги, чья интенсивность резко упала в результате активных военных действий </w:t>
      </w:r>
      <w:hyperlink r:id="rId4" w:history="1">
        <w:r w:rsidRPr="00893001">
          <w:rPr>
            <w:rStyle w:val="a3"/>
          </w:rPr>
          <w:t>Владимира Мономаха</w:t>
        </w:r>
      </w:hyperlink>
      <w:r w:rsidRPr="00893001">
        <w:t xml:space="preserve"> и его сына Мстислава, вновь участились.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Половцы часто принимали участие в усобицах русских князей (традиция их использования во внутренних войнах никогда не прерывалась), нередко нападали и самостоятельно; и в тех, и в других случаях их действия несли сильный урон и разорение южнорусским землям.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К 70-м годам сложилось два крупных половецких объединения:</w:t>
      </w:r>
      <w:r>
        <w:t xml:space="preserve"> </w:t>
      </w:r>
      <w:r w:rsidRPr="00893001">
        <w:t>одно, приднепровское, возглавлял хан Кобяк, другое, чьи кочевья расположились на Северском Донце (правом притоке Дона), - хан Кончак (сын Отрока, внук Шарукана).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 xml:space="preserve">В это время, как отмечалось выше, происходит определенная стабилизация в Киевском княжестве. Однако в 1180 - 1181 гг. Святослав Всеволодич попытался нарушить равновесие сил; он начал войну с Рюриком Ростиславичем и его союзниками, призвав на помощь половецких ханов Кончака и Кобяка. Но князья Ольговичи и половцы потерпели поражение, после чего дуумвират был восстановлен. В последующие годы Святослав и Рюрик организуют совместные действия против половцев. </w:t>
      </w:r>
    </w:p>
    <w:p w:rsidR="00763884" w:rsidRDefault="00763884" w:rsidP="00763884">
      <w:pPr>
        <w:spacing w:before="120"/>
        <w:ind w:firstLine="567"/>
        <w:jc w:val="both"/>
      </w:pPr>
      <w:r w:rsidRPr="00893001">
        <w:t xml:space="preserve">В 1184 г. в результате похода объединенных сил южнорусских князей был разгромлен и взят в плен хан Кобяк. Следующий, 1185 год был кульминационным в борьбе русских князей с ханом Кончаком. В начале года Кончак выступил в поход на Русь; войсками Святослава и Рюрика он был отброшен от границ Переяславского княжества, но сохранил свои основные силы. В апреле-мае состоялся сепаратный поход в степь князя Игоря Святославича (двоюродного брата киевского князя Святослава), владевшего Новгород-Северским княжеством(полусамостоятельным в пределах Черниговской земли). 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Поход был направлен на пограничные половецкие кочевья, но встретил отпор объединенных сил ханов Кончака и Гзака. В результате ожесточенных трехдневных боев войско Игоря было полностью уничтожено. Четыре князя - участники похода (Игоря, его брат, племянник и сын) - попали в плен. Половецкие войска двумя группами двинулись на Русь: Гзак - на Новгород-Северское княжество Игоря, Кончак - на Переяславскую землю. На обоих направлениях половцам не удалось, однако, достичь значительных успехов. Тем же летом Игорь Святославич бежал из плена.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Начиная с 90-х годов XIII в. интенсивность половецких набегов спала, отчасти в связи с усиливавшейся тягой половцев к оседлости. В первые четыре десятилетия XIII в., до их разгрома монголо-тата-рами, половцы продолжают участвовать в междоусобных войнах русских князей (в 1203 и 1235 гг. союз с ними даже приводил к смене князей на киевском столе), но об их самостоятельных действиях сведений почти нет.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Незначительными в сравнении с предшествующими периодами были во второй половине XII в. политические связи с Византией (в 1204 г. Византийская империя временно прекратила свое существование после захвата Константинополя крестоносцами). При этом сохранялись во всем объеме русско-византийские связи по линии церкви: значительная часть иерархов (в том числе почти все митрополиты) были греками по происхождению.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К началу XIII в. определились четыре сильнейшие среди русских земель: Черниговская, Смоленская, Владимиро-Суздальская и Волынская. В них правили четыре княжеские ветви: Ольговичи, Ростиславичи (потомки Ростислава Мстиславича), Юрьевичи (потомки Юрия Долгорукого) и Изяславичи (потомки Изяслава Мстиславича). Между этими ветвями велась в первой трети XIII в. борьба за три "общерусских" стола: Киев, Новгород и Галич (после прекращения в 1199 г. местной династии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Галицким столом сначала овладел волынский князь Роман Мстиславич, ставший в результате этого сильнейшим среди князей Южной Руси: в начале XIII в. он не без успеха пытается выступать в качестве распорядителя киевского стола. Но гибель Романа в войне с поляками в 1205 г. изменила соотношение сил: галицкое княжение стали оспаривать князья из всех сильнейших ветвей. Борьба продолжалась до середины XIII в. Активное участие в ней приняли Польша и Венгрия. Венгерским королям удавалось даже несколько раз овладевать (по праву силы или по соглашению с одной из противоборствующих группировок) галицким столом. Но в конце концов победителем вышел сын Романа Мстиславича Даниил. В 1245 г. он разбил венгерско-поль-ское войско, пытавшееся привести в Галич сына черниговского князя Михаила Всеволодича Ростислава, и окончательно закрепил за собой Галицкое княжество.</w:t>
      </w:r>
    </w:p>
    <w:p w:rsidR="00763884" w:rsidRDefault="00763884" w:rsidP="00763884">
      <w:pPr>
        <w:spacing w:before="120"/>
        <w:ind w:firstLine="567"/>
        <w:jc w:val="both"/>
      </w:pPr>
      <w:r w:rsidRPr="00893001">
        <w:t>За киевский стол ожесточенная борьба шла в 1205 - 1212 гг. между Ростиславичами и Ольговичами. Затем два десятилетия в Киеве правили представители Ростиславичей. Но в конце XII - XIII в. сложилась система коллективного владения Киевщиной ? все князья сильнейших ветвей имели право на "часть" (владение частью территории) в ее пределах, и в Киевской земле всегда были города, которыми владели князья, принадлежавшие к иной ветви, чем владетель Киева.</w:t>
      </w:r>
    </w:p>
    <w:p w:rsidR="00763884" w:rsidRPr="00893001" w:rsidRDefault="00763884" w:rsidP="00763884">
      <w:pPr>
        <w:spacing w:before="120"/>
        <w:ind w:firstLine="567"/>
        <w:jc w:val="both"/>
      </w:pPr>
      <w:r w:rsidRPr="00893001">
        <w:t>За новгородское княжение борьба в первой трети XIII в. шла в основном между Юрьевичами и Мстиславичами. Поскольку решающую роль в выборе князей играло новгородское боярство, в этой борьбе преобладали не военные, а династические методы. В конце 20-х - начале 30-х годов Новгородом попытался овладеть черниговский князь Михаил Всеволодич, но потерпел неудачу в борьбе с сыном Всеволода Большое Гнездо - Ярославом. С начала 30-х годов в Новгороде утверждаются князья суздальской ветви.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884"/>
    <w:rsid w:val="001E484A"/>
    <w:rsid w:val="004C6ACE"/>
    <w:rsid w:val="00616072"/>
    <w:rsid w:val="006729F7"/>
    <w:rsid w:val="00763884"/>
    <w:rsid w:val="00893001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2D70EB-0ACA-4940-BDE9-698C056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8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63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sia.rin.ru/cgi-bin/guide.pl?id=4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6057</Words>
  <Characters>3454</Characters>
  <Application>Microsoft Office Word</Application>
  <DocSecurity>0</DocSecurity>
  <Lines>28</Lines>
  <Paragraphs>18</Paragraphs>
  <ScaleCrop>false</ScaleCrop>
  <Company>Home</Company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Феодальная раздробленность на Руси</dc:title>
  <dc:subject/>
  <dc:creator>User</dc:creator>
  <cp:keywords/>
  <dc:description/>
  <cp:lastModifiedBy>admin</cp:lastModifiedBy>
  <cp:revision>2</cp:revision>
  <dcterms:created xsi:type="dcterms:W3CDTF">2014-01-25T09:54:00Z</dcterms:created>
  <dcterms:modified xsi:type="dcterms:W3CDTF">2014-01-25T09:54:00Z</dcterms:modified>
</cp:coreProperties>
</file>