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BEE" w:rsidRPr="0022322E" w:rsidRDefault="00611BEE" w:rsidP="0022322E">
      <w:pPr>
        <w:spacing w:line="360" w:lineRule="auto"/>
        <w:ind w:firstLine="709"/>
        <w:jc w:val="center"/>
        <w:rPr>
          <w:rFonts w:ascii="Times New Roman" w:hAnsi="Times New Roman" w:cs="Times New Roman"/>
          <w:b/>
          <w:bCs/>
          <w:sz w:val="28"/>
          <w:szCs w:val="28"/>
        </w:rPr>
      </w:pPr>
      <w:r w:rsidRPr="0022322E">
        <w:rPr>
          <w:rFonts w:ascii="Times New Roman" w:hAnsi="Times New Roman" w:cs="Times New Roman"/>
          <w:b/>
          <w:bCs/>
          <w:sz w:val="28"/>
          <w:szCs w:val="28"/>
        </w:rPr>
        <w:t>Федеральное агентство по высшему образованию РФ</w:t>
      </w:r>
    </w:p>
    <w:p w:rsidR="00611BEE" w:rsidRPr="0022322E" w:rsidRDefault="00611BEE" w:rsidP="0022322E">
      <w:pPr>
        <w:spacing w:line="360" w:lineRule="auto"/>
        <w:ind w:firstLine="709"/>
        <w:jc w:val="center"/>
        <w:rPr>
          <w:rFonts w:ascii="Times New Roman" w:hAnsi="Times New Roman" w:cs="Times New Roman"/>
          <w:b/>
          <w:bCs/>
          <w:sz w:val="28"/>
          <w:szCs w:val="28"/>
        </w:rPr>
      </w:pPr>
    </w:p>
    <w:p w:rsidR="00611BEE" w:rsidRPr="0022322E" w:rsidRDefault="00611BEE" w:rsidP="0022322E">
      <w:pPr>
        <w:spacing w:line="360" w:lineRule="auto"/>
        <w:ind w:firstLine="709"/>
        <w:jc w:val="center"/>
        <w:rPr>
          <w:rFonts w:ascii="Times New Roman" w:hAnsi="Times New Roman" w:cs="Times New Roman"/>
          <w:b/>
          <w:bCs/>
          <w:sz w:val="28"/>
          <w:szCs w:val="28"/>
        </w:rPr>
      </w:pPr>
    </w:p>
    <w:p w:rsidR="00611BEE" w:rsidRPr="0022322E" w:rsidRDefault="00611BEE" w:rsidP="0022322E">
      <w:pPr>
        <w:spacing w:line="360" w:lineRule="auto"/>
        <w:ind w:firstLine="709"/>
        <w:jc w:val="center"/>
        <w:rPr>
          <w:rFonts w:ascii="Times New Roman" w:hAnsi="Times New Roman" w:cs="Times New Roman"/>
          <w:b/>
          <w:bCs/>
          <w:sz w:val="28"/>
          <w:szCs w:val="28"/>
        </w:rPr>
      </w:pPr>
      <w:r w:rsidRPr="0022322E">
        <w:rPr>
          <w:rFonts w:ascii="Times New Roman" w:hAnsi="Times New Roman" w:cs="Times New Roman"/>
          <w:b/>
          <w:bCs/>
          <w:sz w:val="28"/>
          <w:szCs w:val="28"/>
        </w:rPr>
        <w:t>УГЛТУ</w:t>
      </w:r>
    </w:p>
    <w:p w:rsidR="00611BEE" w:rsidRPr="0022322E" w:rsidRDefault="00611BEE" w:rsidP="0022322E">
      <w:pPr>
        <w:spacing w:line="360" w:lineRule="auto"/>
        <w:ind w:firstLine="709"/>
        <w:jc w:val="center"/>
        <w:rPr>
          <w:rFonts w:ascii="Times New Roman" w:hAnsi="Times New Roman" w:cs="Times New Roman"/>
          <w:b/>
          <w:bCs/>
          <w:sz w:val="28"/>
          <w:szCs w:val="28"/>
        </w:rPr>
      </w:pPr>
    </w:p>
    <w:p w:rsidR="00611BEE" w:rsidRPr="0022322E" w:rsidRDefault="00611BEE" w:rsidP="0022322E">
      <w:pPr>
        <w:spacing w:line="360" w:lineRule="auto"/>
        <w:ind w:firstLine="709"/>
        <w:jc w:val="center"/>
        <w:rPr>
          <w:rFonts w:ascii="Times New Roman" w:hAnsi="Times New Roman" w:cs="Times New Roman"/>
          <w:b/>
          <w:bCs/>
          <w:sz w:val="28"/>
          <w:szCs w:val="28"/>
        </w:rPr>
      </w:pPr>
    </w:p>
    <w:p w:rsidR="00611BEE" w:rsidRPr="0022322E" w:rsidRDefault="00611BEE" w:rsidP="0022322E">
      <w:pPr>
        <w:spacing w:line="360" w:lineRule="auto"/>
        <w:ind w:firstLine="709"/>
        <w:jc w:val="center"/>
        <w:rPr>
          <w:rFonts w:ascii="Times New Roman" w:hAnsi="Times New Roman" w:cs="Times New Roman"/>
          <w:b/>
          <w:bCs/>
          <w:sz w:val="28"/>
          <w:szCs w:val="28"/>
        </w:rPr>
      </w:pPr>
    </w:p>
    <w:p w:rsidR="00611BEE" w:rsidRPr="0022322E" w:rsidRDefault="00611BEE" w:rsidP="0022322E">
      <w:pPr>
        <w:spacing w:line="360" w:lineRule="auto"/>
        <w:ind w:firstLine="709"/>
        <w:jc w:val="center"/>
        <w:rPr>
          <w:rFonts w:ascii="Times New Roman" w:hAnsi="Times New Roman" w:cs="Times New Roman"/>
          <w:b/>
          <w:bCs/>
          <w:sz w:val="28"/>
          <w:szCs w:val="28"/>
        </w:rPr>
      </w:pPr>
    </w:p>
    <w:p w:rsidR="00611BEE" w:rsidRPr="0022322E" w:rsidRDefault="00611BEE" w:rsidP="0022322E">
      <w:pPr>
        <w:spacing w:line="360" w:lineRule="auto"/>
        <w:ind w:firstLine="709"/>
        <w:jc w:val="center"/>
        <w:rPr>
          <w:rFonts w:ascii="Times New Roman" w:hAnsi="Times New Roman" w:cs="Times New Roman"/>
          <w:b/>
          <w:bCs/>
          <w:sz w:val="28"/>
          <w:szCs w:val="28"/>
        </w:rPr>
      </w:pPr>
    </w:p>
    <w:p w:rsidR="00611BEE" w:rsidRPr="0022322E" w:rsidRDefault="00611BEE" w:rsidP="0022322E">
      <w:pPr>
        <w:spacing w:line="360" w:lineRule="auto"/>
        <w:ind w:firstLine="709"/>
        <w:jc w:val="center"/>
        <w:rPr>
          <w:rFonts w:ascii="Times New Roman" w:hAnsi="Times New Roman" w:cs="Times New Roman"/>
          <w:b/>
          <w:bCs/>
          <w:sz w:val="28"/>
          <w:szCs w:val="28"/>
        </w:rPr>
      </w:pPr>
      <w:r w:rsidRPr="0022322E">
        <w:rPr>
          <w:rFonts w:ascii="Times New Roman" w:hAnsi="Times New Roman" w:cs="Times New Roman"/>
          <w:b/>
          <w:bCs/>
          <w:sz w:val="28"/>
          <w:szCs w:val="28"/>
        </w:rPr>
        <w:t>КАФЕДРА ЛАНДШАФТНОГО СТРОИТЕЛЬСТВА</w:t>
      </w:r>
    </w:p>
    <w:p w:rsidR="00611BEE" w:rsidRPr="0022322E" w:rsidRDefault="00611BEE" w:rsidP="0022322E">
      <w:pPr>
        <w:spacing w:line="360" w:lineRule="auto"/>
        <w:ind w:firstLine="709"/>
        <w:jc w:val="center"/>
        <w:rPr>
          <w:rFonts w:ascii="Times New Roman" w:hAnsi="Times New Roman" w:cs="Times New Roman"/>
          <w:b/>
          <w:bCs/>
          <w:sz w:val="28"/>
          <w:szCs w:val="28"/>
        </w:rPr>
      </w:pPr>
    </w:p>
    <w:p w:rsidR="00611BEE" w:rsidRPr="0022322E" w:rsidRDefault="00611BEE" w:rsidP="0022322E">
      <w:pPr>
        <w:tabs>
          <w:tab w:val="num" w:pos="0"/>
        </w:tabs>
        <w:spacing w:line="360" w:lineRule="auto"/>
        <w:ind w:firstLine="709"/>
        <w:jc w:val="center"/>
        <w:rPr>
          <w:rFonts w:ascii="Times New Roman" w:hAnsi="Times New Roman" w:cs="Times New Roman"/>
          <w:b/>
          <w:bCs/>
          <w:sz w:val="28"/>
          <w:szCs w:val="28"/>
        </w:rPr>
      </w:pPr>
      <w:r w:rsidRPr="0022322E">
        <w:rPr>
          <w:rFonts w:ascii="Times New Roman" w:hAnsi="Times New Roman" w:cs="Times New Roman"/>
          <w:b/>
          <w:bCs/>
          <w:sz w:val="28"/>
          <w:szCs w:val="28"/>
        </w:rPr>
        <w:t>Реферат</w:t>
      </w:r>
      <w:r w:rsidR="0022322E">
        <w:rPr>
          <w:rFonts w:ascii="Times New Roman" w:hAnsi="Times New Roman" w:cs="Times New Roman"/>
          <w:b/>
          <w:bCs/>
          <w:sz w:val="28"/>
          <w:szCs w:val="28"/>
        </w:rPr>
        <w:t xml:space="preserve"> </w:t>
      </w:r>
      <w:r w:rsidRPr="0022322E">
        <w:rPr>
          <w:rFonts w:ascii="Times New Roman" w:hAnsi="Times New Roman" w:cs="Times New Roman"/>
          <w:b/>
          <w:bCs/>
          <w:sz w:val="28"/>
          <w:szCs w:val="28"/>
        </w:rPr>
        <w:t>по предмету «Ландшафты Урала»</w:t>
      </w:r>
    </w:p>
    <w:p w:rsidR="00611BEE" w:rsidRPr="0022322E" w:rsidRDefault="00611BEE" w:rsidP="0022322E">
      <w:pPr>
        <w:tabs>
          <w:tab w:val="num" w:pos="0"/>
        </w:tabs>
        <w:spacing w:line="360" w:lineRule="auto"/>
        <w:ind w:firstLine="709"/>
        <w:jc w:val="center"/>
        <w:rPr>
          <w:rFonts w:ascii="Times New Roman" w:hAnsi="Times New Roman" w:cs="Times New Roman"/>
          <w:b/>
          <w:bCs/>
          <w:sz w:val="28"/>
          <w:szCs w:val="28"/>
          <w:u w:val="single"/>
        </w:rPr>
      </w:pPr>
      <w:r w:rsidRPr="0022322E">
        <w:rPr>
          <w:rFonts w:ascii="Times New Roman" w:hAnsi="Times New Roman" w:cs="Times New Roman"/>
          <w:b/>
          <w:bCs/>
          <w:sz w:val="28"/>
          <w:szCs w:val="28"/>
          <w:u w:val="single"/>
        </w:rPr>
        <w:t>Тема:</w:t>
      </w:r>
    </w:p>
    <w:p w:rsidR="00611BEE" w:rsidRPr="0022322E" w:rsidRDefault="00611BEE" w:rsidP="0022322E">
      <w:pPr>
        <w:tabs>
          <w:tab w:val="num" w:pos="0"/>
        </w:tabs>
        <w:spacing w:line="360" w:lineRule="auto"/>
        <w:ind w:firstLine="709"/>
        <w:jc w:val="center"/>
        <w:rPr>
          <w:rFonts w:ascii="Times New Roman" w:hAnsi="Times New Roman" w:cs="Times New Roman"/>
          <w:sz w:val="28"/>
          <w:szCs w:val="28"/>
        </w:rPr>
      </w:pPr>
      <w:r w:rsidRPr="0022322E">
        <w:rPr>
          <w:rFonts w:ascii="Times New Roman" w:hAnsi="Times New Roman" w:cs="Times New Roman"/>
          <w:b/>
          <w:bCs/>
          <w:sz w:val="28"/>
          <w:szCs w:val="28"/>
        </w:rPr>
        <w:t>Геологические и геоморфологические памятники природы</w:t>
      </w:r>
    </w:p>
    <w:p w:rsidR="00611BEE" w:rsidRPr="0022322E" w:rsidRDefault="00611BEE" w:rsidP="0022322E">
      <w:pPr>
        <w:spacing w:line="360" w:lineRule="auto"/>
        <w:ind w:firstLine="709"/>
        <w:jc w:val="center"/>
        <w:rPr>
          <w:rFonts w:ascii="Times New Roman" w:hAnsi="Times New Roman" w:cs="Times New Roman"/>
          <w:b/>
          <w:bCs/>
          <w:sz w:val="28"/>
          <w:szCs w:val="28"/>
        </w:rPr>
      </w:pPr>
    </w:p>
    <w:p w:rsidR="00611BEE" w:rsidRPr="0022322E" w:rsidRDefault="00611BEE" w:rsidP="0022322E">
      <w:pPr>
        <w:spacing w:line="360" w:lineRule="auto"/>
        <w:ind w:firstLine="709"/>
        <w:jc w:val="center"/>
        <w:rPr>
          <w:rFonts w:ascii="Times New Roman" w:hAnsi="Times New Roman" w:cs="Times New Roman"/>
          <w:b/>
          <w:bCs/>
          <w:sz w:val="28"/>
          <w:szCs w:val="28"/>
        </w:rPr>
      </w:pPr>
    </w:p>
    <w:p w:rsidR="00611BEE" w:rsidRPr="0022322E" w:rsidRDefault="00611BEE" w:rsidP="0022322E">
      <w:pPr>
        <w:spacing w:line="360" w:lineRule="auto"/>
        <w:ind w:firstLine="709"/>
        <w:jc w:val="center"/>
        <w:rPr>
          <w:rFonts w:ascii="Times New Roman" w:hAnsi="Times New Roman" w:cs="Times New Roman"/>
          <w:sz w:val="28"/>
          <w:szCs w:val="28"/>
        </w:rPr>
      </w:pPr>
    </w:p>
    <w:p w:rsidR="00611BEE" w:rsidRPr="0022322E" w:rsidRDefault="00611BEE" w:rsidP="0022322E">
      <w:pPr>
        <w:spacing w:line="360" w:lineRule="auto"/>
        <w:ind w:firstLine="709"/>
        <w:jc w:val="center"/>
        <w:rPr>
          <w:rFonts w:ascii="Times New Roman" w:hAnsi="Times New Roman" w:cs="Times New Roman"/>
          <w:sz w:val="28"/>
          <w:szCs w:val="28"/>
        </w:rPr>
      </w:pPr>
    </w:p>
    <w:p w:rsidR="00611BEE" w:rsidRPr="0022322E" w:rsidRDefault="00611BEE" w:rsidP="0022322E">
      <w:pPr>
        <w:spacing w:line="360" w:lineRule="auto"/>
        <w:ind w:firstLine="709"/>
        <w:jc w:val="center"/>
        <w:rPr>
          <w:rFonts w:ascii="Times New Roman" w:hAnsi="Times New Roman" w:cs="Times New Roman"/>
          <w:sz w:val="28"/>
          <w:szCs w:val="28"/>
        </w:rPr>
      </w:pPr>
    </w:p>
    <w:p w:rsidR="00611BEE" w:rsidRPr="0022322E" w:rsidRDefault="00611BEE" w:rsidP="0022322E">
      <w:pPr>
        <w:spacing w:line="360" w:lineRule="auto"/>
        <w:ind w:firstLine="709"/>
        <w:jc w:val="center"/>
        <w:rPr>
          <w:rFonts w:ascii="Times New Roman" w:hAnsi="Times New Roman" w:cs="Times New Roman"/>
          <w:sz w:val="28"/>
          <w:szCs w:val="28"/>
        </w:rPr>
      </w:pPr>
    </w:p>
    <w:p w:rsidR="00611BEE" w:rsidRPr="0022322E" w:rsidRDefault="00611BEE" w:rsidP="0022322E">
      <w:pPr>
        <w:spacing w:line="360" w:lineRule="auto"/>
        <w:ind w:firstLine="709"/>
        <w:jc w:val="center"/>
        <w:rPr>
          <w:rFonts w:ascii="Times New Roman" w:hAnsi="Times New Roman" w:cs="Times New Roman"/>
          <w:sz w:val="28"/>
          <w:szCs w:val="28"/>
        </w:rPr>
      </w:pPr>
    </w:p>
    <w:p w:rsidR="00611BEE" w:rsidRPr="0022322E" w:rsidRDefault="00611BEE" w:rsidP="0022322E">
      <w:pPr>
        <w:spacing w:line="360" w:lineRule="auto"/>
        <w:ind w:firstLine="709"/>
        <w:jc w:val="center"/>
        <w:rPr>
          <w:rFonts w:ascii="Times New Roman" w:hAnsi="Times New Roman" w:cs="Times New Roman"/>
          <w:sz w:val="28"/>
          <w:szCs w:val="28"/>
        </w:rPr>
      </w:pPr>
    </w:p>
    <w:p w:rsidR="00611BEE" w:rsidRPr="0022322E" w:rsidRDefault="00611BEE" w:rsidP="0022322E">
      <w:pPr>
        <w:spacing w:line="360" w:lineRule="auto"/>
        <w:ind w:firstLine="709"/>
        <w:jc w:val="center"/>
        <w:rPr>
          <w:rFonts w:ascii="Times New Roman" w:hAnsi="Times New Roman" w:cs="Times New Roman"/>
          <w:sz w:val="28"/>
          <w:szCs w:val="28"/>
        </w:rPr>
      </w:pPr>
    </w:p>
    <w:p w:rsidR="00611BEE" w:rsidRPr="0022322E" w:rsidRDefault="00611BEE" w:rsidP="0022322E">
      <w:pPr>
        <w:spacing w:line="360" w:lineRule="auto"/>
        <w:ind w:firstLine="709"/>
        <w:jc w:val="center"/>
        <w:rPr>
          <w:rFonts w:ascii="Times New Roman" w:hAnsi="Times New Roman" w:cs="Times New Roman"/>
          <w:sz w:val="28"/>
          <w:szCs w:val="28"/>
        </w:rPr>
      </w:pPr>
    </w:p>
    <w:p w:rsidR="00611BEE" w:rsidRPr="0022322E" w:rsidRDefault="00611BEE" w:rsidP="0022322E">
      <w:pPr>
        <w:spacing w:line="360" w:lineRule="auto"/>
        <w:ind w:firstLine="709"/>
        <w:jc w:val="center"/>
        <w:rPr>
          <w:rFonts w:ascii="Times New Roman" w:hAnsi="Times New Roman" w:cs="Times New Roman"/>
          <w:sz w:val="28"/>
          <w:szCs w:val="28"/>
        </w:rPr>
      </w:pPr>
    </w:p>
    <w:p w:rsidR="00611BEE" w:rsidRPr="0022322E" w:rsidRDefault="00611BEE" w:rsidP="0022322E">
      <w:pPr>
        <w:spacing w:line="360" w:lineRule="auto"/>
        <w:ind w:firstLine="709"/>
        <w:jc w:val="center"/>
        <w:rPr>
          <w:rFonts w:ascii="Times New Roman" w:hAnsi="Times New Roman" w:cs="Times New Roman"/>
          <w:sz w:val="28"/>
          <w:szCs w:val="28"/>
        </w:rPr>
      </w:pPr>
    </w:p>
    <w:p w:rsidR="00611BEE" w:rsidRPr="0022322E" w:rsidRDefault="00611BEE" w:rsidP="0022322E">
      <w:pPr>
        <w:spacing w:line="360" w:lineRule="auto"/>
        <w:ind w:firstLine="709"/>
        <w:jc w:val="center"/>
        <w:rPr>
          <w:rFonts w:ascii="Times New Roman" w:hAnsi="Times New Roman" w:cs="Times New Roman"/>
          <w:sz w:val="28"/>
          <w:szCs w:val="28"/>
        </w:rPr>
      </w:pPr>
    </w:p>
    <w:p w:rsidR="00611BEE" w:rsidRPr="0022322E" w:rsidRDefault="00611BEE" w:rsidP="0022322E">
      <w:pPr>
        <w:spacing w:line="360" w:lineRule="auto"/>
        <w:ind w:firstLine="709"/>
        <w:jc w:val="center"/>
        <w:rPr>
          <w:rFonts w:ascii="Times New Roman" w:hAnsi="Times New Roman" w:cs="Times New Roman"/>
          <w:sz w:val="28"/>
          <w:szCs w:val="28"/>
        </w:rPr>
      </w:pPr>
    </w:p>
    <w:p w:rsidR="00611BEE" w:rsidRPr="0022322E" w:rsidRDefault="00611BEE" w:rsidP="0022322E">
      <w:pPr>
        <w:spacing w:line="360" w:lineRule="auto"/>
        <w:ind w:firstLine="709"/>
        <w:jc w:val="center"/>
        <w:rPr>
          <w:rFonts w:ascii="Times New Roman" w:hAnsi="Times New Roman" w:cs="Times New Roman"/>
          <w:sz w:val="28"/>
          <w:szCs w:val="28"/>
        </w:rPr>
      </w:pPr>
    </w:p>
    <w:p w:rsidR="00611BEE" w:rsidRPr="0022322E" w:rsidRDefault="00611BEE" w:rsidP="0022322E">
      <w:pPr>
        <w:spacing w:line="360" w:lineRule="auto"/>
        <w:ind w:firstLine="709"/>
        <w:jc w:val="center"/>
        <w:rPr>
          <w:rFonts w:ascii="Times New Roman" w:hAnsi="Times New Roman" w:cs="Times New Roman"/>
          <w:sz w:val="28"/>
          <w:szCs w:val="28"/>
        </w:rPr>
      </w:pPr>
      <w:r w:rsidRPr="0022322E">
        <w:rPr>
          <w:rFonts w:ascii="Times New Roman" w:hAnsi="Times New Roman" w:cs="Times New Roman"/>
          <w:sz w:val="28"/>
          <w:szCs w:val="28"/>
        </w:rPr>
        <w:t>Екатеринбург 2009 г.</w:t>
      </w:r>
    </w:p>
    <w:p w:rsidR="00611BEE" w:rsidRPr="0022322E" w:rsidRDefault="0022322E" w:rsidP="0022322E">
      <w:pPr>
        <w:shd w:val="clear" w:color="auto" w:fill="FFFFFF"/>
        <w:spacing w:line="360" w:lineRule="auto"/>
        <w:ind w:firstLine="709"/>
        <w:jc w:val="center"/>
        <w:rPr>
          <w:rFonts w:ascii="Times New Roman" w:hAnsi="Times New Roman" w:cs="Times New Roman"/>
          <w:b/>
          <w:bCs/>
          <w:sz w:val="28"/>
          <w:szCs w:val="28"/>
        </w:rPr>
      </w:pPr>
      <w:r w:rsidRPr="0022322E">
        <w:rPr>
          <w:rFonts w:ascii="Times New Roman" w:hAnsi="Times New Roman" w:cs="Times New Roman"/>
          <w:sz w:val="28"/>
          <w:szCs w:val="28"/>
        </w:rPr>
        <w:br w:type="page"/>
      </w:r>
      <w:r w:rsidRPr="0022322E">
        <w:rPr>
          <w:rFonts w:ascii="Times New Roman" w:hAnsi="Times New Roman" w:cs="Times New Roman"/>
          <w:b/>
          <w:bCs/>
          <w:sz w:val="28"/>
          <w:szCs w:val="28"/>
        </w:rPr>
        <w:t>План</w:t>
      </w:r>
    </w:p>
    <w:p w:rsidR="0022322E" w:rsidRPr="0022322E" w:rsidRDefault="0022322E" w:rsidP="0022322E">
      <w:pPr>
        <w:shd w:val="clear" w:color="auto" w:fill="FFFFFF"/>
        <w:spacing w:line="360" w:lineRule="auto"/>
        <w:ind w:firstLine="709"/>
        <w:jc w:val="both"/>
        <w:rPr>
          <w:rFonts w:ascii="Times New Roman" w:hAnsi="Times New Roman" w:cs="Times New Roman"/>
          <w:sz w:val="28"/>
          <w:szCs w:val="28"/>
        </w:rPr>
      </w:pPr>
    </w:p>
    <w:p w:rsidR="00611BEE" w:rsidRPr="0022322E" w:rsidRDefault="00611BEE" w:rsidP="0022322E">
      <w:pPr>
        <w:shd w:val="clear" w:color="auto" w:fill="FFFFFF"/>
        <w:spacing w:line="360" w:lineRule="auto"/>
        <w:rPr>
          <w:rFonts w:ascii="Times New Roman" w:hAnsi="Times New Roman" w:cs="Times New Roman"/>
          <w:sz w:val="28"/>
          <w:szCs w:val="28"/>
        </w:rPr>
      </w:pPr>
      <w:r w:rsidRPr="0022322E">
        <w:rPr>
          <w:rFonts w:ascii="Times New Roman" w:hAnsi="Times New Roman" w:cs="Times New Roman"/>
          <w:sz w:val="28"/>
          <w:szCs w:val="28"/>
        </w:rPr>
        <w:t>1. Геологические памятники природы.</w:t>
      </w:r>
    </w:p>
    <w:p w:rsidR="00611BEE" w:rsidRPr="0022322E" w:rsidRDefault="00611BEE" w:rsidP="0022322E">
      <w:pPr>
        <w:shd w:val="clear" w:color="auto" w:fill="FFFFFF"/>
        <w:spacing w:line="360" w:lineRule="auto"/>
        <w:rPr>
          <w:rFonts w:ascii="Times New Roman" w:hAnsi="Times New Roman" w:cs="Times New Roman"/>
          <w:sz w:val="28"/>
          <w:szCs w:val="28"/>
        </w:rPr>
      </w:pPr>
      <w:r w:rsidRPr="0022322E">
        <w:rPr>
          <w:rFonts w:ascii="Times New Roman" w:hAnsi="Times New Roman" w:cs="Times New Roman"/>
          <w:sz w:val="28"/>
          <w:szCs w:val="28"/>
        </w:rPr>
        <w:t>2. Геоморфологические памятники природы.</w:t>
      </w:r>
    </w:p>
    <w:p w:rsidR="00611BEE" w:rsidRPr="0022322E" w:rsidRDefault="00611BEE" w:rsidP="0022322E">
      <w:pPr>
        <w:shd w:val="clear" w:color="auto" w:fill="FFFFFF"/>
        <w:spacing w:line="360" w:lineRule="auto"/>
        <w:rPr>
          <w:rFonts w:ascii="Times New Roman" w:hAnsi="Times New Roman" w:cs="Times New Roman"/>
          <w:sz w:val="28"/>
          <w:szCs w:val="28"/>
        </w:rPr>
      </w:pPr>
      <w:r w:rsidRPr="0022322E">
        <w:rPr>
          <w:rFonts w:ascii="Times New Roman" w:hAnsi="Times New Roman" w:cs="Times New Roman"/>
          <w:sz w:val="28"/>
          <w:szCs w:val="28"/>
        </w:rPr>
        <w:t>3. Пещеры и карстовые формы рельефа.</w:t>
      </w:r>
    </w:p>
    <w:p w:rsidR="00611BEE" w:rsidRPr="0022322E" w:rsidRDefault="00611BEE" w:rsidP="0022322E">
      <w:pPr>
        <w:shd w:val="clear" w:color="auto" w:fill="FFFFFF"/>
        <w:spacing w:line="360" w:lineRule="auto"/>
        <w:rPr>
          <w:rFonts w:ascii="Times New Roman" w:hAnsi="Times New Roman" w:cs="Times New Roman"/>
          <w:sz w:val="28"/>
          <w:szCs w:val="28"/>
        </w:rPr>
      </w:pPr>
      <w:r w:rsidRPr="0022322E">
        <w:rPr>
          <w:rFonts w:ascii="Times New Roman" w:hAnsi="Times New Roman" w:cs="Times New Roman"/>
          <w:sz w:val="28"/>
          <w:szCs w:val="28"/>
        </w:rPr>
        <w:t>Список используемой литературы.</w:t>
      </w:r>
    </w:p>
    <w:p w:rsidR="00611BEE" w:rsidRPr="0022322E" w:rsidRDefault="0022322E" w:rsidP="0022322E">
      <w:pPr>
        <w:shd w:val="clear" w:color="auto" w:fill="FFFFFF"/>
        <w:spacing w:line="360" w:lineRule="auto"/>
        <w:ind w:firstLine="709"/>
        <w:jc w:val="center"/>
        <w:rPr>
          <w:rFonts w:ascii="Times New Roman" w:hAnsi="Times New Roman" w:cs="Times New Roman"/>
          <w:b/>
          <w:bCs/>
          <w:sz w:val="28"/>
          <w:szCs w:val="28"/>
        </w:rPr>
      </w:pPr>
      <w:r w:rsidRPr="0022322E">
        <w:rPr>
          <w:rFonts w:ascii="Times New Roman" w:hAnsi="Times New Roman" w:cs="Times New Roman"/>
          <w:sz w:val="28"/>
          <w:szCs w:val="28"/>
        </w:rPr>
        <w:br w:type="page"/>
      </w:r>
      <w:r w:rsidR="00611BEE" w:rsidRPr="0022322E">
        <w:rPr>
          <w:rFonts w:ascii="Times New Roman" w:hAnsi="Times New Roman" w:cs="Times New Roman"/>
          <w:b/>
          <w:bCs/>
          <w:sz w:val="28"/>
          <w:szCs w:val="28"/>
        </w:rPr>
        <w:t>1. Геологические памятники природы</w:t>
      </w:r>
    </w:p>
    <w:p w:rsidR="0022322E" w:rsidRPr="0022322E" w:rsidRDefault="0022322E" w:rsidP="0022322E">
      <w:pPr>
        <w:shd w:val="clear" w:color="auto" w:fill="FFFFFF"/>
        <w:spacing w:line="360" w:lineRule="auto"/>
        <w:ind w:firstLine="709"/>
        <w:jc w:val="both"/>
        <w:rPr>
          <w:rFonts w:ascii="Times New Roman" w:hAnsi="Times New Roman" w:cs="Times New Roman"/>
          <w:b/>
          <w:bCs/>
          <w:sz w:val="28"/>
          <w:szCs w:val="28"/>
        </w:rPr>
      </w:pPr>
    </w:p>
    <w:p w:rsidR="00F62550" w:rsidRPr="0022322E"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b/>
          <w:bCs/>
          <w:sz w:val="28"/>
          <w:szCs w:val="28"/>
        </w:rPr>
        <w:t>Геологические памятники природы</w:t>
      </w:r>
      <w:r w:rsidRPr="0022322E">
        <w:rPr>
          <w:rFonts w:ascii="Times New Roman" w:hAnsi="Times New Roman" w:cs="Times New Roman"/>
          <w:sz w:val="28"/>
          <w:szCs w:val="28"/>
        </w:rPr>
        <w:t xml:space="preserve"> (их в области 25) — это прежде всего обнажения редких горных пород и минералов (например, родонита, или орлеца, этого исконно уральского камня в Сысертеком районе, сиенитовые скалы горы Медведь-Камень в Пригородном); опорные стратиграфические разрезы; старинные копи, сохранившиеся от бывших разработок полезных ископаемых (например, копи по добыче самоцветов в </w:t>
      </w:r>
      <w:r w:rsidRPr="0022322E">
        <w:rPr>
          <w:rFonts w:ascii="Times New Roman" w:hAnsi="Times New Roman" w:cs="Times New Roman"/>
          <w:sz w:val="28"/>
          <w:szCs w:val="28"/>
          <w:lang w:val="en-US"/>
        </w:rPr>
        <w:t>XVIII</w:t>
      </w:r>
      <w:r w:rsidRPr="0022322E">
        <w:rPr>
          <w:rFonts w:ascii="Times New Roman" w:hAnsi="Times New Roman" w:cs="Times New Roman"/>
          <w:sz w:val="28"/>
          <w:szCs w:val="28"/>
        </w:rPr>
        <w:t>—</w:t>
      </w:r>
      <w:r w:rsidRPr="0022322E">
        <w:rPr>
          <w:rFonts w:ascii="Times New Roman" w:hAnsi="Times New Roman" w:cs="Times New Roman"/>
          <w:sz w:val="28"/>
          <w:szCs w:val="28"/>
          <w:lang w:val="en-US"/>
        </w:rPr>
        <w:t>XIX</w:t>
      </w:r>
      <w:r w:rsidRPr="0022322E">
        <w:rPr>
          <w:rFonts w:ascii="Times New Roman" w:hAnsi="Times New Roman" w:cs="Times New Roman"/>
          <w:sz w:val="28"/>
          <w:szCs w:val="28"/>
        </w:rPr>
        <w:t xml:space="preserve"> вв. в Пригородном районе: Ферсмановские, Стаканница, Тараканица, Тальяновские, Мокруша, др.). К ним также относятся отработанные карьеры и руднки, часто затопленные грунтовым водами и атмосферными осадками и теперь превратившиеся в озера-пруды (например, озера Тальков Камень и Асбест-Камень в Сысерт</w:t>
      </w:r>
      <w:r w:rsidR="007B35DA" w:rsidRPr="0022322E">
        <w:rPr>
          <w:rFonts w:ascii="Times New Roman" w:hAnsi="Times New Roman" w:cs="Times New Roman"/>
          <w:sz w:val="28"/>
          <w:szCs w:val="28"/>
          <w:lang w:val="en-US"/>
        </w:rPr>
        <w:t>c</w:t>
      </w:r>
      <w:r w:rsidRPr="0022322E">
        <w:rPr>
          <w:rFonts w:ascii="Times New Roman" w:hAnsi="Times New Roman" w:cs="Times New Roman"/>
          <w:sz w:val="28"/>
          <w:szCs w:val="28"/>
        </w:rPr>
        <w:t>ком районе, железный рудник Кокуй (черта г. Алапаевска), хромовый рудник и карьер Волчья яма —</w:t>
      </w:r>
      <w:r w:rsidR="007B35DA" w:rsidRPr="0022322E">
        <w:rPr>
          <w:rFonts w:ascii="Times New Roman" w:hAnsi="Times New Roman" w:cs="Times New Roman"/>
          <w:sz w:val="28"/>
          <w:szCs w:val="28"/>
        </w:rPr>
        <w:t xml:space="preserve"> </w:t>
      </w:r>
      <w:r w:rsidRPr="0022322E">
        <w:rPr>
          <w:rFonts w:ascii="Times New Roman" w:hAnsi="Times New Roman" w:cs="Times New Roman"/>
          <w:sz w:val="28"/>
          <w:szCs w:val="28"/>
        </w:rPr>
        <w:t>в Сысертеком); и следы древней вулканической деятельности.</w:t>
      </w:r>
    </w:p>
    <w:p w:rsidR="00F62550" w:rsidRPr="0022322E"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 xml:space="preserve">Очень интересны в научном отношении особые памятники - стратотипы. </w:t>
      </w:r>
      <w:r w:rsidR="007B35DA" w:rsidRPr="0022322E">
        <w:rPr>
          <w:rFonts w:ascii="Times New Roman" w:hAnsi="Times New Roman" w:cs="Times New Roman"/>
          <w:sz w:val="28"/>
          <w:szCs w:val="28"/>
        </w:rPr>
        <w:t>В</w:t>
      </w:r>
      <w:r w:rsidRPr="0022322E">
        <w:rPr>
          <w:rFonts w:ascii="Times New Roman" w:hAnsi="Times New Roman" w:cs="Times New Roman"/>
          <w:sz w:val="28"/>
          <w:szCs w:val="28"/>
        </w:rPr>
        <w:t xml:space="preserve"> геологии стратотипом принято называть опорный разрез, где впервые выделено и описано какое-то стратиграфическое подразделение общей или региональной (местной) стратиграфической шкалы. Стратотип служит эталоном при установлении возраста отложений, что необходимо знать для поисков полезных ископаемых. Работа по выявлению памятников природы подобного типа ведется во многих странах мира.</w:t>
      </w:r>
    </w:p>
    <w:p w:rsidR="00F62550" w:rsidRPr="0022322E"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В Свердловской области к памятникам природы — стратотипам — относятся гора Кашкабаш, скалы Шунут-Камень, Лозьвинская пристань в Ивдельском районе (уникальное естественное обнажение горных пород позднемезозойского времени с</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ископаемыми</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остатками</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флоры), обнажение Белая горка в Ирбитском районе (здесь выходят на поверхность палеозойские породы, абсолютный возраст которых исчисляетс</w:t>
      </w:r>
      <w:r w:rsidR="007B35DA" w:rsidRPr="0022322E">
        <w:rPr>
          <w:rFonts w:ascii="Times New Roman" w:hAnsi="Times New Roman" w:cs="Times New Roman"/>
          <w:sz w:val="28"/>
          <w:szCs w:val="28"/>
        </w:rPr>
        <w:t>я</w:t>
      </w:r>
      <w:r w:rsidRPr="0022322E">
        <w:rPr>
          <w:rFonts w:ascii="Times New Roman" w:hAnsi="Times New Roman" w:cs="Times New Roman"/>
          <w:sz w:val="28"/>
          <w:szCs w:val="28"/>
        </w:rPr>
        <w:t xml:space="preserve"> в 350—400 млн. лет), Камень Сокол на р. Чусовой в окрестностях р. п. Староуткинска и некоторые др.</w:t>
      </w:r>
    </w:p>
    <w:p w:rsidR="00F62550" w:rsidRPr="0022322E"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 xml:space="preserve">Следы древней вулканической деятельности можно увидеть на примерах обнажений вдоль р. Исети в Белоярском и </w:t>
      </w:r>
      <w:r w:rsidR="007B35DA" w:rsidRPr="0022322E">
        <w:rPr>
          <w:rFonts w:ascii="Times New Roman" w:hAnsi="Times New Roman" w:cs="Times New Roman"/>
          <w:sz w:val="28"/>
          <w:szCs w:val="28"/>
        </w:rPr>
        <w:t>К</w:t>
      </w:r>
      <w:r w:rsidRPr="0022322E">
        <w:rPr>
          <w:rFonts w:ascii="Times New Roman" w:hAnsi="Times New Roman" w:cs="Times New Roman"/>
          <w:sz w:val="28"/>
          <w:szCs w:val="28"/>
        </w:rPr>
        <w:t>аме</w:t>
      </w:r>
      <w:r w:rsidR="007B35DA" w:rsidRPr="0022322E">
        <w:rPr>
          <w:rFonts w:ascii="Times New Roman" w:hAnsi="Times New Roman" w:cs="Times New Roman"/>
          <w:sz w:val="28"/>
          <w:szCs w:val="28"/>
        </w:rPr>
        <w:t>н</w:t>
      </w:r>
      <w:r w:rsidRPr="0022322E">
        <w:rPr>
          <w:rFonts w:ascii="Times New Roman" w:hAnsi="Times New Roman" w:cs="Times New Roman"/>
          <w:sz w:val="28"/>
          <w:szCs w:val="28"/>
        </w:rPr>
        <w:t>ском</w:t>
      </w:r>
      <w:r w:rsidR="007B35DA" w:rsidRPr="0022322E">
        <w:rPr>
          <w:rFonts w:ascii="Times New Roman" w:hAnsi="Times New Roman" w:cs="Times New Roman"/>
          <w:sz w:val="28"/>
          <w:szCs w:val="28"/>
        </w:rPr>
        <w:t xml:space="preserve"> районах </w:t>
      </w:r>
      <w:r w:rsidRPr="0022322E">
        <w:rPr>
          <w:rFonts w:ascii="Times New Roman" w:hAnsi="Times New Roman" w:cs="Times New Roman"/>
          <w:sz w:val="28"/>
          <w:szCs w:val="28"/>
        </w:rPr>
        <w:t>— выходах базальтовых</w:t>
      </w:r>
      <w:r w:rsidR="007B35DA" w:rsidRPr="0022322E">
        <w:rPr>
          <w:rFonts w:ascii="Times New Roman" w:hAnsi="Times New Roman" w:cs="Times New Roman"/>
          <w:sz w:val="28"/>
          <w:szCs w:val="28"/>
        </w:rPr>
        <w:t xml:space="preserve"> </w:t>
      </w:r>
      <w:r w:rsidRPr="0022322E">
        <w:rPr>
          <w:rFonts w:ascii="Times New Roman" w:hAnsi="Times New Roman" w:cs="Times New Roman"/>
          <w:sz w:val="28"/>
          <w:szCs w:val="28"/>
        </w:rPr>
        <w:t>скал у_с</w:t>
      </w:r>
      <w:r w:rsidR="007B35DA" w:rsidRPr="0022322E">
        <w:rPr>
          <w:rFonts w:ascii="Times New Roman" w:hAnsi="Times New Roman" w:cs="Times New Roman"/>
          <w:sz w:val="28"/>
          <w:szCs w:val="28"/>
        </w:rPr>
        <w:t xml:space="preserve">. </w:t>
      </w:r>
      <w:r w:rsidRPr="0022322E">
        <w:rPr>
          <w:rFonts w:ascii="Times New Roman" w:hAnsi="Times New Roman" w:cs="Times New Roman"/>
          <w:sz w:val="28"/>
          <w:szCs w:val="28"/>
        </w:rPr>
        <w:t>Колютки</w:t>
      </w:r>
      <w:r w:rsidR="007B35DA" w:rsidRPr="0022322E">
        <w:rPr>
          <w:rFonts w:ascii="Times New Roman" w:hAnsi="Times New Roman" w:cs="Times New Roman"/>
          <w:sz w:val="28"/>
          <w:szCs w:val="28"/>
        </w:rPr>
        <w:t>но и</w:t>
      </w:r>
      <w:r w:rsidRPr="0022322E">
        <w:rPr>
          <w:rFonts w:ascii="Times New Roman" w:hAnsi="Times New Roman" w:cs="Times New Roman"/>
          <w:sz w:val="28"/>
          <w:szCs w:val="28"/>
        </w:rPr>
        <w:t xml:space="preserve">_у с. Бекленищево; к ним относится </w:t>
      </w:r>
      <w:r w:rsidR="007B35DA" w:rsidRPr="0022322E">
        <w:rPr>
          <w:rFonts w:ascii="Times New Roman" w:hAnsi="Times New Roman" w:cs="Times New Roman"/>
          <w:sz w:val="28"/>
          <w:szCs w:val="28"/>
        </w:rPr>
        <w:t>Волковское обнажение</w:t>
      </w:r>
      <w:r w:rsidRPr="0022322E">
        <w:rPr>
          <w:rFonts w:ascii="Times New Roman" w:hAnsi="Times New Roman" w:cs="Times New Roman"/>
          <w:sz w:val="28"/>
          <w:szCs w:val="28"/>
        </w:rPr>
        <w:t xml:space="preserve"> подушечных лав — интереснейшее место для экскурси</w:t>
      </w:r>
      <w:r w:rsidR="007B35DA" w:rsidRPr="0022322E">
        <w:rPr>
          <w:rFonts w:ascii="Times New Roman" w:hAnsi="Times New Roman" w:cs="Times New Roman"/>
          <w:sz w:val="28"/>
          <w:szCs w:val="28"/>
        </w:rPr>
        <w:t>й</w:t>
      </w:r>
      <w:r w:rsidRPr="0022322E">
        <w:rPr>
          <w:rFonts w:ascii="Times New Roman" w:hAnsi="Times New Roman" w:cs="Times New Roman"/>
          <w:sz w:val="28"/>
          <w:szCs w:val="28"/>
        </w:rPr>
        <w:t xml:space="preserve"> (Каменский район). Ав</w:t>
      </w:r>
      <w:r w:rsidR="007B35DA" w:rsidRPr="0022322E">
        <w:rPr>
          <w:rFonts w:ascii="Times New Roman" w:hAnsi="Times New Roman" w:cs="Times New Roman"/>
          <w:sz w:val="28"/>
          <w:szCs w:val="28"/>
        </w:rPr>
        <w:t>г</w:t>
      </w:r>
      <w:r w:rsidRPr="0022322E">
        <w:rPr>
          <w:rFonts w:ascii="Times New Roman" w:hAnsi="Times New Roman" w:cs="Times New Roman"/>
          <w:sz w:val="28"/>
          <w:szCs w:val="28"/>
        </w:rPr>
        <w:t>и</w:t>
      </w:r>
      <w:r w:rsidR="007B35DA" w:rsidRPr="0022322E">
        <w:rPr>
          <w:rFonts w:ascii="Times New Roman" w:hAnsi="Times New Roman" w:cs="Times New Roman"/>
          <w:sz w:val="28"/>
          <w:szCs w:val="28"/>
        </w:rPr>
        <w:t>т</w:t>
      </w:r>
      <w:r w:rsidRPr="0022322E">
        <w:rPr>
          <w:rFonts w:ascii="Times New Roman" w:hAnsi="Times New Roman" w:cs="Times New Roman"/>
          <w:sz w:val="28"/>
          <w:szCs w:val="28"/>
        </w:rPr>
        <w:t>овыми порфиритами сложены скалы Большой Петропавловский Камешок, расположенные в 4 км от г. Краснотурьинска, диабазами—гора Азов.</w:t>
      </w:r>
    </w:p>
    <w:p w:rsidR="00F62550" w:rsidRPr="0022322E"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Особое место занимают палеонтологические памятники — обнажения горных пород, богатые остатками ископаемых организмов (отпечатки листьев древних растений или остатки панцирей древнейших животных — трилобитов, раковин моллюсков и т. п.), изучение которых имеет огромное значение для палеоэкологии — науки об образе жизни и местах обитания растений или животных в глубокой древности. Таковы гора Кашкабаш — местонахождение головоногих моллюсков-аммонитов, Лозьвинская пристань, где сохранились отпечатки ископаемой флоры макклинтокий, а также грот Аракаевский-1 в Нижнесергинском районе с остатками костей древних животных.</w:t>
      </w:r>
    </w:p>
    <w:p w:rsidR="00F62550" w:rsidRPr="0022322E"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Некоторые геологические памятники являются одновременно и ботаническими. Более ста лет назад академик А. П. Карпинский первый указал на тесную связь растений с определенным типом горных пород, их химическим составом. Теперь развивается новая ветвь геоботаники — индикационная. Она изучает растительный покров как показатель (индикатор) состава почв и подстилающих горных пород, выявляет особые растения — рудознатцы. На многих скалах, сложенных известняками, богатых кальцием, змеевиками, магнием, нашли себе «убежище жизни» редкие теперь растения — эндемики и реликты.</w:t>
      </w:r>
    </w:p>
    <w:p w:rsidR="00F62550" w:rsidRPr="0022322E"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Часть геологических памятников была свидетелем исторических событий или служила местом обитания древних людей, которые оставили на скалах не вполне разгаданные до сих пор идеографические знаки эпохи неолита — черточки и фигурки зверей (к таким скалам-писанцам относятся в долине р. Тагил Балобан, Утес, Соколий Камень, Караульный Камень, горы Кислая и Звонковая).</w:t>
      </w:r>
    </w:p>
    <w:p w:rsidR="00611BEE" w:rsidRPr="0022322E" w:rsidRDefault="00611BEE" w:rsidP="0022322E">
      <w:pPr>
        <w:shd w:val="clear" w:color="auto" w:fill="FFFFFF"/>
        <w:spacing w:line="360" w:lineRule="auto"/>
        <w:ind w:firstLine="709"/>
        <w:jc w:val="both"/>
        <w:rPr>
          <w:rFonts w:ascii="Times New Roman" w:hAnsi="Times New Roman" w:cs="Times New Roman"/>
          <w:sz w:val="28"/>
          <w:szCs w:val="28"/>
        </w:rPr>
      </w:pPr>
    </w:p>
    <w:p w:rsidR="00611BEE" w:rsidRDefault="00611BEE" w:rsidP="0022322E">
      <w:pPr>
        <w:shd w:val="clear" w:color="auto" w:fill="FFFFFF"/>
        <w:spacing w:line="360" w:lineRule="auto"/>
        <w:ind w:firstLine="709"/>
        <w:jc w:val="center"/>
        <w:rPr>
          <w:rFonts w:ascii="Times New Roman" w:hAnsi="Times New Roman" w:cs="Times New Roman"/>
          <w:b/>
          <w:bCs/>
          <w:sz w:val="28"/>
          <w:szCs w:val="28"/>
        </w:rPr>
      </w:pPr>
      <w:r w:rsidRPr="0022322E">
        <w:rPr>
          <w:rFonts w:ascii="Times New Roman" w:hAnsi="Times New Roman" w:cs="Times New Roman"/>
          <w:b/>
          <w:bCs/>
          <w:sz w:val="28"/>
          <w:szCs w:val="28"/>
        </w:rPr>
        <w:t>2. Геоморфологические памятники природы</w:t>
      </w:r>
    </w:p>
    <w:p w:rsidR="0022322E" w:rsidRPr="0022322E" w:rsidRDefault="0022322E" w:rsidP="0022322E">
      <w:pPr>
        <w:shd w:val="clear" w:color="auto" w:fill="FFFFFF"/>
        <w:spacing w:line="360" w:lineRule="auto"/>
        <w:ind w:firstLine="709"/>
        <w:jc w:val="both"/>
        <w:rPr>
          <w:rFonts w:ascii="Times New Roman" w:hAnsi="Times New Roman" w:cs="Times New Roman"/>
          <w:sz w:val="28"/>
          <w:szCs w:val="28"/>
        </w:rPr>
      </w:pPr>
    </w:p>
    <w:p w:rsidR="00F62550" w:rsidRPr="0022322E"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b/>
          <w:bCs/>
          <w:sz w:val="28"/>
          <w:szCs w:val="28"/>
        </w:rPr>
        <w:t>Геоморфологические памятники природы</w:t>
      </w:r>
      <w:r w:rsidRPr="0022322E">
        <w:rPr>
          <w:rFonts w:ascii="Times New Roman" w:hAnsi="Times New Roman" w:cs="Times New Roman"/>
          <w:sz w:val="28"/>
          <w:szCs w:val="28"/>
        </w:rPr>
        <w:t xml:space="preserve"> (их в области 162)—это особые формы рельефа (их изучением занимается наука геоморфология), интересные своим внешним видом, размерами или происхождением. Они ценны в научном отношении и как объекты познавательных экскурсий. Геоморфологические памятники порой трудно отделить от геологических (например, скалы можно рассматривать как геологический памятник, если они сложены редкими горными породами, и как объект геоморфологический, если это интересные по внешнему виду и размерам обнажения горных пород), нередко они бывают и теми и другими.</w:t>
      </w:r>
    </w:p>
    <w:p w:rsidR="00F62550" w:rsidRPr="0022322E"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К геоморфологическим памятникам природы относятся участки речных долин с широким развитием скалистых обнажений (например, долина р. Вижай, притока Лозьвы; долина р. Чусовой; долина р. Серпа; долина р. Камышенки, притока Исети в Каменском районе); отдельные горные массивы (горы Сабик в Шалинском, Белая в Пригородном, Вязовая в Ревдинском районах) или перевалы (например, перевал Дидковского в Карпинском районе). Обычно покрытые лесом, имеющим важное водоохранное, почвозащитное и оздоровительное значение, горы и перевалы, а также участки речных долин являются не только памятниками геоморфологическими, но и ботаническими.</w:t>
      </w:r>
    </w:p>
    <w:p w:rsidR="00F62550" w:rsidRPr="0022322E"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Самое же значительное число геоморфологических памятников (около 100) образуют</w:t>
      </w:r>
      <w:r w:rsidR="002B7EF1" w:rsidRPr="0022322E">
        <w:rPr>
          <w:rFonts w:ascii="Times New Roman" w:hAnsi="Times New Roman" w:cs="Times New Roman"/>
          <w:sz w:val="28"/>
          <w:szCs w:val="28"/>
        </w:rPr>
        <w:t xml:space="preserve"> скалы </w:t>
      </w:r>
      <w:r w:rsidRPr="0022322E">
        <w:rPr>
          <w:rFonts w:ascii="Times New Roman" w:hAnsi="Times New Roman" w:cs="Times New Roman"/>
          <w:sz w:val="28"/>
          <w:szCs w:val="28"/>
        </w:rPr>
        <w:t>— естественные обнажения по берегам рек (камни, бойцы, утесы) или по склонам и вершинам гор (скалы-останцы, шиханы, каменные палатки). Они поражают своими размерами и причудливостью очертаний. Народ не зря дал им меткие имена: Камень Соколий</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(Сок</w:t>
      </w:r>
      <w:r w:rsidR="002B7EF1" w:rsidRPr="0022322E">
        <w:rPr>
          <w:rFonts w:ascii="Times New Roman" w:hAnsi="Times New Roman" w:cs="Times New Roman"/>
          <w:sz w:val="28"/>
          <w:szCs w:val="28"/>
        </w:rPr>
        <w:t>о</w:t>
      </w:r>
      <w:r w:rsidRPr="0022322E">
        <w:rPr>
          <w:rFonts w:ascii="Times New Roman" w:hAnsi="Times New Roman" w:cs="Times New Roman"/>
          <w:sz w:val="28"/>
          <w:szCs w:val="28"/>
        </w:rPr>
        <w:t>л, Соколиный, Балобан) — за внешнее сходство с этой гордой птицей, или же Игла, Шило, Дыроватый, Дед, Лягушка, Медведь, Семь Братьев и Одна Сестра и множество других в таком же роде, когда название говорит само за себя. Скульптор-природа потрудилась над созданием таких творений.</w:t>
      </w:r>
    </w:p>
    <w:p w:rsidR="002B7EF1"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 xml:space="preserve">Очень интересны пещеры и воронки, сухие лога и колодцы, т. е. карстовые формы рельефа. </w:t>
      </w:r>
    </w:p>
    <w:p w:rsidR="0022322E" w:rsidRPr="0022322E" w:rsidRDefault="0022322E" w:rsidP="0022322E">
      <w:pPr>
        <w:shd w:val="clear" w:color="auto" w:fill="FFFFFF"/>
        <w:spacing w:line="360" w:lineRule="auto"/>
        <w:ind w:firstLine="709"/>
        <w:jc w:val="both"/>
        <w:rPr>
          <w:rFonts w:ascii="Times New Roman" w:hAnsi="Times New Roman" w:cs="Times New Roman"/>
          <w:sz w:val="28"/>
          <w:szCs w:val="28"/>
        </w:rPr>
      </w:pPr>
    </w:p>
    <w:p w:rsidR="00F62550" w:rsidRPr="0022322E" w:rsidRDefault="00611BEE" w:rsidP="0022322E">
      <w:pPr>
        <w:shd w:val="clear" w:color="auto" w:fill="FFFFFF"/>
        <w:spacing w:line="360" w:lineRule="auto"/>
        <w:ind w:firstLine="709"/>
        <w:jc w:val="center"/>
        <w:rPr>
          <w:rFonts w:ascii="Times New Roman" w:hAnsi="Times New Roman" w:cs="Times New Roman"/>
          <w:b/>
          <w:bCs/>
          <w:sz w:val="28"/>
          <w:szCs w:val="28"/>
        </w:rPr>
      </w:pPr>
      <w:r w:rsidRPr="0022322E">
        <w:rPr>
          <w:rFonts w:ascii="Times New Roman" w:hAnsi="Times New Roman" w:cs="Times New Roman"/>
          <w:b/>
          <w:bCs/>
          <w:sz w:val="28"/>
          <w:szCs w:val="28"/>
        </w:rPr>
        <w:t>3. П</w:t>
      </w:r>
      <w:r w:rsidR="0022322E">
        <w:rPr>
          <w:rFonts w:ascii="Times New Roman" w:hAnsi="Times New Roman" w:cs="Times New Roman"/>
          <w:b/>
          <w:bCs/>
          <w:sz w:val="28"/>
          <w:szCs w:val="28"/>
        </w:rPr>
        <w:t>ещеры и карстовые формы рельефа</w:t>
      </w:r>
    </w:p>
    <w:p w:rsidR="0022322E" w:rsidRDefault="0022322E" w:rsidP="0022322E">
      <w:pPr>
        <w:shd w:val="clear" w:color="auto" w:fill="FFFFFF"/>
        <w:spacing w:line="360" w:lineRule="auto"/>
        <w:ind w:firstLine="709"/>
        <w:jc w:val="both"/>
        <w:rPr>
          <w:rFonts w:ascii="Times New Roman" w:hAnsi="Times New Roman" w:cs="Times New Roman"/>
          <w:sz w:val="28"/>
          <w:szCs w:val="28"/>
        </w:rPr>
      </w:pPr>
    </w:p>
    <w:p w:rsidR="00F62550" w:rsidRPr="0022322E"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Если вы бывали когда-нибудь в пещерах, то вам знакомо ощущение</w:t>
      </w:r>
      <w:r w:rsidR="008B3BB8">
        <w:rPr>
          <w:rFonts w:ascii="Times New Roman" w:hAnsi="Times New Roman" w:cs="Times New Roman"/>
          <w:sz w:val="28"/>
          <w:szCs w:val="28"/>
        </w:rPr>
        <w:t xml:space="preserve"> </w:t>
      </w:r>
      <w:r w:rsidRPr="0022322E">
        <w:rPr>
          <w:rFonts w:ascii="Times New Roman" w:hAnsi="Times New Roman" w:cs="Times New Roman"/>
          <w:sz w:val="28"/>
          <w:szCs w:val="28"/>
        </w:rPr>
        <w:t>таинственности, оторванности от внешнего мира, которые создают темнота, необъятность подземных коридоров и залов, тишина, нарушаемая каплями падающей воды, легким шелестом крыльев летучих мышей. Такие оборудованные для массового посещения пещеры, как Новоафонская на Кавказе или Кунгурская на Урале, освещены теперь мощными прожекторами. Это эффектно, но таинственности здесь уже нет.</w:t>
      </w:r>
    </w:p>
    <w:p w:rsidR="00F62550" w:rsidRPr="0022322E"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Изучением пещер занимается наука спелеология (от греческого «спелеон» — пещера). Наука эта тесно связана с карстоведением. Географическое понятие «карст» происходит от названия каменистого плато Крас в Югославии (по-немецки «карст»). Термин «карст» означает любую местность, где развиты поверхностные и подземные формы размыва и растворения горных пород, схожие с классическими формами плато Крас. Площадь, занятая карбонатными (известняк, доломиты, ангидриты) и сульфатными (гипс, различные соли) породами, т. е. породами, легко растворяющимися водой, превышает 40 млн. кв. км, что составляет около четверти поверхности суши земного шара.</w:t>
      </w:r>
    </w:p>
    <w:p w:rsidR="00F62550" w:rsidRPr="0022322E"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Пещеры образуются, если есть карстующиеся трещинные породы и движущаяся вода; играют роль и другие факторы — местные климатические условия, характер растительности или ее отсутствие, особенности рельефа, химический и минералогический состав горных пород и пр.</w:t>
      </w:r>
    </w:p>
    <w:p w:rsidR="00F62550" w:rsidRPr="0022322E"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Изучение карста имеет огромное практическое значение для водоснабжения, разного рода строительства — железных и автомобильных дорог, мостов, плотин, тоннелей и т. п., при поисках и добыче полезных ископаемых.</w:t>
      </w:r>
    </w:p>
    <w:p w:rsidR="00F62550" w:rsidRPr="0022322E" w:rsidRDefault="00F62550"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Пещеры — уникальные и удивительны</w:t>
      </w:r>
      <w:r w:rsidR="002B7EF1" w:rsidRPr="0022322E">
        <w:rPr>
          <w:rFonts w:ascii="Times New Roman" w:hAnsi="Times New Roman" w:cs="Times New Roman"/>
          <w:sz w:val="28"/>
          <w:szCs w:val="28"/>
        </w:rPr>
        <w:t xml:space="preserve">е подземные творения природы. </w:t>
      </w:r>
      <w:r w:rsidRPr="0022322E">
        <w:rPr>
          <w:rFonts w:ascii="Times New Roman" w:hAnsi="Times New Roman" w:cs="Times New Roman"/>
          <w:sz w:val="28"/>
          <w:szCs w:val="28"/>
        </w:rPr>
        <w:t>Некоторые полагают, что это холодные, мрачные, безжизненные</w:t>
      </w:r>
      <w:r w:rsidR="002B7EF1" w:rsidRPr="0022322E">
        <w:rPr>
          <w:rFonts w:ascii="Times New Roman" w:hAnsi="Times New Roman" w:cs="Times New Roman"/>
          <w:sz w:val="28"/>
          <w:szCs w:val="28"/>
        </w:rPr>
        <w:t xml:space="preserve"> </w:t>
      </w:r>
      <w:r w:rsidRPr="0022322E">
        <w:rPr>
          <w:rFonts w:ascii="Times New Roman" w:hAnsi="Times New Roman" w:cs="Times New Roman"/>
          <w:sz w:val="28"/>
          <w:szCs w:val="28"/>
        </w:rPr>
        <w:t>подземелья, в которых ничего интересного нет. В действительности это далеко не так. Всемирной</w:t>
      </w:r>
      <w:r w:rsidR="002B7EF1" w:rsidRPr="0022322E">
        <w:rPr>
          <w:rFonts w:ascii="Times New Roman" w:hAnsi="Times New Roman" w:cs="Times New Roman"/>
          <w:sz w:val="28"/>
          <w:szCs w:val="28"/>
        </w:rPr>
        <w:t xml:space="preserve"> известностью пол</w:t>
      </w:r>
      <w:r w:rsidRPr="0022322E">
        <w:rPr>
          <w:rFonts w:ascii="Times New Roman" w:hAnsi="Times New Roman" w:cs="Times New Roman"/>
          <w:sz w:val="28"/>
          <w:szCs w:val="28"/>
        </w:rPr>
        <w:t xml:space="preserve">ьзуются такие карстовые </w:t>
      </w:r>
      <w:r w:rsidR="002B7EF1" w:rsidRPr="0022322E">
        <w:rPr>
          <w:rFonts w:ascii="Times New Roman" w:hAnsi="Times New Roman" w:cs="Times New Roman"/>
          <w:sz w:val="28"/>
          <w:szCs w:val="28"/>
        </w:rPr>
        <w:t>п</w:t>
      </w:r>
      <w:r w:rsidRPr="0022322E">
        <w:rPr>
          <w:rFonts w:ascii="Times New Roman" w:hAnsi="Times New Roman" w:cs="Times New Roman"/>
          <w:sz w:val="28"/>
          <w:szCs w:val="28"/>
        </w:rPr>
        <w:t>ещеры, как Флинт-Мам</w:t>
      </w:r>
      <w:r w:rsidR="002B7EF1" w:rsidRPr="0022322E">
        <w:rPr>
          <w:rFonts w:ascii="Times New Roman" w:hAnsi="Times New Roman" w:cs="Times New Roman"/>
          <w:sz w:val="28"/>
          <w:szCs w:val="28"/>
        </w:rPr>
        <w:t>о</w:t>
      </w:r>
      <w:r w:rsidRPr="0022322E">
        <w:rPr>
          <w:rFonts w:ascii="Times New Roman" w:hAnsi="Times New Roman" w:cs="Times New Roman"/>
          <w:sz w:val="28"/>
          <w:szCs w:val="28"/>
        </w:rPr>
        <w:t>нтова (общая длина ходов — 341 км</w:t>
      </w:r>
      <w:r w:rsidR="002B7EF1" w:rsidRPr="0022322E">
        <w:rPr>
          <w:rFonts w:ascii="Times New Roman" w:hAnsi="Times New Roman" w:cs="Times New Roman"/>
          <w:sz w:val="28"/>
          <w:szCs w:val="28"/>
        </w:rPr>
        <w:t>!</w:t>
      </w:r>
      <w:r w:rsidRPr="0022322E">
        <w:rPr>
          <w:rFonts w:ascii="Times New Roman" w:hAnsi="Times New Roman" w:cs="Times New Roman"/>
          <w:sz w:val="28"/>
          <w:szCs w:val="28"/>
        </w:rPr>
        <w:t>) вАпалачах в С</w:t>
      </w:r>
      <w:r w:rsidR="002B7EF1" w:rsidRPr="0022322E">
        <w:rPr>
          <w:rFonts w:ascii="Times New Roman" w:hAnsi="Times New Roman" w:cs="Times New Roman"/>
          <w:sz w:val="28"/>
          <w:szCs w:val="28"/>
        </w:rPr>
        <w:t>Ш</w:t>
      </w:r>
      <w:r w:rsidRPr="0022322E">
        <w:rPr>
          <w:rFonts w:ascii="Times New Roman" w:hAnsi="Times New Roman" w:cs="Times New Roman"/>
          <w:sz w:val="28"/>
          <w:szCs w:val="28"/>
        </w:rPr>
        <w:t>А</w:t>
      </w:r>
      <w:r w:rsidR="002B7EF1" w:rsidRPr="0022322E">
        <w:rPr>
          <w:rFonts w:ascii="Times New Roman" w:hAnsi="Times New Roman" w:cs="Times New Roman"/>
          <w:sz w:val="28"/>
          <w:szCs w:val="28"/>
        </w:rPr>
        <w:t xml:space="preserve">, </w:t>
      </w:r>
      <w:r w:rsidRPr="0022322E">
        <w:rPr>
          <w:rFonts w:ascii="Times New Roman" w:hAnsi="Times New Roman" w:cs="Times New Roman"/>
          <w:sz w:val="28"/>
          <w:szCs w:val="28"/>
        </w:rPr>
        <w:t>Хёллох в Швейцарии, Айсризенвельт в Австрии, глубочайшие</w:t>
      </w:r>
      <w:r w:rsidR="002B7EF1" w:rsidRPr="0022322E">
        <w:rPr>
          <w:rFonts w:ascii="Times New Roman" w:hAnsi="Times New Roman" w:cs="Times New Roman"/>
          <w:sz w:val="28"/>
          <w:szCs w:val="28"/>
        </w:rPr>
        <w:t xml:space="preserve"> пропа</w:t>
      </w:r>
      <w:r w:rsidRPr="0022322E">
        <w:rPr>
          <w:rFonts w:ascii="Times New Roman" w:hAnsi="Times New Roman" w:cs="Times New Roman"/>
          <w:sz w:val="28"/>
          <w:szCs w:val="28"/>
        </w:rPr>
        <w:t>сти —</w:t>
      </w:r>
      <w:r w:rsidR="002B7EF1" w:rsidRPr="0022322E">
        <w:rPr>
          <w:rFonts w:ascii="Times New Roman" w:hAnsi="Times New Roman" w:cs="Times New Roman"/>
          <w:sz w:val="28"/>
          <w:szCs w:val="28"/>
        </w:rPr>
        <w:t xml:space="preserve"> </w:t>
      </w:r>
      <w:r w:rsidRPr="0022322E">
        <w:rPr>
          <w:rFonts w:ascii="Times New Roman" w:hAnsi="Times New Roman" w:cs="Times New Roman"/>
          <w:sz w:val="28"/>
          <w:szCs w:val="28"/>
        </w:rPr>
        <w:t>Жан-Бернар (1410 м глубины) и Пьер-Сен-Мартен (1350 м) во Франции. Самая большая по кубатуре —</w:t>
      </w:r>
      <w:r w:rsidR="002B7EF1" w:rsidRPr="0022322E">
        <w:rPr>
          <w:rFonts w:ascii="Times New Roman" w:hAnsi="Times New Roman" w:cs="Times New Roman"/>
          <w:sz w:val="28"/>
          <w:szCs w:val="28"/>
        </w:rPr>
        <w:t xml:space="preserve"> </w:t>
      </w:r>
      <w:r w:rsidRPr="0022322E">
        <w:rPr>
          <w:rFonts w:ascii="Times New Roman" w:hAnsi="Times New Roman" w:cs="Times New Roman"/>
          <w:sz w:val="28"/>
          <w:szCs w:val="28"/>
        </w:rPr>
        <w:t>Новоафонская п</w:t>
      </w:r>
      <w:r w:rsidR="002B7EF1" w:rsidRPr="0022322E">
        <w:rPr>
          <w:rFonts w:ascii="Times New Roman" w:hAnsi="Times New Roman" w:cs="Times New Roman"/>
          <w:sz w:val="28"/>
          <w:szCs w:val="28"/>
        </w:rPr>
        <w:t>ещера в Грузии — 1,5 млн куб. м</w:t>
      </w:r>
      <w:r w:rsidRPr="0022322E">
        <w:rPr>
          <w:rFonts w:ascii="Times New Roman" w:hAnsi="Times New Roman" w:cs="Times New Roman"/>
          <w:sz w:val="28"/>
          <w:szCs w:val="28"/>
        </w:rPr>
        <w:t>. За рубежом на территориях многих пещер организованы национальные парки, а в нашей стране — заказники и памятники природы. Их посещают миллионы людей.</w:t>
      </w:r>
    </w:p>
    <w:p w:rsidR="007B35DA" w:rsidRPr="0022322E" w:rsidRDefault="00F62550" w:rsidP="0022322E">
      <w:pPr>
        <w:shd w:val="clear" w:color="auto" w:fill="FFFFFF"/>
        <w:tabs>
          <w:tab w:val="left" w:pos="4416"/>
        </w:tabs>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На заре человечества пещеры использовались как жилища</w:t>
      </w:r>
      <w:r w:rsidR="002B7EF1" w:rsidRPr="0022322E">
        <w:rPr>
          <w:rFonts w:ascii="Times New Roman" w:hAnsi="Times New Roman" w:cs="Times New Roman"/>
          <w:sz w:val="28"/>
          <w:szCs w:val="28"/>
        </w:rPr>
        <w:t xml:space="preserve">. </w:t>
      </w:r>
      <w:r w:rsidRPr="0022322E">
        <w:rPr>
          <w:rFonts w:ascii="Times New Roman" w:hAnsi="Times New Roman" w:cs="Times New Roman"/>
          <w:sz w:val="28"/>
          <w:szCs w:val="28"/>
        </w:rPr>
        <w:t xml:space="preserve">В </w:t>
      </w:r>
      <w:r w:rsidR="002B7EF1" w:rsidRPr="0022322E">
        <w:rPr>
          <w:rFonts w:ascii="Times New Roman" w:hAnsi="Times New Roman" w:cs="Times New Roman"/>
          <w:sz w:val="28"/>
          <w:szCs w:val="28"/>
        </w:rPr>
        <w:t>н</w:t>
      </w:r>
      <w:r w:rsidR="00A07214" w:rsidRPr="0022322E">
        <w:rPr>
          <w:rFonts w:ascii="Times New Roman" w:hAnsi="Times New Roman" w:cs="Times New Roman"/>
          <w:sz w:val="28"/>
          <w:szCs w:val="28"/>
        </w:rPr>
        <w:t xml:space="preserve">их </w:t>
      </w:r>
      <w:r w:rsidRPr="0022322E">
        <w:rPr>
          <w:rFonts w:ascii="Times New Roman" w:hAnsi="Times New Roman" w:cs="Times New Roman"/>
          <w:sz w:val="28"/>
          <w:szCs w:val="28"/>
        </w:rPr>
        <w:t>было относительно</w:t>
      </w:r>
      <w:r w:rsidR="002B7EF1" w:rsidRPr="0022322E">
        <w:rPr>
          <w:rFonts w:ascii="Times New Roman" w:hAnsi="Times New Roman" w:cs="Times New Roman"/>
          <w:sz w:val="28"/>
          <w:szCs w:val="28"/>
        </w:rPr>
        <w:t xml:space="preserve"> </w:t>
      </w:r>
      <w:r w:rsidRPr="0022322E">
        <w:rPr>
          <w:rFonts w:ascii="Times New Roman" w:hAnsi="Times New Roman" w:cs="Times New Roman"/>
          <w:sz w:val="28"/>
          <w:szCs w:val="28"/>
        </w:rPr>
        <w:t>тепло</w:t>
      </w:r>
      <w:r w:rsidR="002B7EF1" w:rsidRPr="0022322E">
        <w:rPr>
          <w:rFonts w:ascii="Times New Roman" w:hAnsi="Times New Roman" w:cs="Times New Roman"/>
          <w:sz w:val="28"/>
          <w:szCs w:val="28"/>
        </w:rPr>
        <w:t xml:space="preserve">, </w:t>
      </w:r>
      <w:r w:rsidRPr="0022322E">
        <w:rPr>
          <w:rFonts w:ascii="Times New Roman" w:hAnsi="Times New Roman" w:cs="Times New Roman"/>
          <w:sz w:val="28"/>
          <w:szCs w:val="28"/>
        </w:rPr>
        <w:t>можно было развёсти костер</w:t>
      </w:r>
      <w:r w:rsidR="002B7EF1" w:rsidRPr="0022322E">
        <w:rPr>
          <w:rFonts w:ascii="Times New Roman" w:hAnsi="Times New Roman" w:cs="Times New Roman"/>
          <w:sz w:val="28"/>
          <w:szCs w:val="28"/>
        </w:rPr>
        <w:t xml:space="preserve"> и с</w:t>
      </w:r>
      <w:r w:rsidRPr="0022322E">
        <w:rPr>
          <w:rFonts w:ascii="Times New Roman" w:hAnsi="Times New Roman" w:cs="Times New Roman"/>
          <w:sz w:val="28"/>
          <w:szCs w:val="28"/>
        </w:rPr>
        <w:t>пасаться от</w:t>
      </w:r>
      <w:r w:rsidR="00A07214" w:rsidRPr="0022322E">
        <w:rPr>
          <w:rFonts w:ascii="Times New Roman" w:hAnsi="Times New Roman" w:cs="Times New Roman"/>
          <w:sz w:val="28"/>
          <w:szCs w:val="28"/>
        </w:rPr>
        <w:t xml:space="preserve"> диких зверей. Пе</w:t>
      </w:r>
      <w:r w:rsidRPr="0022322E">
        <w:rPr>
          <w:rFonts w:ascii="Times New Roman" w:hAnsi="Times New Roman" w:cs="Times New Roman"/>
          <w:sz w:val="28"/>
          <w:szCs w:val="28"/>
        </w:rPr>
        <w:t>щеры слу</w:t>
      </w:r>
      <w:r w:rsidR="00A07214" w:rsidRPr="0022322E">
        <w:rPr>
          <w:rFonts w:ascii="Times New Roman" w:hAnsi="Times New Roman" w:cs="Times New Roman"/>
          <w:sz w:val="28"/>
          <w:szCs w:val="28"/>
        </w:rPr>
        <w:t>жили пристанищем</w:t>
      </w:r>
      <w:r w:rsidRPr="0022322E">
        <w:rPr>
          <w:rFonts w:ascii="Times New Roman" w:hAnsi="Times New Roman" w:cs="Times New Roman"/>
          <w:sz w:val="28"/>
          <w:szCs w:val="28"/>
        </w:rPr>
        <w:t xml:space="preserve"> древних</w:t>
      </w:r>
      <w:r w:rsidR="00A07214" w:rsidRPr="0022322E">
        <w:rPr>
          <w:rFonts w:ascii="Times New Roman" w:hAnsi="Times New Roman" w:cs="Times New Roman"/>
          <w:sz w:val="28"/>
          <w:szCs w:val="28"/>
        </w:rPr>
        <w:t>,</w:t>
      </w:r>
      <w:r w:rsidRPr="0022322E">
        <w:rPr>
          <w:rFonts w:ascii="Times New Roman" w:hAnsi="Times New Roman" w:cs="Times New Roman"/>
          <w:sz w:val="28"/>
          <w:szCs w:val="28"/>
        </w:rPr>
        <w:t xml:space="preserve"> </w:t>
      </w:r>
      <w:r w:rsidR="00A07214" w:rsidRPr="0022322E">
        <w:rPr>
          <w:rFonts w:ascii="Times New Roman" w:hAnsi="Times New Roman" w:cs="Times New Roman"/>
          <w:sz w:val="28"/>
          <w:szCs w:val="28"/>
        </w:rPr>
        <w:t>т</w:t>
      </w:r>
      <w:r w:rsidRPr="0022322E">
        <w:rPr>
          <w:rFonts w:ascii="Times New Roman" w:hAnsi="Times New Roman" w:cs="Times New Roman"/>
          <w:sz w:val="28"/>
          <w:szCs w:val="28"/>
        </w:rPr>
        <w:t>еперь уже</w:t>
      </w:r>
      <w:r w:rsidR="00A07214" w:rsidRPr="0022322E">
        <w:rPr>
          <w:rFonts w:ascii="Times New Roman" w:hAnsi="Times New Roman" w:cs="Times New Roman"/>
          <w:sz w:val="28"/>
          <w:szCs w:val="28"/>
        </w:rPr>
        <w:t xml:space="preserve"> вым</w:t>
      </w:r>
      <w:r w:rsidRPr="0022322E">
        <w:rPr>
          <w:rFonts w:ascii="Times New Roman" w:hAnsi="Times New Roman" w:cs="Times New Roman"/>
          <w:sz w:val="28"/>
          <w:szCs w:val="28"/>
        </w:rPr>
        <w:t>ерших</w:t>
      </w:r>
      <w:r w:rsidR="00A07214" w:rsidRPr="0022322E">
        <w:rPr>
          <w:rFonts w:ascii="Times New Roman" w:hAnsi="Times New Roman" w:cs="Times New Roman"/>
          <w:sz w:val="28"/>
          <w:szCs w:val="28"/>
        </w:rPr>
        <w:t xml:space="preserve"> </w:t>
      </w:r>
      <w:r w:rsidRPr="0022322E">
        <w:rPr>
          <w:rFonts w:ascii="Times New Roman" w:hAnsi="Times New Roman" w:cs="Times New Roman"/>
          <w:sz w:val="28"/>
          <w:szCs w:val="28"/>
        </w:rPr>
        <w:t>животных</w:t>
      </w:r>
      <w:r w:rsidR="0022322E">
        <w:rPr>
          <w:rFonts w:ascii="Times New Roman" w:hAnsi="Times New Roman" w:cs="Times New Roman"/>
          <w:sz w:val="28"/>
          <w:szCs w:val="28"/>
        </w:rPr>
        <w:t xml:space="preserve"> </w:t>
      </w:r>
      <w:r w:rsidR="00A07214" w:rsidRPr="0022322E">
        <w:rPr>
          <w:rFonts w:ascii="Times New Roman" w:hAnsi="Times New Roman" w:cs="Times New Roman"/>
          <w:sz w:val="28"/>
          <w:szCs w:val="28"/>
        </w:rPr>
        <w:t xml:space="preserve">(пещерный медведь, пещерный лев и др.). В немногих пещерах мира сохранились </w:t>
      </w:r>
      <w:r w:rsidRPr="0022322E">
        <w:rPr>
          <w:rFonts w:ascii="Times New Roman" w:hAnsi="Times New Roman" w:cs="Times New Roman"/>
          <w:sz w:val="28"/>
          <w:szCs w:val="28"/>
        </w:rPr>
        <w:t>р</w:t>
      </w:r>
      <w:r w:rsidR="00A07214" w:rsidRPr="0022322E">
        <w:rPr>
          <w:rFonts w:ascii="Times New Roman" w:hAnsi="Times New Roman" w:cs="Times New Roman"/>
          <w:sz w:val="28"/>
          <w:szCs w:val="28"/>
        </w:rPr>
        <w:t>и</w:t>
      </w:r>
      <w:r w:rsidRPr="0022322E">
        <w:rPr>
          <w:rFonts w:ascii="Times New Roman" w:hAnsi="Times New Roman" w:cs="Times New Roman"/>
          <w:sz w:val="28"/>
          <w:szCs w:val="28"/>
        </w:rPr>
        <w:t xml:space="preserve">сунки времени палеолита (пещеры в Пиренеях, на Урале— Капова и </w:t>
      </w:r>
      <w:r w:rsidR="00A07214" w:rsidRPr="0022322E">
        <w:rPr>
          <w:rFonts w:ascii="Times New Roman" w:hAnsi="Times New Roman" w:cs="Times New Roman"/>
          <w:sz w:val="28"/>
          <w:szCs w:val="28"/>
        </w:rPr>
        <w:t>И</w:t>
      </w:r>
      <w:r w:rsidRPr="0022322E">
        <w:rPr>
          <w:rFonts w:ascii="Times New Roman" w:hAnsi="Times New Roman" w:cs="Times New Roman"/>
          <w:sz w:val="28"/>
          <w:szCs w:val="28"/>
        </w:rPr>
        <w:t xml:space="preserve">гнатьевская пещеры в Башкирии) и неолита. Здесь совершались ритуальные обряды, возникали подземные храмы, кельи. </w:t>
      </w:r>
      <w:r w:rsidR="007B35DA" w:rsidRPr="0022322E">
        <w:rPr>
          <w:rFonts w:ascii="Times New Roman" w:hAnsi="Times New Roman" w:cs="Times New Roman"/>
          <w:sz w:val="28"/>
          <w:szCs w:val="28"/>
        </w:rPr>
        <w:t>Сейчас некоторые пещеры используются для научных целей, например</w:t>
      </w:r>
      <w:r w:rsidR="00A07214" w:rsidRP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для установка приборов, регистрирующих различные природные явления (колебательные движения земной коры, приближение наводнения, шторма и пр.). С пещерами связано распространение термальных вод, образование пещерного жемчуга.</w:t>
      </w:r>
    </w:p>
    <w:p w:rsidR="00A07214" w:rsidRPr="0022322E" w:rsidRDefault="007B35DA"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Особый микроклимат пещер поз</w:t>
      </w:r>
      <w:r w:rsidR="00A07214" w:rsidRPr="0022322E">
        <w:rPr>
          <w:rFonts w:ascii="Times New Roman" w:hAnsi="Times New Roman" w:cs="Times New Roman"/>
          <w:sz w:val="28"/>
          <w:szCs w:val="28"/>
        </w:rPr>
        <w:t>воляет использовать некоторые из</w:t>
      </w:r>
      <w:r w:rsidRPr="0022322E">
        <w:rPr>
          <w:rFonts w:ascii="Times New Roman" w:hAnsi="Times New Roman" w:cs="Times New Roman"/>
          <w:sz w:val="28"/>
          <w:szCs w:val="28"/>
        </w:rPr>
        <w:t xml:space="preserve"> них для лечения больных астмой, аллергией и другими заболеваниями. </w:t>
      </w:r>
    </w:p>
    <w:p w:rsidR="007B35DA" w:rsidRPr="0022322E" w:rsidRDefault="00A07214"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 xml:space="preserve">Пещеры вовсе не безжизненны, здесь встречаются низшие растения и животные. </w:t>
      </w:r>
      <w:r w:rsidR="007B35DA" w:rsidRPr="0022322E">
        <w:rPr>
          <w:rFonts w:ascii="Times New Roman" w:hAnsi="Times New Roman" w:cs="Times New Roman"/>
          <w:sz w:val="28"/>
          <w:szCs w:val="28"/>
        </w:rPr>
        <w:t>Биологи выделяют три основные формы п</w:t>
      </w:r>
      <w:r w:rsidRPr="0022322E">
        <w:rPr>
          <w:rFonts w:ascii="Times New Roman" w:hAnsi="Times New Roman" w:cs="Times New Roman"/>
          <w:sz w:val="28"/>
          <w:szCs w:val="28"/>
        </w:rPr>
        <w:t>ещ</w:t>
      </w:r>
      <w:r w:rsidR="007B35DA" w:rsidRPr="0022322E">
        <w:rPr>
          <w:rFonts w:ascii="Times New Roman" w:hAnsi="Times New Roman" w:cs="Times New Roman"/>
          <w:sz w:val="28"/>
          <w:szCs w:val="28"/>
        </w:rPr>
        <w:t>ерных животных: тех, что попадают в пещеру с токами воздуха (мухи,</w:t>
      </w:r>
      <w:r w:rsidRP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баб</w:t>
      </w:r>
      <w:r w:rsidRPr="0022322E">
        <w:rPr>
          <w:rFonts w:ascii="Times New Roman" w:hAnsi="Times New Roman" w:cs="Times New Roman"/>
          <w:sz w:val="28"/>
          <w:szCs w:val="28"/>
        </w:rPr>
        <w:t>о</w:t>
      </w:r>
      <w:r w:rsidR="007B35DA" w:rsidRPr="0022322E">
        <w:rPr>
          <w:rFonts w:ascii="Times New Roman" w:hAnsi="Times New Roman" w:cs="Times New Roman"/>
          <w:sz w:val="28"/>
          <w:szCs w:val="28"/>
        </w:rPr>
        <w:t>ч</w:t>
      </w:r>
      <w:r w:rsidRPr="0022322E">
        <w:rPr>
          <w:rFonts w:ascii="Times New Roman" w:hAnsi="Times New Roman" w:cs="Times New Roman"/>
          <w:sz w:val="28"/>
          <w:szCs w:val="28"/>
        </w:rPr>
        <w:t>ки) или с водой п</w:t>
      </w:r>
      <w:r w:rsidR="007B35DA" w:rsidRPr="0022322E">
        <w:rPr>
          <w:rFonts w:ascii="Times New Roman" w:hAnsi="Times New Roman" w:cs="Times New Roman"/>
          <w:sz w:val="28"/>
          <w:szCs w:val="28"/>
        </w:rPr>
        <w:t>ещеролюбивые</w:t>
      </w:r>
      <w:r w:rsidRPr="0022322E">
        <w:rPr>
          <w:rFonts w:ascii="Times New Roman" w:hAnsi="Times New Roman" w:cs="Times New Roman"/>
          <w:sz w:val="28"/>
          <w:szCs w:val="28"/>
        </w:rPr>
        <w:t xml:space="preserve"> формы,</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которые легко ориентируются в</w:t>
      </w:r>
      <w:r w:rsid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полной</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т</w:t>
      </w:r>
      <w:r w:rsidR="007B35DA" w:rsidRPr="0022322E">
        <w:rPr>
          <w:rFonts w:ascii="Times New Roman" w:hAnsi="Times New Roman" w:cs="Times New Roman"/>
          <w:sz w:val="28"/>
          <w:szCs w:val="28"/>
        </w:rPr>
        <w:t>емноте,</w:t>
      </w:r>
      <w:r w:rsid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(летучие мыши</w:t>
      </w:r>
      <w:r w:rsidRP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животные</w:t>
      </w:r>
      <w:r w:rsidRPr="0022322E">
        <w:rPr>
          <w:rFonts w:ascii="Times New Roman" w:hAnsi="Times New Roman" w:cs="Times New Roman"/>
          <w:sz w:val="28"/>
          <w:szCs w:val="28"/>
        </w:rPr>
        <w:t>,</w:t>
      </w:r>
      <w:r w:rsidR="007B35DA" w:rsidRPr="0022322E">
        <w:rPr>
          <w:rFonts w:ascii="Times New Roman" w:hAnsi="Times New Roman" w:cs="Times New Roman"/>
          <w:sz w:val="28"/>
          <w:szCs w:val="28"/>
        </w:rPr>
        <w:tab/>
        <w:t>постоянно</w:t>
      </w:r>
      <w:r w:rsid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обитающие</w:t>
      </w:r>
      <w:r w:rsid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под</w:t>
      </w:r>
      <w:r w:rsid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зем</w:t>
      </w:r>
      <w:r w:rsidRPr="0022322E">
        <w:rPr>
          <w:rFonts w:ascii="Times New Roman" w:hAnsi="Times New Roman" w:cs="Times New Roman"/>
          <w:sz w:val="28"/>
          <w:szCs w:val="28"/>
        </w:rPr>
        <w:t>лей - п</w:t>
      </w:r>
      <w:r w:rsidR="007B35DA" w:rsidRPr="0022322E">
        <w:rPr>
          <w:rFonts w:ascii="Times New Roman" w:hAnsi="Times New Roman" w:cs="Times New Roman"/>
          <w:sz w:val="28"/>
          <w:szCs w:val="28"/>
        </w:rPr>
        <w:t>реимуществе</w:t>
      </w:r>
      <w:r w:rsidRPr="0022322E">
        <w:rPr>
          <w:rFonts w:ascii="Times New Roman" w:hAnsi="Times New Roman" w:cs="Times New Roman"/>
          <w:sz w:val="28"/>
          <w:szCs w:val="28"/>
        </w:rPr>
        <w:t>нно беспозвоночные (рачки-бокоплавы, н</w:t>
      </w:r>
      <w:r w:rsidR="007B35DA" w:rsidRPr="0022322E">
        <w:rPr>
          <w:rFonts w:ascii="Times New Roman" w:hAnsi="Times New Roman" w:cs="Times New Roman"/>
          <w:sz w:val="28"/>
          <w:szCs w:val="28"/>
        </w:rPr>
        <w:t>ого</w:t>
      </w:r>
      <w:r w:rsidRPr="0022322E">
        <w:rPr>
          <w:rFonts w:ascii="Times New Roman" w:hAnsi="Times New Roman" w:cs="Times New Roman"/>
          <w:sz w:val="28"/>
          <w:szCs w:val="28"/>
        </w:rPr>
        <w:t>х</w:t>
      </w:r>
      <w:r w:rsidR="007B35DA" w:rsidRPr="0022322E">
        <w:rPr>
          <w:rFonts w:ascii="Times New Roman" w:hAnsi="Times New Roman" w:cs="Times New Roman"/>
          <w:sz w:val="28"/>
          <w:szCs w:val="28"/>
        </w:rPr>
        <w:t>востки)</w:t>
      </w:r>
      <w:r w:rsidRPr="0022322E">
        <w:rPr>
          <w:rFonts w:ascii="Times New Roman" w:hAnsi="Times New Roman" w:cs="Times New Roman"/>
          <w:sz w:val="28"/>
          <w:szCs w:val="28"/>
        </w:rPr>
        <w:t>.</w:t>
      </w:r>
      <w:r w:rsidR="007B35DA" w:rsidRPr="0022322E">
        <w:rPr>
          <w:rFonts w:ascii="Times New Roman" w:hAnsi="Times New Roman" w:cs="Times New Roman"/>
          <w:sz w:val="28"/>
          <w:szCs w:val="28"/>
        </w:rPr>
        <w:t xml:space="preserve"> Из-за</w:t>
      </w:r>
      <w:r w:rsidRPr="0022322E">
        <w:rPr>
          <w:rFonts w:ascii="Times New Roman" w:hAnsi="Times New Roman" w:cs="Times New Roman"/>
          <w:sz w:val="28"/>
          <w:szCs w:val="28"/>
        </w:rPr>
        <w:t xml:space="preserve"> отсутствия солнечного света </w:t>
      </w:r>
      <w:r w:rsidR="007B35DA" w:rsidRPr="0022322E">
        <w:rPr>
          <w:rFonts w:ascii="Times New Roman" w:hAnsi="Times New Roman" w:cs="Times New Roman"/>
          <w:sz w:val="28"/>
          <w:szCs w:val="28"/>
        </w:rPr>
        <w:t>у так</w:t>
      </w:r>
      <w:r w:rsidRPr="0022322E">
        <w:rPr>
          <w:rFonts w:ascii="Times New Roman" w:hAnsi="Times New Roman" w:cs="Times New Roman"/>
          <w:sz w:val="28"/>
          <w:szCs w:val="28"/>
        </w:rPr>
        <w:t xml:space="preserve">их видов </w:t>
      </w:r>
      <w:r w:rsidR="007B35DA" w:rsidRPr="0022322E">
        <w:rPr>
          <w:rFonts w:ascii="Times New Roman" w:hAnsi="Times New Roman" w:cs="Times New Roman"/>
          <w:sz w:val="28"/>
          <w:szCs w:val="28"/>
        </w:rPr>
        <w:t>утрачивается зрение, яркая окраска и, наоборот,</w:t>
      </w:r>
      <w:r w:rsid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усиливаются</w:t>
      </w:r>
      <w:r w:rsid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осязание,</w:t>
      </w:r>
      <w:r w:rsid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обоняние,</w:t>
      </w:r>
      <w:r w:rsid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слух. Каталог типичных пещерных</w:t>
      </w:r>
      <w:r w:rsidRP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животных включает несколько сотен видов разных классов.</w:t>
      </w:r>
    </w:p>
    <w:p w:rsidR="001C0EBF" w:rsidRPr="0022322E" w:rsidRDefault="007B35DA"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Пещеры обычно состоят из множества проходов</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(коридоров) и</w:t>
      </w:r>
      <w:r w:rsidR="00A07214" w:rsidRPr="0022322E">
        <w:rPr>
          <w:rFonts w:ascii="Times New Roman" w:hAnsi="Times New Roman" w:cs="Times New Roman"/>
          <w:sz w:val="28"/>
          <w:szCs w:val="28"/>
        </w:rPr>
        <w:t xml:space="preserve"> залов (гротов), размеры</w:t>
      </w:r>
      <w:r w:rsidRPr="0022322E">
        <w:rPr>
          <w:rFonts w:ascii="Times New Roman" w:hAnsi="Times New Roman" w:cs="Times New Roman"/>
          <w:sz w:val="28"/>
          <w:szCs w:val="28"/>
        </w:rPr>
        <w:t xml:space="preserve"> которых могут быть самыми различными...</w:t>
      </w:r>
      <w:r w:rsidR="00A07214" w:rsidRPr="0022322E">
        <w:rPr>
          <w:rFonts w:ascii="Times New Roman" w:hAnsi="Times New Roman" w:cs="Times New Roman"/>
          <w:sz w:val="28"/>
          <w:szCs w:val="28"/>
        </w:rPr>
        <w:t xml:space="preserve"> </w:t>
      </w:r>
      <w:r w:rsidRPr="0022322E">
        <w:rPr>
          <w:rFonts w:ascii="Times New Roman" w:hAnsi="Times New Roman" w:cs="Times New Roman"/>
          <w:sz w:val="28"/>
          <w:szCs w:val="28"/>
        </w:rPr>
        <w:t>Так,</w:t>
      </w:r>
      <w:r w:rsidR="00A07214" w:rsidRPr="0022322E">
        <w:rPr>
          <w:rFonts w:ascii="Times New Roman" w:hAnsi="Times New Roman" w:cs="Times New Roman"/>
          <w:sz w:val="28"/>
          <w:szCs w:val="28"/>
        </w:rPr>
        <w:t xml:space="preserve"> российский у</w:t>
      </w:r>
      <w:r w:rsidRPr="0022322E">
        <w:rPr>
          <w:rFonts w:ascii="Times New Roman" w:hAnsi="Times New Roman" w:cs="Times New Roman"/>
          <w:sz w:val="28"/>
          <w:szCs w:val="28"/>
        </w:rPr>
        <w:t>ченый-спел</w:t>
      </w:r>
      <w:r w:rsidR="00A07214" w:rsidRPr="0022322E">
        <w:rPr>
          <w:rFonts w:ascii="Times New Roman" w:hAnsi="Times New Roman" w:cs="Times New Roman"/>
          <w:sz w:val="28"/>
          <w:szCs w:val="28"/>
        </w:rPr>
        <w:t>еоло</w:t>
      </w:r>
      <w:r w:rsidRPr="0022322E">
        <w:rPr>
          <w:rFonts w:ascii="Times New Roman" w:hAnsi="Times New Roman" w:cs="Times New Roman"/>
          <w:sz w:val="28"/>
          <w:szCs w:val="28"/>
        </w:rPr>
        <w:t>г</w:t>
      </w:r>
      <w:r w:rsidR="00A07214" w:rsidRPr="0022322E">
        <w:rPr>
          <w:rFonts w:ascii="Times New Roman" w:hAnsi="Times New Roman" w:cs="Times New Roman"/>
          <w:sz w:val="28"/>
          <w:szCs w:val="28"/>
        </w:rPr>
        <w:t xml:space="preserve"> </w:t>
      </w:r>
      <w:r w:rsidRPr="0022322E">
        <w:rPr>
          <w:rFonts w:ascii="Times New Roman" w:hAnsi="Times New Roman" w:cs="Times New Roman"/>
          <w:sz w:val="28"/>
          <w:szCs w:val="28"/>
        </w:rPr>
        <w:t>Г</w:t>
      </w:r>
      <w:r w:rsidR="00A07214" w:rsidRPr="0022322E">
        <w:rPr>
          <w:rFonts w:ascii="Times New Roman" w:hAnsi="Times New Roman" w:cs="Times New Roman"/>
          <w:sz w:val="28"/>
          <w:szCs w:val="28"/>
        </w:rPr>
        <w:t>.</w:t>
      </w:r>
      <w:r w:rsidRPr="0022322E">
        <w:rPr>
          <w:rFonts w:ascii="Times New Roman" w:hAnsi="Times New Roman" w:cs="Times New Roman"/>
          <w:sz w:val="28"/>
          <w:szCs w:val="28"/>
        </w:rPr>
        <w:t xml:space="preserve"> А. Максимович по </w:t>
      </w:r>
      <w:r w:rsidR="00A07214" w:rsidRPr="0022322E">
        <w:rPr>
          <w:rFonts w:ascii="Times New Roman" w:hAnsi="Times New Roman" w:cs="Times New Roman"/>
          <w:sz w:val="28"/>
          <w:szCs w:val="28"/>
        </w:rPr>
        <w:t>п</w:t>
      </w:r>
      <w:r w:rsidRPr="0022322E">
        <w:rPr>
          <w:rFonts w:ascii="Times New Roman" w:hAnsi="Times New Roman" w:cs="Times New Roman"/>
          <w:sz w:val="28"/>
          <w:szCs w:val="28"/>
        </w:rPr>
        <w:t>ротяженности де</w:t>
      </w:r>
      <w:r w:rsidR="00A07214" w:rsidRPr="0022322E">
        <w:rPr>
          <w:rFonts w:ascii="Times New Roman" w:hAnsi="Times New Roman" w:cs="Times New Roman"/>
          <w:sz w:val="28"/>
          <w:szCs w:val="28"/>
        </w:rPr>
        <w:t>л</w:t>
      </w:r>
      <w:r w:rsidRPr="0022322E">
        <w:rPr>
          <w:rFonts w:ascii="Times New Roman" w:hAnsi="Times New Roman" w:cs="Times New Roman"/>
          <w:sz w:val="28"/>
          <w:szCs w:val="28"/>
        </w:rPr>
        <w:t xml:space="preserve">ит </w:t>
      </w:r>
      <w:r w:rsidR="00A07214" w:rsidRPr="0022322E">
        <w:rPr>
          <w:rFonts w:ascii="Times New Roman" w:hAnsi="Times New Roman" w:cs="Times New Roman"/>
          <w:sz w:val="28"/>
          <w:szCs w:val="28"/>
        </w:rPr>
        <w:t>пе</w:t>
      </w:r>
      <w:r w:rsidRPr="0022322E">
        <w:rPr>
          <w:rFonts w:ascii="Times New Roman" w:hAnsi="Times New Roman" w:cs="Times New Roman"/>
          <w:sz w:val="28"/>
          <w:szCs w:val="28"/>
        </w:rPr>
        <w:t>щеры на громадные</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(длиной более</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 xml:space="preserve">120 км), очень большие </w:t>
      </w:r>
      <w:r w:rsidR="00A07214" w:rsidRPr="0022322E">
        <w:rPr>
          <w:rFonts w:ascii="Times New Roman" w:hAnsi="Times New Roman" w:cs="Times New Roman"/>
          <w:sz w:val="28"/>
          <w:szCs w:val="28"/>
        </w:rPr>
        <w:t>(100 – 25 км), большие (25 – 1 км),</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значительные</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 xml:space="preserve">(1000—250 </w:t>
      </w:r>
      <w:r w:rsidR="00A07214" w:rsidRPr="0022322E">
        <w:rPr>
          <w:rFonts w:ascii="Times New Roman" w:hAnsi="Times New Roman" w:cs="Times New Roman"/>
          <w:sz w:val="28"/>
          <w:szCs w:val="28"/>
        </w:rPr>
        <w:t>к</w:t>
      </w:r>
      <w:r w:rsidRPr="0022322E">
        <w:rPr>
          <w:rFonts w:ascii="Times New Roman" w:hAnsi="Times New Roman" w:cs="Times New Roman"/>
          <w:sz w:val="28"/>
          <w:szCs w:val="28"/>
        </w:rPr>
        <w:t>м), небол</w:t>
      </w:r>
      <w:r w:rsidR="00A07214" w:rsidRPr="0022322E">
        <w:rPr>
          <w:rFonts w:ascii="Times New Roman" w:hAnsi="Times New Roman" w:cs="Times New Roman"/>
          <w:sz w:val="28"/>
          <w:szCs w:val="28"/>
        </w:rPr>
        <w:t>ьши</w:t>
      </w:r>
      <w:r w:rsidRPr="0022322E">
        <w:rPr>
          <w:rFonts w:ascii="Times New Roman" w:hAnsi="Times New Roman" w:cs="Times New Roman"/>
          <w:sz w:val="28"/>
          <w:szCs w:val="28"/>
        </w:rPr>
        <w:t>е (250</w:t>
      </w:r>
      <w:r w:rsidR="00A07214" w:rsidRPr="0022322E">
        <w:rPr>
          <w:rFonts w:ascii="Times New Roman" w:hAnsi="Times New Roman" w:cs="Times New Roman"/>
          <w:sz w:val="28"/>
          <w:szCs w:val="28"/>
        </w:rPr>
        <w:t xml:space="preserve"> </w:t>
      </w:r>
      <w:r w:rsidRPr="0022322E">
        <w:rPr>
          <w:rFonts w:ascii="Times New Roman" w:hAnsi="Times New Roman" w:cs="Times New Roman"/>
          <w:sz w:val="28"/>
          <w:szCs w:val="28"/>
        </w:rPr>
        <w:t>-</w:t>
      </w:r>
      <w:r w:rsidR="00A07214" w:rsidRPr="0022322E">
        <w:rPr>
          <w:rFonts w:ascii="Times New Roman" w:hAnsi="Times New Roman" w:cs="Times New Roman"/>
          <w:sz w:val="28"/>
          <w:szCs w:val="28"/>
        </w:rPr>
        <w:t xml:space="preserve"> </w:t>
      </w:r>
      <w:r w:rsidRPr="0022322E">
        <w:rPr>
          <w:rFonts w:ascii="Times New Roman" w:hAnsi="Times New Roman" w:cs="Times New Roman"/>
          <w:sz w:val="28"/>
          <w:szCs w:val="28"/>
        </w:rPr>
        <w:t>10 м) и малые (мене</w:t>
      </w:r>
      <w:r w:rsidR="00A07214" w:rsidRPr="0022322E">
        <w:rPr>
          <w:rFonts w:ascii="Times New Roman" w:hAnsi="Times New Roman" w:cs="Times New Roman"/>
          <w:sz w:val="28"/>
          <w:szCs w:val="28"/>
        </w:rPr>
        <w:t xml:space="preserve"> 10 </w:t>
      </w:r>
      <w:r w:rsidRPr="0022322E">
        <w:rPr>
          <w:rFonts w:ascii="Times New Roman" w:hAnsi="Times New Roman" w:cs="Times New Roman"/>
          <w:sz w:val="28"/>
          <w:szCs w:val="28"/>
        </w:rPr>
        <w:t>м). Уральские пещеры в большинстве своём</w:t>
      </w:r>
      <w:r w:rsidR="001C0EBF" w:rsidRPr="0022322E">
        <w:rPr>
          <w:rFonts w:ascii="Times New Roman" w:hAnsi="Times New Roman" w:cs="Times New Roman"/>
          <w:sz w:val="28"/>
          <w:szCs w:val="28"/>
        </w:rPr>
        <w:t xml:space="preserve"> относятся к трем последним группам.</w:t>
      </w:r>
    </w:p>
    <w:p w:rsidR="007B35DA" w:rsidRPr="0022322E" w:rsidRDefault="007B35DA"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 xml:space="preserve">По дну пещер часто протекают подземные реки, встречаются многочисленнее озера. Их режим определяется местным климатом и колебаниями уровней </w:t>
      </w:r>
      <w:r w:rsidR="001C0EBF" w:rsidRPr="0022322E">
        <w:rPr>
          <w:rFonts w:ascii="Times New Roman" w:hAnsi="Times New Roman" w:cs="Times New Roman"/>
          <w:sz w:val="28"/>
          <w:szCs w:val="28"/>
        </w:rPr>
        <w:t>в</w:t>
      </w:r>
      <w:r w:rsidRPr="0022322E">
        <w:rPr>
          <w:rFonts w:ascii="Times New Roman" w:hAnsi="Times New Roman" w:cs="Times New Roman"/>
          <w:sz w:val="28"/>
          <w:szCs w:val="28"/>
        </w:rPr>
        <w:t>оды в</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ближайших водных бассейнах. Зимой в умеренных широтах многие подземные озера полностью промерзают, весной уровень в них резко повышается и некоторые коридоры</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и</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гроты</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надолго затопляются.</w:t>
      </w:r>
    </w:p>
    <w:p w:rsidR="007B35DA" w:rsidRPr="0022322E" w:rsidRDefault="007B35DA"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Особая эстетическая и научная ценность пещер — капельники: сталактиты и стала</w:t>
      </w:r>
      <w:r w:rsidR="001C0EBF" w:rsidRPr="0022322E">
        <w:rPr>
          <w:rFonts w:ascii="Times New Roman" w:hAnsi="Times New Roman" w:cs="Times New Roman"/>
          <w:sz w:val="28"/>
          <w:szCs w:val="28"/>
        </w:rPr>
        <w:t>гм</w:t>
      </w:r>
      <w:r w:rsidRPr="0022322E">
        <w:rPr>
          <w:rFonts w:ascii="Times New Roman" w:hAnsi="Times New Roman" w:cs="Times New Roman"/>
          <w:sz w:val="28"/>
          <w:szCs w:val="28"/>
        </w:rPr>
        <w:t>и</w:t>
      </w:r>
      <w:r w:rsidR="001C0EBF" w:rsidRPr="0022322E">
        <w:rPr>
          <w:rFonts w:ascii="Times New Roman" w:hAnsi="Times New Roman" w:cs="Times New Roman"/>
          <w:sz w:val="28"/>
          <w:szCs w:val="28"/>
        </w:rPr>
        <w:t>ты (от греческого «сталак» - капля</w:t>
      </w:r>
      <w:r w:rsidRPr="0022322E">
        <w:rPr>
          <w:rFonts w:ascii="Times New Roman" w:hAnsi="Times New Roman" w:cs="Times New Roman"/>
          <w:sz w:val="28"/>
          <w:szCs w:val="28"/>
        </w:rPr>
        <w:t xml:space="preserve">) и другие натечные образования (каменные водопады и занавеси, сталагнаты и пр.). Окрашенные </w:t>
      </w:r>
      <w:r w:rsidR="001C0EBF" w:rsidRPr="0022322E">
        <w:rPr>
          <w:rFonts w:ascii="Times New Roman" w:hAnsi="Times New Roman" w:cs="Times New Roman"/>
          <w:sz w:val="28"/>
          <w:szCs w:val="28"/>
        </w:rPr>
        <w:t>химическими примесями в различные</w:t>
      </w:r>
      <w:r w:rsidRPr="0022322E">
        <w:rPr>
          <w:rFonts w:ascii="Times New Roman" w:hAnsi="Times New Roman" w:cs="Times New Roman"/>
          <w:sz w:val="28"/>
          <w:szCs w:val="28"/>
        </w:rPr>
        <w:t xml:space="preserve"> цвета, все эти </w:t>
      </w:r>
      <w:r w:rsidR="001C0EBF" w:rsidRPr="0022322E">
        <w:rPr>
          <w:rFonts w:ascii="Times New Roman" w:hAnsi="Times New Roman" w:cs="Times New Roman"/>
          <w:sz w:val="28"/>
          <w:szCs w:val="28"/>
        </w:rPr>
        <w:t>оригинальные</w:t>
      </w:r>
      <w:r w:rsidRPr="0022322E">
        <w:rPr>
          <w:rFonts w:ascii="Times New Roman" w:hAnsi="Times New Roman" w:cs="Times New Roman"/>
          <w:sz w:val="28"/>
          <w:szCs w:val="28"/>
        </w:rPr>
        <w:t xml:space="preserve"> формы подземного рельефа придают пещерам сказочную </w:t>
      </w:r>
      <w:r w:rsidR="001C0EBF" w:rsidRPr="0022322E">
        <w:rPr>
          <w:rFonts w:ascii="Times New Roman" w:hAnsi="Times New Roman" w:cs="Times New Roman"/>
          <w:sz w:val="28"/>
          <w:szCs w:val="28"/>
        </w:rPr>
        <w:t>кр</w:t>
      </w:r>
      <w:r w:rsidRPr="0022322E">
        <w:rPr>
          <w:rFonts w:ascii="Times New Roman" w:hAnsi="Times New Roman" w:cs="Times New Roman"/>
          <w:sz w:val="28"/>
          <w:szCs w:val="28"/>
        </w:rPr>
        <w:t xml:space="preserve">асоту (не зря подобные </w:t>
      </w:r>
      <w:r w:rsidR="001C0EBF" w:rsidRPr="0022322E">
        <w:rPr>
          <w:rFonts w:ascii="Times New Roman" w:hAnsi="Times New Roman" w:cs="Times New Roman"/>
          <w:sz w:val="28"/>
          <w:szCs w:val="28"/>
        </w:rPr>
        <w:t xml:space="preserve">гроты называются грот Сказка, Сказочный и т. </w:t>
      </w:r>
      <w:r w:rsidRPr="0022322E">
        <w:rPr>
          <w:rFonts w:ascii="Times New Roman" w:hAnsi="Times New Roman" w:cs="Times New Roman"/>
          <w:sz w:val="28"/>
          <w:szCs w:val="28"/>
        </w:rPr>
        <w:t>п.). Образование натечных форм связано с постепенным про</w:t>
      </w:r>
      <w:r w:rsidR="001C0EBF" w:rsidRPr="0022322E">
        <w:rPr>
          <w:rFonts w:ascii="Times New Roman" w:hAnsi="Times New Roman" w:cs="Times New Roman"/>
          <w:sz w:val="28"/>
          <w:szCs w:val="28"/>
        </w:rPr>
        <w:t>са</w:t>
      </w:r>
      <w:r w:rsidRPr="0022322E">
        <w:rPr>
          <w:rFonts w:ascii="Times New Roman" w:hAnsi="Times New Roman" w:cs="Times New Roman"/>
          <w:sz w:val="28"/>
          <w:szCs w:val="28"/>
        </w:rPr>
        <w:t>чиванием воды сквозь трещины карбонатных</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пород.</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Даже</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самая</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малая ка</w:t>
      </w:r>
      <w:r w:rsidR="001C0EBF" w:rsidRPr="0022322E">
        <w:rPr>
          <w:rFonts w:ascii="Times New Roman" w:hAnsi="Times New Roman" w:cs="Times New Roman"/>
          <w:sz w:val="28"/>
          <w:szCs w:val="28"/>
        </w:rPr>
        <w:t xml:space="preserve">пля воды </w:t>
      </w:r>
      <w:r w:rsidRPr="0022322E">
        <w:rPr>
          <w:rFonts w:ascii="Times New Roman" w:hAnsi="Times New Roman" w:cs="Times New Roman"/>
          <w:sz w:val="28"/>
          <w:szCs w:val="28"/>
        </w:rPr>
        <w:t>насыщена известью. Капля за каплей вода просачивается из трешин и падает в</w:t>
      </w:r>
      <w:r w:rsidR="001C0EBF" w:rsidRPr="0022322E">
        <w:rPr>
          <w:rFonts w:ascii="Times New Roman" w:hAnsi="Times New Roman" w:cs="Times New Roman"/>
          <w:sz w:val="28"/>
          <w:szCs w:val="28"/>
        </w:rPr>
        <w:t>низ или стекает</w:t>
      </w:r>
      <w:r w:rsidRPr="0022322E">
        <w:rPr>
          <w:rFonts w:ascii="Times New Roman" w:hAnsi="Times New Roman" w:cs="Times New Roman"/>
          <w:sz w:val="28"/>
          <w:szCs w:val="28"/>
        </w:rPr>
        <w:t xml:space="preserve"> по потолку и стенам. С течением времени на потолке </w:t>
      </w:r>
      <w:r w:rsidR="001C0EBF" w:rsidRPr="0022322E">
        <w:rPr>
          <w:rFonts w:ascii="Times New Roman" w:hAnsi="Times New Roman" w:cs="Times New Roman"/>
          <w:sz w:val="28"/>
          <w:szCs w:val="28"/>
        </w:rPr>
        <w:t>пещеры</w:t>
      </w:r>
      <w:r w:rsidRPr="0022322E">
        <w:rPr>
          <w:rFonts w:ascii="Times New Roman" w:hAnsi="Times New Roman" w:cs="Times New Roman"/>
          <w:sz w:val="28"/>
          <w:szCs w:val="28"/>
        </w:rPr>
        <w:t xml:space="preserve"> образуется бугорок, который, разрастаясь, превращается в сосульку — стал</w:t>
      </w:r>
      <w:r w:rsidR="001C0EBF" w:rsidRPr="0022322E">
        <w:rPr>
          <w:rFonts w:ascii="Times New Roman" w:hAnsi="Times New Roman" w:cs="Times New Roman"/>
          <w:sz w:val="28"/>
          <w:szCs w:val="28"/>
        </w:rPr>
        <w:t>актит.</w:t>
      </w:r>
      <w:r w:rsidR="0022322E">
        <w:rPr>
          <w:rFonts w:ascii="Times New Roman" w:hAnsi="Times New Roman" w:cs="Times New Roman"/>
          <w:sz w:val="28"/>
          <w:szCs w:val="28"/>
        </w:rPr>
        <w:t xml:space="preserve"> </w:t>
      </w:r>
      <w:r w:rsidR="001C0EBF" w:rsidRPr="0022322E">
        <w:rPr>
          <w:rFonts w:ascii="Times New Roman" w:hAnsi="Times New Roman" w:cs="Times New Roman"/>
          <w:sz w:val="28"/>
          <w:szCs w:val="28"/>
        </w:rPr>
        <w:t xml:space="preserve">В </w:t>
      </w:r>
      <w:r w:rsidRPr="0022322E">
        <w:rPr>
          <w:rFonts w:ascii="Times New Roman" w:hAnsi="Times New Roman" w:cs="Times New Roman"/>
          <w:sz w:val="28"/>
          <w:szCs w:val="28"/>
        </w:rPr>
        <w:t>некот</w:t>
      </w:r>
      <w:r w:rsidR="001C0EBF" w:rsidRPr="0022322E">
        <w:rPr>
          <w:rFonts w:ascii="Times New Roman" w:hAnsi="Times New Roman" w:cs="Times New Roman"/>
          <w:sz w:val="28"/>
          <w:szCs w:val="28"/>
        </w:rPr>
        <w:t>оры</w:t>
      </w:r>
      <w:r w:rsidRPr="0022322E">
        <w:rPr>
          <w:rFonts w:ascii="Times New Roman" w:hAnsi="Times New Roman" w:cs="Times New Roman"/>
          <w:sz w:val="28"/>
          <w:szCs w:val="28"/>
        </w:rPr>
        <w:t>х пещерах</w:t>
      </w:r>
      <w:r w:rsidR="001C0EBF" w:rsidRPr="0022322E">
        <w:rPr>
          <w:rFonts w:ascii="Times New Roman" w:hAnsi="Times New Roman" w:cs="Times New Roman"/>
          <w:sz w:val="28"/>
          <w:szCs w:val="28"/>
        </w:rPr>
        <w:t xml:space="preserve"> с потолка</w:t>
      </w:r>
      <w:r w:rsidRPr="0022322E">
        <w:rPr>
          <w:rFonts w:ascii="Times New Roman" w:hAnsi="Times New Roman" w:cs="Times New Roman"/>
          <w:sz w:val="28"/>
          <w:szCs w:val="28"/>
        </w:rPr>
        <w:t xml:space="preserve"> свисает целый лес таких сосулек</w:t>
      </w:r>
      <w:r w:rsidR="001C0EBF" w:rsidRPr="0022322E">
        <w:rPr>
          <w:rFonts w:ascii="Times New Roman" w:hAnsi="Times New Roman" w:cs="Times New Roman"/>
          <w:sz w:val="28"/>
          <w:szCs w:val="28"/>
        </w:rPr>
        <w:t xml:space="preserve">, </w:t>
      </w:r>
      <w:r w:rsidRPr="0022322E">
        <w:rPr>
          <w:rFonts w:ascii="Times New Roman" w:hAnsi="Times New Roman" w:cs="Times New Roman"/>
          <w:sz w:val="28"/>
          <w:szCs w:val="28"/>
        </w:rPr>
        <w:t>дл</w:t>
      </w:r>
      <w:r w:rsidR="001C0EBF" w:rsidRPr="0022322E">
        <w:rPr>
          <w:rFonts w:ascii="Times New Roman" w:hAnsi="Times New Roman" w:cs="Times New Roman"/>
          <w:sz w:val="28"/>
          <w:szCs w:val="28"/>
        </w:rPr>
        <w:t xml:space="preserve">ина </w:t>
      </w:r>
      <w:r w:rsidRPr="0022322E">
        <w:rPr>
          <w:rFonts w:ascii="Times New Roman" w:hAnsi="Times New Roman" w:cs="Times New Roman"/>
          <w:sz w:val="28"/>
          <w:szCs w:val="28"/>
        </w:rPr>
        <w:t>их</w:t>
      </w:r>
      <w:r w:rsidR="001C0EBF" w:rsidRPr="0022322E">
        <w:rPr>
          <w:rFonts w:ascii="Times New Roman" w:hAnsi="Times New Roman" w:cs="Times New Roman"/>
          <w:sz w:val="28"/>
          <w:szCs w:val="28"/>
        </w:rPr>
        <w:t xml:space="preserve"> </w:t>
      </w:r>
      <w:r w:rsidRPr="0022322E">
        <w:rPr>
          <w:rFonts w:ascii="Times New Roman" w:hAnsi="Times New Roman" w:cs="Times New Roman"/>
          <w:sz w:val="28"/>
          <w:szCs w:val="28"/>
        </w:rPr>
        <w:t>может достигать нескольких метров. Известь выделяется</w:t>
      </w:r>
      <w:r w:rsidR="001C0EBF" w:rsidRPr="0022322E">
        <w:rPr>
          <w:rFonts w:ascii="Times New Roman" w:hAnsi="Times New Roman" w:cs="Times New Roman"/>
          <w:sz w:val="28"/>
          <w:szCs w:val="28"/>
        </w:rPr>
        <w:t xml:space="preserve"> </w:t>
      </w:r>
      <w:r w:rsidRPr="0022322E">
        <w:rPr>
          <w:rFonts w:ascii="Times New Roman" w:hAnsi="Times New Roman" w:cs="Times New Roman"/>
          <w:sz w:val="28"/>
          <w:szCs w:val="28"/>
        </w:rPr>
        <w:t>и</w:t>
      </w:r>
      <w:r w:rsidR="001C0EBF" w:rsidRPr="0022322E">
        <w:rPr>
          <w:rFonts w:ascii="Times New Roman" w:hAnsi="Times New Roman" w:cs="Times New Roman"/>
          <w:sz w:val="28"/>
          <w:szCs w:val="28"/>
        </w:rPr>
        <w:t xml:space="preserve"> из </w:t>
      </w:r>
      <w:r w:rsidRPr="0022322E">
        <w:rPr>
          <w:rFonts w:ascii="Times New Roman" w:hAnsi="Times New Roman" w:cs="Times New Roman"/>
          <w:sz w:val="28"/>
          <w:szCs w:val="28"/>
        </w:rPr>
        <w:t>кап</w:t>
      </w:r>
      <w:r w:rsidR="001C0EBF" w:rsidRPr="0022322E">
        <w:rPr>
          <w:rFonts w:ascii="Times New Roman" w:hAnsi="Times New Roman" w:cs="Times New Roman"/>
          <w:sz w:val="28"/>
          <w:szCs w:val="28"/>
        </w:rPr>
        <w:t xml:space="preserve">ли, упавшей на </w:t>
      </w:r>
      <w:r w:rsidRPr="0022322E">
        <w:rPr>
          <w:rFonts w:ascii="Times New Roman" w:hAnsi="Times New Roman" w:cs="Times New Roman"/>
          <w:sz w:val="28"/>
          <w:szCs w:val="28"/>
        </w:rPr>
        <w:t xml:space="preserve">пол пещеры. В таких </w:t>
      </w:r>
      <w:r w:rsidR="001C0EBF" w:rsidRPr="0022322E">
        <w:rPr>
          <w:rFonts w:ascii="Times New Roman" w:hAnsi="Times New Roman" w:cs="Times New Roman"/>
          <w:sz w:val="28"/>
          <w:szCs w:val="28"/>
        </w:rPr>
        <w:t>случаях навстречу сталактитам растут вверх из</w:t>
      </w:r>
      <w:r w:rsidRPr="0022322E">
        <w:rPr>
          <w:rFonts w:ascii="Times New Roman" w:hAnsi="Times New Roman" w:cs="Times New Roman"/>
          <w:sz w:val="28"/>
          <w:szCs w:val="28"/>
        </w:rPr>
        <w:t>вестняковые кону</w:t>
      </w:r>
      <w:r w:rsidR="001C0EBF" w:rsidRPr="0022322E">
        <w:rPr>
          <w:rFonts w:ascii="Times New Roman" w:hAnsi="Times New Roman" w:cs="Times New Roman"/>
          <w:sz w:val="28"/>
          <w:szCs w:val="28"/>
        </w:rPr>
        <w:t>сы, или сталагмиты. С</w:t>
      </w:r>
      <w:r w:rsidRPr="0022322E">
        <w:rPr>
          <w:rFonts w:ascii="Times New Roman" w:hAnsi="Times New Roman" w:cs="Times New Roman"/>
          <w:sz w:val="28"/>
          <w:szCs w:val="28"/>
        </w:rPr>
        <w:t>росшиеся вместе сталактиты и сталагмиты образуют колонны</w:t>
      </w:r>
      <w:r w:rsidR="001C0EBF" w:rsidRPr="0022322E">
        <w:rPr>
          <w:rFonts w:ascii="Times New Roman" w:hAnsi="Times New Roman" w:cs="Times New Roman"/>
          <w:sz w:val="28"/>
          <w:szCs w:val="28"/>
        </w:rPr>
        <w:t xml:space="preserve"> </w:t>
      </w:r>
      <w:r w:rsidRPr="0022322E">
        <w:rPr>
          <w:rFonts w:ascii="Times New Roman" w:hAnsi="Times New Roman" w:cs="Times New Roman"/>
          <w:sz w:val="28"/>
          <w:szCs w:val="28"/>
        </w:rPr>
        <w:t>—</w:t>
      </w:r>
      <w:r w:rsidR="001C0EBF" w:rsidRPr="0022322E">
        <w:rPr>
          <w:rFonts w:ascii="Times New Roman" w:hAnsi="Times New Roman" w:cs="Times New Roman"/>
          <w:sz w:val="28"/>
          <w:szCs w:val="28"/>
        </w:rPr>
        <w:t xml:space="preserve"> с</w:t>
      </w:r>
      <w:r w:rsidRPr="0022322E">
        <w:rPr>
          <w:rFonts w:ascii="Times New Roman" w:hAnsi="Times New Roman" w:cs="Times New Roman"/>
          <w:sz w:val="28"/>
          <w:szCs w:val="28"/>
        </w:rPr>
        <w:t>талагнаты.</w:t>
      </w:r>
    </w:p>
    <w:p w:rsidR="007B35DA" w:rsidRPr="0022322E" w:rsidRDefault="00537EF6"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Натечные образова</w:t>
      </w:r>
      <w:r w:rsidR="007B35DA" w:rsidRPr="0022322E">
        <w:rPr>
          <w:rFonts w:ascii="Times New Roman" w:hAnsi="Times New Roman" w:cs="Times New Roman"/>
          <w:sz w:val="28"/>
          <w:szCs w:val="28"/>
        </w:rPr>
        <w:t>н</w:t>
      </w:r>
      <w:r w:rsidRPr="0022322E">
        <w:rPr>
          <w:rFonts w:ascii="Times New Roman" w:hAnsi="Times New Roman" w:cs="Times New Roman"/>
          <w:sz w:val="28"/>
          <w:szCs w:val="28"/>
        </w:rPr>
        <w:t>и</w:t>
      </w:r>
      <w:r w:rsidR="007B35DA" w:rsidRPr="0022322E">
        <w:rPr>
          <w:rFonts w:ascii="Times New Roman" w:hAnsi="Times New Roman" w:cs="Times New Roman"/>
          <w:sz w:val="28"/>
          <w:szCs w:val="28"/>
        </w:rPr>
        <w:t>я</w:t>
      </w:r>
      <w:r w:rsidRPr="0022322E">
        <w:rPr>
          <w:rFonts w:ascii="Times New Roman" w:hAnsi="Times New Roman" w:cs="Times New Roman"/>
          <w:sz w:val="28"/>
          <w:szCs w:val="28"/>
        </w:rPr>
        <w:t xml:space="preserve"> – не только </w:t>
      </w:r>
      <w:r w:rsidR="007B35DA" w:rsidRPr="0022322E">
        <w:rPr>
          <w:rFonts w:ascii="Times New Roman" w:hAnsi="Times New Roman" w:cs="Times New Roman"/>
          <w:sz w:val="28"/>
          <w:szCs w:val="28"/>
        </w:rPr>
        <w:t>красочное убранство пещеры. Они служат мерилом возраста самих пещер и их отдельных гротов, а следовательно, могут быть использованы для определения абсолютного возраста горных пород конкретной местности. Интенсивность роста кальцитовых сталактитов в разных подземных п</w:t>
      </w:r>
      <w:r w:rsidRPr="0022322E">
        <w:rPr>
          <w:rFonts w:ascii="Times New Roman" w:hAnsi="Times New Roman" w:cs="Times New Roman"/>
          <w:sz w:val="28"/>
          <w:szCs w:val="28"/>
        </w:rPr>
        <w:t>олостях и</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 xml:space="preserve">в </w:t>
      </w:r>
      <w:r w:rsidR="007B35DA" w:rsidRPr="0022322E">
        <w:rPr>
          <w:rFonts w:ascii="Times New Roman" w:hAnsi="Times New Roman" w:cs="Times New Roman"/>
          <w:sz w:val="28"/>
          <w:szCs w:val="28"/>
        </w:rPr>
        <w:t>различных</w:t>
      </w:r>
      <w:r w:rsidRPr="0022322E">
        <w:rPr>
          <w:rFonts w:ascii="Times New Roman" w:hAnsi="Times New Roman" w:cs="Times New Roman"/>
          <w:sz w:val="28"/>
          <w:szCs w:val="28"/>
        </w:rPr>
        <w:t xml:space="preserve"> природных условиях изменяется, </w:t>
      </w:r>
      <w:r w:rsidR="007B35DA" w:rsidRPr="0022322E">
        <w:rPr>
          <w:rFonts w:ascii="Times New Roman" w:hAnsi="Times New Roman" w:cs="Times New Roman"/>
          <w:sz w:val="28"/>
          <w:szCs w:val="28"/>
        </w:rPr>
        <w:t>по данны</w:t>
      </w:r>
      <w:r w:rsidRPr="0022322E">
        <w:rPr>
          <w:rFonts w:ascii="Times New Roman" w:hAnsi="Times New Roman" w:cs="Times New Roman"/>
          <w:sz w:val="28"/>
          <w:szCs w:val="28"/>
        </w:rPr>
        <w:t>м М</w:t>
      </w:r>
      <w:r w:rsidR="007B35DA" w:rsidRPr="0022322E">
        <w:rPr>
          <w:rFonts w:ascii="Times New Roman" w:hAnsi="Times New Roman" w:cs="Times New Roman"/>
          <w:sz w:val="28"/>
          <w:szCs w:val="28"/>
        </w:rPr>
        <w:t>акс</w:t>
      </w:r>
      <w:r w:rsidRPr="0022322E">
        <w:rPr>
          <w:rFonts w:ascii="Times New Roman" w:hAnsi="Times New Roman" w:cs="Times New Roman"/>
          <w:sz w:val="28"/>
          <w:szCs w:val="28"/>
        </w:rPr>
        <w:t>и</w:t>
      </w:r>
      <w:r w:rsidR="007B35DA" w:rsidRPr="0022322E">
        <w:rPr>
          <w:rFonts w:ascii="Times New Roman" w:hAnsi="Times New Roman" w:cs="Times New Roman"/>
          <w:sz w:val="28"/>
          <w:szCs w:val="28"/>
        </w:rPr>
        <w:t>мовича, от 0,03 до 35</w:t>
      </w:r>
      <w:r w:rsidRPr="0022322E">
        <w:rPr>
          <w:rFonts w:ascii="Times New Roman" w:hAnsi="Times New Roman" w:cs="Times New Roman"/>
          <w:sz w:val="28"/>
          <w:szCs w:val="28"/>
        </w:rPr>
        <w:t xml:space="preserve"> мм в год, т. е.</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крайне медленно. С</w:t>
      </w:r>
      <w:r w:rsidR="007B35DA" w:rsidRPr="0022322E">
        <w:rPr>
          <w:rFonts w:ascii="Times New Roman" w:hAnsi="Times New Roman" w:cs="Times New Roman"/>
          <w:sz w:val="28"/>
          <w:szCs w:val="28"/>
        </w:rPr>
        <w:t xml:space="preserve">ледовательно, если от сталактита отломлено 30—35 см—утрачена </w:t>
      </w:r>
      <w:r w:rsidRPr="0022322E">
        <w:rPr>
          <w:rFonts w:ascii="Times New Roman" w:hAnsi="Times New Roman" w:cs="Times New Roman"/>
          <w:sz w:val="28"/>
          <w:szCs w:val="28"/>
        </w:rPr>
        <w:t>история пещеры за 10 лет</w:t>
      </w:r>
      <w:r w:rsidR="007B35DA" w:rsidRPr="0022322E">
        <w:rPr>
          <w:rFonts w:ascii="Times New Roman" w:hAnsi="Times New Roman" w:cs="Times New Roman"/>
          <w:sz w:val="28"/>
          <w:szCs w:val="28"/>
        </w:rPr>
        <w:t>!</w:t>
      </w:r>
    </w:p>
    <w:p w:rsidR="007B35DA" w:rsidRPr="0022322E" w:rsidRDefault="00537EF6"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Сталагмиты, формирую</w:t>
      </w:r>
      <w:r w:rsidR="007B35DA" w:rsidRPr="0022322E">
        <w:rPr>
          <w:rFonts w:ascii="Times New Roman" w:hAnsi="Times New Roman" w:cs="Times New Roman"/>
          <w:sz w:val="28"/>
          <w:szCs w:val="28"/>
        </w:rPr>
        <w:t>щиеся на полу пещер, в</w:t>
      </w:r>
      <w:r w:rsid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поперечном срезе слоисты</w:t>
      </w:r>
      <w:r w:rsidRP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чередуются концентрически расположенные белые и темные слои от 0,02 до 0,07 мм толщиной.</w:t>
      </w:r>
    </w:p>
    <w:p w:rsidR="007B35DA" w:rsidRPr="0022322E" w:rsidRDefault="007B35DA"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Исследования чешского спелеолога Ф. Витасека показали, что нарастающие сталагмитовые слои представляют полугодичный продукт, где белые тона отвечают зимнему периоду, а темные — летнему (теплые воды имеют повышенное содержание примесей — гидроокисей металлов и органических соединений). Подсчитав в срезе число парных слоев, нетрудно определить возраст сталагмита, а также подземных полостей, в которых он сформировался. Возраст некоторых пещер Чехословакии составил 600 000 лет! По данным Максимовича, возраст сталагмита из Кизеловской</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(Виашерской)</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пещеры, имеющего в поперечнике 70 см,</w:t>
      </w:r>
      <w:r w:rsidR="00537EF6" w:rsidRPr="0022322E">
        <w:rPr>
          <w:rFonts w:ascii="Times New Roman" w:hAnsi="Times New Roman" w:cs="Times New Roman"/>
          <w:sz w:val="28"/>
          <w:szCs w:val="28"/>
        </w:rPr>
        <w:t xml:space="preserve"> </w:t>
      </w:r>
      <w:r w:rsidRPr="0022322E">
        <w:rPr>
          <w:rFonts w:ascii="Times New Roman" w:hAnsi="Times New Roman" w:cs="Times New Roman"/>
          <w:sz w:val="28"/>
          <w:szCs w:val="28"/>
        </w:rPr>
        <w:t>равен 2500 лет.</w:t>
      </w:r>
    </w:p>
    <w:p w:rsidR="007B35DA" w:rsidRPr="0022322E" w:rsidRDefault="007B35DA"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b/>
          <w:bCs/>
          <w:sz w:val="28"/>
          <w:szCs w:val="28"/>
        </w:rPr>
        <w:t>Уральская карстовая страна</w:t>
      </w:r>
      <w:r w:rsidRPr="0022322E">
        <w:rPr>
          <w:rFonts w:ascii="Times New Roman" w:hAnsi="Times New Roman" w:cs="Times New Roman"/>
          <w:sz w:val="28"/>
          <w:szCs w:val="28"/>
        </w:rPr>
        <w:t xml:space="preserve"> —</w:t>
      </w:r>
      <w:r w:rsidR="00537EF6" w:rsidRPr="0022322E">
        <w:rPr>
          <w:rFonts w:ascii="Times New Roman" w:hAnsi="Times New Roman" w:cs="Times New Roman"/>
          <w:sz w:val="28"/>
          <w:szCs w:val="28"/>
        </w:rPr>
        <w:t xml:space="preserve"> </w:t>
      </w:r>
      <w:r w:rsidRPr="0022322E">
        <w:rPr>
          <w:rFonts w:ascii="Times New Roman" w:hAnsi="Times New Roman" w:cs="Times New Roman"/>
          <w:sz w:val="28"/>
          <w:szCs w:val="28"/>
        </w:rPr>
        <w:t>одна из крупнейших в Р</w:t>
      </w:r>
      <w:r w:rsidR="00537EF6" w:rsidRPr="0022322E">
        <w:rPr>
          <w:rFonts w:ascii="Times New Roman" w:hAnsi="Times New Roman" w:cs="Times New Roman"/>
          <w:sz w:val="28"/>
          <w:szCs w:val="28"/>
        </w:rPr>
        <w:t>оссии</w:t>
      </w:r>
      <w:r w:rsidRPr="0022322E">
        <w:rPr>
          <w:rFonts w:ascii="Times New Roman" w:hAnsi="Times New Roman" w:cs="Times New Roman"/>
          <w:sz w:val="28"/>
          <w:szCs w:val="28"/>
        </w:rPr>
        <w:t>. По числу полостей она занимает одно из первых мест, здесь известно более 500 полостей. Только за последние 10 лет спелеологами Урала открыто и обследовано около 100 пещер и природных шахт.</w:t>
      </w:r>
    </w:p>
    <w:p w:rsidR="007B35DA" w:rsidRPr="0022322E" w:rsidRDefault="00537EF6"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 xml:space="preserve">У истоков изучения карста в России и на Урале стоял В. Н. </w:t>
      </w:r>
      <w:r w:rsidR="007B35DA" w:rsidRPr="0022322E">
        <w:rPr>
          <w:rFonts w:ascii="Times New Roman" w:hAnsi="Times New Roman" w:cs="Times New Roman"/>
          <w:sz w:val="28"/>
          <w:szCs w:val="28"/>
        </w:rPr>
        <w:t>Татищев, которы</w:t>
      </w:r>
      <w:r w:rsidRPr="0022322E">
        <w:rPr>
          <w:rFonts w:ascii="Times New Roman" w:hAnsi="Times New Roman" w:cs="Times New Roman"/>
          <w:sz w:val="28"/>
          <w:szCs w:val="28"/>
        </w:rPr>
        <w:t xml:space="preserve">й </w:t>
      </w:r>
      <w:r w:rsidR="007B35DA" w:rsidRPr="0022322E">
        <w:rPr>
          <w:rFonts w:ascii="Times New Roman" w:hAnsi="Times New Roman" w:cs="Times New Roman"/>
          <w:sz w:val="28"/>
          <w:szCs w:val="28"/>
        </w:rPr>
        <w:t>ст</w:t>
      </w:r>
      <w:r w:rsidRPr="0022322E">
        <w:rPr>
          <w:rFonts w:ascii="Times New Roman" w:hAnsi="Times New Roman" w:cs="Times New Roman"/>
          <w:sz w:val="28"/>
          <w:szCs w:val="28"/>
        </w:rPr>
        <w:t>олк</w:t>
      </w:r>
      <w:r w:rsidR="007B35DA" w:rsidRPr="0022322E">
        <w:rPr>
          <w:rFonts w:ascii="Times New Roman" w:hAnsi="Times New Roman" w:cs="Times New Roman"/>
          <w:sz w:val="28"/>
          <w:szCs w:val="28"/>
        </w:rPr>
        <w:t xml:space="preserve">нулся </w:t>
      </w:r>
      <w:r w:rsidRPr="0022322E">
        <w:rPr>
          <w:rFonts w:ascii="Times New Roman" w:hAnsi="Times New Roman" w:cs="Times New Roman"/>
          <w:sz w:val="28"/>
          <w:szCs w:val="28"/>
        </w:rPr>
        <w:t xml:space="preserve">с этим явлением в свой первый </w:t>
      </w:r>
      <w:r w:rsidR="007B35DA" w:rsidRPr="0022322E">
        <w:rPr>
          <w:rFonts w:ascii="Times New Roman" w:hAnsi="Times New Roman" w:cs="Times New Roman"/>
          <w:sz w:val="28"/>
          <w:szCs w:val="28"/>
        </w:rPr>
        <w:t>же приезд</w:t>
      </w:r>
      <w:r w:rsidRPr="0022322E">
        <w:rPr>
          <w:rFonts w:ascii="Times New Roman" w:hAnsi="Times New Roman" w:cs="Times New Roman"/>
          <w:sz w:val="28"/>
          <w:szCs w:val="28"/>
        </w:rPr>
        <w:t xml:space="preserve"> </w:t>
      </w:r>
      <w:r w:rsidR="007B35DA" w:rsidRPr="0022322E">
        <w:rPr>
          <w:rFonts w:ascii="Times New Roman" w:hAnsi="Times New Roman" w:cs="Times New Roman"/>
          <w:sz w:val="28"/>
          <w:szCs w:val="28"/>
        </w:rPr>
        <w:t>на</w:t>
      </w:r>
      <w:r w:rsidRPr="0022322E">
        <w:rPr>
          <w:rFonts w:ascii="Times New Roman" w:hAnsi="Times New Roman" w:cs="Times New Roman"/>
          <w:sz w:val="28"/>
          <w:szCs w:val="28"/>
        </w:rPr>
        <w:t xml:space="preserve"> У</w:t>
      </w:r>
      <w:r w:rsidR="007B35DA" w:rsidRPr="0022322E">
        <w:rPr>
          <w:rFonts w:ascii="Times New Roman" w:hAnsi="Times New Roman" w:cs="Times New Roman"/>
          <w:sz w:val="28"/>
          <w:szCs w:val="28"/>
        </w:rPr>
        <w:t>рал. Летом 1720 г. он услышал от местных жителей о. «песчере» и многочисленных «рвах». Исследовав Кунгурскую пещеру, Татищев обратил внимание на широкие подземные гроты, «якобы великие палаты» и «уские и едва проходимые скважины», также обнаружил подземное озеро; по его подсчетам длина пещеры около версты (теперь — 5,6 км).</w:t>
      </w:r>
    </w:p>
    <w:p w:rsidR="00537EF6" w:rsidRPr="0022322E" w:rsidRDefault="00537EF6"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Ему были известны и другие проявления карста: исчезающие речки</w:t>
      </w:r>
      <w:r w:rsidR="00611BEE" w:rsidRPr="0022322E">
        <w:rPr>
          <w:rFonts w:ascii="Times New Roman" w:hAnsi="Times New Roman" w:cs="Times New Roman"/>
          <w:sz w:val="28"/>
          <w:szCs w:val="28"/>
          <w:vertAlign w:val="subscript"/>
        </w:rPr>
        <w:t xml:space="preserve">, </w:t>
      </w:r>
      <w:r w:rsidRPr="0022322E">
        <w:rPr>
          <w:rFonts w:ascii="Times New Roman" w:hAnsi="Times New Roman" w:cs="Times New Roman"/>
          <w:sz w:val="28"/>
          <w:szCs w:val="28"/>
        </w:rPr>
        <w:t>подземные ключи, особенно «по речке Ирени и реке Иргине, в селе Ключах, близ городка Серги». «...Провальные ямы (карстовые в</w:t>
      </w:r>
      <w:r w:rsidR="00611BEE" w:rsidRPr="0022322E">
        <w:rPr>
          <w:rFonts w:ascii="Times New Roman" w:hAnsi="Times New Roman" w:cs="Times New Roman"/>
          <w:sz w:val="28"/>
          <w:szCs w:val="28"/>
        </w:rPr>
        <w:t>оронки</w:t>
      </w:r>
      <w:r w:rsidRPr="0022322E">
        <w:rPr>
          <w:rFonts w:ascii="Times New Roman" w:hAnsi="Times New Roman" w:cs="Times New Roman"/>
          <w:sz w:val="28"/>
          <w:szCs w:val="28"/>
        </w:rPr>
        <w:t>) и пещеры возникают не везде, а только на плоских высоких горах», которые под поверхностными породами имеют «известной или гипсовый камень»</w:t>
      </w:r>
      <w:r w:rsidR="00611BEE" w:rsidRPr="0022322E">
        <w:rPr>
          <w:rFonts w:ascii="Times New Roman" w:hAnsi="Times New Roman" w:cs="Times New Roman"/>
          <w:sz w:val="28"/>
          <w:szCs w:val="28"/>
        </w:rPr>
        <w:t xml:space="preserve">. </w:t>
      </w:r>
      <w:r w:rsidRPr="0022322E">
        <w:rPr>
          <w:rFonts w:ascii="Times New Roman" w:hAnsi="Times New Roman" w:cs="Times New Roman"/>
          <w:sz w:val="28"/>
          <w:szCs w:val="28"/>
        </w:rPr>
        <w:t>Это было важным географическим открытием, так как современники Татищева объяснял</w:t>
      </w:r>
      <w:r w:rsidR="00611BEE" w:rsidRPr="0022322E">
        <w:rPr>
          <w:rFonts w:ascii="Times New Roman" w:hAnsi="Times New Roman" w:cs="Times New Roman"/>
          <w:sz w:val="28"/>
          <w:szCs w:val="28"/>
        </w:rPr>
        <w:t>и</w:t>
      </w:r>
      <w:r w:rsidRPr="0022322E">
        <w:rPr>
          <w:rFonts w:ascii="Times New Roman" w:hAnsi="Times New Roman" w:cs="Times New Roman"/>
          <w:sz w:val="28"/>
          <w:szCs w:val="28"/>
        </w:rPr>
        <w:t xml:space="preserve"> происхождение подземных пустот следствием «подземного огня», передвижениями «подземного зверя мамонта», всемирным потопом или действием рук человека.</w:t>
      </w:r>
    </w:p>
    <w:p w:rsidR="00537EF6" w:rsidRPr="0022322E" w:rsidRDefault="00537EF6"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С 1952 г. на Урале работает Кунгурский научно-исследовательский стационар, созданный на базе Уральского филиала карстово-спелеологической станции при Московском университете. Сейчас он находится</w:t>
      </w:r>
      <w:r w:rsidR="00611BEE" w:rsidRPr="0022322E">
        <w:rPr>
          <w:rFonts w:ascii="Times New Roman" w:hAnsi="Times New Roman" w:cs="Times New Roman"/>
          <w:sz w:val="28"/>
          <w:szCs w:val="28"/>
        </w:rPr>
        <w:t xml:space="preserve"> </w:t>
      </w:r>
      <w:r w:rsidRPr="0022322E">
        <w:rPr>
          <w:rFonts w:ascii="Times New Roman" w:hAnsi="Times New Roman" w:cs="Times New Roman"/>
          <w:sz w:val="28"/>
          <w:szCs w:val="28"/>
        </w:rPr>
        <w:t>в ведении Уральского научного центра.</w:t>
      </w:r>
    </w:p>
    <w:p w:rsidR="00537EF6" w:rsidRPr="0022322E" w:rsidRDefault="00537EF6"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В 1964 г. в Перми при государственном университете им. А. М. Горького по инициативе профессора Г. А. Максимовича (1904—1976), автора многочисленных работ о карсте вообще и об уральском карсте в особенности, был основан первый в Р</w:t>
      </w:r>
      <w:r w:rsidR="00611BEE" w:rsidRPr="0022322E">
        <w:rPr>
          <w:rFonts w:ascii="Times New Roman" w:hAnsi="Times New Roman" w:cs="Times New Roman"/>
          <w:sz w:val="28"/>
          <w:szCs w:val="28"/>
        </w:rPr>
        <w:t>оссии</w:t>
      </w:r>
      <w:r w:rsidRPr="0022322E">
        <w:rPr>
          <w:rFonts w:ascii="Times New Roman" w:hAnsi="Times New Roman" w:cs="Times New Roman"/>
          <w:sz w:val="28"/>
          <w:szCs w:val="28"/>
        </w:rPr>
        <w:t xml:space="preserve"> и шестой в мире Институт карстоведения и спелеологии (с 1975 г. Всесоюзный — ВИКС). Он объединяет научных сотрудников вузов и исследовательских институтов Урала, а также координирует исследования карста и пещер Крыма, Кавказа, Подолии, гор Средней Азии и других районов страны.</w:t>
      </w:r>
    </w:p>
    <w:p w:rsidR="00537EF6" w:rsidRPr="0022322E" w:rsidRDefault="00537EF6"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Основная часть уральских пещер и карстовых проявлений сосредоточены на западном склоне в полосе так называемого Предуральского краевого прогиба—меридионально вытянутого тектонического погружения, сложенного комплексом осадочных пород палеозоя, здесь же выпадает значительное количество атмосферных осадков, обильны подвижные подземные воды и относительно пологи склоны гор.</w:t>
      </w:r>
    </w:p>
    <w:p w:rsidR="00537EF6" w:rsidRPr="0022322E" w:rsidRDefault="00537EF6"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Самая большая уральская пещера — по глубине и длине ходов — Кутукская, или Сумган-Кутук, расположенная в 30 км на восток от пос. Нугуш (бассейн р. Белой),— памятник природы в Башкирии. Ее длина более 10 км, глубина—130 м. Другие значительные пещеры находятся в Пермской области: Дивья на р. Колве (9700 м длины), Виашерская, или Кизеловская (7115), Кунгурская (5600), Геологов (3200), Мариинская (1000) и Медвежья (690).</w:t>
      </w:r>
    </w:p>
    <w:p w:rsidR="00537EF6" w:rsidRPr="0022322E" w:rsidRDefault="00537EF6"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 xml:space="preserve">В Свердловской области пещер немного, большая часть их находится на юго-западе, в долинах средних течений рек </w:t>
      </w:r>
      <w:r w:rsidR="00611BEE" w:rsidRPr="0022322E">
        <w:rPr>
          <w:rFonts w:ascii="Times New Roman" w:hAnsi="Times New Roman" w:cs="Times New Roman"/>
          <w:sz w:val="28"/>
          <w:szCs w:val="28"/>
        </w:rPr>
        <w:t>Серги</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и Чусовой. На восточном склоне Уральских гор пещер мало, так как здесь преобладают массивные кристаллические породы и осадков вдвое меньше, чем на западе этой горной страны. Все же в пределах восточного склона Среднего Урала, преимущественно в обнажениях долин рек Алапаевского,</w:t>
      </w:r>
      <w:r w:rsidR="00611BEE" w:rsidRPr="0022322E">
        <w:rPr>
          <w:rFonts w:ascii="Times New Roman" w:hAnsi="Times New Roman" w:cs="Times New Roman"/>
          <w:sz w:val="28"/>
          <w:szCs w:val="28"/>
        </w:rPr>
        <w:t xml:space="preserve"> </w:t>
      </w:r>
      <w:r w:rsidRPr="0022322E">
        <w:rPr>
          <w:rFonts w:ascii="Times New Roman" w:hAnsi="Times New Roman" w:cs="Times New Roman"/>
          <w:sz w:val="28"/>
          <w:szCs w:val="28"/>
        </w:rPr>
        <w:t xml:space="preserve">Режевского, Сухоложского и Каменского районов, распространены небольшие и малые, «слепые» (мешкообразные, т. е. имеют один вход — выход) пещеры; наиболее значительная </w:t>
      </w:r>
      <w:r w:rsidRPr="0022322E">
        <w:rPr>
          <w:rFonts w:ascii="Times New Roman" w:hAnsi="Times New Roman" w:cs="Times New Roman"/>
          <w:i/>
          <w:iCs/>
          <w:sz w:val="28"/>
          <w:szCs w:val="28"/>
        </w:rPr>
        <w:t xml:space="preserve">— </w:t>
      </w:r>
      <w:r w:rsidRPr="0022322E">
        <w:rPr>
          <w:rFonts w:ascii="Times New Roman" w:hAnsi="Times New Roman" w:cs="Times New Roman"/>
          <w:sz w:val="28"/>
          <w:szCs w:val="28"/>
        </w:rPr>
        <w:t>Смолинская.</w:t>
      </w:r>
    </w:p>
    <w:p w:rsidR="00537EF6" w:rsidRPr="0022322E" w:rsidRDefault="00537EF6"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Пещеры Урала издавна посещаются и давно описаны. Первое описание Кунгурской пещеры связывают с именами С. У. Ремезова (1703) и В. Н. Татищева (1736). Ка</w:t>
      </w:r>
      <w:r w:rsidR="00611BEE" w:rsidRPr="0022322E">
        <w:rPr>
          <w:rFonts w:ascii="Times New Roman" w:hAnsi="Times New Roman" w:cs="Times New Roman"/>
          <w:sz w:val="28"/>
          <w:szCs w:val="28"/>
        </w:rPr>
        <w:t>п</w:t>
      </w:r>
      <w:r w:rsidRPr="0022322E">
        <w:rPr>
          <w:rFonts w:ascii="Times New Roman" w:hAnsi="Times New Roman" w:cs="Times New Roman"/>
          <w:sz w:val="28"/>
          <w:szCs w:val="28"/>
        </w:rPr>
        <w:t>ова пещера на Южном Урале «при реке Белой» описана П. И. Рычковым — известным исследователем природы Южного Урала в 1762 г., а его сын Н. П. Рычков — участник академических экспедиций на Урале, дал</w:t>
      </w:r>
      <w:r w:rsidR="00611BEE" w:rsidRPr="0022322E">
        <w:rPr>
          <w:rFonts w:ascii="Times New Roman" w:hAnsi="Times New Roman" w:cs="Times New Roman"/>
          <w:sz w:val="28"/>
          <w:szCs w:val="28"/>
        </w:rPr>
        <w:t xml:space="preserve"> описание Дивьей пещеры (1770).</w:t>
      </w:r>
      <w:r w:rsidRPr="0022322E">
        <w:rPr>
          <w:rFonts w:ascii="Times New Roman" w:hAnsi="Times New Roman" w:cs="Times New Roman"/>
          <w:sz w:val="28"/>
          <w:szCs w:val="28"/>
        </w:rPr>
        <w:t xml:space="preserve"> В том же году академик И. И. Лепехин посетил) и описал Капову и Кунгурскую пещеры. Кизеловская пещера известна с середины прошлого века. В наши дни на все эти пещеры составлены новые планы, даны их описания.</w:t>
      </w:r>
    </w:p>
    <w:p w:rsidR="00537EF6" w:rsidRPr="0022322E" w:rsidRDefault="00537EF6"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В горной части Свердловской области пещер немного, и они невелики;</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почти все они объявлены памятниками природы. Наибольшей популярностью для осмотра пользуются самые большие — Дружба (в долине</w:t>
      </w:r>
      <w:r w:rsidR="00611BEE" w:rsidRPr="0022322E">
        <w:rPr>
          <w:rFonts w:ascii="Times New Roman" w:hAnsi="Times New Roman" w:cs="Times New Roman"/>
          <w:sz w:val="28"/>
          <w:szCs w:val="28"/>
        </w:rPr>
        <w:t xml:space="preserve"> </w:t>
      </w:r>
      <w:r w:rsidRPr="0022322E">
        <w:rPr>
          <w:rFonts w:ascii="Times New Roman" w:hAnsi="Times New Roman" w:cs="Times New Roman"/>
          <w:sz w:val="28"/>
          <w:szCs w:val="28"/>
        </w:rPr>
        <w:t>р. Серги, Нижнесергинский район) и Смолинская (в долине р. Исети,</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Каменский район).</w:t>
      </w:r>
    </w:p>
    <w:p w:rsidR="00537EF6" w:rsidRPr="0022322E" w:rsidRDefault="00537EF6" w:rsidP="0022322E">
      <w:pPr>
        <w:shd w:val="clear" w:color="auto" w:fill="FFFFFF"/>
        <w:tabs>
          <w:tab w:val="left" w:pos="6067"/>
        </w:tabs>
        <w:spacing w:line="360" w:lineRule="auto"/>
        <w:ind w:firstLine="709"/>
        <w:jc w:val="both"/>
        <w:rPr>
          <w:rFonts w:ascii="Times New Roman" w:hAnsi="Times New Roman" w:cs="Times New Roman"/>
          <w:sz w:val="28"/>
          <w:szCs w:val="28"/>
        </w:rPr>
      </w:pPr>
      <w:r w:rsidRPr="0022322E">
        <w:rPr>
          <w:rFonts w:ascii="Times New Roman" w:hAnsi="Times New Roman" w:cs="Times New Roman"/>
          <w:b/>
          <w:bCs/>
          <w:sz w:val="28"/>
          <w:szCs w:val="28"/>
        </w:rPr>
        <w:t>Пещера Дружба.</w:t>
      </w:r>
      <w:r w:rsidRPr="0022322E">
        <w:rPr>
          <w:rFonts w:ascii="Times New Roman" w:hAnsi="Times New Roman" w:cs="Times New Roman"/>
          <w:sz w:val="28"/>
          <w:szCs w:val="28"/>
        </w:rPr>
        <w:t xml:space="preserve"> Впервые описана действительным членом Уральского общества любителей естествознания (УОЛЕ) А. В. Барановским</w:t>
      </w:r>
      <w:r w:rsidR="008F33B0">
        <w:rPr>
          <w:rFonts w:ascii="Times New Roman" w:hAnsi="Times New Roman" w:cs="Times New Roman"/>
          <w:sz w:val="28"/>
          <w:szCs w:val="28"/>
        </w:rPr>
        <w:t xml:space="preserve"> </w:t>
      </w:r>
      <w:r w:rsidRPr="0022322E">
        <w:rPr>
          <w:rFonts w:ascii="Times New Roman" w:hAnsi="Times New Roman" w:cs="Times New Roman"/>
          <w:sz w:val="28"/>
          <w:szCs w:val="28"/>
        </w:rPr>
        <w:t>в записках этого общества за 1873 г. В статье «Несколько слов о так</w:t>
      </w:r>
      <w:r w:rsidR="008F33B0">
        <w:rPr>
          <w:rFonts w:ascii="Times New Roman" w:hAnsi="Times New Roman" w:cs="Times New Roman"/>
          <w:sz w:val="28"/>
          <w:szCs w:val="28"/>
        </w:rPr>
        <w:t xml:space="preserve"> </w:t>
      </w:r>
      <w:r w:rsidRPr="0022322E">
        <w:rPr>
          <w:rFonts w:ascii="Times New Roman" w:hAnsi="Times New Roman" w:cs="Times New Roman"/>
          <w:sz w:val="28"/>
          <w:szCs w:val="28"/>
        </w:rPr>
        <w:t>называемой пещере Дружба в Нижнесергинской даче» читаем: «Имя</w:t>
      </w:r>
      <w:r w:rsidR="008F33B0">
        <w:rPr>
          <w:rFonts w:ascii="Times New Roman" w:hAnsi="Times New Roman" w:cs="Times New Roman"/>
          <w:sz w:val="28"/>
          <w:szCs w:val="28"/>
        </w:rPr>
        <w:t xml:space="preserve"> </w:t>
      </w:r>
      <w:r w:rsidRPr="0022322E">
        <w:rPr>
          <w:rFonts w:ascii="Times New Roman" w:hAnsi="Times New Roman" w:cs="Times New Roman"/>
          <w:sz w:val="28"/>
          <w:szCs w:val="28"/>
        </w:rPr>
        <w:t>ей дано первыми посетителями и написано у входа красной краской».</w:t>
      </w:r>
      <w:r w:rsidR="008F33B0">
        <w:rPr>
          <w:rFonts w:ascii="Times New Roman" w:hAnsi="Times New Roman" w:cs="Times New Roman"/>
          <w:sz w:val="28"/>
          <w:szCs w:val="28"/>
        </w:rPr>
        <w:t xml:space="preserve"> </w:t>
      </w:r>
      <w:r w:rsidRPr="0022322E">
        <w:rPr>
          <w:rFonts w:ascii="Times New Roman" w:hAnsi="Times New Roman" w:cs="Times New Roman"/>
          <w:sz w:val="28"/>
          <w:szCs w:val="28"/>
        </w:rPr>
        <w:t>Интересн</w:t>
      </w:r>
      <w:r w:rsidR="00611BEE" w:rsidRPr="0022322E">
        <w:rPr>
          <w:rFonts w:ascii="Times New Roman" w:hAnsi="Times New Roman" w:cs="Times New Roman"/>
          <w:sz w:val="28"/>
          <w:szCs w:val="28"/>
        </w:rPr>
        <w:t>о в связи с этим замечание Н. К.</w:t>
      </w:r>
      <w:r w:rsidRPr="0022322E">
        <w:rPr>
          <w:rFonts w:ascii="Times New Roman" w:hAnsi="Times New Roman" w:cs="Times New Roman"/>
          <w:sz w:val="28"/>
          <w:szCs w:val="28"/>
        </w:rPr>
        <w:t xml:space="preserve"> Чупина, известного историка</w:t>
      </w:r>
      <w:r w:rsidR="008F33B0">
        <w:rPr>
          <w:rFonts w:ascii="Times New Roman" w:hAnsi="Times New Roman" w:cs="Times New Roman"/>
          <w:sz w:val="28"/>
          <w:szCs w:val="28"/>
        </w:rPr>
        <w:t xml:space="preserve"> </w:t>
      </w:r>
      <w:r w:rsidRPr="0022322E">
        <w:rPr>
          <w:rFonts w:ascii="Times New Roman" w:hAnsi="Times New Roman" w:cs="Times New Roman"/>
          <w:sz w:val="28"/>
          <w:szCs w:val="28"/>
        </w:rPr>
        <w:t>и общественного деятеля прошлого века, опубликованное там же после</w:t>
      </w:r>
      <w:r w:rsidR="008F33B0">
        <w:rPr>
          <w:rFonts w:ascii="Times New Roman" w:hAnsi="Times New Roman" w:cs="Times New Roman"/>
          <w:sz w:val="28"/>
          <w:szCs w:val="28"/>
        </w:rPr>
        <w:t xml:space="preserve"> </w:t>
      </w:r>
      <w:r w:rsidRPr="0022322E">
        <w:rPr>
          <w:rFonts w:ascii="Times New Roman" w:hAnsi="Times New Roman" w:cs="Times New Roman"/>
          <w:sz w:val="28"/>
          <w:szCs w:val="28"/>
        </w:rPr>
        <w:t>статьи Барановского: «...Сентимента</w:t>
      </w:r>
      <w:r w:rsidR="00611BEE" w:rsidRPr="0022322E">
        <w:rPr>
          <w:rFonts w:ascii="Times New Roman" w:hAnsi="Times New Roman" w:cs="Times New Roman"/>
          <w:sz w:val="28"/>
          <w:szCs w:val="28"/>
        </w:rPr>
        <w:t>льное название «пещера Дружба»,</w:t>
      </w:r>
      <w:r w:rsidR="008F33B0">
        <w:rPr>
          <w:rFonts w:ascii="Times New Roman" w:hAnsi="Times New Roman" w:cs="Times New Roman"/>
          <w:sz w:val="28"/>
          <w:szCs w:val="28"/>
        </w:rPr>
        <w:t xml:space="preserve"> </w:t>
      </w:r>
      <w:r w:rsidRPr="0022322E">
        <w:rPr>
          <w:rFonts w:ascii="Times New Roman" w:hAnsi="Times New Roman" w:cs="Times New Roman"/>
          <w:sz w:val="28"/>
          <w:szCs w:val="28"/>
        </w:rPr>
        <w:t>которым вздумалось когда-то окрестить пещеру, конечно, никогда не</w:t>
      </w:r>
      <w:r w:rsidR="008F33B0">
        <w:rPr>
          <w:rFonts w:ascii="Times New Roman" w:hAnsi="Times New Roman" w:cs="Times New Roman"/>
          <w:sz w:val="28"/>
          <w:szCs w:val="28"/>
        </w:rPr>
        <w:t xml:space="preserve"> </w:t>
      </w:r>
      <w:r w:rsidRPr="0022322E">
        <w:rPr>
          <w:rFonts w:ascii="Times New Roman" w:hAnsi="Times New Roman" w:cs="Times New Roman"/>
          <w:sz w:val="28"/>
          <w:szCs w:val="28"/>
        </w:rPr>
        <w:t>сделается географическим и не перейдет в народ, хотя бы оно было написано краской при входе, но и высечено на скале». Как видим,</w:t>
      </w:r>
      <w:r w:rsidR="008F33B0">
        <w:rPr>
          <w:rFonts w:ascii="Times New Roman" w:hAnsi="Times New Roman" w:cs="Times New Roman"/>
          <w:sz w:val="28"/>
          <w:szCs w:val="28"/>
        </w:rPr>
        <w:t xml:space="preserve"> </w:t>
      </w:r>
      <w:r w:rsidRPr="0022322E">
        <w:rPr>
          <w:rFonts w:ascii="Times New Roman" w:hAnsi="Times New Roman" w:cs="Times New Roman"/>
          <w:sz w:val="28"/>
          <w:szCs w:val="28"/>
        </w:rPr>
        <w:t>Н. К. Чупин ошибся: название пещеры живет в народе уже более ста</w:t>
      </w:r>
      <w:r w:rsidR="008F33B0">
        <w:rPr>
          <w:rFonts w:ascii="Times New Roman" w:hAnsi="Times New Roman" w:cs="Times New Roman"/>
          <w:sz w:val="28"/>
          <w:szCs w:val="28"/>
        </w:rPr>
        <w:t xml:space="preserve"> </w:t>
      </w:r>
      <w:r w:rsidRPr="0022322E">
        <w:rPr>
          <w:rFonts w:ascii="Times New Roman" w:hAnsi="Times New Roman" w:cs="Times New Roman"/>
          <w:sz w:val="28"/>
          <w:szCs w:val="28"/>
        </w:rPr>
        <w:t>лет, п</w:t>
      </w:r>
      <w:r w:rsidR="0022322E">
        <w:rPr>
          <w:rFonts w:ascii="Times New Roman" w:hAnsi="Times New Roman" w:cs="Times New Roman"/>
          <w:sz w:val="28"/>
          <w:szCs w:val="28"/>
        </w:rPr>
        <w:t>ещера эта постоянно посещается.</w:t>
      </w:r>
    </w:p>
    <w:p w:rsidR="00611BEE" w:rsidRPr="0022322E" w:rsidRDefault="00537EF6"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i/>
          <w:iCs/>
          <w:sz w:val="28"/>
          <w:szCs w:val="28"/>
        </w:rPr>
        <w:t xml:space="preserve"> </w:t>
      </w:r>
      <w:r w:rsidRPr="0022322E">
        <w:rPr>
          <w:rFonts w:ascii="Times New Roman" w:hAnsi="Times New Roman" w:cs="Times New Roman"/>
          <w:sz w:val="28"/>
          <w:szCs w:val="28"/>
        </w:rPr>
        <w:t xml:space="preserve">Пещера расположена в долине р. Серги в 2 км от ст.: </w:t>
      </w:r>
      <w:r w:rsidR="00611BEE" w:rsidRPr="0022322E">
        <w:rPr>
          <w:rFonts w:ascii="Times New Roman" w:hAnsi="Times New Roman" w:cs="Times New Roman"/>
          <w:sz w:val="28"/>
          <w:szCs w:val="28"/>
        </w:rPr>
        <w:t xml:space="preserve">Федотовом логу. </w:t>
      </w:r>
      <w:r w:rsidRPr="0022322E">
        <w:rPr>
          <w:rFonts w:ascii="Times New Roman" w:hAnsi="Times New Roman" w:cs="Times New Roman"/>
          <w:sz w:val="28"/>
          <w:szCs w:val="28"/>
        </w:rPr>
        <w:t>Она состоит из</w:t>
      </w:r>
      <w:r w:rsidR="00611BEE" w:rsidRPr="0022322E">
        <w:rPr>
          <w:rFonts w:ascii="Times New Roman" w:hAnsi="Times New Roman" w:cs="Times New Roman"/>
          <w:sz w:val="28"/>
          <w:szCs w:val="28"/>
        </w:rPr>
        <w:t xml:space="preserve"> </w:t>
      </w:r>
      <w:r w:rsidRPr="0022322E">
        <w:rPr>
          <w:rFonts w:ascii="Times New Roman" w:hAnsi="Times New Roman" w:cs="Times New Roman"/>
          <w:sz w:val="28"/>
          <w:szCs w:val="28"/>
        </w:rPr>
        <w:t>с</w:t>
      </w:r>
      <w:r w:rsidR="00611BEE" w:rsidRPr="0022322E">
        <w:rPr>
          <w:rFonts w:ascii="Times New Roman" w:hAnsi="Times New Roman" w:cs="Times New Roman"/>
          <w:sz w:val="28"/>
          <w:szCs w:val="28"/>
        </w:rPr>
        <w:t>и</w:t>
      </w:r>
      <w:r w:rsidRPr="0022322E">
        <w:rPr>
          <w:rFonts w:ascii="Times New Roman" w:hAnsi="Times New Roman" w:cs="Times New Roman"/>
          <w:sz w:val="28"/>
          <w:szCs w:val="28"/>
        </w:rPr>
        <w:t>стем</w:t>
      </w:r>
      <w:r w:rsidR="00611BEE" w:rsidRPr="0022322E">
        <w:rPr>
          <w:rFonts w:ascii="Times New Roman" w:hAnsi="Times New Roman" w:cs="Times New Roman"/>
          <w:sz w:val="28"/>
          <w:szCs w:val="28"/>
        </w:rPr>
        <w:t>ы</w:t>
      </w:r>
      <w:r w:rsidRPr="0022322E">
        <w:rPr>
          <w:rFonts w:ascii="Times New Roman" w:hAnsi="Times New Roman" w:cs="Times New Roman"/>
          <w:sz w:val="28"/>
          <w:szCs w:val="28"/>
        </w:rPr>
        <w:t xml:space="preserve"> коридоров, гротов общей протяженностью в 500 м, подземных озер и ключей. В пещере нет или почти нет кальцитовых натечных образований. В свое</w:t>
      </w:r>
      <w:r w:rsidR="00611BEE" w:rsidRPr="0022322E">
        <w:rPr>
          <w:rFonts w:ascii="Times New Roman" w:hAnsi="Times New Roman" w:cs="Times New Roman"/>
          <w:sz w:val="28"/>
          <w:szCs w:val="28"/>
        </w:rPr>
        <w:t xml:space="preserve"> </w:t>
      </w:r>
      <w:r w:rsidRPr="0022322E">
        <w:rPr>
          <w:rFonts w:ascii="Times New Roman" w:hAnsi="Times New Roman" w:cs="Times New Roman"/>
          <w:sz w:val="28"/>
          <w:szCs w:val="28"/>
        </w:rPr>
        <w:t>время это об</w:t>
      </w:r>
      <w:r w:rsidR="00611BEE" w:rsidRPr="0022322E">
        <w:rPr>
          <w:rFonts w:ascii="Times New Roman" w:hAnsi="Times New Roman" w:cs="Times New Roman"/>
          <w:sz w:val="28"/>
          <w:szCs w:val="28"/>
        </w:rPr>
        <w:t>сто</w:t>
      </w:r>
      <w:r w:rsidRPr="0022322E">
        <w:rPr>
          <w:rFonts w:ascii="Times New Roman" w:hAnsi="Times New Roman" w:cs="Times New Roman"/>
          <w:sz w:val="28"/>
          <w:szCs w:val="28"/>
        </w:rPr>
        <w:t>ятельство поразило Барановского, и он дал почти правильное объяснение: в пещере своеобразный микроклимат, зимой все подземные ручьи, и озера замерзают, стены и потолок покрываются слоем льда, в связи с чем натечные образования не формируются. В настоящее время натечная кора и небольшие колонны известны</w:t>
      </w:r>
      <w:r w:rsidR="0022322E">
        <w:rPr>
          <w:rFonts w:ascii="Times New Roman" w:hAnsi="Times New Roman" w:cs="Times New Roman"/>
          <w:sz w:val="28"/>
          <w:szCs w:val="28"/>
        </w:rPr>
        <w:t xml:space="preserve"> </w:t>
      </w:r>
      <w:r w:rsidR="00611BEE" w:rsidRPr="0022322E">
        <w:rPr>
          <w:rFonts w:ascii="Times New Roman" w:hAnsi="Times New Roman" w:cs="Times New Roman"/>
          <w:sz w:val="28"/>
          <w:szCs w:val="28"/>
        </w:rPr>
        <w:t xml:space="preserve">в </w:t>
      </w:r>
      <w:r w:rsidRPr="0022322E">
        <w:rPr>
          <w:rFonts w:ascii="Times New Roman" w:hAnsi="Times New Roman" w:cs="Times New Roman"/>
          <w:sz w:val="28"/>
          <w:szCs w:val="28"/>
        </w:rPr>
        <w:t xml:space="preserve">ходе над гротом Призывников. Уровень подземных водотоков определяется уровнем р. </w:t>
      </w:r>
      <w:r w:rsidR="00611BEE" w:rsidRPr="0022322E">
        <w:rPr>
          <w:rFonts w:ascii="Times New Roman" w:hAnsi="Times New Roman" w:cs="Times New Roman"/>
          <w:sz w:val="28"/>
          <w:szCs w:val="28"/>
        </w:rPr>
        <w:t>Сергии,</w:t>
      </w:r>
      <w:r w:rsidRPr="0022322E">
        <w:rPr>
          <w:rFonts w:ascii="Times New Roman" w:hAnsi="Times New Roman" w:cs="Times New Roman"/>
          <w:sz w:val="28"/>
          <w:szCs w:val="28"/>
          <w:vertAlign w:val="subscript"/>
        </w:rPr>
        <w:t xml:space="preserve"> </w:t>
      </w:r>
      <w:r w:rsidRPr="0022322E">
        <w:rPr>
          <w:rFonts w:ascii="Times New Roman" w:hAnsi="Times New Roman" w:cs="Times New Roman"/>
          <w:sz w:val="28"/>
          <w:szCs w:val="28"/>
        </w:rPr>
        <w:t>правого притока Уфы, поэтому весной пещера значительно заливается. В память о первоописателе пещеры студенты Свердловского педагогического института, снимавшие в 1958 г. под руководством Р. Б. Рубель первый план пещеры, назвали один из ее передних гротов гротом Барановского. Есть в пещере и ряд других подземных залов, среди которых наибол</w:t>
      </w:r>
      <w:r w:rsidR="00611BEE" w:rsidRPr="0022322E">
        <w:rPr>
          <w:rFonts w:ascii="Times New Roman" w:hAnsi="Times New Roman" w:cs="Times New Roman"/>
          <w:sz w:val="28"/>
          <w:szCs w:val="28"/>
        </w:rPr>
        <w:t>ее интересны трехъярусный г</w:t>
      </w:r>
      <w:r w:rsidRPr="0022322E">
        <w:rPr>
          <w:rFonts w:ascii="Times New Roman" w:hAnsi="Times New Roman" w:cs="Times New Roman"/>
          <w:sz w:val="28"/>
          <w:szCs w:val="28"/>
        </w:rPr>
        <w:t>рот Этаже</w:t>
      </w:r>
      <w:r w:rsidR="00611BEE" w:rsidRPr="0022322E">
        <w:rPr>
          <w:rFonts w:ascii="Times New Roman" w:hAnsi="Times New Roman" w:cs="Times New Roman"/>
          <w:sz w:val="28"/>
          <w:szCs w:val="28"/>
        </w:rPr>
        <w:t>рка, гроты Спелео</w:t>
      </w:r>
      <w:r w:rsidRPr="0022322E">
        <w:rPr>
          <w:rFonts w:ascii="Times New Roman" w:hAnsi="Times New Roman" w:cs="Times New Roman"/>
          <w:sz w:val="28"/>
          <w:szCs w:val="28"/>
        </w:rPr>
        <w:t>логов и Кастере (названный так в</w:t>
      </w:r>
      <w:r w:rsidR="00611BEE" w:rsidRPr="0022322E">
        <w:rPr>
          <w:rFonts w:ascii="Times New Roman" w:hAnsi="Times New Roman" w:cs="Times New Roman"/>
          <w:sz w:val="28"/>
          <w:szCs w:val="28"/>
        </w:rPr>
        <w:t xml:space="preserve"> ч</w:t>
      </w:r>
      <w:r w:rsidRPr="0022322E">
        <w:rPr>
          <w:rFonts w:ascii="Times New Roman" w:hAnsi="Times New Roman" w:cs="Times New Roman"/>
          <w:sz w:val="28"/>
          <w:szCs w:val="28"/>
        </w:rPr>
        <w:t>есть</w:t>
      </w:r>
      <w:r w:rsidR="00611BEE" w:rsidRPr="0022322E">
        <w:rPr>
          <w:rFonts w:ascii="Times New Roman" w:hAnsi="Times New Roman" w:cs="Times New Roman"/>
          <w:sz w:val="28"/>
          <w:szCs w:val="28"/>
        </w:rPr>
        <w:t xml:space="preserve"> современного </w:t>
      </w:r>
      <w:r w:rsidRPr="0022322E">
        <w:rPr>
          <w:rFonts w:ascii="Times New Roman" w:hAnsi="Times New Roman" w:cs="Times New Roman"/>
          <w:sz w:val="28"/>
          <w:szCs w:val="28"/>
        </w:rPr>
        <w:t xml:space="preserve">французского </w:t>
      </w:r>
      <w:r w:rsidR="00611BEE" w:rsidRPr="0022322E">
        <w:rPr>
          <w:rFonts w:ascii="Times New Roman" w:hAnsi="Times New Roman" w:cs="Times New Roman"/>
          <w:sz w:val="28"/>
          <w:szCs w:val="28"/>
        </w:rPr>
        <w:t>спелеолога</w:t>
      </w:r>
      <w:r w:rsidRPr="0022322E">
        <w:rPr>
          <w:rFonts w:ascii="Times New Roman" w:hAnsi="Times New Roman" w:cs="Times New Roman"/>
          <w:sz w:val="28"/>
          <w:szCs w:val="28"/>
        </w:rPr>
        <w:t>, исследователя пиренейских пещер).</w:t>
      </w:r>
      <w:r w:rsidR="00611BEE" w:rsidRPr="0022322E">
        <w:rPr>
          <w:rFonts w:ascii="Times New Roman" w:hAnsi="Times New Roman" w:cs="Times New Roman"/>
          <w:sz w:val="28"/>
          <w:szCs w:val="28"/>
        </w:rPr>
        <w:t xml:space="preserve"> </w:t>
      </w:r>
      <w:r w:rsidRPr="0022322E">
        <w:rPr>
          <w:rFonts w:ascii="Times New Roman" w:hAnsi="Times New Roman" w:cs="Times New Roman"/>
          <w:sz w:val="28"/>
          <w:szCs w:val="28"/>
        </w:rPr>
        <w:t>В зимнее время в связи с минусовой температурой в пещере образуется множество ледяных сталагм</w:t>
      </w:r>
      <w:r w:rsidR="00611BEE" w:rsidRPr="0022322E">
        <w:rPr>
          <w:rFonts w:ascii="Times New Roman" w:hAnsi="Times New Roman" w:cs="Times New Roman"/>
          <w:sz w:val="28"/>
          <w:szCs w:val="28"/>
        </w:rPr>
        <w:t>итов</w:t>
      </w:r>
      <w:r w:rsidRPr="0022322E">
        <w:rPr>
          <w:rFonts w:ascii="Times New Roman" w:hAnsi="Times New Roman" w:cs="Times New Roman"/>
          <w:sz w:val="28"/>
          <w:szCs w:val="28"/>
        </w:rPr>
        <w:t>, нередко весьма причу</w:t>
      </w:r>
      <w:r w:rsidR="00611BEE" w:rsidRPr="0022322E">
        <w:rPr>
          <w:rFonts w:ascii="Times New Roman" w:hAnsi="Times New Roman" w:cs="Times New Roman"/>
          <w:sz w:val="28"/>
          <w:szCs w:val="28"/>
        </w:rPr>
        <w:t xml:space="preserve">дливой формы. Изредка в пещере </w:t>
      </w:r>
      <w:r w:rsidRPr="0022322E">
        <w:rPr>
          <w:rFonts w:ascii="Times New Roman" w:hAnsi="Times New Roman" w:cs="Times New Roman"/>
          <w:sz w:val="28"/>
          <w:szCs w:val="28"/>
        </w:rPr>
        <w:t xml:space="preserve">зимуют </w:t>
      </w:r>
      <w:r w:rsidR="00611BEE" w:rsidRPr="0022322E">
        <w:rPr>
          <w:rFonts w:ascii="Times New Roman" w:hAnsi="Times New Roman" w:cs="Times New Roman"/>
          <w:sz w:val="28"/>
          <w:szCs w:val="28"/>
        </w:rPr>
        <w:t>л</w:t>
      </w:r>
      <w:r w:rsidRPr="0022322E">
        <w:rPr>
          <w:rFonts w:ascii="Times New Roman" w:hAnsi="Times New Roman" w:cs="Times New Roman"/>
          <w:sz w:val="28"/>
          <w:szCs w:val="28"/>
        </w:rPr>
        <w:t>етучие мыши, н</w:t>
      </w:r>
      <w:r w:rsidR="00611BEE" w:rsidRPr="0022322E">
        <w:rPr>
          <w:rFonts w:ascii="Times New Roman" w:hAnsi="Times New Roman" w:cs="Times New Roman"/>
          <w:sz w:val="28"/>
          <w:szCs w:val="28"/>
        </w:rPr>
        <w:t xml:space="preserve">о </w:t>
      </w:r>
      <w:r w:rsidRPr="0022322E">
        <w:rPr>
          <w:rFonts w:ascii="Times New Roman" w:hAnsi="Times New Roman" w:cs="Times New Roman"/>
          <w:sz w:val="28"/>
          <w:szCs w:val="28"/>
        </w:rPr>
        <w:t>их немног</w:t>
      </w:r>
      <w:r w:rsidR="00611BEE" w:rsidRPr="0022322E">
        <w:rPr>
          <w:rFonts w:ascii="Times New Roman" w:hAnsi="Times New Roman" w:cs="Times New Roman"/>
          <w:sz w:val="28"/>
          <w:szCs w:val="28"/>
        </w:rPr>
        <w:t>о</w:t>
      </w:r>
      <w:r w:rsidRPr="0022322E">
        <w:rPr>
          <w:rFonts w:ascii="Times New Roman" w:hAnsi="Times New Roman" w:cs="Times New Roman"/>
          <w:sz w:val="28"/>
          <w:szCs w:val="28"/>
        </w:rPr>
        <w:t>.</w:t>
      </w:r>
      <w:r w:rsidR="0022322E">
        <w:rPr>
          <w:rFonts w:ascii="Times New Roman" w:hAnsi="Times New Roman" w:cs="Times New Roman"/>
          <w:sz w:val="28"/>
          <w:szCs w:val="28"/>
        </w:rPr>
        <w:t xml:space="preserve"> </w:t>
      </w:r>
    </w:p>
    <w:p w:rsidR="00611BEE" w:rsidRPr="0022322E" w:rsidRDefault="00611BEE"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 xml:space="preserve">В долине р. </w:t>
      </w:r>
      <w:r w:rsidR="00537EF6" w:rsidRPr="0022322E">
        <w:rPr>
          <w:rFonts w:ascii="Times New Roman" w:hAnsi="Times New Roman" w:cs="Times New Roman"/>
          <w:sz w:val="28"/>
          <w:szCs w:val="28"/>
        </w:rPr>
        <w:t xml:space="preserve">Серги к </w:t>
      </w:r>
      <w:r w:rsidRPr="0022322E">
        <w:rPr>
          <w:rFonts w:ascii="Times New Roman" w:hAnsi="Times New Roman" w:cs="Times New Roman"/>
          <w:sz w:val="28"/>
          <w:szCs w:val="28"/>
        </w:rPr>
        <w:t>памятникам</w:t>
      </w:r>
      <w:r w:rsidR="00537EF6" w:rsidRPr="0022322E">
        <w:rPr>
          <w:rFonts w:ascii="Times New Roman" w:hAnsi="Times New Roman" w:cs="Times New Roman"/>
          <w:sz w:val="28"/>
          <w:szCs w:val="28"/>
        </w:rPr>
        <w:t xml:space="preserve"> природы относятся и другие пещеры, среди которых наиболее</w:t>
      </w:r>
      <w:r w:rsidR="0022322E">
        <w:rPr>
          <w:rFonts w:ascii="Times New Roman" w:hAnsi="Times New Roman" w:cs="Times New Roman"/>
          <w:sz w:val="28"/>
          <w:szCs w:val="28"/>
        </w:rPr>
        <w:t xml:space="preserve"> </w:t>
      </w:r>
      <w:r w:rsidR="00537EF6" w:rsidRPr="0022322E">
        <w:rPr>
          <w:rFonts w:ascii="Times New Roman" w:hAnsi="Times New Roman" w:cs="Times New Roman"/>
          <w:sz w:val="28"/>
          <w:szCs w:val="28"/>
        </w:rPr>
        <w:t>красивая, хотя и небодьшая</w:t>
      </w:r>
      <w:r w:rsidRPr="0022322E">
        <w:rPr>
          <w:rFonts w:ascii="Times New Roman" w:hAnsi="Times New Roman" w:cs="Times New Roman"/>
          <w:sz w:val="28"/>
          <w:szCs w:val="28"/>
        </w:rPr>
        <w:t xml:space="preserve">, </w:t>
      </w:r>
      <w:r w:rsidR="00537EF6" w:rsidRPr="0022322E">
        <w:rPr>
          <w:rFonts w:ascii="Times New Roman" w:hAnsi="Times New Roman" w:cs="Times New Roman"/>
          <w:sz w:val="28"/>
          <w:szCs w:val="28"/>
        </w:rPr>
        <w:t>Хатниковская, и</w:t>
      </w:r>
      <w:r w:rsidRPr="0022322E">
        <w:rPr>
          <w:rFonts w:ascii="Times New Roman" w:hAnsi="Times New Roman" w:cs="Times New Roman"/>
          <w:sz w:val="28"/>
          <w:szCs w:val="28"/>
        </w:rPr>
        <w:t>ли Стала</w:t>
      </w:r>
      <w:r w:rsidR="00537EF6" w:rsidRPr="0022322E">
        <w:rPr>
          <w:rFonts w:ascii="Times New Roman" w:hAnsi="Times New Roman" w:cs="Times New Roman"/>
          <w:sz w:val="28"/>
          <w:szCs w:val="28"/>
        </w:rPr>
        <w:t>ктитова</w:t>
      </w:r>
      <w:r w:rsidRPr="0022322E">
        <w:rPr>
          <w:rFonts w:ascii="Times New Roman" w:hAnsi="Times New Roman" w:cs="Times New Roman"/>
          <w:sz w:val="28"/>
          <w:szCs w:val="28"/>
        </w:rPr>
        <w:t>я, пещера Провал, или Ледник горы Орловой, а</w:t>
      </w:r>
      <w:r w:rsidR="0022322E">
        <w:rPr>
          <w:rFonts w:ascii="Times New Roman" w:hAnsi="Times New Roman" w:cs="Times New Roman"/>
          <w:sz w:val="28"/>
          <w:szCs w:val="28"/>
        </w:rPr>
        <w:t xml:space="preserve"> </w:t>
      </w:r>
      <w:r w:rsidR="00537EF6" w:rsidRPr="0022322E">
        <w:rPr>
          <w:rFonts w:ascii="Times New Roman" w:hAnsi="Times New Roman" w:cs="Times New Roman"/>
          <w:sz w:val="28"/>
          <w:szCs w:val="28"/>
        </w:rPr>
        <w:t>также Аракаевски</w:t>
      </w:r>
      <w:r w:rsidRPr="0022322E">
        <w:rPr>
          <w:rFonts w:ascii="Times New Roman" w:hAnsi="Times New Roman" w:cs="Times New Roman"/>
          <w:sz w:val="28"/>
          <w:szCs w:val="28"/>
        </w:rPr>
        <w:t>е</w:t>
      </w:r>
      <w:r w:rsidR="00537EF6" w:rsidRPr="0022322E">
        <w:rPr>
          <w:rFonts w:ascii="Times New Roman" w:hAnsi="Times New Roman" w:cs="Times New Roman"/>
          <w:sz w:val="28"/>
          <w:szCs w:val="28"/>
        </w:rPr>
        <w:t xml:space="preserve"> (Большая и Малая). Все они расположены на территории организуемого Сред</w:t>
      </w:r>
      <w:r w:rsidRPr="0022322E">
        <w:rPr>
          <w:rFonts w:ascii="Times New Roman" w:hAnsi="Times New Roman" w:cs="Times New Roman"/>
          <w:sz w:val="28"/>
          <w:szCs w:val="28"/>
        </w:rPr>
        <w:t>н</w:t>
      </w:r>
      <w:r w:rsidR="00537EF6" w:rsidRPr="0022322E">
        <w:rPr>
          <w:rFonts w:ascii="Times New Roman" w:hAnsi="Times New Roman" w:cs="Times New Roman"/>
          <w:sz w:val="28"/>
          <w:szCs w:val="28"/>
        </w:rPr>
        <w:t>еуральского</w:t>
      </w:r>
      <w:r w:rsidRPr="0022322E">
        <w:rPr>
          <w:rFonts w:ascii="Times New Roman" w:hAnsi="Times New Roman" w:cs="Times New Roman"/>
          <w:sz w:val="28"/>
          <w:szCs w:val="28"/>
        </w:rPr>
        <w:t xml:space="preserve"> </w:t>
      </w:r>
      <w:r w:rsidR="00537EF6" w:rsidRPr="0022322E">
        <w:rPr>
          <w:rFonts w:ascii="Times New Roman" w:hAnsi="Times New Roman" w:cs="Times New Roman"/>
          <w:sz w:val="28"/>
          <w:szCs w:val="28"/>
        </w:rPr>
        <w:t>природн</w:t>
      </w:r>
      <w:r w:rsidRPr="0022322E">
        <w:rPr>
          <w:rFonts w:ascii="Times New Roman" w:hAnsi="Times New Roman" w:cs="Times New Roman"/>
          <w:sz w:val="28"/>
          <w:szCs w:val="28"/>
        </w:rPr>
        <w:t>о</w:t>
      </w:r>
      <w:r w:rsidR="00537EF6" w:rsidRPr="0022322E">
        <w:rPr>
          <w:rFonts w:ascii="Times New Roman" w:hAnsi="Times New Roman" w:cs="Times New Roman"/>
          <w:sz w:val="28"/>
          <w:szCs w:val="28"/>
        </w:rPr>
        <w:t>го</w:t>
      </w:r>
      <w:r w:rsidR="0022322E">
        <w:rPr>
          <w:rFonts w:ascii="Times New Roman" w:hAnsi="Times New Roman" w:cs="Times New Roman"/>
          <w:sz w:val="28"/>
          <w:szCs w:val="28"/>
        </w:rPr>
        <w:t xml:space="preserve"> </w:t>
      </w:r>
      <w:r w:rsidR="00537EF6" w:rsidRPr="0022322E">
        <w:rPr>
          <w:rFonts w:ascii="Times New Roman" w:hAnsi="Times New Roman" w:cs="Times New Roman"/>
          <w:sz w:val="28"/>
          <w:szCs w:val="28"/>
        </w:rPr>
        <w:t>парка и доступны для обозрения</w:t>
      </w:r>
      <w:r w:rsidRPr="0022322E">
        <w:rPr>
          <w:rFonts w:ascii="Times New Roman" w:hAnsi="Times New Roman" w:cs="Times New Roman"/>
          <w:sz w:val="28"/>
          <w:szCs w:val="28"/>
        </w:rPr>
        <w:t>.</w:t>
      </w:r>
    </w:p>
    <w:p w:rsidR="00537EF6" w:rsidRPr="0022322E" w:rsidRDefault="00537EF6"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b/>
          <w:bCs/>
          <w:sz w:val="28"/>
          <w:szCs w:val="28"/>
        </w:rPr>
        <w:t>См</w:t>
      </w:r>
      <w:r w:rsidR="00611BEE" w:rsidRPr="0022322E">
        <w:rPr>
          <w:rFonts w:ascii="Times New Roman" w:hAnsi="Times New Roman" w:cs="Times New Roman"/>
          <w:b/>
          <w:bCs/>
          <w:sz w:val="28"/>
          <w:szCs w:val="28"/>
        </w:rPr>
        <w:t>олинская пе</w:t>
      </w:r>
      <w:r w:rsidRPr="0022322E">
        <w:rPr>
          <w:rFonts w:ascii="Times New Roman" w:hAnsi="Times New Roman" w:cs="Times New Roman"/>
          <w:b/>
          <w:bCs/>
          <w:sz w:val="28"/>
          <w:szCs w:val="28"/>
        </w:rPr>
        <w:t>щера.</w:t>
      </w:r>
      <w:r w:rsidRPr="0022322E">
        <w:rPr>
          <w:rFonts w:ascii="Times New Roman" w:hAnsi="Times New Roman" w:cs="Times New Roman"/>
          <w:sz w:val="28"/>
          <w:szCs w:val="28"/>
        </w:rPr>
        <w:t xml:space="preserve"> Длина ее ходов около 500 м, наибольшая глубина 32 м. Она находится в долине р. Исети, на участке пути от</w:t>
      </w:r>
      <w:r w:rsidR="008F33B0">
        <w:rPr>
          <w:rFonts w:ascii="Times New Roman" w:hAnsi="Times New Roman" w:cs="Times New Roman"/>
          <w:sz w:val="28"/>
          <w:szCs w:val="28"/>
        </w:rPr>
        <w:t xml:space="preserve"> </w:t>
      </w:r>
      <w:r w:rsidRPr="0022322E">
        <w:rPr>
          <w:rFonts w:ascii="Times New Roman" w:hAnsi="Times New Roman" w:cs="Times New Roman"/>
          <w:sz w:val="28"/>
          <w:szCs w:val="28"/>
        </w:rPr>
        <w:t>д. Бекл</w:t>
      </w:r>
      <w:r w:rsidR="00611BEE" w:rsidRPr="0022322E">
        <w:rPr>
          <w:rFonts w:ascii="Times New Roman" w:hAnsi="Times New Roman" w:cs="Times New Roman"/>
          <w:sz w:val="28"/>
          <w:szCs w:val="28"/>
        </w:rPr>
        <w:t>е</w:t>
      </w:r>
      <w:r w:rsidRPr="0022322E">
        <w:rPr>
          <w:rFonts w:ascii="Times New Roman" w:hAnsi="Times New Roman" w:cs="Times New Roman"/>
          <w:sz w:val="28"/>
          <w:szCs w:val="28"/>
        </w:rPr>
        <w:t>нищевой к с</w:t>
      </w:r>
      <w:r w:rsidR="00611BEE" w:rsidRPr="0022322E">
        <w:rPr>
          <w:rFonts w:ascii="Times New Roman" w:hAnsi="Times New Roman" w:cs="Times New Roman"/>
          <w:sz w:val="28"/>
          <w:szCs w:val="28"/>
        </w:rPr>
        <w:t>. Смолино</w:t>
      </w:r>
      <w:r w:rsidRPr="0022322E">
        <w:rPr>
          <w:rFonts w:ascii="Times New Roman" w:hAnsi="Times New Roman" w:cs="Times New Roman"/>
          <w:sz w:val="28"/>
          <w:szCs w:val="28"/>
        </w:rPr>
        <w:t>, примерно в 20 км, на юго-запад от</w:t>
      </w:r>
      <w:r w:rsidR="008F33B0">
        <w:rPr>
          <w:rFonts w:ascii="Times New Roman" w:hAnsi="Times New Roman" w:cs="Times New Roman"/>
          <w:sz w:val="28"/>
          <w:szCs w:val="28"/>
        </w:rPr>
        <w:t xml:space="preserve"> </w:t>
      </w:r>
      <w:r w:rsidRPr="0022322E">
        <w:rPr>
          <w:rFonts w:ascii="Times New Roman" w:hAnsi="Times New Roman" w:cs="Times New Roman"/>
          <w:sz w:val="28"/>
          <w:szCs w:val="28"/>
        </w:rPr>
        <w:t>г. Каменска-Уральск</w:t>
      </w:r>
      <w:r w:rsidR="00611BEE" w:rsidRPr="0022322E">
        <w:rPr>
          <w:rFonts w:ascii="Times New Roman" w:hAnsi="Times New Roman" w:cs="Times New Roman"/>
          <w:sz w:val="28"/>
          <w:szCs w:val="28"/>
        </w:rPr>
        <w:t>о</w:t>
      </w:r>
      <w:r w:rsidRPr="0022322E">
        <w:rPr>
          <w:rFonts w:ascii="Times New Roman" w:hAnsi="Times New Roman" w:cs="Times New Roman"/>
          <w:sz w:val="28"/>
          <w:szCs w:val="28"/>
        </w:rPr>
        <w:t>г</w:t>
      </w:r>
      <w:r w:rsidR="00611BEE" w:rsidRPr="0022322E">
        <w:rPr>
          <w:rFonts w:ascii="Times New Roman" w:hAnsi="Times New Roman" w:cs="Times New Roman"/>
          <w:sz w:val="28"/>
          <w:szCs w:val="28"/>
        </w:rPr>
        <w:t>о.</w:t>
      </w:r>
      <w:r w:rsidRPr="0022322E">
        <w:rPr>
          <w:rFonts w:ascii="Times New Roman" w:hAnsi="Times New Roman" w:cs="Times New Roman"/>
          <w:sz w:val="28"/>
          <w:szCs w:val="28"/>
        </w:rPr>
        <w:t xml:space="preserve"> </w:t>
      </w:r>
      <w:r w:rsidR="00611BEE" w:rsidRPr="0022322E">
        <w:rPr>
          <w:rFonts w:ascii="Times New Roman" w:hAnsi="Times New Roman" w:cs="Times New Roman"/>
          <w:sz w:val="28"/>
          <w:szCs w:val="28"/>
        </w:rPr>
        <w:t>Пещера</w:t>
      </w:r>
      <w:r w:rsidRPr="0022322E">
        <w:rPr>
          <w:rFonts w:ascii="Times New Roman" w:hAnsi="Times New Roman" w:cs="Times New Roman"/>
          <w:sz w:val="28"/>
          <w:szCs w:val="28"/>
        </w:rPr>
        <w:t xml:space="preserve"> впервые снята на план</w:t>
      </w:r>
      <w:r w:rsidR="00611BEE" w:rsidRPr="0022322E">
        <w:rPr>
          <w:rFonts w:ascii="Times New Roman" w:hAnsi="Times New Roman" w:cs="Times New Roman"/>
          <w:sz w:val="28"/>
          <w:szCs w:val="28"/>
        </w:rPr>
        <w:t xml:space="preserve"> В.</w:t>
      </w:r>
      <w:r w:rsidRPr="0022322E">
        <w:rPr>
          <w:rFonts w:ascii="Times New Roman" w:hAnsi="Times New Roman" w:cs="Times New Roman"/>
          <w:sz w:val="28"/>
          <w:szCs w:val="28"/>
        </w:rPr>
        <w:t xml:space="preserve"> Г</w:t>
      </w:r>
      <w:r w:rsidR="00611BEE" w:rsidRPr="0022322E">
        <w:rPr>
          <w:rFonts w:ascii="Times New Roman" w:hAnsi="Times New Roman" w:cs="Times New Roman"/>
          <w:sz w:val="28"/>
          <w:szCs w:val="28"/>
        </w:rPr>
        <w:t>.</w:t>
      </w:r>
      <w:r w:rsidRPr="0022322E">
        <w:rPr>
          <w:rFonts w:ascii="Times New Roman" w:hAnsi="Times New Roman" w:cs="Times New Roman"/>
          <w:sz w:val="28"/>
          <w:szCs w:val="28"/>
        </w:rPr>
        <w:t xml:space="preserve"> Олесовым, действительным членом УОЛЕ</w:t>
      </w:r>
      <w:r w:rsidR="00611BEE" w:rsidRPr="0022322E">
        <w:rPr>
          <w:rFonts w:ascii="Times New Roman" w:hAnsi="Times New Roman" w:cs="Times New Roman"/>
          <w:sz w:val="28"/>
          <w:szCs w:val="28"/>
        </w:rPr>
        <w:t>. Он</w:t>
      </w:r>
      <w:r w:rsidRPr="0022322E">
        <w:rPr>
          <w:rFonts w:ascii="Times New Roman" w:hAnsi="Times New Roman" w:cs="Times New Roman"/>
          <w:sz w:val="28"/>
          <w:szCs w:val="28"/>
        </w:rPr>
        <w:t xml:space="preserve"> посетил пещеру трижды:</w:t>
      </w:r>
      <w:r w:rsidR="008F33B0">
        <w:rPr>
          <w:rFonts w:ascii="Times New Roman" w:hAnsi="Times New Roman" w:cs="Times New Roman"/>
          <w:sz w:val="28"/>
          <w:szCs w:val="28"/>
        </w:rPr>
        <w:t xml:space="preserve"> </w:t>
      </w:r>
      <w:r w:rsidRPr="0022322E">
        <w:rPr>
          <w:rFonts w:ascii="Times New Roman" w:hAnsi="Times New Roman" w:cs="Times New Roman"/>
          <w:sz w:val="28"/>
          <w:szCs w:val="28"/>
        </w:rPr>
        <w:t>в 1852, 1858 и 1890 гг. В пе</w:t>
      </w:r>
      <w:r w:rsidR="00611BEE" w:rsidRPr="0022322E">
        <w:rPr>
          <w:rFonts w:ascii="Times New Roman" w:hAnsi="Times New Roman" w:cs="Times New Roman"/>
          <w:sz w:val="28"/>
          <w:szCs w:val="28"/>
        </w:rPr>
        <w:t>рвое свое посещение Олесов отметил наличие в пещере</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небо</w:t>
      </w:r>
      <w:r w:rsidR="00611BEE" w:rsidRPr="0022322E">
        <w:rPr>
          <w:rFonts w:ascii="Times New Roman" w:hAnsi="Times New Roman" w:cs="Times New Roman"/>
          <w:sz w:val="28"/>
          <w:szCs w:val="28"/>
        </w:rPr>
        <w:t>льших сталактитов, потом он их не видел.</w:t>
      </w:r>
      <w:r w:rsidR="0022322E">
        <w:rPr>
          <w:rFonts w:ascii="Times New Roman" w:hAnsi="Times New Roman" w:cs="Times New Roman"/>
          <w:sz w:val="28"/>
          <w:szCs w:val="28"/>
        </w:rPr>
        <w:t xml:space="preserve"> </w:t>
      </w:r>
      <w:r w:rsidR="00611BEE" w:rsidRPr="0022322E">
        <w:rPr>
          <w:rFonts w:ascii="Times New Roman" w:hAnsi="Times New Roman" w:cs="Times New Roman"/>
          <w:sz w:val="28"/>
          <w:szCs w:val="28"/>
        </w:rPr>
        <w:t>В 1890 г.</w:t>
      </w:r>
      <w:r w:rsidR="0022322E">
        <w:rPr>
          <w:rFonts w:ascii="Times New Roman" w:hAnsi="Times New Roman" w:cs="Times New Roman"/>
          <w:sz w:val="28"/>
          <w:szCs w:val="28"/>
        </w:rPr>
        <w:t xml:space="preserve"> </w:t>
      </w:r>
      <w:r w:rsidR="00611BEE" w:rsidRPr="0022322E">
        <w:rPr>
          <w:rFonts w:ascii="Times New Roman" w:hAnsi="Times New Roman" w:cs="Times New Roman"/>
          <w:sz w:val="28"/>
          <w:szCs w:val="28"/>
        </w:rPr>
        <w:t xml:space="preserve">был снят план ее передней части. </w:t>
      </w:r>
      <w:r w:rsidRPr="0022322E">
        <w:rPr>
          <w:rFonts w:ascii="Times New Roman" w:hAnsi="Times New Roman" w:cs="Times New Roman"/>
          <w:sz w:val="28"/>
          <w:szCs w:val="28"/>
        </w:rPr>
        <w:t>Уже</w:t>
      </w:r>
      <w:r w:rsidR="00611BEE" w:rsidRPr="0022322E">
        <w:rPr>
          <w:rFonts w:ascii="Times New Roman" w:hAnsi="Times New Roman" w:cs="Times New Roman"/>
          <w:sz w:val="28"/>
          <w:szCs w:val="28"/>
        </w:rPr>
        <w:t xml:space="preserve"> </w:t>
      </w:r>
      <w:r w:rsidRPr="0022322E">
        <w:rPr>
          <w:rFonts w:ascii="Times New Roman" w:hAnsi="Times New Roman" w:cs="Times New Roman"/>
          <w:sz w:val="28"/>
          <w:szCs w:val="28"/>
        </w:rPr>
        <w:t>тогда</w:t>
      </w:r>
      <w:r w:rsidR="00611BEE" w:rsidRPr="0022322E">
        <w:rPr>
          <w:rFonts w:ascii="Times New Roman" w:hAnsi="Times New Roman" w:cs="Times New Roman"/>
          <w:sz w:val="28"/>
          <w:szCs w:val="28"/>
        </w:rPr>
        <w:t xml:space="preserve"> были отмечены гроты Ф</w:t>
      </w:r>
      <w:r w:rsidRPr="0022322E">
        <w:rPr>
          <w:rFonts w:ascii="Times New Roman" w:hAnsi="Times New Roman" w:cs="Times New Roman"/>
          <w:sz w:val="28"/>
          <w:szCs w:val="28"/>
        </w:rPr>
        <w:t>авор, Алтарь,</w:t>
      </w:r>
      <w:r w:rsidR="00611BEE" w:rsidRPr="0022322E">
        <w:rPr>
          <w:rFonts w:ascii="Times New Roman" w:hAnsi="Times New Roman" w:cs="Times New Roman"/>
          <w:sz w:val="28"/>
          <w:szCs w:val="28"/>
        </w:rPr>
        <w:t xml:space="preserve"> Ке</w:t>
      </w:r>
      <w:r w:rsidRPr="0022322E">
        <w:rPr>
          <w:rFonts w:ascii="Times New Roman" w:hAnsi="Times New Roman" w:cs="Times New Roman"/>
          <w:sz w:val="28"/>
          <w:szCs w:val="28"/>
        </w:rPr>
        <w:t>лья.</w:t>
      </w:r>
    </w:p>
    <w:p w:rsidR="00611BEE" w:rsidRPr="0022322E" w:rsidRDefault="00537EF6" w:rsidP="0022322E">
      <w:pPr>
        <w:shd w:val="clear" w:color="auto" w:fill="FFFFFF"/>
        <w:tabs>
          <w:tab w:val="left" w:pos="6691"/>
        </w:tabs>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Олесов высказывает предположение, что название пещеры идет от названия села, а оно «по преданию... названо так по фамилии ее</w:t>
      </w:r>
      <w:r w:rsidR="00611BEE" w:rsidRPr="0022322E">
        <w:rPr>
          <w:rFonts w:ascii="Times New Roman" w:hAnsi="Times New Roman" w:cs="Times New Roman"/>
          <w:sz w:val="28"/>
          <w:szCs w:val="28"/>
        </w:rPr>
        <w:t xml:space="preserve"> </w:t>
      </w:r>
      <w:r w:rsidRPr="0022322E">
        <w:rPr>
          <w:rFonts w:ascii="Times New Roman" w:hAnsi="Times New Roman" w:cs="Times New Roman"/>
          <w:sz w:val="28"/>
          <w:szCs w:val="28"/>
        </w:rPr>
        <w:t xml:space="preserve">первожителя Смолина, а вероятнее всего от смолистого соснового дерева». </w:t>
      </w:r>
    </w:p>
    <w:p w:rsidR="00611BEE" w:rsidRPr="0022322E" w:rsidRDefault="00537EF6" w:rsidP="0022322E">
      <w:pPr>
        <w:shd w:val="clear" w:color="auto" w:fill="FFFFFF"/>
        <w:tabs>
          <w:tab w:val="left" w:pos="6691"/>
        </w:tabs>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В 1962 г. студенты Свердловского педагогического института сделали новый план пещеры, более точный. Пещера имеет систему коридоров</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и гротов различной ориентации.</w:t>
      </w:r>
      <w:r w:rsidR="00611BEE" w:rsidRPr="0022322E">
        <w:rPr>
          <w:rFonts w:ascii="Times New Roman" w:hAnsi="Times New Roman" w:cs="Times New Roman"/>
          <w:sz w:val="28"/>
          <w:szCs w:val="28"/>
        </w:rPr>
        <w:t xml:space="preserve"> </w:t>
      </w:r>
      <w:r w:rsidRPr="0022322E">
        <w:rPr>
          <w:rFonts w:ascii="Times New Roman" w:hAnsi="Times New Roman" w:cs="Times New Roman"/>
          <w:sz w:val="28"/>
          <w:szCs w:val="28"/>
        </w:rPr>
        <w:t>Дно ее обычно</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сухо,</w:t>
      </w:r>
      <w:r w:rsidR="00611BEE" w:rsidRPr="0022322E">
        <w:rPr>
          <w:rFonts w:ascii="Times New Roman" w:hAnsi="Times New Roman" w:cs="Times New Roman"/>
          <w:sz w:val="28"/>
          <w:szCs w:val="28"/>
        </w:rPr>
        <w:t xml:space="preserve"> </w:t>
      </w:r>
      <w:r w:rsidRPr="0022322E">
        <w:rPr>
          <w:rFonts w:ascii="Times New Roman" w:hAnsi="Times New Roman" w:cs="Times New Roman"/>
          <w:sz w:val="28"/>
          <w:szCs w:val="28"/>
        </w:rPr>
        <w:t>покрыто глиной,</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натечных образований нет. Однако в</w:t>
      </w:r>
      <w:r w:rsidR="00611BEE" w:rsidRPr="0022322E">
        <w:rPr>
          <w:rFonts w:ascii="Times New Roman" w:hAnsi="Times New Roman" w:cs="Times New Roman"/>
          <w:sz w:val="28"/>
          <w:szCs w:val="28"/>
        </w:rPr>
        <w:t xml:space="preserve"> </w:t>
      </w:r>
      <w:r w:rsidRPr="0022322E">
        <w:rPr>
          <w:rFonts w:ascii="Times New Roman" w:hAnsi="Times New Roman" w:cs="Times New Roman"/>
          <w:sz w:val="28"/>
          <w:szCs w:val="28"/>
        </w:rPr>
        <w:t>период дождей</w:t>
      </w:r>
      <w:r w:rsidR="00611BEE" w:rsidRPr="0022322E">
        <w:rPr>
          <w:rFonts w:ascii="Times New Roman" w:hAnsi="Times New Roman" w:cs="Times New Roman"/>
          <w:sz w:val="28"/>
          <w:szCs w:val="28"/>
        </w:rPr>
        <w:t xml:space="preserve"> </w:t>
      </w:r>
      <w:r w:rsidRPr="0022322E">
        <w:rPr>
          <w:rFonts w:ascii="Times New Roman" w:hAnsi="Times New Roman" w:cs="Times New Roman"/>
          <w:sz w:val="28"/>
          <w:szCs w:val="28"/>
        </w:rPr>
        <w:t>в. пещере становится очень сыро, а глина</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делается</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вязкой</w:t>
      </w:r>
      <w:r w:rsidR="00611BEE" w:rsidRPr="0022322E">
        <w:rPr>
          <w:rFonts w:ascii="Times New Roman" w:hAnsi="Times New Roman" w:cs="Times New Roman"/>
          <w:sz w:val="28"/>
          <w:szCs w:val="28"/>
        </w:rPr>
        <w:t xml:space="preserve"> и</w:t>
      </w:r>
      <w:r w:rsidR="0022322E">
        <w:rPr>
          <w:rFonts w:ascii="Times New Roman" w:hAnsi="Times New Roman" w:cs="Times New Roman"/>
          <w:sz w:val="28"/>
          <w:szCs w:val="28"/>
        </w:rPr>
        <w:t xml:space="preserve"> </w:t>
      </w:r>
      <w:r w:rsidR="00611BEE" w:rsidRPr="0022322E">
        <w:rPr>
          <w:rFonts w:ascii="Times New Roman" w:hAnsi="Times New Roman" w:cs="Times New Roman"/>
          <w:sz w:val="28"/>
          <w:szCs w:val="28"/>
        </w:rPr>
        <w:t>скользкой.</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Средняя</w:t>
      </w:r>
      <w:r w:rsidR="0022322E">
        <w:rPr>
          <w:rFonts w:ascii="Times New Roman" w:hAnsi="Times New Roman" w:cs="Times New Roman"/>
          <w:sz w:val="28"/>
          <w:szCs w:val="28"/>
        </w:rPr>
        <w:t xml:space="preserve"> </w:t>
      </w:r>
      <w:r w:rsidRPr="0022322E">
        <w:rPr>
          <w:rFonts w:ascii="Times New Roman" w:hAnsi="Times New Roman" w:cs="Times New Roman"/>
          <w:sz w:val="28"/>
          <w:szCs w:val="28"/>
        </w:rPr>
        <w:t xml:space="preserve">температура воздуха постоянна в течение года и равна 4,5°. Ряд названий гротов, сохранившихся от прошлого века, свидетельствует о том, что некогда здесь жили монахи. </w:t>
      </w:r>
    </w:p>
    <w:p w:rsidR="00611BEE" w:rsidRPr="0022322E" w:rsidRDefault="0022322E" w:rsidP="0022322E">
      <w:pPr>
        <w:shd w:val="clear" w:color="auto" w:fill="FFFFFF"/>
        <w:tabs>
          <w:tab w:val="left" w:pos="669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7EF6" w:rsidRPr="0022322E">
        <w:rPr>
          <w:rFonts w:ascii="Times New Roman" w:hAnsi="Times New Roman" w:cs="Times New Roman"/>
          <w:sz w:val="28"/>
          <w:szCs w:val="28"/>
        </w:rPr>
        <w:t>Главной достопр</w:t>
      </w:r>
      <w:r w:rsidR="00611BEE" w:rsidRPr="0022322E">
        <w:rPr>
          <w:rFonts w:ascii="Times New Roman" w:hAnsi="Times New Roman" w:cs="Times New Roman"/>
          <w:sz w:val="28"/>
          <w:szCs w:val="28"/>
        </w:rPr>
        <w:t>и</w:t>
      </w:r>
      <w:r w:rsidR="00537EF6" w:rsidRPr="0022322E">
        <w:rPr>
          <w:rFonts w:ascii="Times New Roman" w:hAnsi="Times New Roman" w:cs="Times New Roman"/>
          <w:sz w:val="28"/>
          <w:szCs w:val="28"/>
        </w:rPr>
        <w:t>мечательн</w:t>
      </w:r>
      <w:r w:rsidR="00611BEE" w:rsidRPr="0022322E">
        <w:rPr>
          <w:rFonts w:ascii="Times New Roman" w:hAnsi="Times New Roman" w:cs="Times New Roman"/>
          <w:sz w:val="28"/>
          <w:szCs w:val="28"/>
        </w:rPr>
        <w:t>ос</w:t>
      </w:r>
      <w:r w:rsidR="00537EF6" w:rsidRPr="0022322E">
        <w:rPr>
          <w:rFonts w:ascii="Times New Roman" w:hAnsi="Times New Roman" w:cs="Times New Roman"/>
          <w:sz w:val="28"/>
          <w:szCs w:val="28"/>
        </w:rPr>
        <w:t>тью См</w:t>
      </w:r>
      <w:r w:rsidR="00611BEE" w:rsidRPr="0022322E">
        <w:rPr>
          <w:rFonts w:ascii="Times New Roman" w:hAnsi="Times New Roman" w:cs="Times New Roman"/>
          <w:sz w:val="28"/>
          <w:szCs w:val="28"/>
        </w:rPr>
        <w:t>о</w:t>
      </w:r>
      <w:r w:rsidR="00537EF6" w:rsidRPr="0022322E">
        <w:rPr>
          <w:rFonts w:ascii="Times New Roman" w:hAnsi="Times New Roman" w:cs="Times New Roman"/>
          <w:sz w:val="28"/>
          <w:szCs w:val="28"/>
        </w:rPr>
        <w:t>линской пещеры были зимовавшие в</w:t>
      </w:r>
      <w:r w:rsidR="00611BEE" w:rsidRPr="0022322E">
        <w:rPr>
          <w:rFonts w:ascii="Times New Roman" w:hAnsi="Times New Roman" w:cs="Times New Roman"/>
          <w:sz w:val="28"/>
          <w:szCs w:val="28"/>
        </w:rPr>
        <w:t xml:space="preserve"> н</w:t>
      </w:r>
      <w:r w:rsidR="00537EF6" w:rsidRPr="0022322E">
        <w:rPr>
          <w:rFonts w:ascii="Times New Roman" w:hAnsi="Times New Roman" w:cs="Times New Roman"/>
          <w:sz w:val="28"/>
          <w:szCs w:val="28"/>
        </w:rPr>
        <w:t>ей</w:t>
      </w:r>
      <w:r w:rsidR="00611BEE" w:rsidRPr="0022322E">
        <w:rPr>
          <w:rFonts w:ascii="Times New Roman" w:hAnsi="Times New Roman" w:cs="Times New Roman"/>
          <w:sz w:val="28"/>
          <w:szCs w:val="28"/>
        </w:rPr>
        <w:t xml:space="preserve"> </w:t>
      </w:r>
      <w:r w:rsidR="00537EF6" w:rsidRPr="0022322E">
        <w:rPr>
          <w:rFonts w:ascii="Times New Roman" w:hAnsi="Times New Roman" w:cs="Times New Roman"/>
          <w:sz w:val="28"/>
          <w:szCs w:val="28"/>
        </w:rPr>
        <w:t>летучие</w:t>
      </w:r>
      <w:r w:rsidR="00611BEE" w:rsidRPr="0022322E">
        <w:rPr>
          <w:rFonts w:ascii="Times New Roman" w:hAnsi="Times New Roman" w:cs="Times New Roman"/>
          <w:sz w:val="28"/>
          <w:szCs w:val="28"/>
        </w:rPr>
        <w:t xml:space="preserve"> мыши. По свидетельству </w:t>
      </w:r>
      <w:r w:rsidR="00537EF6" w:rsidRPr="0022322E">
        <w:rPr>
          <w:rFonts w:ascii="Times New Roman" w:hAnsi="Times New Roman" w:cs="Times New Roman"/>
          <w:sz w:val="28"/>
          <w:szCs w:val="28"/>
        </w:rPr>
        <w:t>Ол</w:t>
      </w:r>
      <w:r w:rsidR="00611BEE" w:rsidRPr="0022322E">
        <w:rPr>
          <w:rFonts w:ascii="Times New Roman" w:hAnsi="Times New Roman" w:cs="Times New Roman"/>
          <w:sz w:val="28"/>
          <w:szCs w:val="28"/>
        </w:rPr>
        <w:t>есо</w:t>
      </w:r>
      <w:r w:rsidR="00537EF6" w:rsidRPr="0022322E">
        <w:rPr>
          <w:rFonts w:ascii="Times New Roman" w:hAnsi="Times New Roman" w:cs="Times New Roman"/>
          <w:sz w:val="28"/>
          <w:szCs w:val="28"/>
        </w:rPr>
        <w:t>ва</w:t>
      </w:r>
      <w:r w:rsidR="00611BEE" w:rsidRPr="0022322E">
        <w:rPr>
          <w:rFonts w:ascii="Times New Roman" w:hAnsi="Times New Roman" w:cs="Times New Roman"/>
          <w:sz w:val="28"/>
          <w:szCs w:val="28"/>
        </w:rPr>
        <w:t>,</w:t>
      </w:r>
      <w:r>
        <w:rPr>
          <w:rFonts w:ascii="Times New Roman" w:hAnsi="Times New Roman" w:cs="Times New Roman"/>
          <w:sz w:val="28"/>
          <w:szCs w:val="28"/>
        </w:rPr>
        <w:t xml:space="preserve"> </w:t>
      </w:r>
      <w:r w:rsidR="00537EF6" w:rsidRPr="0022322E">
        <w:rPr>
          <w:rFonts w:ascii="Times New Roman" w:hAnsi="Times New Roman" w:cs="Times New Roman"/>
          <w:sz w:val="28"/>
          <w:szCs w:val="28"/>
        </w:rPr>
        <w:t>зд</w:t>
      </w:r>
      <w:r w:rsidR="00611BEE" w:rsidRPr="0022322E">
        <w:rPr>
          <w:rFonts w:ascii="Times New Roman" w:hAnsi="Times New Roman" w:cs="Times New Roman"/>
          <w:sz w:val="28"/>
          <w:szCs w:val="28"/>
        </w:rPr>
        <w:t>есь зимовал</w:t>
      </w:r>
      <w:r>
        <w:rPr>
          <w:rFonts w:ascii="Times New Roman" w:hAnsi="Times New Roman" w:cs="Times New Roman"/>
          <w:sz w:val="28"/>
          <w:szCs w:val="28"/>
        </w:rPr>
        <w:t xml:space="preserve"> </w:t>
      </w:r>
      <w:r w:rsidR="00537EF6" w:rsidRPr="0022322E">
        <w:rPr>
          <w:rFonts w:ascii="Times New Roman" w:hAnsi="Times New Roman" w:cs="Times New Roman"/>
          <w:sz w:val="28"/>
          <w:szCs w:val="28"/>
        </w:rPr>
        <w:t xml:space="preserve">десятки тысяч </w:t>
      </w:r>
      <w:r w:rsidR="00611BEE" w:rsidRPr="0022322E">
        <w:rPr>
          <w:rFonts w:ascii="Times New Roman" w:hAnsi="Times New Roman" w:cs="Times New Roman"/>
          <w:sz w:val="28"/>
          <w:szCs w:val="28"/>
        </w:rPr>
        <w:t xml:space="preserve">этих </w:t>
      </w:r>
      <w:r w:rsidR="00537EF6" w:rsidRPr="0022322E">
        <w:rPr>
          <w:rFonts w:ascii="Times New Roman" w:hAnsi="Times New Roman" w:cs="Times New Roman"/>
          <w:sz w:val="28"/>
          <w:szCs w:val="28"/>
        </w:rPr>
        <w:t>ж</w:t>
      </w:r>
      <w:r w:rsidR="00611BEE" w:rsidRPr="0022322E">
        <w:rPr>
          <w:rFonts w:ascii="Times New Roman" w:hAnsi="Times New Roman" w:cs="Times New Roman"/>
          <w:sz w:val="28"/>
          <w:szCs w:val="28"/>
        </w:rPr>
        <w:t>ив</w:t>
      </w:r>
      <w:r w:rsidR="00537EF6" w:rsidRPr="0022322E">
        <w:rPr>
          <w:rFonts w:ascii="Times New Roman" w:hAnsi="Times New Roman" w:cs="Times New Roman"/>
          <w:sz w:val="28"/>
          <w:szCs w:val="28"/>
        </w:rPr>
        <w:t xml:space="preserve">отных: зимовка считалась крупнейшей во всей Европе! Посетивший пещеру в </w:t>
      </w:r>
      <w:r w:rsidR="00611BEE" w:rsidRPr="0022322E">
        <w:rPr>
          <w:rFonts w:ascii="Times New Roman" w:hAnsi="Times New Roman" w:cs="Times New Roman"/>
          <w:sz w:val="28"/>
          <w:szCs w:val="28"/>
        </w:rPr>
        <w:t>1</w:t>
      </w:r>
      <w:r w:rsidR="00537EF6" w:rsidRPr="0022322E">
        <w:rPr>
          <w:rFonts w:ascii="Times New Roman" w:hAnsi="Times New Roman" w:cs="Times New Roman"/>
          <w:sz w:val="28"/>
          <w:szCs w:val="28"/>
        </w:rPr>
        <w:t>956 г. ленинградский зоолог П. П. Стрелков лишь в главном, 80-метровом, ходе пещеры обнаружил не менее</w:t>
      </w:r>
      <w:r>
        <w:rPr>
          <w:rFonts w:ascii="Times New Roman" w:hAnsi="Times New Roman" w:cs="Times New Roman"/>
          <w:sz w:val="28"/>
          <w:szCs w:val="28"/>
        </w:rPr>
        <w:t xml:space="preserve"> </w:t>
      </w:r>
      <w:r w:rsidR="00537EF6" w:rsidRPr="0022322E">
        <w:rPr>
          <w:rFonts w:ascii="Times New Roman" w:hAnsi="Times New Roman" w:cs="Times New Roman"/>
          <w:sz w:val="28"/>
          <w:szCs w:val="28"/>
        </w:rPr>
        <w:t>тысячи зимующих мышей: около 800 экземпляров прудовой и 200 экземпляров водяной ночниц. В это же время в Дивьей пещере зарег</w:t>
      </w:r>
      <w:r w:rsidR="00611BEE" w:rsidRPr="0022322E">
        <w:rPr>
          <w:rFonts w:ascii="Times New Roman" w:hAnsi="Times New Roman" w:cs="Times New Roman"/>
          <w:sz w:val="28"/>
          <w:szCs w:val="28"/>
        </w:rPr>
        <w:t>истрировано 60 зверьков, в Каповой — около 100. Однако с 60-х годов положение стало меняться:</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с ростом</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посетителей уменьшалось количество мышей. По данным В. Н. Большакова, только с</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конца октября 1960 г. по апрель 1961 г.</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количество</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зимующих</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особей</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сократилось</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почти в 6 раз! Студенты Уральского университета им. Д. М. Горького,</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посетившие зимой 1974 г. пещеру, насчитали в ней только 15 животных!</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Это были последние зверьки, оставшиеся от крупнейшей некогда зимовки! Кто же стал виновником этой трагедии? В основном это оказались</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школьники, самодеятельные туристы, частью — студенты, которые по недомыслию и незнанию (Смолинская пещера была объявлена памятником природы еще в 1960 г.) растаскивали сонных животных для коллекций, а чаще для забавы. Печальный этот пример (по мнению ученых,</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зимовка летучих мышей в больших размерах здесь не может</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возобновиться)</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лишний раз показывает, как важно с детских лет воспитать</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чувство бережного, доброго отношения</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к</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природе,</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как</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необходима</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пропаганда научных знаний о ценности того или иного природного объекта. По-видимому, посещавшие пещеру люди не знали об исключи</w:t>
      </w:r>
      <w:r>
        <w:rPr>
          <w:rFonts w:ascii="Times New Roman" w:hAnsi="Times New Roman" w:cs="Times New Roman"/>
          <w:sz w:val="28"/>
          <w:szCs w:val="28"/>
        </w:rPr>
        <w:t xml:space="preserve"> </w:t>
      </w:r>
      <w:r w:rsidR="00611BEE" w:rsidRPr="0022322E">
        <w:rPr>
          <w:rFonts w:ascii="Times New Roman" w:hAnsi="Times New Roman" w:cs="Times New Roman"/>
          <w:sz w:val="28"/>
          <w:szCs w:val="28"/>
        </w:rPr>
        <w:t>тельной пользе летучих мышей, уничтожающих вредителей лесов и полей в ночное время, т. е. в то время, когда другие полезные животные/спят.</w:t>
      </w:r>
    </w:p>
    <w:p w:rsidR="00611BEE" w:rsidRPr="0022322E" w:rsidRDefault="00611BEE"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Надо помнить, что пещеры не вечны. Они зарождаются, развиваются, а затем разрушаются.</w:t>
      </w:r>
      <w:r w:rsidRPr="0022322E">
        <w:rPr>
          <w:rFonts w:ascii="Times New Roman" w:hAnsi="Times New Roman" w:cs="Times New Roman"/>
          <w:i/>
          <w:iCs/>
          <w:smallCaps/>
          <w:sz w:val="28"/>
          <w:szCs w:val="28"/>
        </w:rPr>
        <w:t xml:space="preserve"> </w:t>
      </w:r>
      <w:r w:rsidRPr="0022322E">
        <w:rPr>
          <w:rFonts w:ascii="Times New Roman" w:hAnsi="Times New Roman" w:cs="Times New Roman"/>
          <w:sz w:val="28"/>
          <w:szCs w:val="28"/>
        </w:rPr>
        <w:t>Разрушение пещеры, по сути, идет одновременно с ростом ее: на одних участках происходит; увеличение размера пустот на других — заполнение. Пещеры заполняются материалом самого различного происхождения: натечными образованиями, пещерным жемчугом, глинистыми отложениями озер и рек, обломками горных пород со сводов, растительными и животными остатками, пещерным снегом и льдом и т. п.</w:t>
      </w:r>
    </w:p>
    <w:p w:rsidR="00611BEE" w:rsidRPr="0022322E" w:rsidRDefault="00611BEE" w:rsidP="0022322E">
      <w:pPr>
        <w:shd w:val="clear" w:color="auto" w:fill="FFFFFF"/>
        <w:spacing w:line="360" w:lineRule="auto"/>
        <w:ind w:firstLine="709"/>
        <w:jc w:val="both"/>
        <w:rPr>
          <w:rFonts w:ascii="Times New Roman" w:hAnsi="Times New Roman" w:cs="Times New Roman"/>
          <w:sz w:val="28"/>
          <w:szCs w:val="28"/>
        </w:rPr>
      </w:pPr>
      <w:r w:rsidRPr="0022322E">
        <w:rPr>
          <w:rFonts w:ascii="Times New Roman" w:hAnsi="Times New Roman" w:cs="Times New Roman"/>
          <w:sz w:val="28"/>
          <w:szCs w:val="28"/>
        </w:rPr>
        <w:t>Сохранение пещер — их древних наскальных рисунков, костей древних животных, натечных образований, мест обитания современных животных и растений (даже их простейших форм!) необходимо как для науки, так и для экологического равновесия в природе. Пещеры служат отличными объектами учебных экскурсий: на их примере можно показать работу подземных вод, взаимосвязь климата и вод, особенности геологического строения местности и многое другое.</w:t>
      </w:r>
    </w:p>
    <w:p w:rsidR="00611BEE" w:rsidRPr="0022322E" w:rsidRDefault="0022322E" w:rsidP="0022322E">
      <w:pPr>
        <w:spacing w:line="360" w:lineRule="auto"/>
        <w:ind w:firstLine="709"/>
        <w:jc w:val="center"/>
        <w:rPr>
          <w:rFonts w:ascii="Times New Roman" w:hAnsi="Times New Roman" w:cs="Times New Roman"/>
          <w:b/>
          <w:bCs/>
          <w:sz w:val="28"/>
          <w:szCs w:val="28"/>
        </w:rPr>
      </w:pPr>
      <w:r>
        <w:rPr>
          <w:rFonts w:ascii="Times New Roman" w:hAnsi="Times New Roman" w:cs="Times New Roman"/>
          <w:sz w:val="28"/>
          <w:szCs w:val="28"/>
        </w:rPr>
        <w:br w:type="page"/>
      </w:r>
      <w:r w:rsidRPr="0022322E">
        <w:rPr>
          <w:rFonts w:ascii="Times New Roman" w:hAnsi="Times New Roman" w:cs="Times New Roman"/>
          <w:b/>
          <w:bCs/>
          <w:sz w:val="28"/>
          <w:szCs w:val="28"/>
        </w:rPr>
        <w:t>Список используемой литературы</w:t>
      </w:r>
    </w:p>
    <w:p w:rsidR="0022322E" w:rsidRPr="0022322E" w:rsidRDefault="0022322E" w:rsidP="0022322E">
      <w:pPr>
        <w:spacing w:line="360" w:lineRule="auto"/>
        <w:rPr>
          <w:rFonts w:ascii="Times New Roman" w:hAnsi="Times New Roman" w:cs="Times New Roman"/>
          <w:sz w:val="28"/>
          <w:szCs w:val="28"/>
        </w:rPr>
      </w:pPr>
    </w:p>
    <w:p w:rsidR="00611BEE" w:rsidRPr="0022322E" w:rsidRDefault="00611BEE" w:rsidP="0022322E">
      <w:pPr>
        <w:spacing w:line="360" w:lineRule="auto"/>
        <w:rPr>
          <w:rFonts w:ascii="Times New Roman" w:hAnsi="Times New Roman" w:cs="Times New Roman"/>
          <w:sz w:val="28"/>
          <w:szCs w:val="28"/>
        </w:rPr>
      </w:pPr>
      <w:r w:rsidRPr="0022322E">
        <w:rPr>
          <w:rFonts w:ascii="Times New Roman" w:hAnsi="Times New Roman" w:cs="Times New Roman"/>
          <w:sz w:val="28"/>
          <w:szCs w:val="28"/>
        </w:rPr>
        <w:t>1. Лобанов Ю. Е. «Уральские пещеры». Свердловск: Средне-Уральское кн. Изд-во, 1989 г.</w:t>
      </w:r>
    </w:p>
    <w:p w:rsidR="00611BEE" w:rsidRPr="0022322E" w:rsidRDefault="00611BEE" w:rsidP="0022322E">
      <w:pPr>
        <w:spacing w:line="360" w:lineRule="auto"/>
        <w:rPr>
          <w:rFonts w:ascii="Times New Roman" w:hAnsi="Times New Roman" w:cs="Times New Roman"/>
          <w:sz w:val="28"/>
          <w:szCs w:val="28"/>
        </w:rPr>
      </w:pPr>
      <w:r w:rsidRPr="0022322E">
        <w:rPr>
          <w:rFonts w:ascii="Times New Roman" w:hAnsi="Times New Roman" w:cs="Times New Roman"/>
          <w:sz w:val="28"/>
          <w:szCs w:val="28"/>
        </w:rPr>
        <w:t>2. Пысин К. Г. «О памятниках природы России». М.: советская Россия. 1990г.</w:t>
      </w:r>
    </w:p>
    <w:p w:rsidR="00611BEE" w:rsidRPr="0022322E" w:rsidRDefault="00611BEE" w:rsidP="0022322E">
      <w:pPr>
        <w:spacing w:line="360" w:lineRule="auto"/>
        <w:rPr>
          <w:rFonts w:ascii="Times New Roman" w:hAnsi="Times New Roman" w:cs="Times New Roman"/>
          <w:sz w:val="28"/>
          <w:szCs w:val="28"/>
        </w:rPr>
      </w:pPr>
      <w:r w:rsidRPr="0022322E">
        <w:rPr>
          <w:rFonts w:ascii="Times New Roman" w:hAnsi="Times New Roman" w:cs="Times New Roman"/>
          <w:sz w:val="28"/>
          <w:szCs w:val="28"/>
        </w:rPr>
        <w:t>3. Архипова Н. П. «Заповедные места Свердловской области». – Свердловск: Средне Урал. Кн. Изд-во, 1984 г.</w:t>
      </w:r>
      <w:bookmarkStart w:id="0" w:name="_GoBack"/>
      <w:bookmarkEnd w:id="0"/>
    </w:p>
    <w:sectPr w:rsidR="00611BEE" w:rsidRPr="0022322E" w:rsidSect="0022322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550"/>
    <w:rsid w:val="001C0EBF"/>
    <w:rsid w:val="0022322E"/>
    <w:rsid w:val="00231369"/>
    <w:rsid w:val="002B7EF1"/>
    <w:rsid w:val="003D4AD5"/>
    <w:rsid w:val="00537EF6"/>
    <w:rsid w:val="00611BEE"/>
    <w:rsid w:val="007B35DA"/>
    <w:rsid w:val="008B3BB8"/>
    <w:rsid w:val="008D4C97"/>
    <w:rsid w:val="008F33B0"/>
    <w:rsid w:val="00982BE3"/>
    <w:rsid w:val="00A07214"/>
    <w:rsid w:val="00CC1EA2"/>
    <w:rsid w:val="00DB21DB"/>
    <w:rsid w:val="00E42E79"/>
    <w:rsid w:val="00F1099E"/>
    <w:rsid w:val="00F62550"/>
    <w:rsid w:val="00F76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A85C945-C581-4E9C-89AE-EADF3D1D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550"/>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3568</Words>
  <Characters>20340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Геологические памятники природы (их в области 25) — это прежде всего обнажения редких горных пород и минералов (например, родони¬та, или орлеца, этого исконно уральского камня в Сысертеком районе, сиенитовые скалы горы Медведь-Камень в Пригородном); опор</vt:lpstr>
    </vt:vector>
  </TitlesOfParts>
  <Company/>
  <LinksUpToDate>false</LinksUpToDate>
  <CharactersWithSpaces>23861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Геологические памятники природы (их в области 25) — это прежде всего обнажения редких горных пород и минералов (например, родони¬та, или орлеца, этого исконно уральского камня в Сысертеком районе, сиенитовые скалы горы Медведь-Камень в Пригородном); опор</dc:title>
  <dc:subject/>
  <dc:creator>user</dc:creator>
  <cp:keywords/>
  <dc:description/>
  <cp:lastModifiedBy>admin</cp:lastModifiedBy>
  <cp:revision>2</cp:revision>
  <dcterms:created xsi:type="dcterms:W3CDTF">2014-03-20T08:18:00Z</dcterms:created>
  <dcterms:modified xsi:type="dcterms:W3CDTF">2014-03-20T08:18:00Z</dcterms:modified>
</cp:coreProperties>
</file>