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3E" w:rsidRPr="004D453E" w:rsidRDefault="004D453E" w:rsidP="005438C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4D453E">
        <w:rPr>
          <w:b/>
          <w:color w:val="000000"/>
          <w:sz w:val="28"/>
          <w:szCs w:val="28"/>
        </w:rPr>
        <w:t>Маркіз</w:t>
      </w:r>
      <w:r>
        <w:rPr>
          <w:b/>
          <w:color w:val="000000"/>
          <w:sz w:val="28"/>
          <w:szCs w:val="28"/>
        </w:rPr>
        <w:t xml:space="preserve"> де Брадомін</w:t>
      </w:r>
    </w:p>
    <w:p w:rsidR="004D453E" w:rsidRDefault="004D453E" w:rsidP="00543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115C" w:rsidRPr="005438CB" w:rsidRDefault="0051115C" w:rsidP="00543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Перш за все варто сказати кілька слів про автора, щоб зрозуміти</w:t>
      </w:r>
      <w:r w:rsidR="00C72ADA" w:rsidRPr="005438CB">
        <w:rPr>
          <w:color w:val="000000"/>
          <w:sz w:val="28"/>
          <w:szCs w:val="28"/>
        </w:rPr>
        <w:t>,</w:t>
      </w:r>
      <w:r w:rsidRPr="005438CB">
        <w:rPr>
          <w:color w:val="000000"/>
          <w:sz w:val="28"/>
          <w:szCs w:val="28"/>
        </w:rPr>
        <w:t xml:space="preserve"> як його життя вплинуло на творчість, хто з письменників мав на нього вплив і </w:t>
      </w:r>
      <w:r w:rsidR="000D66E5" w:rsidRPr="005438CB">
        <w:rPr>
          <w:color w:val="000000"/>
          <w:sz w:val="28"/>
          <w:szCs w:val="28"/>
        </w:rPr>
        <w:t>що посприяло</w:t>
      </w:r>
      <w:r w:rsidRPr="005438CB">
        <w:rPr>
          <w:color w:val="000000"/>
          <w:sz w:val="28"/>
          <w:szCs w:val="28"/>
        </w:rPr>
        <w:t xml:space="preserve"> </w:t>
      </w:r>
      <w:r w:rsidR="000D66E5" w:rsidRPr="005438CB">
        <w:rPr>
          <w:color w:val="000000"/>
          <w:sz w:val="28"/>
          <w:szCs w:val="28"/>
        </w:rPr>
        <w:t>написанню</w:t>
      </w:r>
      <w:r w:rsidRPr="005438CB">
        <w:rPr>
          <w:color w:val="000000"/>
          <w:sz w:val="28"/>
          <w:szCs w:val="28"/>
        </w:rPr>
        <w:t xml:space="preserve"> </w:t>
      </w:r>
      <w:r w:rsidR="003C25CE" w:rsidRPr="005438CB">
        <w:rPr>
          <w:color w:val="000000"/>
          <w:sz w:val="28"/>
          <w:szCs w:val="28"/>
        </w:rPr>
        <w:t>«</w:t>
      </w:r>
      <w:r w:rsidRPr="005438CB">
        <w:rPr>
          <w:color w:val="000000"/>
          <w:sz w:val="28"/>
          <w:szCs w:val="28"/>
        </w:rPr>
        <w:t>Сонат</w:t>
      </w:r>
      <w:r w:rsidR="003C25CE" w:rsidRPr="005438CB">
        <w:rPr>
          <w:color w:val="000000"/>
          <w:sz w:val="28"/>
          <w:szCs w:val="28"/>
        </w:rPr>
        <w:t>»</w:t>
      </w:r>
      <w:r w:rsidRPr="005438CB">
        <w:rPr>
          <w:color w:val="000000"/>
          <w:sz w:val="28"/>
          <w:szCs w:val="28"/>
        </w:rPr>
        <w:t xml:space="preserve"> зокрема.</w:t>
      </w:r>
    </w:p>
    <w:p w:rsidR="00960840" w:rsidRPr="005438CB" w:rsidRDefault="005E49BF" w:rsidP="00543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Рамон Марія дель Вальє</w:t>
      </w:r>
      <w:r w:rsidR="00400716" w:rsidRPr="005438CB">
        <w:rPr>
          <w:color w:val="000000"/>
          <w:sz w:val="28"/>
          <w:szCs w:val="28"/>
        </w:rPr>
        <w:t>–</w:t>
      </w:r>
      <w:r w:rsidR="00960840" w:rsidRPr="005438CB">
        <w:rPr>
          <w:color w:val="000000"/>
          <w:sz w:val="28"/>
          <w:szCs w:val="28"/>
        </w:rPr>
        <w:t xml:space="preserve">Інклан народився 28 жовтня 1866 року у </w:t>
      </w:r>
      <w:r w:rsidR="00C72ADA" w:rsidRPr="005438CB">
        <w:rPr>
          <w:color w:val="000000"/>
          <w:sz w:val="28"/>
          <w:szCs w:val="28"/>
        </w:rPr>
        <w:t xml:space="preserve">місті </w:t>
      </w:r>
      <w:r w:rsidR="00960840" w:rsidRPr="005438CB">
        <w:rPr>
          <w:color w:val="000000"/>
          <w:sz w:val="28"/>
          <w:szCs w:val="28"/>
        </w:rPr>
        <w:t>Вільянуева де Ароса, що в Понтеведрі. Він вважається ключовим автором XX століття іспанської літератури.</w:t>
      </w:r>
    </w:p>
    <w:p w:rsidR="00642C26" w:rsidRPr="005438CB" w:rsidRDefault="00642C26" w:rsidP="00543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Батько письменника ліберальни</w:t>
      </w:r>
      <w:r w:rsidR="005E49BF" w:rsidRPr="005438CB">
        <w:rPr>
          <w:color w:val="000000"/>
          <w:sz w:val="28"/>
          <w:szCs w:val="28"/>
        </w:rPr>
        <w:t xml:space="preserve">й письменник Рамон дель Вальє </w:t>
      </w:r>
      <w:r w:rsidR="00400716" w:rsidRPr="005438CB">
        <w:rPr>
          <w:color w:val="000000"/>
          <w:sz w:val="28"/>
          <w:szCs w:val="28"/>
        </w:rPr>
        <w:t xml:space="preserve">– </w:t>
      </w:r>
      <w:r w:rsidRPr="005438CB">
        <w:rPr>
          <w:color w:val="000000"/>
          <w:sz w:val="28"/>
          <w:szCs w:val="28"/>
        </w:rPr>
        <w:t>Бермудез і мати Долорес де ла Пенья</w:t>
      </w:r>
      <w:r w:rsidR="005E49BF" w:rsidRPr="005438CB">
        <w:rPr>
          <w:color w:val="000000"/>
          <w:sz w:val="28"/>
          <w:szCs w:val="28"/>
        </w:rPr>
        <w:t xml:space="preserve"> </w:t>
      </w:r>
      <w:r w:rsidR="00400716" w:rsidRPr="005438CB">
        <w:rPr>
          <w:color w:val="000000"/>
          <w:sz w:val="28"/>
          <w:szCs w:val="28"/>
        </w:rPr>
        <w:t xml:space="preserve">– </w:t>
      </w:r>
      <w:r w:rsidRPr="005438CB">
        <w:rPr>
          <w:color w:val="000000"/>
          <w:sz w:val="28"/>
          <w:szCs w:val="28"/>
        </w:rPr>
        <w:t xml:space="preserve">і </w:t>
      </w:r>
      <w:r w:rsidR="00400716" w:rsidRPr="005438CB">
        <w:rPr>
          <w:color w:val="000000"/>
          <w:sz w:val="28"/>
          <w:szCs w:val="28"/>
        </w:rPr>
        <w:t xml:space="preserve">– </w:t>
      </w:r>
      <w:r w:rsidRPr="005438CB">
        <w:rPr>
          <w:color w:val="000000"/>
          <w:sz w:val="28"/>
          <w:szCs w:val="28"/>
        </w:rPr>
        <w:t xml:space="preserve">Монтенегро походили з родів ідальго, що володіли високими титулами. Письменника охрестили ім’ям Рамон Хосе Сімон Вальє і Пенья, але він взяв творчий псевдонім від </w:t>
      </w:r>
      <w:r w:rsidR="00E31CEE" w:rsidRPr="005438CB">
        <w:rPr>
          <w:color w:val="000000"/>
          <w:sz w:val="28"/>
          <w:szCs w:val="28"/>
        </w:rPr>
        <w:t>предка по батьківськ</w:t>
      </w:r>
      <w:r w:rsidR="005E49BF" w:rsidRPr="005438CB">
        <w:rPr>
          <w:color w:val="000000"/>
          <w:sz w:val="28"/>
          <w:szCs w:val="28"/>
        </w:rPr>
        <w:t>ій лінії Франсіско дель Вальє</w:t>
      </w:r>
      <w:r w:rsidR="00400716" w:rsidRPr="005438CB">
        <w:rPr>
          <w:color w:val="000000"/>
          <w:sz w:val="28"/>
          <w:szCs w:val="28"/>
        </w:rPr>
        <w:t>–</w:t>
      </w:r>
      <w:r w:rsidR="00E31CEE" w:rsidRPr="005438CB">
        <w:rPr>
          <w:color w:val="000000"/>
          <w:sz w:val="28"/>
          <w:szCs w:val="28"/>
        </w:rPr>
        <w:t>Інклана.</w:t>
      </w:r>
    </w:p>
    <w:p w:rsidR="00E31CEE" w:rsidRPr="005438CB" w:rsidRDefault="00E31CEE" w:rsidP="00543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З дитинства у його розпорядженні була велика батьківська бібліотека. До 1885 року навчався у Інституті Понтеведри. В цей час величезний вплив мав на нього </w:t>
      </w:r>
      <w:r w:rsidR="00C87FEB" w:rsidRPr="005438CB">
        <w:rPr>
          <w:color w:val="000000"/>
          <w:sz w:val="28"/>
          <w:szCs w:val="28"/>
        </w:rPr>
        <w:t xml:space="preserve">його друг, журналіст </w:t>
      </w:r>
      <w:r w:rsidRPr="005438CB">
        <w:rPr>
          <w:color w:val="000000"/>
          <w:sz w:val="28"/>
          <w:szCs w:val="28"/>
        </w:rPr>
        <w:t>Хесус Муруайс, будучи визначальним у формуванні Вальє</w:t>
      </w:r>
      <w:r w:rsidR="00400716" w:rsidRPr="005438CB">
        <w:rPr>
          <w:color w:val="000000"/>
          <w:sz w:val="28"/>
          <w:szCs w:val="28"/>
        </w:rPr>
        <w:t>–</w:t>
      </w:r>
      <w:r w:rsidRPr="005438CB">
        <w:rPr>
          <w:color w:val="000000"/>
          <w:sz w:val="28"/>
          <w:szCs w:val="28"/>
        </w:rPr>
        <w:t>Інклана як письменника.</w:t>
      </w:r>
    </w:p>
    <w:p w:rsidR="00BA0143" w:rsidRPr="005438CB" w:rsidRDefault="00E31CEE" w:rsidP="00543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З вересня 1885 року за порадою батька почав вивчати право в університеті Сантьяго де Компостела з середньою успішністю, адже Рамон частіше з’являвся в кафе, ніж в аудиторіях. В ці роки розпочалася дружба письменника з тими, хто пізніше став визначними фігурами галісійської культури і політики.</w:t>
      </w:r>
      <w:r w:rsidR="005E0896" w:rsidRPr="005438CB">
        <w:rPr>
          <w:color w:val="000000"/>
          <w:sz w:val="28"/>
          <w:szCs w:val="28"/>
        </w:rPr>
        <w:t xml:space="preserve"> В цей час публікується в </w:t>
      </w:r>
      <w:r w:rsidR="005E49BF" w:rsidRPr="005438CB">
        <w:rPr>
          <w:color w:val="000000"/>
          <w:sz w:val="28"/>
          <w:szCs w:val="28"/>
        </w:rPr>
        <w:t>газетах «</w:t>
      </w:r>
      <w:r w:rsidR="005E0896" w:rsidRPr="005438CB">
        <w:rPr>
          <w:color w:val="000000"/>
          <w:sz w:val="28"/>
          <w:szCs w:val="28"/>
        </w:rPr>
        <w:t>Café con gotas</w:t>
      </w:r>
      <w:r w:rsidR="005E49BF" w:rsidRPr="005438CB">
        <w:rPr>
          <w:color w:val="000000"/>
          <w:sz w:val="28"/>
          <w:szCs w:val="28"/>
        </w:rPr>
        <w:t>»</w:t>
      </w:r>
      <w:r w:rsidR="00400716" w:rsidRPr="005438CB">
        <w:rPr>
          <w:color w:val="000000"/>
          <w:sz w:val="28"/>
          <w:szCs w:val="28"/>
        </w:rPr>
        <w:t xml:space="preserve"> </w:t>
      </w:r>
      <w:r w:rsidR="005E0896" w:rsidRPr="005438CB">
        <w:rPr>
          <w:color w:val="000000"/>
          <w:sz w:val="28"/>
          <w:szCs w:val="28"/>
        </w:rPr>
        <w:t xml:space="preserve">та в барселонській </w:t>
      </w:r>
      <w:r w:rsidR="005E49BF" w:rsidRPr="005438CB">
        <w:rPr>
          <w:color w:val="000000"/>
          <w:sz w:val="28"/>
          <w:szCs w:val="28"/>
        </w:rPr>
        <w:t>«</w:t>
      </w:r>
      <w:smartTag w:uri="urn:schemas-microsoft-com:office:smarttags" w:element="PersonName">
        <w:smartTagPr>
          <w:attr w:name="ProductID" w:val="La Ilustraci￳n Ib￩rica"/>
        </w:smartTagPr>
        <w:r w:rsidR="005E0896" w:rsidRPr="005438CB">
          <w:rPr>
            <w:color w:val="000000"/>
            <w:sz w:val="28"/>
            <w:szCs w:val="28"/>
          </w:rPr>
          <w:t xml:space="preserve">La </w:t>
        </w:r>
        <w:r w:rsidR="00BA0143" w:rsidRPr="005438CB">
          <w:rPr>
            <w:color w:val="000000"/>
            <w:sz w:val="28"/>
            <w:szCs w:val="28"/>
          </w:rPr>
          <w:t>I</w:t>
        </w:r>
        <w:r w:rsidR="005E0896" w:rsidRPr="005438CB">
          <w:rPr>
            <w:color w:val="000000"/>
            <w:sz w:val="28"/>
            <w:szCs w:val="28"/>
          </w:rPr>
          <w:t xml:space="preserve">lustración </w:t>
        </w:r>
        <w:r w:rsidR="00BA0143" w:rsidRPr="005438CB">
          <w:rPr>
            <w:color w:val="000000"/>
            <w:sz w:val="28"/>
            <w:szCs w:val="28"/>
          </w:rPr>
          <w:t>I</w:t>
        </w:r>
        <w:r w:rsidR="005E0896" w:rsidRPr="005438CB">
          <w:rPr>
            <w:color w:val="000000"/>
            <w:sz w:val="28"/>
            <w:szCs w:val="28"/>
          </w:rPr>
          <w:t>bérica</w:t>
        </w:r>
      </w:smartTag>
      <w:r w:rsidR="005E49BF" w:rsidRPr="005438CB">
        <w:rPr>
          <w:color w:val="000000"/>
          <w:sz w:val="28"/>
          <w:szCs w:val="28"/>
        </w:rPr>
        <w:t>»</w:t>
      </w:r>
      <w:r w:rsidR="005E0896" w:rsidRPr="005438CB">
        <w:rPr>
          <w:color w:val="000000"/>
          <w:sz w:val="28"/>
          <w:szCs w:val="28"/>
        </w:rPr>
        <w:t>. Разом з братом Карлосом беруть активну участь у журналістському житті міста.</w:t>
      </w:r>
    </w:p>
    <w:p w:rsidR="00BA0143" w:rsidRPr="005438CB" w:rsidRDefault="00BA0143" w:rsidP="00543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У 1890 році зі смертю батька</w:t>
      </w:r>
      <w:r w:rsidR="005E0896" w:rsidRPr="005438CB">
        <w:rPr>
          <w:color w:val="000000"/>
          <w:sz w:val="28"/>
          <w:szCs w:val="28"/>
        </w:rPr>
        <w:t xml:space="preserve"> </w:t>
      </w:r>
      <w:r w:rsidRPr="005438CB">
        <w:rPr>
          <w:color w:val="000000"/>
          <w:sz w:val="28"/>
          <w:szCs w:val="28"/>
        </w:rPr>
        <w:t>покидає навчання праву і повертається у Понтеведру.</w:t>
      </w:r>
    </w:p>
    <w:p w:rsidR="00E31CEE" w:rsidRPr="005438CB" w:rsidRDefault="00BA0143" w:rsidP="00543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Протягом 1890</w:t>
      </w:r>
      <w:r w:rsidR="00400716" w:rsidRPr="005438CB">
        <w:rPr>
          <w:color w:val="000000"/>
          <w:sz w:val="28"/>
          <w:szCs w:val="28"/>
        </w:rPr>
        <w:t>–1893</w:t>
      </w:r>
      <w:r w:rsidRPr="005438CB">
        <w:rPr>
          <w:color w:val="000000"/>
          <w:sz w:val="28"/>
          <w:szCs w:val="28"/>
        </w:rPr>
        <w:t xml:space="preserve"> рр. подорожує спочатку до Мадриду, потім до Мексики і Куби і в 1893 році повертається в Іспанію і зупиняється в Понтеведрі. Протягом перебування там, що тривало до 1896 року видає свою першу книгу на любовну тему </w:t>
      </w:r>
      <w:r w:rsidR="00452F5F" w:rsidRPr="005438CB">
        <w:rPr>
          <w:color w:val="000000"/>
          <w:sz w:val="28"/>
          <w:szCs w:val="28"/>
        </w:rPr>
        <w:t>«</w:t>
      </w:r>
      <w:r w:rsidRPr="005438CB">
        <w:rPr>
          <w:color w:val="000000"/>
          <w:sz w:val="28"/>
          <w:szCs w:val="28"/>
        </w:rPr>
        <w:t>Femeninas</w:t>
      </w:r>
      <w:r w:rsidR="00452F5F" w:rsidRPr="005438CB">
        <w:rPr>
          <w:color w:val="000000"/>
          <w:sz w:val="28"/>
          <w:szCs w:val="28"/>
        </w:rPr>
        <w:t>»</w:t>
      </w:r>
      <w:r w:rsidRPr="005438CB">
        <w:rPr>
          <w:color w:val="000000"/>
          <w:sz w:val="28"/>
          <w:szCs w:val="28"/>
        </w:rPr>
        <w:t xml:space="preserve"> (1894).</w:t>
      </w:r>
    </w:p>
    <w:p w:rsidR="00B97FAC" w:rsidRPr="005438CB" w:rsidRDefault="000A2EDA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В 1896 році знову оселяється в Мадриді. Там відвідує багато вечірок, де знайомиться з </w:t>
      </w:r>
      <w:r w:rsidR="00452F5F" w:rsidRPr="005438CB">
        <w:rPr>
          <w:color w:val="000000"/>
          <w:sz w:val="28"/>
          <w:szCs w:val="28"/>
        </w:rPr>
        <w:t>великою кількістю</w:t>
      </w:r>
      <w:r w:rsidRPr="005438CB">
        <w:rPr>
          <w:color w:val="000000"/>
          <w:sz w:val="28"/>
          <w:szCs w:val="28"/>
        </w:rPr>
        <w:t xml:space="preserve"> визначни</w:t>
      </w:r>
      <w:r w:rsidR="00452F5F" w:rsidRPr="005438CB">
        <w:rPr>
          <w:color w:val="000000"/>
          <w:sz w:val="28"/>
          <w:szCs w:val="28"/>
        </w:rPr>
        <w:t>х</w:t>
      </w:r>
      <w:r w:rsidRPr="005438CB">
        <w:rPr>
          <w:color w:val="000000"/>
          <w:sz w:val="28"/>
          <w:szCs w:val="28"/>
        </w:rPr>
        <w:t xml:space="preserve"> постат</w:t>
      </w:r>
      <w:r w:rsidR="00452F5F" w:rsidRPr="005438CB">
        <w:rPr>
          <w:color w:val="000000"/>
          <w:sz w:val="28"/>
          <w:szCs w:val="28"/>
        </w:rPr>
        <w:t>ей</w:t>
      </w:r>
      <w:r w:rsidRPr="005438CB">
        <w:rPr>
          <w:color w:val="000000"/>
          <w:sz w:val="28"/>
          <w:szCs w:val="28"/>
        </w:rPr>
        <w:t xml:space="preserve"> епохи, такими як Рікардо Гомес, Піо і Рікардо Бароха, Асорін, Бенавенте та іншими.</w:t>
      </w:r>
    </w:p>
    <w:p w:rsidR="000A2EDA" w:rsidRPr="005438CB" w:rsidRDefault="000A2EDA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У 1900 році бере участ</w:t>
      </w:r>
      <w:r w:rsidR="00832D65" w:rsidRPr="005438CB">
        <w:rPr>
          <w:color w:val="000000"/>
          <w:sz w:val="28"/>
          <w:szCs w:val="28"/>
        </w:rPr>
        <w:t>ь</w:t>
      </w:r>
      <w:r w:rsidRPr="005438CB">
        <w:rPr>
          <w:color w:val="000000"/>
          <w:sz w:val="28"/>
          <w:szCs w:val="28"/>
        </w:rPr>
        <w:t xml:space="preserve"> у конкурсі оповідань, організованому газетою </w:t>
      </w:r>
      <w:r w:rsidR="00DB14E4" w:rsidRPr="005438CB">
        <w:rPr>
          <w:color w:val="000000"/>
          <w:sz w:val="28"/>
          <w:szCs w:val="28"/>
        </w:rPr>
        <w:t>«</w:t>
      </w:r>
      <w:r w:rsidRPr="005438CB">
        <w:rPr>
          <w:color w:val="000000"/>
          <w:sz w:val="28"/>
          <w:szCs w:val="28"/>
        </w:rPr>
        <w:t>El liberal</w:t>
      </w:r>
      <w:r w:rsidR="00DB14E4" w:rsidRPr="005438CB">
        <w:rPr>
          <w:color w:val="000000"/>
          <w:sz w:val="28"/>
          <w:szCs w:val="28"/>
        </w:rPr>
        <w:t>»</w:t>
      </w:r>
      <w:r w:rsidRPr="005438CB">
        <w:rPr>
          <w:color w:val="000000"/>
          <w:sz w:val="28"/>
          <w:szCs w:val="28"/>
        </w:rPr>
        <w:t xml:space="preserve">. Хоча Вальє не перемагає, але його оповідання </w:t>
      </w:r>
      <w:r w:rsidR="001F66D6" w:rsidRPr="005438CB">
        <w:rPr>
          <w:color w:val="000000"/>
          <w:sz w:val="28"/>
          <w:szCs w:val="28"/>
        </w:rPr>
        <w:t>«</w:t>
      </w:r>
      <w:r w:rsidRPr="005438CB">
        <w:rPr>
          <w:color w:val="000000"/>
          <w:sz w:val="28"/>
          <w:szCs w:val="28"/>
        </w:rPr>
        <w:t>S</w:t>
      </w:r>
      <w:r w:rsidR="00832D65" w:rsidRPr="005438CB">
        <w:rPr>
          <w:color w:val="000000"/>
          <w:sz w:val="28"/>
          <w:szCs w:val="28"/>
        </w:rPr>
        <w:t>á</w:t>
      </w:r>
      <w:r w:rsidRPr="005438CB">
        <w:rPr>
          <w:color w:val="000000"/>
          <w:sz w:val="28"/>
          <w:szCs w:val="28"/>
        </w:rPr>
        <w:t>tanas</w:t>
      </w:r>
      <w:r w:rsidR="001F66D6" w:rsidRPr="005438CB">
        <w:rPr>
          <w:color w:val="000000"/>
          <w:sz w:val="28"/>
          <w:szCs w:val="28"/>
        </w:rPr>
        <w:t>»</w:t>
      </w:r>
      <w:r w:rsidRPr="005438CB">
        <w:rPr>
          <w:color w:val="000000"/>
          <w:sz w:val="28"/>
          <w:szCs w:val="28"/>
        </w:rPr>
        <w:t xml:space="preserve"> помічає Хуан Валера.</w:t>
      </w:r>
    </w:p>
    <w:p w:rsidR="00F07B0F" w:rsidRPr="005438CB" w:rsidRDefault="00DB14E4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Протягом Першої Світової Війни</w:t>
      </w:r>
      <w:r w:rsidR="00F07B0F" w:rsidRPr="005438CB">
        <w:rPr>
          <w:color w:val="000000"/>
          <w:sz w:val="28"/>
          <w:szCs w:val="28"/>
        </w:rPr>
        <w:t xml:space="preserve"> був запрошений французькою владою відвідати воєнний фронт. У Парижі зав’язав стосунки з іспанськими авторами, такими як Педро Салінас, Мануель Сігес Апарісіо і Корпус Барка.</w:t>
      </w:r>
    </w:p>
    <w:p w:rsidR="00F07B0F" w:rsidRPr="005438CB" w:rsidRDefault="00F07B0F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У 1916 році отримав наукове звання на кафедрі естетики мистецтв у школі Сан Фернандо. Цього самого року публікує «Чудову лампу», медитацію про літературні факти, на яку дуже вплинув окультизм</w:t>
      </w:r>
      <w:r w:rsidR="00400716" w:rsidRPr="005438CB">
        <w:rPr>
          <w:color w:val="000000"/>
          <w:sz w:val="28"/>
          <w:szCs w:val="28"/>
        </w:rPr>
        <w:t xml:space="preserve"> </w:t>
      </w:r>
      <w:r w:rsidR="00935397" w:rsidRPr="005438CB">
        <w:rPr>
          <w:color w:val="000000"/>
          <w:sz w:val="28"/>
          <w:szCs w:val="28"/>
        </w:rPr>
        <w:t xml:space="preserve">журналіста, письменника і теософа </w:t>
      </w:r>
      <w:r w:rsidRPr="005438CB">
        <w:rPr>
          <w:color w:val="000000"/>
          <w:sz w:val="28"/>
          <w:szCs w:val="28"/>
        </w:rPr>
        <w:t xml:space="preserve">Маріо Роса де Луна і </w:t>
      </w:r>
      <w:r w:rsidR="00935397" w:rsidRPr="005438CB">
        <w:rPr>
          <w:color w:val="000000"/>
          <w:sz w:val="28"/>
          <w:szCs w:val="28"/>
        </w:rPr>
        <w:t xml:space="preserve">засновниці «Теософічної общини» </w:t>
      </w:r>
      <w:r w:rsidRPr="005438CB">
        <w:rPr>
          <w:color w:val="000000"/>
          <w:sz w:val="28"/>
          <w:szCs w:val="28"/>
        </w:rPr>
        <w:t>Хелени Бравацької.</w:t>
      </w:r>
    </w:p>
    <w:p w:rsidR="00F07B0F" w:rsidRPr="005438CB" w:rsidRDefault="00F07B0F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У 1921 знову подорожує до Мексики, за персональним запрошенням самого президента Республіки, Альваро Обрегона. У 1925 році осідає у Мадриді. Приймає участь у роботі експериментального театру «Чорний дрізд».</w:t>
      </w:r>
    </w:p>
    <w:p w:rsidR="00F07B0F" w:rsidRPr="005438CB" w:rsidRDefault="00F07B0F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З 1924 року Вальє </w:t>
      </w:r>
      <w:r w:rsidR="00400716" w:rsidRPr="005438CB">
        <w:rPr>
          <w:color w:val="000000"/>
          <w:sz w:val="28"/>
          <w:szCs w:val="28"/>
        </w:rPr>
        <w:t xml:space="preserve">– </w:t>
      </w:r>
      <w:r w:rsidRPr="005438CB">
        <w:rPr>
          <w:color w:val="000000"/>
          <w:sz w:val="28"/>
          <w:szCs w:val="28"/>
        </w:rPr>
        <w:t>Інклан демонструє свою незгоду з диктатурою Прімо де Рівери.</w:t>
      </w:r>
      <w:r w:rsidR="00400716" w:rsidRPr="005438CB">
        <w:rPr>
          <w:color w:val="000000"/>
          <w:sz w:val="28"/>
          <w:szCs w:val="28"/>
        </w:rPr>
        <w:t xml:space="preserve"> </w:t>
      </w:r>
      <w:r w:rsidR="000F3A81" w:rsidRPr="005438CB">
        <w:rPr>
          <w:color w:val="000000"/>
          <w:sz w:val="28"/>
          <w:szCs w:val="28"/>
        </w:rPr>
        <w:t>У 1929 потрапляє до в’язниці Модело де Мадрид, через відмову заплатити податок.</w:t>
      </w:r>
    </w:p>
    <w:p w:rsidR="000F3A81" w:rsidRPr="005438CB" w:rsidRDefault="000F3A81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В останній період життя письменник показує явну симпатію до комунізму. За його ініціативи, у 1933 році проходить зібрання Першого Конгресу Асоціації письменників і митців </w:t>
      </w:r>
      <w:r w:rsidR="00400716" w:rsidRPr="005438CB">
        <w:rPr>
          <w:color w:val="000000"/>
          <w:sz w:val="28"/>
          <w:szCs w:val="28"/>
        </w:rPr>
        <w:t xml:space="preserve">– </w:t>
      </w:r>
      <w:r w:rsidRPr="005438CB">
        <w:rPr>
          <w:color w:val="000000"/>
          <w:sz w:val="28"/>
          <w:szCs w:val="28"/>
        </w:rPr>
        <w:t>революціонерів у Мадриді.</w:t>
      </w:r>
    </w:p>
    <w:p w:rsidR="000F3A81" w:rsidRPr="005438CB" w:rsidRDefault="000F3A81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В березні 1935 року переїхав до Сантьяго де Компостели, там потрапив до лікарні, в якій помер від раку 5 січня 1936 року.</w:t>
      </w:r>
    </w:p>
    <w:p w:rsidR="00400716" w:rsidRPr="005438CB" w:rsidRDefault="000A2EDA" w:rsidP="005438C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Сонати публікуються в книжках у 1902 році </w:t>
      </w:r>
      <w:r w:rsidR="00400716" w:rsidRPr="005438CB">
        <w:rPr>
          <w:color w:val="000000"/>
          <w:sz w:val="28"/>
          <w:szCs w:val="28"/>
        </w:rPr>
        <w:t xml:space="preserve">– </w:t>
      </w:r>
      <w:r w:rsidRPr="005438CB">
        <w:rPr>
          <w:color w:val="000000"/>
          <w:sz w:val="28"/>
          <w:szCs w:val="28"/>
        </w:rPr>
        <w:t xml:space="preserve">«Осіння соната», 1903 </w:t>
      </w:r>
      <w:r w:rsidR="00400716" w:rsidRPr="005438CB">
        <w:rPr>
          <w:color w:val="000000"/>
          <w:sz w:val="28"/>
          <w:szCs w:val="28"/>
        </w:rPr>
        <w:t xml:space="preserve">– </w:t>
      </w:r>
      <w:r w:rsidRPr="005438CB">
        <w:rPr>
          <w:color w:val="000000"/>
          <w:sz w:val="28"/>
          <w:szCs w:val="28"/>
        </w:rPr>
        <w:t xml:space="preserve">«Літня соната», 1904 </w:t>
      </w:r>
      <w:r w:rsidR="00400716" w:rsidRPr="005438CB">
        <w:rPr>
          <w:color w:val="000000"/>
          <w:sz w:val="28"/>
          <w:szCs w:val="28"/>
        </w:rPr>
        <w:t>– «</w:t>
      </w:r>
      <w:r w:rsidRPr="005438CB">
        <w:rPr>
          <w:color w:val="000000"/>
          <w:sz w:val="28"/>
          <w:szCs w:val="28"/>
        </w:rPr>
        <w:t xml:space="preserve">Весняна соната» і 1905 </w:t>
      </w:r>
      <w:r w:rsidR="00400716" w:rsidRPr="005438CB">
        <w:rPr>
          <w:color w:val="000000"/>
          <w:sz w:val="28"/>
          <w:szCs w:val="28"/>
        </w:rPr>
        <w:t xml:space="preserve">– </w:t>
      </w:r>
      <w:r w:rsidRPr="005438CB">
        <w:rPr>
          <w:color w:val="000000"/>
          <w:sz w:val="28"/>
          <w:szCs w:val="28"/>
        </w:rPr>
        <w:t>«Зимова соната».</w:t>
      </w:r>
      <w:r w:rsidR="00EF6E75" w:rsidRPr="005438CB">
        <w:rPr>
          <w:color w:val="000000"/>
          <w:sz w:val="28"/>
          <w:szCs w:val="28"/>
        </w:rPr>
        <w:t xml:space="preserve"> Ці розповіді являють собою вигадані автором спогади Маркіза де Брадоміна і становлять найвизначніший приклад модерністичної прози в іспанській</w:t>
      </w:r>
      <w:r w:rsidR="005438CB" w:rsidRPr="005438CB">
        <w:rPr>
          <w:color w:val="000000"/>
          <w:sz w:val="28"/>
          <w:szCs w:val="28"/>
        </w:rPr>
        <w:t xml:space="preserve"> </w:t>
      </w:r>
      <w:r w:rsidR="00EF6E75" w:rsidRPr="005438CB">
        <w:rPr>
          <w:color w:val="000000"/>
          <w:sz w:val="28"/>
          <w:szCs w:val="28"/>
        </w:rPr>
        <w:t xml:space="preserve">літературі. </w:t>
      </w:r>
      <w:r w:rsidR="006A7F2F" w:rsidRPr="005438CB">
        <w:rPr>
          <w:color w:val="000000"/>
          <w:sz w:val="28"/>
          <w:szCs w:val="28"/>
        </w:rPr>
        <w:t>В «Сонатах» автор виявляє чуттєву ностальгію, яка є тип</w:t>
      </w:r>
      <w:r w:rsidR="00105D3B" w:rsidRPr="005438CB">
        <w:rPr>
          <w:color w:val="000000"/>
          <w:sz w:val="28"/>
          <w:szCs w:val="28"/>
        </w:rPr>
        <w:t>ов</w:t>
      </w:r>
      <w:r w:rsidR="006A7F2F" w:rsidRPr="005438CB">
        <w:rPr>
          <w:color w:val="000000"/>
          <w:sz w:val="28"/>
          <w:szCs w:val="28"/>
        </w:rPr>
        <w:t xml:space="preserve">ою для учнів </w:t>
      </w:r>
      <w:r w:rsidR="00EE6344" w:rsidRPr="005438CB">
        <w:rPr>
          <w:color w:val="000000"/>
          <w:sz w:val="28"/>
          <w:szCs w:val="28"/>
        </w:rPr>
        <w:t>батька модернізму, Рубена Даріо. Модернізм – це сукупніст</w:t>
      </w:r>
      <w:r w:rsidR="00546D6C" w:rsidRPr="005438CB">
        <w:rPr>
          <w:color w:val="000000"/>
          <w:sz w:val="28"/>
          <w:szCs w:val="28"/>
        </w:rPr>
        <w:t>ь</w:t>
      </w:r>
      <w:r w:rsidR="00EE6344" w:rsidRPr="005438CB">
        <w:rPr>
          <w:color w:val="000000"/>
          <w:sz w:val="28"/>
          <w:szCs w:val="28"/>
        </w:rPr>
        <w:t xml:space="preserve"> художніх тенденцій, що затвердилися у другій половині 19 століття у вигляді нових форм творчості, де перевагу мало не так наслідування духу природи і традиції, як вільний погляд майстра, здатного змінювати світ на свій смак, за своїми враженнями.</w:t>
      </w:r>
    </w:p>
    <w:p w:rsidR="006A7F2F" w:rsidRPr="005438CB" w:rsidRDefault="000F3A81" w:rsidP="00400716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За свого часу, «Сонати» досягли небаченого успіху і принесли їх автору неабияку славу</w:t>
      </w:r>
      <w:r w:rsidR="00105D3B" w:rsidRPr="005438CB">
        <w:rPr>
          <w:color w:val="000000"/>
          <w:sz w:val="28"/>
          <w:szCs w:val="28"/>
        </w:rPr>
        <w:t>. Поміж усіх творів Вальє</w:t>
      </w:r>
      <w:r w:rsidR="00400716" w:rsidRPr="005438CB">
        <w:rPr>
          <w:color w:val="000000"/>
          <w:sz w:val="28"/>
          <w:szCs w:val="28"/>
        </w:rPr>
        <w:t>–</w:t>
      </w:r>
      <w:r w:rsidR="00105D3B" w:rsidRPr="005438CB">
        <w:rPr>
          <w:color w:val="000000"/>
          <w:sz w:val="28"/>
          <w:szCs w:val="28"/>
        </w:rPr>
        <w:t>Інклана, «Сонати» найбільше перевидавалися. Критики в один голос визначили неперевершену красу прози твору. Окрім неї, автор має ще багато заслуг. Однією з них стало створення атмосфери кожної пори року. І також, безсумнівно, нею стало створення ще одного представника галереї Дон Хуанів, Маркіза де Брадоміна.</w:t>
      </w:r>
      <w:r w:rsidR="00C72ADA" w:rsidRPr="005438CB">
        <w:rPr>
          <w:color w:val="000000"/>
          <w:sz w:val="28"/>
          <w:szCs w:val="28"/>
        </w:rPr>
        <w:t xml:space="preserve"> </w:t>
      </w:r>
      <w:r w:rsidR="006A7F2F" w:rsidRPr="005438CB">
        <w:rPr>
          <w:color w:val="000000"/>
          <w:sz w:val="28"/>
          <w:szCs w:val="28"/>
        </w:rPr>
        <w:t>Переходячи до характеристики Маркіза де Брадоміна, варто почати з опису його автором у передмові до твору: «Це був дивовижний Дон Хуан. Мабуть, найдивовижніший з усіх! Католик</w:t>
      </w:r>
      <w:r w:rsidR="00E82BE6" w:rsidRPr="005438CB">
        <w:rPr>
          <w:color w:val="000000"/>
          <w:sz w:val="28"/>
          <w:szCs w:val="28"/>
        </w:rPr>
        <w:t>, огидний</w:t>
      </w:r>
      <w:r w:rsidR="006A7F2F" w:rsidRPr="005438CB">
        <w:rPr>
          <w:color w:val="000000"/>
          <w:sz w:val="28"/>
          <w:szCs w:val="28"/>
        </w:rPr>
        <w:t xml:space="preserve"> і сентиментальний.»</w:t>
      </w:r>
      <w:r w:rsidR="00E82BE6" w:rsidRPr="005438CB">
        <w:rPr>
          <w:color w:val="000000"/>
          <w:sz w:val="28"/>
          <w:szCs w:val="28"/>
        </w:rPr>
        <w:t xml:space="preserve"> Отже, вже з перших слів розуміємо, що перед нами не звичний для літератури красень </w:t>
      </w:r>
      <w:r w:rsidR="00400716" w:rsidRPr="005438CB">
        <w:rPr>
          <w:color w:val="000000"/>
          <w:sz w:val="28"/>
          <w:szCs w:val="28"/>
        </w:rPr>
        <w:t xml:space="preserve">– </w:t>
      </w:r>
      <w:r w:rsidR="00E82BE6" w:rsidRPr="005438CB">
        <w:rPr>
          <w:color w:val="000000"/>
          <w:sz w:val="28"/>
          <w:szCs w:val="28"/>
        </w:rPr>
        <w:t>спокусник, що даний персонаж поводиться певним оригінальним чином.</w:t>
      </w:r>
    </w:p>
    <w:p w:rsidR="0076501D" w:rsidRPr="005438CB" w:rsidRDefault="0076501D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Наявне дуже чітке роздвоєння між Брадоміном головним героєм, пристрасним шанувальником тілесних насолод, і Брадоміном оповідачем, який з ностальгією споглядає давно минулі події. В його словах читається туга за минулим. Автор піддається під вплив емоцій.</w:t>
      </w:r>
    </w:p>
    <w:p w:rsidR="00F038DE" w:rsidRPr="005438CB" w:rsidRDefault="0076501D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Проте, в інших ситуаціях маркіз поводиться більш відсторонено. Він навіть може сміятися зі своєї старості і слабкості. </w:t>
      </w:r>
      <w:r w:rsidR="00C72ADA" w:rsidRPr="005438CB">
        <w:rPr>
          <w:color w:val="000000"/>
          <w:sz w:val="28"/>
          <w:szCs w:val="28"/>
        </w:rPr>
        <w:t xml:space="preserve">Критик </w:t>
      </w:r>
      <w:r w:rsidRPr="005438CB">
        <w:rPr>
          <w:color w:val="000000"/>
          <w:sz w:val="28"/>
          <w:szCs w:val="28"/>
        </w:rPr>
        <w:t xml:space="preserve">Віланова вказує, що вибір автобіографічної форми дає хорошу можливість переглянути свої гріхи, і це </w:t>
      </w:r>
      <w:r w:rsidR="00C72ADA" w:rsidRPr="005438CB">
        <w:rPr>
          <w:color w:val="000000"/>
          <w:sz w:val="28"/>
          <w:szCs w:val="28"/>
        </w:rPr>
        <w:t>може бути</w:t>
      </w:r>
      <w:r w:rsidR="003B0E75" w:rsidRPr="005438CB">
        <w:rPr>
          <w:color w:val="000000"/>
          <w:sz w:val="28"/>
          <w:szCs w:val="28"/>
        </w:rPr>
        <w:t xml:space="preserve"> основною метою «Сонат». Спогади є фрагментарними і не поступовими. Багато що залишається в тіні, деякі речі легко і нізвідки виникають, так як його любов до загадкової Лілі, через яку Брадомін їде до Мексики.</w:t>
      </w:r>
    </w:p>
    <w:p w:rsidR="00F41BD8" w:rsidRPr="005438CB" w:rsidRDefault="00F038DE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Головний герой є неймовірним, у його поведінці немає логічності, що притаманна людині; він з’являється як «позолочена</w:t>
      </w:r>
      <w:r w:rsidR="00105D3B" w:rsidRPr="005438CB">
        <w:rPr>
          <w:color w:val="000000"/>
          <w:sz w:val="28"/>
          <w:szCs w:val="28"/>
        </w:rPr>
        <w:t>,</w:t>
      </w:r>
      <w:r w:rsidRPr="005438CB">
        <w:rPr>
          <w:color w:val="000000"/>
          <w:sz w:val="28"/>
          <w:szCs w:val="28"/>
        </w:rPr>
        <w:t xml:space="preserve"> гарно вдягнена лялька, добре виховани</w:t>
      </w:r>
      <w:r w:rsidR="00213C23" w:rsidRPr="005438CB">
        <w:rPr>
          <w:color w:val="000000"/>
          <w:sz w:val="28"/>
          <w:szCs w:val="28"/>
        </w:rPr>
        <w:t>й, з дотиком Відродження і музик</w:t>
      </w:r>
      <w:r w:rsidRPr="005438CB">
        <w:rPr>
          <w:color w:val="000000"/>
          <w:sz w:val="28"/>
          <w:szCs w:val="28"/>
        </w:rPr>
        <w:t>ою (часом можемо чути її в повітрі) менуету</w:t>
      </w:r>
      <w:r w:rsidR="00400716" w:rsidRPr="005438CB">
        <w:rPr>
          <w:color w:val="000000"/>
          <w:sz w:val="28"/>
          <w:szCs w:val="28"/>
        </w:rPr>
        <w:t>» [3</w:t>
      </w:r>
      <w:r w:rsidR="007D6412" w:rsidRPr="005438CB">
        <w:rPr>
          <w:color w:val="000000"/>
          <w:sz w:val="28"/>
          <w:szCs w:val="28"/>
        </w:rPr>
        <w:t>:632]</w:t>
      </w:r>
      <w:r w:rsidRPr="005438CB">
        <w:rPr>
          <w:color w:val="000000"/>
          <w:sz w:val="28"/>
          <w:szCs w:val="28"/>
        </w:rPr>
        <w:t>. Але як літературний персонаж він нас задовольняє.</w:t>
      </w:r>
    </w:p>
    <w:p w:rsidR="0076501D" w:rsidRPr="005438CB" w:rsidRDefault="00F41BD8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Окрім постійної присутності маркіза, єдності сонатам надає і той факт, що деякі персонажі переходять з одного твору в інший, вони вже є знайомі читачу з минулого.</w:t>
      </w:r>
      <w:r w:rsidR="00105D3B" w:rsidRPr="005438CB">
        <w:rPr>
          <w:color w:val="000000"/>
          <w:sz w:val="28"/>
          <w:szCs w:val="28"/>
        </w:rPr>
        <w:t xml:space="preserve"> </w:t>
      </w:r>
      <w:r w:rsidR="00213C23" w:rsidRPr="005438CB">
        <w:rPr>
          <w:color w:val="000000"/>
          <w:sz w:val="28"/>
          <w:szCs w:val="28"/>
        </w:rPr>
        <w:t>Минуле об’єднує все у творі, теперішнє не точне і швидкоплинне, а майбутнє навіть не згадується.</w:t>
      </w:r>
    </w:p>
    <w:p w:rsidR="00213C23" w:rsidRPr="005438CB" w:rsidRDefault="00213C23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Галантність і еротизм займають чільне місце у «Сонатах». Брадомін – це нове втілення міфу про Дон Хуана, адже він володіє всіма його якостями, які є такими дорогими для модерністів і декадентів. Сам себе Брадомін називає сентиментальним, проте деякі автори так не вважають. Наприклад, у «Підручнику іспанської літератури» сказано: «Ми не віримо, що він був сентиментальним, так як він сам себе характеризує. </w:t>
      </w:r>
      <w:r w:rsidR="003B1607" w:rsidRPr="005438CB">
        <w:rPr>
          <w:color w:val="000000"/>
          <w:sz w:val="28"/>
          <w:szCs w:val="28"/>
        </w:rPr>
        <w:t>Все якраз</w:t>
      </w:r>
      <w:r w:rsidRPr="005438CB">
        <w:rPr>
          <w:color w:val="000000"/>
          <w:sz w:val="28"/>
          <w:szCs w:val="28"/>
        </w:rPr>
        <w:t xml:space="preserve"> навпаки. Нам він здається цинічним, егоїстом і неспроможним співчувати завойованим ним жінкам. Вони є лише способом ще раз підтвердити його еротизм» </w:t>
      </w:r>
      <w:r w:rsidR="00C72ADA" w:rsidRPr="005438CB">
        <w:rPr>
          <w:color w:val="000000"/>
          <w:sz w:val="28"/>
          <w:szCs w:val="28"/>
        </w:rPr>
        <w:t>[3:632]</w:t>
      </w:r>
      <w:r w:rsidRPr="005438CB">
        <w:rPr>
          <w:color w:val="000000"/>
          <w:sz w:val="28"/>
          <w:szCs w:val="28"/>
        </w:rPr>
        <w:t>.</w:t>
      </w:r>
      <w:r w:rsidR="00BC36C7" w:rsidRPr="005438CB">
        <w:rPr>
          <w:color w:val="000000"/>
          <w:sz w:val="28"/>
          <w:szCs w:val="28"/>
        </w:rPr>
        <w:t xml:space="preserve"> Хороший приклад цих слів ми бачимо в «Осінній сонаті». Конча не вселяє йому ніякого милосердя чи любові, а лише викликає бажання.</w:t>
      </w:r>
    </w:p>
    <w:p w:rsidR="00BC36C7" w:rsidRPr="005438CB" w:rsidRDefault="00BC36C7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В жінках Брадоміна приваблює лише те, що можна відчути: «секс, риторика і забуття. Перш за все забуття. Складається таке враження, ніби він поспішає відправити жінок, яких кохає у</w:t>
      </w:r>
      <w:r w:rsidR="007D6412" w:rsidRPr="005438CB">
        <w:rPr>
          <w:color w:val="000000"/>
          <w:sz w:val="28"/>
          <w:szCs w:val="28"/>
        </w:rPr>
        <w:t xml:space="preserve"> музей своїх спогадів» [3:633]</w:t>
      </w:r>
      <w:r w:rsidRPr="005438CB">
        <w:rPr>
          <w:color w:val="000000"/>
          <w:sz w:val="28"/>
          <w:szCs w:val="28"/>
        </w:rPr>
        <w:t>. До кохання маркіз відноситься скептично, він обожнює жінок, але не вірить їм.</w:t>
      </w:r>
    </w:p>
    <w:p w:rsidR="00902C49" w:rsidRPr="005438CB" w:rsidRDefault="00BC36C7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Його пригоди завжди мають дотик розпусти. Його спокушає гріх. Для того, щоб переконатися у цьому варто лише глянути на список його «коханих»: незаймана дівчина, що готується стати</w:t>
      </w:r>
      <w:r w:rsidR="00C54108" w:rsidRPr="005438CB">
        <w:rPr>
          <w:color w:val="000000"/>
          <w:sz w:val="28"/>
          <w:szCs w:val="28"/>
        </w:rPr>
        <w:t xml:space="preserve"> черницею, жорстока креолка, помираю</w:t>
      </w:r>
      <w:r w:rsidR="00252181" w:rsidRPr="005438CB">
        <w:rPr>
          <w:color w:val="000000"/>
          <w:sz w:val="28"/>
          <w:szCs w:val="28"/>
        </w:rPr>
        <w:t xml:space="preserve">ча від туберкульозу і, врешті </w:t>
      </w:r>
      <w:r w:rsidR="00400716" w:rsidRPr="005438CB">
        <w:rPr>
          <w:color w:val="000000"/>
          <w:sz w:val="28"/>
          <w:szCs w:val="28"/>
        </w:rPr>
        <w:t xml:space="preserve">– </w:t>
      </w:r>
      <w:r w:rsidR="00C54108" w:rsidRPr="005438CB">
        <w:rPr>
          <w:color w:val="000000"/>
          <w:sz w:val="28"/>
          <w:szCs w:val="28"/>
        </w:rPr>
        <w:t>решт, власна донька.</w:t>
      </w:r>
      <w:r w:rsidR="00902C49" w:rsidRPr="005438CB">
        <w:rPr>
          <w:color w:val="000000"/>
          <w:sz w:val="28"/>
          <w:szCs w:val="28"/>
        </w:rPr>
        <w:t xml:space="preserve"> Маркіз вихваляється тим, що вчинив всі види гріхів, хоча скаржиться, що «тільки троянди Венери виросли в його душі». Йому б хотілося спробувати кохання з юнаками, але, на жаль, вже пізно.</w:t>
      </w:r>
    </w:p>
    <w:p w:rsidR="00F81B4D" w:rsidRPr="005438CB" w:rsidRDefault="00902C49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Часом, наш герой задовольняється показуючи себе переможеним</w:t>
      </w:r>
      <w:r w:rsidR="00400716" w:rsidRPr="005438CB">
        <w:rPr>
          <w:color w:val="000000"/>
          <w:sz w:val="28"/>
          <w:szCs w:val="28"/>
        </w:rPr>
        <w:t xml:space="preserve"> </w:t>
      </w:r>
      <w:r w:rsidR="00F81B4D" w:rsidRPr="005438CB">
        <w:rPr>
          <w:color w:val="000000"/>
          <w:sz w:val="28"/>
          <w:szCs w:val="28"/>
        </w:rPr>
        <w:t>якимись містичними подіями. Він навіть порівнює себе з Святим Хуаном де</w:t>
      </w:r>
      <w:r w:rsidR="005438CB">
        <w:rPr>
          <w:color w:val="000000"/>
          <w:sz w:val="28"/>
          <w:szCs w:val="28"/>
        </w:rPr>
        <w:t xml:space="preserve"> </w:t>
      </w:r>
      <w:r w:rsidR="00F81B4D" w:rsidRPr="005438CB">
        <w:rPr>
          <w:color w:val="000000"/>
          <w:sz w:val="28"/>
          <w:szCs w:val="28"/>
        </w:rPr>
        <w:t>ла Круз</w:t>
      </w:r>
      <w:r w:rsidR="007D6412" w:rsidRPr="005438CB">
        <w:rPr>
          <w:color w:val="000000"/>
          <w:sz w:val="28"/>
          <w:szCs w:val="28"/>
        </w:rPr>
        <w:t xml:space="preserve"> [3:633]</w:t>
      </w:r>
      <w:r w:rsidR="00F81B4D" w:rsidRPr="005438CB">
        <w:rPr>
          <w:color w:val="000000"/>
          <w:sz w:val="28"/>
          <w:szCs w:val="28"/>
        </w:rPr>
        <w:t>.</w:t>
      </w:r>
      <w:r w:rsidR="00252181" w:rsidRPr="005438CB">
        <w:rPr>
          <w:color w:val="000000"/>
          <w:sz w:val="28"/>
          <w:szCs w:val="28"/>
        </w:rPr>
        <w:t xml:space="preserve"> </w:t>
      </w:r>
      <w:r w:rsidR="00F81B4D" w:rsidRPr="005438CB">
        <w:rPr>
          <w:color w:val="000000"/>
          <w:sz w:val="28"/>
          <w:szCs w:val="28"/>
        </w:rPr>
        <w:t xml:space="preserve">З усіх декадентських якостей, які множаться у творі, безсумнівно найбільш визначною є постійна </w:t>
      </w:r>
      <w:r w:rsidR="002925EA" w:rsidRPr="005438CB">
        <w:rPr>
          <w:color w:val="000000"/>
          <w:sz w:val="28"/>
          <w:szCs w:val="28"/>
        </w:rPr>
        <w:t>взаємодія</w:t>
      </w:r>
      <w:r w:rsidR="00F81B4D" w:rsidRPr="005438CB">
        <w:rPr>
          <w:color w:val="000000"/>
          <w:sz w:val="28"/>
          <w:szCs w:val="28"/>
        </w:rPr>
        <w:t>, що виникає з непоясненних насолод,</w:t>
      </w:r>
      <w:r w:rsidR="00400716" w:rsidRPr="005438CB">
        <w:rPr>
          <w:color w:val="000000"/>
          <w:sz w:val="28"/>
          <w:szCs w:val="28"/>
        </w:rPr>
        <w:t xml:space="preserve"> </w:t>
      </w:r>
      <w:r w:rsidR="00F81B4D" w:rsidRPr="005438CB">
        <w:rPr>
          <w:color w:val="000000"/>
          <w:sz w:val="28"/>
          <w:szCs w:val="28"/>
        </w:rPr>
        <w:t xml:space="preserve">кохання і смерті. «Для Брадоміна запах ладану чи воску у приміщенні, де знаходиться покійний, запах похоронних квітів, що починають в’янути, навіть сам звук </w:t>
      </w:r>
      <w:r w:rsidR="004C2C82" w:rsidRPr="005438CB">
        <w:rPr>
          <w:color w:val="000000"/>
          <w:sz w:val="28"/>
          <w:szCs w:val="28"/>
        </w:rPr>
        <w:t xml:space="preserve">церковних </w:t>
      </w:r>
      <w:r w:rsidR="00F81B4D" w:rsidRPr="005438CB">
        <w:rPr>
          <w:color w:val="000000"/>
          <w:sz w:val="28"/>
          <w:szCs w:val="28"/>
        </w:rPr>
        <w:t>дзвонів</w:t>
      </w:r>
      <w:r w:rsidR="00875139" w:rsidRPr="005438CB">
        <w:rPr>
          <w:color w:val="000000"/>
          <w:sz w:val="28"/>
          <w:szCs w:val="28"/>
        </w:rPr>
        <w:t xml:space="preserve"> в</w:t>
      </w:r>
      <w:r w:rsidR="007D6412" w:rsidRPr="005438CB">
        <w:rPr>
          <w:color w:val="000000"/>
          <w:sz w:val="28"/>
          <w:szCs w:val="28"/>
        </w:rPr>
        <w:t>иступають афродизіаками</w:t>
      </w:r>
      <w:r w:rsidR="00400716" w:rsidRPr="005438CB">
        <w:rPr>
          <w:color w:val="000000"/>
          <w:sz w:val="28"/>
          <w:szCs w:val="28"/>
        </w:rPr>
        <w:t>» [3</w:t>
      </w:r>
      <w:r w:rsidR="007D6412" w:rsidRPr="005438CB">
        <w:rPr>
          <w:color w:val="000000"/>
          <w:sz w:val="28"/>
          <w:szCs w:val="28"/>
        </w:rPr>
        <w:t>:637]</w:t>
      </w:r>
      <w:r w:rsidR="00400716" w:rsidRPr="005438CB">
        <w:rPr>
          <w:color w:val="000000"/>
          <w:sz w:val="28"/>
          <w:szCs w:val="28"/>
        </w:rPr>
        <w:t>.</w:t>
      </w:r>
    </w:p>
    <w:p w:rsidR="00813286" w:rsidRPr="005438CB" w:rsidRDefault="00875139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Таким є середовище, поряд з покійним Гаетані, де народжується кохання Бра</w:t>
      </w:r>
      <w:r w:rsidR="00252181" w:rsidRPr="005438CB">
        <w:rPr>
          <w:color w:val="000000"/>
          <w:sz w:val="28"/>
          <w:szCs w:val="28"/>
        </w:rPr>
        <w:t xml:space="preserve">доміна до Марії Росаріо. З усіх </w:t>
      </w:r>
      <w:r w:rsidRPr="005438CB">
        <w:rPr>
          <w:color w:val="000000"/>
          <w:sz w:val="28"/>
          <w:szCs w:val="28"/>
        </w:rPr>
        <w:t>рис Кончі безперечно найбільше його спокушає її трупна блідість, вихудале обличчя</w:t>
      </w:r>
      <w:r w:rsidR="00F47222" w:rsidRPr="005438CB">
        <w:rPr>
          <w:color w:val="000000"/>
          <w:sz w:val="28"/>
          <w:szCs w:val="28"/>
        </w:rPr>
        <w:t>, коротше кажучи, це тінь смерті. Дівчина помирає, в той час як вони з маркізом пристрасно цілуються: «її холодні і бліді вуста викрутила жорстока гримаса». Далі слідує сцена, що абсолютно не підпорядковується здоровому глузду. Поки тіло його коханої ще не встигло охолонути, Брадомін лягає в ліжко з її</w:t>
      </w:r>
      <w:r w:rsidR="00C641D4" w:rsidRPr="005438CB">
        <w:rPr>
          <w:color w:val="000000"/>
          <w:sz w:val="28"/>
          <w:szCs w:val="28"/>
        </w:rPr>
        <w:t xml:space="preserve"> племінницею Ісабель.</w:t>
      </w:r>
      <w:r w:rsidR="00813286" w:rsidRPr="005438CB">
        <w:rPr>
          <w:color w:val="000000"/>
          <w:sz w:val="28"/>
          <w:szCs w:val="28"/>
        </w:rPr>
        <w:t xml:space="preserve"> Сам маркіз </w:t>
      </w:r>
      <w:r w:rsidR="007A02B0" w:rsidRPr="005438CB">
        <w:rPr>
          <w:color w:val="000000"/>
          <w:sz w:val="28"/>
          <w:szCs w:val="28"/>
        </w:rPr>
        <w:t>навіть</w:t>
      </w:r>
      <w:r w:rsidR="00813286" w:rsidRPr="005438CB">
        <w:rPr>
          <w:color w:val="000000"/>
          <w:sz w:val="28"/>
          <w:szCs w:val="28"/>
        </w:rPr>
        <w:t xml:space="preserve"> відчуває великий переляк від такої своєї сміливості.</w:t>
      </w:r>
    </w:p>
    <w:p w:rsidR="00337E90" w:rsidRPr="005438CB" w:rsidRDefault="00245386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Навіть в «Літній сонаті»</w:t>
      </w:r>
      <w:r w:rsidR="00B4073F" w:rsidRPr="005438CB">
        <w:rPr>
          <w:color w:val="000000"/>
          <w:sz w:val="28"/>
          <w:szCs w:val="28"/>
        </w:rPr>
        <w:t>, де все, як здавалося, служить життю і повноті людського існування, наявні випадкові натяки на смерть.</w:t>
      </w:r>
      <w:r w:rsidR="00337E90" w:rsidRPr="005438CB">
        <w:rPr>
          <w:color w:val="000000"/>
          <w:sz w:val="28"/>
          <w:szCs w:val="28"/>
        </w:rPr>
        <w:t xml:space="preserve"> Вражаючою є сцена, в якій чорний моряк гине у пащі акул перед задоволеним поглядом жорстокої креолки, яка саме в цей момент здається маркізу найбільш чуттєвою і прекрасною.</w:t>
      </w:r>
    </w:p>
    <w:p w:rsidR="00875139" w:rsidRPr="005438CB" w:rsidRDefault="00337E90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У «Зимовій сонаті» криваві події карлістської війни ставлять смерть на перший план.</w:t>
      </w:r>
    </w:p>
    <w:p w:rsidR="00337E90" w:rsidRPr="005438CB" w:rsidRDefault="00337E90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Сантос Сільва спостерігає, що на протязі чотирьох новел повторюються </w:t>
      </w:r>
      <w:r w:rsidR="00841419" w:rsidRPr="005438CB">
        <w:rPr>
          <w:color w:val="000000"/>
          <w:sz w:val="28"/>
          <w:szCs w:val="28"/>
        </w:rPr>
        <w:t>моменти</w:t>
      </w:r>
      <w:r w:rsidR="00226EC2" w:rsidRPr="005438CB">
        <w:rPr>
          <w:color w:val="000000"/>
          <w:sz w:val="28"/>
          <w:szCs w:val="28"/>
        </w:rPr>
        <w:t>,</w:t>
      </w:r>
      <w:r w:rsidRPr="005438CB">
        <w:rPr>
          <w:color w:val="000000"/>
          <w:sz w:val="28"/>
          <w:szCs w:val="28"/>
        </w:rPr>
        <w:t xml:space="preserve"> пов’язані з темою еротизму. Брадомін заявляє, що він духовний син Казанови, чиї «Спогади»</w:t>
      </w:r>
      <w:r w:rsidR="00400716" w:rsidRPr="005438CB">
        <w:rPr>
          <w:color w:val="000000"/>
          <w:sz w:val="28"/>
          <w:szCs w:val="28"/>
        </w:rPr>
        <w:t xml:space="preserve"> </w:t>
      </w:r>
      <w:r w:rsidRPr="005438CB">
        <w:rPr>
          <w:color w:val="000000"/>
          <w:sz w:val="28"/>
          <w:szCs w:val="28"/>
        </w:rPr>
        <w:t>є його улюбленою книгою.</w:t>
      </w:r>
      <w:r w:rsidR="00226EC2" w:rsidRPr="005438CB">
        <w:rPr>
          <w:color w:val="000000"/>
          <w:sz w:val="28"/>
          <w:szCs w:val="28"/>
        </w:rPr>
        <w:t xml:space="preserve"> Також він визнає вчення </w:t>
      </w:r>
      <w:r w:rsidR="00252181" w:rsidRPr="005438CB">
        <w:rPr>
          <w:color w:val="000000"/>
          <w:sz w:val="28"/>
          <w:szCs w:val="28"/>
        </w:rPr>
        <w:t xml:space="preserve">римського письменника </w:t>
      </w:r>
      <w:r w:rsidR="00226EC2" w:rsidRPr="005438CB">
        <w:rPr>
          <w:color w:val="000000"/>
          <w:sz w:val="28"/>
          <w:szCs w:val="28"/>
        </w:rPr>
        <w:t xml:space="preserve">Овідія, який в </w:t>
      </w:r>
      <w:r w:rsidR="00CB7D4B" w:rsidRPr="005438CB">
        <w:rPr>
          <w:color w:val="000000"/>
          <w:sz w:val="28"/>
          <w:szCs w:val="28"/>
        </w:rPr>
        <w:t>«</w:t>
      </w:r>
      <w:r w:rsidR="00226EC2" w:rsidRPr="005438CB">
        <w:rPr>
          <w:color w:val="000000"/>
          <w:sz w:val="28"/>
          <w:szCs w:val="28"/>
        </w:rPr>
        <w:t>Ars Amandi</w:t>
      </w:r>
      <w:r w:rsidR="00CB7D4B" w:rsidRPr="005438CB">
        <w:rPr>
          <w:color w:val="000000"/>
          <w:sz w:val="28"/>
          <w:szCs w:val="28"/>
        </w:rPr>
        <w:t>»</w:t>
      </w:r>
      <w:r w:rsidR="00226EC2" w:rsidRPr="005438CB">
        <w:rPr>
          <w:color w:val="000000"/>
          <w:sz w:val="28"/>
          <w:szCs w:val="28"/>
        </w:rPr>
        <w:t xml:space="preserve"> навчив маркіза не однієї любовної стратегії. Також</w:t>
      </w:r>
      <w:r w:rsidR="00400716" w:rsidRPr="005438CB">
        <w:rPr>
          <w:color w:val="000000"/>
          <w:sz w:val="28"/>
          <w:szCs w:val="28"/>
        </w:rPr>
        <w:t xml:space="preserve"> </w:t>
      </w:r>
      <w:r w:rsidR="00226EC2" w:rsidRPr="005438CB">
        <w:rPr>
          <w:color w:val="000000"/>
          <w:sz w:val="28"/>
          <w:szCs w:val="28"/>
        </w:rPr>
        <w:t>знаходимо багато символічних натяків на міф про Ероса.</w:t>
      </w:r>
    </w:p>
    <w:p w:rsidR="00654A4C" w:rsidRPr="005438CB" w:rsidRDefault="00654A4C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Тема релігії також з’являється неодноразово у творі. Як вказує Ла</w:t>
      </w:r>
      <w:r w:rsidR="007F1DE9" w:rsidRPr="005438CB">
        <w:rPr>
          <w:color w:val="000000"/>
          <w:sz w:val="28"/>
          <w:szCs w:val="28"/>
        </w:rPr>
        <w:t>в</w:t>
      </w:r>
      <w:r w:rsidRPr="005438CB">
        <w:rPr>
          <w:color w:val="000000"/>
          <w:sz w:val="28"/>
          <w:szCs w:val="28"/>
        </w:rPr>
        <w:t xml:space="preserve">ауд, вона складає частину сімейної традиції головних героїв. </w:t>
      </w:r>
      <w:r w:rsidR="001C49B5" w:rsidRPr="005438CB">
        <w:rPr>
          <w:color w:val="000000"/>
          <w:sz w:val="28"/>
          <w:szCs w:val="28"/>
        </w:rPr>
        <w:t>Насправді, для них релігія – це лише «хороший тон». Брадомін теж бере участь у цій сфері життя. Проте для нього цікавими лише є помпезні обряди, загадковість літургії, лише естетична сторона.</w:t>
      </w:r>
    </w:p>
    <w:p w:rsidR="001C49B5" w:rsidRPr="005438CB" w:rsidRDefault="001C49B5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Разом з тим маркіз одразу постає перед читачем, оточ</w:t>
      </w:r>
      <w:r w:rsidR="00B04AA4" w:rsidRPr="005438CB">
        <w:rPr>
          <w:color w:val="000000"/>
          <w:sz w:val="28"/>
          <w:szCs w:val="28"/>
        </w:rPr>
        <w:t>е</w:t>
      </w:r>
      <w:r w:rsidRPr="005438CB">
        <w:rPr>
          <w:color w:val="000000"/>
          <w:sz w:val="28"/>
          <w:szCs w:val="28"/>
        </w:rPr>
        <w:t>ний ореолом диявола. Він постійно говорить про нечистого, йому подобається знаходити щось схоже, або навіть ідентифікувати себе з дияволом. Так, у «Весняній сонаті» в очах Марії Росаріо Брадомін перетворюється у самого Сатану. Конча знаходиться при с</w:t>
      </w:r>
      <w:r w:rsidR="009D2624" w:rsidRPr="005438CB">
        <w:rPr>
          <w:color w:val="000000"/>
          <w:sz w:val="28"/>
          <w:szCs w:val="28"/>
        </w:rPr>
        <w:t>м</w:t>
      </w:r>
      <w:r w:rsidRPr="005438CB">
        <w:rPr>
          <w:color w:val="000000"/>
          <w:sz w:val="28"/>
          <w:szCs w:val="28"/>
        </w:rPr>
        <w:t xml:space="preserve">ерті в той </w:t>
      </w:r>
      <w:r w:rsidR="009D2624" w:rsidRPr="005438CB">
        <w:rPr>
          <w:color w:val="000000"/>
          <w:sz w:val="28"/>
          <w:szCs w:val="28"/>
        </w:rPr>
        <w:t>час, коли маркіз відчуває задоволення від залякування дівчини нечестивими словами. Помираюча відчуває паніку: «</w:t>
      </w:r>
      <w:r w:rsidR="007F1DE9" w:rsidRPr="005438CB">
        <w:rPr>
          <w:color w:val="000000"/>
          <w:sz w:val="28"/>
          <w:szCs w:val="28"/>
        </w:rPr>
        <w:t xml:space="preserve">Ти лякаєш мене, коли говориш ці нечестиві слова… Так, лякаєш, тому що це не ти говориш… Це Сатана… Навіть твій голос здається іншим… Це Сатана!» </w:t>
      </w:r>
      <w:r w:rsidR="00400716" w:rsidRPr="005438CB">
        <w:rPr>
          <w:color w:val="000000"/>
          <w:sz w:val="28"/>
          <w:szCs w:val="28"/>
        </w:rPr>
        <w:t>(«Осіння соната»</w:t>
      </w:r>
      <w:r w:rsidR="007F1DE9" w:rsidRPr="005438CB">
        <w:rPr>
          <w:color w:val="000000"/>
          <w:sz w:val="28"/>
          <w:szCs w:val="28"/>
        </w:rPr>
        <w:t>)</w:t>
      </w:r>
      <w:r w:rsidR="00727AC6" w:rsidRPr="005438CB">
        <w:rPr>
          <w:color w:val="000000"/>
          <w:sz w:val="28"/>
          <w:szCs w:val="28"/>
        </w:rPr>
        <w:t xml:space="preserve">. </w:t>
      </w:r>
      <w:r w:rsidR="007F1DE9" w:rsidRPr="005438CB">
        <w:rPr>
          <w:color w:val="000000"/>
          <w:sz w:val="28"/>
          <w:szCs w:val="28"/>
        </w:rPr>
        <w:t>Лавауд зазначає, що ця тема</w:t>
      </w:r>
      <w:r w:rsidR="00727AC6" w:rsidRPr="005438CB">
        <w:rPr>
          <w:color w:val="000000"/>
          <w:sz w:val="28"/>
          <w:szCs w:val="28"/>
        </w:rPr>
        <w:t xml:space="preserve">тика має тенденцію до зростання </w:t>
      </w:r>
      <w:r w:rsidR="00252181" w:rsidRPr="005438CB">
        <w:rPr>
          <w:color w:val="000000"/>
          <w:sz w:val="28"/>
          <w:szCs w:val="28"/>
        </w:rPr>
        <w:t xml:space="preserve">протягом </w:t>
      </w:r>
      <w:r w:rsidR="00727AC6" w:rsidRPr="005438CB">
        <w:rPr>
          <w:color w:val="000000"/>
          <w:sz w:val="28"/>
          <w:szCs w:val="28"/>
        </w:rPr>
        <w:t>усіх чотирьох «Сонат».</w:t>
      </w:r>
    </w:p>
    <w:p w:rsidR="00727AC6" w:rsidRPr="005438CB" w:rsidRDefault="00727AC6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Увесь час у творі змішується святе із мирським, містицизм з чуттєвістю. Як зазначає Літвак, герої знаходять «</w:t>
      </w:r>
      <w:r w:rsidR="001C6F3E" w:rsidRPr="005438CB">
        <w:rPr>
          <w:color w:val="000000"/>
          <w:sz w:val="28"/>
          <w:szCs w:val="28"/>
        </w:rPr>
        <w:t>інстинктивну еротичну двозначність у святих місцях». Так, для прикладу, у монастирі монахинь</w:t>
      </w:r>
      <w:r w:rsidR="00400716" w:rsidRPr="005438CB">
        <w:rPr>
          <w:color w:val="000000"/>
          <w:sz w:val="28"/>
          <w:szCs w:val="28"/>
        </w:rPr>
        <w:t xml:space="preserve"> – ав</w:t>
      </w:r>
      <w:r w:rsidR="001C6F3E" w:rsidRPr="005438CB">
        <w:rPr>
          <w:color w:val="000000"/>
          <w:sz w:val="28"/>
          <w:szCs w:val="28"/>
        </w:rPr>
        <w:t xml:space="preserve">густинок, у якому герої ховаються, вдаючи з себе одружених, Брадомін і Нінья Чоле проводять </w:t>
      </w:r>
      <w:r w:rsidR="00702C0F" w:rsidRPr="005438CB">
        <w:rPr>
          <w:color w:val="000000"/>
          <w:sz w:val="28"/>
          <w:szCs w:val="28"/>
        </w:rPr>
        <w:t>свою «першу шлюбну ніч».</w:t>
      </w:r>
    </w:p>
    <w:p w:rsidR="00B3345D" w:rsidRPr="005438CB" w:rsidRDefault="00702C0F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Проте, окрім сюжету, повного неймовірних любовних пригод, «Сонати»</w:t>
      </w:r>
      <w:r w:rsidR="00482A63" w:rsidRPr="005438CB">
        <w:rPr>
          <w:color w:val="000000"/>
          <w:sz w:val="28"/>
          <w:szCs w:val="28"/>
        </w:rPr>
        <w:t xml:space="preserve"> є справжнім витвором мистецтва. Це стосується багатої мови. </w:t>
      </w:r>
      <w:r w:rsidRPr="005438CB">
        <w:rPr>
          <w:color w:val="000000"/>
          <w:sz w:val="28"/>
          <w:szCs w:val="28"/>
        </w:rPr>
        <w:t>Вона є повною чудових описів, які вражають своєю чуттєвістю і красою. Передусім, це помітно у «Весняній сонаті», де Марія Росаріо порівнюється з твором мистецтва: «Марія Росаріо плакала в тишині, і світилася красою і чистотою, ніби Мадонна… Тоді мені згадалися старовинні картини, бачені мною велику кількість разів у давньому монастирі в Умбрії, прерафаелівські</w:t>
      </w:r>
      <w:r w:rsidR="00B3345D" w:rsidRPr="005438CB">
        <w:rPr>
          <w:color w:val="000000"/>
          <w:sz w:val="28"/>
          <w:szCs w:val="28"/>
        </w:rPr>
        <w:t xml:space="preserve"> картини, які намалював у своїй усамітненій келії невідомий монах, закоханий </w:t>
      </w:r>
      <w:r w:rsidR="00482A63" w:rsidRPr="005438CB">
        <w:rPr>
          <w:color w:val="000000"/>
          <w:sz w:val="28"/>
          <w:szCs w:val="28"/>
        </w:rPr>
        <w:t xml:space="preserve">у </w:t>
      </w:r>
      <w:r w:rsidR="00B3345D" w:rsidRPr="005438CB">
        <w:rPr>
          <w:color w:val="000000"/>
          <w:sz w:val="28"/>
          <w:szCs w:val="28"/>
        </w:rPr>
        <w:t>безхитрісні дива, з яких постає легенда про королеву Туринхії.»</w:t>
      </w:r>
    </w:p>
    <w:p w:rsidR="00782636" w:rsidRPr="005438CB" w:rsidRDefault="00782636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Далі звернемося до характеристики Маркіза літературознавцями. Зокрема </w:t>
      </w:r>
      <w:r w:rsidR="00252181" w:rsidRPr="005438CB">
        <w:rPr>
          <w:color w:val="000000"/>
          <w:sz w:val="28"/>
          <w:szCs w:val="28"/>
        </w:rPr>
        <w:t xml:space="preserve">О. </w:t>
      </w:r>
      <w:r w:rsidRPr="005438CB">
        <w:rPr>
          <w:color w:val="000000"/>
          <w:sz w:val="28"/>
          <w:szCs w:val="28"/>
        </w:rPr>
        <w:t xml:space="preserve">Пронкевичем і </w:t>
      </w:r>
      <w:r w:rsidR="00400716" w:rsidRPr="005438CB">
        <w:rPr>
          <w:color w:val="000000"/>
          <w:sz w:val="28"/>
          <w:szCs w:val="28"/>
        </w:rPr>
        <w:t>Х. Ортегою</w:t>
      </w:r>
      <w:r w:rsidRPr="005438CB">
        <w:rPr>
          <w:color w:val="000000"/>
          <w:sz w:val="28"/>
          <w:szCs w:val="28"/>
        </w:rPr>
        <w:t xml:space="preserve"> і Гасетом. Пронкевич називає його «фемінізованим» Дон Хуаном [1</w:t>
      </w:r>
      <w:r w:rsidR="00A57645" w:rsidRPr="005438CB">
        <w:rPr>
          <w:color w:val="000000"/>
          <w:sz w:val="28"/>
          <w:szCs w:val="28"/>
        </w:rPr>
        <w:t>:144</w:t>
      </w:r>
      <w:r w:rsidRPr="005438CB">
        <w:rPr>
          <w:color w:val="000000"/>
          <w:sz w:val="28"/>
          <w:szCs w:val="28"/>
        </w:rPr>
        <w:t>]</w:t>
      </w:r>
      <w:r w:rsidR="00767EDF" w:rsidRPr="005438CB">
        <w:rPr>
          <w:color w:val="000000"/>
          <w:sz w:val="28"/>
          <w:szCs w:val="28"/>
        </w:rPr>
        <w:t>. Передусім</w:t>
      </w:r>
      <w:r w:rsidR="00A57645" w:rsidRPr="005438CB">
        <w:rPr>
          <w:color w:val="000000"/>
          <w:sz w:val="28"/>
          <w:szCs w:val="28"/>
        </w:rPr>
        <w:t xml:space="preserve"> автор розглядає «Літню сонату», оскільки за його словами в ній найпослідовніше і досить проблемно представлено чоловіка – переможця, чоловіка – завойовника. Тут начебто маємо справу з Дон Хуаном, який перебуває, принаймні зовні, в найвищій фазі свого егоїзму.</w:t>
      </w:r>
    </w:p>
    <w:p w:rsidR="00A57645" w:rsidRPr="005438CB" w:rsidRDefault="00773A64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«</w:t>
      </w:r>
      <w:r w:rsidR="00A57645" w:rsidRPr="005438CB">
        <w:rPr>
          <w:color w:val="000000"/>
          <w:sz w:val="28"/>
          <w:szCs w:val="28"/>
        </w:rPr>
        <w:t>Місце подій «Літньої сонати» Мексика, колишня колонія Іспанії. Новий континент змальований майже як екзотичний локус із руїнами давніх цивілізацій і дикою природою де існують лише бандити, нерозвинені індіанці і створені для кохання жінки, яких білі авантюристи беруть у полон.</w:t>
      </w:r>
      <w:r w:rsidR="00313A95" w:rsidRPr="005438CB">
        <w:rPr>
          <w:color w:val="000000"/>
          <w:sz w:val="28"/>
          <w:szCs w:val="28"/>
        </w:rPr>
        <w:t xml:space="preserve"> Маркіз де Брадомін прибуває туди з метою </w:t>
      </w:r>
      <w:r w:rsidR="00252181" w:rsidRPr="005438CB">
        <w:rPr>
          <w:color w:val="000000"/>
          <w:sz w:val="28"/>
          <w:szCs w:val="28"/>
        </w:rPr>
        <w:t>забути своє нещасливе кохання і, на перший погляд</w:t>
      </w:r>
      <w:r w:rsidR="00313A95" w:rsidRPr="005438CB">
        <w:rPr>
          <w:color w:val="000000"/>
          <w:sz w:val="28"/>
          <w:szCs w:val="28"/>
        </w:rPr>
        <w:t xml:space="preserve">, поводиться там як справжній колонізатор, якому далекий край мусить підкорятися, як слухняна жінка, на тій підставі, що він білий представник розвиненішої цивілізації. У своїй історії про стосунки з Нінья Чоле Брадомін – </w:t>
      </w:r>
      <w:r w:rsidR="00610FBA" w:rsidRPr="005438CB">
        <w:rPr>
          <w:color w:val="000000"/>
          <w:sz w:val="28"/>
          <w:szCs w:val="28"/>
        </w:rPr>
        <w:t>н</w:t>
      </w:r>
      <w:r w:rsidR="00313A95" w:rsidRPr="005438CB">
        <w:rPr>
          <w:color w:val="000000"/>
          <w:sz w:val="28"/>
          <w:szCs w:val="28"/>
        </w:rPr>
        <w:t>аратор проводить паралель між власними любовними пригодами і завоюваннями Америки. Вона – ацтекська принцеса, яку він бере силою, а маркіз де Брадомін</w:t>
      </w:r>
      <w:r w:rsidR="00671811" w:rsidRPr="005438CB">
        <w:rPr>
          <w:color w:val="000000"/>
          <w:sz w:val="28"/>
          <w:szCs w:val="28"/>
        </w:rPr>
        <w:t xml:space="preserve"> – один із конкістадорів, які раніше на кілька століть прибули до Нового Світу, аби приєднати його до Іспанської корони.</w:t>
      </w:r>
      <w:r w:rsidR="00400716" w:rsidRPr="005438CB">
        <w:rPr>
          <w:color w:val="000000"/>
          <w:sz w:val="28"/>
          <w:szCs w:val="28"/>
        </w:rPr>
        <w:t xml:space="preserve"> </w:t>
      </w:r>
      <w:r w:rsidR="00671811" w:rsidRPr="005438CB">
        <w:rPr>
          <w:color w:val="000000"/>
          <w:sz w:val="28"/>
          <w:szCs w:val="28"/>
        </w:rPr>
        <w:t>Час від часу йому подобається пригадувати свою іспанськість і називатися лицарем. Він уявляє себе шукачем пригод з Естремадури, який підпалює свої кораблі.</w:t>
      </w:r>
    </w:p>
    <w:p w:rsidR="00671811" w:rsidRPr="005438CB" w:rsidRDefault="00773A64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Проте не можна не помітити,</w:t>
      </w:r>
      <w:r w:rsidR="00671811" w:rsidRPr="005438CB">
        <w:rPr>
          <w:color w:val="000000"/>
          <w:sz w:val="28"/>
          <w:szCs w:val="28"/>
        </w:rPr>
        <w:t xml:space="preserve"> що лицарсько</w:t>
      </w:r>
      <w:r w:rsidR="00400716" w:rsidRPr="005438CB">
        <w:rPr>
          <w:color w:val="000000"/>
          <w:sz w:val="28"/>
          <w:szCs w:val="28"/>
        </w:rPr>
        <w:t>–</w:t>
      </w:r>
      <w:r w:rsidR="00671811" w:rsidRPr="005438CB">
        <w:rPr>
          <w:color w:val="000000"/>
          <w:sz w:val="28"/>
          <w:szCs w:val="28"/>
        </w:rPr>
        <w:t xml:space="preserve">конкістадорська риторика не завжди підтверджується вчинками персонажа. Взагалі поведінку маркіза де Брадоміна з «Літньої сонати» важко назвати прикладом лицарства або героїзму, адже він не бездоганний взірець такої риси традиційного чоловічого комплексу чеснот, як хоробрість. В епізоді з індіанцем, який кидається на нього з ножем, маркіз де Брадомін відверто називає себе боягузом. Під час бійки він захищає себе якось хаотично, а потім взагалі непритомніє, що, очевидно, й рятує йому життя. У сцені з </w:t>
      </w:r>
      <w:r w:rsidR="00252181" w:rsidRPr="005438CB">
        <w:rPr>
          <w:color w:val="000000"/>
          <w:sz w:val="28"/>
          <w:szCs w:val="28"/>
        </w:rPr>
        <w:t xml:space="preserve">іншим персонажем </w:t>
      </w:r>
      <w:r w:rsidR="00671811" w:rsidRPr="005438CB">
        <w:rPr>
          <w:color w:val="000000"/>
          <w:sz w:val="28"/>
          <w:szCs w:val="28"/>
        </w:rPr>
        <w:t xml:space="preserve">Хуаном Гусманом маркіз де Брадомін справді виявляє хоробрість, але головну бійку з основним його суперником Дієго Бермудесом він просто проспав, а Нінья Чоле сама </w:t>
      </w:r>
      <w:r w:rsidRPr="005438CB">
        <w:rPr>
          <w:color w:val="000000"/>
          <w:sz w:val="28"/>
          <w:szCs w:val="28"/>
        </w:rPr>
        <w:t>повернулася до маркіза. В одному з коментарів</w:t>
      </w:r>
      <w:r w:rsidR="0056326E" w:rsidRPr="005438CB">
        <w:rPr>
          <w:color w:val="000000"/>
          <w:sz w:val="28"/>
          <w:szCs w:val="28"/>
        </w:rPr>
        <w:t xml:space="preserve"> він зізнається ще в одній анти</w:t>
      </w:r>
      <w:r w:rsidRPr="005438CB">
        <w:rPr>
          <w:color w:val="000000"/>
          <w:sz w:val="28"/>
          <w:szCs w:val="28"/>
        </w:rPr>
        <w:t>героїчній рисі – слабкодухості</w:t>
      </w:r>
      <w:r w:rsidR="00252181" w:rsidRPr="005438CB">
        <w:rPr>
          <w:color w:val="000000"/>
          <w:sz w:val="28"/>
          <w:szCs w:val="28"/>
        </w:rPr>
        <w:t xml:space="preserve">, яка більше пасує романтично </w:t>
      </w:r>
      <w:r w:rsidRPr="005438CB">
        <w:rPr>
          <w:color w:val="000000"/>
          <w:sz w:val="28"/>
          <w:szCs w:val="28"/>
        </w:rPr>
        <w:t>налаштованій дівчині, ніж Дон Хуану. Він критикує себе за слабкодухість, на яку прирік себе своїм розніженим життям і яка протягом усього життя чинить йому прикрість. Далі він себе п</w:t>
      </w:r>
      <w:r w:rsidR="00252181" w:rsidRPr="005438CB">
        <w:rPr>
          <w:color w:val="000000"/>
          <w:sz w:val="28"/>
          <w:szCs w:val="28"/>
        </w:rPr>
        <w:t>орівнює зі святим, який впав з а</w:t>
      </w:r>
      <w:r w:rsidRPr="005438CB">
        <w:rPr>
          <w:color w:val="000000"/>
          <w:sz w:val="28"/>
          <w:szCs w:val="28"/>
        </w:rPr>
        <w:t>лтаря й ходить по землі з розбитою головою.</w:t>
      </w:r>
      <w:r w:rsidR="00400716" w:rsidRPr="005438CB">
        <w:rPr>
          <w:color w:val="000000"/>
          <w:sz w:val="28"/>
          <w:szCs w:val="28"/>
        </w:rPr>
        <w:t>» [1</w:t>
      </w:r>
      <w:r w:rsidRPr="005438CB">
        <w:rPr>
          <w:color w:val="000000"/>
          <w:sz w:val="28"/>
          <w:szCs w:val="28"/>
        </w:rPr>
        <w:t>:145]</w:t>
      </w:r>
    </w:p>
    <w:p w:rsidR="00773A64" w:rsidRPr="005438CB" w:rsidRDefault="00773A64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Також </w:t>
      </w:r>
      <w:r w:rsidR="00252181" w:rsidRPr="005438CB">
        <w:rPr>
          <w:color w:val="000000"/>
          <w:sz w:val="28"/>
          <w:szCs w:val="28"/>
        </w:rPr>
        <w:t xml:space="preserve">О. </w:t>
      </w:r>
      <w:r w:rsidRPr="005438CB">
        <w:rPr>
          <w:color w:val="000000"/>
          <w:sz w:val="28"/>
          <w:szCs w:val="28"/>
        </w:rPr>
        <w:t>Пронкевич вказує на занадто велику чуттєвість маркіза. Це автор пов’язує з тим, що вихований він був жінками і тому насолода стала смислом його життя. Його мета – не завоювання земель чи розбудова держави, а в</w:t>
      </w:r>
      <w:r w:rsidR="00824938" w:rsidRPr="005438CB">
        <w:rPr>
          <w:color w:val="000000"/>
          <w:sz w:val="28"/>
          <w:szCs w:val="28"/>
        </w:rPr>
        <w:t>і</w:t>
      </w:r>
      <w:r w:rsidRPr="005438CB">
        <w:rPr>
          <w:color w:val="000000"/>
          <w:sz w:val="28"/>
          <w:szCs w:val="28"/>
        </w:rPr>
        <w:t>дкриття все нових і нових</w:t>
      </w:r>
      <w:r w:rsidR="00824938" w:rsidRPr="005438CB">
        <w:rPr>
          <w:color w:val="000000"/>
          <w:sz w:val="28"/>
          <w:szCs w:val="28"/>
        </w:rPr>
        <w:t xml:space="preserve"> плотських радощів. Якщо маркіза де Брадоміна і можна назвати лицарем, то лише лицарем чуттєвості. Ще на початку твору фантазує, якого успіху міг би досягти, якби був жінкою.</w:t>
      </w:r>
    </w:p>
    <w:p w:rsidR="00C0715B" w:rsidRPr="005438CB" w:rsidRDefault="00EB2FB7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В</w:t>
      </w:r>
      <w:r w:rsidR="00BB1E81" w:rsidRPr="005438CB">
        <w:rPr>
          <w:color w:val="000000"/>
          <w:sz w:val="28"/>
          <w:szCs w:val="28"/>
        </w:rPr>
        <w:t>ідом</w:t>
      </w:r>
      <w:r w:rsidRPr="005438CB">
        <w:rPr>
          <w:color w:val="000000"/>
          <w:sz w:val="28"/>
          <w:szCs w:val="28"/>
        </w:rPr>
        <w:t xml:space="preserve">ий </w:t>
      </w:r>
      <w:r w:rsidR="00BB1E81" w:rsidRPr="005438CB">
        <w:rPr>
          <w:color w:val="000000"/>
          <w:sz w:val="28"/>
          <w:szCs w:val="28"/>
        </w:rPr>
        <w:t>іспанськ</w:t>
      </w:r>
      <w:r w:rsidRPr="005438CB">
        <w:rPr>
          <w:color w:val="000000"/>
          <w:sz w:val="28"/>
          <w:szCs w:val="28"/>
        </w:rPr>
        <w:t>ий</w:t>
      </w:r>
      <w:r w:rsidR="00BB1E81" w:rsidRPr="005438CB">
        <w:rPr>
          <w:color w:val="000000"/>
          <w:sz w:val="28"/>
          <w:szCs w:val="28"/>
        </w:rPr>
        <w:t xml:space="preserve"> діяч культури Хосе Ортег</w:t>
      </w:r>
      <w:r w:rsidRPr="005438CB">
        <w:rPr>
          <w:color w:val="000000"/>
          <w:sz w:val="28"/>
          <w:szCs w:val="28"/>
        </w:rPr>
        <w:t>а</w:t>
      </w:r>
      <w:r w:rsidR="00BB1E81" w:rsidRPr="005438CB">
        <w:rPr>
          <w:color w:val="000000"/>
          <w:sz w:val="28"/>
          <w:szCs w:val="28"/>
        </w:rPr>
        <w:t xml:space="preserve"> і Гассет пише у своїй статті «Літня соната Рамона дель Вальє–Інклана», що тілесне кохання і ненависть нерозлучно злиті у героях твору.</w:t>
      </w:r>
      <w:r w:rsidR="00C0715B" w:rsidRPr="005438CB">
        <w:rPr>
          <w:color w:val="000000"/>
          <w:sz w:val="28"/>
          <w:szCs w:val="28"/>
        </w:rPr>
        <w:t xml:space="preserve"> В творі є сторінки, що напевне коштували автору тижнів праці над словом і його розташуванням, тижнів нескінченних перестановок і змін. Він, без сумніву, багато попрацював, щоб навчитися правильно розташовувати слова, щоб прикметники набрали особливої сили і пружності.</w:t>
      </w:r>
    </w:p>
    <w:p w:rsidR="00E82BE6" w:rsidRPr="005438CB" w:rsidRDefault="0078545A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Проте стаття Ортеги і Гассета в більшості присвячена автору «Сонати» і його творчому таланту, тому повернемося до теми курсової, до образу маркіза де Брадоміна.</w:t>
      </w:r>
    </w:p>
    <w:p w:rsidR="00B66F34" w:rsidRPr="005438CB" w:rsidRDefault="00B53442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«Весняна соната» показує нам початок любовних авантюр маркіза, тут він зустрічає своє єдине справжнє кохання, як сам Брадомін зізнається. Це Марія Росаріо, дівчина, що готується стати черницею. Ця</w:t>
      </w:r>
      <w:r w:rsidR="00400716" w:rsidRPr="005438CB">
        <w:rPr>
          <w:color w:val="000000"/>
          <w:sz w:val="28"/>
          <w:szCs w:val="28"/>
        </w:rPr>
        <w:t xml:space="preserve"> </w:t>
      </w:r>
      <w:r w:rsidRPr="005438CB">
        <w:rPr>
          <w:color w:val="000000"/>
          <w:sz w:val="28"/>
          <w:szCs w:val="28"/>
        </w:rPr>
        <w:t>дівчина справді чиста душею, навіть не може допустити думки про земне кохання до чоловіка. Маркіз бачить в ній справжнього янгола. Проте, на мою думку, його поведінка не змогла б причарувати жодну дівчину. Спочатку наш Дон Хуан кидається на нещасну, вбиту горем після смерті батька Марію Росарі</w:t>
      </w:r>
      <w:r w:rsidR="00252181" w:rsidRPr="005438CB">
        <w:rPr>
          <w:color w:val="000000"/>
          <w:sz w:val="28"/>
          <w:szCs w:val="28"/>
        </w:rPr>
        <w:t>о із зізнаннями в обожнюванні, з</w:t>
      </w:r>
      <w:r w:rsidRPr="005438CB">
        <w:rPr>
          <w:color w:val="000000"/>
          <w:sz w:val="28"/>
          <w:szCs w:val="28"/>
        </w:rPr>
        <w:t>годом починає її переслідувати</w:t>
      </w:r>
      <w:r w:rsidR="00B66F34" w:rsidRPr="005438CB">
        <w:rPr>
          <w:color w:val="000000"/>
          <w:sz w:val="28"/>
          <w:szCs w:val="28"/>
        </w:rPr>
        <w:t xml:space="preserve"> і до того всього застрибує до неї у спальню через вікно, через що дівчина втрачає свідомість. А потім безсоромно поводить себе з її матір’ю, вдаючи, ніби нічого не сталося.</w:t>
      </w:r>
    </w:p>
    <w:p w:rsidR="00B53442" w:rsidRPr="005438CB" w:rsidRDefault="00B66F34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Водночас з цим, маркіз де Брадомін називає своїм духовним наставником Казанову. У своїй розмові з дівчиною він говорить, що теж мав одну дуже добру подругу черницю і що їх стосунки були дуже близькими. Але бідна дівчина не розуміє про що йдеться і сприймає цей факт досить </w:t>
      </w:r>
      <w:r w:rsidR="004F7A7D" w:rsidRPr="005438CB">
        <w:rPr>
          <w:color w:val="000000"/>
          <w:sz w:val="28"/>
          <w:szCs w:val="28"/>
        </w:rPr>
        <w:t>позитивно. Крім того, протягом</w:t>
      </w:r>
      <w:r w:rsidRPr="005438CB">
        <w:rPr>
          <w:color w:val="000000"/>
          <w:sz w:val="28"/>
          <w:szCs w:val="28"/>
        </w:rPr>
        <w:t xml:space="preserve"> всього твору герой згадує про свої пригоди з жінками, отже, можемо стверджувати, що він був впевнений в собі і крім того володів якимись секретами зваблення жі</w:t>
      </w:r>
      <w:r w:rsidR="001E7B22" w:rsidRPr="005438CB">
        <w:rPr>
          <w:color w:val="000000"/>
          <w:sz w:val="28"/>
          <w:szCs w:val="28"/>
        </w:rPr>
        <w:t xml:space="preserve">нок. </w:t>
      </w:r>
      <w:r w:rsidR="00695FB0" w:rsidRPr="005438CB">
        <w:rPr>
          <w:color w:val="000000"/>
          <w:sz w:val="28"/>
          <w:szCs w:val="28"/>
        </w:rPr>
        <w:t>Адже вже з початку твору читач ді</w:t>
      </w:r>
      <w:r w:rsidR="001E7B22" w:rsidRPr="005438CB">
        <w:rPr>
          <w:color w:val="000000"/>
          <w:sz w:val="28"/>
          <w:szCs w:val="28"/>
        </w:rPr>
        <w:t>знає</w:t>
      </w:r>
      <w:r w:rsidR="00695FB0" w:rsidRPr="005438CB">
        <w:rPr>
          <w:color w:val="000000"/>
          <w:sz w:val="28"/>
          <w:szCs w:val="28"/>
        </w:rPr>
        <w:t>ться</w:t>
      </w:r>
      <w:r w:rsidR="001E7B22" w:rsidRPr="005438CB">
        <w:rPr>
          <w:color w:val="000000"/>
          <w:sz w:val="28"/>
          <w:szCs w:val="28"/>
        </w:rPr>
        <w:t>, що він був некрасивим.</w:t>
      </w:r>
      <w:r w:rsidR="003259DB" w:rsidRPr="005438CB">
        <w:rPr>
          <w:color w:val="000000"/>
          <w:sz w:val="28"/>
          <w:szCs w:val="28"/>
        </w:rPr>
        <w:t xml:space="preserve"> У поведінці Марії Росаріо помітні відтінки легкої закоханості в Брадоміна, адже вона червоніє кожен раз як бачить його і уникає його спеціально, щоб не піддатися спокусі. Можливо, її привабила сентиментальність маркіза.</w:t>
      </w:r>
    </w:p>
    <w:p w:rsidR="00EB2FB7" w:rsidRPr="005438CB" w:rsidRDefault="00EB2FB7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Дон Хуана приваблює хворобливість і нечестивість цього забороненого кохання, що народжується у найбільш непідходящий момент. Як зазначає Самора Вісенте, особистість Дон Хуана проявляється тут більше всього. Адже він не відчуває ніяких сумнівів</w:t>
      </w:r>
      <w:r w:rsidR="007E2508" w:rsidRPr="005438CB">
        <w:rPr>
          <w:color w:val="000000"/>
          <w:sz w:val="28"/>
          <w:szCs w:val="28"/>
        </w:rPr>
        <w:t xml:space="preserve"> перш ніж почати залицятися до чистої незайманої дівчини.</w:t>
      </w:r>
    </w:p>
    <w:p w:rsidR="00216619" w:rsidRPr="005438CB" w:rsidRDefault="00216619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Події «Літньої сонати» розвиваються на мексиканських землях у першій половині XIX століття. У ній переважає тропічна атмосфера, світло, колір і музика.</w:t>
      </w:r>
    </w:p>
    <w:p w:rsidR="00216619" w:rsidRPr="005438CB" w:rsidRDefault="00216619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Брадомін відвідує Мексику для того, щоб забути своє нещасливе кохання. Але, щойно приїхавши, він зустрічає жінку, що нагадує йому ту, яка його так розчарувала. В цьому випадку вже не маркіз відіграє роль спокусника, її пере</w:t>
      </w:r>
      <w:r w:rsidR="00FF53E6" w:rsidRPr="005438CB">
        <w:rPr>
          <w:color w:val="000000"/>
          <w:sz w:val="28"/>
          <w:szCs w:val="28"/>
        </w:rPr>
        <w:t>ймає на себе Нінья Чоле. Вальє</w:t>
      </w:r>
      <w:r w:rsidR="00400716" w:rsidRPr="005438CB">
        <w:rPr>
          <w:color w:val="000000"/>
          <w:sz w:val="28"/>
          <w:szCs w:val="28"/>
        </w:rPr>
        <w:t>–</w:t>
      </w:r>
      <w:r w:rsidRPr="005438CB">
        <w:rPr>
          <w:color w:val="000000"/>
          <w:sz w:val="28"/>
          <w:szCs w:val="28"/>
        </w:rPr>
        <w:t>Інклан ще раз зображає збочене кохання, додаючи до всього інцест, адже креолка виявляється дочкою Брадоміна.</w:t>
      </w:r>
    </w:p>
    <w:p w:rsidR="00176876" w:rsidRPr="005438CB" w:rsidRDefault="00216619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У екзотиці Гарячої Землі читач може спостерігати декілька жорстоких сцен. Касальдуеро зазначає, що «людська сутність ідентифікується з природою: дії людини подібні чи до урагану, чи до бурі, </w:t>
      </w:r>
      <w:r w:rsidR="00FF53E6" w:rsidRPr="005438CB">
        <w:rPr>
          <w:color w:val="000000"/>
          <w:sz w:val="28"/>
          <w:szCs w:val="28"/>
        </w:rPr>
        <w:t>лінивий період</w:t>
      </w:r>
      <w:r w:rsidR="00176876" w:rsidRPr="005438CB">
        <w:rPr>
          <w:color w:val="000000"/>
          <w:sz w:val="28"/>
          <w:szCs w:val="28"/>
        </w:rPr>
        <w:t>»</w:t>
      </w:r>
      <w:r w:rsidR="00FF53E6" w:rsidRPr="005438CB">
        <w:rPr>
          <w:color w:val="000000"/>
          <w:sz w:val="28"/>
          <w:szCs w:val="28"/>
        </w:rPr>
        <w:t>.</w:t>
      </w:r>
    </w:p>
    <w:p w:rsidR="00EA6111" w:rsidRPr="005438CB" w:rsidRDefault="00EA6111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«Осіння соната» переносить читача до вологої галісійської осені, що описана автором з винятковою красою. У цьому творі, як і в інших, бачимо, що Вальє</w:t>
      </w:r>
      <w:r w:rsidR="00400716" w:rsidRPr="005438CB">
        <w:rPr>
          <w:color w:val="000000"/>
          <w:sz w:val="28"/>
          <w:szCs w:val="28"/>
        </w:rPr>
        <w:t>–</w:t>
      </w:r>
      <w:r w:rsidRPr="005438CB">
        <w:rPr>
          <w:color w:val="000000"/>
          <w:sz w:val="28"/>
          <w:szCs w:val="28"/>
        </w:rPr>
        <w:t>І</w:t>
      </w:r>
      <w:r w:rsidR="00FF53E6" w:rsidRPr="005438CB">
        <w:rPr>
          <w:color w:val="000000"/>
          <w:sz w:val="28"/>
          <w:szCs w:val="28"/>
        </w:rPr>
        <w:t>нклан шукає у своїй рідній Галіс</w:t>
      </w:r>
      <w:r w:rsidRPr="005438CB">
        <w:rPr>
          <w:color w:val="000000"/>
          <w:sz w:val="28"/>
          <w:szCs w:val="28"/>
        </w:rPr>
        <w:t>ії «старовинних чеснот раси, її минулих ідей і вірувань» (Віланова).</w:t>
      </w:r>
    </w:p>
    <w:p w:rsidR="000C300C" w:rsidRPr="005438CB" w:rsidRDefault="000C300C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Дія відбувається в палаці Брандесо, куди Хав’єр прибуває, щоб провести з Кончою її останні дні.</w:t>
      </w:r>
      <w:r w:rsidR="007F5206" w:rsidRPr="005438CB">
        <w:rPr>
          <w:color w:val="000000"/>
          <w:sz w:val="28"/>
          <w:szCs w:val="28"/>
        </w:rPr>
        <w:t xml:space="preserve"> Автор створює «хворобливу» атмосферу. З перших моментів читач знає, (адже Брадомін повідомляє нам про це) що дівчина померла. Коханець відчуває якесь нездорове з</w:t>
      </w:r>
      <w:r w:rsidR="003A69C8" w:rsidRPr="005438CB">
        <w:rPr>
          <w:color w:val="000000"/>
          <w:sz w:val="28"/>
          <w:szCs w:val="28"/>
        </w:rPr>
        <w:t>а</w:t>
      </w:r>
      <w:r w:rsidR="007F5206" w:rsidRPr="005438CB">
        <w:rPr>
          <w:color w:val="000000"/>
          <w:sz w:val="28"/>
          <w:szCs w:val="28"/>
        </w:rPr>
        <w:t>доволення, спостерігаючи за тим, як на жіночому обличчі проявляються сліди смерті. Слабкість, блідість Кончі притягують його до себе як магніт.</w:t>
      </w:r>
      <w:r w:rsidR="00C9700C" w:rsidRPr="005438CB">
        <w:rPr>
          <w:color w:val="000000"/>
          <w:sz w:val="28"/>
          <w:szCs w:val="28"/>
        </w:rPr>
        <w:t xml:space="preserve"> Свої останні години дівчина проводить у вогні кохання, хоча і відчуває, що це гріх і її бере сором при згадці про її благочестиву мати. Вальє–Інклан вдається до детальних описів тіла дівчини, душа якої незабаром його покине.</w:t>
      </w:r>
    </w:p>
    <w:p w:rsidR="003A69C8" w:rsidRPr="005438CB" w:rsidRDefault="003A69C8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На противагу Брадоміну у творі з’являється </w:t>
      </w:r>
      <w:r w:rsidR="00FF53E6" w:rsidRPr="005438CB">
        <w:rPr>
          <w:color w:val="000000"/>
          <w:sz w:val="28"/>
          <w:szCs w:val="28"/>
        </w:rPr>
        <w:t xml:space="preserve">паж </w:t>
      </w:r>
      <w:r w:rsidRPr="005438CB">
        <w:rPr>
          <w:color w:val="000000"/>
          <w:sz w:val="28"/>
          <w:szCs w:val="28"/>
        </w:rPr>
        <w:t>Флорісель, який навчав свисту птахів Кончі і приносив їй квіти. Дама насолоджується компанією цього персонажа, він здається їй героєм, зійшовши зі сторінок казок про фей і чарівників. Між ними двома існує цілий всесвіт, відкритий лише їм.</w:t>
      </w:r>
    </w:p>
    <w:p w:rsidR="003A69C8" w:rsidRPr="005438CB" w:rsidRDefault="003A69C8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«Осіння соната» вважається найкращою з чотирьох. Видавництво Планета надрукувала її у своїй збірці «Найкращі с</w:t>
      </w:r>
      <w:r w:rsidR="007D6412" w:rsidRPr="005438CB">
        <w:rPr>
          <w:color w:val="000000"/>
          <w:sz w:val="28"/>
          <w:szCs w:val="28"/>
        </w:rPr>
        <w:t>учасні романи»</w:t>
      </w:r>
      <w:r w:rsidRPr="005438CB">
        <w:rPr>
          <w:color w:val="000000"/>
          <w:sz w:val="28"/>
          <w:szCs w:val="28"/>
        </w:rPr>
        <w:t>.</w:t>
      </w:r>
    </w:p>
    <w:p w:rsidR="003A69C8" w:rsidRPr="005438CB" w:rsidRDefault="003A69C8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Події «Зимової сонати» мають місце у країні Басків під час останньої карлістської війни.</w:t>
      </w:r>
    </w:p>
    <w:p w:rsidR="007E341C" w:rsidRPr="005438CB" w:rsidRDefault="003A69C8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Брадомін, далеко вже не молодий, приїхав до Естрельї, де знаходився двір Карлоса VII. Тут він з’являється поважним паном</w:t>
      </w:r>
      <w:r w:rsidR="007E341C" w:rsidRPr="005438CB">
        <w:rPr>
          <w:color w:val="000000"/>
          <w:sz w:val="28"/>
          <w:szCs w:val="28"/>
        </w:rPr>
        <w:t>, який користується королівською довірою. Такого престижу він набув, героїчно борючись на полі війни.</w:t>
      </w:r>
    </w:p>
    <w:p w:rsidR="00EA6800" w:rsidRPr="005438CB" w:rsidRDefault="007E341C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У цьому випадку ми вже не бачимо єдиного кохання. Дон Хуан відчуває потяг до двох жінок. Це графиня Антоніета і Максіміна, жінки, що дуже відрізняються одна від одної. Поруч з розбещеною поведінкою маркіза, жінки навпаки прагнуть до очищення.</w:t>
      </w:r>
      <w:r w:rsidR="00022C57" w:rsidRPr="005438CB">
        <w:rPr>
          <w:color w:val="000000"/>
          <w:sz w:val="28"/>
          <w:szCs w:val="28"/>
        </w:rPr>
        <w:t xml:space="preserve"> Графиня жертвує своїм щастям для того, щоб присвятити себе</w:t>
      </w:r>
      <w:r w:rsidR="00400716" w:rsidRPr="005438CB">
        <w:rPr>
          <w:color w:val="000000"/>
          <w:sz w:val="28"/>
          <w:szCs w:val="28"/>
        </w:rPr>
        <w:t xml:space="preserve"> </w:t>
      </w:r>
      <w:r w:rsidR="00022C57" w:rsidRPr="005438CB">
        <w:rPr>
          <w:color w:val="000000"/>
          <w:sz w:val="28"/>
          <w:szCs w:val="28"/>
        </w:rPr>
        <w:t>покійному чоловіку, котрого завж</w:t>
      </w:r>
      <w:r w:rsidR="00FF53E6" w:rsidRPr="005438CB">
        <w:rPr>
          <w:color w:val="000000"/>
          <w:sz w:val="28"/>
          <w:szCs w:val="28"/>
        </w:rPr>
        <w:t xml:space="preserve">ди ненавиділа. Це одна з вальє </w:t>
      </w:r>
      <w:r w:rsidR="00400716" w:rsidRPr="005438CB">
        <w:rPr>
          <w:color w:val="000000"/>
          <w:sz w:val="28"/>
          <w:szCs w:val="28"/>
        </w:rPr>
        <w:t xml:space="preserve">– </w:t>
      </w:r>
      <w:r w:rsidR="00022C57" w:rsidRPr="005438CB">
        <w:rPr>
          <w:color w:val="000000"/>
          <w:sz w:val="28"/>
          <w:szCs w:val="28"/>
        </w:rPr>
        <w:t>інкланівських жінок, які поєднують в собі гріх і благочестя. Скромниця Максіміна покінчує життя</w:t>
      </w:r>
      <w:r w:rsidR="001745AF" w:rsidRPr="005438CB">
        <w:rPr>
          <w:color w:val="000000"/>
          <w:sz w:val="28"/>
          <w:szCs w:val="28"/>
        </w:rPr>
        <w:t xml:space="preserve"> самогубством після першого поцілунку. Вона хоче забрати з собою страшну таємницю: дівчин</w:t>
      </w:r>
      <w:r w:rsidR="00EA6800" w:rsidRPr="005438CB">
        <w:rPr>
          <w:color w:val="000000"/>
          <w:sz w:val="28"/>
          <w:szCs w:val="28"/>
        </w:rPr>
        <w:t>а</w:t>
      </w:r>
      <w:r w:rsidR="001745AF" w:rsidRPr="005438CB">
        <w:rPr>
          <w:color w:val="000000"/>
          <w:sz w:val="28"/>
          <w:szCs w:val="28"/>
        </w:rPr>
        <w:t xml:space="preserve"> кохає Брадоміна, який насправді є її батьком.</w:t>
      </w:r>
    </w:p>
    <w:p w:rsidR="00216619" w:rsidRPr="005438CB" w:rsidRDefault="00EA6800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Цікавим епізодом є візит маркіз</w:t>
      </w:r>
      <w:r w:rsidR="00FF53E6" w:rsidRPr="005438CB">
        <w:rPr>
          <w:color w:val="000000"/>
          <w:sz w:val="28"/>
          <w:szCs w:val="28"/>
        </w:rPr>
        <w:t>а до</w:t>
      </w:r>
      <w:r w:rsidRPr="005438CB">
        <w:rPr>
          <w:color w:val="000000"/>
          <w:sz w:val="28"/>
          <w:szCs w:val="28"/>
        </w:rPr>
        <w:t xml:space="preserve"> королеви. Його душу захоплюють «одночасно релігійні і любовні емоції». В ньому прокидається рицарський дух і бажання померти «за цю жінку, руки якої були як лілії, а в імені її відчувався аромат легенди про бліду, святу і далеку принцесу» [3:107].</w:t>
      </w:r>
    </w:p>
    <w:p w:rsidR="00EA6800" w:rsidRPr="005438CB" w:rsidRDefault="00350E4C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Відомим є епізод, в якому герой втрачає ліву руку. Ворожі вистріли досягають Брадоміна в момент, коли він хоче втікати. Отже, цю сцену не можна назвати героїчною. І першою думкою, що приходить йому в голову є як використати свою безрукість, щоб мати більший успіх у жінок. Водночас маркіз відчуває заздрість до Сервантеса, адже його втрата руки була набагато славетнішою.</w:t>
      </w:r>
      <w:r w:rsidR="007D6412" w:rsidRPr="005438CB">
        <w:rPr>
          <w:color w:val="000000"/>
          <w:sz w:val="28"/>
          <w:szCs w:val="28"/>
        </w:rPr>
        <w:t xml:space="preserve"> Отже, він мало думає про інших, мета його життя – зробити добре собі і отримати побільше насолоди.</w:t>
      </w:r>
    </w:p>
    <w:p w:rsidR="00400716" w:rsidRPr="005438CB" w:rsidRDefault="00400716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D7640" w:rsidRPr="005438CB" w:rsidRDefault="005438CB" w:rsidP="0040071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D7640" w:rsidRPr="005438CB">
        <w:rPr>
          <w:b/>
          <w:color w:val="000000"/>
          <w:sz w:val="28"/>
          <w:szCs w:val="28"/>
        </w:rPr>
        <w:t>Висновки</w:t>
      </w:r>
    </w:p>
    <w:p w:rsidR="005438CB" w:rsidRDefault="005438CB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13D26" w:rsidRPr="005438CB" w:rsidRDefault="00DD7640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У ході написання курсової роботи було досліджено образ головного героя «Сонат» Рамона дель Вальє </w:t>
      </w:r>
      <w:r w:rsidR="00400716" w:rsidRPr="005438CB">
        <w:rPr>
          <w:color w:val="000000"/>
          <w:sz w:val="28"/>
          <w:szCs w:val="28"/>
        </w:rPr>
        <w:t xml:space="preserve">– </w:t>
      </w:r>
      <w:r w:rsidRPr="005438CB">
        <w:rPr>
          <w:color w:val="000000"/>
          <w:sz w:val="28"/>
          <w:szCs w:val="28"/>
        </w:rPr>
        <w:t>Інклана маркіза де Брадоміна. Й</w:t>
      </w:r>
      <w:r w:rsidR="00E13D26" w:rsidRPr="005438CB">
        <w:rPr>
          <w:color w:val="000000"/>
          <w:sz w:val="28"/>
          <w:szCs w:val="28"/>
        </w:rPr>
        <w:t>ого поведінка і власне ставлення до себе з впевненістю додають маркіза</w:t>
      </w:r>
      <w:r w:rsidRPr="005438CB">
        <w:rPr>
          <w:color w:val="000000"/>
          <w:sz w:val="28"/>
          <w:szCs w:val="28"/>
        </w:rPr>
        <w:t xml:space="preserve"> </w:t>
      </w:r>
      <w:r w:rsidR="00E13D26" w:rsidRPr="005438CB">
        <w:rPr>
          <w:color w:val="000000"/>
          <w:sz w:val="28"/>
          <w:szCs w:val="28"/>
        </w:rPr>
        <w:t>до галереї Дон Хуанів у світовій літературі. Адже перед нами постає відважний коханець, спокусник жінок, який не зупиняється ні перед чим для досягнення своєї мети.</w:t>
      </w:r>
    </w:p>
    <w:p w:rsidR="004950E5" w:rsidRPr="005438CB" w:rsidRDefault="00E13D26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Жінки, яких він обирає є надзвичайно різними. Крім того, наш герой довго не затримується ні з однією з них. Тому, можна сказати, що кохання як чисте почуття його не надто цікавить. Брадоміна цікавить лише сам процес завоювання і перший інтимний досвід з жінкою, далі інтерес до неї зникає. У цьому він нагадує</w:t>
      </w:r>
      <w:r w:rsidR="004950E5" w:rsidRPr="005438CB">
        <w:rPr>
          <w:color w:val="000000"/>
          <w:sz w:val="28"/>
          <w:szCs w:val="28"/>
        </w:rPr>
        <w:t xml:space="preserve"> першого в історії літератури Дон Хуана з твору Тірсо де Моліни.</w:t>
      </w:r>
    </w:p>
    <w:p w:rsidR="00DD7640" w:rsidRPr="005438CB" w:rsidRDefault="00F51D34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Але ще одним інтересом, на мою думку, не дуже здоровим є інтерес маркіза до смерті. Смерть супроводжує його у всіх любовних пригодах. Можливо, це помста долі за його розбещений і гріховний спосіб життя. Адже серед його коханок, окрім заміжніх жінок, чистої дівчини, що готується стати черницею, навіть є його власна донька.</w:t>
      </w:r>
    </w:p>
    <w:p w:rsidR="001E6764" w:rsidRPr="005438CB" w:rsidRDefault="00F51D34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 xml:space="preserve">В Брадоміна присутня велика впевненість в собі і своїх можливостях. Адже ні разу він не сумнівається, чи підходить він обраній ним дівчині і чи потрібна його присутність в її долі. </w:t>
      </w:r>
      <w:r w:rsidR="008D7A13" w:rsidRPr="005438CB">
        <w:rPr>
          <w:color w:val="000000"/>
          <w:sz w:val="28"/>
          <w:szCs w:val="28"/>
        </w:rPr>
        <w:t>Дон Хуан діє на перекір усьому, переступаючи через всі закони людського життя</w:t>
      </w:r>
      <w:r w:rsidR="00400716" w:rsidRPr="005438CB">
        <w:rPr>
          <w:color w:val="000000"/>
          <w:sz w:val="28"/>
          <w:szCs w:val="28"/>
        </w:rPr>
        <w:t>,</w:t>
      </w:r>
      <w:r w:rsidR="008D7A13" w:rsidRPr="005438CB">
        <w:rPr>
          <w:color w:val="000000"/>
          <w:sz w:val="28"/>
          <w:szCs w:val="28"/>
        </w:rPr>
        <w:t xml:space="preserve"> через всі моральні цінності.</w:t>
      </w:r>
      <w:r w:rsidR="00BE2D01" w:rsidRPr="005438CB">
        <w:rPr>
          <w:color w:val="000000"/>
          <w:sz w:val="28"/>
          <w:szCs w:val="28"/>
        </w:rPr>
        <w:t xml:space="preserve"> Для нього всі засоби хороші, якщо вони приводять до досягнення мети. А метою героя є спокусити якомога більше різноманітних жінок, він навіть подумував про королеву. Складається враження, що саме у цьому полягає зміст життя маркіза.</w:t>
      </w:r>
    </w:p>
    <w:p w:rsidR="008B51BE" w:rsidRPr="005438CB" w:rsidRDefault="008B51BE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То що ж могло привабити стількох жінок у цьому «сентиментальному непривабливому католику»? Скоріше за все, ця авто характеристика Брадоміна дещо перебільшена. Адже як міг сентиментальний католик посягнути на честь незайманої дівчини, що готувалася стати черницею?</w:t>
      </w:r>
    </w:p>
    <w:p w:rsidR="00BE2D01" w:rsidRPr="005438CB" w:rsidRDefault="008B51BE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В його образі дивним чином змішалася релігійність, таємничість і містика. Він вміє проводити світські бесіди, але не розкриває повністю свої карти. Можливо, ця загадковість і приваблювала жінок. Здається, що він добре знав психологію слабкої частини людства, бо до кожної з них Дон Хуан обирав свій підхід, який у більшості випадків приносив йому бажаний результат.</w:t>
      </w:r>
    </w:p>
    <w:p w:rsidR="00262B07" w:rsidRPr="005438CB" w:rsidRDefault="00262B07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2B07" w:rsidRPr="005438CB" w:rsidRDefault="00262B07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64FE0" w:rsidRPr="005438CB" w:rsidRDefault="005438CB" w:rsidP="00400716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64FE0" w:rsidRPr="005438CB">
        <w:rPr>
          <w:b/>
          <w:color w:val="000000"/>
          <w:sz w:val="28"/>
          <w:szCs w:val="28"/>
        </w:rPr>
        <w:t>Список літератури</w:t>
      </w:r>
    </w:p>
    <w:p w:rsidR="005438CB" w:rsidRPr="005438CB" w:rsidRDefault="005438CB" w:rsidP="0040071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16967" w:rsidRPr="005438CB" w:rsidRDefault="000123EC" w:rsidP="005438CB">
      <w:pPr>
        <w:numPr>
          <w:ilvl w:val="0"/>
          <w:numId w:val="3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Пронкевич, Олександр. Нація – нарація в іспанській літературі доби модернізму. – К.: Вид-во «Педагогічна преса», 2007.</w:t>
      </w:r>
    </w:p>
    <w:p w:rsidR="000123EC" w:rsidRPr="005438CB" w:rsidRDefault="000123EC" w:rsidP="005438CB">
      <w:pPr>
        <w:numPr>
          <w:ilvl w:val="0"/>
          <w:numId w:val="3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Ortega y Gasset, José. Obras completas. Tomo VI. – Madrid: Alianza editorial revista de occidente, 1997. – 518 p.</w:t>
      </w:r>
    </w:p>
    <w:p w:rsidR="00A45F98" w:rsidRPr="005438CB" w:rsidRDefault="000123EC" w:rsidP="005438CB">
      <w:pPr>
        <w:numPr>
          <w:ilvl w:val="0"/>
          <w:numId w:val="3"/>
        </w:numPr>
        <w:tabs>
          <w:tab w:val="left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438CB">
        <w:rPr>
          <w:color w:val="000000"/>
          <w:sz w:val="28"/>
          <w:szCs w:val="28"/>
        </w:rPr>
        <w:t>Pedraza Jiménez</w:t>
      </w:r>
      <w:r w:rsidR="00DB7D5E" w:rsidRPr="005438CB">
        <w:rPr>
          <w:color w:val="000000"/>
          <w:sz w:val="28"/>
          <w:szCs w:val="28"/>
        </w:rPr>
        <w:t>, Felipe B., Milagros Rodríguez. Manual de literatura española VIII. Generación de fin de siglo: Introducción, líricos y dramaturgos. – Pamplona-Iruñea: Cénlit Ediciones, 2001.</w:t>
      </w:r>
      <w:bookmarkStart w:id="0" w:name="_GoBack"/>
      <w:bookmarkEnd w:id="0"/>
    </w:p>
    <w:sectPr w:rsidR="00A45F98" w:rsidRPr="005438CB" w:rsidSect="00400716">
      <w:headerReference w:type="even" r:id="rId7"/>
      <w:headerReference w:type="default" r:id="rId8"/>
      <w:footerReference w:type="even" r:id="rId9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5AC" w:rsidRDefault="00C325AC">
      <w:r>
        <w:separator/>
      </w:r>
    </w:p>
  </w:endnote>
  <w:endnote w:type="continuationSeparator" w:id="0">
    <w:p w:rsidR="00C325AC" w:rsidRDefault="00C3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412" w:rsidRDefault="007D6412" w:rsidP="009D7338">
    <w:pPr>
      <w:pStyle w:val="a3"/>
      <w:framePr w:wrap="around" w:vAnchor="text" w:hAnchor="margin" w:xAlign="right" w:y="1"/>
      <w:rPr>
        <w:rStyle w:val="a5"/>
      </w:rPr>
    </w:pPr>
  </w:p>
  <w:p w:rsidR="007D6412" w:rsidRDefault="007D6412" w:rsidP="005111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5AC" w:rsidRDefault="00C325AC">
      <w:r>
        <w:separator/>
      </w:r>
    </w:p>
  </w:footnote>
  <w:footnote w:type="continuationSeparator" w:id="0">
    <w:p w:rsidR="00C325AC" w:rsidRDefault="00C32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412" w:rsidRDefault="007D6412" w:rsidP="00AE3978">
    <w:pPr>
      <w:pStyle w:val="a6"/>
      <w:framePr w:wrap="around" w:vAnchor="text" w:hAnchor="margin" w:xAlign="right" w:y="1"/>
      <w:rPr>
        <w:rStyle w:val="a5"/>
      </w:rPr>
    </w:pPr>
  </w:p>
  <w:p w:rsidR="007D6412" w:rsidRDefault="007D6412" w:rsidP="00B5344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412" w:rsidRDefault="00587CC6" w:rsidP="00AE3978">
    <w:pPr>
      <w:pStyle w:val="a6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7D6412" w:rsidRDefault="007D6412" w:rsidP="00B5344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24266"/>
    <w:multiLevelType w:val="hybridMultilevel"/>
    <w:tmpl w:val="71C61A9E"/>
    <w:lvl w:ilvl="0" w:tplc="65585F18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1">
    <w:nsid w:val="2FD709D2"/>
    <w:multiLevelType w:val="hybridMultilevel"/>
    <w:tmpl w:val="0D8E510A"/>
    <w:lvl w:ilvl="0" w:tplc="DC3ED1DA">
      <w:start w:val="1"/>
      <w:numFmt w:val="decimal"/>
      <w:lvlText w:val="%1."/>
      <w:lvlJc w:val="left"/>
      <w:pPr>
        <w:tabs>
          <w:tab w:val="num" w:pos="3830"/>
        </w:tabs>
        <w:ind w:left="3830" w:hanging="18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2">
    <w:nsid w:val="643F1072"/>
    <w:multiLevelType w:val="multilevel"/>
    <w:tmpl w:val="46B0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32E"/>
    <w:rsid w:val="000123EC"/>
    <w:rsid w:val="00022C57"/>
    <w:rsid w:val="00027681"/>
    <w:rsid w:val="00056840"/>
    <w:rsid w:val="000A2EDA"/>
    <w:rsid w:val="000C300C"/>
    <w:rsid w:val="000D66E5"/>
    <w:rsid w:val="000F3A81"/>
    <w:rsid w:val="00105D3B"/>
    <w:rsid w:val="0014225B"/>
    <w:rsid w:val="00167E40"/>
    <w:rsid w:val="001745AF"/>
    <w:rsid w:val="00176876"/>
    <w:rsid w:val="00195A32"/>
    <w:rsid w:val="001C49B5"/>
    <w:rsid w:val="001C6F3E"/>
    <w:rsid w:val="001E6764"/>
    <w:rsid w:val="001E7B22"/>
    <w:rsid w:val="001F66D6"/>
    <w:rsid w:val="00213C23"/>
    <w:rsid w:val="00216619"/>
    <w:rsid w:val="00226EC2"/>
    <w:rsid w:val="00245386"/>
    <w:rsid w:val="00252181"/>
    <w:rsid w:val="00262B07"/>
    <w:rsid w:val="002818D3"/>
    <w:rsid w:val="002925EA"/>
    <w:rsid w:val="002D2F6A"/>
    <w:rsid w:val="002E4188"/>
    <w:rsid w:val="002F6CD5"/>
    <w:rsid w:val="00303E4A"/>
    <w:rsid w:val="00313A95"/>
    <w:rsid w:val="003259DB"/>
    <w:rsid w:val="00337E90"/>
    <w:rsid w:val="00350E4C"/>
    <w:rsid w:val="003A69C8"/>
    <w:rsid w:val="003B0E75"/>
    <w:rsid w:val="003B1607"/>
    <w:rsid w:val="003C25CE"/>
    <w:rsid w:val="003D5250"/>
    <w:rsid w:val="00400716"/>
    <w:rsid w:val="004479D8"/>
    <w:rsid w:val="00452F5F"/>
    <w:rsid w:val="004556C0"/>
    <w:rsid w:val="00455E60"/>
    <w:rsid w:val="0046297B"/>
    <w:rsid w:val="00482A63"/>
    <w:rsid w:val="004950E5"/>
    <w:rsid w:val="004C2C82"/>
    <w:rsid w:val="004D453E"/>
    <w:rsid w:val="004F57D3"/>
    <w:rsid w:val="004F7A7D"/>
    <w:rsid w:val="0051115C"/>
    <w:rsid w:val="005301A7"/>
    <w:rsid w:val="005438CB"/>
    <w:rsid w:val="00546D6C"/>
    <w:rsid w:val="0054730D"/>
    <w:rsid w:val="0056326E"/>
    <w:rsid w:val="00587CC6"/>
    <w:rsid w:val="005A1364"/>
    <w:rsid w:val="005A4C61"/>
    <w:rsid w:val="005E0896"/>
    <w:rsid w:val="005E49BF"/>
    <w:rsid w:val="00610FBA"/>
    <w:rsid w:val="00642C26"/>
    <w:rsid w:val="00654A4C"/>
    <w:rsid w:val="00664FE0"/>
    <w:rsid w:val="00671811"/>
    <w:rsid w:val="00695FB0"/>
    <w:rsid w:val="006A7F2F"/>
    <w:rsid w:val="006B499E"/>
    <w:rsid w:val="006D1430"/>
    <w:rsid w:val="00702C0F"/>
    <w:rsid w:val="00727AC6"/>
    <w:rsid w:val="007351DD"/>
    <w:rsid w:val="007645F0"/>
    <w:rsid w:val="0076501D"/>
    <w:rsid w:val="00767EDF"/>
    <w:rsid w:val="00773A64"/>
    <w:rsid w:val="00782636"/>
    <w:rsid w:val="0078545A"/>
    <w:rsid w:val="007A02B0"/>
    <w:rsid w:val="007A216F"/>
    <w:rsid w:val="007C4424"/>
    <w:rsid w:val="007D6412"/>
    <w:rsid w:val="007E2508"/>
    <w:rsid w:val="007E341C"/>
    <w:rsid w:val="007F1DE9"/>
    <w:rsid w:val="007F5206"/>
    <w:rsid w:val="00813286"/>
    <w:rsid w:val="00824938"/>
    <w:rsid w:val="00832D65"/>
    <w:rsid w:val="00841419"/>
    <w:rsid w:val="00846498"/>
    <w:rsid w:val="00875139"/>
    <w:rsid w:val="008923FA"/>
    <w:rsid w:val="00893135"/>
    <w:rsid w:val="00897C1E"/>
    <w:rsid w:val="008B51BE"/>
    <w:rsid w:val="008D7A13"/>
    <w:rsid w:val="0090000F"/>
    <w:rsid w:val="00902C49"/>
    <w:rsid w:val="00935397"/>
    <w:rsid w:val="00960840"/>
    <w:rsid w:val="009D2624"/>
    <w:rsid w:val="009D7338"/>
    <w:rsid w:val="00A004C6"/>
    <w:rsid w:val="00A1332E"/>
    <w:rsid w:val="00A16967"/>
    <w:rsid w:val="00A45F98"/>
    <w:rsid w:val="00A464F2"/>
    <w:rsid w:val="00A57645"/>
    <w:rsid w:val="00A95143"/>
    <w:rsid w:val="00AD4D08"/>
    <w:rsid w:val="00AE3978"/>
    <w:rsid w:val="00B04AA4"/>
    <w:rsid w:val="00B3345D"/>
    <w:rsid w:val="00B4073F"/>
    <w:rsid w:val="00B53442"/>
    <w:rsid w:val="00B66F34"/>
    <w:rsid w:val="00B97FAC"/>
    <w:rsid w:val="00BA0143"/>
    <w:rsid w:val="00BB1E81"/>
    <w:rsid w:val="00BC36C7"/>
    <w:rsid w:val="00BE2216"/>
    <w:rsid w:val="00BE2D01"/>
    <w:rsid w:val="00C0715B"/>
    <w:rsid w:val="00C325AC"/>
    <w:rsid w:val="00C54108"/>
    <w:rsid w:val="00C641D4"/>
    <w:rsid w:val="00C72ADA"/>
    <w:rsid w:val="00C87FEB"/>
    <w:rsid w:val="00C9700C"/>
    <w:rsid w:val="00CB7D4B"/>
    <w:rsid w:val="00CE60BA"/>
    <w:rsid w:val="00DB14E4"/>
    <w:rsid w:val="00DB7D5E"/>
    <w:rsid w:val="00DD7640"/>
    <w:rsid w:val="00E13C4E"/>
    <w:rsid w:val="00E13D26"/>
    <w:rsid w:val="00E31CEE"/>
    <w:rsid w:val="00E82BE6"/>
    <w:rsid w:val="00EA6111"/>
    <w:rsid w:val="00EA6800"/>
    <w:rsid w:val="00EB2FB7"/>
    <w:rsid w:val="00EE6344"/>
    <w:rsid w:val="00EF3BF7"/>
    <w:rsid w:val="00EF6E75"/>
    <w:rsid w:val="00F038DE"/>
    <w:rsid w:val="00F07519"/>
    <w:rsid w:val="00F07B0F"/>
    <w:rsid w:val="00F41BD8"/>
    <w:rsid w:val="00F47222"/>
    <w:rsid w:val="00F51D34"/>
    <w:rsid w:val="00F81B4D"/>
    <w:rsid w:val="00FA23DB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E909A6-3F45-494F-BF80-380AC484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115C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  <w:lang w:val="uk-UA" w:eastAsia="uk-UA"/>
    </w:rPr>
  </w:style>
  <w:style w:type="character" w:styleId="a5">
    <w:name w:val="page number"/>
    <w:uiPriority w:val="99"/>
    <w:rsid w:val="0051115C"/>
    <w:rPr>
      <w:rFonts w:cs="Times New Roman"/>
    </w:rPr>
  </w:style>
  <w:style w:type="paragraph" w:styleId="a6">
    <w:name w:val="header"/>
    <w:basedOn w:val="a"/>
    <w:link w:val="a7"/>
    <w:uiPriority w:val="99"/>
    <w:rsid w:val="00B5344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  <w:lang w:val="uk-UA" w:eastAsia="uk-UA"/>
    </w:rPr>
  </w:style>
  <w:style w:type="character" w:styleId="a8">
    <w:name w:val="Hyperlink"/>
    <w:uiPriority w:val="99"/>
    <w:rsid w:val="00F07B0F"/>
    <w:rPr>
      <w:rFonts w:cs="Times New Roman"/>
      <w:color w:val="0000FF"/>
      <w:u w:val="none"/>
      <w:effect w:val="none"/>
    </w:rPr>
  </w:style>
  <w:style w:type="paragraph" w:styleId="a9">
    <w:name w:val="Normal (Web)"/>
    <w:basedOn w:val="a"/>
    <w:uiPriority w:val="99"/>
    <w:rsid w:val="00F07B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3433</Words>
  <Characters>19571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None</Company>
  <LinksUpToDate>false</LinksUpToDate>
  <CharactersWithSpaces>22959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User</dc:creator>
  <cp:keywords/>
  <dc:description/>
  <cp:lastModifiedBy>admin</cp:lastModifiedBy>
  <cp:revision>2</cp:revision>
  <dcterms:created xsi:type="dcterms:W3CDTF">2014-03-19T20:57:00Z</dcterms:created>
  <dcterms:modified xsi:type="dcterms:W3CDTF">2014-03-19T20:57:00Z</dcterms:modified>
</cp:coreProperties>
</file>