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FB" w:rsidRDefault="00E94FF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Вітаміни та їх синтетичні препарати.</w:t>
      </w:r>
    </w:p>
    <w:p w:rsidR="00E94FFB" w:rsidRDefault="00E94FF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к</w:t>
      </w:r>
      <w:r>
        <w:rPr>
          <w:color w:val="000000"/>
          <w:sz w:val="28"/>
          <w:szCs w:val="28"/>
          <w:lang w:val="uk-UA"/>
        </w:rPr>
        <w:t xml:space="preserve">урсанта </w:t>
      </w:r>
      <w:r>
        <w:rPr>
          <w:color w:val="000000"/>
          <w:sz w:val="28"/>
          <w:szCs w:val="28"/>
        </w:rPr>
        <w:t>Борисяк Тетяны Василівны</w:t>
      </w:r>
    </w:p>
    <w:p w:rsidR="00E94FFB" w:rsidRDefault="00E94FF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Курси підвищення кваліфікації середніх медичних працівників  м. Івано-Франківськ</w:t>
      </w:r>
    </w:p>
    <w:p w:rsidR="00E94FFB" w:rsidRDefault="00E94FF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Цикл: медичні сестри по лікувальному харчуванню</w:t>
      </w:r>
    </w:p>
    <w:p w:rsidR="00E94FFB" w:rsidRDefault="00E94FFB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2001 рік.</w:t>
      </w:r>
    </w:p>
    <w:p w:rsidR="00E94FFB" w:rsidRDefault="00E94F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Синтетичні вітаміни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Вітаміни бувають :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І. Жиророзчинні.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ІІ. Водорозчинні.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Вітаміни поступають з продуктами харчування та частково виробляються в організмі.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Вітаміни приймають участь в обміні речовин.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Недостатність вітамінів в організмі – гіповітаміноз.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Відсутність вітамінів – авітаміноз.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Причини недостатності вітамінів: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Коли вітамінів недостатньо в добовому раціоні.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Неправильна кулінарна обробка даної страви (втрачається вітамін А, В, С, Д).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Якщо людина відмовляється від їжі, або не може їсти.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Якщо їжа рослинна (нехватка вітаміну В12).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Неправильно проведена хіміотерапія.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Захворювання шлунково-кишкового тракту.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Коли виникає велика потреба вітамінів: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Потребують багато вітамінів діти та матері в період лактації.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 інтенсивній фізичній нагрузці.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стресових ситуаціях.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 інфекційних захворюваннях.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І. Вітаміни водорозчинні.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В1, В2, В6, В12, РР, С.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В1 – тіамін.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організмі людини вітаміна В1 не має і поступає тільки в готовому  вигляді з їжею. Джерела вітаміну В1 – хліб з грубого помолу, гречана, вівсяна, пшоняна крупи, бобові дріжджі, субпродукти, печінка.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Добова потреба вітаміну В1 – 2 мг.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Виникненню В1 – гіповітамінозу сприяє вуглеводна дієта, стан зв‘язаний з порушенням засвоєння вітаміну і підвищеною потребою в ньому (вагітність, інфекційні захворювання, хронічний алкоголізм і т.д.).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Ознаки В1 – гіповітамінозу: головний біль, неврастенічні синдроми, болі в області серця, тахікардія, зниження апетиту, зниження тонусу кишечника, порушення нервової системи, підвищена втома.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Авітаміноз В1 – захворювання бері-бері. Вражені нервові стволи, серце, параліч, набряки, виснаження.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В2 – рибофлавін.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великій кількості вітаміну В2 є в тканинах рослин та тварин. Продукти багаті вітаміном В2: молоко, м‘ясо, горох, яйце, злаки, горох, риба, гречка, хліб грубого помолу.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Добова потреба вітаміну В2 2,5-3 мг.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організмі людини вітамін В2 участь у виробленні ферментів, тканевого дихання, при обміні речовин. Крім того вітамін В2 потрібен для нормальної функції зору.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Гіпо- і авітаміноз вітаміну В2 проявляється зниженням апетиту, слабкість, втарата маси тіла. Запальні процеси слизових: запалення червоної найми губ (заїда), легке шелшіння кругом носа, рота, збільшуються сосочки язика, відбиваються зуби, географічний язик.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В6 – піідоксина гідрохлорид.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В6 в організмі людини частково виробляється в кишечнику мікрофлорою.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Найбільше вітаміну В6 в таких продуктах: печінка, м‘ясо, квасоля, гречка, пшоно, дріджі, картопля, мука грубого помолу, шпинат.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Добова потреба вітаміну – 2-2,5 мг.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Біологічне значення вітаміну В6 в тому, що він регулює обмін амінокислот і бере участь у процесі жирового обміну.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 В6 – гіповітамінозі відмічається тошнота, запальні прояви шкіри та слизових (дерматит лиця, волосся, заїди, географічний язик, відбиття зубів, неврастенія, анемія, шлунково-кишкові розлади). У дітей затримка росту.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В12 – ціанокобаламін.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Поступає вітамін В12 в організм людини з їжею тваринного походження (печінка, м‘ясо, риба, сир, нирки).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Недостатність вітаміну В12 призводить до розвитку злоякісних анемій, пораження нервової системи аж до паралічів. Порушення зі сторони ШКТ – стійкі проноси. Запальні процеси слизових – яскраво-червоний язик, глазкий без сосочків.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Приймають вітамін В12 для лікування печінки (захворювання Боткіна, цироз) і нервової системи (радикулити і пієлонефрити).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РР.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РР – нікотинова кислота, нікотинамід.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організмі людини вітамін РР поступає в основному з їжею і частково за рахунок всмоктування нікотинової кислоти і нікотинаміду мікрофлори кишечника. Добова потреба вітаміну РР 15-20 мг. В залежності від фізичної та психологічної нагрузки.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організмі нікотинова кислота сприяє окислювально-відновними процесами в клітинах.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Недостатність вітаміну РР – авітаміноз – пилагра.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Признаки пилагри: розлади ШКТ – діарея (поноси), пораження шкіри – дерматит. Запалення слизових – гіпепртрофія сосочків язика, відпечаток зубів, географічний язик. Дименція, втрата пам‘яті. Ерітема тильної сторони рук, шиї. Неврастенія, різке зниження шлункової секреції.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Продукти багаті вітаміном РР: крупи, хліб грубого помолу, бобові, м‘ясо, риба, печінка, дріжджі.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Вітамін С – аскорбінова кислота. 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організмі людини вітаміну немає. Він поступає з продуктами рослинного походження: шипшина, чорна смородина, цитрусові, солодкий перець, обліпиха, кріп, петрушка в овочах.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Добова потреба вітаміну С складає від 70 до 100-120 мг.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Аскорбінова кислота підвищує звертання крові, стимулює регенерацію тканин і вироблення гормонів.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 С – гіповітамінозі знижується стійкість організму до різних захворювань. А саме: захворювання ШКТ, органів дихання, виникає кровоточивість ясен, набухання між зубами, випадання зубів, загальна слабкість, втомлюваність, гіпотермія.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Аскорбінову кислоту використовують для профілактики та лікування гіпо- та авітамінозів та для терапії різних захворювань.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ІІ. Вітаміни жиророзчинні.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Всмоктуються тільки при наявності жиру. До жиророзчинних вітамінів відносься: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А (ретінол)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Д (ергокальцеферон)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Е (токоферал)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К (філлохінон)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А.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А (ретинол) знаходиться в продуктах тваринного походження. Втрачає свою цінність при кулінарній обробці.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Продукти в яких міститься вітамін А: печінка, вершкове масло, сир, яєчний жовток, морква, солодкий перець, шипшина, обліпиха, зелена цибуля.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Добова потреба вітаміну А 1-1,5 мг.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А має велике біологічне значення.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Насамперед для нормального зору. Підтримує функції шкіри, слизових залоз. Крім того, підвищує опірність організму до інфекційних захворювань.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Нехватка вітаміну А це порушення зору в результаті таке захворювання як “курина сліпота”. А також сухість шкіри, ороговіння області ліктів іколін, схильність до утворення прищів, вугрів, вугрів. Луска в волоссі, ламкість нігтів, схильність до простудних захворювань., понижений апетит, втрата маси тіла.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Д – ергокальцеферол. В організм людини вітамін поступає в невеликій кількості з продуктами харчування. Більшість вітаміну Д утворюється в організмі людини під впливом ультрафіолету, тобто при перебуванні на соці. Продукти харчування в яких присутній вітамін Д: яєчний жовток, вершкове масло, молоко, жир і печінка деяких риб і тварин.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Добова потреба в вітаміні Д2 дітям, вагітним і годуючим матерям складає 500 мг.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Біологічне значення вітаміну Д – регуляція обміну кальція і фосфора в організмі. Під впливом вітаміну Д збільшується всмоктування кальцію з кишечника і зменшується виведення його через нирки, тому кальцій затримується в організмі і відкладається в кістках. Таким чином ергокальцеферол сприяє зміцненню кістки. Недостатність вітаміну Д – зниження кальцію в кістках. Виникає Д – авітаміноз який у дітей проявляється ознаками рахіту.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Ознаки Д2 гіповітамінозу: зниження апетиту, втома, слабкість, біль у м‘язах, кришаться зуби, відкладається кальцій в нирках, легенях.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Е.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Синтетичний препарат вітаміну Е – токоферола ацетат. Вітамін Е в організм поступає у вигляді рослинних масел (рослинна олія). При недостатності вітаміну Е виникають дегенеративні зміни в м‘язах, нервових клітинах, печінці.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Е – авітаміноз у мужчин – імпотенція. Продукти в складі яких є вітамін Е: не рафінована рослинна олія, печінка, яйця, проросле зерно, вівсяна та гречана крупи, бобові.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К.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К підвищує звертання крові, тому вітамін К називають антигеморрагічним (вікасол).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Вітамін К стимулює вироблення в печінці фактора – протромбіну. При нестачі вітаміну К підвищується кровоточивість. Кровоточивості під шкіру, суглоби. Можливі носові кровотечі, кровотечі з ясен.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Добова потреба вітаміну К – 2 мг, за рахунок вживання рослинної їжі. Частково вітамін К виробляється мікрофлорою кишечника.</w:t>
      </w:r>
    </w:p>
    <w:p w:rsidR="00E94FFB" w:rsidRDefault="00E94FFB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Продукти багаті на вітамін К: цвітна, білокачанна капуста, шпинат, щавель.</w:t>
      </w:r>
    </w:p>
    <w:p w:rsidR="00E94FFB" w:rsidRDefault="00E94FFB">
      <w:pPr>
        <w:widowControl w:val="0"/>
        <w:spacing w:before="120"/>
        <w:ind w:firstLine="590"/>
        <w:jc w:val="both"/>
        <w:rPr>
          <w:color w:val="000000"/>
          <w:lang w:val="uk-UA"/>
        </w:rPr>
      </w:pPr>
      <w:bookmarkStart w:id="0" w:name="_GoBack"/>
      <w:bookmarkEnd w:id="0"/>
    </w:p>
    <w:sectPr w:rsidR="00E94FFB">
      <w:pgSz w:w="11906" w:h="16838" w:code="9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904C0"/>
    <w:multiLevelType w:val="hybridMultilevel"/>
    <w:tmpl w:val="37C04FEA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4B4"/>
    <w:rsid w:val="00562377"/>
    <w:rsid w:val="00930A62"/>
    <w:rsid w:val="00C064B4"/>
    <w:rsid w:val="00E9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FDC22C-2C9B-4EA5-9318-2D587D8D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i/>
      <w:i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40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4956" w:firstLine="708"/>
      <w:outlineLvl w:val="2"/>
    </w:pPr>
    <w:rPr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540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5070</Words>
  <Characters>2890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Курси піджвищення кваліфікації середніх медичних правіників  м</vt:lpstr>
    </vt:vector>
  </TitlesOfParts>
  <Company>z</Company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Курси піджвищення кваліфікації середніх медичних правіників  м</dc:title>
  <dc:subject/>
  <dc:creator>comp4</dc:creator>
  <cp:keywords/>
  <dc:description>Волинські Реферати_x000d_
Всі права збережено_x000d_
Referats@360.com.ua _x000d_
www.referaty.com.ua                              _x000d_
</dc:description>
  <cp:lastModifiedBy>admin</cp:lastModifiedBy>
  <cp:revision>2</cp:revision>
  <dcterms:created xsi:type="dcterms:W3CDTF">2014-01-26T16:52:00Z</dcterms:created>
  <dcterms:modified xsi:type="dcterms:W3CDTF">2014-01-26T16:52:00Z</dcterms:modified>
</cp:coreProperties>
</file>