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01" w:rsidRPr="00FF2E01" w:rsidRDefault="00FF2E01" w:rsidP="00FF2E01">
      <w:pPr>
        <w:pStyle w:val="a3"/>
        <w:spacing w:line="360" w:lineRule="auto"/>
        <w:ind w:firstLine="709"/>
        <w:rPr>
          <w:b/>
          <w:szCs w:val="28"/>
        </w:rPr>
      </w:pPr>
      <w:r w:rsidRPr="00FF2E01">
        <w:rPr>
          <w:b/>
          <w:szCs w:val="28"/>
        </w:rPr>
        <w:t>С</w:t>
      </w:r>
      <w:r w:rsidRPr="00FF2E01">
        <w:rPr>
          <w:b/>
          <w:szCs w:val="28"/>
          <w:lang w:val="uk-UA"/>
        </w:rPr>
        <w:t>одержание</w:t>
      </w:r>
    </w:p>
    <w:p w:rsidR="00FF2E01" w:rsidRPr="00FF2E01" w:rsidRDefault="00FF2E01" w:rsidP="00FF2E01">
      <w:pPr>
        <w:pStyle w:val="a3"/>
        <w:spacing w:line="360" w:lineRule="auto"/>
        <w:ind w:firstLine="709"/>
        <w:jc w:val="both"/>
        <w:rPr>
          <w:szCs w:val="28"/>
        </w:rPr>
      </w:pPr>
    </w:p>
    <w:p w:rsidR="00FF2E01" w:rsidRPr="00FF2E01" w:rsidRDefault="00FF2E01" w:rsidP="00FF2E01">
      <w:pPr>
        <w:pStyle w:val="a3"/>
        <w:spacing w:line="360" w:lineRule="auto"/>
        <w:ind w:firstLine="0"/>
        <w:jc w:val="both"/>
        <w:rPr>
          <w:szCs w:val="28"/>
        </w:rPr>
      </w:pPr>
      <w:r w:rsidRPr="00FF2E01">
        <w:rPr>
          <w:szCs w:val="28"/>
        </w:rPr>
        <w:t>В</w:t>
      </w:r>
      <w:r>
        <w:rPr>
          <w:szCs w:val="28"/>
          <w:lang w:val="uk-UA"/>
        </w:rPr>
        <w:t>ведение</w:t>
      </w:r>
    </w:p>
    <w:p w:rsidR="00FF2E01" w:rsidRPr="00FF2E01" w:rsidRDefault="00FF2E01" w:rsidP="00FF2E01">
      <w:pPr>
        <w:pStyle w:val="a3"/>
        <w:spacing w:line="360" w:lineRule="auto"/>
        <w:ind w:firstLine="0"/>
        <w:jc w:val="both"/>
        <w:rPr>
          <w:szCs w:val="28"/>
        </w:rPr>
      </w:pPr>
      <w:r w:rsidRPr="00FF2E01">
        <w:rPr>
          <w:szCs w:val="28"/>
        </w:rPr>
        <w:t>1.</w:t>
      </w:r>
      <w:r>
        <w:rPr>
          <w:szCs w:val="28"/>
        </w:rPr>
        <w:t xml:space="preserve"> </w:t>
      </w:r>
      <w:r w:rsidRPr="00FF2E01">
        <w:rPr>
          <w:iCs/>
          <w:szCs w:val="28"/>
        </w:rPr>
        <w:t>Биография</w:t>
      </w:r>
      <w:r>
        <w:rPr>
          <w:iCs/>
          <w:szCs w:val="28"/>
        </w:rPr>
        <w:t xml:space="preserve"> </w:t>
      </w:r>
      <w:r w:rsidRPr="00FF2E01">
        <w:rPr>
          <w:iCs/>
          <w:szCs w:val="28"/>
        </w:rPr>
        <w:t>Л.</w:t>
      </w:r>
      <w:r>
        <w:rPr>
          <w:iCs/>
          <w:szCs w:val="28"/>
        </w:rPr>
        <w:t xml:space="preserve"> </w:t>
      </w:r>
      <w:r w:rsidRPr="00FF2E01">
        <w:rPr>
          <w:iCs/>
          <w:szCs w:val="28"/>
        </w:rPr>
        <w:t>Пачоли</w:t>
      </w:r>
    </w:p>
    <w:p w:rsidR="00FF2E01" w:rsidRPr="00FF2E01" w:rsidRDefault="00FF2E01" w:rsidP="00FF2E01">
      <w:pPr>
        <w:pStyle w:val="a3"/>
        <w:spacing w:line="360" w:lineRule="auto"/>
        <w:ind w:firstLine="0"/>
        <w:jc w:val="both"/>
        <w:rPr>
          <w:szCs w:val="28"/>
        </w:rPr>
      </w:pPr>
      <w:r w:rsidRPr="00FF2E01">
        <w:rPr>
          <w:szCs w:val="28"/>
        </w:rPr>
        <w:t>2.</w:t>
      </w:r>
      <w:r>
        <w:rPr>
          <w:szCs w:val="28"/>
        </w:rPr>
        <w:t xml:space="preserve"> </w:t>
      </w:r>
      <w:r w:rsidRPr="00FF2E01">
        <w:rPr>
          <w:szCs w:val="28"/>
        </w:rPr>
        <w:t>«Трактат</w:t>
      </w:r>
      <w:r>
        <w:rPr>
          <w:szCs w:val="28"/>
        </w:rPr>
        <w:t xml:space="preserve"> </w:t>
      </w:r>
      <w:r w:rsidRPr="00FF2E01">
        <w:rPr>
          <w:szCs w:val="28"/>
        </w:rPr>
        <w:t>о</w:t>
      </w:r>
      <w:r>
        <w:rPr>
          <w:szCs w:val="28"/>
        </w:rPr>
        <w:t xml:space="preserve"> </w:t>
      </w:r>
      <w:r w:rsidRPr="00FF2E01">
        <w:rPr>
          <w:szCs w:val="28"/>
        </w:rPr>
        <w:t>счетах</w:t>
      </w:r>
      <w:r>
        <w:rPr>
          <w:szCs w:val="28"/>
        </w:rPr>
        <w:t xml:space="preserve"> </w:t>
      </w:r>
      <w:r w:rsidRPr="00FF2E01">
        <w:rPr>
          <w:szCs w:val="28"/>
        </w:rPr>
        <w:t>и</w:t>
      </w:r>
      <w:r>
        <w:rPr>
          <w:szCs w:val="28"/>
        </w:rPr>
        <w:t xml:space="preserve"> </w:t>
      </w:r>
      <w:r w:rsidRPr="00FF2E01">
        <w:rPr>
          <w:szCs w:val="28"/>
        </w:rPr>
        <w:t>записях»</w:t>
      </w:r>
    </w:p>
    <w:p w:rsidR="00FF2E01" w:rsidRPr="00FF2E01" w:rsidRDefault="00FF2E01" w:rsidP="00FF2E01">
      <w:pPr>
        <w:pStyle w:val="a3"/>
        <w:spacing w:line="360" w:lineRule="auto"/>
        <w:ind w:firstLine="0"/>
        <w:jc w:val="both"/>
        <w:rPr>
          <w:szCs w:val="28"/>
        </w:rPr>
      </w:pPr>
      <w:r w:rsidRPr="00FF2E01">
        <w:rPr>
          <w:szCs w:val="28"/>
        </w:rPr>
        <w:t>3.</w:t>
      </w:r>
      <w:r>
        <w:rPr>
          <w:szCs w:val="28"/>
        </w:rPr>
        <w:t xml:space="preserve"> </w:t>
      </w:r>
      <w:r w:rsidRPr="00FF2E01">
        <w:rPr>
          <w:szCs w:val="28"/>
        </w:rPr>
        <w:t>Значение</w:t>
      </w:r>
      <w:r>
        <w:rPr>
          <w:szCs w:val="28"/>
        </w:rPr>
        <w:t xml:space="preserve"> </w:t>
      </w:r>
      <w:r w:rsidRPr="00FF2E01">
        <w:rPr>
          <w:szCs w:val="28"/>
        </w:rPr>
        <w:t>«Трактата</w:t>
      </w:r>
      <w:r>
        <w:rPr>
          <w:szCs w:val="28"/>
        </w:rPr>
        <w:t xml:space="preserve"> </w:t>
      </w:r>
      <w:r w:rsidRPr="00FF2E01">
        <w:rPr>
          <w:szCs w:val="28"/>
        </w:rPr>
        <w:t>о</w:t>
      </w:r>
      <w:r>
        <w:rPr>
          <w:szCs w:val="28"/>
        </w:rPr>
        <w:t xml:space="preserve"> </w:t>
      </w:r>
      <w:r w:rsidRPr="00FF2E01">
        <w:rPr>
          <w:szCs w:val="28"/>
        </w:rPr>
        <w:t>счетах</w:t>
      </w:r>
      <w:r>
        <w:rPr>
          <w:szCs w:val="28"/>
        </w:rPr>
        <w:t xml:space="preserve"> </w:t>
      </w:r>
      <w:r w:rsidRPr="00FF2E01">
        <w:rPr>
          <w:szCs w:val="28"/>
        </w:rPr>
        <w:t>и</w:t>
      </w:r>
      <w:r>
        <w:rPr>
          <w:szCs w:val="28"/>
        </w:rPr>
        <w:t xml:space="preserve"> </w:t>
      </w:r>
      <w:r w:rsidRPr="00FF2E01">
        <w:rPr>
          <w:szCs w:val="28"/>
        </w:rPr>
        <w:t>записях»</w:t>
      </w:r>
      <w:r>
        <w:rPr>
          <w:szCs w:val="28"/>
        </w:rPr>
        <w:t xml:space="preserve"> </w:t>
      </w:r>
      <w:r w:rsidRPr="00FF2E01">
        <w:rPr>
          <w:szCs w:val="28"/>
        </w:rPr>
        <w:t>в</w:t>
      </w:r>
      <w:r>
        <w:rPr>
          <w:szCs w:val="28"/>
        </w:rPr>
        <w:t xml:space="preserve"> </w:t>
      </w:r>
      <w:r w:rsidRPr="00FF2E01">
        <w:rPr>
          <w:szCs w:val="28"/>
        </w:rPr>
        <w:t>развитии</w:t>
      </w:r>
      <w:r>
        <w:rPr>
          <w:szCs w:val="28"/>
        </w:rPr>
        <w:t xml:space="preserve"> </w:t>
      </w:r>
      <w:r w:rsidRPr="00FF2E01">
        <w:rPr>
          <w:szCs w:val="28"/>
        </w:rPr>
        <w:t>бухгалтерского</w:t>
      </w:r>
      <w:r>
        <w:rPr>
          <w:szCs w:val="28"/>
        </w:rPr>
        <w:t xml:space="preserve"> </w:t>
      </w:r>
      <w:r w:rsidRPr="00FF2E01">
        <w:rPr>
          <w:szCs w:val="28"/>
        </w:rPr>
        <w:t>учета»</w:t>
      </w:r>
    </w:p>
    <w:p w:rsidR="00FF2E01" w:rsidRPr="00FF2E01" w:rsidRDefault="00FF2E01" w:rsidP="00FF2E01">
      <w:pPr>
        <w:pStyle w:val="a3"/>
        <w:spacing w:line="360" w:lineRule="auto"/>
        <w:ind w:firstLine="0"/>
        <w:jc w:val="both"/>
        <w:rPr>
          <w:szCs w:val="28"/>
        </w:rPr>
      </w:pPr>
      <w:r w:rsidRPr="00FF2E01">
        <w:rPr>
          <w:iCs/>
          <w:szCs w:val="28"/>
        </w:rPr>
        <w:t>4.</w:t>
      </w:r>
      <w:r>
        <w:rPr>
          <w:iCs/>
          <w:szCs w:val="28"/>
        </w:rPr>
        <w:t xml:space="preserve"> </w:t>
      </w:r>
      <w:r w:rsidRPr="00FF2E01">
        <w:rPr>
          <w:iCs/>
          <w:szCs w:val="28"/>
        </w:rPr>
        <w:t>Венецианская</w:t>
      </w:r>
      <w:r>
        <w:rPr>
          <w:iCs/>
          <w:szCs w:val="28"/>
        </w:rPr>
        <w:t xml:space="preserve"> </w:t>
      </w:r>
      <w:r w:rsidRPr="00FF2E01">
        <w:rPr>
          <w:iCs/>
          <w:szCs w:val="28"/>
        </w:rPr>
        <w:t>форма</w:t>
      </w:r>
      <w:r>
        <w:rPr>
          <w:iCs/>
          <w:szCs w:val="28"/>
        </w:rPr>
        <w:t xml:space="preserve"> </w:t>
      </w:r>
      <w:r w:rsidRPr="00FF2E01">
        <w:rPr>
          <w:iCs/>
          <w:szCs w:val="28"/>
        </w:rPr>
        <w:t>счетоводства</w:t>
      </w:r>
      <w:r>
        <w:rPr>
          <w:iCs/>
          <w:szCs w:val="28"/>
        </w:rPr>
        <w:t xml:space="preserve"> </w:t>
      </w:r>
      <w:r w:rsidRPr="00FF2E01">
        <w:rPr>
          <w:iCs/>
          <w:szCs w:val="28"/>
        </w:rPr>
        <w:t>Л.</w:t>
      </w:r>
      <w:r>
        <w:rPr>
          <w:iCs/>
          <w:szCs w:val="28"/>
        </w:rPr>
        <w:t xml:space="preserve"> </w:t>
      </w:r>
      <w:r w:rsidRPr="00FF2E01">
        <w:rPr>
          <w:iCs/>
          <w:szCs w:val="28"/>
        </w:rPr>
        <w:t>Пачоли</w:t>
      </w:r>
    </w:p>
    <w:p w:rsidR="00FF2E01" w:rsidRPr="00FF2E01" w:rsidRDefault="00FF2E01" w:rsidP="00FF2E01">
      <w:pPr>
        <w:pStyle w:val="a3"/>
        <w:spacing w:line="360" w:lineRule="auto"/>
        <w:ind w:firstLine="0"/>
        <w:jc w:val="both"/>
        <w:rPr>
          <w:szCs w:val="28"/>
        </w:rPr>
      </w:pPr>
      <w:r w:rsidRPr="00FF2E01">
        <w:rPr>
          <w:szCs w:val="28"/>
        </w:rPr>
        <w:t>З</w:t>
      </w:r>
      <w:r>
        <w:rPr>
          <w:szCs w:val="28"/>
        </w:rPr>
        <w:t>аключение</w:t>
      </w:r>
    </w:p>
    <w:p w:rsidR="00FF2E01" w:rsidRDefault="00FF2E01" w:rsidP="00FF2E01">
      <w:pPr>
        <w:pStyle w:val="a3"/>
        <w:spacing w:line="360" w:lineRule="auto"/>
        <w:ind w:firstLine="0"/>
        <w:jc w:val="both"/>
        <w:rPr>
          <w:szCs w:val="28"/>
        </w:rPr>
      </w:pPr>
      <w:r w:rsidRPr="00FF2E01">
        <w:rPr>
          <w:szCs w:val="28"/>
        </w:rPr>
        <w:t>С</w:t>
      </w:r>
      <w:r>
        <w:rPr>
          <w:szCs w:val="28"/>
        </w:rPr>
        <w:t>писок использованной литературы</w:t>
      </w:r>
    </w:p>
    <w:p w:rsidR="00FF2E01" w:rsidRPr="00FF2E01" w:rsidRDefault="00FF2E01" w:rsidP="00FF2E01">
      <w:pPr>
        <w:pStyle w:val="a3"/>
        <w:spacing w:line="360" w:lineRule="auto"/>
        <w:ind w:firstLine="709"/>
        <w:jc w:val="both"/>
        <w:rPr>
          <w:szCs w:val="28"/>
        </w:rPr>
      </w:pPr>
    </w:p>
    <w:p w:rsidR="00FF2E01" w:rsidRPr="00FF2E01" w:rsidRDefault="00FF2E01" w:rsidP="00FF2E01">
      <w:pPr>
        <w:pStyle w:val="a3"/>
        <w:spacing w:line="360" w:lineRule="auto"/>
        <w:ind w:firstLine="709"/>
        <w:rPr>
          <w:b/>
          <w:szCs w:val="28"/>
        </w:rPr>
      </w:pPr>
      <w:r w:rsidRPr="00FF2E01">
        <w:rPr>
          <w:szCs w:val="28"/>
        </w:rPr>
        <w:br w:type="page"/>
      </w:r>
      <w:r w:rsidRPr="00FF2E01">
        <w:rPr>
          <w:b/>
          <w:szCs w:val="28"/>
        </w:rPr>
        <w:t>В</w:t>
      </w:r>
      <w:r w:rsidRPr="00FF2E01">
        <w:rPr>
          <w:b/>
          <w:szCs w:val="28"/>
          <w:lang w:val="uk-UA"/>
        </w:rPr>
        <w:t>ведение</w:t>
      </w:r>
    </w:p>
    <w:p w:rsidR="00FF2E01" w:rsidRPr="00FF2E01" w:rsidRDefault="00FF2E01" w:rsidP="00FF2E01">
      <w:pPr>
        <w:pStyle w:val="a3"/>
        <w:spacing w:line="360" w:lineRule="auto"/>
        <w:ind w:firstLine="709"/>
        <w:jc w:val="both"/>
        <w:rPr>
          <w:szCs w:val="28"/>
        </w:rPr>
      </w:pP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1494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Венеции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францисканский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монах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(1445-1517)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опубликовал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монуменальный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труд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«Трактат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записях».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оцененная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достоинству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автора,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миру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бизнеса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язык,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пользуется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пор.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описывает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венецианскими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купцами,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наличного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совершаемых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операций.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Предложенный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получил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способа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пор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широко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учете.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трактате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содержится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каждой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даются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советы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вести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торговлю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деловых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бумаг,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применительно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любому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делу,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связанному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материальных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денежных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т.п.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трактата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велико.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теоретическое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истолкование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попытался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объяснить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«дебит»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"кредит",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прямо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говорит.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создал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персональную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пользовались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Карл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Маркс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Фридрих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Энгельс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работах.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XV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веке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крупных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предприятиях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(торговых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банковских)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Западной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Европы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велось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счетоводство,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частности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широко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использовались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наставления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«Трактата»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F2E01" w:rsidRPr="00FF2E01" w:rsidRDefault="00FF2E01" w:rsidP="00FF2E01">
      <w:pPr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 w:rsidRPr="00FF2E01">
        <w:rPr>
          <w:iCs/>
          <w:sz w:val="28"/>
          <w:szCs w:val="28"/>
        </w:rPr>
        <w:br w:type="page"/>
      </w:r>
      <w:r w:rsidRPr="00FF2E0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Биография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Л.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Пачоли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родился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1445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Борго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Сан-Сеполькро.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уважаемое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семейство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возглавлял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Бартоломео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отец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сыновей;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звали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оказал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дядя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матери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Бенедетто,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капитан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армии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Альфонса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V.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художником,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мастерская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напоминала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скорее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своеобразный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«университет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культуры»,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школу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живописи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узком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сугубо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специальном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смысле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слова.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девятнадцати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работает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мастерской.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Рутинные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сопровождаются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церковными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праздниками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поездками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города,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куда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причине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мэтр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берет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юного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собой.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Альберти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рекомендует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венецианскому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купцу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Антонио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Ромпиази.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Очевидно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понимая,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художником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быть,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едет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Венецию.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1464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поселился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острове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Гвидека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одном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островов,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расположилась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сильнейшая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морская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колониальная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держава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тогдашней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Европы.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новом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хозяина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воспитателем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сыновей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богатого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купца.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Воспитывая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учит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тому,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сам;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своими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учениками,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посещая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публичные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лекции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знаменитого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Доменико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Брагадино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Риальто.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лекциях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Брагадино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знакомится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будущим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видным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математиком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Антонио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Корнаро,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продлится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годы,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отцу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учеников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ведении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конторских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приобретая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деле,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историю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суждено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вписать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замечательных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страниц.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Ромпиази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воспитывал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потом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скажет,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«путешествовал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кораблях,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перевозящих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товары».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1470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закончил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коммерческой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арифметики,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написанный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воспитанников.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прервал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карьеру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воспитателя,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решив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покинуть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город;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уехал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Рим.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добивался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возможного: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хотел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посвятить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науке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1472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монахом-францисканцем.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1477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получил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профессуру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университете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Перуджи,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прочитал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лекции.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1480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получил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последний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профессорское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жалованье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Перудже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уехал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Зару.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карьере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наступил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перерыв.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Педагогическую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сочетает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научной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работой: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продолжает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писать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энциклопедический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труд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математике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«Summa».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1488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получает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штате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епископа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Пьетро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Валлетари.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требовало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переезда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Рим.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продолжал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писать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начатый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Перудже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труд,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изготовлял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геометрических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тел,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выступал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публичными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лекциями,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ездил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городам,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Неаполе,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Риме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познакомился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герцогом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Гвидобальдо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Урбино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возобновил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давнее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кардиналом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Джулиано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делла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Ровере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(1441-1513),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будущим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папой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Юлием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воинственным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наследников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апостола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Петра.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1490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1493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живет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работает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Неаполе.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1493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ненадолго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появляется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Падуе.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Монументальная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печатная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несомненно,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способствовала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славе.</w:t>
      </w:r>
    </w:p>
    <w:p w:rsidR="00FF2E01" w:rsidRPr="00FF2E01" w:rsidRDefault="00FF2E01" w:rsidP="00FF2E01">
      <w:pPr>
        <w:pStyle w:val="a8"/>
        <w:ind w:firstLine="709"/>
        <w:rPr>
          <w:iCs w:val="0"/>
          <w:szCs w:val="28"/>
        </w:rPr>
      </w:pPr>
      <w:r w:rsidRPr="00FF2E01">
        <w:rPr>
          <w:iCs w:val="0"/>
          <w:szCs w:val="28"/>
        </w:rPr>
        <w:t>В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Милане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Л.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Пачоли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начал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писать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«Божественную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пропорцию»,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свою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вторую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великую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книгу.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Под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влиянием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бесед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с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Леонардо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да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Винчи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и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воспоминаний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об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уроках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Пьеро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делла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Франческа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Пачоли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занялся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разработкой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теории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перспективы,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геометрии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и</w:t>
      </w:r>
      <w:r>
        <w:rPr>
          <w:iCs w:val="0"/>
          <w:szCs w:val="28"/>
        </w:rPr>
        <w:t xml:space="preserve"> </w:t>
      </w:r>
      <w:r w:rsidRPr="00FF2E01">
        <w:rPr>
          <w:iCs w:val="0"/>
          <w:szCs w:val="28"/>
        </w:rPr>
        <w:t>архитектуры.</w:t>
      </w:r>
    </w:p>
    <w:p w:rsid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1510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местоблюстителем,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полноправным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приором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родного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монастыря.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</w:p>
    <w:p w:rsidR="00FF2E01" w:rsidRPr="00FF2E01" w:rsidRDefault="00FF2E01" w:rsidP="00FF2E01">
      <w:pPr>
        <w:pStyle w:val="3"/>
        <w:ind w:firstLine="709"/>
        <w:rPr>
          <w:color w:val="auto"/>
          <w:szCs w:val="28"/>
        </w:rPr>
      </w:pPr>
      <w:r w:rsidRPr="00FF2E01">
        <w:rPr>
          <w:color w:val="auto"/>
          <w:szCs w:val="28"/>
        </w:rPr>
        <w:br w:type="page"/>
        <w:t>2.</w:t>
      </w:r>
      <w:r>
        <w:rPr>
          <w:color w:val="auto"/>
          <w:szCs w:val="28"/>
        </w:rPr>
        <w:t xml:space="preserve"> </w:t>
      </w:r>
      <w:r w:rsidRPr="00FF2E01">
        <w:rPr>
          <w:color w:val="auto"/>
          <w:szCs w:val="28"/>
        </w:rPr>
        <w:t>«Трактат</w:t>
      </w:r>
      <w:r>
        <w:rPr>
          <w:color w:val="auto"/>
          <w:szCs w:val="28"/>
        </w:rPr>
        <w:t xml:space="preserve"> </w:t>
      </w:r>
      <w:r w:rsidRPr="00FF2E01">
        <w:rPr>
          <w:color w:val="auto"/>
          <w:szCs w:val="28"/>
        </w:rPr>
        <w:t>о</w:t>
      </w:r>
      <w:r>
        <w:rPr>
          <w:color w:val="auto"/>
          <w:szCs w:val="28"/>
        </w:rPr>
        <w:t xml:space="preserve"> </w:t>
      </w:r>
      <w:r w:rsidRPr="00FF2E01">
        <w:rPr>
          <w:color w:val="auto"/>
          <w:szCs w:val="28"/>
        </w:rPr>
        <w:t>счетах</w:t>
      </w:r>
      <w:r>
        <w:rPr>
          <w:color w:val="auto"/>
          <w:szCs w:val="28"/>
        </w:rPr>
        <w:t xml:space="preserve"> </w:t>
      </w:r>
      <w:r w:rsidRPr="00FF2E01">
        <w:rPr>
          <w:color w:val="auto"/>
          <w:szCs w:val="28"/>
        </w:rPr>
        <w:t>и</w:t>
      </w:r>
      <w:r>
        <w:rPr>
          <w:color w:val="auto"/>
          <w:szCs w:val="28"/>
        </w:rPr>
        <w:t xml:space="preserve"> </w:t>
      </w:r>
      <w:r w:rsidRPr="00FF2E01">
        <w:rPr>
          <w:color w:val="auto"/>
          <w:szCs w:val="28"/>
        </w:rPr>
        <w:t>записях»</w:t>
      </w:r>
    </w:p>
    <w:p w:rsidR="00FF2E01" w:rsidRPr="00FF2E01" w:rsidRDefault="00FF2E01" w:rsidP="00FF2E01">
      <w:pPr>
        <w:pStyle w:val="3"/>
        <w:ind w:firstLine="709"/>
        <w:jc w:val="both"/>
        <w:rPr>
          <w:color w:val="auto"/>
          <w:szCs w:val="28"/>
        </w:rPr>
      </w:pP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1493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Асизе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тринадцатилетняя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«Сумма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арифметики,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геометрии,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пропорциях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отношениях»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закончена.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разделил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«Суммы»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части: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посвящена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арифметике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алгебре,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вторая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геометрии.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часть;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состоит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девяти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отделов,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посвящены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арифметики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алгебры,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девятый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отдел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коммерческом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деле.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последний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отдел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входит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двенадцать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трактатов: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товарищах,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арендах,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III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менах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меновых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сделках,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IV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векселях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вексельных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сделках,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процентных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вычислениях…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XI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записях,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XII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мерах,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весах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монетах,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обычаях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местах,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Италия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сношениях.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устарела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напечатана.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Северной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Италии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концу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XV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шире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глубже,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описал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пожалуй,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сказать,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итальянских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современников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элементарна.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классическом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труде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отразил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ценных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достижений.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свидетельствует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основном,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очевидно,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опирался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торговые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счетоводства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Ромпиази.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Трактат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написан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языке,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представляющем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смесь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латинского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итальянского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явным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преобладанием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последнего,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делало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сложным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понимания.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Наконец,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изложение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трактате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небрежное,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противоречий.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сказать,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описании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заполнения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инвентаря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игнорируются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(глава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3),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автор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переходит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изложению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открытия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предполагается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(глава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12);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столь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противоречивы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высказывания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сроках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сальдирования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(сравни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19);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остается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неясной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позиция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материальных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(главы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12,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20).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трактате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записях»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существовавших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описал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доказал,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любом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хозяйстве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построить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безусловно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целесообразную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вошел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историю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основоположник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историки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сходятся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мнении,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возникла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времена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гораздо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раньше.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описал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сложившуюся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систему.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великих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Фабло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Беста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(1845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1923)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объявил,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«Трактат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записях»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написан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коммерческой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Венеции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вставлен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«Суммы».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версии,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«Сумма»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четверти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пересказ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Фибоначчи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(1170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1228).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Фибоначчи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ничего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говорится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бухгалтерии.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достоверно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известно,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книгой,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описывалась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Бенедитто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Катрульи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торговле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современном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купце»,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написанная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руки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1458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напечатанная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1573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признается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историками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науки,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выдающийся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источник,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давший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толчок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являлась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печатной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книгой,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рассматривались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математики,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служила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обобщением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достижений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времени,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«суммой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знаний».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написана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обязательном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латинском,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итальянском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языке,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доступном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массовому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читателю.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говорит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эпиграф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("То,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пыли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валялось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томилось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забытым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темнице,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нашел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тебя,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друг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читатель").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проложил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дорогу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последующих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поколений,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состояла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унаследованного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учения.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Двойная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просто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отражала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хозяйственный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процесс,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целенаправленно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реконструировала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следствием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появление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операционных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отражающих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увидеть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натуре,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потрогать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руками,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взвесить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измерить,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условны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выведены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путем.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позволило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систематическое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величинами,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прибыль.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</w:p>
    <w:p w:rsidR="00FF2E01" w:rsidRDefault="00FF2E01" w:rsidP="00FF2E01">
      <w:pPr>
        <w:spacing w:line="360" w:lineRule="auto"/>
        <w:ind w:firstLine="709"/>
        <w:jc w:val="center"/>
        <w:rPr>
          <w:sz w:val="28"/>
          <w:szCs w:val="28"/>
        </w:rPr>
      </w:pPr>
      <w:r w:rsidRPr="00FF2E01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Значение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«Трактата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счетах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записях»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развитии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бухгалтерского</w:t>
      </w:r>
      <w:r>
        <w:rPr>
          <w:b/>
          <w:bCs/>
          <w:sz w:val="28"/>
          <w:szCs w:val="28"/>
        </w:rPr>
        <w:t xml:space="preserve"> </w:t>
      </w:r>
      <w:r w:rsidRPr="00FF2E01">
        <w:rPr>
          <w:b/>
          <w:bCs/>
          <w:sz w:val="28"/>
          <w:szCs w:val="28"/>
        </w:rPr>
        <w:t>учета»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отметить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шесть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моментов,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привнес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учет: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Теоретическое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истолкование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попытался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объяснить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понятия,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дебет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кредит,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употребляет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терминов.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создал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персонификацию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заложил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юридического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истолкования.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Персонификация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приводила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самостоятельного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абстрактных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категорий,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дебет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кредит.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создавались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выделения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отдельную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науку.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рассматривался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самостоятельный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метод,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основанный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применении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имеющий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отражения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хозяйственных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предприятиях,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выходящих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рамки.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Отражение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двойной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трактуются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(план)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учета.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ввел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моделирование,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основанное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комбинаторике.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позволял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построить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общую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модель,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любая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учетная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истолковывалась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случай.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комментаторы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основную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заслугу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видели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обобщении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практики,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формулировке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правил,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получивших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«правил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Пачоли».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отмеченных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моментов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утратили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актуальности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время,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возросло.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Успехи,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идей,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сопровождались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забвением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истоков.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XVIII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половине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XIX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мало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имя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никто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читал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«Трактат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записях».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1869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Миланской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академии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счетоводов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попросили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профессора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Лючини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выступить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лекцией,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готовясь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Лючини,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случайно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себя,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открыл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некоего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«Summa»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крайнему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своему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изумлению,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инкунабуле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нашел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«Трактат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записях».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Ломбардии,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коллеги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Италии,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потом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потрясены.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Наука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обрела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отца.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1893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Вальденберг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издает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русский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перевод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Трактата,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второй,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точный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перевод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выполнен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Бауэром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1913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году.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F2E01" w:rsidRPr="00FF2E01" w:rsidRDefault="00FF2E01" w:rsidP="00FF2E01">
      <w:pPr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 w:rsidRPr="00FF2E01">
        <w:rPr>
          <w:b/>
          <w:bCs/>
          <w:iCs/>
          <w:sz w:val="28"/>
          <w:szCs w:val="28"/>
        </w:rPr>
        <w:t>4.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Венецианская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форма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счетоводства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Л.</w:t>
      </w:r>
      <w:r>
        <w:rPr>
          <w:b/>
          <w:bCs/>
          <w:iCs/>
          <w:sz w:val="28"/>
          <w:szCs w:val="28"/>
        </w:rPr>
        <w:t xml:space="preserve"> </w:t>
      </w:r>
      <w:r w:rsidRPr="00FF2E01">
        <w:rPr>
          <w:b/>
          <w:bCs/>
          <w:iCs/>
          <w:sz w:val="28"/>
          <w:szCs w:val="28"/>
        </w:rPr>
        <w:t>Пачоли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самых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старых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форм.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Общая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последовательность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этапов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записей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правилам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такова: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Факты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хозяйственной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жизни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Журнал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Пробный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баланс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Отчет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обращает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факт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регистра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названием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Иначе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называли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Памятная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книга.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регистрируются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факты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хозяйственной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которые,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мнению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последующего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балансе.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фиксируются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совершившиеся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факты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документ,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подтверждающий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нет.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Тут-то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сказывается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приоритет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формой.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далекие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времена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Л.Пачоли,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замечательные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дни,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документ,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начинаться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открытии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перечислялись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предметы,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приведенные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инвентаре,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каждая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строчка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инвентаря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трактовалась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факт,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остатков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рассматривался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частный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случай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хозяйственной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инвентарная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опись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приравнивалась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обычному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первичному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документу.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старину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мог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сотрудник.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Следующий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заполнение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Журнала,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присвоение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проводки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фактам,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зафиксированным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Мемориале.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тут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появляется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новая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особенность: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Л.Пачоли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использует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синтетических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приемлема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Следующий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заполнение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книги,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разрезе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аналитических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Журнала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Главную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переноситься: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составлении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баланса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необходимости.</w:t>
      </w:r>
    </w:p>
    <w:p w:rsidR="00FF2E01" w:rsidRPr="00FF2E01" w:rsidRDefault="00FF2E01" w:rsidP="00FF2E0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E01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наборе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оборотах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сальдо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них,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отношениях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оборотами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значениями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сальдо,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величины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одних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величинам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других.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Бухгалтерская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процедура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знает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абсолютные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числа,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прочтение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книги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величины</w:t>
      </w:r>
      <w:r>
        <w:rPr>
          <w:sz w:val="28"/>
          <w:szCs w:val="28"/>
        </w:rPr>
        <w:t xml:space="preserve"> </w:t>
      </w:r>
      <w:r w:rsidRPr="00FF2E01">
        <w:rPr>
          <w:sz w:val="28"/>
          <w:szCs w:val="28"/>
        </w:rPr>
        <w:t>относительные.</w:t>
      </w:r>
    </w:p>
    <w:p w:rsidR="00FF2E01" w:rsidRPr="00FF2E01" w:rsidRDefault="00FF2E01" w:rsidP="00FF2E01">
      <w:pPr>
        <w:pStyle w:val="a3"/>
        <w:spacing w:line="360" w:lineRule="auto"/>
        <w:ind w:firstLine="709"/>
        <w:rPr>
          <w:b/>
          <w:szCs w:val="28"/>
        </w:rPr>
      </w:pPr>
      <w:r w:rsidRPr="00FF2E01">
        <w:rPr>
          <w:iCs/>
          <w:szCs w:val="28"/>
        </w:rPr>
        <w:br w:type="page"/>
      </w:r>
      <w:r w:rsidRPr="00FF2E01">
        <w:rPr>
          <w:b/>
          <w:szCs w:val="28"/>
        </w:rPr>
        <w:t>Заключение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F2E01">
        <w:rPr>
          <w:iCs/>
          <w:sz w:val="28"/>
          <w:szCs w:val="28"/>
        </w:rPr>
        <w:t>Прежде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всего,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Пачоли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должен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быть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отмечен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человек,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сформулировавший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две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цели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учета: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F2E01">
        <w:rPr>
          <w:iCs/>
          <w:sz w:val="28"/>
          <w:szCs w:val="28"/>
        </w:rPr>
        <w:t>1)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получение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информации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состоянии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дел;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F2E01">
        <w:rPr>
          <w:iCs/>
          <w:sz w:val="28"/>
          <w:szCs w:val="28"/>
        </w:rPr>
        <w:t>2)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исчисление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финансового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результата.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F2E01">
        <w:rPr>
          <w:iCs/>
          <w:sz w:val="28"/>
          <w:szCs w:val="28"/>
        </w:rPr>
        <w:t>Первая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цель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приводила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трактовке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всего,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писал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Пачоли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бухгалтерском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учете,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фиксации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действий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событий,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происходящих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предприятии,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управления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им.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самой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«Сумме»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можно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встретить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разбор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множества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чисто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коммерческих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задач,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решение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которых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требует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администратора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собственника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учетных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знаний.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F2E01">
        <w:rPr>
          <w:iCs/>
          <w:sz w:val="28"/>
          <w:szCs w:val="28"/>
        </w:rPr>
        <w:t>Вторая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цель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приводит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формированию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того,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получит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название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финансового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учета,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подчеркивает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роль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прибыли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столько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показателя,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оценивающего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успешность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хозяйственной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деятельности,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сколько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средства,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ограничивающего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рост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цен,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обуздания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непроизводительного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расточительного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потребления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купцов,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одной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стороны,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пресечения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эксплуатации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покупателей,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другой.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Здесь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Пачоли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оригинален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сущности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повторяет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идеи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Св.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Фомы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Аквинского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(1225-1274),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который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считал,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цена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должна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быть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справедливой,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понимая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под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ней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себестоимость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прибыль,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которая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обеспечивает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прожиточный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минимум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купца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(минимум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соответствует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общественному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положению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иного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купца).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^</w:t>
      </w:r>
    </w:p>
    <w:p w:rsidR="00FF2E01" w:rsidRPr="00FF2E01" w:rsidRDefault="00FF2E01" w:rsidP="00FF2E0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F2E01">
        <w:rPr>
          <w:iCs/>
          <w:sz w:val="28"/>
          <w:szCs w:val="28"/>
        </w:rPr>
        <w:t>Обе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цели,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стоящие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перед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учетом,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достигаются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помощью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счетов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двойной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записи.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«Счета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-писал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Пачоли,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суть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более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надлежащий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порядок,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установленный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самим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купцом,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удачном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применении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которого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он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получает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сведения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всех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своих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делах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том,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идут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эти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дела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успешно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или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нет»,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е.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план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счетов,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говоря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нашим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языком,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должна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составлять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администрация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она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же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должна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приспосабливать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целям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анализа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хозяйственной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деятельности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управлению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ею.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счета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только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элементы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системы,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связи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между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этими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элементами,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т.е.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счетами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раскрываются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благодаря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двойной</w:t>
      </w:r>
      <w:r>
        <w:rPr>
          <w:iCs/>
          <w:sz w:val="28"/>
          <w:szCs w:val="28"/>
        </w:rPr>
        <w:t xml:space="preserve"> </w:t>
      </w:r>
      <w:r w:rsidRPr="00FF2E01">
        <w:rPr>
          <w:iCs/>
          <w:sz w:val="28"/>
          <w:szCs w:val="28"/>
        </w:rPr>
        <w:t>записи.</w:t>
      </w:r>
    </w:p>
    <w:p w:rsidR="00FF2E01" w:rsidRPr="00FF2E01" w:rsidRDefault="00FF2E01" w:rsidP="00FF2E01">
      <w:pPr>
        <w:pStyle w:val="a3"/>
        <w:spacing w:line="360" w:lineRule="auto"/>
        <w:ind w:firstLine="709"/>
        <w:rPr>
          <w:b/>
          <w:szCs w:val="28"/>
        </w:rPr>
      </w:pPr>
      <w:r w:rsidRPr="00FF2E01">
        <w:rPr>
          <w:iCs/>
          <w:szCs w:val="28"/>
        </w:rPr>
        <w:br w:type="page"/>
      </w:r>
      <w:r w:rsidRPr="00FF2E01">
        <w:rPr>
          <w:b/>
          <w:szCs w:val="28"/>
        </w:rPr>
        <w:t>Список использованной литературы</w:t>
      </w:r>
    </w:p>
    <w:p w:rsidR="00FF2E01" w:rsidRPr="00FF2E01" w:rsidRDefault="00FF2E01" w:rsidP="00FF2E01">
      <w:pPr>
        <w:pStyle w:val="a3"/>
        <w:spacing w:line="360" w:lineRule="auto"/>
        <w:ind w:firstLine="709"/>
        <w:jc w:val="both"/>
        <w:rPr>
          <w:b/>
          <w:bCs/>
          <w:iCs/>
          <w:szCs w:val="28"/>
        </w:rPr>
      </w:pPr>
    </w:p>
    <w:p w:rsidR="00FF2E01" w:rsidRPr="00FF2E01" w:rsidRDefault="00FF2E01" w:rsidP="00FF2E01">
      <w:pPr>
        <w:pStyle w:val="a3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FF2E01">
        <w:rPr>
          <w:szCs w:val="28"/>
        </w:rPr>
        <w:t>Галаган</w:t>
      </w:r>
      <w:r>
        <w:rPr>
          <w:szCs w:val="28"/>
        </w:rPr>
        <w:t xml:space="preserve"> </w:t>
      </w:r>
      <w:r w:rsidRPr="00FF2E01">
        <w:rPr>
          <w:szCs w:val="28"/>
        </w:rPr>
        <w:t>А.</w:t>
      </w:r>
      <w:r>
        <w:rPr>
          <w:szCs w:val="28"/>
        </w:rPr>
        <w:t xml:space="preserve"> </w:t>
      </w:r>
      <w:r w:rsidRPr="00FF2E01">
        <w:rPr>
          <w:szCs w:val="28"/>
        </w:rPr>
        <w:t>М.</w:t>
      </w:r>
      <w:r>
        <w:rPr>
          <w:szCs w:val="28"/>
        </w:rPr>
        <w:t xml:space="preserve"> </w:t>
      </w:r>
      <w:r w:rsidRPr="00FF2E01">
        <w:rPr>
          <w:szCs w:val="28"/>
        </w:rPr>
        <w:t>Счетоводство</w:t>
      </w:r>
      <w:r>
        <w:rPr>
          <w:szCs w:val="28"/>
        </w:rPr>
        <w:t xml:space="preserve"> </w:t>
      </w:r>
      <w:r w:rsidRPr="00FF2E01">
        <w:rPr>
          <w:szCs w:val="28"/>
        </w:rPr>
        <w:t>в</w:t>
      </w:r>
      <w:r>
        <w:rPr>
          <w:szCs w:val="28"/>
        </w:rPr>
        <w:t xml:space="preserve"> </w:t>
      </w:r>
      <w:r w:rsidRPr="00FF2E01">
        <w:rPr>
          <w:szCs w:val="28"/>
        </w:rPr>
        <w:t>его</w:t>
      </w:r>
      <w:r>
        <w:rPr>
          <w:szCs w:val="28"/>
        </w:rPr>
        <w:t xml:space="preserve"> </w:t>
      </w:r>
      <w:r w:rsidRPr="00FF2E01">
        <w:rPr>
          <w:szCs w:val="28"/>
        </w:rPr>
        <w:t>историческом</w:t>
      </w:r>
      <w:r>
        <w:rPr>
          <w:szCs w:val="28"/>
        </w:rPr>
        <w:t xml:space="preserve"> </w:t>
      </w:r>
      <w:r w:rsidRPr="00FF2E01">
        <w:rPr>
          <w:szCs w:val="28"/>
        </w:rPr>
        <w:t>развитии.</w:t>
      </w:r>
      <w:r>
        <w:rPr>
          <w:szCs w:val="28"/>
        </w:rPr>
        <w:t xml:space="preserve"> </w:t>
      </w:r>
      <w:r w:rsidRPr="00FF2E01">
        <w:rPr>
          <w:szCs w:val="28"/>
        </w:rPr>
        <w:t>–</w:t>
      </w:r>
      <w:r>
        <w:rPr>
          <w:szCs w:val="28"/>
        </w:rPr>
        <w:t xml:space="preserve"> </w:t>
      </w:r>
      <w:r w:rsidRPr="00FF2E01">
        <w:rPr>
          <w:szCs w:val="28"/>
        </w:rPr>
        <w:t>М.</w:t>
      </w:r>
      <w:r>
        <w:rPr>
          <w:szCs w:val="28"/>
        </w:rPr>
        <w:t xml:space="preserve"> </w:t>
      </w:r>
      <w:r w:rsidRPr="00FF2E01">
        <w:rPr>
          <w:szCs w:val="28"/>
        </w:rPr>
        <w:t>–</w:t>
      </w:r>
      <w:r>
        <w:rPr>
          <w:szCs w:val="28"/>
        </w:rPr>
        <w:t xml:space="preserve"> </w:t>
      </w:r>
      <w:r w:rsidRPr="00FF2E01">
        <w:rPr>
          <w:szCs w:val="28"/>
        </w:rPr>
        <w:t>Л.:</w:t>
      </w:r>
      <w:r>
        <w:rPr>
          <w:szCs w:val="28"/>
        </w:rPr>
        <w:t xml:space="preserve"> </w:t>
      </w:r>
      <w:r w:rsidRPr="00FF2E01">
        <w:rPr>
          <w:szCs w:val="28"/>
        </w:rPr>
        <w:t>Госиздат,</w:t>
      </w:r>
      <w:r>
        <w:rPr>
          <w:szCs w:val="28"/>
        </w:rPr>
        <w:t xml:space="preserve"> </w:t>
      </w:r>
      <w:r w:rsidRPr="00FF2E01">
        <w:rPr>
          <w:szCs w:val="28"/>
        </w:rPr>
        <w:t>1927.</w:t>
      </w:r>
    </w:p>
    <w:p w:rsidR="00FF2E01" w:rsidRPr="00FF2E01" w:rsidRDefault="00FF2E01" w:rsidP="00FF2E01">
      <w:pPr>
        <w:pStyle w:val="a3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FF2E01">
        <w:rPr>
          <w:szCs w:val="28"/>
        </w:rPr>
        <w:t>Пачоли</w:t>
      </w:r>
      <w:r>
        <w:rPr>
          <w:szCs w:val="28"/>
        </w:rPr>
        <w:t xml:space="preserve"> </w:t>
      </w:r>
      <w:r w:rsidRPr="00FF2E01">
        <w:rPr>
          <w:szCs w:val="28"/>
        </w:rPr>
        <w:t>Л.</w:t>
      </w:r>
      <w:r>
        <w:rPr>
          <w:szCs w:val="28"/>
        </w:rPr>
        <w:t xml:space="preserve"> </w:t>
      </w:r>
      <w:r w:rsidRPr="00FF2E01">
        <w:rPr>
          <w:szCs w:val="28"/>
        </w:rPr>
        <w:t>Трактат</w:t>
      </w:r>
      <w:r>
        <w:rPr>
          <w:szCs w:val="28"/>
        </w:rPr>
        <w:t xml:space="preserve"> </w:t>
      </w:r>
      <w:r w:rsidRPr="00FF2E01">
        <w:rPr>
          <w:szCs w:val="28"/>
        </w:rPr>
        <w:t>о</w:t>
      </w:r>
      <w:r>
        <w:rPr>
          <w:szCs w:val="28"/>
        </w:rPr>
        <w:t xml:space="preserve"> </w:t>
      </w:r>
      <w:r w:rsidRPr="00FF2E01">
        <w:rPr>
          <w:szCs w:val="28"/>
        </w:rPr>
        <w:t>счетах</w:t>
      </w:r>
      <w:r>
        <w:rPr>
          <w:szCs w:val="28"/>
        </w:rPr>
        <w:t xml:space="preserve"> </w:t>
      </w:r>
      <w:r w:rsidRPr="00FF2E01">
        <w:rPr>
          <w:szCs w:val="28"/>
        </w:rPr>
        <w:t>и</w:t>
      </w:r>
      <w:r>
        <w:rPr>
          <w:szCs w:val="28"/>
        </w:rPr>
        <w:t xml:space="preserve"> </w:t>
      </w:r>
      <w:r w:rsidRPr="00FF2E01">
        <w:rPr>
          <w:szCs w:val="28"/>
        </w:rPr>
        <w:t>записях.</w:t>
      </w:r>
      <w:r>
        <w:rPr>
          <w:szCs w:val="28"/>
        </w:rPr>
        <w:t xml:space="preserve"> </w:t>
      </w:r>
      <w:r w:rsidRPr="00FF2E01">
        <w:rPr>
          <w:szCs w:val="28"/>
        </w:rPr>
        <w:t>–</w:t>
      </w:r>
      <w:r>
        <w:rPr>
          <w:szCs w:val="28"/>
        </w:rPr>
        <w:t xml:space="preserve"> </w:t>
      </w:r>
      <w:r w:rsidRPr="00FF2E01">
        <w:rPr>
          <w:szCs w:val="28"/>
        </w:rPr>
        <w:t>М.:</w:t>
      </w:r>
      <w:r>
        <w:rPr>
          <w:szCs w:val="28"/>
        </w:rPr>
        <w:t xml:space="preserve"> </w:t>
      </w:r>
      <w:r w:rsidRPr="00FF2E01">
        <w:rPr>
          <w:szCs w:val="28"/>
        </w:rPr>
        <w:t>Финансы</w:t>
      </w:r>
      <w:r>
        <w:rPr>
          <w:szCs w:val="28"/>
        </w:rPr>
        <w:t xml:space="preserve"> </w:t>
      </w:r>
      <w:r w:rsidRPr="00FF2E01">
        <w:rPr>
          <w:szCs w:val="28"/>
        </w:rPr>
        <w:t>и</w:t>
      </w:r>
      <w:r>
        <w:rPr>
          <w:szCs w:val="28"/>
        </w:rPr>
        <w:t xml:space="preserve"> </w:t>
      </w:r>
      <w:r w:rsidRPr="00FF2E01">
        <w:rPr>
          <w:szCs w:val="28"/>
        </w:rPr>
        <w:t>статистика,</w:t>
      </w:r>
      <w:r>
        <w:rPr>
          <w:szCs w:val="28"/>
        </w:rPr>
        <w:t xml:space="preserve"> </w:t>
      </w:r>
      <w:r w:rsidRPr="00FF2E01">
        <w:rPr>
          <w:szCs w:val="28"/>
        </w:rPr>
        <w:t>1985.</w:t>
      </w:r>
    </w:p>
    <w:p w:rsidR="00FF2E01" w:rsidRPr="00FF2E01" w:rsidRDefault="00FF2E01" w:rsidP="00FF2E01">
      <w:pPr>
        <w:pStyle w:val="a3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FF2E01">
        <w:rPr>
          <w:szCs w:val="28"/>
        </w:rPr>
        <w:t>Рувер</w:t>
      </w:r>
      <w:r>
        <w:rPr>
          <w:szCs w:val="28"/>
        </w:rPr>
        <w:t xml:space="preserve"> </w:t>
      </w:r>
      <w:r w:rsidRPr="00FF2E01">
        <w:rPr>
          <w:szCs w:val="28"/>
        </w:rPr>
        <w:t>Р.</w:t>
      </w:r>
      <w:r>
        <w:rPr>
          <w:szCs w:val="28"/>
        </w:rPr>
        <w:t xml:space="preserve"> </w:t>
      </w:r>
      <w:r w:rsidRPr="00FF2E01">
        <w:rPr>
          <w:szCs w:val="28"/>
        </w:rPr>
        <w:t>Как</w:t>
      </w:r>
      <w:r>
        <w:rPr>
          <w:szCs w:val="28"/>
        </w:rPr>
        <w:t xml:space="preserve"> </w:t>
      </w:r>
      <w:r w:rsidRPr="00FF2E01">
        <w:rPr>
          <w:szCs w:val="28"/>
        </w:rPr>
        <w:t>возникла</w:t>
      </w:r>
      <w:r>
        <w:rPr>
          <w:szCs w:val="28"/>
        </w:rPr>
        <w:t xml:space="preserve"> </w:t>
      </w:r>
      <w:r w:rsidRPr="00FF2E01">
        <w:rPr>
          <w:szCs w:val="28"/>
        </w:rPr>
        <w:t>двойная</w:t>
      </w:r>
      <w:r>
        <w:rPr>
          <w:szCs w:val="28"/>
        </w:rPr>
        <w:t xml:space="preserve"> </w:t>
      </w:r>
      <w:r w:rsidRPr="00FF2E01">
        <w:rPr>
          <w:szCs w:val="28"/>
        </w:rPr>
        <w:t>бухгалтерия.</w:t>
      </w:r>
      <w:r>
        <w:rPr>
          <w:szCs w:val="28"/>
        </w:rPr>
        <w:t xml:space="preserve"> </w:t>
      </w:r>
      <w:r w:rsidRPr="00FF2E01">
        <w:rPr>
          <w:szCs w:val="28"/>
        </w:rPr>
        <w:t>–</w:t>
      </w:r>
      <w:r>
        <w:rPr>
          <w:szCs w:val="28"/>
        </w:rPr>
        <w:t xml:space="preserve"> </w:t>
      </w:r>
      <w:r w:rsidRPr="00FF2E01">
        <w:rPr>
          <w:szCs w:val="28"/>
        </w:rPr>
        <w:t>М.:</w:t>
      </w:r>
      <w:r>
        <w:rPr>
          <w:szCs w:val="28"/>
        </w:rPr>
        <w:t xml:space="preserve"> </w:t>
      </w:r>
      <w:r w:rsidRPr="00FF2E01">
        <w:rPr>
          <w:szCs w:val="28"/>
        </w:rPr>
        <w:t>Госфиниздат,</w:t>
      </w:r>
      <w:r>
        <w:rPr>
          <w:szCs w:val="28"/>
        </w:rPr>
        <w:t xml:space="preserve"> </w:t>
      </w:r>
      <w:r w:rsidRPr="00FF2E01">
        <w:rPr>
          <w:szCs w:val="28"/>
        </w:rPr>
        <w:t>1958.</w:t>
      </w:r>
    </w:p>
    <w:p w:rsidR="00FF2E01" w:rsidRPr="00FF2E01" w:rsidRDefault="00FF2E01" w:rsidP="00FF2E01">
      <w:pPr>
        <w:pStyle w:val="a3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FF2E01">
        <w:rPr>
          <w:szCs w:val="28"/>
        </w:rPr>
        <w:t>Соколов</w:t>
      </w:r>
      <w:r>
        <w:rPr>
          <w:szCs w:val="28"/>
        </w:rPr>
        <w:t xml:space="preserve"> </w:t>
      </w:r>
      <w:r w:rsidRPr="00FF2E01">
        <w:rPr>
          <w:szCs w:val="28"/>
        </w:rPr>
        <w:t>Я.</w:t>
      </w:r>
      <w:r>
        <w:rPr>
          <w:szCs w:val="28"/>
        </w:rPr>
        <w:t xml:space="preserve"> </w:t>
      </w:r>
      <w:r w:rsidRPr="00FF2E01">
        <w:rPr>
          <w:szCs w:val="28"/>
        </w:rPr>
        <w:t>В.</w:t>
      </w:r>
      <w:r>
        <w:rPr>
          <w:szCs w:val="28"/>
        </w:rPr>
        <w:t xml:space="preserve"> </w:t>
      </w:r>
      <w:r w:rsidRPr="00FF2E01">
        <w:rPr>
          <w:szCs w:val="28"/>
        </w:rPr>
        <w:t>Очерки</w:t>
      </w:r>
      <w:r>
        <w:rPr>
          <w:szCs w:val="28"/>
        </w:rPr>
        <w:t xml:space="preserve"> </w:t>
      </w:r>
      <w:r w:rsidRPr="00FF2E01">
        <w:rPr>
          <w:szCs w:val="28"/>
        </w:rPr>
        <w:t>по</w:t>
      </w:r>
      <w:r>
        <w:rPr>
          <w:szCs w:val="28"/>
        </w:rPr>
        <w:t xml:space="preserve"> </w:t>
      </w:r>
      <w:r w:rsidRPr="00FF2E01">
        <w:rPr>
          <w:szCs w:val="28"/>
        </w:rPr>
        <w:t>истории</w:t>
      </w:r>
      <w:r>
        <w:rPr>
          <w:szCs w:val="28"/>
        </w:rPr>
        <w:t xml:space="preserve"> </w:t>
      </w:r>
      <w:r w:rsidRPr="00FF2E01">
        <w:rPr>
          <w:szCs w:val="28"/>
        </w:rPr>
        <w:t>бухгалтерского</w:t>
      </w:r>
      <w:r>
        <w:rPr>
          <w:szCs w:val="28"/>
        </w:rPr>
        <w:t xml:space="preserve"> </w:t>
      </w:r>
      <w:r w:rsidRPr="00FF2E01">
        <w:rPr>
          <w:szCs w:val="28"/>
        </w:rPr>
        <w:t>учета.</w:t>
      </w:r>
      <w:r>
        <w:rPr>
          <w:szCs w:val="28"/>
        </w:rPr>
        <w:t xml:space="preserve"> </w:t>
      </w:r>
      <w:r w:rsidRPr="00FF2E01">
        <w:rPr>
          <w:szCs w:val="28"/>
        </w:rPr>
        <w:t>–</w:t>
      </w:r>
      <w:r>
        <w:rPr>
          <w:szCs w:val="28"/>
        </w:rPr>
        <w:t xml:space="preserve"> </w:t>
      </w:r>
      <w:r w:rsidRPr="00FF2E01">
        <w:rPr>
          <w:szCs w:val="28"/>
        </w:rPr>
        <w:t>М.:</w:t>
      </w:r>
      <w:r>
        <w:rPr>
          <w:szCs w:val="28"/>
        </w:rPr>
        <w:t xml:space="preserve"> </w:t>
      </w:r>
      <w:r w:rsidRPr="00FF2E01">
        <w:rPr>
          <w:szCs w:val="28"/>
        </w:rPr>
        <w:t>Финансы</w:t>
      </w:r>
      <w:r>
        <w:rPr>
          <w:szCs w:val="28"/>
        </w:rPr>
        <w:t xml:space="preserve"> </w:t>
      </w:r>
      <w:r w:rsidRPr="00FF2E01">
        <w:rPr>
          <w:szCs w:val="28"/>
        </w:rPr>
        <w:t>и</w:t>
      </w:r>
      <w:r>
        <w:rPr>
          <w:szCs w:val="28"/>
        </w:rPr>
        <w:t xml:space="preserve"> </w:t>
      </w:r>
      <w:r w:rsidRPr="00FF2E01">
        <w:rPr>
          <w:szCs w:val="28"/>
        </w:rPr>
        <w:t>статистика,</w:t>
      </w:r>
      <w:r>
        <w:rPr>
          <w:szCs w:val="28"/>
        </w:rPr>
        <w:t xml:space="preserve"> </w:t>
      </w:r>
      <w:r w:rsidRPr="00FF2E01">
        <w:rPr>
          <w:szCs w:val="28"/>
        </w:rPr>
        <w:t>1991.</w:t>
      </w:r>
    </w:p>
    <w:p w:rsidR="00FF2E01" w:rsidRPr="00FF2E01" w:rsidRDefault="00FF2E01" w:rsidP="00FF2E01">
      <w:pPr>
        <w:pStyle w:val="a3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FF2E01">
        <w:rPr>
          <w:szCs w:val="28"/>
        </w:rPr>
        <w:t>Цыганков К. Ю. О венецианском варианте двойной бухгалтерии // Бухгалтерский учет. – 2002. – №12.</w:t>
      </w:r>
      <w:bookmarkStart w:id="0" w:name="_GoBack"/>
      <w:bookmarkEnd w:id="0"/>
    </w:p>
    <w:sectPr w:rsidR="00FF2E01" w:rsidRPr="00FF2E01" w:rsidSect="00FF2E01">
      <w:headerReference w:type="even" r:id="rId7"/>
      <w:headerReference w:type="default" r:id="rId8"/>
      <w:footerReference w:type="even" r:id="rId9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B5" w:rsidRDefault="001B40B5" w:rsidP="00C06C3F">
      <w:r>
        <w:separator/>
      </w:r>
    </w:p>
  </w:endnote>
  <w:endnote w:type="continuationSeparator" w:id="0">
    <w:p w:rsidR="001B40B5" w:rsidRDefault="001B40B5" w:rsidP="00C0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01" w:rsidRDefault="00FF2E01">
    <w:pPr>
      <w:pStyle w:val="a5"/>
      <w:framePr w:wrap="around" w:vAnchor="text" w:hAnchor="margin" w:xAlign="center" w:y="1"/>
      <w:rPr>
        <w:rStyle w:val="a7"/>
      </w:rPr>
    </w:pPr>
  </w:p>
  <w:p w:rsidR="00FF2E01" w:rsidRDefault="00FF2E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B5" w:rsidRDefault="001B40B5" w:rsidP="00C06C3F">
      <w:r>
        <w:separator/>
      </w:r>
    </w:p>
  </w:footnote>
  <w:footnote w:type="continuationSeparator" w:id="0">
    <w:p w:rsidR="001B40B5" w:rsidRDefault="001B40B5" w:rsidP="00C06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01" w:rsidRDefault="00FF2E01">
    <w:pPr>
      <w:pStyle w:val="ac"/>
      <w:framePr w:wrap="around" w:vAnchor="text" w:hAnchor="margin" w:xAlign="right" w:y="1"/>
      <w:rPr>
        <w:rStyle w:val="a7"/>
      </w:rPr>
    </w:pPr>
  </w:p>
  <w:p w:rsidR="00FF2E01" w:rsidRDefault="00FF2E0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01" w:rsidRDefault="006D1BAE">
    <w:pPr>
      <w:pStyle w:val="ac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FF2E01" w:rsidRDefault="00FF2E0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A793B"/>
    <w:multiLevelType w:val="hybridMultilevel"/>
    <w:tmpl w:val="D8B41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E01"/>
    <w:rsid w:val="001B40B5"/>
    <w:rsid w:val="006906A5"/>
    <w:rsid w:val="006D1BAE"/>
    <w:rsid w:val="00C06C3F"/>
    <w:rsid w:val="00F823A8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98A83E1-DF0A-4744-B4A3-32B636D4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ind w:firstLine="397"/>
      <w:jc w:val="center"/>
    </w:pPr>
    <w:rPr>
      <w:sz w:val="28"/>
    </w:rPr>
  </w:style>
  <w:style w:type="character" w:customStyle="1" w:styleId="a4">
    <w:name w:val="Название Знак"/>
    <w:link w:val="a3"/>
    <w:uiPriority w:val="10"/>
    <w:locked/>
    <w:rsid w:val="00FF2E0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spacing w:line="360" w:lineRule="auto"/>
      <w:ind w:firstLine="397"/>
      <w:jc w:val="both"/>
    </w:pPr>
    <w:rPr>
      <w:iCs/>
      <w:sz w:val="28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aa">
    <w:name w:val="Normal (Web)"/>
    <w:basedOn w:val="a"/>
    <w:uiPriority w:val="99"/>
    <w:semiHidden/>
    <w:pPr>
      <w:spacing w:before="100" w:beforeAutospacing="1" w:after="100" w:afterAutospacing="1"/>
    </w:pPr>
  </w:style>
  <w:style w:type="character" w:styleId="ab">
    <w:name w:val="Hyperlink"/>
    <w:uiPriority w:val="99"/>
    <w:semiHidden/>
    <w:rPr>
      <w:rFonts w:cs="Times New Roman"/>
      <w:color w:val="336699"/>
      <w:u w:val="single"/>
    </w:rPr>
  </w:style>
  <w:style w:type="paragraph" w:styleId="ac">
    <w:name w:val="head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spacing w:line="360" w:lineRule="auto"/>
      <w:ind w:firstLine="397"/>
      <w:jc w:val="center"/>
    </w:pPr>
    <w:rPr>
      <w:color w:val="000000"/>
      <w:sz w:val="28"/>
      <w:szCs w:val="14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spacing w:line="360" w:lineRule="auto"/>
      <w:ind w:firstLine="397"/>
      <w:jc w:val="center"/>
    </w:pPr>
    <w:rPr>
      <w:b/>
      <w:bCs/>
      <w:color w:val="000000"/>
      <w:sz w:val="28"/>
      <w:szCs w:val="14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учета</vt:lpstr>
    </vt:vector>
  </TitlesOfParts>
  <Company/>
  <LinksUpToDate>false</LinksUpToDate>
  <CharactersWithSpaces>15701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учета</dc:title>
  <dc:subject/>
  <dc:creator>Karpov</dc:creator>
  <cp:keywords/>
  <dc:description>1. Биография Л. Пачоли_x000d_
2. "Трактат о счетах и записях"_x000d_
3. Значение "Трактата о счетах и записях" в развитии бухгалтерского учета"_x000d_
4. Венецианская форма счетоводства Л. Пачоли</dc:description>
  <cp:lastModifiedBy>admin</cp:lastModifiedBy>
  <cp:revision>2</cp:revision>
  <dcterms:created xsi:type="dcterms:W3CDTF">2014-03-03T18:55:00Z</dcterms:created>
  <dcterms:modified xsi:type="dcterms:W3CDTF">2014-03-03T18:55:00Z</dcterms:modified>
  <cp:category>контрольная</cp:category>
</cp:coreProperties>
</file>