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ED" w:rsidRPr="0024475F" w:rsidRDefault="004426ED" w:rsidP="007C662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Министерство образования Российской Федерации</w:t>
      </w:r>
    </w:p>
    <w:p w:rsidR="004426ED" w:rsidRPr="0024475F" w:rsidRDefault="004426ED" w:rsidP="007C662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Санкт-Петербургский государственный университет</w:t>
      </w:r>
    </w:p>
    <w:p w:rsidR="004426ED" w:rsidRPr="0024475F" w:rsidRDefault="004426ED" w:rsidP="007C662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сервиса и экономики</w:t>
      </w:r>
    </w:p>
    <w:p w:rsidR="004426ED" w:rsidRPr="0024475F" w:rsidRDefault="004426ED" w:rsidP="007C66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spacing w:line="360" w:lineRule="auto"/>
        <w:jc w:val="center"/>
        <w:rPr>
          <w:bCs/>
          <w:noProof/>
          <w:color w:val="000000"/>
          <w:sz w:val="28"/>
          <w:szCs w:val="28"/>
        </w:rPr>
      </w:pPr>
      <w:r w:rsidRPr="0024475F">
        <w:rPr>
          <w:bCs/>
          <w:noProof/>
          <w:color w:val="000000"/>
          <w:sz w:val="28"/>
          <w:szCs w:val="28"/>
        </w:rPr>
        <w:t>Автотранспортные средства</w:t>
      </w:r>
    </w:p>
    <w:p w:rsidR="004426ED" w:rsidRPr="0024475F" w:rsidRDefault="004426ED" w:rsidP="007C6621">
      <w:pPr>
        <w:spacing w:line="360" w:lineRule="auto"/>
        <w:jc w:val="center"/>
        <w:rPr>
          <w:bCs/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spacing w:line="360" w:lineRule="auto"/>
        <w:jc w:val="center"/>
        <w:rPr>
          <w:bCs/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C6621" w:rsidRPr="0024475F" w:rsidRDefault="007C6621" w:rsidP="007C66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C6621" w:rsidRPr="0024475F" w:rsidRDefault="007C6621" w:rsidP="007C66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C6621" w:rsidRPr="0024475F" w:rsidRDefault="007C6621" w:rsidP="007C66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spacing w:line="360" w:lineRule="auto"/>
        <w:jc w:val="center"/>
        <w:rPr>
          <w:bCs/>
          <w:noProof/>
          <w:color w:val="000000"/>
          <w:sz w:val="28"/>
          <w:szCs w:val="28"/>
        </w:rPr>
      </w:pPr>
      <w:r w:rsidRPr="0024475F">
        <w:rPr>
          <w:bCs/>
          <w:noProof/>
          <w:color w:val="000000"/>
          <w:sz w:val="28"/>
          <w:szCs w:val="28"/>
        </w:rPr>
        <w:t>Реферат</w:t>
      </w:r>
    </w:p>
    <w:p w:rsidR="007C6621" w:rsidRPr="0024475F" w:rsidRDefault="004426ED" w:rsidP="007C6621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Тема:</w:t>
      </w:r>
    </w:p>
    <w:p w:rsidR="004426ED" w:rsidRPr="0024475F" w:rsidRDefault="004426ED" w:rsidP="007C6621">
      <w:pPr>
        <w:spacing w:line="360" w:lineRule="auto"/>
        <w:jc w:val="center"/>
        <w:rPr>
          <w:b/>
          <w:noProof/>
          <w:color w:val="000000"/>
          <w:sz w:val="28"/>
          <w:szCs w:val="28"/>
        </w:rPr>
      </w:pPr>
      <w:r w:rsidRPr="0024475F">
        <w:rPr>
          <w:b/>
          <w:noProof/>
          <w:color w:val="000000"/>
          <w:sz w:val="28"/>
          <w:szCs w:val="28"/>
        </w:rPr>
        <w:t>«Механизмы автомобильного двигателя»</w:t>
      </w:r>
    </w:p>
    <w:p w:rsidR="004426ED" w:rsidRPr="0024475F" w:rsidRDefault="004426ED" w:rsidP="007C6621">
      <w:pPr>
        <w:spacing w:line="360" w:lineRule="auto"/>
        <w:jc w:val="center"/>
        <w:rPr>
          <w:bCs/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tabs>
          <w:tab w:val="left" w:pos="6135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tabs>
          <w:tab w:val="left" w:pos="6135"/>
        </w:tabs>
        <w:spacing w:line="360" w:lineRule="auto"/>
        <w:ind w:firstLine="5600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Выполнил студент 3-ого курса</w:t>
      </w:r>
    </w:p>
    <w:p w:rsidR="004426ED" w:rsidRPr="0024475F" w:rsidRDefault="004426ED" w:rsidP="007C6621">
      <w:pPr>
        <w:tabs>
          <w:tab w:val="left" w:pos="6135"/>
        </w:tabs>
        <w:spacing w:line="360" w:lineRule="auto"/>
        <w:ind w:firstLine="5600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Специальность 100.101</w:t>
      </w:r>
    </w:p>
    <w:p w:rsidR="004426ED" w:rsidRPr="0024475F" w:rsidRDefault="004426ED" w:rsidP="007C6621">
      <w:pPr>
        <w:spacing w:line="360" w:lineRule="auto"/>
        <w:ind w:firstLine="5600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Иванов В.И.</w:t>
      </w:r>
    </w:p>
    <w:p w:rsidR="004426ED" w:rsidRPr="0024475F" w:rsidRDefault="004426ED" w:rsidP="007C6621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tabs>
          <w:tab w:val="left" w:pos="309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tabs>
          <w:tab w:val="left" w:pos="309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tabs>
          <w:tab w:val="left" w:pos="309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tabs>
          <w:tab w:val="left" w:pos="309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C6621" w:rsidRPr="0024475F" w:rsidRDefault="007C6621" w:rsidP="007C6621">
      <w:pPr>
        <w:tabs>
          <w:tab w:val="left" w:pos="309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7C6621" w:rsidRPr="0024475F" w:rsidRDefault="007C6621" w:rsidP="007C6621">
      <w:pPr>
        <w:tabs>
          <w:tab w:val="left" w:pos="309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tabs>
          <w:tab w:val="left" w:pos="3090"/>
        </w:tabs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tabs>
          <w:tab w:val="left" w:pos="3090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Санкт-Петербург</w:t>
      </w:r>
    </w:p>
    <w:p w:rsidR="004426ED" w:rsidRPr="0024475F" w:rsidRDefault="004426ED" w:rsidP="007C6621">
      <w:pPr>
        <w:tabs>
          <w:tab w:val="left" w:pos="3090"/>
        </w:tabs>
        <w:spacing w:line="360" w:lineRule="auto"/>
        <w:jc w:val="center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2010</w:t>
      </w:r>
    </w:p>
    <w:p w:rsidR="00483229" w:rsidRPr="0024475F" w:rsidRDefault="007C6621" w:rsidP="007C6621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24475F">
        <w:rPr>
          <w:b/>
          <w:noProof/>
          <w:color w:val="000000"/>
          <w:sz w:val="28"/>
          <w:szCs w:val="28"/>
        </w:rPr>
        <w:br w:type="page"/>
      </w:r>
      <w:r w:rsidR="00483229" w:rsidRPr="0024475F">
        <w:rPr>
          <w:b/>
          <w:noProof/>
          <w:color w:val="000000"/>
          <w:sz w:val="28"/>
          <w:szCs w:val="28"/>
        </w:rPr>
        <w:t>Содержание</w:t>
      </w:r>
    </w:p>
    <w:p w:rsidR="00483229" w:rsidRPr="0024475F" w:rsidRDefault="00483229" w:rsidP="007C6621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483229" w:rsidRPr="0024475F" w:rsidRDefault="00483229" w:rsidP="007C662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Введение</w:t>
      </w:r>
    </w:p>
    <w:p w:rsidR="00483229" w:rsidRPr="0024475F" w:rsidRDefault="00483229" w:rsidP="007C662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1. Кривошипно-шатунный механизм</w:t>
      </w:r>
    </w:p>
    <w:p w:rsidR="00483229" w:rsidRPr="0024475F" w:rsidRDefault="00483229" w:rsidP="007C6621">
      <w:pPr>
        <w:spacing w:line="360" w:lineRule="auto"/>
        <w:jc w:val="both"/>
        <w:rPr>
          <w:bCs/>
          <w:noProof/>
          <w:color w:val="000000"/>
          <w:sz w:val="28"/>
          <w:szCs w:val="28"/>
        </w:rPr>
      </w:pPr>
      <w:r w:rsidRPr="0024475F">
        <w:rPr>
          <w:bCs/>
          <w:noProof/>
          <w:color w:val="000000"/>
          <w:sz w:val="28"/>
          <w:szCs w:val="28"/>
        </w:rPr>
        <w:t xml:space="preserve">1.1 Конструкция </w:t>
      </w:r>
      <w:r w:rsidR="007C6621" w:rsidRPr="0024475F">
        <w:rPr>
          <w:bCs/>
          <w:noProof/>
          <w:color w:val="000000"/>
          <w:sz w:val="28"/>
          <w:szCs w:val="28"/>
        </w:rPr>
        <w:t>кривошипно-шатунного механизма</w:t>
      </w:r>
    </w:p>
    <w:p w:rsidR="00483229" w:rsidRPr="0024475F" w:rsidRDefault="00483229" w:rsidP="007C6621">
      <w:pPr>
        <w:spacing w:line="360" w:lineRule="auto"/>
        <w:jc w:val="both"/>
        <w:rPr>
          <w:bCs/>
          <w:noProof/>
          <w:color w:val="000000"/>
          <w:sz w:val="28"/>
          <w:szCs w:val="28"/>
        </w:rPr>
      </w:pPr>
      <w:r w:rsidRPr="0024475F">
        <w:rPr>
          <w:bCs/>
          <w:noProof/>
          <w:color w:val="000000"/>
          <w:sz w:val="28"/>
          <w:szCs w:val="28"/>
        </w:rPr>
        <w:t>1.2</w:t>
      </w:r>
      <w:r w:rsidR="007C6621" w:rsidRPr="0024475F">
        <w:rPr>
          <w:bCs/>
          <w:noProof/>
          <w:color w:val="000000"/>
          <w:sz w:val="28"/>
          <w:szCs w:val="28"/>
        </w:rPr>
        <w:t xml:space="preserve"> Крепление двигателя</w:t>
      </w:r>
    </w:p>
    <w:p w:rsidR="00483229" w:rsidRPr="0024475F" w:rsidRDefault="00483229" w:rsidP="007C662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2. Газораспределительный механизм</w:t>
      </w:r>
    </w:p>
    <w:p w:rsidR="00483229" w:rsidRPr="0024475F" w:rsidRDefault="00483229" w:rsidP="007C662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24475F">
        <w:rPr>
          <w:bCs/>
          <w:noProof/>
          <w:color w:val="000000"/>
          <w:sz w:val="28"/>
          <w:szCs w:val="28"/>
        </w:rPr>
        <w:t>2.1</w:t>
      </w:r>
      <w:r w:rsidR="007C6621" w:rsidRPr="0024475F">
        <w:rPr>
          <w:bCs/>
          <w:noProof/>
          <w:color w:val="000000"/>
          <w:sz w:val="28"/>
          <w:szCs w:val="28"/>
        </w:rPr>
        <w:t xml:space="preserve"> Назначение и характеристика</w:t>
      </w:r>
    </w:p>
    <w:p w:rsidR="00483229" w:rsidRPr="0024475F" w:rsidRDefault="00483229" w:rsidP="007C6621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24475F">
        <w:rPr>
          <w:bCs/>
          <w:noProof/>
          <w:color w:val="000000"/>
          <w:sz w:val="28"/>
          <w:szCs w:val="28"/>
        </w:rPr>
        <w:t>2.2 Конструкция и работа г</w:t>
      </w:r>
      <w:r w:rsidR="007C6621" w:rsidRPr="0024475F">
        <w:rPr>
          <w:bCs/>
          <w:noProof/>
          <w:color w:val="000000"/>
          <w:sz w:val="28"/>
          <w:szCs w:val="28"/>
        </w:rPr>
        <w:t>азораспределительного механизма</w:t>
      </w:r>
    </w:p>
    <w:p w:rsidR="004426ED" w:rsidRPr="0024475F" w:rsidRDefault="007C6621" w:rsidP="007C6621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24475F">
        <w:rPr>
          <w:b/>
          <w:noProof/>
          <w:color w:val="000000"/>
          <w:sz w:val="28"/>
          <w:szCs w:val="28"/>
        </w:rPr>
        <w:br w:type="page"/>
      </w:r>
      <w:r w:rsidR="004426ED" w:rsidRPr="0024475F">
        <w:rPr>
          <w:b/>
          <w:noProof/>
          <w:color w:val="000000"/>
          <w:sz w:val="28"/>
          <w:szCs w:val="28"/>
        </w:rPr>
        <w:t>Введение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Двигатель автомобиля состоит из целого ряда механизмов и систем.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Бензиновый двигатель и дизель имеют кривошипно-шатунный механизм, газораспределительный механизм, смазочную систему, систему охлаждения и систему питания, а бензиновый двигатель — еще и систему зажигания.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Кривошипно-шатунный механизм осуществляет рабочий процесс двигателя.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Газораспределительный механизм производит открытие и закрытие впускных и выпускных клапанов двигателя.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Смазочная система подает масло к трущимся деталям двигателя.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Система охлаждения отводит теплоту от сильно нагретых деталей двигателя.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Система питания готовит горючую смесь для двигателя и обеспечивает выпуск из двигателя отработавших газов.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Система зажигания производит воспламенение горючей и рабочей смеси в цилиндрах двигателя.</w:t>
      </w:r>
    </w:p>
    <w:p w:rsidR="004426ED" w:rsidRPr="0024475F" w:rsidRDefault="007C6621" w:rsidP="007C6621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24475F">
        <w:rPr>
          <w:b/>
          <w:noProof/>
          <w:color w:val="000000"/>
          <w:sz w:val="28"/>
          <w:szCs w:val="28"/>
        </w:rPr>
        <w:br w:type="page"/>
      </w:r>
      <w:r w:rsidR="004426ED" w:rsidRPr="0024475F">
        <w:rPr>
          <w:b/>
          <w:noProof/>
          <w:color w:val="000000"/>
          <w:sz w:val="28"/>
          <w:szCs w:val="28"/>
        </w:rPr>
        <w:t>1. Кривошипно-шатунный механизм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Кривошипно-шатунным называется механизм, осуществляющий рабочий процесс двигателя.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Кривошипно-шатунный механизм предназначен для преобразования возвратно-поступательного движения поршней во вращательное движение коленчатого вала.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Кривошипно-шатунный механизм определяет тип двигателя по расположению цилиндров.</w:t>
      </w:r>
    </w:p>
    <w:p w:rsidR="007C6621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 двигателях автомобилей применяются различные кривошипно-шатунные механизмы (рис. 1): однорядные кривошипно-шатунные механизмы с вертикальным перемещением поршней и с перемещением поршней под углом применяются в рядных двигателях; двухрядные кривоши</w:t>
      </w:r>
      <w:r w:rsidR="00713651" w:rsidRPr="0024475F">
        <w:rPr>
          <w:noProof/>
          <w:color w:val="000000"/>
          <w:sz w:val="28"/>
          <w:szCs w:val="28"/>
        </w:rPr>
        <w:t>пно-шатунные механизмы с перемещением</w:t>
      </w:r>
      <w:r w:rsidR="007C6621" w:rsidRPr="0024475F">
        <w:rPr>
          <w:noProof/>
          <w:color w:val="000000"/>
          <w:sz w:val="28"/>
          <w:szCs w:val="28"/>
        </w:rPr>
        <w:t xml:space="preserve"> поршней под углом применяются в V-образных двигателях; одно- и двухрядные кривошипно-шатунные механизмы с горизонтальным перемещением поршней находят применение в тех случаях, когда ограничены габаритные размеры двигателя по высоте.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426ED" w:rsidRPr="0024475F" w:rsidRDefault="00AF251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1pt;height:156pt;visibility:visible">
            <v:imagedata r:id="rId7" o:title=""/>
          </v:shape>
        </w:pict>
      </w:r>
    </w:p>
    <w:p w:rsidR="004426ED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Рис. 1. Типы кривош</w:t>
      </w:r>
      <w:r w:rsidR="004426ED" w:rsidRPr="0024475F">
        <w:rPr>
          <w:noProof/>
          <w:color w:val="000000"/>
          <w:sz w:val="28"/>
          <w:szCs w:val="28"/>
        </w:rPr>
        <w:t>ипно-шатунных механизмов, классифицированных по различным признакам</w:t>
      </w:r>
    </w:p>
    <w:p w:rsidR="00483229" w:rsidRPr="0024475F" w:rsidRDefault="0024475F" w:rsidP="007C66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24475F">
        <w:rPr>
          <w:b/>
          <w:bCs/>
          <w:noProof/>
          <w:color w:val="000000"/>
          <w:sz w:val="28"/>
          <w:szCs w:val="28"/>
        </w:rPr>
        <w:br w:type="page"/>
      </w:r>
      <w:r w:rsidR="00483229" w:rsidRPr="0024475F">
        <w:rPr>
          <w:b/>
          <w:bCs/>
          <w:noProof/>
          <w:color w:val="000000"/>
          <w:sz w:val="28"/>
          <w:szCs w:val="28"/>
        </w:rPr>
        <w:t xml:space="preserve">1.1 </w:t>
      </w:r>
      <w:r w:rsidR="00713651" w:rsidRPr="0024475F">
        <w:rPr>
          <w:b/>
          <w:bCs/>
          <w:noProof/>
          <w:color w:val="000000"/>
          <w:sz w:val="28"/>
          <w:szCs w:val="28"/>
        </w:rPr>
        <w:t>Конструкция кривошипно</w:t>
      </w:r>
      <w:r w:rsidRPr="0024475F">
        <w:rPr>
          <w:b/>
          <w:bCs/>
          <w:noProof/>
          <w:color w:val="000000"/>
          <w:sz w:val="28"/>
          <w:szCs w:val="28"/>
        </w:rPr>
        <w:t>-шатунного механизма</w:t>
      </w:r>
    </w:p>
    <w:p w:rsidR="0024475F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426ED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 кривошип</w:t>
      </w:r>
      <w:r w:rsidR="004426ED" w:rsidRPr="0024475F">
        <w:rPr>
          <w:noProof/>
          <w:color w:val="000000"/>
          <w:sz w:val="28"/>
          <w:szCs w:val="28"/>
        </w:rPr>
        <w:t>но-шатунный механизм входят блок цилиндров с картером и головкой цилиндров, шатунно-поршневая группа и коленчатый вал с маховиком.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Блок цилиндров </w:t>
      </w:r>
      <w:r w:rsidRPr="0024475F">
        <w:rPr>
          <w:i/>
          <w:iCs/>
          <w:noProof/>
          <w:color w:val="000000"/>
          <w:sz w:val="28"/>
          <w:szCs w:val="28"/>
        </w:rPr>
        <w:t xml:space="preserve">11 </w:t>
      </w:r>
      <w:r w:rsidR="00713651" w:rsidRPr="0024475F">
        <w:rPr>
          <w:noProof/>
          <w:color w:val="000000"/>
          <w:sz w:val="28"/>
          <w:szCs w:val="28"/>
        </w:rPr>
        <w:t>(рис.2</w:t>
      </w:r>
      <w:r w:rsidRPr="0024475F">
        <w:rPr>
          <w:noProof/>
          <w:color w:val="000000"/>
          <w:sz w:val="28"/>
          <w:szCs w:val="28"/>
        </w:rPr>
        <w:t xml:space="preserve">) с картером </w:t>
      </w:r>
      <w:r w:rsidR="00713651" w:rsidRPr="0024475F">
        <w:rPr>
          <w:i/>
          <w:iCs/>
          <w:noProof/>
          <w:color w:val="000000"/>
          <w:sz w:val="28"/>
          <w:szCs w:val="28"/>
        </w:rPr>
        <w:t>10;</w:t>
      </w:r>
      <w:r w:rsidRPr="0024475F">
        <w:rPr>
          <w:i/>
          <w:iCs/>
          <w:noProof/>
          <w:color w:val="000000"/>
          <w:sz w:val="28"/>
          <w:szCs w:val="28"/>
        </w:rPr>
        <w:t xml:space="preserve"> </w:t>
      </w:r>
      <w:r w:rsidR="00713651" w:rsidRPr="0024475F">
        <w:rPr>
          <w:noProof/>
          <w:color w:val="000000"/>
          <w:sz w:val="28"/>
          <w:szCs w:val="28"/>
        </w:rPr>
        <w:t xml:space="preserve">головка блока </w:t>
      </w:r>
      <w:r w:rsidRPr="0024475F">
        <w:rPr>
          <w:noProof/>
          <w:color w:val="000000"/>
          <w:sz w:val="28"/>
          <w:szCs w:val="28"/>
        </w:rPr>
        <w:t>цилиндров являются неподвижными частями кривошипно-шатунного механизма.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К подвижным частям механизма относятся коленчатый вал </w:t>
      </w:r>
      <w:r w:rsidRPr="0024475F">
        <w:rPr>
          <w:i/>
          <w:iCs/>
          <w:noProof/>
          <w:color w:val="000000"/>
          <w:sz w:val="28"/>
          <w:szCs w:val="28"/>
        </w:rPr>
        <w:t xml:space="preserve">34 </w:t>
      </w:r>
      <w:r w:rsidRPr="0024475F">
        <w:rPr>
          <w:noProof/>
          <w:color w:val="000000"/>
          <w:sz w:val="28"/>
          <w:szCs w:val="28"/>
        </w:rPr>
        <w:t xml:space="preserve">с маховиком </w:t>
      </w:r>
      <w:r w:rsidRPr="0024475F">
        <w:rPr>
          <w:i/>
          <w:iCs/>
          <w:noProof/>
          <w:color w:val="000000"/>
          <w:sz w:val="28"/>
          <w:szCs w:val="28"/>
        </w:rPr>
        <w:t xml:space="preserve">43 </w:t>
      </w:r>
      <w:r w:rsidRPr="0024475F">
        <w:rPr>
          <w:noProof/>
          <w:color w:val="000000"/>
          <w:sz w:val="28"/>
          <w:szCs w:val="28"/>
        </w:rPr>
        <w:t xml:space="preserve">и детали шатунно-поршневой группы — поршни </w:t>
      </w:r>
      <w:r w:rsidRPr="0024475F">
        <w:rPr>
          <w:i/>
          <w:iCs/>
          <w:noProof/>
          <w:color w:val="000000"/>
          <w:sz w:val="28"/>
          <w:szCs w:val="28"/>
        </w:rPr>
        <w:t xml:space="preserve">24, </w:t>
      </w:r>
      <w:r w:rsidRPr="0024475F">
        <w:rPr>
          <w:noProof/>
          <w:color w:val="000000"/>
          <w:sz w:val="28"/>
          <w:szCs w:val="28"/>
        </w:rPr>
        <w:t xml:space="preserve">поршневые кольца </w:t>
      </w:r>
      <w:r w:rsidRPr="0024475F">
        <w:rPr>
          <w:i/>
          <w:iCs/>
          <w:noProof/>
          <w:color w:val="000000"/>
          <w:sz w:val="28"/>
          <w:szCs w:val="28"/>
        </w:rPr>
        <w:t xml:space="preserve">18 </w:t>
      </w:r>
      <w:r w:rsidRPr="0024475F">
        <w:rPr>
          <w:noProof/>
          <w:color w:val="000000"/>
          <w:sz w:val="28"/>
          <w:szCs w:val="28"/>
        </w:rPr>
        <w:t xml:space="preserve">и </w:t>
      </w:r>
      <w:r w:rsidRPr="0024475F">
        <w:rPr>
          <w:i/>
          <w:iCs/>
          <w:noProof/>
          <w:color w:val="000000"/>
          <w:sz w:val="28"/>
          <w:szCs w:val="28"/>
        </w:rPr>
        <w:t xml:space="preserve">19, </w:t>
      </w:r>
      <w:r w:rsidRPr="0024475F">
        <w:rPr>
          <w:noProof/>
          <w:color w:val="000000"/>
          <w:sz w:val="28"/>
          <w:szCs w:val="28"/>
        </w:rPr>
        <w:t xml:space="preserve">поршневые пальцы </w:t>
      </w:r>
      <w:r w:rsidRPr="0024475F">
        <w:rPr>
          <w:i/>
          <w:iCs/>
          <w:noProof/>
          <w:color w:val="000000"/>
          <w:sz w:val="28"/>
          <w:szCs w:val="28"/>
        </w:rPr>
        <w:t xml:space="preserve">26 </w:t>
      </w:r>
      <w:r w:rsidRPr="0024475F">
        <w:rPr>
          <w:noProof/>
          <w:color w:val="000000"/>
          <w:sz w:val="28"/>
          <w:szCs w:val="28"/>
        </w:rPr>
        <w:t xml:space="preserve">и шатуны </w:t>
      </w:r>
      <w:r w:rsidRPr="0024475F">
        <w:rPr>
          <w:i/>
          <w:iCs/>
          <w:noProof/>
          <w:color w:val="000000"/>
          <w:sz w:val="28"/>
          <w:szCs w:val="28"/>
        </w:rPr>
        <w:t>27.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Блок цилиндров </w:t>
      </w:r>
      <w:r w:rsidRPr="0024475F">
        <w:rPr>
          <w:noProof/>
          <w:color w:val="000000"/>
          <w:sz w:val="28"/>
          <w:szCs w:val="28"/>
        </w:rPr>
        <w:t xml:space="preserve">вместе с картером является остовом двигателя. На нем и внутри него размещаются механизмы и устройства двигателя. В блоке </w:t>
      </w:r>
      <w:r w:rsidRPr="0024475F">
        <w:rPr>
          <w:i/>
          <w:iCs/>
          <w:noProof/>
          <w:color w:val="000000"/>
          <w:sz w:val="28"/>
          <w:szCs w:val="28"/>
        </w:rPr>
        <w:t xml:space="preserve">11, </w:t>
      </w:r>
      <w:r w:rsidRPr="0024475F">
        <w:rPr>
          <w:noProof/>
          <w:color w:val="000000"/>
          <w:sz w:val="28"/>
          <w:szCs w:val="28"/>
        </w:rPr>
        <w:t xml:space="preserve">выполненном заодно с картером </w:t>
      </w:r>
      <w:r w:rsidR="00713651" w:rsidRPr="0024475F">
        <w:rPr>
          <w:i/>
          <w:iCs/>
          <w:noProof/>
          <w:color w:val="000000"/>
          <w:sz w:val="28"/>
          <w:szCs w:val="28"/>
        </w:rPr>
        <w:t>10</w:t>
      </w:r>
      <w:r w:rsidRPr="0024475F">
        <w:rPr>
          <w:i/>
          <w:iCs/>
          <w:noProof/>
          <w:color w:val="000000"/>
          <w:sz w:val="28"/>
          <w:szCs w:val="28"/>
        </w:rPr>
        <w:t xml:space="preserve"> </w:t>
      </w:r>
      <w:r w:rsidRPr="0024475F">
        <w:rPr>
          <w:noProof/>
          <w:color w:val="000000"/>
          <w:sz w:val="28"/>
          <w:szCs w:val="28"/>
        </w:rPr>
        <w:t xml:space="preserve">специального низколегированного чугуна, изготовлены цилиндры двигателя. Внутренние поверхности цилиндров отшлифованы и называются зеркалом цилиндров. Внутри блока между стенками цилиндров и его наружными стенками имеется специальная полость </w:t>
      </w:r>
      <w:r w:rsidRPr="0024475F">
        <w:rPr>
          <w:i/>
          <w:iCs/>
          <w:noProof/>
          <w:color w:val="000000"/>
          <w:sz w:val="28"/>
          <w:szCs w:val="28"/>
        </w:rPr>
        <w:t xml:space="preserve">9, </w:t>
      </w:r>
      <w:r w:rsidRPr="0024475F">
        <w:rPr>
          <w:noProof/>
          <w:color w:val="000000"/>
          <w:sz w:val="28"/>
          <w:szCs w:val="28"/>
        </w:rPr>
        <w:t>называемая рубашкой охлаждения. В ней циркулирует охлаждающая жидкость системы охлаждения двигателя.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Внутри блока также имеются каналы и масляная магистраль смазочной системы, по которым подводится масло к трущимся деталям двигателя. В нижней части блока цилиндров (в картере) находятся опоры </w:t>
      </w:r>
      <w:r w:rsidRPr="0024475F">
        <w:rPr>
          <w:i/>
          <w:iCs/>
          <w:noProof/>
          <w:color w:val="000000"/>
          <w:sz w:val="28"/>
          <w:szCs w:val="28"/>
        </w:rPr>
        <w:t xml:space="preserve">2 </w:t>
      </w:r>
      <w:r w:rsidRPr="0024475F">
        <w:rPr>
          <w:noProof/>
          <w:color w:val="000000"/>
          <w:sz w:val="28"/>
          <w:szCs w:val="28"/>
        </w:rPr>
        <w:t xml:space="preserve">для коренных подшипников коленчатого вала, которые имеют съемные крышки </w:t>
      </w:r>
      <w:r w:rsidRPr="0024475F">
        <w:rPr>
          <w:i/>
          <w:iCs/>
          <w:noProof/>
          <w:color w:val="000000"/>
          <w:sz w:val="28"/>
          <w:szCs w:val="28"/>
        </w:rPr>
        <w:t xml:space="preserve">1, </w:t>
      </w:r>
      <w:r w:rsidRPr="0024475F">
        <w:rPr>
          <w:noProof/>
          <w:color w:val="000000"/>
          <w:sz w:val="28"/>
          <w:szCs w:val="28"/>
        </w:rPr>
        <w:t xml:space="preserve">прикрепляемые к блоку самоконтрящимися болтами. В передней части блока расположена полость </w:t>
      </w:r>
      <w:r w:rsidRPr="0024475F">
        <w:rPr>
          <w:i/>
          <w:iCs/>
          <w:noProof/>
          <w:color w:val="000000"/>
          <w:sz w:val="28"/>
          <w:szCs w:val="28"/>
        </w:rPr>
        <w:t xml:space="preserve">3 </w:t>
      </w:r>
      <w:r w:rsidRPr="0024475F">
        <w:rPr>
          <w:noProof/>
          <w:color w:val="000000"/>
          <w:sz w:val="28"/>
          <w:szCs w:val="28"/>
        </w:rPr>
        <w:t>для цепного привода газораспределительного механизма. Эта полость закрывается крышкой, отлитой из алюминиевого</w:t>
      </w:r>
      <w:r w:rsidR="0024475F" w:rsidRPr="0024475F">
        <w:rPr>
          <w:noProof/>
          <w:color w:val="000000"/>
          <w:sz w:val="28"/>
          <w:szCs w:val="28"/>
        </w:rPr>
        <w:t xml:space="preserve"> сплава.</w:t>
      </w:r>
    </w:p>
    <w:p w:rsidR="004426ED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br w:type="page"/>
      </w:r>
      <w:r w:rsidR="00AF2513">
        <w:rPr>
          <w:noProof/>
          <w:color w:val="000000"/>
          <w:sz w:val="28"/>
          <w:szCs w:val="28"/>
        </w:rPr>
        <w:pict>
          <v:shape id="Рисунок 56" o:spid="_x0000_i1026" type="#_x0000_t75" style="width:304.5pt;height:209.25pt;visibility:visible">
            <v:imagedata r:id="rId8" o:title=""/>
          </v:shape>
        </w:pic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Рис.</w:t>
      </w:r>
      <w:r w:rsidR="00713651" w:rsidRPr="0024475F">
        <w:rPr>
          <w:noProof/>
          <w:color w:val="000000"/>
          <w:sz w:val="28"/>
          <w:szCs w:val="28"/>
        </w:rPr>
        <w:t xml:space="preserve"> 2</w:t>
      </w:r>
      <w:r w:rsidRPr="0024475F">
        <w:rPr>
          <w:noProof/>
          <w:color w:val="000000"/>
          <w:sz w:val="28"/>
          <w:szCs w:val="28"/>
        </w:rPr>
        <w:t>. Кривошипно-шатунный механизм двигателей легковых автомобилей ВАЗ:</w:t>
      </w:r>
    </w:p>
    <w:p w:rsidR="00713651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Cs/>
          <w:noProof/>
          <w:color w:val="000000"/>
          <w:sz w:val="28"/>
          <w:szCs w:val="28"/>
        </w:rPr>
        <w:t xml:space="preserve">1, 6 — </w:t>
      </w:r>
      <w:r w:rsidRPr="0024475F">
        <w:rPr>
          <w:noProof/>
          <w:color w:val="000000"/>
          <w:sz w:val="28"/>
          <w:szCs w:val="28"/>
        </w:rPr>
        <w:t xml:space="preserve">крышки; </w:t>
      </w:r>
      <w:r w:rsidRPr="0024475F">
        <w:rPr>
          <w:iCs/>
          <w:noProof/>
          <w:color w:val="000000"/>
          <w:sz w:val="28"/>
          <w:szCs w:val="28"/>
        </w:rPr>
        <w:t xml:space="preserve">2 — </w:t>
      </w:r>
      <w:r w:rsidRPr="0024475F">
        <w:rPr>
          <w:noProof/>
          <w:color w:val="000000"/>
          <w:sz w:val="28"/>
          <w:szCs w:val="28"/>
        </w:rPr>
        <w:t xml:space="preserve">опора; </w:t>
      </w:r>
      <w:r w:rsidRPr="0024475F">
        <w:rPr>
          <w:iCs/>
          <w:noProof/>
          <w:color w:val="000000"/>
          <w:sz w:val="28"/>
          <w:szCs w:val="28"/>
        </w:rPr>
        <w:t xml:space="preserve">3,9 — </w:t>
      </w:r>
      <w:r w:rsidRPr="0024475F">
        <w:rPr>
          <w:noProof/>
          <w:color w:val="000000"/>
          <w:sz w:val="28"/>
          <w:szCs w:val="28"/>
        </w:rPr>
        <w:t xml:space="preserve">полости; </w:t>
      </w:r>
      <w:r w:rsidRPr="0024475F">
        <w:rPr>
          <w:iCs/>
          <w:noProof/>
          <w:color w:val="000000"/>
          <w:sz w:val="28"/>
          <w:szCs w:val="28"/>
        </w:rPr>
        <w:t xml:space="preserve">4, 5 </w:t>
      </w:r>
      <w:r w:rsidRPr="0024475F">
        <w:rPr>
          <w:noProof/>
          <w:color w:val="000000"/>
          <w:sz w:val="28"/>
          <w:szCs w:val="28"/>
        </w:rPr>
        <w:t xml:space="preserve">— прокладки; 7 — горловина; </w:t>
      </w:r>
      <w:r w:rsidRPr="0024475F">
        <w:rPr>
          <w:iCs/>
          <w:noProof/>
          <w:color w:val="000000"/>
          <w:sz w:val="28"/>
          <w:szCs w:val="28"/>
        </w:rPr>
        <w:t xml:space="preserve">8, 22, 28, 30 — </w:t>
      </w:r>
      <w:r w:rsidRPr="0024475F">
        <w:rPr>
          <w:noProof/>
          <w:color w:val="000000"/>
          <w:sz w:val="28"/>
          <w:szCs w:val="28"/>
        </w:rPr>
        <w:t xml:space="preserve">головки; </w:t>
      </w:r>
      <w:r w:rsidRPr="0024475F">
        <w:rPr>
          <w:iCs/>
          <w:noProof/>
          <w:color w:val="000000"/>
          <w:sz w:val="28"/>
          <w:szCs w:val="28"/>
        </w:rPr>
        <w:t xml:space="preserve">10 — </w:t>
      </w:r>
      <w:r w:rsidRPr="0024475F">
        <w:rPr>
          <w:noProof/>
          <w:color w:val="000000"/>
          <w:sz w:val="28"/>
          <w:szCs w:val="28"/>
        </w:rPr>
        <w:t xml:space="preserve">картер; </w:t>
      </w:r>
      <w:r w:rsidRPr="0024475F">
        <w:rPr>
          <w:iCs/>
          <w:noProof/>
          <w:color w:val="000000"/>
          <w:sz w:val="28"/>
          <w:szCs w:val="28"/>
        </w:rPr>
        <w:t xml:space="preserve">11 — </w:t>
      </w:r>
      <w:r w:rsidRPr="0024475F">
        <w:rPr>
          <w:noProof/>
          <w:color w:val="000000"/>
          <w:sz w:val="28"/>
          <w:szCs w:val="28"/>
        </w:rPr>
        <w:t xml:space="preserve">блок цилиндров; </w:t>
      </w:r>
      <w:r w:rsidRPr="0024475F">
        <w:rPr>
          <w:iCs/>
          <w:noProof/>
          <w:color w:val="000000"/>
          <w:sz w:val="28"/>
          <w:szCs w:val="28"/>
        </w:rPr>
        <w:t xml:space="preserve">12 — 16, 20 — </w:t>
      </w:r>
      <w:r w:rsidRPr="0024475F">
        <w:rPr>
          <w:noProof/>
          <w:color w:val="000000"/>
          <w:sz w:val="28"/>
          <w:szCs w:val="28"/>
        </w:rPr>
        <w:t xml:space="preserve">приливы; </w:t>
      </w:r>
      <w:r w:rsidRPr="0024475F">
        <w:rPr>
          <w:iCs/>
          <w:noProof/>
          <w:color w:val="000000"/>
          <w:sz w:val="28"/>
          <w:szCs w:val="28"/>
        </w:rPr>
        <w:t xml:space="preserve">17, 33 — </w:t>
      </w:r>
      <w:r w:rsidRPr="0024475F">
        <w:rPr>
          <w:noProof/>
          <w:color w:val="000000"/>
          <w:sz w:val="28"/>
          <w:szCs w:val="28"/>
        </w:rPr>
        <w:t xml:space="preserve">отверстия; </w:t>
      </w:r>
      <w:r w:rsidRPr="0024475F">
        <w:rPr>
          <w:iCs/>
          <w:noProof/>
          <w:color w:val="000000"/>
          <w:sz w:val="28"/>
          <w:szCs w:val="28"/>
        </w:rPr>
        <w:t xml:space="preserve">18, 19 — </w:t>
      </w:r>
      <w:r w:rsidRPr="0024475F">
        <w:rPr>
          <w:noProof/>
          <w:color w:val="000000"/>
          <w:sz w:val="28"/>
          <w:szCs w:val="28"/>
        </w:rPr>
        <w:t xml:space="preserve">кольца; </w:t>
      </w:r>
      <w:r w:rsidRPr="0024475F">
        <w:rPr>
          <w:iCs/>
          <w:noProof/>
          <w:color w:val="000000"/>
          <w:sz w:val="28"/>
          <w:szCs w:val="28"/>
        </w:rPr>
        <w:t xml:space="preserve">21 </w:t>
      </w:r>
      <w:r w:rsidRPr="0024475F">
        <w:rPr>
          <w:noProof/>
          <w:color w:val="000000"/>
          <w:sz w:val="28"/>
          <w:szCs w:val="28"/>
        </w:rPr>
        <w:t xml:space="preserve">— канавки; </w:t>
      </w:r>
      <w:r w:rsidRPr="0024475F">
        <w:rPr>
          <w:iCs/>
          <w:noProof/>
          <w:color w:val="000000"/>
          <w:sz w:val="28"/>
          <w:szCs w:val="28"/>
        </w:rPr>
        <w:t xml:space="preserve">23 -— </w:t>
      </w:r>
      <w:r w:rsidRPr="0024475F">
        <w:rPr>
          <w:noProof/>
          <w:color w:val="000000"/>
          <w:sz w:val="28"/>
          <w:szCs w:val="28"/>
        </w:rPr>
        <w:t xml:space="preserve">днище; </w:t>
      </w:r>
      <w:r w:rsidRPr="0024475F">
        <w:rPr>
          <w:iCs/>
          <w:noProof/>
          <w:color w:val="000000"/>
          <w:sz w:val="28"/>
          <w:szCs w:val="28"/>
        </w:rPr>
        <w:t xml:space="preserve">24 -— </w:t>
      </w:r>
      <w:r w:rsidRPr="0024475F">
        <w:rPr>
          <w:noProof/>
          <w:color w:val="000000"/>
          <w:sz w:val="28"/>
          <w:szCs w:val="28"/>
        </w:rPr>
        <w:t xml:space="preserve">поршень; </w:t>
      </w:r>
      <w:r w:rsidRPr="0024475F">
        <w:rPr>
          <w:iCs/>
          <w:noProof/>
          <w:color w:val="000000"/>
          <w:sz w:val="28"/>
          <w:szCs w:val="28"/>
        </w:rPr>
        <w:t xml:space="preserve">25 — </w:t>
      </w:r>
      <w:r w:rsidRPr="0024475F">
        <w:rPr>
          <w:noProof/>
          <w:color w:val="000000"/>
          <w:sz w:val="28"/>
          <w:szCs w:val="28"/>
        </w:rPr>
        <w:t xml:space="preserve">юбка; </w:t>
      </w:r>
      <w:r w:rsidRPr="0024475F">
        <w:rPr>
          <w:iCs/>
          <w:noProof/>
          <w:color w:val="000000"/>
          <w:sz w:val="28"/>
          <w:szCs w:val="28"/>
        </w:rPr>
        <w:t xml:space="preserve">26 — </w:t>
      </w:r>
      <w:r w:rsidRPr="0024475F">
        <w:rPr>
          <w:noProof/>
          <w:color w:val="000000"/>
          <w:sz w:val="28"/>
          <w:szCs w:val="28"/>
        </w:rPr>
        <w:t xml:space="preserve">палец; </w:t>
      </w:r>
      <w:r w:rsidRPr="0024475F">
        <w:rPr>
          <w:iCs/>
          <w:noProof/>
          <w:color w:val="000000"/>
          <w:sz w:val="28"/>
          <w:szCs w:val="28"/>
        </w:rPr>
        <w:t xml:space="preserve">27 </w:t>
      </w:r>
      <w:r w:rsidRPr="0024475F">
        <w:rPr>
          <w:noProof/>
          <w:color w:val="000000"/>
          <w:sz w:val="28"/>
          <w:szCs w:val="28"/>
        </w:rPr>
        <w:t xml:space="preserve">— шатун; </w:t>
      </w:r>
      <w:r w:rsidRPr="0024475F">
        <w:rPr>
          <w:iCs/>
          <w:noProof/>
          <w:color w:val="000000"/>
          <w:sz w:val="28"/>
          <w:szCs w:val="28"/>
        </w:rPr>
        <w:t xml:space="preserve">29 — </w:t>
      </w:r>
      <w:r w:rsidRPr="0024475F">
        <w:rPr>
          <w:noProof/>
          <w:color w:val="000000"/>
          <w:sz w:val="28"/>
          <w:szCs w:val="28"/>
        </w:rPr>
        <w:t xml:space="preserve">стержень; </w:t>
      </w:r>
      <w:r w:rsidRPr="0024475F">
        <w:rPr>
          <w:iCs/>
          <w:noProof/>
          <w:color w:val="000000"/>
          <w:sz w:val="28"/>
          <w:szCs w:val="28"/>
        </w:rPr>
        <w:t xml:space="preserve">31, 42 </w:t>
      </w:r>
      <w:r w:rsidRPr="0024475F">
        <w:rPr>
          <w:noProof/>
          <w:color w:val="000000"/>
          <w:sz w:val="28"/>
          <w:szCs w:val="28"/>
        </w:rPr>
        <w:t xml:space="preserve">— болты; </w:t>
      </w:r>
      <w:r w:rsidRPr="0024475F">
        <w:rPr>
          <w:iCs/>
          <w:noProof/>
          <w:color w:val="000000"/>
          <w:sz w:val="28"/>
          <w:szCs w:val="28"/>
        </w:rPr>
        <w:t xml:space="preserve">32, 44 </w:t>
      </w:r>
      <w:r w:rsidRPr="0024475F">
        <w:rPr>
          <w:noProof/>
          <w:color w:val="000000"/>
          <w:sz w:val="28"/>
          <w:szCs w:val="28"/>
        </w:rPr>
        <w:t xml:space="preserve">— вкладыши; </w:t>
      </w:r>
      <w:r w:rsidRPr="0024475F">
        <w:rPr>
          <w:iCs/>
          <w:noProof/>
          <w:color w:val="000000"/>
          <w:sz w:val="28"/>
          <w:szCs w:val="28"/>
        </w:rPr>
        <w:t xml:space="preserve">34 — </w:t>
      </w:r>
      <w:r w:rsidRPr="0024475F">
        <w:rPr>
          <w:noProof/>
          <w:color w:val="000000"/>
          <w:sz w:val="28"/>
          <w:szCs w:val="28"/>
        </w:rPr>
        <w:t xml:space="preserve">коленчатый вал; </w:t>
      </w:r>
      <w:r w:rsidRPr="0024475F">
        <w:rPr>
          <w:iCs/>
          <w:noProof/>
          <w:color w:val="000000"/>
          <w:sz w:val="28"/>
          <w:szCs w:val="28"/>
        </w:rPr>
        <w:t xml:space="preserve">35, 40 </w:t>
      </w:r>
      <w:r w:rsidRPr="0024475F">
        <w:rPr>
          <w:noProof/>
          <w:color w:val="000000"/>
          <w:sz w:val="28"/>
          <w:szCs w:val="28"/>
        </w:rPr>
        <w:t xml:space="preserve">— концы коленчатого вала; </w:t>
      </w:r>
      <w:r w:rsidRPr="0024475F">
        <w:rPr>
          <w:iCs/>
          <w:noProof/>
          <w:color w:val="000000"/>
          <w:sz w:val="28"/>
          <w:szCs w:val="28"/>
        </w:rPr>
        <w:t xml:space="preserve">36, 38 — </w:t>
      </w:r>
      <w:r w:rsidRPr="0024475F">
        <w:rPr>
          <w:noProof/>
          <w:color w:val="000000"/>
          <w:sz w:val="28"/>
          <w:szCs w:val="28"/>
        </w:rPr>
        <w:t xml:space="preserve">шейки; </w:t>
      </w:r>
      <w:r w:rsidRPr="0024475F">
        <w:rPr>
          <w:iCs/>
          <w:noProof/>
          <w:color w:val="000000"/>
          <w:sz w:val="28"/>
          <w:szCs w:val="28"/>
        </w:rPr>
        <w:t xml:space="preserve">37 — </w:t>
      </w:r>
      <w:r w:rsidRPr="0024475F">
        <w:rPr>
          <w:noProof/>
          <w:color w:val="000000"/>
          <w:sz w:val="28"/>
          <w:szCs w:val="28"/>
        </w:rPr>
        <w:t xml:space="preserve">щека; </w:t>
      </w:r>
      <w:r w:rsidRPr="0024475F">
        <w:rPr>
          <w:iCs/>
          <w:noProof/>
          <w:color w:val="000000"/>
          <w:sz w:val="28"/>
          <w:szCs w:val="28"/>
        </w:rPr>
        <w:t xml:space="preserve">39 </w:t>
      </w:r>
      <w:r w:rsidRPr="0024475F">
        <w:rPr>
          <w:noProof/>
          <w:color w:val="000000"/>
          <w:sz w:val="28"/>
          <w:szCs w:val="28"/>
        </w:rPr>
        <w:t xml:space="preserve">— противовес; </w:t>
      </w:r>
      <w:r w:rsidRPr="0024475F">
        <w:rPr>
          <w:iCs/>
          <w:noProof/>
          <w:color w:val="000000"/>
          <w:sz w:val="28"/>
          <w:szCs w:val="28"/>
        </w:rPr>
        <w:t xml:space="preserve">41 — </w:t>
      </w:r>
      <w:r w:rsidRPr="0024475F">
        <w:rPr>
          <w:noProof/>
          <w:color w:val="000000"/>
          <w:sz w:val="28"/>
          <w:szCs w:val="28"/>
        </w:rPr>
        <w:t xml:space="preserve">шайба; </w:t>
      </w:r>
      <w:r w:rsidRPr="0024475F">
        <w:rPr>
          <w:iCs/>
          <w:noProof/>
          <w:color w:val="000000"/>
          <w:sz w:val="28"/>
          <w:szCs w:val="28"/>
        </w:rPr>
        <w:t xml:space="preserve">43 — </w:t>
      </w:r>
      <w:r w:rsidRPr="0024475F">
        <w:rPr>
          <w:noProof/>
          <w:color w:val="000000"/>
          <w:sz w:val="28"/>
          <w:szCs w:val="28"/>
        </w:rPr>
        <w:t xml:space="preserve">маховик; </w:t>
      </w:r>
      <w:r w:rsidRPr="0024475F">
        <w:rPr>
          <w:iCs/>
          <w:noProof/>
          <w:color w:val="000000"/>
          <w:sz w:val="28"/>
          <w:szCs w:val="28"/>
        </w:rPr>
        <w:t>45 —</w:t>
      </w:r>
      <w:r w:rsidR="00713651" w:rsidRPr="0024475F">
        <w:rPr>
          <w:noProof/>
          <w:color w:val="000000"/>
          <w:sz w:val="28"/>
          <w:szCs w:val="28"/>
        </w:rPr>
        <w:t xml:space="preserve"> полукольцо</w:t>
      </w:r>
    </w:p>
    <w:p w:rsidR="004426ED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4426ED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В левой части блока цилиндров находятся отверстия </w:t>
      </w:r>
      <w:r w:rsidRPr="0024475F">
        <w:rPr>
          <w:iCs/>
          <w:noProof/>
          <w:color w:val="000000"/>
          <w:sz w:val="28"/>
          <w:szCs w:val="28"/>
        </w:rPr>
        <w:t>1</w:t>
      </w:r>
      <w:r w:rsidRPr="0024475F">
        <w:rPr>
          <w:noProof/>
          <w:color w:val="000000"/>
          <w:sz w:val="28"/>
          <w:szCs w:val="28"/>
        </w:rPr>
        <w:t>7</w:t>
      </w:r>
      <w:r w:rsidR="00483229" w:rsidRPr="0024475F">
        <w:rPr>
          <w:noProof/>
          <w:color w:val="000000"/>
          <w:sz w:val="28"/>
          <w:szCs w:val="28"/>
        </w:rPr>
        <w:t xml:space="preserve"> </w:t>
      </w:r>
      <w:r w:rsidRPr="0024475F">
        <w:rPr>
          <w:noProof/>
          <w:color w:val="000000"/>
          <w:sz w:val="28"/>
          <w:szCs w:val="28"/>
        </w:rPr>
        <w:t xml:space="preserve">для подшипников вала привода масляного насоса, в которые запрессованы свертные сталеалюминиевые втулки. С правой стороны блока в передней его части имеются фланец для установки насоса охлаждающей жидкости и кронштейн для крепления генератора. На блоке цилиндров имеются специальные приливы для: </w:t>
      </w:r>
      <w:r w:rsidRPr="0024475F">
        <w:rPr>
          <w:iCs/>
          <w:noProof/>
          <w:color w:val="000000"/>
          <w:sz w:val="28"/>
          <w:szCs w:val="28"/>
        </w:rPr>
        <w:t xml:space="preserve">12 — </w:t>
      </w:r>
      <w:r w:rsidRPr="0024475F">
        <w:rPr>
          <w:noProof/>
          <w:color w:val="000000"/>
          <w:sz w:val="28"/>
          <w:szCs w:val="28"/>
        </w:rPr>
        <w:t xml:space="preserve">крепления кронштейнов подвески двигателя; </w:t>
      </w:r>
      <w:r w:rsidRPr="0024475F">
        <w:rPr>
          <w:iCs/>
          <w:noProof/>
          <w:color w:val="000000"/>
          <w:sz w:val="28"/>
          <w:szCs w:val="28"/>
        </w:rPr>
        <w:t xml:space="preserve">13 — </w:t>
      </w:r>
      <w:r w:rsidRPr="0024475F">
        <w:rPr>
          <w:noProof/>
          <w:color w:val="000000"/>
          <w:sz w:val="28"/>
          <w:szCs w:val="28"/>
        </w:rPr>
        <w:t xml:space="preserve">маслоотделителя системы вентиляции картера двигателя; </w:t>
      </w:r>
      <w:r w:rsidRPr="0024475F">
        <w:rPr>
          <w:iCs/>
          <w:noProof/>
          <w:color w:val="000000"/>
          <w:sz w:val="28"/>
          <w:szCs w:val="28"/>
        </w:rPr>
        <w:t xml:space="preserve">14 </w:t>
      </w:r>
      <w:r w:rsidRPr="0024475F">
        <w:rPr>
          <w:noProof/>
          <w:color w:val="000000"/>
          <w:sz w:val="28"/>
          <w:szCs w:val="28"/>
        </w:rPr>
        <w:t xml:space="preserve">— топливного насоса; </w:t>
      </w:r>
      <w:r w:rsidRPr="0024475F">
        <w:rPr>
          <w:iCs/>
          <w:noProof/>
          <w:color w:val="000000"/>
          <w:sz w:val="28"/>
          <w:szCs w:val="28"/>
        </w:rPr>
        <w:t xml:space="preserve">15 — </w:t>
      </w:r>
      <w:r w:rsidRPr="0024475F">
        <w:rPr>
          <w:noProof/>
          <w:color w:val="000000"/>
          <w:sz w:val="28"/>
          <w:szCs w:val="28"/>
        </w:rPr>
        <w:t xml:space="preserve">масляного фильтра; </w:t>
      </w:r>
      <w:r w:rsidRPr="0024475F">
        <w:rPr>
          <w:iCs/>
          <w:noProof/>
          <w:color w:val="000000"/>
          <w:sz w:val="28"/>
          <w:szCs w:val="28"/>
        </w:rPr>
        <w:t xml:space="preserve">16— </w:t>
      </w:r>
      <w:r w:rsidRPr="0024475F">
        <w:rPr>
          <w:noProof/>
          <w:color w:val="000000"/>
          <w:sz w:val="28"/>
          <w:szCs w:val="28"/>
        </w:rPr>
        <w:t>распределителя зажигания. Снизу блок цилиндров закрывается масляным поддоном, а к заднему его торцу</w:t>
      </w:r>
      <w:r w:rsidR="00927903" w:rsidRPr="0024475F">
        <w:rPr>
          <w:noProof/>
          <w:color w:val="000000"/>
          <w:sz w:val="28"/>
          <w:szCs w:val="28"/>
        </w:rPr>
        <w:t xml:space="preserve"> </w:t>
      </w:r>
      <w:r w:rsidR="00713651" w:rsidRPr="0024475F">
        <w:rPr>
          <w:noProof/>
          <w:color w:val="000000"/>
          <w:sz w:val="28"/>
          <w:szCs w:val="28"/>
        </w:rPr>
        <w:t xml:space="preserve">прикрепляется картер сцепления. </w:t>
      </w:r>
      <w:r w:rsidR="00927903" w:rsidRPr="0024475F">
        <w:rPr>
          <w:noProof/>
          <w:color w:val="000000"/>
          <w:sz w:val="28"/>
          <w:szCs w:val="28"/>
        </w:rPr>
        <w:t>Дл</w:t>
      </w:r>
      <w:r w:rsidR="00713651" w:rsidRPr="0024475F">
        <w:rPr>
          <w:noProof/>
          <w:color w:val="000000"/>
          <w:sz w:val="28"/>
          <w:szCs w:val="28"/>
        </w:rPr>
        <w:t>я повышения жесткости нижняя плоскость блока цилиндров несколько опущена относительно оси коленчатого вала.</w:t>
      </w:r>
    </w:p>
    <w:p w:rsidR="00927903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 отличие от блока, отлитого сов</w:t>
      </w:r>
      <w:r w:rsidR="00927903" w:rsidRPr="0024475F">
        <w:rPr>
          <w:noProof/>
          <w:color w:val="000000"/>
          <w:sz w:val="28"/>
          <w:szCs w:val="28"/>
        </w:rPr>
        <w:t>местно с цилиндрами, на рис. 3</w:t>
      </w:r>
      <w:r w:rsidRPr="0024475F">
        <w:rPr>
          <w:noProof/>
          <w:color w:val="000000"/>
          <w:sz w:val="28"/>
          <w:szCs w:val="28"/>
        </w:rPr>
        <w:t xml:space="preserve"> представлен блок </w:t>
      </w:r>
      <w:r w:rsidRPr="0024475F">
        <w:rPr>
          <w:i/>
          <w:iCs/>
          <w:noProof/>
          <w:color w:val="000000"/>
          <w:sz w:val="28"/>
          <w:szCs w:val="28"/>
        </w:rPr>
        <w:t xml:space="preserve">4 </w:t>
      </w:r>
      <w:r w:rsidRPr="0024475F">
        <w:rPr>
          <w:noProof/>
          <w:color w:val="000000"/>
          <w:sz w:val="28"/>
          <w:szCs w:val="28"/>
        </w:rPr>
        <w:t xml:space="preserve">цилиндров с картером 5, отлитые из алюминиевого сплава отдельно от цилиндров. Цилиндрами являются легкосъемные чугунные гильзы </w:t>
      </w:r>
      <w:r w:rsidRPr="0024475F">
        <w:rPr>
          <w:i/>
          <w:iCs/>
          <w:noProof/>
          <w:color w:val="000000"/>
          <w:sz w:val="28"/>
          <w:szCs w:val="28"/>
        </w:rPr>
        <w:t xml:space="preserve">2, </w:t>
      </w:r>
      <w:r w:rsidR="00927903" w:rsidRPr="0024475F">
        <w:rPr>
          <w:noProof/>
          <w:color w:val="000000"/>
          <w:sz w:val="28"/>
          <w:szCs w:val="28"/>
        </w:rPr>
        <w:t>устанавливаемые в гнезда я</w:t>
      </w:r>
      <w:r w:rsidRPr="0024475F">
        <w:rPr>
          <w:noProof/>
          <w:color w:val="000000"/>
          <w:sz w:val="28"/>
          <w:szCs w:val="28"/>
        </w:rPr>
        <w:t xml:space="preserve">блока с уплотнительными кольцами </w:t>
      </w:r>
      <w:r w:rsidRPr="0024475F">
        <w:rPr>
          <w:i/>
          <w:iCs/>
          <w:noProof/>
          <w:color w:val="000000"/>
          <w:sz w:val="28"/>
          <w:szCs w:val="28"/>
        </w:rPr>
        <w:t>1</w:t>
      </w:r>
      <w:r w:rsidR="00927903" w:rsidRPr="0024475F">
        <w:rPr>
          <w:noProof/>
          <w:color w:val="000000"/>
          <w:sz w:val="28"/>
          <w:szCs w:val="28"/>
        </w:rPr>
        <w:t xml:space="preserve"> </w:t>
      </w:r>
      <w:r w:rsidRPr="0024475F">
        <w:rPr>
          <w:noProof/>
          <w:color w:val="000000"/>
          <w:sz w:val="28"/>
          <w:szCs w:val="28"/>
        </w:rPr>
        <w:t>и закрытые сверху головкой бло</w:t>
      </w:r>
      <w:r w:rsidR="00927903" w:rsidRPr="0024475F">
        <w:rPr>
          <w:noProof/>
          <w:color w:val="000000"/>
          <w:sz w:val="28"/>
          <w:szCs w:val="28"/>
        </w:rPr>
        <w:t>ка</w:t>
      </w:r>
      <w:r w:rsidRPr="0024475F">
        <w:rPr>
          <w:noProof/>
          <w:color w:val="000000"/>
          <w:sz w:val="28"/>
          <w:szCs w:val="28"/>
        </w:rPr>
        <w:t>. Блок двигателя со съем</w:t>
      </w:r>
      <w:r w:rsidR="00927903" w:rsidRPr="0024475F">
        <w:rPr>
          <w:noProof/>
          <w:color w:val="000000"/>
          <w:sz w:val="28"/>
          <w:szCs w:val="28"/>
        </w:rPr>
        <w:t xml:space="preserve">ными гильзами цилиндров </w:t>
      </w:r>
      <w:r w:rsidRPr="0024475F">
        <w:rPr>
          <w:noProof/>
          <w:color w:val="000000"/>
          <w:sz w:val="28"/>
          <w:szCs w:val="28"/>
        </w:rPr>
        <w:t>с уплотнительной про</w:t>
      </w:r>
      <w:r w:rsidR="0024475F" w:rsidRPr="0024475F">
        <w:rPr>
          <w:noProof/>
          <w:color w:val="000000"/>
          <w:sz w:val="28"/>
          <w:szCs w:val="28"/>
        </w:rPr>
        <w:t>кладкой.</w:t>
      </w:r>
    </w:p>
    <w:p w:rsidR="00927903" w:rsidRPr="0024475F" w:rsidRDefault="00927903" w:rsidP="007C6621">
      <w:pPr>
        <w:tabs>
          <w:tab w:val="left" w:pos="3787"/>
          <w:tab w:val="left" w:pos="473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27903" w:rsidRPr="0024475F" w:rsidRDefault="00AF2513" w:rsidP="007C6621">
      <w:pPr>
        <w:tabs>
          <w:tab w:val="left" w:pos="3787"/>
          <w:tab w:val="left" w:pos="473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12" o:spid="_x0000_i1027" type="#_x0000_t75" style="width:155.25pt;height:157.5pt;visibility:visible">
            <v:imagedata r:id="rId9" o:title=""/>
          </v:shape>
        </w:pic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Рис.3</w:t>
      </w:r>
    </w:p>
    <w:p w:rsidR="007C6621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1 – кольцо; 2 – гильза; 3 – полость;</w:t>
      </w:r>
      <w:r w:rsidRPr="0024475F">
        <w:rPr>
          <w:noProof/>
          <w:color w:val="000000"/>
          <w:sz w:val="28"/>
        </w:rPr>
        <w:t xml:space="preserve"> </w:t>
      </w:r>
      <w:r w:rsidRPr="0024475F">
        <w:rPr>
          <w:i/>
          <w:iCs/>
          <w:noProof/>
          <w:color w:val="000000"/>
          <w:sz w:val="28"/>
          <w:szCs w:val="28"/>
        </w:rPr>
        <w:t xml:space="preserve">4 – </w:t>
      </w:r>
      <w:r w:rsidRPr="0024475F">
        <w:rPr>
          <w:noProof/>
          <w:color w:val="000000"/>
          <w:sz w:val="28"/>
          <w:szCs w:val="28"/>
        </w:rPr>
        <w:t xml:space="preserve">блок; 5 – картер; </w:t>
      </w:r>
      <w:r w:rsidRPr="0024475F">
        <w:rPr>
          <w:i/>
          <w:iCs/>
          <w:noProof/>
          <w:color w:val="000000"/>
          <w:sz w:val="28"/>
          <w:szCs w:val="28"/>
        </w:rPr>
        <w:t xml:space="preserve">6 </w:t>
      </w:r>
      <w:r w:rsidRPr="0024475F">
        <w:rPr>
          <w:noProof/>
          <w:color w:val="000000"/>
          <w:sz w:val="28"/>
          <w:szCs w:val="28"/>
        </w:rPr>
        <w:t>– гнездо</w: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13651" w:rsidRPr="0024475F" w:rsidRDefault="00713651" w:rsidP="007C6621">
      <w:pPr>
        <w:tabs>
          <w:tab w:val="left" w:pos="3787"/>
          <w:tab w:val="left" w:pos="4738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Внутренняя поверхность гильз</w:t>
      </w:r>
      <w:r w:rsidR="00927903" w:rsidRPr="0024475F">
        <w:rPr>
          <w:noProof/>
          <w:color w:val="000000"/>
          <w:sz w:val="28"/>
          <w:szCs w:val="28"/>
        </w:rPr>
        <w:t>ы</w:t>
      </w:r>
      <w:r w:rsidR="007C6621" w:rsidRPr="0024475F">
        <w:rPr>
          <w:noProof/>
          <w:color w:val="000000"/>
          <w:sz w:val="28"/>
          <w:szCs w:val="28"/>
        </w:rPr>
        <w:t xml:space="preserve"> </w:t>
      </w:r>
      <w:r w:rsidRPr="0024475F">
        <w:rPr>
          <w:noProof/>
          <w:color w:val="000000"/>
          <w:sz w:val="28"/>
          <w:szCs w:val="28"/>
        </w:rPr>
        <w:t>обработана шлифованием. Для</w:t>
      </w:r>
      <w:r w:rsidR="007C6621" w:rsidRPr="0024475F">
        <w:rPr>
          <w:noProof/>
          <w:color w:val="000000"/>
          <w:sz w:val="28"/>
          <w:szCs w:val="28"/>
        </w:rPr>
        <w:t xml:space="preserve"> </w:t>
      </w:r>
      <w:r w:rsidR="00927903" w:rsidRPr="0024475F">
        <w:rPr>
          <w:noProof/>
          <w:color w:val="000000"/>
          <w:sz w:val="28"/>
          <w:szCs w:val="28"/>
        </w:rPr>
        <w:t>уменьшения изнашивания в верх</w:t>
      </w:r>
      <w:r w:rsidRPr="0024475F">
        <w:rPr>
          <w:noProof/>
          <w:color w:val="000000"/>
          <w:sz w:val="28"/>
          <w:szCs w:val="28"/>
        </w:rPr>
        <w:t>ней части гильз уст</w:t>
      </w:r>
      <w:r w:rsidR="00927903" w:rsidRPr="0024475F">
        <w:rPr>
          <w:noProof/>
          <w:color w:val="000000"/>
          <w:sz w:val="28"/>
          <w:szCs w:val="28"/>
        </w:rPr>
        <w:t>ановлены встав</w:t>
      </w:r>
      <w:r w:rsidRPr="0024475F">
        <w:rPr>
          <w:noProof/>
          <w:color w:val="000000"/>
          <w:sz w:val="28"/>
          <w:szCs w:val="28"/>
        </w:rPr>
        <w:t>ки из специального чугуна.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Съемные гильзы цилиндров повышают долговечность двигателя, упрощают его сборку, эксплуатацию и ремонт.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Между наружной поверхностью гильз цилиндров и внутренними стенками блока находится полость </w:t>
      </w:r>
      <w:r w:rsidRPr="0024475F">
        <w:rPr>
          <w:i/>
          <w:iCs/>
          <w:noProof/>
          <w:color w:val="000000"/>
          <w:sz w:val="28"/>
          <w:szCs w:val="28"/>
        </w:rPr>
        <w:t xml:space="preserve">3, </w:t>
      </w:r>
      <w:r w:rsidRPr="0024475F">
        <w:rPr>
          <w:noProof/>
          <w:color w:val="000000"/>
          <w:sz w:val="28"/>
          <w:szCs w:val="28"/>
        </w:rPr>
        <w:t>которая является рубашкой охлаждения двигателя. В ней циркулирует охлаждающая жидкость, омывающая гильзы цилиндров, которые называются мокрыми из-за соприкосновения с жидкостью.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Головка блока цилиндров </w:t>
      </w:r>
      <w:r w:rsidRPr="0024475F">
        <w:rPr>
          <w:noProof/>
          <w:color w:val="000000"/>
          <w:sz w:val="28"/>
          <w:szCs w:val="28"/>
        </w:rPr>
        <w:t xml:space="preserve">закрывает цилиндры сверху и служит для размещения в ней камер сгорания, клапанного механизма и каналов для подвода горючей смеси и отвода отработавших газов. Головка </w:t>
      </w:r>
      <w:r w:rsidRPr="0024475F">
        <w:rPr>
          <w:i/>
          <w:iCs/>
          <w:noProof/>
          <w:color w:val="000000"/>
          <w:sz w:val="28"/>
          <w:szCs w:val="28"/>
        </w:rPr>
        <w:t xml:space="preserve">8 </w:t>
      </w:r>
      <w:r w:rsidR="00927903" w:rsidRPr="0024475F">
        <w:rPr>
          <w:noProof/>
          <w:color w:val="000000"/>
          <w:sz w:val="28"/>
          <w:szCs w:val="28"/>
        </w:rPr>
        <w:t>блока цилиндров (см. рис. 2</w:t>
      </w:r>
      <w:r w:rsidRPr="0024475F">
        <w:rPr>
          <w:noProof/>
          <w:color w:val="000000"/>
          <w:sz w:val="28"/>
          <w:szCs w:val="28"/>
        </w:rPr>
        <w:t xml:space="preserve">) выполнена общей для всех цилиндров, отлита из алюминиевого сплава и имеет камеры сгорания клиновидной формы. В ней имеются рубашка охлаждения и резьбовые отверстия для свечей зажигания. В головку запрессованы седла и направляющие втулки клапанов, изготовленные из чугуна. Головка крепится к блоку цилиндров болтами. Между головкой и блоком цилиндров установлена металлоасбестовая прокладка </w:t>
      </w:r>
      <w:r w:rsidRPr="0024475F">
        <w:rPr>
          <w:i/>
          <w:iCs/>
          <w:noProof/>
          <w:color w:val="000000"/>
          <w:sz w:val="28"/>
          <w:szCs w:val="28"/>
        </w:rPr>
        <w:t xml:space="preserve">4, </w:t>
      </w:r>
      <w:r w:rsidRPr="0024475F">
        <w:rPr>
          <w:noProof/>
          <w:color w:val="000000"/>
          <w:sz w:val="28"/>
          <w:szCs w:val="28"/>
        </w:rPr>
        <w:t xml:space="preserve">обеспечивающая герметичность их соединения. Сверху к головке блока цилиндров шпильками крепится корпус подшипников с распределительным валом, и она закрывается стальной штампованной крышкой </w:t>
      </w:r>
      <w:r w:rsidRPr="0024475F">
        <w:rPr>
          <w:i/>
          <w:iCs/>
          <w:noProof/>
          <w:color w:val="000000"/>
          <w:sz w:val="28"/>
          <w:szCs w:val="28"/>
        </w:rPr>
        <w:t xml:space="preserve">6 </w:t>
      </w:r>
      <w:r w:rsidRPr="0024475F">
        <w:rPr>
          <w:noProof/>
          <w:color w:val="000000"/>
          <w:sz w:val="28"/>
          <w:szCs w:val="28"/>
        </w:rPr>
        <w:t>с горловиной 7 для заливки масла в двигатель. Для устранения течи масла между крышкой и головкой блока цилиндров установлена уплотняющая прокладка 5. С правой стороны к головке блока цилиндров крепятся шпильками через металлоасбестовую прокладку впускной и выпускной трубопроводы, отлитые соответственно из алюминиевого сплава и чугуна.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Поршень </w:t>
      </w:r>
      <w:r w:rsidRPr="0024475F">
        <w:rPr>
          <w:noProof/>
          <w:color w:val="000000"/>
          <w:sz w:val="28"/>
          <w:szCs w:val="28"/>
        </w:rPr>
        <w:t xml:space="preserve">служит для восприятия давления газов при рабочем ходе и осуществления вспомогательных тактов (впуска, сжатия, выпуска). Поршень </w:t>
      </w:r>
      <w:r w:rsidRPr="0024475F">
        <w:rPr>
          <w:i/>
          <w:iCs/>
          <w:noProof/>
          <w:color w:val="000000"/>
          <w:sz w:val="28"/>
          <w:szCs w:val="28"/>
        </w:rPr>
        <w:t xml:space="preserve">24 </w:t>
      </w:r>
      <w:r w:rsidRPr="0024475F">
        <w:rPr>
          <w:noProof/>
          <w:color w:val="000000"/>
          <w:sz w:val="28"/>
          <w:szCs w:val="28"/>
        </w:rPr>
        <w:t xml:space="preserve">представляет собой полый цилиндр, отлитый из алюминиевого сплава. Он имеет днище </w:t>
      </w:r>
      <w:r w:rsidRPr="0024475F">
        <w:rPr>
          <w:i/>
          <w:iCs/>
          <w:noProof/>
          <w:color w:val="000000"/>
          <w:sz w:val="28"/>
          <w:szCs w:val="28"/>
        </w:rPr>
        <w:t xml:space="preserve">23, </w:t>
      </w:r>
      <w:r w:rsidRPr="0024475F">
        <w:rPr>
          <w:noProof/>
          <w:color w:val="000000"/>
          <w:sz w:val="28"/>
          <w:szCs w:val="28"/>
        </w:rPr>
        <w:t xml:space="preserve">головку </w:t>
      </w:r>
      <w:r w:rsidRPr="0024475F">
        <w:rPr>
          <w:i/>
          <w:iCs/>
          <w:noProof/>
          <w:color w:val="000000"/>
          <w:sz w:val="28"/>
          <w:szCs w:val="28"/>
        </w:rPr>
        <w:t xml:space="preserve">22 </w:t>
      </w:r>
      <w:r w:rsidRPr="0024475F">
        <w:rPr>
          <w:noProof/>
          <w:color w:val="000000"/>
          <w:sz w:val="28"/>
          <w:szCs w:val="28"/>
        </w:rPr>
        <w:t xml:space="preserve">и юбку </w:t>
      </w:r>
      <w:r w:rsidRPr="0024475F">
        <w:rPr>
          <w:i/>
          <w:iCs/>
          <w:noProof/>
          <w:color w:val="000000"/>
          <w:sz w:val="28"/>
          <w:szCs w:val="28"/>
        </w:rPr>
        <w:t xml:space="preserve">25. </w:t>
      </w:r>
      <w:r w:rsidRPr="0024475F">
        <w:rPr>
          <w:noProof/>
          <w:color w:val="000000"/>
          <w:sz w:val="28"/>
          <w:szCs w:val="28"/>
        </w:rPr>
        <w:t xml:space="preserve">Снизу днище поршня усилено ребрами. В головке поршня выполнены канавки </w:t>
      </w:r>
      <w:r w:rsidRPr="0024475F">
        <w:rPr>
          <w:i/>
          <w:iCs/>
          <w:noProof/>
          <w:color w:val="000000"/>
          <w:sz w:val="28"/>
          <w:szCs w:val="28"/>
        </w:rPr>
        <w:t xml:space="preserve">21 </w:t>
      </w:r>
      <w:r w:rsidRPr="0024475F">
        <w:rPr>
          <w:noProof/>
          <w:color w:val="000000"/>
          <w:sz w:val="28"/>
          <w:szCs w:val="28"/>
        </w:rPr>
        <w:t xml:space="preserve">для поршневых колец. В юбке поршня находятся приливы </w:t>
      </w:r>
      <w:r w:rsidRPr="0024475F">
        <w:rPr>
          <w:i/>
          <w:iCs/>
          <w:noProof/>
          <w:color w:val="000000"/>
          <w:sz w:val="28"/>
          <w:szCs w:val="28"/>
        </w:rPr>
        <w:t xml:space="preserve">20 </w:t>
      </w:r>
      <w:r w:rsidRPr="0024475F">
        <w:rPr>
          <w:noProof/>
          <w:color w:val="000000"/>
          <w:sz w:val="28"/>
          <w:szCs w:val="28"/>
        </w:rPr>
        <w:t>(бобышки) с отверстиями для поршневого пальца. В бобышках поршня залиты стальные термокомпенсационные пластины, уменьшающие расширение поршня от нагрева и исключающие его заклинивание в цилиндре двигателя. Юбка сделана овальной в поперечном сечении, конусной по высоте и с вырезами в нижней части. Овальность и конусность юбки так же, как и термокомпенсационные пластины, исключают заклинивание поршня, а вырезы — касание поршня с противовесами коленчатого вала. Кроме того, вырезы в юбке уменьшают массу поршня. Для лучшей приработки к цилиндру наружная поверхность юбки поршня покрыта тонким слоем олова. Отверстие в бобышках под поршневой палец смещено относительно диаметральной плоскости поршня. Посредством этого уменьшаются перекашивание и удары поршня при переходе его через верхнюю мертвую точку (ВМТ).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Поршни двигателей легковых автомобилей могут иметь днища различной конфигурации с целью образования вместе с внутренней поверхностью головки цилиндров камер сгорания необходимой формы. Днища поршней могут быть плоскими, выпуклыми, вогнутыми и с фигурными выемками.</w:t>
      </w:r>
    </w:p>
    <w:p w:rsidR="00713651" w:rsidRPr="0024475F" w:rsidRDefault="00713651" w:rsidP="007C6621">
      <w:pPr>
        <w:widowControl/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en-US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Поршневые кольца </w:t>
      </w:r>
      <w:r w:rsidRPr="0024475F">
        <w:rPr>
          <w:noProof/>
          <w:color w:val="000000"/>
          <w:sz w:val="28"/>
          <w:szCs w:val="28"/>
        </w:rPr>
        <w:t xml:space="preserve">уплотняют полость цилиндра, исключают прорыв газов в картер двигателя (компрессионные </w:t>
      </w:r>
      <w:r w:rsidRPr="0024475F">
        <w:rPr>
          <w:i/>
          <w:iCs/>
          <w:noProof/>
          <w:color w:val="000000"/>
          <w:sz w:val="28"/>
          <w:szCs w:val="28"/>
        </w:rPr>
        <w:t xml:space="preserve">19) </w:t>
      </w:r>
      <w:r w:rsidRPr="0024475F">
        <w:rPr>
          <w:noProof/>
          <w:color w:val="000000"/>
          <w:sz w:val="28"/>
          <w:szCs w:val="28"/>
        </w:rPr>
        <w:t xml:space="preserve">и попадание масла в камеру сгорания (маслосъемное </w:t>
      </w:r>
      <w:r w:rsidRPr="0024475F">
        <w:rPr>
          <w:i/>
          <w:iCs/>
          <w:noProof/>
          <w:color w:val="000000"/>
          <w:sz w:val="28"/>
          <w:szCs w:val="28"/>
        </w:rPr>
        <w:t xml:space="preserve">18). </w:t>
      </w:r>
      <w:r w:rsidRPr="0024475F">
        <w:rPr>
          <w:noProof/>
          <w:color w:val="000000"/>
          <w:sz w:val="28"/>
          <w:szCs w:val="28"/>
        </w:rPr>
        <w:t>Кроме того, они отводят теплоту от головки поршня к стенкам цилиндра. Компрессионные и маслосъемное кольца — разрезные. Они изготовлены из специального чугуна. Вследствие упругости кольца плотно прилегают к стенкам цилиндра. При этом между разрезанными концами колец (в замках) сохраняется небольшой зазор (0,2... 0,35 мм). Верхнее компрессионное кольцо, работающее в наиболее тяжелых условиях, имеет бочкообразное сечение для улучшения его приработки. Наружная поверхность его хромирована для повышения износостойкости. Нижнее компрессионное кольцо имеет сечение скребкового типа (на его наружной поверхности выполнена проточка) и фосфатировано. Кроме основной функции, оно выполняет также дополнительную — маслосбрасывающего кольца. Маслосъемное кольцо на наружной поверхности имеет проточку и щелевые прорези для отвода во внутреннюю полость поршня масла, снимаемого со стенок цилиндра. На внутренней</w:t>
      </w:r>
      <w:r w:rsidRPr="0024475F">
        <w:rPr>
          <w:noProof/>
          <w:color w:val="000000"/>
          <w:sz w:val="28"/>
          <w:szCs w:val="28"/>
          <w:lang w:eastAsia="en-US"/>
        </w:rPr>
        <w:t xml:space="preserve"> поверхности оно имеет канавку, в которой устанавливается разжимная витая пружина, обеспечивающая дополнительное прижатие кольца к стенкам цилиндра двигателя.</w:t>
      </w:r>
    </w:p>
    <w:p w:rsidR="00713651" w:rsidRPr="0024475F" w:rsidRDefault="00713651" w:rsidP="007C6621">
      <w:pPr>
        <w:widowControl/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en-US"/>
        </w:rPr>
      </w:pP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Поршневой палец </w:t>
      </w:r>
      <w:r w:rsidRPr="0024475F">
        <w:rPr>
          <w:noProof/>
          <w:color w:val="000000"/>
          <w:sz w:val="28"/>
          <w:szCs w:val="28"/>
          <w:lang w:eastAsia="en-US"/>
        </w:rPr>
        <w:t xml:space="preserve">служит для шарнирного соединения поршня с верхней головкой шатуна. Палец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26 — </w:t>
      </w:r>
      <w:r w:rsidRPr="0024475F">
        <w:rPr>
          <w:noProof/>
          <w:color w:val="000000"/>
          <w:sz w:val="28"/>
          <w:szCs w:val="28"/>
          <w:lang w:eastAsia="en-US"/>
        </w:rPr>
        <w:t>трубчатый, стальной. Для повышения твердости и износостойкости его наружная поверхность подвергается цементации и закаливается токами высокой частоты. Палец запрессовывается в верхнюю головку шатуна с натягом, что исключает его осевое перемещение в поршне, в результате которого могут быть повреждены стенки цилиндра. Поршневой палец свободно вращается в бобышках поршня.</w:t>
      </w:r>
    </w:p>
    <w:p w:rsidR="00713651" w:rsidRPr="0024475F" w:rsidRDefault="00713651" w:rsidP="007C6621">
      <w:pPr>
        <w:widowControl/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en-US"/>
        </w:rPr>
      </w:pP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Шатун </w:t>
      </w:r>
      <w:r w:rsidRPr="0024475F">
        <w:rPr>
          <w:noProof/>
          <w:color w:val="000000"/>
          <w:sz w:val="28"/>
          <w:szCs w:val="28"/>
          <w:lang w:eastAsia="en-US"/>
        </w:rPr>
        <w:t xml:space="preserve">служит для соединения поршня с коленчатым валом и передачи усилий между ними. Шатун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27 — </w:t>
      </w:r>
      <w:r w:rsidRPr="0024475F">
        <w:rPr>
          <w:noProof/>
          <w:color w:val="000000"/>
          <w:sz w:val="28"/>
          <w:szCs w:val="28"/>
          <w:lang w:eastAsia="en-US"/>
        </w:rPr>
        <w:t xml:space="preserve">стальной, кованый, состоит из неразъемной верхней головки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28, </w:t>
      </w:r>
      <w:r w:rsidRPr="0024475F">
        <w:rPr>
          <w:noProof/>
          <w:color w:val="000000"/>
          <w:sz w:val="28"/>
          <w:szCs w:val="28"/>
          <w:lang w:eastAsia="en-US"/>
        </w:rPr>
        <w:t xml:space="preserve">стержня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29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двутаврового сечения и разъемной нижней головки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30.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Нижней головкой шатун соединяется с коленчатым валом. Съемная половина нижней головки является крышкой шатуна и прикреплена к нему двумя болтами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31.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В нижнюю головку шатуна вставляют тонкостенные биметаллические, сталеалюминиевые вкладыши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32 </w:t>
      </w:r>
      <w:r w:rsidRPr="0024475F">
        <w:rPr>
          <w:noProof/>
          <w:color w:val="000000"/>
          <w:sz w:val="28"/>
          <w:szCs w:val="28"/>
          <w:lang w:eastAsia="en-US"/>
        </w:rPr>
        <w:t xml:space="preserve">шатунного подшипника. В нижней головке шатуна имеется специальное отверстие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33 </w:t>
      </w:r>
      <w:r w:rsidRPr="0024475F">
        <w:rPr>
          <w:noProof/>
          <w:color w:val="000000"/>
          <w:sz w:val="28"/>
          <w:szCs w:val="28"/>
          <w:lang w:eastAsia="en-US"/>
        </w:rPr>
        <w:t>для смазывания стенок цилиндра.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Коленчатый вал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воспринимает усилия от шатунов и передает создаваемый на нем крутящий момент трансмиссии автомобиля. От него также приводятся в действие различные механизмы двигателя (газораспределительный механизм, масляный насос, распределитель зажигания, насос охлаждающей жидкости и др.). Коленчатый вал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34 —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пятиопорный, отлит из специального высокопрочного чугуна. Он состоит из коренных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36 и </w:t>
      </w:r>
      <w:r w:rsidRPr="0024475F">
        <w:rPr>
          <w:noProof/>
          <w:color w:val="000000"/>
          <w:sz w:val="28"/>
          <w:szCs w:val="28"/>
          <w:lang w:eastAsia="en-US"/>
        </w:rPr>
        <w:t>шатунных 5</w:t>
      </w:r>
      <w:r w:rsidR="00927903" w:rsidRPr="0024475F">
        <w:rPr>
          <w:noProof/>
          <w:color w:val="000000"/>
          <w:sz w:val="28"/>
          <w:szCs w:val="28"/>
          <w:lang w:eastAsia="en-US"/>
        </w:rPr>
        <w:t xml:space="preserve"> ш</w:t>
      </w:r>
      <w:r w:rsidRPr="0024475F">
        <w:rPr>
          <w:noProof/>
          <w:color w:val="000000"/>
          <w:sz w:val="28"/>
          <w:szCs w:val="28"/>
          <w:lang w:eastAsia="en-US"/>
        </w:rPr>
        <w:t xml:space="preserve">еек, щек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37,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противовесов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39,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переднего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35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и заднего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40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концов. Коренными шейками коленчатый вал установлен в подшипниках (коренных опорах) картера двигателя, вкладыши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44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которых тонкостенные, биметаллические, сталеалюминиевые. К шатунным шейкам коленчатого вала присоединяют нижние головки шатунов. Шатунные подшипники смазываются по каналам, соединяющим коренные шейки с шатунными. Щеки соединяют коренные и шатунные шейки коленчатого вала, а противовесы разгружают коренные подшипники от центробежных сил неуравновешенных масс. На переднем конце коленчатого вала крепятся: ведущая звездочка цепного привода газораспределительного механизма; шкив ременной передачи для привода вентилятора, насоса охлаждающей жидкости, генератора; храповик для проворачивания вала вручную пусковой рукояткой. В заднем конце коленчатого вала имеется специальное гнездо для установки подшипника первичного (ведущего) вала коробки передач. К торцу заднего конца вала с помощью специальной шайбы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41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болтами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42 </w:t>
      </w:r>
      <w:r w:rsidRPr="0024475F">
        <w:rPr>
          <w:noProof/>
          <w:color w:val="000000"/>
          <w:sz w:val="28"/>
          <w:szCs w:val="28"/>
          <w:lang w:eastAsia="en-US"/>
        </w:rPr>
        <w:t xml:space="preserve">крепится маховик </w:t>
      </w:r>
      <w:r w:rsidRPr="0024475F">
        <w:rPr>
          <w:i/>
          <w:iCs/>
          <w:noProof/>
          <w:color w:val="000000"/>
          <w:sz w:val="28"/>
          <w:szCs w:val="28"/>
          <w:lang w:eastAsia="en-US"/>
        </w:rPr>
        <w:t xml:space="preserve">43. </w:t>
      </w:r>
      <w:r w:rsidRPr="0024475F">
        <w:rPr>
          <w:noProof/>
          <w:color w:val="000000"/>
          <w:sz w:val="28"/>
          <w:szCs w:val="28"/>
          <w:lang w:eastAsia="en-US"/>
        </w:rPr>
        <w:t>От осевых перемещений коленчатый вал фиксируется двумя опор-</w:t>
      </w:r>
      <w:r w:rsidRPr="0024475F">
        <w:rPr>
          <w:noProof/>
          <w:color w:val="000000"/>
          <w:sz w:val="28"/>
          <w:szCs w:val="28"/>
        </w:rPr>
        <w:t xml:space="preserve"> ными полукольцами </w:t>
      </w:r>
      <w:r w:rsidRPr="0024475F">
        <w:rPr>
          <w:i/>
          <w:iCs/>
          <w:noProof/>
          <w:color w:val="000000"/>
          <w:sz w:val="28"/>
          <w:szCs w:val="28"/>
        </w:rPr>
        <w:t xml:space="preserve">45, </w:t>
      </w:r>
      <w:r w:rsidRPr="0024475F">
        <w:rPr>
          <w:noProof/>
          <w:color w:val="000000"/>
          <w:sz w:val="28"/>
          <w:szCs w:val="28"/>
        </w:rPr>
        <w:t>которые установлены в блоке цилиндров двигателя по обе стороны заднего коренного подшипника. Причем с передней стороны подшипника ставится сталеалюминиевое кольцо, а с задней — из спеч</w:t>
      </w:r>
      <w:r w:rsidR="00927903" w:rsidRPr="0024475F">
        <w:rPr>
          <w:noProof/>
          <w:color w:val="000000"/>
          <w:sz w:val="28"/>
          <w:szCs w:val="28"/>
        </w:rPr>
        <w:t>енных материалов (металлокерами</w:t>
      </w:r>
      <w:r w:rsidRPr="0024475F">
        <w:rPr>
          <w:noProof/>
          <w:color w:val="000000"/>
          <w:sz w:val="28"/>
          <w:szCs w:val="28"/>
        </w:rPr>
        <w:t>ческое).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Маховик </w:t>
      </w:r>
      <w:r w:rsidRPr="0024475F">
        <w:rPr>
          <w:noProof/>
          <w:color w:val="000000"/>
          <w:sz w:val="28"/>
          <w:szCs w:val="28"/>
        </w:rPr>
        <w:t xml:space="preserve">обеспечивает равномерное вращение коленчатого вала, накапливает энергию при рабочем ходе для вращения вала при подготовительных тактах и </w:t>
      </w:r>
      <w:r w:rsidR="00927903" w:rsidRPr="0024475F">
        <w:rPr>
          <w:noProof/>
          <w:color w:val="000000"/>
          <w:sz w:val="28"/>
          <w:szCs w:val="28"/>
        </w:rPr>
        <w:t>выводит детали кривошипно-шатун</w:t>
      </w:r>
      <w:r w:rsidRPr="0024475F">
        <w:rPr>
          <w:noProof/>
          <w:color w:val="000000"/>
          <w:sz w:val="28"/>
          <w:szCs w:val="28"/>
        </w:rPr>
        <w:t xml:space="preserve">ного механизма из мертвых точек. Энергия, накопленная маховиком, облегчает пуск двигателя и обеспечивает трогание автомобиля с места. Маховик </w:t>
      </w:r>
      <w:r w:rsidRPr="0024475F">
        <w:rPr>
          <w:i/>
          <w:iCs/>
          <w:noProof/>
          <w:color w:val="000000"/>
          <w:sz w:val="28"/>
          <w:szCs w:val="28"/>
        </w:rPr>
        <w:t xml:space="preserve">43 </w:t>
      </w:r>
      <w:r w:rsidRPr="0024475F">
        <w:rPr>
          <w:noProof/>
          <w:color w:val="000000"/>
          <w:sz w:val="28"/>
          <w:szCs w:val="28"/>
        </w:rPr>
        <w:t>представляет собой массивный диск, отлитый из чугуна. На обод маховика напрессован стальной зубчатый венец, предназначенный для пуска двигателя электрическим стартером. К маховику крепятся детали сцепления. Маховик, будучи деталью кривошипно-шатунного механизма, является также одной из ведущих частей сцепления.</w:t>
      </w:r>
    </w:p>
    <w:p w:rsidR="00483229" w:rsidRPr="0024475F" w:rsidRDefault="00483229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83229" w:rsidRPr="0024475F" w:rsidRDefault="00483229" w:rsidP="007C66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24475F">
        <w:rPr>
          <w:b/>
          <w:bCs/>
          <w:noProof/>
          <w:color w:val="000000"/>
          <w:sz w:val="28"/>
          <w:szCs w:val="28"/>
        </w:rPr>
        <w:t xml:space="preserve">1.2 </w:t>
      </w:r>
      <w:r w:rsidR="0024475F" w:rsidRPr="0024475F">
        <w:rPr>
          <w:b/>
          <w:bCs/>
          <w:noProof/>
          <w:color w:val="000000"/>
          <w:sz w:val="28"/>
          <w:szCs w:val="28"/>
        </w:rPr>
        <w:t>Крепление двигателя</w:t>
      </w:r>
    </w:p>
    <w:p w:rsidR="0024475F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Двигатель в сборе со сцеплением и коробкой передач устанавливают на автомобилях на эластичных опорах.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Опоры воспринимают не только нагрузку от двигателя, но и нагрузки, возникающие при трогании автомобиля с места, разгоне и торможении. Они уменьшают колебания двигателя, устраняют передачу его вибраций на кузов и смягчают удары, передаваемые на двигатель от дорожных неровностей при движении автомобиля.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Система крепления двигателя на автомобилях включает в себя </w:t>
      </w:r>
      <w:r w:rsidR="00927903" w:rsidRPr="0024475F">
        <w:rPr>
          <w:noProof/>
          <w:color w:val="000000"/>
          <w:sz w:val="28"/>
          <w:szCs w:val="28"/>
        </w:rPr>
        <w:t>(рис. 4</w:t>
      </w:r>
      <w:r w:rsidRPr="0024475F">
        <w:rPr>
          <w:noProof/>
          <w:color w:val="000000"/>
          <w:sz w:val="28"/>
          <w:szCs w:val="28"/>
        </w:rPr>
        <w:t xml:space="preserve">) переднюю </w:t>
      </w:r>
      <w:r w:rsidRPr="0024475F">
        <w:rPr>
          <w:i/>
          <w:iCs/>
          <w:noProof/>
          <w:color w:val="000000"/>
          <w:sz w:val="28"/>
          <w:szCs w:val="28"/>
        </w:rPr>
        <w:t xml:space="preserve">1, </w:t>
      </w:r>
      <w:r w:rsidRPr="0024475F">
        <w:rPr>
          <w:noProof/>
          <w:color w:val="000000"/>
          <w:sz w:val="28"/>
          <w:szCs w:val="28"/>
        </w:rPr>
        <w:t xml:space="preserve">заднюю </w:t>
      </w:r>
      <w:r w:rsidRPr="0024475F">
        <w:rPr>
          <w:i/>
          <w:iCs/>
          <w:noProof/>
          <w:color w:val="000000"/>
          <w:sz w:val="28"/>
          <w:szCs w:val="28"/>
        </w:rPr>
        <w:t xml:space="preserve">4 </w:t>
      </w:r>
      <w:r w:rsidRPr="0024475F">
        <w:rPr>
          <w:noProof/>
          <w:color w:val="000000"/>
          <w:sz w:val="28"/>
          <w:szCs w:val="28"/>
        </w:rPr>
        <w:t>и левую 5 опоры. Передняя и</w:t>
      </w:r>
      <w:r w:rsidR="00927903" w:rsidRPr="0024475F">
        <w:rPr>
          <w:noProof/>
          <w:color w:val="000000"/>
          <w:sz w:val="28"/>
          <w:szCs w:val="28"/>
        </w:rPr>
        <w:t xml:space="preserve"> левая опоры имеют</w:t>
      </w:r>
      <w:r w:rsidR="0024475F" w:rsidRPr="0024475F">
        <w:rPr>
          <w:noProof/>
          <w:color w:val="000000"/>
          <w:sz w:val="28"/>
          <w:szCs w:val="28"/>
        </w:rPr>
        <w:t xml:space="preserve"> одинаковую конструкцию.</w:t>
      </w:r>
    </w:p>
    <w:p w:rsidR="0024475F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AF251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15" o:spid="_x0000_i1028" type="#_x0000_t75" style="width:375pt;height:195pt;visibility:visible">
            <v:imagedata r:id="rId10" o:title=""/>
          </v:shape>
        </w:pict>
      </w:r>
    </w:p>
    <w:p w:rsidR="00564AFD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Рис.4.</w: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1,4,5 – опоры; 2,3,6 – кронштейны</w: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Каждая опора состоит из наружной стальной обоймы и внутренней алюминиевой втулки, между которыми завулканизирована резина. Обе опоры запрессованы в стальные сварные кронштейны. Кронштейн </w:t>
      </w:r>
      <w:r w:rsidRPr="0024475F">
        <w:rPr>
          <w:i/>
          <w:iCs/>
          <w:noProof/>
          <w:color w:val="000000"/>
          <w:sz w:val="28"/>
          <w:szCs w:val="28"/>
        </w:rPr>
        <w:t xml:space="preserve">2 </w:t>
      </w:r>
      <w:r w:rsidRPr="0024475F">
        <w:rPr>
          <w:noProof/>
          <w:color w:val="000000"/>
          <w:sz w:val="28"/>
          <w:szCs w:val="28"/>
        </w:rPr>
        <w:t xml:space="preserve">передней опоры прикреплен болтами к блоку цилиндров, а кронштейн </w:t>
      </w:r>
      <w:r w:rsidRPr="0024475F">
        <w:rPr>
          <w:i/>
          <w:iCs/>
          <w:noProof/>
          <w:color w:val="000000"/>
          <w:sz w:val="28"/>
          <w:szCs w:val="28"/>
        </w:rPr>
        <w:t xml:space="preserve">6 </w:t>
      </w:r>
      <w:r w:rsidRPr="0024475F">
        <w:rPr>
          <w:noProof/>
          <w:color w:val="000000"/>
          <w:sz w:val="28"/>
          <w:szCs w:val="28"/>
        </w:rPr>
        <w:t>левой опоры — шпильками к картеру коробки передач.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Задняя опора, как и передняя и левая, имеет наружную обойму и внутреннюю втулку, между которыми находится резина. Стальной кованый кронштейн </w:t>
      </w:r>
      <w:r w:rsidRPr="0024475F">
        <w:rPr>
          <w:i/>
          <w:iCs/>
          <w:noProof/>
          <w:color w:val="000000"/>
          <w:sz w:val="28"/>
          <w:szCs w:val="28"/>
        </w:rPr>
        <w:t xml:space="preserve">3 </w:t>
      </w:r>
      <w:r w:rsidRPr="0024475F">
        <w:rPr>
          <w:noProof/>
          <w:color w:val="000000"/>
          <w:sz w:val="28"/>
          <w:szCs w:val="28"/>
        </w:rPr>
        <w:t>задней опоры крепится к коробке передач. Передней, задней и левой опорами двигатель крепится к кузову.</w:t>
      </w:r>
    </w:p>
    <w:p w:rsidR="00713651" w:rsidRPr="0024475F" w:rsidRDefault="0024475F" w:rsidP="007C6621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24475F">
        <w:rPr>
          <w:b/>
          <w:noProof/>
          <w:color w:val="000000"/>
          <w:sz w:val="28"/>
          <w:szCs w:val="28"/>
        </w:rPr>
        <w:br w:type="page"/>
      </w:r>
      <w:r w:rsidR="00927903" w:rsidRPr="0024475F">
        <w:rPr>
          <w:b/>
          <w:noProof/>
          <w:color w:val="000000"/>
          <w:sz w:val="28"/>
          <w:szCs w:val="28"/>
        </w:rPr>
        <w:t xml:space="preserve">2. </w:t>
      </w:r>
      <w:r w:rsidR="00713651" w:rsidRPr="0024475F">
        <w:rPr>
          <w:b/>
          <w:noProof/>
          <w:color w:val="000000"/>
          <w:sz w:val="28"/>
          <w:szCs w:val="28"/>
        </w:rPr>
        <w:t>Газораспределительный механизм</w: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483229" w:rsidRPr="0024475F" w:rsidRDefault="00483229" w:rsidP="007C66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24475F">
        <w:rPr>
          <w:b/>
          <w:bCs/>
          <w:noProof/>
          <w:color w:val="000000"/>
          <w:sz w:val="28"/>
          <w:szCs w:val="28"/>
        </w:rPr>
        <w:t xml:space="preserve">2.1 </w:t>
      </w:r>
      <w:r w:rsidR="0024475F" w:rsidRPr="0024475F">
        <w:rPr>
          <w:b/>
          <w:bCs/>
          <w:noProof/>
          <w:color w:val="000000"/>
          <w:sz w:val="28"/>
          <w:szCs w:val="28"/>
        </w:rPr>
        <w:t>Назначение и характеристика</w:t>
      </w:r>
    </w:p>
    <w:p w:rsidR="0024475F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Газораспределительным называется механизм, осуществляющий открытие и закрытие впускных и выпускных клапанов двигателя.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Газораспределительный механизм служит для своевременного впуска горючей смеси или воздуха в цилиндры двигателя и выпуска из цилиндров отработавших газов. В двигателях автомобилей применяются газораспределительные механизмы с верхним расположением клапанов. Верхнее расположение клапанов позволяет увеличить степень сжатия двигателя, улучшить наполнение цилиндров горючей смесью или воздухом и упростить техническое обслуживание двигателя в эксплуатации.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Двигатели автомобилей могут иметь газораспределительные механизмы р</w:t>
      </w:r>
      <w:r w:rsidR="00927903" w:rsidRPr="0024475F">
        <w:rPr>
          <w:noProof/>
          <w:color w:val="000000"/>
          <w:sz w:val="28"/>
          <w:szCs w:val="28"/>
        </w:rPr>
        <w:t>азличных типов (рис. 5</w:t>
      </w:r>
      <w:r w:rsidRPr="0024475F">
        <w:rPr>
          <w:noProof/>
          <w:color w:val="000000"/>
          <w:sz w:val="28"/>
          <w:szCs w:val="28"/>
        </w:rPr>
        <w:t>), что зависит от компоновки двигателя и, главным образом, от взаимного расположения коленчатого вала, распределительного вала и впускных и выпускных клапанов. Число распределительных валов зависит от типа двигателя.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При верхнем расположении распределительный вал устанавливается в головке цилиндров, где размещены клапаны. Открытие и закрытие клапанов производится непосредственно от распределительного вала через толкатели или рычаги привода клапанов. Привод распределительного вала осуществляется от коленчатого вала с помощью роликовой цепи или зубчатого ремня.</w:t>
      </w:r>
    </w:p>
    <w:p w:rsidR="00927903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Верхнее расположение распределительного вала упрощает конструкцию двигателя, уменьша</w:t>
      </w:r>
      <w:r w:rsidR="00927903" w:rsidRPr="0024475F">
        <w:rPr>
          <w:noProof/>
          <w:color w:val="000000"/>
          <w:sz w:val="28"/>
          <w:szCs w:val="28"/>
        </w:rPr>
        <w:t>ет массу и инерционные силы возвратно-поступательно движущихся деталей механизма и обеспечивает высокую надежность и бесшумность его работы при большой частоте вращения коленчатого вала двигателя.</w: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Цепной и ременный приводы распределительного вала также обеспечивают бесшумную работу газораспределительного механизма.</w:t>
      </w:r>
    </w:p>
    <w:p w:rsidR="00713651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При нижнем расположении распределительный вал устанавливается в блоке цилиндров рядом с коленчатым валом. Открытие и закрытие клапанов производится от распределительного вала через толкатели штанги и коромысла. Привод распределительного вала осуществляется с помощью шестерен от коленчатого вала.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AF251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20" o:spid="_x0000_i1029" type="#_x0000_t75" style="width:348.75pt;height:195.75pt;visibility:visible">
            <v:imagedata r:id="rId11" o:title=""/>
          </v:shape>
        </w:pict>
      </w:r>
    </w:p>
    <w:p w:rsidR="00713651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Рис. 5.</w:t>
      </w:r>
      <w:r w:rsidR="00713651" w:rsidRPr="0024475F">
        <w:rPr>
          <w:noProof/>
          <w:color w:val="000000"/>
          <w:sz w:val="28"/>
          <w:szCs w:val="28"/>
        </w:rPr>
        <w:t xml:space="preserve"> Типы газораспределительных механизмов, классифицированных по различным признакам</w: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При нижнем расположении распределительного вала усложняется конструкция газораспределительного механизма и двигателя. При этом возрастают инерционные силы возвратно-поступательно движущихся деталей газораспределительного механизма. Число распределительных валов в газораспределительном механизме и число клапанов на один цилиндр зависят от типа двигателя. Так, при большем числе впускных и выпускных клапанов обеспечивается лучшие наполнение цилиндров горючей смесью и их очистка от отработавших газов. В результате двигатель может развивать большие мощность и крутящий момент. При нечетном числе клапанов на цилиндр число впускных клапанов на один клапан больше, чем выпускных.</w:t>
      </w:r>
    </w:p>
    <w:p w:rsidR="00483229" w:rsidRPr="0024475F" w:rsidRDefault="00483229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83229" w:rsidRPr="0024475F" w:rsidRDefault="0024475F" w:rsidP="007C66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24475F">
        <w:rPr>
          <w:b/>
          <w:bCs/>
          <w:noProof/>
          <w:color w:val="000000"/>
          <w:sz w:val="28"/>
          <w:szCs w:val="28"/>
        </w:rPr>
        <w:br w:type="page"/>
      </w:r>
      <w:r w:rsidR="00483229" w:rsidRPr="0024475F">
        <w:rPr>
          <w:b/>
          <w:bCs/>
          <w:noProof/>
          <w:color w:val="000000"/>
          <w:sz w:val="28"/>
          <w:szCs w:val="28"/>
        </w:rPr>
        <w:t xml:space="preserve">2.2 </w:t>
      </w:r>
      <w:r w:rsidR="00713651" w:rsidRPr="0024475F">
        <w:rPr>
          <w:b/>
          <w:bCs/>
          <w:noProof/>
          <w:color w:val="000000"/>
          <w:sz w:val="28"/>
          <w:szCs w:val="28"/>
        </w:rPr>
        <w:t>Конструкция и работа газ</w:t>
      </w:r>
      <w:r w:rsidRPr="0024475F">
        <w:rPr>
          <w:b/>
          <w:bCs/>
          <w:noProof/>
          <w:color w:val="000000"/>
          <w:sz w:val="28"/>
          <w:szCs w:val="28"/>
        </w:rPr>
        <w:t>ораспределительного механизма</w:t>
      </w:r>
    </w:p>
    <w:p w:rsidR="0024475F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Газораспределительные механизмы независимо от расположения распределительных валов в двигателе включают в себя клапанную группу, передаточные детали и распределительные валы с приводом.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 клапанную группу входят впускные и выпускные клапаны, направляющие втулки клапанов и пружины клапанов с деталями крепления.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Передаточными деталями являются толкатели, направляющие втулки толкателей, штанги толкателей, коромысла, ось коромысел, рычаги привода клапанов, регулировочные шайбы и регулировочные болты. Однако при верхнем расположении распределительного вала толкатели, направляющие втулки и штанги толкателей, коромысла и ось коромысел обычно отсутствуют.</w:t>
      </w:r>
    </w:p>
    <w:p w:rsidR="00713651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На рис. 6</w:t>
      </w:r>
      <w:r w:rsidR="00713651" w:rsidRPr="0024475F">
        <w:rPr>
          <w:noProof/>
          <w:color w:val="000000"/>
          <w:sz w:val="28"/>
          <w:szCs w:val="28"/>
        </w:rPr>
        <w:t xml:space="preserve"> представлен газораспределительный механизм двигателя с верхним расположением клапанов, с верхним расположением распределительного вала с цепным приводом и с двумя клапанами на цилиндр. Он состоит из распределительного вала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14 </w:t>
      </w:r>
      <w:r w:rsidR="00713651" w:rsidRPr="0024475F">
        <w:rPr>
          <w:noProof/>
          <w:color w:val="000000"/>
          <w:sz w:val="28"/>
          <w:szCs w:val="28"/>
        </w:rPr>
        <w:t xml:space="preserve">с корпусом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13 </w:t>
      </w:r>
      <w:r w:rsidR="00713651" w:rsidRPr="0024475F">
        <w:rPr>
          <w:noProof/>
          <w:color w:val="000000"/>
          <w:sz w:val="28"/>
          <w:szCs w:val="28"/>
        </w:rPr>
        <w:t xml:space="preserve">подшипников, привода распределительного вала, рычагов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11 </w:t>
      </w:r>
      <w:r w:rsidR="00713651" w:rsidRPr="0024475F">
        <w:rPr>
          <w:noProof/>
          <w:color w:val="000000"/>
          <w:sz w:val="28"/>
          <w:szCs w:val="28"/>
        </w:rPr>
        <w:t xml:space="preserve">привода клапанов, опорных регулировочных болтов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18 </w:t>
      </w:r>
      <w:r w:rsidR="00713651" w:rsidRPr="0024475F">
        <w:rPr>
          <w:noProof/>
          <w:color w:val="000000"/>
          <w:sz w:val="28"/>
          <w:szCs w:val="28"/>
        </w:rPr>
        <w:t xml:space="preserve">клапанов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1 </w:t>
      </w:r>
      <w:r w:rsidR="00713651" w:rsidRPr="0024475F">
        <w:rPr>
          <w:noProof/>
          <w:color w:val="000000"/>
          <w:sz w:val="28"/>
          <w:szCs w:val="28"/>
        </w:rPr>
        <w:t xml:space="preserve">и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22, </w:t>
      </w:r>
      <w:r w:rsidR="00713651" w:rsidRPr="0024475F">
        <w:rPr>
          <w:noProof/>
          <w:color w:val="000000"/>
          <w:sz w:val="28"/>
          <w:szCs w:val="28"/>
        </w:rPr>
        <w:t xml:space="preserve">направляющих втулок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4, </w:t>
      </w:r>
      <w:r w:rsidR="00713651" w:rsidRPr="0024475F">
        <w:rPr>
          <w:noProof/>
          <w:color w:val="000000"/>
          <w:sz w:val="28"/>
          <w:szCs w:val="28"/>
        </w:rPr>
        <w:t xml:space="preserve">пружин 7 и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8 </w:t>
      </w:r>
      <w:r w:rsidR="00713651" w:rsidRPr="0024475F">
        <w:rPr>
          <w:noProof/>
          <w:color w:val="000000"/>
          <w:sz w:val="28"/>
          <w:szCs w:val="28"/>
        </w:rPr>
        <w:t>клапанов с деталями крепления.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Распределительный вал </w:t>
      </w:r>
      <w:r w:rsidRPr="0024475F">
        <w:rPr>
          <w:noProof/>
          <w:color w:val="000000"/>
          <w:sz w:val="28"/>
          <w:szCs w:val="28"/>
        </w:rPr>
        <w:t xml:space="preserve">обеспечивает своевременное открытие и закрытие клапанов. Распределительный вал — пятиопорный, отлит из чугуна. Он имеет опорные шейки 75 и кулачки </w:t>
      </w:r>
      <w:r w:rsidRPr="0024475F">
        <w:rPr>
          <w:i/>
          <w:iCs/>
          <w:noProof/>
          <w:color w:val="000000"/>
          <w:sz w:val="28"/>
          <w:szCs w:val="28"/>
        </w:rPr>
        <w:t xml:space="preserve">16 </w:t>
      </w:r>
      <w:r w:rsidRPr="0024475F">
        <w:rPr>
          <w:noProof/>
          <w:color w:val="000000"/>
          <w:sz w:val="28"/>
          <w:szCs w:val="28"/>
        </w:rPr>
        <w:t xml:space="preserve">(впускные и выпускные). Внутри вала проходит канал, через который подводится масло от средней опорной шейки к другим шейкам и кулачкам. К переднему торцу вала крепится ведомая звездочка </w:t>
      </w:r>
      <w:r w:rsidRPr="0024475F">
        <w:rPr>
          <w:i/>
          <w:iCs/>
          <w:noProof/>
          <w:color w:val="000000"/>
          <w:sz w:val="28"/>
          <w:szCs w:val="28"/>
        </w:rPr>
        <w:t xml:space="preserve">24 </w:t>
      </w:r>
      <w:r w:rsidRPr="0024475F">
        <w:rPr>
          <w:noProof/>
          <w:color w:val="000000"/>
          <w:sz w:val="28"/>
          <w:szCs w:val="28"/>
        </w:rPr>
        <w:t xml:space="preserve">цепного привода. Вал устанавливается в специальном корпусе </w:t>
      </w:r>
      <w:r w:rsidRPr="0024475F">
        <w:rPr>
          <w:i/>
          <w:iCs/>
          <w:noProof/>
          <w:color w:val="000000"/>
          <w:sz w:val="28"/>
          <w:szCs w:val="28"/>
        </w:rPr>
        <w:t xml:space="preserve">13 </w:t>
      </w:r>
      <w:r w:rsidRPr="0024475F">
        <w:rPr>
          <w:noProof/>
          <w:color w:val="000000"/>
          <w:sz w:val="28"/>
          <w:szCs w:val="28"/>
        </w:rPr>
        <w:t xml:space="preserve">подшипников, отлитом из алюминиевого сплава, который закреплен на верхней плоскости головки блока цилиндров. От осевых перемещений распределительный вал фиксируется упорным фланцем </w:t>
      </w:r>
      <w:r w:rsidRPr="0024475F">
        <w:rPr>
          <w:i/>
          <w:iCs/>
          <w:noProof/>
          <w:color w:val="000000"/>
          <w:sz w:val="28"/>
          <w:szCs w:val="28"/>
        </w:rPr>
        <w:t xml:space="preserve">12, </w:t>
      </w:r>
      <w:r w:rsidRPr="0024475F">
        <w:rPr>
          <w:noProof/>
          <w:color w:val="000000"/>
          <w:sz w:val="28"/>
          <w:szCs w:val="28"/>
        </w:rPr>
        <w:t>который входит в канавку передней опорной шейки вала и прикрепляется к торцу корпуса подшипников.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Привод распределительного вала </w:t>
      </w:r>
      <w:r w:rsidRPr="0024475F">
        <w:rPr>
          <w:noProof/>
          <w:color w:val="000000"/>
          <w:sz w:val="28"/>
          <w:szCs w:val="28"/>
        </w:rPr>
        <w:t xml:space="preserve">осуществляется через установленную на нем ведомую звездочку </w:t>
      </w:r>
      <w:r w:rsidRPr="0024475F">
        <w:rPr>
          <w:i/>
          <w:iCs/>
          <w:noProof/>
          <w:color w:val="000000"/>
          <w:sz w:val="28"/>
          <w:szCs w:val="28"/>
        </w:rPr>
        <w:t xml:space="preserve">24 </w:t>
      </w:r>
      <w:r w:rsidRPr="0024475F">
        <w:rPr>
          <w:noProof/>
          <w:color w:val="000000"/>
          <w:sz w:val="28"/>
          <w:szCs w:val="28"/>
        </w:rPr>
        <w:t xml:space="preserve">двухрядной роликовой цепью </w:t>
      </w:r>
      <w:r w:rsidRPr="0024475F">
        <w:rPr>
          <w:i/>
          <w:iCs/>
          <w:noProof/>
          <w:color w:val="000000"/>
          <w:sz w:val="28"/>
          <w:szCs w:val="28"/>
        </w:rPr>
        <w:t xml:space="preserve">25 </w:t>
      </w:r>
      <w:r w:rsidRPr="0024475F">
        <w:rPr>
          <w:noProof/>
          <w:color w:val="000000"/>
          <w:sz w:val="28"/>
          <w:szCs w:val="28"/>
        </w:rPr>
        <w:t xml:space="preserve">от ведущей звездочки </w:t>
      </w:r>
      <w:r w:rsidRPr="0024475F">
        <w:rPr>
          <w:i/>
          <w:iCs/>
          <w:noProof/>
          <w:color w:val="000000"/>
          <w:sz w:val="28"/>
          <w:szCs w:val="28"/>
        </w:rPr>
        <w:t xml:space="preserve">28 </w:t>
      </w:r>
      <w:r w:rsidRPr="0024475F">
        <w:rPr>
          <w:noProof/>
          <w:color w:val="000000"/>
          <w:sz w:val="28"/>
          <w:szCs w:val="28"/>
        </w:rPr>
        <w:t xml:space="preserve">коленчатого вала. Этой цепью также вращается звездочка </w:t>
      </w:r>
      <w:r w:rsidRPr="0024475F">
        <w:rPr>
          <w:i/>
          <w:iCs/>
          <w:noProof/>
          <w:color w:val="000000"/>
          <w:sz w:val="28"/>
          <w:szCs w:val="28"/>
        </w:rPr>
        <w:t xml:space="preserve">27 </w:t>
      </w:r>
      <w:r w:rsidRPr="0024475F">
        <w:rPr>
          <w:noProof/>
          <w:color w:val="000000"/>
          <w:sz w:val="28"/>
          <w:szCs w:val="28"/>
        </w:rPr>
        <w:t xml:space="preserve">вала привода масляного насоса. Привод распределительного вала имеет полуавтоматический натяжной механизм, состоящий из башмака и натяжного устройства. Цепь натягивается башмаком </w:t>
      </w:r>
      <w:r w:rsidRPr="0024475F">
        <w:rPr>
          <w:i/>
          <w:iCs/>
          <w:noProof/>
          <w:color w:val="000000"/>
          <w:sz w:val="28"/>
          <w:szCs w:val="28"/>
        </w:rPr>
        <w:t xml:space="preserve">30, </w:t>
      </w:r>
      <w:r w:rsidRPr="0024475F">
        <w:rPr>
          <w:noProof/>
          <w:color w:val="000000"/>
          <w:sz w:val="28"/>
          <w:szCs w:val="28"/>
        </w:rPr>
        <w:t xml:space="preserve">на который воздействуют пружины натяжного устройства </w:t>
      </w:r>
      <w:r w:rsidRPr="0024475F">
        <w:rPr>
          <w:i/>
          <w:iCs/>
          <w:noProof/>
          <w:color w:val="000000"/>
          <w:sz w:val="28"/>
          <w:szCs w:val="28"/>
        </w:rPr>
        <w:t xml:space="preserve">31. </w:t>
      </w:r>
      <w:r w:rsidRPr="0024475F">
        <w:rPr>
          <w:noProof/>
          <w:color w:val="000000"/>
          <w:sz w:val="28"/>
          <w:szCs w:val="28"/>
        </w:rPr>
        <w:t xml:space="preserve">Для гашения колебаний ведущей ветви цепи служит успокоитель </w:t>
      </w:r>
      <w:r w:rsidRPr="0024475F">
        <w:rPr>
          <w:i/>
          <w:iCs/>
          <w:noProof/>
          <w:color w:val="000000"/>
          <w:sz w:val="28"/>
          <w:szCs w:val="28"/>
        </w:rPr>
        <w:t xml:space="preserve">26. </w:t>
      </w:r>
      <w:r w:rsidRPr="0024475F">
        <w:rPr>
          <w:noProof/>
          <w:color w:val="000000"/>
          <w:sz w:val="28"/>
          <w:szCs w:val="28"/>
        </w:rPr>
        <w:t xml:space="preserve">Башмак и успокоитель имеют стальной каркас с привулканизированным слоем резины. Ограничительный палец </w:t>
      </w:r>
      <w:r w:rsidRPr="0024475F">
        <w:rPr>
          <w:i/>
          <w:iCs/>
          <w:noProof/>
          <w:color w:val="000000"/>
          <w:sz w:val="28"/>
          <w:szCs w:val="28"/>
        </w:rPr>
        <w:t xml:space="preserve">29 </w:t>
      </w:r>
      <w:r w:rsidRPr="0024475F">
        <w:rPr>
          <w:noProof/>
          <w:color w:val="000000"/>
          <w:sz w:val="28"/>
          <w:szCs w:val="28"/>
        </w:rPr>
        <w:t>предотвращает спадание цепи при снятии на автомобиле ведомой звездочки распределительного вала.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Клапаны </w:t>
      </w:r>
      <w:r w:rsidRPr="0024475F">
        <w:rPr>
          <w:noProof/>
          <w:color w:val="000000"/>
          <w:sz w:val="28"/>
          <w:szCs w:val="28"/>
        </w:rPr>
        <w:t xml:space="preserve">открывают и закрывают впускные и выпускные каналы. Клапаны установлены в головке блока цилиндров в один ряд под углом к вертикальной оси цилиндров двигателя. Впускной клапан </w:t>
      </w:r>
      <w:r w:rsidRPr="0024475F">
        <w:rPr>
          <w:i/>
          <w:iCs/>
          <w:noProof/>
          <w:color w:val="000000"/>
          <w:sz w:val="28"/>
          <w:szCs w:val="28"/>
        </w:rPr>
        <w:t xml:space="preserve">1 </w:t>
      </w:r>
      <w:r w:rsidRPr="0024475F">
        <w:rPr>
          <w:noProof/>
          <w:color w:val="000000"/>
          <w:sz w:val="28"/>
          <w:szCs w:val="28"/>
        </w:rPr>
        <w:t>для лучшего наполнения цилиндров горючей смесью имеет головку большего диамет</w:t>
      </w:r>
      <w:r w:rsidR="00927903" w:rsidRPr="0024475F">
        <w:rPr>
          <w:noProof/>
          <w:color w:val="000000"/>
          <w:sz w:val="28"/>
          <w:szCs w:val="28"/>
        </w:rPr>
        <w:t xml:space="preserve">ра, чем выпускной клапан. Он изготовлен из специальной хромистой стали, обладающей высокой износостойкостью и теплопроводностью. Выпускной клапан </w:t>
      </w:r>
      <w:r w:rsidR="00927903" w:rsidRPr="0024475F">
        <w:rPr>
          <w:i/>
          <w:iCs/>
          <w:noProof/>
          <w:color w:val="000000"/>
          <w:sz w:val="28"/>
          <w:szCs w:val="28"/>
        </w:rPr>
        <w:t xml:space="preserve">22 </w:t>
      </w:r>
      <w:r w:rsidR="00927903" w:rsidRPr="0024475F">
        <w:rPr>
          <w:noProof/>
          <w:color w:val="000000"/>
          <w:sz w:val="28"/>
          <w:szCs w:val="28"/>
        </w:rPr>
        <w:t>работает в более тяжелых температурных условиях, чем впускной. Он выполнен составным. Его головку делают из жаропрочной хромистой стали, а стержень — из специальной хромистой стали.</w: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Каждый клапан состоит из головки </w:t>
      </w:r>
      <w:r w:rsidRPr="0024475F">
        <w:rPr>
          <w:i/>
          <w:iCs/>
          <w:noProof/>
          <w:color w:val="000000"/>
          <w:sz w:val="28"/>
          <w:szCs w:val="28"/>
        </w:rPr>
        <w:t xml:space="preserve">2 </w:t>
      </w:r>
      <w:r w:rsidRPr="0024475F">
        <w:rPr>
          <w:noProof/>
          <w:color w:val="000000"/>
          <w:sz w:val="28"/>
          <w:szCs w:val="28"/>
        </w:rPr>
        <w:t xml:space="preserve">и стержня </w:t>
      </w:r>
      <w:r w:rsidRPr="0024475F">
        <w:rPr>
          <w:i/>
          <w:iCs/>
          <w:noProof/>
          <w:color w:val="000000"/>
          <w:sz w:val="28"/>
          <w:szCs w:val="28"/>
        </w:rPr>
        <w:t xml:space="preserve">3. </w:t>
      </w:r>
      <w:r w:rsidRPr="0024475F">
        <w:rPr>
          <w:noProof/>
          <w:color w:val="000000"/>
          <w:sz w:val="28"/>
          <w:szCs w:val="28"/>
        </w:rPr>
        <w:t>Головка имеет конусную поверхность (фаску), которой клапан при закрытии плотно прилегает к седлу из специального чугуна, установленному в головке блока цилиндров и имеющему также конусную поверхность.</w:t>
      </w:r>
    </w:p>
    <w:p w:rsidR="00713651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Стержень клапана перемещается в чугунной направляющей втулке </w:t>
      </w:r>
      <w:r w:rsidRPr="0024475F">
        <w:rPr>
          <w:i/>
          <w:iCs/>
          <w:noProof/>
          <w:color w:val="000000"/>
          <w:sz w:val="28"/>
          <w:szCs w:val="28"/>
        </w:rPr>
        <w:t xml:space="preserve">4, </w:t>
      </w:r>
      <w:r w:rsidRPr="0024475F">
        <w:rPr>
          <w:noProof/>
          <w:color w:val="000000"/>
          <w:sz w:val="28"/>
          <w:szCs w:val="28"/>
        </w:rPr>
        <w:t xml:space="preserve">запрессованной и фиксируемой стопорным кольцом </w:t>
      </w:r>
      <w:r w:rsidRPr="0024475F">
        <w:rPr>
          <w:i/>
          <w:iCs/>
          <w:noProof/>
          <w:color w:val="000000"/>
          <w:sz w:val="28"/>
          <w:szCs w:val="28"/>
        </w:rPr>
        <w:t xml:space="preserve">23 </w:t>
      </w:r>
      <w:r w:rsidRPr="0024475F">
        <w:rPr>
          <w:noProof/>
          <w:color w:val="000000"/>
          <w:sz w:val="28"/>
          <w:szCs w:val="28"/>
        </w:rPr>
        <w:t xml:space="preserve">в головке блока цилиндров, обеспечивающей точную посадку клапана. На втулку надевается маслоотражательный колпачок 5 из маслостойкой резины. Клапан имеет две цилиндрические пружины: наружную </w:t>
      </w:r>
      <w:r w:rsidRPr="0024475F">
        <w:rPr>
          <w:i/>
          <w:iCs/>
          <w:noProof/>
          <w:color w:val="000000"/>
          <w:sz w:val="28"/>
          <w:szCs w:val="28"/>
        </w:rPr>
        <w:t xml:space="preserve">8 к </w:t>
      </w:r>
      <w:r w:rsidRPr="0024475F">
        <w:rPr>
          <w:noProof/>
          <w:color w:val="000000"/>
          <w:sz w:val="28"/>
          <w:szCs w:val="28"/>
        </w:rPr>
        <w:t xml:space="preserve">внутреннюю 7. Пружины крепятся на стержне клапана с помощью шайб </w:t>
      </w:r>
      <w:r w:rsidRPr="0024475F">
        <w:rPr>
          <w:i/>
          <w:iCs/>
          <w:noProof/>
          <w:color w:val="000000"/>
          <w:sz w:val="28"/>
          <w:szCs w:val="28"/>
        </w:rPr>
        <w:t xml:space="preserve">6, </w:t>
      </w:r>
      <w:r w:rsidRPr="0024475F">
        <w:rPr>
          <w:noProof/>
          <w:color w:val="000000"/>
          <w:sz w:val="28"/>
          <w:szCs w:val="28"/>
        </w:rPr>
        <w:t xml:space="preserve">тарелки </w:t>
      </w:r>
      <w:r w:rsidRPr="0024475F">
        <w:rPr>
          <w:i/>
          <w:iCs/>
          <w:noProof/>
          <w:color w:val="000000"/>
          <w:sz w:val="28"/>
          <w:szCs w:val="28"/>
        </w:rPr>
        <w:t xml:space="preserve">9 </w:t>
      </w:r>
      <w:r w:rsidRPr="0024475F">
        <w:rPr>
          <w:noProof/>
          <w:color w:val="000000"/>
          <w:sz w:val="28"/>
          <w:szCs w:val="28"/>
        </w:rPr>
        <w:t xml:space="preserve">и разрезного сухаря </w:t>
      </w:r>
      <w:r w:rsidRPr="0024475F">
        <w:rPr>
          <w:i/>
          <w:iCs/>
          <w:noProof/>
          <w:color w:val="000000"/>
          <w:sz w:val="28"/>
          <w:szCs w:val="28"/>
        </w:rPr>
        <w:t xml:space="preserve">10. </w:t>
      </w:r>
      <w:r w:rsidRPr="0024475F">
        <w:rPr>
          <w:noProof/>
          <w:color w:val="000000"/>
          <w:sz w:val="28"/>
          <w:szCs w:val="28"/>
        </w:rPr>
        <w:t xml:space="preserve">Клапан приводится в действие от кулачка распределительного вала стальным кованым рычагом </w:t>
      </w:r>
      <w:r w:rsidRPr="0024475F">
        <w:rPr>
          <w:i/>
          <w:iCs/>
          <w:noProof/>
          <w:color w:val="000000"/>
          <w:sz w:val="28"/>
          <w:szCs w:val="28"/>
        </w:rPr>
        <w:t xml:space="preserve">11, </w:t>
      </w:r>
      <w:r w:rsidRPr="0024475F">
        <w:rPr>
          <w:noProof/>
          <w:color w:val="000000"/>
          <w:sz w:val="28"/>
          <w:szCs w:val="28"/>
        </w:rPr>
        <w:t xml:space="preserve">который опирается одним концом на регулировочный болт </w:t>
      </w:r>
      <w:r w:rsidRPr="0024475F">
        <w:rPr>
          <w:i/>
          <w:iCs/>
          <w:noProof/>
          <w:color w:val="000000"/>
          <w:sz w:val="28"/>
          <w:szCs w:val="28"/>
        </w:rPr>
        <w:t xml:space="preserve">18, </w:t>
      </w:r>
      <w:r w:rsidRPr="0024475F">
        <w:rPr>
          <w:noProof/>
          <w:color w:val="000000"/>
          <w:sz w:val="28"/>
          <w:szCs w:val="28"/>
        </w:rPr>
        <w:t>а другим — на стержень клапана. Регулировочный болт имеет сферическую головку.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AF251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23" o:spid="_x0000_i1030" type="#_x0000_t75" style="width:282pt;height:368.25pt;visibility:visible">
            <v:imagedata r:id="rId12" o:title=""/>
          </v:shape>
        </w:pict>
      </w:r>
    </w:p>
    <w:p w:rsidR="00713651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Рис. 6.</w:t>
      </w:r>
      <w:r w:rsidR="00713651" w:rsidRPr="0024475F">
        <w:rPr>
          <w:noProof/>
          <w:color w:val="000000"/>
          <w:sz w:val="28"/>
          <w:szCs w:val="28"/>
        </w:rPr>
        <w:t xml:space="preserve"> Газораспределительный механизм легкового автомобиля с цепным приводом: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1, 22 — </w:t>
      </w:r>
      <w:r w:rsidRPr="0024475F">
        <w:rPr>
          <w:noProof/>
          <w:color w:val="000000"/>
          <w:sz w:val="28"/>
          <w:szCs w:val="28"/>
        </w:rPr>
        <w:t xml:space="preserve">клапаны; </w:t>
      </w:r>
      <w:r w:rsidRPr="0024475F">
        <w:rPr>
          <w:i/>
          <w:iCs/>
          <w:noProof/>
          <w:color w:val="000000"/>
          <w:sz w:val="28"/>
          <w:szCs w:val="28"/>
        </w:rPr>
        <w:t xml:space="preserve">2 — </w:t>
      </w:r>
      <w:r w:rsidRPr="0024475F">
        <w:rPr>
          <w:noProof/>
          <w:color w:val="000000"/>
          <w:sz w:val="28"/>
          <w:szCs w:val="28"/>
        </w:rPr>
        <w:t xml:space="preserve">головка; </w:t>
      </w:r>
      <w:r w:rsidRPr="0024475F">
        <w:rPr>
          <w:i/>
          <w:iCs/>
          <w:noProof/>
          <w:color w:val="000000"/>
          <w:sz w:val="28"/>
          <w:szCs w:val="28"/>
        </w:rPr>
        <w:t xml:space="preserve">3 — </w:t>
      </w:r>
      <w:r w:rsidRPr="0024475F">
        <w:rPr>
          <w:noProof/>
          <w:color w:val="000000"/>
          <w:sz w:val="28"/>
          <w:szCs w:val="28"/>
        </w:rPr>
        <w:t xml:space="preserve">стержень; </w:t>
      </w:r>
      <w:r w:rsidRPr="0024475F">
        <w:rPr>
          <w:i/>
          <w:iCs/>
          <w:noProof/>
          <w:color w:val="000000"/>
          <w:sz w:val="28"/>
          <w:szCs w:val="28"/>
        </w:rPr>
        <w:t xml:space="preserve">4, 20 — </w:t>
      </w:r>
      <w:r w:rsidRPr="0024475F">
        <w:rPr>
          <w:noProof/>
          <w:color w:val="000000"/>
          <w:sz w:val="28"/>
          <w:szCs w:val="28"/>
        </w:rPr>
        <w:t xml:space="preserve">втулки; 5 — колпачок; </w:t>
      </w:r>
      <w:r w:rsidRPr="0024475F">
        <w:rPr>
          <w:i/>
          <w:iCs/>
          <w:noProof/>
          <w:color w:val="000000"/>
          <w:sz w:val="28"/>
          <w:szCs w:val="28"/>
        </w:rPr>
        <w:t xml:space="preserve">б — </w:t>
      </w:r>
      <w:r w:rsidRPr="0024475F">
        <w:rPr>
          <w:noProof/>
          <w:color w:val="000000"/>
          <w:sz w:val="28"/>
          <w:szCs w:val="28"/>
        </w:rPr>
        <w:t xml:space="preserve">шайбы; </w:t>
      </w:r>
      <w:r w:rsidRPr="0024475F">
        <w:rPr>
          <w:i/>
          <w:iCs/>
          <w:noProof/>
          <w:color w:val="000000"/>
          <w:sz w:val="28"/>
          <w:szCs w:val="28"/>
        </w:rPr>
        <w:t xml:space="preserve">7, 8, 17— </w:t>
      </w:r>
      <w:r w:rsidRPr="0024475F">
        <w:rPr>
          <w:noProof/>
          <w:color w:val="000000"/>
          <w:sz w:val="28"/>
          <w:szCs w:val="28"/>
        </w:rPr>
        <w:t xml:space="preserve">пружины; </w:t>
      </w:r>
      <w:r w:rsidRPr="0024475F">
        <w:rPr>
          <w:i/>
          <w:iCs/>
          <w:noProof/>
          <w:color w:val="000000"/>
          <w:sz w:val="28"/>
          <w:szCs w:val="28"/>
        </w:rPr>
        <w:t xml:space="preserve">9— </w:t>
      </w:r>
      <w:r w:rsidRPr="0024475F">
        <w:rPr>
          <w:noProof/>
          <w:color w:val="000000"/>
          <w:sz w:val="28"/>
          <w:szCs w:val="28"/>
        </w:rPr>
        <w:t xml:space="preserve">тарелка; </w:t>
      </w:r>
      <w:r w:rsidRPr="0024475F">
        <w:rPr>
          <w:i/>
          <w:iCs/>
          <w:noProof/>
          <w:color w:val="000000"/>
          <w:sz w:val="28"/>
          <w:szCs w:val="28"/>
        </w:rPr>
        <w:t xml:space="preserve">10— </w:t>
      </w:r>
      <w:r w:rsidRPr="0024475F">
        <w:rPr>
          <w:noProof/>
          <w:color w:val="000000"/>
          <w:sz w:val="28"/>
          <w:szCs w:val="28"/>
        </w:rPr>
        <w:t xml:space="preserve">сухарь; </w:t>
      </w:r>
      <w:r w:rsidRPr="0024475F">
        <w:rPr>
          <w:i/>
          <w:iCs/>
          <w:noProof/>
          <w:color w:val="000000"/>
          <w:sz w:val="28"/>
          <w:szCs w:val="28"/>
        </w:rPr>
        <w:t xml:space="preserve">11 — </w:t>
      </w:r>
      <w:r w:rsidRPr="0024475F">
        <w:rPr>
          <w:noProof/>
          <w:color w:val="000000"/>
          <w:sz w:val="28"/>
          <w:szCs w:val="28"/>
        </w:rPr>
        <w:t xml:space="preserve">рычаг; </w:t>
      </w:r>
      <w:r w:rsidRPr="0024475F">
        <w:rPr>
          <w:i/>
          <w:iCs/>
          <w:noProof/>
          <w:color w:val="000000"/>
          <w:sz w:val="28"/>
          <w:szCs w:val="28"/>
        </w:rPr>
        <w:t xml:space="preserve">12— </w:t>
      </w:r>
      <w:r w:rsidRPr="0024475F">
        <w:rPr>
          <w:noProof/>
          <w:color w:val="000000"/>
          <w:sz w:val="28"/>
          <w:szCs w:val="28"/>
        </w:rPr>
        <w:t xml:space="preserve">фланец; </w:t>
      </w:r>
      <w:r w:rsidRPr="0024475F">
        <w:rPr>
          <w:i/>
          <w:iCs/>
          <w:noProof/>
          <w:color w:val="000000"/>
          <w:sz w:val="28"/>
          <w:szCs w:val="28"/>
        </w:rPr>
        <w:t xml:space="preserve">13— </w:t>
      </w:r>
      <w:r w:rsidRPr="0024475F">
        <w:rPr>
          <w:noProof/>
          <w:color w:val="000000"/>
          <w:sz w:val="28"/>
          <w:szCs w:val="28"/>
        </w:rPr>
        <w:t xml:space="preserve">корпус; </w:t>
      </w:r>
      <w:r w:rsidRPr="0024475F">
        <w:rPr>
          <w:i/>
          <w:iCs/>
          <w:noProof/>
          <w:color w:val="000000"/>
          <w:sz w:val="28"/>
          <w:szCs w:val="28"/>
        </w:rPr>
        <w:t xml:space="preserve">14— </w:t>
      </w:r>
      <w:r w:rsidRPr="0024475F">
        <w:rPr>
          <w:noProof/>
          <w:color w:val="000000"/>
          <w:sz w:val="28"/>
          <w:szCs w:val="28"/>
        </w:rPr>
        <w:t xml:space="preserve">распределительный вал; </w:t>
      </w:r>
      <w:r w:rsidRPr="0024475F">
        <w:rPr>
          <w:i/>
          <w:iCs/>
          <w:noProof/>
          <w:color w:val="000000"/>
          <w:sz w:val="28"/>
          <w:szCs w:val="28"/>
        </w:rPr>
        <w:t xml:space="preserve">15— </w:t>
      </w:r>
      <w:r w:rsidRPr="0024475F">
        <w:rPr>
          <w:noProof/>
          <w:color w:val="000000"/>
          <w:sz w:val="28"/>
          <w:szCs w:val="28"/>
        </w:rPr>
        <w:t xml:space="preserve">шейка; </w:t>
      </w:r>
      <w:r w:rsidRPr="0024475F">
        <w:rPr>
          <w:i/>
          <w:iCs/>
          <w:noProof/>
          <w:color w:val="000000"/>
          <w:sz w:val="28"/>
          <w:szCs w:val="28"/>
        </w:rPr>
        <w:t xml:space="preserve">16 — </w:t>
      </w:r>
      <w:r w:rsidRPr="0024475F">
        <w:rPr>
          <w:noProof/>
          <w:color w:val="000000"/>
          <w:sz w:val="28"/>
          <w:szCs w:val="28"/>
        </w:rPr>
        <w:t xml:space="preserve">кулачок; </w:t>
      </w:r>
      <w:r w:rsidRPr="0024475F">
        <w:rPr>
          <w:i/>
          <w:iCs/>
          <w:noProof/>
          <w:color w:val="000000"/>
          <w:sz w:val="28"/>
          <w:szCs w:val="28"/>
        </w:rPr>
        <w:t xml:space="preserve">18— </w:t>
      </w:r>
      <w:r w:rsidRPr="0024475F">
        <w:rPr>
          <w:noProof/>
          <w:color w:val="000000"/>
          <w:sz w:val="28"/>
          <w:szCs w:val="28"/>
        </w:rPr>
        <w:t xml:space="preserve">болт; </w:t>
      </w:r>
      <w:r w:rsidRPr="0024475F">
        <w:rPr>
          <w:i/>
          <w:iCs/>
          <w:noProof/>
          <w:color w:val="000000"/>
          <w:sz w:val="28"/>
          <w:szCs w:val="28"/>
        </w:rPr>
        <w:t xml:space="preserve">19 — </w:t>
      </w:r>
      <w:r w:rsidRPr="0024475F">
        <w:rPr>
          <w:noProof/>
          <w:color w:val="000000"/>
          <w:sz w:val="28"/>
          <w:szCs w:val="28"/>
        </w:rPr>
        <w:t xml:space="preserve">гайка; </w:t>
      </w:r>
      <w:r w:rsidRPr="0024475F">
        <w:rPr>
          <w:i/>
          <w:iCs/>
          <w:noProof/>
          <w:color w:val="000000"/>
          <w:sz w:val="28"/>
          <w:szCs w:val="28"/>
        </w:rPr>
        <w:t xml:space="preserve">21 — </w:t>
      </w:r>
      <w:r w:rsidRPr="0024475F">
        <w:rPr>
          <w:noProof/>
          <w:color w:val="000000"/>
          <w:sz w:val="28"/>
          <w:szCs w:val="28"/>
        </w:rPr>
        <w:t xml:space="preserve">пластина; </w:t>
      </w:r>
      <w:r w:rsidRPr="0024475F">
        <w:rPr>
          <w:i/>
          <w:iCs/>
          <w:noProof/>
          <w:color w:val="000000"/>
          <w:sz w:val="28"/>
          <w:szCs w:val="28"/>
        </w:rPr>
        <w:t xml:space="preserve">23 — </w:t>
      </w:r>
      <w:r w:rsidRPr="0024475F">
        <w:rPr>
          <w:noProof/>
          <w:color w:val="000000"/>
          <w:sz w:val="28"/>
          <w:szCs w:val="28"/>
        </w:rPr>
        <w:t xml:space="preserve">кольцо; </w:t>
      </w:r>
      <w:r w:rsidRPr="0024475F">
        <w:rPr>
          <w:i/>
          <w:iCs/>
          <w:noProof/>
          <w:color w:val="000000"/>
          <w:sz w:val="28"/>
          <w:szCs w:val="28"/>
        </w:rPr>
        <w:t xml:space="preserve">24, 27, 28 — </w:t>
      </w:r>
      <w:r w:rsidRPr="0024475F">
        <w:rPr>
          <w:noProof/>
          <w:color w:val="000000"/>
          <w:sz w:val="28"/>
          <w:szCs w:val="28"/>
        </w:rPr>
        <w:t xml:space="preserve">звездочки; </w:t>
      </w:r>
      <w:r w:rsidRPr="0024475F">
        <w:rPr>
          <w:i/>
          <w:iCs/>
          <w:noProof/>
          <w:color w:val="000000"/>
          <w:sz w:val="28"/>
          <w:szCs w:val="28"/>
        </w:rPr>
        <w:t xml:space="preserve">25 — </w:t>
      </w:r>
      <w:r w:rsidRPr="0024475F">
        <w:rPr>
          <w:noProof/>
          <w:color w:val="000000"/>
          <w:sz w:val="28"/>
          <w:szCs w:val="28"/>
        </w:rPr>
        <w:t xml:space="preserve">цепь; </w:t>
      </w:r>
      <w:r w:rsidRPr="0024475F">
        <w:rPr>
          <w:i/>
          <w:iCs/>
          <w:noProof/>
          <w:color w:val="000000"/>
          <w:sz w:val="28"/>
          <w:szCs w:val="28"/>
        </w:rPr>
        <w:t xml:space="preserve">26 — </w:t>
      </w:r>
      <w:r w:rsidRPr="0024475F">
        <w:rPr>
          <w:noProof/>
          <w:color w:val="000000"/>
          <w:sz w:val="28"/>
          <w:szCs w:val="28"/>
        </w:rPr>
        <w:t xml:space="preserve">успокоитель; </w:t>
      </w:r>
      <w:r w:rsidRPr="0024475F">
        <w:rPr>
          <w:i/>
          <w:iCs/>
          <w:noProof/>
          <w:color w:val="000000"/>
          <w:sz w:val="28"/>
          <w:szCs w:val="28"/>
        </w:rPr>
        <w:t xml:space="preserve">29 — </w:t>
      </w:r>
      <w:r w:rsidRPr="0024475F">
        <w:rPr>
          <w:noProof/>
          <w:color w:val="000000"/>
          <w:sz w:val="28"/>
          <w:szCs w:val="28"/>
        </w:rPr>
        <w:t xml:space="preserve">палец; </w:t>
      </w:r>
      <w:r w:rsidRPr="0024475F">
        <w:rPr>
          <w:i/>
          <w:iCs/>
          <w:noProof/>
          <w:color w:val="000000"/>
          <w:sz w:val="28"/>
          <w:szCs w:val="28"/>
        </w:rPr>
        <w:t xml:space="preserve">30 — </w:t>
      </w:r>
      <w:r w:rsidRPr="0024475F">
        <w:rPr>
          <w:noProof/>
          <w:color w:val="000000"/>
          <w:sz w:val="28"/>
          <w:szCs w:val="28"/>
        </w:rPr>
        <w:t xml:space="preserve">башмак; </w:t>
      </w:r>
      <w:r w:rsidRPr="0024475F">
        <w:rPr>
          <w:i/>
          <w:iCs/>
          <w:noProof/>
          <w:color w:val="000000"/>
          <w:sz w:val="28"/>
          <w:szCs w:val="28"/>
        </w:rPr>
        <w:t xml:space="preserve">31 — </w:t>
      </w:r>
      <w:r w:rsidRPr="0024475F">
        <w:rPr>
          <w:noProof/>
          <w:color w:val="000000"/>
          <w:sz w:val="28"/>
          <w:szCs w:val="28"/>
        </w:rPr>
        <w:t>натяжное устройство</w:t>
      </w:r>
    </w:p>
    <w:p w:rsidR="00713651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br w:type="page"/>
      </w:r>
      <w:r w:rsidR="00713651" w:rsidRPr="0024475F">
        <w:rPr>
          <w:noProof/>
          <w:color w:val="000000"/>
          <w:sz w:val="28"/>
          <w:szCs w:val="28"/>
        </w:rPr>
        <w:t xml:space="preserve">Он ввертывается в резьбовую втулку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20, </w:t>
      </w:r>
      <w:r w:rsidR="00713651" w:rsidRPr="0024475F">
        <w:rPr>
          <w:noProof/>
          <w:color w:val="000000"/>
          <w:sz w:val="28"/>
          <w:szCs w:val="28"/>
        </w:rPr>
        <w:t xml:space="preserve">закрепленную в головке блока цилиндров и застопоренную пластиной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21, </w:t>
      </w:r>
      <w:r w:rsidR="00713651" w:rsidRPr="0024475F">
        <w:rPr>
          <w:noProof/>
          <w:color w:val="000000"/>
          <w:sz w:val="28"/>
          <w:szCs w:val="28"/>
        </w:rPr>
        <w:t xml:space="preserve">и фиксируется гайкой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19. </w:t>
      </w:r>
      <w:r w:rsidR="00713651" w:rsidRPr="0024475F">
        <w:rPr>
          <w:noProof/>
          <w:color w:val="000000"/>
          <w:sz w:val="28"/>
          <w:szCs w:val="28"/>
        </w:rPr>
        <w:t xml:space="preserve">Регулировочным болтом устанавливается необходимый зазор между кулачком распределительного вала и рычагом привода клапана, равный 0,15 мм на холодном двигателе и 0,2 мм на горячем двигателе (прогретом до 75...85°С). Пружина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17 </w:t>
      </w:r>
      <w:r w:rsidR="00713651" w:rsidRPr="0024475F">
        <w:rPr>
          <w:noProof/>
          <w:color w:val="000000"/>
          <w:sz w:val="28"/>
          <w:szCs w:val="28"/>
        </w:rPr>
        <w:t>создает постоянный контакт между концом рычага привода и стержнем клапана.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Газораспределительный механизм работает следующим образом. При вращении распределительного вала его кулачки в соответствии с порядком работы цилиндров двигателя поочередно набегают на рычаги </w:t>
      </w:r>
      <w:r w:rsidRPr="0024475F">
        <w:rPr>
          <w:i/>
          <w:iCs/>
          <w:noProof/>
          <w:color w:val="000000"/>
          <w:sz w:val="28"/>
          <w:szCs w:val="28"/>
        </w:rPr>
        <w:t xml:space="preserve">11. </w:t>
      </w:r>
      <w:r w:rsidRPr="0024475F">
        <w:rPr>
          <w:noProof/>
          <w:color w:val="000000"/>
          <w:sz w:val="28"/>
          <w:szCs w:val="28"/>
        </w:rPr>
        <w:t xml:space="preserve">Рычаги, поворачиваясь одним концом на сферических головках регулировочных болтов </w:t>
      </w:r>
      <w:r w:rsidRPr="0024475F">
        <w:rPr>
          <w:i/>
          <w:iCs/>
          <w:noProof/>
          <w:color w:val="000000"/>
          <w:sz w:val="28"/>
          <w:szCs w:val="28"/>
        </w:rPr>
        <w:t xml:space="preserve">18, </w:t>
      </w:r>
      <w:r w:rsidRPr="0024475F">
        <w:rPr>
          <w:noProof/>
          <w:color w:val="000000"/>
          <w:sz w:val="28"/>
          <w:szCs w:val="28"/>
        </w:rPr>
        <w:t xml:space="preserve">другим концом воздействуют на стержни клапанов, преодолевают сопротивление пружин 7, </w:t>
      </w:r>
      <w:r w:rsidR="00927903" w:rsidRPr="0024475F">
        <w:rPr>
          <w:i/>
          <w:iCs/>
          <w:noProof/>
          <w:color w:val="000000"/>
          <w:sz w:val="28"/>
          <w:szCs w:val="28"/>
        </w:rPr>
        <w:t>8</w:t>
      </w:r>
      <w:r w:rsidRPr="0024475F">
        <w:rPr>
          <w:i/>
          <w:iCs/>
          <w:noProof/>
          <w:color w:val="000000"/>
          <w:sz w:val="28"/>
          <w:szCs w:val="28"/>
        </w:rPr>
        <w:t xml:space="preserve"> </w:t>
      </w:r>
      <w:r w:rsidRPr="0024475F">
        <w:rPr>
          <w:noProof/>
          <w:color w:val="000000"/>
          <w:sz w:val="28"/>
          <w:szCs w:val="28"/>
        </w:rPr>
        <w:t xml:space="preserve">открывают клапаны. При дальнейшем повороте распределительного вала кулачки сходят с рычагов, которые возвращаются в исходное положение под действием пружин </w:t>
      </w:r>
      <w:r w:rsidRPr="0024475F">
        <w:rPr>
          <w:i/>
          <w:iCs/>
          <w:noProof/>
          <w:color w:val="000000"/>
          <w:sz w:val="28"/>
          <w:szCs w:val="28"/>
        </w:rPr>
        <w:t xml:space="preserve">17, </w:t>
      </w:r>
      <w:r w:rsidRPr="0024475F">
        <w:rPr>
          <w:noProof/>
          <w:color w:val="000000"/>
          <w:sz w:val="28"/>
          <w:szCs w:val="28"/>
        </w:rPr>
        <w:t xml:space="preserve">а клапаны закрываются под действием пружин 7 и </w:t>
      </w:r>
      <w:r w:rsidRPr="0024475F">
        <w:rPr>
          <w:i/>
          <w:iCs/>
          <w:noProof/>
          <w:color w:val="000000"/>
          <w:sz w:val="28"/>
          <w:szCs w:val="28"/>
        </w:rPr>
        <w:t>8.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При работе двигателя распределительный вал вращается в два раза медленнее, чем коленчатый вал. Это связано с тем, что за период рабочего цикла двигателя, протекающего за два оборота коленчатого вала, впускной и выпускной клапаны каждого цилиндра должны открываться по одному разу.</w:t>
      </w:r>
    </w:p>
    <w:p w:rsidR="0024475F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Нормальная работа газораспределительного механизма во многом зависит от теплового зазора между кулачками распределительного вала и рычагами привода клапанов. </w:t>
      </w:r>
    </w:p>
    <w:p w:rsidR="00713651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br w:type="page"/>
      </w:r>
      <w:r w:rsidR="00AF2513">
        <w:rPr>
          <w:noProof/>
          <w:color w:val="000000"/>
          <w:sz w:val="28"/>
          <w:szCs w:val="28"/>
        </w:rPr>
        <w:pict>
          <v:shape id="Рисунок 26" o:spid="_x0000_i1031" type="#_x0000_t75" style="width:2in;height:240.75pt;visibility:visible">
            <v:imagedata r:id="rId13" o:title=""/>
          </v:shape>
        </w:pict>
      </w:r>
    </w:p>
    <w:p w:rsidR="00713651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Рис. 7</w:t>
      </w:r>
      <w:r w:rsidR="00713651" w:rsidRPr="0024475F">
        <w:rPr>
          <w:noProof/>
          <w:color w:val="000000"/>
          <w:sz w:val="28"/>
          <w:szCs w:val="28"/>
        </w:rPr>
        <w:t>. Ременный привод распределительного вала: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1, 4, 8 — </w:t>
      </w:r>
      <w:r w:rsidRPr="0024475F">
        <w:rPr>
          <w:noProof/>
          <w:color w:val="000000"/>
          <w:sz w:val="28"/>
          <w:szCs w:val="28"/>
        </w:rPr>
        <w:t xml:space="preserve">шкивы; </w:t>
      </w:r>
      <w:r w:rsidRPr="0024475F">
        <w:rPr>
          <w:i/>
          <w:iCs/>
          <w:noProof/>
          <w:color w:val="000000"/>
          <w:sz w:val="28"/>
          <w:szCs w:val="28"/>
        </w:rPr>
        <w:t xml:space="preserve">2 </w:t>
      </w:r>
      <w:r w:rsidRPr="0024475F">
        <w:rPr>
          <w:noProof/>
          <w:color w:val="000000"/>
          <w:sz w:val="28"/>
          <w:szCs w:val="28"/>
        </w:rPr>
        <w:t xml:space="preserve">— болты; </w:t>
      </w:r>
      <w:r w:rsidRPr="0024475F">
        <w:rPr>
          <w:i/>
          <w:iCs/>
          <w:noProof/>
          <w:color w:val="000000"/>
          <w:sz w:val="28"/>
          <w:szCs w:val="28"/>
        </w:rPr>
        <w:t xml:space="preserve">3 </w:t>
      </w:r>
      <w:r w:rsidRPr="0024475F">
        <w:rPr>
          <w:noProof/>
          <w:color w:val="000000"/>
          <w:sz w:val="28"/>
          <w:szCs w:val="28"/>
        </w:rPr>
        <w:t xml:space="preserve">— ролик; 5 — ремень; </w:t>
      </w:r>
      <w:r w:rsidRPr="0024475F">
        <w:rPr>
          <w:i/>
          <w:iCs/>
          <w:noProof/>
          <w:color w:val="000000"/>
          <w:sz w:val="28"/>
          <w:szCs w:val="28"/>
        </w:rPr>
        <w:t xml:space="preserve">6— </w:t>
      </w:r>
      <w:r w:rsidRPr="0024475F">
        <w:rPr>
          <w:noProof/>
          <w:color w:val="000000"/>
          <w:sz w:val="28"/>
          <w:szCs w:val="28"/>
        </w:rPr>
        <w:t>кронштейн; 7 — пружина</w:t>
      </w:r>
    </w:p>
    <w:p w:rsidR="0024475F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Этот зазор обеспечи</w:t>
      </w:r>
      <w:r w:rsidR="00713651" w:rsidRPr="0024475F">
        <w:rPr>
          <w:noProof/>
          <w:color w:val="000000"/>
          <w:sz w:val="28"/>
          <w:szCs w:val="28"/>
        </w:rPr>
        <w:t>вает плотное закрытие клапанов при их удлинении в результате нагрева во время работы. При недостаточном тепловом зазоре или его отсутствии происходит неполное закрытие клапанов, что приводит к утечке газов, быстрому обгоранию фасок головок клапанов и снижению мощности двигателя.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Особенностью привода рас</w:t>
      </w:r>
      <w:r w:rsidR="00927903" w:rsidRPr="0024475F">
        <w:rPr>
          <w:noProof/>
          <w:color w:val="000000"/>
          <w:sz w:val="28"/>
          <w:szCs w:val="28"/>
        </w:rPr>
        <w:t>пределительного вала (рис. 7</w:t>
      </w:r>
      <w:r w:rsidRPr="0024475F">
        <w:rPr>
          <w:noProof/>
          <w:color w:val="000000"/>
          <w:sz w:val="28"/>
          <w:szCs w:val="28"/>
        </w:rPr>
        <w:t xml:space="preserve">) является применение ременной передачи. Привод распределительного вала осуществляется через установленный на нем зубчатый шкив </w:t>
      </w:r>
      <w:r w:rsidRPr="0024475F">
        <w:rPr>
          <w:i/>
          <w:iCs/>
          <w:noProof/>
          <w:color w:val="000000"/>
          <w:sz w:val="28"/>
          <w:szCs w:val="28"/>
        </w:rPr>
        <w:t xml:space="preserve">4 </w:t>
      </w:r>
      <w:r w:rsidR="00927903" w:rsidRPr="0024475F">
        <w:rPr>
          <w:noProof/>
          <w:color w:val="000000"/>
          <w:sz w:val="28"/>
          <w:szCs w:val="28"/>
        </w:rPr>
        <w:t>ремнем 5 от зуб</w:t>
      </w:r>
      <w:r w:rsidRPr="0024475F">
        <w:rPr>
          <w:noProof/>
          <w:color w:val="000000"/>
          <w:sz w:val="28"/>
          <w:szCs w:val="28"/>
        </w:rPr>
        <w:t xml:space="preserve">чатого шкива </w:t>
      </w:r>
      <w:r w:rsidRPr="0024475F">
        <w:rPr>
          <w:i/>
          <w:iCs/>
          <w:noProof/>
          <w:color w:val="000000"/>
          <w:sz w:val="28"/>
          <w:szCs w:val="28"/>
        </w:rPr>
        <w:t xml:space="preserve">1 </w:t>
      </w:r>
      <w:r w:rsidRPr="0024475F">
        <w:rPr>
          <w:noProof/>
          <w:color w:val="000000"/>
          <w:sz w:val="28"/>
          <w:szCs w:val="28"/>
        </w:rPr>
        <w:t xml:space="preserve">коленчатого вала. С помощью этого ремня также вращается зубчатый шкив </w:t>
      </w:r>
      <w:r w:rsidRPr="0024475F">
        <w:rPr>
          <w:i/>
          <w:iCs/>
          <w:noProof/>
          <w:color w:val="000000"/>
          <w:sz w:val="28"/>
          <w:szCs w:val="28"/>
        </w:rPr>
        <w:t xml:space="preserve">8 </w:t>
      </w:r>
      <w:r w:rsidRPr="0024475F">
        <w:rPr>
          <w:noProof/>
          <w:color w:val="000000"/>
          <w:sz w:val="28"/>
          <w:szCs w:val="28"/>
        </w:rPr>
        <w:t>вала привода масляного насоса.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Ремень — зубчатый, изготовлен из резины, армированной стекловолокном. Зубья ремня имеют трапециевидную форму. Ремень натягивается с помощью натяжного ролика </w:t>
      </w:r>
      <w:r w:rsidRPr="0024475F">
        <w:rPr>
          <w:i/>
          <w:iCs/>
          <w:noProof/>
          <w:color w:val="000000"/>
          <w:sz w:val="28"/>
          <w:szCs w:val="28"/>
        </w:rPr>
        <w:t xml:space="preserve">3, </w:t>
      </w:r>
      <w:r w:rsidRPr="0024475F">
        <w:rPr>
          <w:noProof/>
          <w:color w:val="000000"/>
          <w:sz w:val="28"/>
          <w:szCs w:val="28"/>
        </w:rPr>
        <w:t xml:space="preserve">закрепленного на кронштейне </w:t>
      </w:r>
      <w:r w:rsidRPr="0024475F">
        <w:rPr>
          <w:i/>
          <w:iCs/>
          <w:noProof/>
          <w:color w:val="000000"/>
          <w:sz w:val="28"/>
          <w:szCs w:val="28"/>
        </w:rPr>
        <w:t xml:space="preserve">6. </w:t>
      </w:r>
      <w:r w:rsidRPr="0024475F">
        <w:rPr>
          <w:noProof/>
          <w:color w:val="000000"/>
          <w:sz w:val="28"/>
          <w:szCs w:val="28"/>
        </w:rPr>
        <w:t xml:space="preserve">Натяжение ремня регулируют пружиной 7 на неработающем двигателе при ослабленных болтах </w:t>
      </w:r>
      <w:r w:rsidRPr="0024475F">
        <w:rPr>
          <w:i/>
          <w:iCs/>
          <w:noProof/>
          <w:color w:val="000000"/>
          <w:sz w:val="28"/>
          <w:szCs w:val="28"/>
        </w:rPr>
        <w:t xml:space="preserve">2 </w:t>
      </w:r>
      <w:r w:rsidRPr="0024475F">
        <w:rPr>
          <w:noProof/>
          <w:color w:val="000000"/>
          <w:sz w:val="28"/>
          <w:szCs w:val="28"/>
        </w:rPr>
        <w:t>крепления кронштейна натяжного ролика. Привод распределительного вала работает без смазки и снаружи закрыт тремя пластмассовыми крышками.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Газораспределительный механизм двигат</w:t>
      </w:r>
      <w:r w:rsidR="00927903" w:rsidRPr="0024475F">
        <w:rPr>
          <w:noProof/>
          <w:color w:val="000000"/>
          <w:sz w:val="28"/>
          <w:szCs w:val="28"/>
        </w:rPr>
        <w:t>еля, представленный на</w:t>
      </w:r>
      <w:r w:rsidR="007C6621" w:rsidRPr="0024475F">
        <w:rPr>
          <w:noProof/>
          <w:color w:val="000000"/>
          <w:sz w:val="28"/>
          <w:szCs w:val="28"/>
        </w:rPr>
        <w:t xml:space="preserve"> </w:t>
      </w:r>
      <w:r w:rsidR="00927903" w:rsidRPr="0024475F">
        <w:rPr>
          <w:noProof/>
          <w:color w:val="000000"/>
          <w:sz w:val="28"/>
          <w:szCs w:val="28"/>
        </w:rPr>
        <w:t>рис. 8</w:t>
      </w:r>
      <w:r w:rsidRPr="0024475F">
        <w:rPr>
          <w:noProof/>
          <w:color w:val="000000"/>
          <w:sz w:val="28"/>
          <w:szCs w:val="28"/>
        </w:rPr>
        <w:t xml:space="preserve">, состоит из распределительного вала </w:t>
      </w:r>
      <w:r w:rsidRPr="0024475F">
        <w:rPr>
          <w:i/>
          <w:iCs/>
          <w:noProof/>
          <w:color w:val="000000"/>
          <w:sz w:val="28"/>
          <w:szCs w:val="28"/>
        </w:rPr>
        <w:t xml:space="preserve">2 </w:t>
      </w:r>
      <w:r w:rsidRPr="0024475F">
        <w:rPr>
          <w:noProof/>
          <w:color w:val="000000"/>
          <w:sz w:val="28"/>
          <w:szCs w:val="28"/>
        </w:rPr>
        <w:t>с двумя корпу</w:t>
      </w:r>
      <w:r w:rsidR="00927903" w:rsidRPr="0024475F">
        <w:rPr>
          <w:noProof/>
          <w:color w:val="000000"/>
          <w:sz w:val="28"/>
          <w:szCs w:val="28"/>
        </w:rPr>
        <w:t xml:space="preserve">сами </w:t>
      </w:r>
      <w:r w:rsidRPr="0024475F">
        <w:rPr>
          <w:noProof/>
          <w:color w:val="000000"/>
          <w:sz w:val="28"/>
          <w:szCs w:val="28"/>
        </w:rPr>
        <w:t xml:space="preserve">подшипников, привода распределительного вала, толкателей </w:t>
      </w:r>
      <w:r w:rsidRPr="0024475F">
        <w:rPr>
          <w:i/>
          <w:iCs/>
          <w:noProof/>
          <w:color w:val="000000"/>
          <w:sz w:val="28"/>
          <w:szCs w:val="28"/>
        </w:rPr>
        <w:t xml:space="preserve">4, </w:t>
      </w:r>
      <w:r w:rsidRPr="0024475F">
        <w:rPr>
          <w:noProof/>
          <w:color w:val="000000"/>
          <w:sz w:val="28"/>
          <w:szCs w:val="28"/>
        </w:rPr>
        <w:t xml:space="preserve">регулировочных шайб </w:t>
      </w:r>
      <w:r w:rsidRPr="0024475F">
        <w:rPr>
          <w:i/>
          <w:iCs/>
          <w:noProof/>
          <w:color w:val="000000"/>
          <w:sz w:val="28"/>
          <w:szCs w:val="28"/>
        </w:rPr>
        <w:t xml:space="preserve">3, </w:t>
      </w:r>
      <w:r w:rsidRPr="0024475F">
        <w:rPr>
          <w:noProof/>
          <w:color w:val="000000"/>
          <w:sz w:val="28"/>
          <w:szCs w:val="28"/>
        </w:rPr>
        <w:t xml:space="preserve">направляющих втулок </w:t>
      </w:r>
      <w:r w:rsidRPr="0024475F">
        <w:rPr>
          <w:i/>
          <w:iCs/>
          <w:noProof/>
          <w:color w:val="000000"/>
          <w:sz w:val="28"/>
          <w:szCs w:val="28"/>
        </w:rPr>
        <w:t xml:space="preserve">6, </w:t>
      </w:r>
      <w:r w:rsidRPr="0024475F">
        <w:rPr>
          <w:noProof/>
          <w:color w:val="000000"/>
          <w:sz w:val="28"/>
          <w:szCs w:val="28"/>
        </w:rPr>
        <w:t>клапанов 7, пружин 5 клапанов с деталями крепления.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Распределительный вал чугунный, литой, пятиопорный. В задней части вала </w:t>
      </w:r>
      <w:r w:rsidRPr="0024475F">
        <w:rPr>
          <w:i/>
          <w:iCs/>
          <w:noProof/>
          <w:color w:val="000000"/>
          <w:sz w:val="28"/>
          <w:szCs w:val="28"/>
        </w:rPr>
        <w:t xml:space="preserve">2 </w:t>
      </w:r>
      <w:r w:rsidRPr="0024475F">
        <w:rPr>
          <w:noProof/>
          <w:color w:val="000000"/>
          <w:sz w:val="28"/>
          <w:szCs w:val="28"/>
        </w:rPr>
        <w:t xml:space="preserve">находится эксцентрик для привода топливного насоса. Корпуса </w:t>
      </w:r>
      <w:r w:rsidRPr="0024475F">
        <w:rPr>
          <w:i/>
          <w:iCs/>
          <w:noProof/>
          <w:color w:val="000000"/>
          <w:sz w:val="28"/>
          <w:szCs w:val="28"/>
        </w:rPr>
        <w:t xml:space="preserve">1 </w:t>
      </w:r>
      <w:r w:rsidRPr="0024475F">
        <w:rPr>
          <w:noProof/>
          <w:color w:val="000000"/>
          <w:sz w:val="28"/>
          <w:szCs w:val="28"/>
        </w:rPr>
        <w:t xml:space="preserve">подшипников распределительного вала отлиты из алюминиевого сплава. В них находятся верхние половины опор под шейки распределительного вала: две в переднем корпусе и три в заднем. Толкатели </w:t>
      </w:r>
      <w:r w:rsidRPr="0024475F">
        <w:rPr>
          <w:i/>
          <w:iCs/>
          <w:noProof/>
          <w:color w:val="000000"/>
          <w:sz w:val="28"/>
          <w:szCs w:val="28"/>
        </w:rPr>
        <w:t xml:space="preserve">4 </w:t>
      </w:r>
      <w:r w:rsidRPr="0024475F">
        <w:rPr>
          <w:noProof/>
          <w:color w:val="000000"/>
          <w:sz w:val="28"/>
          <w:szCs w:val="28"/>
        </w:rPr>
        <w:t>клапанов</w:t>
      </w:r>
      <w:r w:rsidR="00927903" w:rsidRPr="0024475F">
        <w:rPr>
          <w:noProof/>
          <w:color w:val="000000"/>
          <w:sz w:val="28"/>
          <w:szCs w:val="28"/>
        </w:rPr>
        <w:t xml:space="preserve"> — стальные, цилиндрические, передают усилия от кулачков распределительного вала на клапаны.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AF251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29" o:spid="_x0000_i1032" type="#_x0000_t75" style="width:263.25pt;height:194.25pt;visibility:visible">
            <v:imagedata r:id="rId14" o:title=""/>
          </v:shape>
        </w:pict>
      </w:r>
    </w:p>
    <w:p w:rsidR="00713651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Рис. 8</w:t>
      </w:r>
      <w:r w:rsidR="00713651" w:rsidRPr="0024475F">
        <w:rPr>
          <w:noProof/>
          <w:color w:val="000000"/>
          <w:sz w:val="28"/>
          <w:szCs w:val="28"/>
        </w:rPr>
        <w:t xml:space="preserve">. Газораспеделительный механизм (д) с верхним расположением распределительного вала и его привод </w:t>
      </w:r>
      <w:r w:rsidR="00713651" w:rsidRPr="0024475F">
        <w:rPr>
          <w:i/>
          <w:iCs/>
          <w:noProof/>
          <w:color w:val="000000"/>
          <w:sz w:val="28"/>
          <w:szCs w:val="28"/>
        </w:rPr>
        <w:t>(6):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1 </w:t>
      </w:r>
      <w:r w:rsidRPr="0024475F">
        <w:rPr>
          <w:noProof/>
          <w:color w:val="000000"/>
          <w:sz w:val="28"/>
          <w:szCs w:val="28"/>
        </w:rPr>
        <w:t xml:space="preserve">— корпус; </w:t>
      </w:r>
      <w:r w:rsidRPr="0024475F">
        <w:rPr>
          <w:i/>
          <w:iCs/>
          <w:noProof/>
          <w:color w:val="000000"/>
          <w:sz w:val="28"/>
          <w:szCs w:val="28"/>
        </w:rPr>
        <w:t xml:space="preserve">2 — </w:t>
      </w:r>
      <w:r w:rsidRPr="0024475F">
        <w:rPr>
          <w:noProof/>
          <w:color w:val="000000"/>
          <w:sz w:val="28"/>
          <w:szCs w:val="28"/>
        </w:rPr>
        <w:t xml:space="preserve">распределительный вал; </w:t>
      </w:r>
      <w:r w:rsidRPr="0024475F">
        <w:rPr>
          <w:i/>
          <w:iCs/>
          <w:noProof/>
          <w:color w:val="000000"/>
          <w:sz w:val="28"/>
          <w:szCs w:val="28"/>
        </w:rPr>
        <w:t xml:space="preserve">3 — </w:t>
      </w:r>
      <w:r w:rsidRPr="0024475F">
        <w:rPr>
          <w:noProof/>
          <w:color w:val="000000"/>
          <w:sz w:val="28"/>
          <w:szCs w:val="28"/>
        </w:rPr>
        <w:t xml:space="preserve">шайба; </w:t>
      </w:r>
      <w:r w:rsidRPr="0024475F">
        <w:rPr>
          <w:i/>
          <w:iCs/>
          <w:noProof/>
          <w:color w:val="000000"/>
          <w:sz w:val="28"/>
          <w:szCs w:val="28"/>
        </w:rPr>
        <w:t xml:space="preserve">4 — </w:t>
      </w:r>
      <w:r w:rsidRPr="0024475F">
        <w:rPr>
          <w:noProof/>
          <w:color w:val="000000"/>
          <w:sz w:val="28"/>
          <w:szCs w:val="28"/>
        </w:rPr>
        <w:t xml:space="preserve">толкатель; 5 — пружина; </w:t>
      </w:r>
      <w:r w:rsidRPr="0024475F">
        <w:rPr>
          <w:i/>
          <w:iCs/>
          <w:noProof/>
          <w:color w:val="000000"/>
          <w:sz w:val="28"/>
          <w:szCs w:val="28"/>
        </w:rPr>
        <w:t xml:space="preserve">6 — </w:t>
      </w:r>
      <w:r w:rsidRPr="0024475F">
        <w:rPr>
          <w:noProof/>
          <w:color w:val="000000"/>
          <w:sz w:val="28"/>
          <w:szCs w:val="28"/>
        </w:rPr>
        <w:t xml:space="preserve">втулка; 7 — клапан; </w:t>
      </w:r>
      <w:r w:rsidRPr="0024475F">
        <w:rPr>
          <w:i/>
          <w:iCs/>
          <w:noProof/>
          <w:color w:val="000000"/>
          <w:sz w:val="28"/>
          <w:szCs w:val="28"/>
        </w:rPr>
        <w:t xml:space="preserve">8, 9, 11 — </w:t>
      </w:r>
      <w:r w:rsidRPr="0024475F">
        <w:rPr>
          <w:noProof/>
          <w:color w:val="000000"/>
          <w:sz w:val="28"/>
          <w:szCs w:val="28"/>
        </w:rPr>
        <w:t xml:space="preserve">шкивы; </w:t>
      </w:r>
      <w:r w:rsidRPr="0024475F">
        <w:rPr>
          <w:i/>
          <w:iCs/>
          <w:noProof/>
          <w:color w:val="000000"/>
          <w:sz w:val="28"/>
          <w:szCs w:val="28"/>
        </w:rPr>
        <w:t xml:space="preserve">10 — </w:t>
      </w:r>
      <w:r w:rsidRPr="0024475F">
        <w:rPr>
          <w:noProof/>
          <w:color w:val="000000"/>
          <w:sz w:val="28"/>
          <w:szCs w:val="28"/>
        </w:rPr>
        <w:t xml:space="preserve">ролик; </w:t>
      </w:r>
      <w:r w:rsidRPr="0024475F">
        <w:rPr>
          <w:i/>
          <w:iCs/>
          <w:noProof/>
          <w:color w:val="000000"/>
          <w:sz w:val="28"/>
          <w:szCs w:val="28"/>
        </w:rPr>
        <w:t xml:space="preserve">12 — </w:t>
      </w:r>
      <w:r w:rsidRPr="0024475F">
        <w:rPr>
          <w:noProof/>
          <w:color w:val="000000"/>
          <w:sz w:val="28"/>
          <w:szCs w:val="28"/>
        </w:rPr>
        <w:t>ремень;</w:t>
      </w:r>
      <w:r w:rsidR="00927903" w:rsidRPr="0024475F">
        <w:rPr>
          <w:noProof/>
          <w:color w:val="000000"/>
          <w:sz w:val="28"/>
          <w:szCs w:val="28"/>
        </w:rPr>
        <w:t xml:space="preserve"> </w:t>
      </w:r>
      <w:r w:rsidRPr="0024475F">
        <w:rPr>
          <w:i/>
          <w:iCs/>
          <w:noProof/>
          <w:color w:val="000000"/>
          <w:sz w:val="28"/>
          <w:szCs w:val="28"/>
        </w:rPr>
        <w:t xml:space="preserve">13 </w:t>
      </w:r>
      <w:r w:rsidRPr="0024475F">
        <w:rPr>
          <w:noProof/>
          <w:color w:val="000000"/>
          <w:sz w:val="28"/>
          <w:szCs w:val="28"/>
        </w:rPr>
        <w:t>— ось</w:t>
      </w:r>
    </w:p>
    <w:p w:rsidR="0024475F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В верхней части толкателей имеется гнездо для установки регулировочной шайбы. Регулировочные шайбы </w:t>
      </w:r>
      <w:r w:rsidRPr="0024475F">
        <w:rPr>
          <w:i/>
          <w:iCs/>
          <w:noProof/>
          <w:color w:val="000000"/>
          <w:sz w:val="28"/>
          <w:szCs w:val="28"/>
        </w:rPr>
        <w:t xml:space="preserve">3— </w:t>
      </w:r>
      <w:r w:rsidRPr="0024475F">
        <w:rPr>
          <w:noProof/>
          <w:color w:val="000000"/>
          <w:sz w:val="28"/>
          <w:szCs w:val="28"/>
        </w:rPr>
        <w:t xml:space="preserve">плоские, стальные, толщиной 3,00... 4,25 мм с интервалом через каждые 0,05 мм. Подбором толщины этих шайб регулируется тепловой зазор между шайбой и кулачком распределительного вала. Клапаны 7 (впускной, выпускной) отличаются по конструкции и изготовлены из разных сталей. Впускной клапан имеет головку большего диаметра, чем выпускной. Он выполнен из хромоникельмолибденовой стали. Выпускной клапан — составной, сварен из двух частей. Головка клапана изготавливается из жаропрочной хромоникель-марганцовистой стали, а стержень — из хромоникельмолибденовой стали. Направляющие втулки </w:t>
      </w:r>
      <w:r w:rsidRPr="0024475F">
        <w:rPr>
          <w:i/>
          <w:iCs/>
          <w:noProof/>
          <w:color w:val="000000"/>
          <w:sz w:val="28"/>
          <w:szCs w:val="28"/>
        </w:rPr>
        <w:t xml:space="preserve">6 </w:t>
      </w:r>
      <w:r w:rsidRPr="0024475F">
        <w:rPr>
          <w:noProof/>
          <w:color w:val="000000"/>
          <w:sz w:val="28"/>
          <w:szCs w:val="28"/>
        </w:rPr>
        <w:t>клапанов — чугунные, запрессовываются и фиксируются стопорными кольцами в головке блока цилиндров.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Пружины 5 (наружная, внутренняя) прижимают клапан к седлу и не дают ему отрываться от толкателя. Они также исключают возникновение резонансных колебаний деталей.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Привод распределительного вала производится через установленный на нем зубчатый шкив </w:t>
      </w:r>
      <w:r w:rsidRPr="0024475F">
        <w:rPr>
          <w:i/>
          <w:iCs/>
          <w:noProof/>
          <w:color w:val="000000"/>
          <w:sz w:val="28"/>
          <w:szCs w:val="28"/>
        </w:rPr>
        <w:t xml:space="preserve">11 </w:t>
      </w:r>
      <w:r w:rsidRPr="0024475F">
        <w:rPr>
          <w:noProof/>
          <w:color w:val="000000"/>
          <w:sz w:val="28"/>
          <w:szCs w:val="28"/>
        </w:rPr>
        <w:t xml:space="preserve">ремнем </w:t>
      </w:r>
      <w:r w:rsidRPr="0024475F">
        <w:rPr>
          <w:i/>
          <w:iCs/>
          <w:noProof/>
          <w:color w:val="000000"/>
          <w:sz w:val="28"/>
          <w:szCs w:val="28"/>
        </w:rPr>
        <w:t xml:space="preserve">12 </w:t>
      </w:r>
      <w:r w:rsidRPr="0024475F">
        <w:rPr>
          <w:noProof/>
          <w:color w:val="000000"/>
          <w:sz w:val="28"/>
          <w:szCs w:val="28"/>
        </w:rPr>
        <w:t xml:space="preserve">от зубчатого шкива </w:t>
      </w:r>
      <w:r w:rsidRPr="0024475F">
        <w:rPr>
          <w:i/>
          <w:iCs/>
          <w:noProof/>
          <w:color w:val="000000"/>
          <w:sz w:val="28"/>
          <w:szCs w:val="28"/>
        </w:rPr>
        <w:t xml:space="preserve">8 </w:t>
      </w:r>
      <w:r w:rsidRPr="0024475F">
        <w:rPr>
          <w:noProof/>
          <w:color w:val="000000"/>
          <w:sz w:val="28"/>
          <w:szCs w:val="28"/>
        </w:rPr>
        <w:t xml:space="preserve">коленчатого вала. Этим же ремнем вращается зубчатый шкив </w:t>
      </w:r>
      <w:r w:rsidRPr="0024475F">
        <w:rPr>
          <w:i/>
          <w:iCs/>
          <w:noProof/>
          <w:color w:val="000000"/>
          <w:sz w:val="28"/>
          <w:szCs w:val="28"/>
        </w:rPr>
        <w:t xml:space="preserve">9 </w:t>
      </w:r>
      <w:r w:rsidRPr="0024475F">
        <w:rPr>
          <w:noProof/>
          <w:color w:val="000000"/>
          <w:sz w:val="28"/>
          <w:szCs w:val="28"/>
        </w:rPr>
        <w:t>насоса охлаждающей жидкости. Ремень — зубчатый, резиновый, армирован стекловолокном. Зубья ремня имеют полукруглую форму.</w:t>
      </w:r>
    </w:p>
    <w:p w:rsidR="00927903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br w:type="page"/>
      </w:r>
      <w:r w:rsidR="00AF2513">
        <w:rPr>
          <w:noProof/>
          <w:color w:val="000000"/>
          <w:sz w:val="28"/>
          <w:szCs w:val="24"/>
        </w:rPr>
        <w:pict>
          <v:shape id="Рисунок 52" o:spid="_x0000_i1033" type="#_x0000_t75" style="width:351pt;height:330pt;visibility:visible">
            <v:imagedata r:id="rId15" o:title="" cropbottom="2672f" cropleft="1983f"/>
          </v:shape>
        </w:pict>
      </w:r>
    </w:p>
    <w:p w:rsidR="00713651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Рис. 9</w:t>
      </w:r>
      <w:r w:rsidR="00713651" w:rsidRPr="0024475F">
        <w:rPr>
          <w:noProof/>
          <w:color w:val="000000"/>
          <w:sz w:val="28"/>
          <w:szCs w:val="28"/>
        </w:rPr>
        <w:t>. Газораспределительный механизм с нижним расположением распределительного вала: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i/>
          <w:iCs/>
          <w:noProof/>
          <w:color w:val="000000"/>
          <w:sz w:val="28"/>
          <w:szCs w:val="28"/>
        </w:rPr>
        <w:t xml:space="preserve">1 — </w:t>
      </w:r>
      <w:r w:rsidRPr="0024475F">
        <w:rPr>
          <w:noProof/>
          <w:color w:val="000000"/>
          <w:sz w:val="28"/>
          <w:szCs w:val="28"/>
        </w:rPr>
        <w:t xml:space="preserve">распределительный вал; </w:t>
      </w:r>
      <w:r w:rsidRPr="0024475F">
        <w:rPr>
          <w:i/>
          <w:iCs/>
          <w:noProof/>
          <w:color w:val="000000"/>
          <w:sz w:val="28"/>
          <w:szCs w:val="28"/>
        </w:rPr>
        <w:t xml:space="preserve">2 </w:t>
      </w:r>
      <w:r w:rsidRPr="0024475F">
        <w:rPr>
          <w:noProof/>
          <w:color w:val="000000"/>
          <w:sz w:val="28"/>
          <w:szCs w:val="28"/>
        </w:rPr>
        <w:t xml:space="preserve">— клапан; </w:t>
      </w:r>
      <w:r w:rsidRPr="0024475F">
        <w:rPr>
          <w:i/>
          <w:iCs/>
          <w:noProof/>
          <w:color w:val="000000"/>
          <w:sz w:val="28"/>
          <w:szCs w:val="28"/>
        </w:rPr>
        <w:t xml:space="preserve">3, 20 — </w:t>
      </w:r>
      <w:r w:rsidRPr="0024475F">
        <w:rPr>
          <w:noProof/>
          <w:color w:val="000000"/>
          <w:sz w:val="28"/>
          <w:szCs w:val="28"/>
        </w:rPr>
        <w:t xml:space="preserve">втулки; </w:t>
      </w:r>
      <w:r w:rsidRPr="0024475F">
        <w:rPr>
          <w:i/>
          <w:iCs/>
          <w:noProof/>
          <w:color w:val="000000"/>
          <w:sz w:val="28"/>
          <w:szCs w:val="28"/>
        </w:rPr>
        <w:t xml:space="preserve">4 — </w:t>
      </w:r>
      <w:r w:rsidRPr="0024475F">
        <w:rPr>
          <w:noProof/>
          <w:color w:val="000000"/>
          <w:sz w:val="28"/>
          <w:szCs w:val="28"/>
        </w:rPr>
        <w:t xml:space="preserve">пружина; J— коромысло; </w:t>
      </w:r>
      <w:r w:rsidRPr="0024475F">
        <w:rPr>
          <w:i/>
          <w:iCs/>
          <w:noProof/>
          <w:color w:val="000000"/>
          <w:sz w:val="28"/>
          <w:szCs w:val="28"/>
        </w:rPr>
        <w:t xml:space="preserve">6 — </w:t>
      </w:r>
      <w:r w:rsidRPr="0024475F">
        <w:rPr>
          <w:noProof/>
          <w:color w:val="000000"/>
          <w:sz w:val="28"/>
          <w:szCs w:val="28"/>
        </w:rPr>
        <w:t xml:space="preserve">ось; 7— винт; </w:t>
      </w:r>
      <w:r w:rsidRPr="0024475F">
        <w:rPr>
          <w:i/>
          <w:iCs/>
          <w:noProof/>
          <w:color w:val="000000"/>
          <w:sz w:val="28"/>
          <w:szCs w:val="28"/>
        </w:rPr>
        <w:t xml:space="preserve">8— </w:t>
      </w:r>
      <w:r w:rsidRPr="0024475F">
        <w:rPr>
          <w:noProof/>
          <w:color w:val="000000"/>
          <w:sz w:val="28"/>
          <w:szCs w:val="28"/>
        </w:rPr>
        <w:t xml:space="preserve">штанга; </w:t>
      </w:r>
      <w:r w:rsidRPr="0024475F">
        <w:rPr>
          <w:i/>
          <w:iCs/>
          <w:noProof/>
          <w:color w:val="000000"/>
          <w:sz w:val="28"/>
          <w:szCs w:val="28"/>
        </w:rPr>
        <w:t xml:space="preserve">9 — </w:t>
      </w:r>
      <w:r w:rsidRPr="0024475F">
        <w:rPr>
          <w:noProof/>
          <w:color w:val="000000"/>
          <w:sz w:val="28"/>
          <w:szCs w:val="28"/>
        </w:rPr>
        <w:t xml:space="preserve">толкатель; </w:t>
      </w:r>
      <w:r w:rsidRPr="0024475F">
        <w:rPr>
          <w:i/>
          <w:iCs/>
          <w:noProof/>
          <w:color w:val="000000"/>
          <w:sz w:val="28"/>
          <w:szCs w:val="28"/>
        </w:rPr>
        <w:t xml:space="preserve">10, 11, 12 </w:t>
      </w:r>
      <w:r w:rsidRPr="0024475F">
        <w:rPr>
          <w:noProof/>
          <w:color w:val="000000"/>
          <w:sz w:val="28"/>
          <w:szCs w:val="28"/>
        </w:rPr>
        <w:t xml:space="preserve">— шестерни; </w:t>
      </w:r>
      <w:r w:rsidRPr="0024475F">
        <w:rPr>
          <w:i/>
          <w:iCs/>
          <w:noProof/>
          <w:color w:val="000000"/>
          <w:sz w:val="28"/>
          <w:szCs w:val="28"/>
        </w:rPr>
        <w:t xml:space="preserve">13 — </w:t>
      </w:r>
      <w:r w:rsidRPr="0024475F">
        <w:rPr>
          <w:noProof/>
          <w:color w:val="000000"/>
          <w:sz w:val="28"/>
          <w:szCs w:val="28"/>
        </w:rPr>
        <w:t xml:space="preserve">шейка; </w:t>
      </w:r>
      <w:r w:rsidRPr="0024475F">
        <w:rPr>
          <w:i/>
          <w:iCs/>
          <w:noProof/>
          <w:color w:val="000000"/>
          <w:sz w:val="28"/>
          <w:szCs w:val="28"/>
        </w:rPr>
        <w:t xml:space="preserve">И — </w:t>
      </w:r>
      <w:r w:rsidRPr="0024475F">
        <w:rPr>
          <w:noProof/>
          <w:color w:val="000000"/>
          <w:sz w:val="28"/>
          <w:szCs w:val="28"/>
        </w:rPr>
        <w:t xml:space="preserve">эксцентрик; </w:t>
      </w:r>
      <w:r w:rsidRPr="0024475F">
        <w:rPr>
          <w:i/>
          <w:iCs/>
          <w:noProof/>
          <w:color w:val="000000"/>
          <w:sz w:val="28"/>
          <w:szCs w:val="28"/>
        </w:rPr>
        <w:t xml:space="preserve">15 — </w:t>
      </w:r>
      <w:r w:rsidRPr="0024475F">
        <w:rPr>
          <w:noProof/>
          <w:color w:val="000000"/>
          <w:sz w:val="28"/>
          <w:szCs w:val="28"/>
        </w:rPr>
        <w:t xml:space="preserve">кулачок; </w:t>
      </w:r>
      <w:r w:rsidRPr="0024475F">
        <w:rPr>
          <w:i/>
          <w:iCs/>
          <w:noProof/>
          <w:color w:val="000000"/>
          <w:sz w:val="28"/>
          <w:szCs w:val="28"/>
        </w:rPr>
        <w:t xml:space="preserve">16 — </w:t>
      </w:r>
      <w:r w:rsidRPr="0024475F">
        <w:rPr>
          <w:noProof/>
          <w:color w:val="000000"/>
          <w:sz w:val="28"/>
          <w:szCs w:val="28"/>
        </w:rPr>
        <w:t xml:space="preserve">сухарь; </w:t>
      </w:r>
      <w:r w:rsidRPr="0024475F">
        <w:rPr>
          <w:i/>
          <w:iCs/>
          <w:noProof/>
          <w:color w:val="000000"/>
          <w:sz w:val="28"/>
          <w:szCs w:val="28"/>
        </w:rPr>
        <w:t xml:space="preserve">17, 19 </w:t>
      </w:r>
      <w:r w:rsidRPr="0024475F">
        <w:rPr>
          <w:noProof/>
          <w:color w:val="000000"/>
          <w:sz w:val="28"/>
          <w:szCs w:val="28"/>
        </w:rPr>
        <w:t xml:space="preserve">— шайбы; </w:t>
      </w:r>
      <w:r w:rsidRPr="0024475F">
        <w:rPr>
          <w:i/>
          <w:iCs/>
          <w:noProof/>
          <w:color w:val="000000"/>
          <w:sz w:val="28"/>
          <w:szCs w:val="28"/>
        </w:rPr>
        <w:t xml:space="preserve">18 — </w:t>
      </w:r>
      <w:r w:rsidRPr="0024475F">
        <w:rPr>
          <w:noProof/>
          <w:color w:val="000000"/>
          <w:sz w:val="28"/>
          <w:szCs w:val="28"/>
        </w:rPr>
        <w:t>колпачок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Механизм включает в себя распределительный вал </w:t>
      </w:r>
      <w:r w:rsidRPr="0024475F">
        <w:rPr>
          <w:i/>
          <w:iCs/>
          <w:noProof/>
          <w:color w:val="000000"/>
          <w:sz w:val="28"/>
          <w:szCs w:val="28"/>
        </w:rPr>
        <w:t xml:space="preserve">1, </w:t>
      </w:r>
      <w:r w:rsidRPr="0024475F">
        <w:rPr>
          <w:noProof/>
          <w:color w:val="000000"/>
          <w:sz w:val="28"/>
          <w:szCs w:val="28"/>
        </w:rPr>
        <w:t xml:space="preserve">привод распределительного вала, толкатели </w:t>
      </w:r>
      <w:r w:rsidRPr="0024475F">
        <w:rPr>
          <w:i/>
          <w:iCs/>
          <w:noProof/>
          <w:color w:val="000000"/>
          <w:sz w:val="28"/>
          <w:szCs w:val="28"/>
        </w:rPr>
        <w:t xml:space="preserve">9, </w:t>
      </w:r>
      <w:r w:rsidRPr="0024475F">
        <w:rPr>
          <w:noProof/>
          <w:color w:val="000000"/>
          <w:sz w:val="28"/>
          <w:szCs w:val="28"/>
        </w:rPr>
        <w:t xml:space="preserve">штанги </w:t>
      </w:r>
      <w:r w:rsidRPr="0024475F">
        <w:rPr>
          <w:i/>
          <w:iCs/>
          <w:noProof/>
          <w:color w:val="000000"/>
          <w:sz w:val="28"/>
          <w:szCs w:val="28"/>
        </w:rPr>
        <w:t xml:space="preserve">8 </w:t>
      </w:r>
      <w:r w:rsidRPr="0024475F">
        <w:rPr>
          <w:noProof/>
          <w:color w:val="000000"/>
          <w:sz w:val="28"/>
          <w:szCs w:val="28"/>
        </w:rPr>
        <w:t xml:space="preserve">толкателей, регулировочные винты 7, ось </w:t>
      </w:r>
      <w:r w:rsidRPr="0024475F">
        <w:rPr>
          <w:i/>
          <w:iCs/>
          <w:noProof/>
          <w:color w:val="000000"/>
          <w:sz w:val="28"/>
          <w:szCs w:val="28"/>
        </w:rPr>
        <w:t xml:space="preserve">6 </w:t>
      </w:r>
      <w:r w:rsidRPr="0024475F">
        <w:rPr>
          <w:noProof/>
          <w:color w:val="000000"/>
          <w:sz w:val="28"/>
          <w:szCs w:val="28"/>
        </w:rPr>
        <w:t xml:space="preserve">коромысел, коромысла 5, клапаны </w:t>
      </w:r>
      <w:r w:rsidRPr="0024475F">
        <w:rPr>
          <w:i/>
          <w:iCs/>
          <w:noProof/>
          <w:color w:val="000000"/>
          <w:sz w:val="28"/>
          <w:szCs w:val="28"/>
        </w:rPr>
        <w:t xml:space="preserve">2, </w:t>
      </w:r>
      <w:r w:rsidRPr="0024475F">
        <w:rPr>
          <w:noProof/>
          <w:color w:val="000000"/>
          <w:sz w:val="28"/>
          <w:szCs w:val="28"/>
        </w:rPr>
        <w:t xml:space="preserve">направляющие втулки </w:t>
      </w:r>
      <w:r w:rsidRPr="0024475F">
        <w:rPr>
          <w:i/>
          <w:iCs/>
          <w:noProof/>
          <w:color w:val="000000"/>
          <w:sz w:val="28"/>
          <w:szCs w:val="28"/>
        </w:rPr>
        <w:t xml:space="preserve">3 </w:t>
      </w:r>
      <w:r w:rsidRPr="0024475F">
        <w:rPr>
          <w:noProof/>
          <w:color w:val="000000"/>
          <w:sz w:val="28"/>
          <w:szCs w:val="28"/>
        </w:rPr>
        <w:t xml:space="preserve">клапанов и пружины </w:t>
      </w:r>
      <w:r w:rsidRPr="0024475F">
        <w:rPr>
          <w:i/>
          <w:iCs/>
          <w:noProof/>
          <w:color w:val="000000"/>
          <w:sz w:val="28"/>
          <w:szCs w:val="28"/>
        </w:rPr>
        <w:t xml:space="preserve">4 </w:t>
      </w:r>
      <w:r w:rsidRPr="0024475F">
        <w:rPr>
          <w:noProof/>
          <w:color w:val="000000"/>
          <w:sz w:val="28"/>
          <w:szCs w:val="28"/>
        </w:rPr>
        <w:t>с деталями крепления.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Распределительный вал — стальной, кованый, имеет пять опорных шеек </w:t>
      </w:r>
      <w:r w:rsidRPr="0024475F">
        <w:rPr>
          <w:i/>
          <w:iCs/>
          <w:noProof/>
          <w:color w:val="000000"/>
          <w:sz w:val="28"/>
          <w:szCs w:val="28"/>
        </w:rPr>
        <w:t xml:space="preserve">13, </w:t>
      </w:r>
      <w:r w:rsidRPr="0024475F">
        <w:rPr>
          <w:noProof/>
          <w:color w:val="000000"/>
          <w:sz w:val="28"/>
          <w:szCs w:val="28"/>
        </w:rPr>
        <w:t xml:space="preserve">кулачки </w:t>
      </w:r>
      <w:r w:rsidRPr="0024475F">
        <w:rPr>
          <w:i/>
          <w:iCs/>
          <w:noProof/>
          <w:color w:val="000000"/>
          <w:sz w:val="28"/>
          <w:szCs w:val="28"/>
        </w:rPr>
        <w:t xml:space="preserve">15 </w:t>
      </w:r>
      <w:r w:rsidRPr="0024475F">
        <w:rPr>
          <w:noProof/>
          <w:color w:val="000000"/>
          <w:sz w:val="28"/>
          <w:szCs w:val="28"/>
        </w:rPr>
        <w:t xml:space="preserve">(впускные и выпускные), шестерню </w:t>
      </w:r>
      <w:r w:rsidRPr="0024475F">
        <w:rPr>
          <w:i/>
          <w:iCs/>
          <w:noProof/>
          <w:color w:val="000000"/>
          <w:sz w:val="28"/>
          <w:szCs w:val="28"/>
        </w:rPr>
        <w:t xml:space="preserve">12 </w:t>
      </w:r>
      <w:r w:rsidRPr="0024475F">
        <w:rPr>
          <w:noProof/>
          <w:color w:val="000000"/>
          <w:sz w:val="28"/>
          <w:szCs w:val="28"/>
        </w:rPr>
        <w:t xml:space="preserve">привода масляного насоса и распределители зажигания, а также эксцентрик </w:t>
      </w:r>
      <w:r w:rsidRPr="0024475F">
        <w:rPr>
          <w:i/>
          <w:iCs/>
          <w:noProof/>
          <w:color w:val="000000"/>
          <w:sz w:val="28"/>
          <w:szCs w:val="28"/>
        </w:rPr>
        <w:t xml:space="preserve">14 </w:t>
      </w:r>
      <w:r w:rsidRPr="0024475F">
        <w:rPr>
          <w:noProof/>
          <w:color w:val="000000"/>
          <w:sz w:val="28"/>
          <w:szCs w:val="28"/>
        </w:rPr>
        <w:t>привода топливного насоса. Вал установлен в блоке цилиндров двигателя на запрессованных биметаллических втулках, изготовленных из стали и покрытых изнутри слоем свинцовистого баббита.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Привод распределительного вала осуществляется через прикрепленную к его переднему концу ведомую шестерню </w:t>
      </w:r>
      <w:r w:rsidRPr="0024475F">
        <w:rPr>
          <w:i/>
          <w:iCs/>
          <w:noProof/>
          <w:color w:val="000000"/>
          <w:sz w:val="28"/>
          <w:szCs w:val="28"/>
        </w:rPr>
        <w:t xml:space="preserve">10, </w:t>
      </w:r>
      <w:r w:rsidRPr="0024475F">
        <w:rPr>
          <w:noProof/>
          <w:color w:val="000000"/>
          <w:sz w:val="28"/>
          <w:szCs w:val="28"/>
        </w:rPr>
        <w:t xml:space="preserve">изготовленную из текстолита. Она находится в зацеплении с ведущей стальной шестерней </w:t>
      </w:r>
      <w:r w:rsidRPr="0024475F">
        <w:rPr>
          <w:i/>
          <w:iCs/>
          <w:noProof/>
          <w:color w:val="000000"/>
          <w:sz w:val="28"/>
          <w:szCs w:val="28"/>
        </w:rPr>
        <w:t xml:space="preserve">11, </w:t>
      </w:r>
      <w:r w:rsidRPr="0024475F">
        <w:rPr>
          <w:noProof/>
          <w:color w:val="000000"/>
          <w:sz w:val="28"/>
          <w:szCs w:val="28"/>
        </w:rPr>
        <w:t>установленной на коленчатом валу. Обе шестерни выполнены косозубыми для уменьшения шума и обеспечения плавной работы. Передаточное отношение шестеренного привода — отношение числа зубьев ведущей шестерни к числу зубьев ведомой шестерни — равно 1:</w:t>
      </w:r>
      <w:r w:rsidRPr="0024475F">
        <w:rPr>
          <w:i/>
          <w:iCs/>
          <w:noProof/>
          <w:color w:val="000000"/>
          <w:sz w:val="28"/>
          <w:szCs w:val="28"/>
        </w:rPr>
        <w:t xml:space="preserve">2, </w:t>
      </w:r>
      <w:r w:rsidRPr="0024475F">
        <w:rPr>
          <w:noProof/>
          <w:color w:val="000000"/>
          <w:sz w:val="28"/>
          <w:szCs w:val="28"/>
        </w:rPr>
        <w:t xml:space="preserve">т. е. ведомая шестерня </w:t>
      </w:r>
      <w:r w:rsidRPr="0024475F">
        <w:rPr>
          <w:i/>
          <w:iCs/>
          <w:noProof/>
          <w:color w:val="000000"/>
          <w:sz w:val="28"/>
          <w:szCs w:val="28"/>
        </w:rPr>
        <w:t xml:space="preserve">10 </w:t>
      </w:r>
      <w:r w:rsidRPr="0024475F">
        <w:rPr>
          <w:noProof/>
          <w:color w:val="000000"/>
          <w:sz w:val="28"/>
          <w:szCs w:val="28"/>
        </w:rPr>
        <w:t xml:space="preserve">имеет в два раза больше зубьев, чем ведущая шестерня </w:t>
      </w:r>
      <w:r w:rsidRPr="0024475F">
        <w:rPr>
          <w:i/>
          <w:iCs/>
          <w:noProof/>
          <w:color w:val="000000"/>
          <w:sz w:val="28"/>
          <w:szCs w:val="28"/>
        </w:rPr>
        <w:t xml:space="preserve">11. </w:t>
      </w:r>
      <w:r w:rsidRPr="0024475F">
        <w:rPr>
          <w:noProof/>
          <w:color w:val="000000"/>
          <w:sz w:val="28"/>
          <w:szCs w:val="28"/>
        </w:rPr>
        <w:t>Это необходимо для того, чтобы за два оборота коленчатого вала распределительный вал совершал один оборот, обеспечивая за полный цикл двигателя открытие впускного и выпускного клапанов каждого цилиндра по одному разу.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Толкатели </w:t>
      </w:r>
      <w:r w:rsidRPr="0024475F">
        <w:rPr>
          <w:i/>
          <w:iCs/>
          <w:noProof/>
          <w:color w:val="000000"/>
          <w:sz w:val="28"/>
          <w:szCs w:val="28"/>
        </w:rPr>
        <w:t xml:space="preserve">9 </w:t>
      </w:r>
      <w:r w:rsidRPr="0024475F">
        <w:rPr>
          <w:noProof/>
          <w:color w:val="000000"/>
          <w:sz w:val="28"/>
          <w:szCs w:val="28"/>
        </w:rPr>
        <w:t xml:space="preserve">служат для передачи усилия от кулачков распределительного вала к штангам </w:t>
      </w:r>
      <w:r w:rsidRPr="0024475F">
        <w:rPr>
          <w:i/>
          <w:iCs/>
          <w:noProof/>
          <w:color w:val="000000"/>
          <w:sz w:val="28"/>
          <w:szCs w:val="28"/>
        </w:rPr>
        <w:t xml:space="preserve">8. </w:t>
      </w:r>
      <w:r w:rsidRPr="0024475F">
        <w:rPr>
          <w:noProof/>
          <w:color w:val="000000"/>
          <w:sz w:val="28"/>
          <w:szCs w:val="28"/>
        </w:rPr>
        <w:t>Они изготовлены из стали, и их торцы, соприкасающиеся с кулачками, выполнены сферическими и наплавлены отбеленным чугуном для уменьшения изнашивания. Внутри толкатели имеют сферические углубления для установки штанг. Толкатели перемешаются в направляющих отверстиях блока цилиндров.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Штанги </w:t>
      </w:r>
      <w:r w:rsidRPr="0024475F">
        <w:rPr>
          <w:i/>
          <w:iCs/>
          <w:noProof/>
          <w:color w:val="000000"/>
          <w:sz w:val="28"/>
          <w:szCs w:val="28"/>
        </w:rPr>
        <w:t xml:space="preserve">8 </w:t>
      </w:r>
      <w:r w:rsidRPr="0024475F">
        <w:rPr>
          <w:noProof/>
          <w:color w:val="000000"/>
          <w:sz w:val="28"/>
          <w:szCs w:val="28"/>
        </w:rPr>
        <w:t>передают усилие от толкателей к коромыслам 5. Они изготовлены из алюминиевого сплава, и на их концы напрессованы стальные наконечники.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Коромысла </w:t>
      </w:r>
      <w:r w:rsidRPr="0024475F">
        <w:rPr>
          <w:i/>
          <w:iCs/>
          <w:noProof/>
          <w:color w:val="000000"/>
          <w:sz w:val="28"/>
          <w:szCs w:val="28"/>
        </w:rPr>
        <w:t xml:space="preserve">5 </w:t>
      </w:r>
      <w:r w:rsidRPr="0024475F">
        <w:rPr>
          <w:noProof/>
          <w:color w:val="000000"/>
          <w:sz w:val="28"/>
          <w:szCs w:val="28"/>
        </w:rPr>
        <w:t xml:space="preserve">предназначены для передачи усилия от штанг к клапанам. Коромысла стальные, имеют неравные плечи для уменьшения высоты подъема толкателей и штанг, в их короткие плечи ввернуты винты 7для регулирования теплового зазора. Коромысла установлены на втулках на полой оси </w:t>
      </w:r>
      <w:r w:rsidRPr="0024475F">
        <w:rPr>
          <w:i/>
          <w:iCs/>
          <w:noProof/>
          <w:color w:val="000000"/>
          <w:sz w:val="28"/>
          <w:szCs w:val="28"/>
        </w:rPr>
        <w:t xml:space="preserve">6, </w:t>
      </w:r>
      <w:r w:rsidRPr="0024475F">
        <w:rPr>
          <w:noProof/>
          <w:color w:val="000000"/>
          <w:sz w:val="28"/>
          <w:szCs w:val="28"/>
        </w:rPr>
        <w:t>закрепленной в головке цилиндров.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Клапаны </w:t>
      </w:r>
      <w:r w:rsidRPr="0024475F">
        <w:rPr>
          <w:i/>
          <w:iCs/>
          <w:noProof/>
          <w:color w:val="000000"/>
          <w:sz w:val="28"/>
          <w:szCs w:val="28"/>
        </w:rPr>
        <w:t xml:space="preserve">2 </w:t>
      </w:r>
      <w:r w:rsidRPr="0024475F">
        <w:rPr>
          <w:noProof/>
          <w:color w:val="000000"/>
          <w:sz w:val="28"/>
          <w:szCs w:val="28"/>
        </w:rPr>
        <w:t>изготовлены из легированных жаропрочных сталей. Для лучшего наполнения цилиндров двигателя горючей смесью диаметр головки у впускного клапана больше, чем у выпускного.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Пружины </w:t>
      </w:r>
      <w:r w:rsidRPr="0024475F">
        <w:rPr>
          <w:i/>
          <w:iCs/>
          <w:noProof/>
          <w:color w:val="000000"/>
          <w:sz w:val="28"/>
          <w:szCs w:val="28"/>
        </w:rPr>
        <w:t xml:space="preserve">4 </w:t>
      </w:r>
      <w:r w:rsidRPr="0024475F">
        <w:rPr>
          <w:noProof/>
          <w:color w:val="000000"/>
          <w:sz w:val="28"/>
          <w:szCs w:val="28"/>
        </w:rPr>
        <w:t xml:space="preserve">изготовлены из рессорно-пружинной стали. Деталями их крепления являются шайбы </w:t>
      </w:r>
      <w:r w:rsidRPr="0024475F">
        <w:rPr>
          <w:i/>
          <w:iCs/>
          <w:noProof/>
          <w:color w:val="000000"/>
          <w:sz w:val="28"/>
          <w:szCs w:val="28"/>
        </w:rPr>
        <w:t xml:space="preserve">17 и 19, </w:t>
      </w:r>
      <w:r w:rsidRPr="0024475F">
        <w:rPr>
          <w:noProof/>
          <w:color w:val="000000"/>
          <w:sz w:val="28"/>
          <w:szCs w:val="28"/>
        </w:rPr>
        <w:t xml:space="preserve">сухари </w:t>
      </w:r>
      <w:r w:rsidRPr="0024475F">
        <w:rPr>
          <w:i/>
          <w:iCs/>
          <w:noProof/>
          <w:color w:val="000000"/>
          <w:sz w:val="28"/>
          <w:szCs w:val="28"/>
        </w:rPr>
        <w:t xml:space="preserve">16 </w:t>
      </w:r>
      <w:r w:rsidRPr="0024475F">
        <w:rPr>
          <w:noProof/>
          <w:color w:val="000000"/>
          <w:sz w:val="28"/>
          <w:szCs w:val="28"/>
        </w:rPr>
        <w:t xml:space="preserve">и втулки </w:t>
      </w:r>
      <w:r w:rsidRPr="0024475F">
        <w:rPr>
          <w:i/>
          <w:iCs/>
          <w:noProof/>
          <w:color w:val="000000"/>
          <w:sz w:val="28"/>
          <w:szCs w:val="28"/>
        </w:rPr>
        <w:t>20.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Резиновые маслоотражательные колпачки </w:t>
      </w:r>
      <w:r w:rsidRPr="0024475F">
        <w:rPr>
          <w:i/>
          <w:iCs/>
          <w:noProof/>
          <w:color w:val="000000"/>
          <w:sz w:val="28"/>
          <w:szCs w:val="28"/>
        </w:rPr>
        <w:t xml:space="preserve">18, </w:t>
      </w:r>
      <w:r w:rsidRPr="0024475F">
        <w:rPr>
          <w:noProof/>
          <w:color w:val="000000"/>
          <w:sz w:val="28"/>
          <w:szCs w:val="28"/>
        </w:rPr>
        <w:t>установленные на впускных клапанах, исключают проникновение масла через зазоры между направляющими втулками и стержнями впускных клапанов.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Газораспределительный механизм работает следующим образом. При вращении распределительного вала его кулачки поочередно набегают на толкатели </w:t>
      </w:r>
      <w:r w:rsidRPr="0024475F">
        <w:rPr>
          <w:i/>
          <w:iCs/>
          <w:noProof/>
          <w:color w:val="000000"/>
          <w:sz w:val="28"/>
          <w:szCs w:val="28"/>
        </w:rPr>
        <w:t xml:space="preserve">9 </w:t>
      </w:r>
      <w:r w:rsidRPr="0024475F">
        <w:rPr>
          <w:noProof/>
          <w:color w:val="000000"/>
          <w:sz w:val="28"/>
          <w:szCs w:val="28"/>
        </w:rPr>
        <w:t xml:space="preserve">в соответствии с порядком работы цилиндров двигателя. Усилие от толкателей </w:t>
      </w:r>
      <w:r w:rsidRPr="0024475F">
        <w:rPr>
          <w:i/>
          <w:iCs/>
          <w:noProof/>
          <w:color w:val="000000"/>
          <w:sz w:val="28"/>
          <w:szCs w:val="28"/>
        </w:rPr>
        <w:t xml:space="preserve">9 </w:t>
      </w:r>
      <w:r w:rsidR="00927903" w:rsidRPr="0024475F">
        <w:rPr>
          <w:noProof/>
          <w:color w:val="000000"/>
          <w:sz w:val="28"/>
          <w:szCs w:val="28"/>
        </w:rPr>
        <w:t xml:space="preserve">через штанги </w:t>
      </w:r>
      <w:r w:rsidRPr="0024475F">
        <w:rPr>
          <w:noProof/>
          <w:color w:val="000000"/>
          <w:sz w:val="28"/>
          <w:szCs w:val="28"/>
        </w:rPr>
        <w:t xml:space="preserve">передается к коромыслам 5, которые, поворачиваясь на оси </w:t>
      </w:r>
      <w:r w:rsidRPr="0024475F">
        <w:rPr>
          <w:i/>
          <w:iCs/>
          <w:noProof/>
          <w:color w:val="000000"/>
          <w:sz w:val="28"/>
          <w:szCs w:val="28"/>
        </w:rPr>
        <w:t xml:space="preserve">6, </w:t>
      </w:r>
      <w:r w:rsidRPr="0024475F">
        <w:rPr>
          <w:noProof/>
          <w:color w:val="000000"/>
          <w:sz w:val="28"/>
          <w:szCs w:val="28"/>
        </w:rPr>
        <w:t xml:space="preserve">воздействуют на стержни клапанов </w:t>
      </w:r>
      <w:r w:rsidRPr="0024475F">
        <w:rPr>
          <w:i/>
          <w:iCs/>
          <w:noProof/>
          <w:color w:val="000000"/>
          <w:sz w:val="28"/>
          <w:szCs w:val="28"/>
        </w:rPr>
        <w:t xml:space="preserve">2, </w:t>
      </w:r>
      <w:r w:rsidRPr="0024475F">
        <w:rPr>
          <w:noProof/>
          <w:color w:val="000000"/>
          <w:sz w:val="28"/>
          <w:szCs w:val="28"/>
        </w:rPr>
        <w:t xml:space="preserve">преодолевают сопротивление пружин </w:t>
      </w:r>
      <w:r w:rsidRPr="0024475F">
        <w:rPr>
          <w:i/>
          <w:iCs/>
          <w:noProof/>
          <w:color w:val="000000"/>
          <w:sz w:val="28"/>
          <w:szCs w:val="28"/>
        </w:rPr>
        <w:t xml:space="preserve">4 </w:t>
      </w:r>
      <w:r w:rsidRPr="0024475F">
        <w:rPr>
          <w:noProof/>
          <w:color w:val="000000"/>
          <w:sz w:val="28"/>
          <w:szCs w:val="28"/>
        </w:rPr>
        <w:t>и открывают клапаны. При дальнейшем повороте распределительного вала кулачки сходят с толкателей, которые вместе со штангами и коромыслами возвращаются в исходное положение под действием пружин, закрывающих также клапаны.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 настоящее время в газораспределительных механизмах двигателей легковых автомобилей для привода впускных и выпускных клапанов находят широкое применение гидравлические толкатели.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Гидравлические толкатели автоматически обеспечивают постоянный (беззазорный) контакт кулачков распределительного вала с клапанами, компенсируют износ сопрягаемых деталей (распределительного вала и клапанной группы) и исключают необходимость регулирования теплового зазора клапанов в эксплуатации.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Гидравлический толка</w:t>
      </w:r>
      <w:r w:rsidR="00927903" w:rsidRPr="0024475F">
        <w:rPr>
          <w:noProof/>
          <w:color w:val="000000"/>
          <w:sz w:val="28"/>
          <w:szCs w:val="28"/>
        </w:rPr>
        <w:t>тель (рис. 10</w:t>
      </w:r>
      <w:r w:rsidRPr="0024475F">
        <w:rPr>
          <w:noProof/>
          <w:color w:val="000000"/>
          <w:sz w:val="28"/>
          <w:szCs w:val="28"/>
        </w:rPr>
        <w:t xml:space="preserve">) состоит из корпуса, компенсатора и шарикового клапана. В корпусе </w:t>
      </w:r>
      <w:r w:rsidRPr="0024475F">
        <w:rPr>
          <w:i/>
          <w:iCs/>
          <w:noProof/>
          <w:color w:val="000000"/>
          <w:sz w:val="28"/>
          <w:szCs w:val="28"/>
        </w:rPr>
        <w:t xml:space="preserve">2 </w:t>
      </w:r>
      <w:r w:rsidRPr="0024475F">
        <w:rPr>
          <w:noProof/>
          <w:color w:val="000000"/>
          <w:sz w:val="28"/>
          <w:szCs w:val="28"/>
        </w:rPr>
        <w:t xml:space="preserve">толкателя приварена направляющая втулка </w:t>
      </w:r>
      <w:r w:rsidRPr="0024475F">
        <w:rPr>
          <w:i/>
          <w:iCs/>
          <w:noProof/>
          <w:color w:val="000000"/>
          <w:sz w:val="28"/>
          <w:szCs w:val="28"/>
        </w:rPr>
        <w:t xml:space="preserve">1, </w:t>
      </w:r>
      <w:r w:rsidRPr="0024475F">
        <w:rPr>
          <w:noProof/>
          <w:color w:val="000000"/>
          <w:sz w:val="28"/>
          <w:szCs w:val="28"/>
        </w:rPr>
        <w:t xml:space="preserve">в которой стопорным кольцом </w:t>
      </w:r>
      <w:r w:rsidRPr="0024475F">
        <w:rPr>
          <w:i/>
          <w:iCs/>
          <w:noProof/>
          <w:color w:val="000000"/>
          <w:sz w:val="28"/>
          <w:szCs w:val="28"/>
        </w:rPr>
        <w:t xml:space="preserve">3 </w:t>
      </w:r>
      <w:r w:rsidRPr="0024475F">
        <w:rPr>
          <w:noProof/>
          <w:color w:val="000000"/>
          <w:sz w:val="28"/>
          <w:szCs w:val="28"/>
        </w:rPr>
        <w:t xml:space="preserve">закреплен компенсатор. Компенсатор состоит из корпуса </w:t>
      </w:r>
      <w:r w:rsidRPr="0024475F">
        <w:rPr>
          <w:i/>
          <w:iCs/>
          <w:noProof/>
          <w:color w:val="000000"/>
          <w:sz w:val="28"/>
          <w:szCs w:val="28"/>
        </w:rPr>
        <w:t xml:space="preserve">4 </w:t>
      </w:r>
      <w:r w:rsidRPr="0024475F">
        <w:rPr>
          <w:noProof/>
          <w:color w:val="000000"/>
          <w:sz w:val="28"/>
          <w:szCs w:val="28"/>
        </w:rPr>
        <w:t>и поршня 5,</w:t>
      </w:r>
      <w:r w:rsidR="00927903" w:rsidRPr="0024475F">
        <w:rPr>
          <w:noProof/>
          <w:color w:val="000000"/>
          <w:sz w:val="28"/>
          <w:szCs w:val="28"/>
        </w:rPr>
        <w:t xml:space="preserve"> </w:t>
      </w:r>
      <w:r w:rsidRPr="0024475F">
        <w:rPr>
          <w:noProof/>
          <w:color w:val="000000"/>
          <w:sz w:val="28"/>
          <w:szCs w:val="28"/>
        </w:rPr>
        <w:t xml:space="preserve">между которыми установлена разжимная пружина 7, а в поршне размещен шариковый клапан </w:t>
      </w:r>
      <w:r w:rsidRPr="0024475F">
        <w:rPr>
          <w:i/>
          <w:iCs/>
          <w:noProof/>
          <w:color w:val="000000"/>
          <w:sz w:val="28"/>
          <w:szCs w:val="28"/>
        </w:rPr>
        <w:t xml:space="preserve">6. </w:t>
      </w:r>
      <w:r w:rsidRPr="0024475F">
        <w:rPr>
          <w:noProof/>
          <w:color w:val="000000"/>
          <w:sz w:val="28"/>
          <w:szCs w:val="28"/>
        </w:rPr>
        <w:t xml:space="preserve">Внутренняя полость компенсатора заполнена маслом, которое поступает в компенсатор при открытом клапане </w:t>
      </w:r>
      <w:r w:rsidRPr="0024475F">
        <w:rPr>
          <w:i/>
          <w:iCs/>
          <w:noProof/>
          <w:color w:val="000000"/>
          <w:sz w:val="28"/>
          <w:szCs w:val="28"/>
        </w:rPr>
        <w:t xml:space="preserve">6 </w:t>
      </w:r>
      <w:r w:rsidRPr="0024475F">
        <w:rPr>
          <w:noProof/>
          <w:color w:val="000000"/>
          <w:sz w:val="28"/>
          <w:szCs w:val="28"/>
        </w:rPr>
        <w:t>из корпуса гидротолкателя. В корпус гидротолкателя масло подается из масляной магистрали головки цилиндров через наружную канавку и отверстие, выполненные в корпусе.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Гидротолкатель каждого клапана установлен между торцом стержня клапана и кулачком распределительного вала в отверстии, расточенном в головке цилиндров.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27903" w:rsidRPr="0024475F" w:rsidRDefault="00AF251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42" o:spid="_x0000_i1034" type="#_x0000_t75" style="width:171pt;height:138pt;visibility:visible">
            <v:imagedata r:id="rId16" o:title=""/>
          </v:shape>
        </w:pic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Рис. 10. Гидравлический толкатель:</w: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1 — втулка; </w:t>
      </w:r>
      <w:r w:rsidRPr="0024475F">
        <w:rPr>
          <w:i/>
          <w:iCs/>
          <w:noProof/>
          <w:color w:val="000000"/>
          <w:sz w:val="28"/>
          <w:szCs w:val="28"/>
        </w:rPr>
        <w:t xml:space="preserve">2, 4— </w:t>
      </w:r>
      <w:r w:rsidRPr="0024475F">
        <w:rPr>
          <w:noProof/>
          <w:color w:val="000000"/>
          <w:sz w:val="28"/>
          <w:szCs w:val="28"/>
        </w:rPr>
        <w:t xml:space="preserve">корпуса; </w:t>
      </w:r>
      <w:r w:rsidRPr="0024475F">
        <w:rPr>
          <w:i/>
          <w:iCs/>
          <w:noProof/>
          <w:color w:val="000000"/>
          <w:sz w:val="28"/>
          <w:szCs w:val="28"/>
        </w:rPr>
        <w:t xml:space="preserve">3 — </w:t>
      </w:r>
      <w:r w:rsidRPr="0024475F">
        <w:rPr>
          <w:noProof/>
          <w:color w:val="000000"/>
          <w:sz w:val="28"/>
          <w:szCs w:val="28"/>
        </w:rPr>
        <w:t xml:space="preserve">кольцо; 5 — поршень; </w:t>
      </w:r>
      <w:r w:rsidRPr="0024475F">
        <w:rPr>
          <w:i/>
          <w:iCs/>
          <w:noProof/>
          <w:color w:val="000000"/>
          <w:sz w:val="28"/>
          <w:szCs w:val="28"/>
        </w:rPr>
        <w:t xml:space="preserve">6 </w:t>
      </w:r>
      <w:r w:rsidRPr="0024475F">
        <w:rPr>
          <w:noProof/>
          <w:color w:val="000000"/>
          <w:sz w:val="28"/>
          <w:szCs w:val="28"/>
        </w:rPr>
        <w:t>— клапан; 7 — пружина</w: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Работает гидравлический толкатель следующим образом.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При набегании кулачка распределительного вала на толкатель усилие от кулачка передается на торец его корпуса </w:t>
      </w:r>
      <w:r w:rsidRPr="0024475F">
        <w:rPr>
          <w:i/>
          <w:iCs/>
          <w:noProof/>
          <w:color w:val="000000"/>
          <w:sz w:val="28"/>
          <w:szCs w:val="28"/>
        </w:rPr>
        <w:t xml:space="preserve">2, </w:t>
      </w:r>
      <w:r w:rsidRPr="0024475F">
        <w:rPr>
          <w:noProof/>
          <w:color w:val="000000"/>
          <w:sz w:val="28"/>
          <w:szCs w:val="28"/>
        </w:rPr>
        <w:t xml:space="preserve">который перемещает поршень 5 компенсатора, преодолевая сопротивление пружины 7. При этом шариковый клапан </w:t>
      </w:r>
      <w:r w:rsidRPr="0024475F">
        <w:rPr>
          <w:i/>
          <w:iCs/>
          <w:noProof/>
          <w:color w:val="000000"/>
          <w:sz w:val="28"/>
          <w:szCs w:val="28"/>
        </w:rPr>
        <w:t xml:space="preserve">6 </w:t>
      </w:r>
      <w:r w:rsidRPr="0024475F">
        <w:rPr>
          <w:noProof/>
          <w:color w:val="000000"/>
          <w:sz w:val="28"/>
          <w:szCs w:val="28"/>
        </w:rPr>
        <w:t xml:space="preserve">закрывается и запирает находящееся внутри компенсатора масло, через которое и передается усилие от распределительного вала к впускному или выпускному клапану, и клапан открывается. При перемещении поршня 5 часть масла из компенсатора через зазор между поршнем и корпусом </w:t>
      </w:r>
      <w:r w:rsidRPr="0024475F">
        <w:rPr>
          <w:i/>
          <w:iCs/>
          <w:noProof/>
          <w:color w:val="000000"/>
          <w:sz w:val="28"/>
          <w:szCs w:val="28"/>
        </w:rPr>
        <w:t xml:space="preserve">4 </w:t>
      </w:r>
      <w:r w:rsidRPr="0024475F">
        <w:rPr>
          <w:noProof/>
          <w:color w:val="000000"/>
          <w:sz w:val="28"/>
          <w:szCs w:val="28"/>
        </w:rPr>
        <w:t xml:space="preserve">вытекает в корпус </w:t>
      </w:r>
      <w:r w:rsidRPr="0024475F">
        <w:rPr>
          <w:i/>
          <w:iCs/>
          <w:noProof/>
          <w:color w:val="000000"/>
          <w:sz w:val="28"/>
          <w:szCs w:val="28"/>
        </w:rPr>
        <w:t xml:space="preserve">2 </w:t>
      </w:r>
      <w:r w:rsidRPr="0024475F">
        <w:rPr>
          <w:noProof/>
          <w:color w:val="000000"/>
          <w:sz w:val="28"/>
          <w:szCs w:val="28"/>
        </w:rPr>
        <w:t xml:space="preserve">толкателя, и поршень немного вдвигается в корпус </w:t>
      </w:r>
      <w:r w:rsidRPr="0024475F">
        <w:rPr>
          <w:i/>
          <w:iCs/>
          <w:noProof/>
          <w:color w:val="000000"/>
          <w:sz w:val="28"/>
          <w:szCs w:val="28"/>
        </w:rPr>
        <w:t xml:space="preserve">4 </w:t>
      </w:r>
      <w:r w:rsidRPr="0024475F">
        <w:rPr>
          <w:noProof/>
          <w:color w:val="000000"/>
          <w:sz w:val="28"/>
          <w:szCs w:val="28"/>
        </w:rPr>
        <w:t>компенсатора.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При сбегании кулачка распределительного вала с толкателя пружина 7</w:t>
      </w:r>
      <w:r w:rsidR="00927903" w:rsidRPr="0024475F">
        <w:rPr>
          <w:noProof/>
          <w:color w:val="000000"/>
          <w:sz w:val="28"/>
          <w:szCs w:val="28"/>
        </w:rPr>
        <w:t xml:space="preserve"> </w:t>
      </w:r>
      <w:r w:rsidRPr="0024475F">
        <w:rPr>
          <w:noProof/>
          <w:color w:val="000000"/>
          <w:sz w:val="28"/>
          <w:szCs w:val="28"/>
        </w:rPr>
        <w:t>прижимает поршень 5</w:t>
      </w:r>
      <w:r w:rsidR="00927903" w:rsidRPr="0024475F">
        <w:rPr>
          <w:noProof/>
          <w:color w:val="000000"/>
          <w:sz w:val="28"/>
          <w:szCs w:val="28"/>
        </w:rPr>
        <w:t xml:space="preserve"> к корпусу </w:t>
      </w:r>
      <w:r w:rsidRPr="0024475F">
        <w:rPr>
          <w:noProof/>
          <w:color w:val="000000"/>
          <w:sz w:val="28"/>
          <w:szCs w:val="28"/>
        </w:rPr>
        <w:t xml:space="preserve">толкателя, обеспечивая его беззазорный контакт с кулачком распределительного вала. При этом шариковый клапан </w:t>
      </w:r>
      <w:r w:rsidRPr="0024475F">
        <w:rPr>
          <w:i/>
          <w:iCs/>
          <w:noProof/>
          <w:color w:val="000000"/>
          <w:sz w:val="28"/>
          <w:szCs w:val="28"/>
        </w:rPr>
        <w:t xml:space="preserve">6 </w:t>
      </w:r>
      <w:r w:rsidRPr="0024475F">
        <w:rPr>
          <w:noProof/>
          <w:color w:val="000000"/>
          <w:sz w:val="28"/>
          <w:szCs w:val="28"/>
        </w:rPr>
        <w:t>открывается, впускает масло в компенсатор, а впускной или выпускной клапан закрывается.</w:t>
      </w:r>
    </w:p>
    <w:p w:rsidR="00483229" w:rsidRPr="0024475F" w:rsidRDefault="0024475F" w:rsidP="007C662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24475F">
        <w:rPr>
          <w:b/>
          <w:bCs/>
          <w:noProof/>
          <w:color w:val="000000"/>
          <w:sz w:val="28"/>
          <w:szCs w:val="28"/>
        </w:rPr>
        <w:br w:type="page"/>
        <w:t>2.3</w:t>
      </w:r>
      <w:r w:rsidR="00483229" w:rsidRPr="0024475F">
        <w:rPr>
          <w:b/>
          <w:bCs/>
          <w:noProof/>
          <w:color w:val="000000"/>
          <w:sz w:val="28"/>
          <w:szCs w:val="28"/>
        </w:rPr>
        <w:t xml:space="preserve"> </w:t>
      </w:r>
      <w:r w:rsidRPr="0024475F">
        <w:rPr>
          <w:b/>
          <w:bCs/>
          <w:noProof/>
          <w:color w:val="000000"/>
          <w:sz w:val="28"/>
          <w:szCs w:val="28"/>
        </w:rPr>
        <w:t>Фазы газораспределения</w:t>
      </w:r>
    </w:p>
    <w:p w:rsidR="0024475F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Продолжительность открытия впускных и выпускных клапанов, выраженная в градусах угла поворота коленчатого вала относительно мертвых точек, называется фазами газораспределения.</w:t>
      </w:r>
    </w:p>
    <w:p w:rsidR="0024475F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27903" w:rsidRPr="0024475F" w:rsidRDefault="00AF251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Рисунок 47" o:spid="_x0000_i1035" type="#_x0000_t75" style="width:334.5pt;height:201.75pt;visibility:visible">
            <v:imagedata r:id="rId17" o:title=""/>
          </v:shape>
        </w:pic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Рис. 11. Фазы газораспределения </w:t>
      </w:r>
      <w:r w:rsidRPr="0024475F">
        <w:rPr>
          <w:i/>
          <w:iCs/>
          <w:noProof/>
          <w:color w:val="000000"/>
          <w:sz w:val="28"/>
          <w:szCs w:val="28"/>
        </w:rPr>
        <w:t xml:space="preserve">(а, б) </w:t>
      </w:r>
      <w:r w:rsidRPr="0024475F">
        <w:rPr>
          <w:noProof/>
          <w:color w:val="000000"/>
          <w:sz w:val="28"/>
          <w:szCs w:val="28"/>
        </w:rPr>
        <w:t>двигателей</w:t>
      </w:r>
    </w:p>
    <w:p w:rsidR="00927903" w:rsidRPr="0024475F" w:rsidRDefault="0092790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13651" w:rsidRPr="0024475F" w:rsidRDefault="0024475F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 xml:space="preserve">Наивысшие мощностные показатели работы двигателя могут быть достигнуты при наилучшем наполнении цилиндров горючей смесью и наиболее полной их очистке от отработавших газов. Поэтому продолжительность фаз впуска и выпуска установлена больше 180° за счет </w:t>
      </w:r>
      <w:r w:rsidR="00713651" w:rsidRPr="0024475F">
        <w:rPr>
          <w:noProof/>
          <w:color w:val="000000"/>
          <w:sz w:val="28"/>
          <w:szCs w:val="28"/>
        </w:rPr>
        <w:t>того, что моменты открытия и закрытия клапанов не совпадают с положениями поршня в верхней и нижней мертвых</w:t>
      </w:r>
      <w:r w:rsidR="00927903" w:rsidRPr="0024475F">
        <w:rPr>
          <w:noProof/>
          <w:color w:val="000000"/>
          <w:sz w:val="28"/>
          <w:szCs w:val="28"/>
        </w:rPr>
        <w:t xml:space="preserve"> </w:t>
      </w:r>
      <w:r w:rsidR="00713651" w:rsidRPr="0024475F">
        <w:rPr>
          <w:noProof/>
          <w:color w:val="000000"/>
          <w:sz w:val="28"/>
          <w:szCs w:val="28"/>
        </w:rPr>
        <w:t>точках. Так, впускной клапан открывается в конце такта выпуска до прихода поршня в ВМТ</w:t>
      </w:r>
      <w:r w:rsidR="00927903" w:rsidRPr="0024475F">
        <w:rPr>
          <w:noProof/>
          <w:color w:val="000000"/>
          <w:sz w:val="28"/>
          <w:szCs w:val="28"/>
        </w:rPr>
        <w:t xml:space="preserve"> с опережением на 12° (рис. 11</w:t>
      </w:r>
      <w:r w:rsidR="00713651" w:rsidRPr="0024475F">
        <w:rPr>
          <w:noProof/>
          <w:color w:val="000000"/>
          <w:sz w:val="28"/>
          <w:szCs w:val="28"/>
        </w:rPr>
        <w:t xml:space="preserve">,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а) </w:t>
      </w:r>
      <w:r w:rsidR="00713651" w:rsidRPr="0024475F">
        <w:rPr>
          <w:noProof/>
          <w:color w:val="000000"/>
          <w:sz w:val="28"/>
          <w:szCs w:val="28"/>
        </w:rPr>
        <w:t xml:space="preserve">у двигателей заднеприводных автомобилей ВАЗ и 33° (рис. 2.17, </w:t>
      </w:r>
      <w:r w:rsidR="00713651" w:rsidRPr="0024475F">
        <w:rPr>
          <w:i/>
          <w:iCs/>
          <w:noProof/>
          <w:color w:val="000000"/>
          <w:sz w:val="28"/>
          <w:szCs w:val="28"/>
        </w:rPr>
        <w:t xml:space="preserve">б) </w:t>
      </w:r>
      <w:r w:rsidR="00713651" w:rsidRPr="0024475F">
        <w:rPr>
          <w:noProof/>
          <w:color w:val="000000"/>
          <w:sz w:val="28"/>
          <w:szCs w:val="28"/>
        </w:rPr>
        <w:t>у двигателей переднеприводных автомобилей ВАЗ, а закрывается в начале такта сжатия после прихода поршня в НМТ с запаздыванием соответственно на 40 и 79°. Продолжительность впуска горючей смеси в цилиндры двигателей составляет соответственно 232 и 292°, что обеспечивает наилучшее их наполнение.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Выпускной клапан открывается в конце такта рабочего хода до прихода поршня в НМТ с опережением на 42 и 47°, а закрывается в начале такта впуска после прихода поршня в ВМТ с запаздыванием соответственно на 10 и 17°. Продолжительность выпуска отработавших газов из цилиндров двигателей составляет соответственно 232 и 244°, что обеспечивает наиболее полную их очистку от газов.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 конце такта выпуска и в начале такта впуска происходит перекрытие клапанов, когда оба клапана (впускной и выпускной) открыты одновременно. Продолжительность перекрытия клапанов составляет для двигателей 22 и 50°. Перекрытие клапанов длится небольшой промежуток времени и не оказывает влияния на работу двигателя.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В процессе эксплуатации необходимо следить за правильной установкой фаз газораспределения. Она обеспечивается совмещением специальных меток на шкивах распределительного и коленчатого валов и соответствующих меток на двигателе или совмещением меток на шестернях привода.</w:t>
      </w:r>
    </w:p>
    <w:p w:rsidR="00713651" w:rsidRPr="0024475F" w:rsidRDefault="00713651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Постоянство фаз газораспределения сохраняется только при соблюдении регулируемых тепловых зазоров в газораспределительном механизме. При увеличении зазоров продолжительность открытия клапанов уменьшается, а при уменьшении — увеличивается.</w:t>
      </w:r>
    </w:p>
    <w:p w:rsidR="00382C93" w:rsidRPr="0024475F" w:rsidRDefault="0024475F" w:rsidP="007C6621">
      <w:pPr>
        <w:tabs>
          <w:tab w:val="left" w:pos="900"/>
        </w:tabs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24475F">
        <w:rPr>
          <w:b/>
          <w:bCs/>
          <w:noProof/>
          <w:color w:val="000000"/>
          <w:sz w:val="28"/>
          <w:szCs w:val="28"/>
        </w:rPr>
        <w:br w:type="page"/>
      </w:r>
      <w:r w:rsidR="00382C93" w:rsidRPr="0024475F">
        <w:rPr>
          <w:b/>
          <w:bCs/>
          <w:noProof/>
          <w:color w:val="000000"/>
          <w:sz w:val="28"/>
          <w:szCs w:val="28"/>
        </w:rPr>
        <w:t>Список использованной литературы</w:t>
      </w:r>
    </w:p>
    <w:p w:rsidR="00382C93" w:rsidRPr="0024475F" w:rsidRDefault="00382C93" w:rsidP="007C662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82C93" w:rsidRPr="0024475F" w:rsidRDefault="00382C93" w:rsidP="0024475F">
      <w:pPr>
        <w:widowControl/>
        <w:tabs>
          <w:tab w:val="left" w:pos="1620"/>
        </w:tabs>
        <w:autoSpaceDE/>
        <w:autoSpaceDN/>
        <w:adjustRightInd/>
        <w:spacing w:line="360" w:lineRule="auto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1. Сарбаев В.И. Техническое обслуживание и ремонт автомобилей. − Ростов н/Д: «Феникс», 2004.</w:t>
      </w:r>
    </w:p>
    <w:p w:rsidR="00382C93" w:rsidRPr="0024475F" w:rsidRDefault="00382C93" w:rsidP="0024475F">
      <w:pPr>
        <w:widowControl/>
        <w:tabs>
          <w:tab w:val="left" w:pos="1620"/>
        </w:tabs>
        <w:autoSpaceDE/>
        <w:autoSpaceDN/>
        <w:adjustRightInd/>
        <w:spacing w:line="360" w:lineRule="auto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2. Вахламов В.К. Техника автомобильного транспорта. − М.: «Академия», 2004.</w:t>
      </w:r>
    </w:p>
    <w:p w:rsidR="00382C93" w:rsidRPr="0024475F" w:rsidRDefault="00382C93" w:rsidP="0024475F">
      <w:pPr>
        <w:widowControl/>
        <w:tabs>
          <w:tab w:val="left" w:pos="1620"/>
        </w:tabs>
        <w:autoSpaceDE/>
        <w:autoSpaceDN/>
        <w:adjustRightInd/>
        <w:spacing w:line="360" w:lineRule="auto"/>
        <w:jc w:val="both"/>
        <w:rPr>
          <w:noProof/>
          <w:color w:val="000000"/>
          <w:sz w:val="28"/>
          <w:szCs w:val="28"/>
        </w:rPr>
      </w:pPr>
      <w:r w:rsidRPr="0024475F">
        <w:rPr>
          <w:noProof/>
          <w:color w:val="000000"/>
          <w:sz w:val="28"/>
          <w:szCs w:val="28"/>
        </w:rPr>
        <w:t>3. Барашков И.В. Бригадная организация технического обслуживания и ремонта автомобилей. – М.: Транспорт, 1988г.</w:t>
      </w:r>
      <w:bookmarkStart w:id="0" w:name="_GoBack"/>
      <w:bookmarkEnd w:id="0"/>
    </w:p>
    <w:sectPr w:rsidR="00382C93" w:rsidRPr="0024475F" w:rsidSect="007C6621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F1" w:rsidRDefault="002B10F1" w:rsidP="00927903">
      <w:r>
        <w:separator/>
      </w:r>
    </w:p>
  </w:endnote>
  <w:endnote w:type="continuationSeparator" w:id="0">
    <w:p w:rsidR="002B10F1" w:rsidRDefault="002B10F1" w:rsidP="009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F1" w:rsidRDefault="002B10F1" w:rsidP="00927903">
      <w:r>
        <w:separator/>
      </w:r>
    </w:p>
  </w:footnote>
  <w:footnote w:type="continuationSeparator" w:id="0">
    <w:p w:rsidR="002B10F1" w:rsidRDefault="002B10F1" w:rsidP="0092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B164B"/>
    <w:multiLevelType w:val="singleLevel"/>
    <w:tmpl w:val="0172B88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">
    <w:nsid w:val="615074D3"/>
    <w:multiLevelType w:val="singleLevel"/>
    <w:tmpl w:val="4014A52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6ED"/>
    <w:rsid w:val="000D4AEF"/>
    <w:rsid w:val="000E3983"/>
    <w:rsid w:val="00134DC5"/>
    <w:rsid w:val="001E0EA1"/>
    <w:rsid w:val="0024475F"/>
    <w:rsid w:val="002B10F1"/>
    <w:rsid w:val="003174A9"/>
    <w:rsid w:val="00382C93"/>
    <w:rsid w:val="004426ED"/>
    <w:rsid w:val="00483229"/>
    <w:rsid w:val="00564AFD"/>
    <w:rsid w:val="005B60D2"/>
    <w:rsid w:val="005D09CB"/>
    <w:rsid w:val="00674EA1"/>
    <w:rsid w:val="00713651"/>
    <w:rsid w:val="007C6621"/>
    <w:rsid w:val="00927903"/>
    <w:rsid w:val="009E4EF9"/>
    <w:rsid w:val="00AF2513"/>
    <w:rsid w:val="00B83B1B"/>
    <w:rsid w:val="00BA1928"/>
    <w:rsid w:val="00BE5ED1"/>
    <w:rsid w:val="00C72753"/>
    <w:rsid w:val="00CC0CE7"/>
    <w:rsid w:val="00D35474"/>
    <w:rsid w:val="00DB190D"/>
    <w:rsid w:val="00DD1D4F"/>
    <w:rsid w:val="00F5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F98F6E6A-4944-476C-9E48-C11671F2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ED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26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927903"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link w:val="a3"/>
    <w:uiPriority w:val="99"/>
    <w:semiHidden/>
    <w:locked/>
    <w:rsid w:val="004426ED"/>
    <w:rPr>
      <w:rFonts w:ascii="Tahoma" w:eastAsia="Times New Roman" w:hAnsi="Tahoma" w:cs="Tahoma"/>
      <w:color w:val="auto"/>
      <w:sz w:val="16"/>
      <w:szCs w:val="16"/>
      <w:lang w:val="x-none" w:eastAsia="ru-RU"/>
    </w:rPr>
  </w:style>
  <w:style w:type="paragraph" w:styleId="a7">
    <w:name w:val="footer"/>
    <w:basedOn w:val="a"/>
    <w:link w:val="a8"/>
    <w:uiPriority w:val="99"/>
    <w:semiHidden/>
    <w:rsid w:val="009279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27903"/>
    <w:rPr>
      <w:rFonts w:eastAsia="Times New Roman" w:cs="Times New Roman"/>
      <w:color w:val="auto"/>
      <w:sz w:val="20"/>
      <w:szCs w:val="20"/>
      <w:lang w:val="x-none"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927903"/>
    <w:rPr>
      <w:rFonts w:eastAsia="Times New Roman" w:cs="Times New Roman"/>
      <w:color w:val="auto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5231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Grizli777</Company>
  <LinksUpToDate>false</LinksUpToDate>
  <CharactersWithSpaces>34979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User</dc:creator>
  <cp:keywords/>
  <dc:description/>
  <cp:lastModifiedBy>admin</cp:lastModifiedBy>
  <cp:revision>2</cp:revision>
  <dcterms:created xsi:type="dcterms:W3CDTF">2014-02-22T22:24:00Z</dcterms:created>
  <dcterms:modified xsi:type="dcterms:W3CDTF">2014-02-22T22:24:00Z</dcterms:modified>
</cp:coreProperties>
</file>