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66A" w:rsidRDefault="00C943FD">
      <w:pPr>
        <w:widowControl w:val="0"/>
        <w:spacing w:before="120"/>
        <w:jc w:val="center"/>
        <w:rPr>
          <w:b/>
          <w:bCs/>
          <w:sz w:val="32"/>
          <w:szCs w:val="32"/>
        </w:rPr>
      </w:pPr>
      <w:r>
        <w:rPr>
          <w:b/>
          <w:bCs/>
          <w:sz w:val="32"/>
          <w:szCs w:val="32"/>
        </w:rPr>
        <w:t xml:space="preserve">Страхование гражданской ответственности </w:t>
      </w:r>
    </w:p>
    <w:p w:rsidR="0038666A" w:rsidRDefault="00C943FD">
      <w:pPr>
        <w:widowControl w:val="0"/>
        <w:spacing w:before="120"/>
        <w:ind w:firstLine="567"/>
        <w:jc w:val="both"/>
        <w:rPr>
          <w:sz w:val="24"/>
          <w:szCs w:val="24"/>
        </w:rPr>
      </w:pPr>
      <w:r>
        <w:rPr>
          <w:sz w:val="24"/>
          <w:szCs w:val="24"/>
        </w:rPr>
        <w:t>Понятие страхование гражданской ответственности. Особенности обязательств по страхованию ответственности за причинение вреда. Договор страхования гражданской ответственности владельцев транспортных средств.</w:t>
      </w:r>
    </w:p>
    <w:p w:rsidR="0038666A" w:rsidRDefault="00C943FD">
      <w:pPr>
        <w:widowControl w:val="0"/>
        <w:spacing w:before="120"/>
        <w:jc w:val="center"/>
        <w:rPr>
          <w:b/>
          <w:bCs/>
        </w:rPr>
      </w:pPr>
      <w:r>
        <w:rPr>
          <w:b/>
          <w:bCs/>
        </w:rPr>
        <w:t>Введение</w:t>
      </w:r>
    </w:p>
    <w:p w:rsidR="0038666A" w:rsidRDefault="00C943FD">
      <w:pPr>
        <w:widowControl w:val="0"/>
        <w:spacing w:before="120"/>
        <w:ind w:firstLine="567"/>
        <w:jc w:val="both"/>
        <w:rPr>
          <w:sz w:val="24"/>
          <w:szCs w:val="24"/>
        </w:rPr>
      </w:pPr>
      <w:r>
        <w:rPr>
          <w:sz w:val="24"/>
          <w:szCs w:val="24"/>
        </w:rPr>
        <w:t>В период слома старой экономической системы и формирования новых рыночных отношений, существовавшая система государственного страхования практически распалась.</w:t>
      </w:r>
    </w:p>
    <w:p w:rsidR="0038666A" w:rsidRDefault="00C943FD">
      <w:pPr>
        <w:widowControl w:val="0"/>
        <w:spacing w:before="120"/>
        <w:ind w:firstLine="567"/>
        <w:jc w:val="both"/>
        <w:rPr>
          <w:sz w:val="24"/>
          <w:szCs w:val="24"/>
        </w:rPr>
      </w:pPr>
      <w:r>
        <w:rPr>
          <w:sz w:val="24"/>
          <w:szCs w:val="24"/>
        </w:rPr>
        <w:t>С начала 90-х гг. в Российской Федерации страхование стало возрождаться. Появилось множество компаний, предоставляющих страховые услуги. Для регулирования их деятельности в нашей стране было принято много нормативных актов. Основными среди них являются: «Основы гражданского законодательства Союза ССР и Республик»</w:t>
      </w:r>
      <w:r>
        <w:rPr>
          <w:rStyle w:val="a7"/>
          <w:sz w:val="24"/>
          <w:szCs w:val="24"/>
        </w:rPr>
        <w:footnoteReference w:id="1"/>
      </w:r>
      <w:r>
        <w:rPr>
          <w:sz w:val="24"/>
          <w:szCs w:val="24"/>
        </w:rPr>
        <w:t>, затем Закон «О страховании»</w:t>
      </w:r>
      <w:r>
        <w:rPr>
          <w:rStyle w:val="a7"/>
          <w:sz w:val="24"/>
          <w:szCs w:val="24"/>
        </w:rPr>
        <w:footnoteReference w:id="2"/>
      </w:r>
      <w:r>
        <w:rPr>
          <w:sz w:val="24"/>
          <w:szCs w:val="24"/>
        </w:rPr>
        <w:t>, второй части Гражданского кодекса РФ</w:t>
      </w:r>
      <w:r>
        <w:rPr>
          <w:rStyle w:val="a7"/>
          <w:sz w:val="24"/>
          <w:szCs w:val="24"/>
        </w:rPr>
        <w:footnoteReference w:id="3"/>
      </w:r>
      <w:r>
        <w:rPr>
          <w:sz w:val="24"/>
          <w:szCs w:val="24"/>
        </w:rPr>
        <w:t>, закон РФ «Об организации страхового дела в Российской Федерации»</w:t>
      </w:r>
      <w:r>
        <w:rPr>
          <w:rStyle w:val="a7"/>
          <w:sz w:val="24"/>
          <w:szCs w:val="24"/>
        </w:rPr>
        <w:footnoteReference w:id="4"/>
      </w:r>
      <w:r>
        <w:rPr>
          <w:sz w:val="24"/>
          <w:szCs w:val="24"/>
        </w:rPr>
        <w:t xml:space="preserve"> и завершил процесс Федеральный закон РФ «Об обязательном страховании гражданской ответственности владельцев транспортных средств»</w:t>
      </w:r>
      <w:r>
        <w:rPr>
          <w:rStyle w:val="a7"/>
          <w:sz w:val="24"/>
          <w:szCs w:val="24"/>
        </w:rPr>
        <w:footnoteReference w:id="5"/>
      </w:r>
      <w:r>
        <w:rPr>
          <w:sz w:val="24"/>
          <w:szCs w:val="24"/>
        </w:rPr>
        <w:t>.</w:t>
      </w:r>
    </w:p>
    <w:p w:rsidR="0038666A" w:rsidRDefault="00C943FD">
      <w:pPr>
        <w:widowControl w:val="0"/>
        <w:spacing w:before="120"/>
        <w:ind w:firstLine="567"/>
        <w:jc w:val="both"/>
        <w:rPr>
          <w:sz w:val="24"/>
          <w:szCs w:val="24"/>
        </w:rPr>
      </w:pPr>
      <w:r>
        <w:rPr>
          <w:sz w:val="24"/>
          <w:szCs w:val="24"/>
        </w:rPr>
        <w:t>Данная работа посвящена страхованию гражданской ответственности владельцев транспортных средств.</w:t>
      </w:r>
    </w:p>
    <w:p w:rsidR="0038666A" w:rsidRDefault="00C943FD">
      <w:pPr>
        <w:widowControl w:val="0"/>
        <w:spacing w:before="120"/>
        <w:ind w:firstLine="567"/>
        <w:jc w:val="both"/>
        <w:rPr>
          <w:sz w:val="24"/>
          <w:szCs w:val="24"/>
        </w:rPr>
      </w:pPr>
      <w:r>
        <w:rPr>
          <w:sz w:val="24"/>
          <w:szCs w:val="24"/>
        </w:rPr>
        <w:t>25 апреля 2002 г. Президентом РФ был подписан закон «Об обязательном страховании гражданской ответственности владельцев транспортных средств» и с 1 июля 2003 г. закон вступил в действие.</w:t>
      </w:r>
    </w:p>
    <w:p w:rsidR="0038666A" w:rsidRDefault="00C943FD">
      <w:pPr>
        <w:widowControl w:val="0"/>
        <w:spacing w:before="120"/>
        <w:ind w:firstLine="567"/>
        <w:jc w:val="both"/>
        <w:rPr>
          <w:sz w:val="24"/>
          <w:szCs w:val="24"/>
        </w:rPr>
      </w:pPr>
      <w:r>
        <w:rPr>
          <w:sz w:val="24"/>
          <w:szCs w:val="24"/>
        </w:rPr>
        <w:t>В связи с ведением в действие Закона «Об обязательном страховании гражданской ответственности владельцев транспортных средств», как в практическом, так и в теоретическом аспекте по данному виду страхования выявился ряд проблем.</w:t>
      </w:r>
    </w:p>
    <w:p w:rsidR="0038666A" w:rsidRDefault="00C943FD">
      <w:pPr>
        <w:widowControl w:val="0"/>
        <w:spacing w:before="120"/>
        <w:ind w:firstLine="567"/>
        <w:jc w:val="both"/>
        <w:rPr>
          <w:sz w:val="24"/>
          <w:szCs w:val="24"/>
        </w:rPr>
      </w:pPr>
      <w:r>
        <w:rPr>
          <w:sz w:val="24"/>
          <w:szCs w:val="24"/>
        </w:rPr>
        <w:t>В настоящей работе освещены следующие проблемы:</w:t>
      </w:r>
    </w:p>
    <w:p w:rsidR="0038666A" w:rsidRDefault="00C943FD">
      <w:pPr>
        <w:widowControl w:val="0"/>
        <w:spacing w:before="120"/>
        <w:ind w:firstLine="567"/>
        <w:jc w:val="both"/>
        <w:rPr>
          <w:sz w:val="24"/>
          <w:szCs w:val="24"/>
        </w:rPr>
      </w:pPr>
      <w:r>
        <w:rPr>
          <w:sz w:val="24"/>
          <w:szCs w:val="24"/>
        </w:rPr>
        <w:t>Что такое страхование ответственности, и какова его правовая природа?</w:t>
      </w:r>
    </w:p>
    <w:p w:rsidR="0038666A" w:rsidRDefault="00C943FD">
      <w:pPr>
        <w:widowControl w:val="0"/>
        <w:spacing w:before="120"/>
        <w:ind w:firstLine="567"/>
        <w:jc w:val="both"/>
        <w:rPr>
          <w:sz w:val="24"/>
          <w:szCs w:val="24"/>
        </w:rPr>
      </w:pPr>
      <w:r>
        <w:rPr>
          <w:sz w:val="24"/>
          <w:szCs w:val="24"/>
        </w:rPr>
        <w:t>К какому виду, имущественному, личному или как самостоятельный вид страхования, относиться страхование ответственности?</w:t>
      </w:r>
    </w:p>
    <w:p w:rsidR="0038666A" w:rsidRDefault="00C943FD">
      <w:pPr>
        <w:widowControl w:val="0"/>
        <w:spacing w:before="120"/>
        <w:ind w:firstLine="567"/>
        <w:jc w:val="both"/>
        <w:rPr>
          <w:sz w:val="24"/>
          <w:szCs w:val="24"/>
        </w:rPr>
      </w:pPr>
      <w:r>
        <w:rPr>
          <w:sz w:val="24"/>
          <w:szCs w:val="24"/>
        </w:rPr>
        <w:t>Каковы особенности правоотношений по страхованию ответственности?</w:t>
      </w:r>
    </w:p>
    <w:p w:rsidR="0038666A" w:rsidRDefault="00C943FD">
      <w:pPr>
        <w:widowControl w:val="0"/>
        <w:spacing w:before="120"/>
        <w:ind w:firstLine="567"/>
        <w:jc w:val="both"/>
        <w:rPr>
          <w:sz w:val="24"/>
          <w:szCs w:val="24"/>
        </w:rPr>
      </w:pPr>
      <w:r>
        <w:rPr>
          <w:sz w:val="24"/>
          <w:szCs w:val="24"/>
        </w:rPr>
        <w:t>Возможно ли применение суброгации к страхованию ответственности?</w:t>
      </w:r>
    </w:p>
    <w:p w:rsidR="0038666A" w:rsidRDefault="00C943FD">
      <w:pPr>
        <w:widowControl w:val="0"/>
        <w:spacing w:before="120"/>
        <w:ind w:firstLine="567"/>
        <w:jc w:val="both"/>
        <w:rPr>
          <w:sz w:val="24"/>
          <w:szCs w:val="24"/>
        </w:rPr>
      </w:pPr>
      <w:r>
        <w:rPr>
          <w:sz w:val="24"/>
          <w:szCs w:val="24"/>
        </w:rPr>
        <w:t>Является ли договор страхования ответственности договором в пользу третьих лиц (выгодоприобретателя)?</w:t>
      </w:r>
    </w:p>
    <w:p w:rsidR="0038666A" w:rsidRDefault="00C943FD">
      <w:pPr>
        <w:widowControl w:val="0"/>
        <w:spacing w:before="120"/>
        <w:ind w:firstLine="567"/>
        <w:jc w:val="both"/>
        <w:rPr>
          <w:sz w:val="24"/>
          <w:szCs w:val="24"/>
        </w:rPr>
      </w:pPr>
      <w:r>
        <w:rPr>
          <w:sz w:val="24"/>
          <w:szCs w:val="24"/>
        </w:rPr>
        <w:t>А также, на наш взгляд, достаточно интересным представляется обзор законодательства стран СНГ, в которых уже действует обязательное страхование гражданской ответственности владельцев транспортных средств.</w:t>
      </w:r>
    </w:p>
    <w:p w:rsidR="0038666A" w:rsidRDefault="00C943FD">
      <w:pPr>
        <w:widowControl w:val="0"/>
        <w:spacing w:before="120"/>
        <w:ind w:firstLine="567"/>
        <w:jc w:val="both"/>
        <w:rPr>
          <w:sz w:val="24"/>
          <w:szCs w:val="24"/>
        </w:rPr>
      </w:pPr>
      <w:r>
        <w:rPr>
          <w:sz w:val="24"/>
          <w:szCs w:val="24"/>
        </w:rPr>
        <w:t>Значение страхования гражданской ответственности важно как для страхователей, так и для потерпевшего.</w:t>
      </w:r>
    </w:p>
    <w:p w:rsidR="0038666A" w:rsidRDefault="00C943FD">
      <w:pPr>
        <w:widowControl w:val="0"/>
        <w:spacing w:before="120"/>
        <w:ind w:firstLine="567"/>
        <w:jc w:val="both"/>
        <w:rPr>
          <w:sz w:val="24"/>
          <w:szCs w:val="24"/>
        </w:rPr>
      </w:pPr>
      <w:r>
        <w:rPr>
          <w:sz w:val="24"/>
          <w:szCs w:val="24"/>
        </w:rPr>
        <w:t>Возмещение убытков, причиненных третьим лицам, иногда может оказаться совершенно непосильным для виновного лица. Оно может вызвать его разорение, потерю благосостояния в случае значительных убытков. Страхование освобождает страхователя от судебных издержек, судебных разбирательств и т.п.</w:t>
      </w:r>
    </w:p>
    <w:p w:rsidR="0038666A" w:rsidRDefault="00C943FD">
      <w:pPr>
        <w:widowControl w:val="0"/>
        <w:spacing w:before="120"/>
        <w:ind w:firstLine="567"/>
        <w:jc w:val="both"/>
        <w:rPr>
          <w:sz w:val="24"/>
          <w:szCs w:val="24"/>
        </w:rPr>
      </w:pPr>
      <w:r>
        <w:rPr>
          <w:sz w:val="24"/>
          <w:szCs w:val="24"/>
        </w:rPr>
        <w:t>Страховые компании располагают большим штатом сотрудников, который дает им возможность выяснить, насколько основательны претензии потерпевшего, и в каком объеме они подлежат удовлетворению. Частное лицо ни в коем случае не может располагать такими средствами. Быстрое распространение, как добровольного, так и обязательного страхования гражданской ответственности в настоящее время говорит о том, что значение его хорошо осознается обществом.</w:t>
      </w:r>
    </w:p>
    <w:p w:rsidR="0038666A" w:rsidRDefault="00C943FD">
      <w:pPr>
        <w:widowControl w:val="0"/>
        <w:spacing w:before="120"/>
        <w:ind w:firstLine="567"/>
        <w:jc w:val="both"/>
        <w:rPr>
          <w:sz w:val="24"/>
          <w:szCs w:val="24"/>
        </w:rPr>
      </w:pPr>
      <w:r>
        <w:rPr>
          <w:sz w:val="24"/>
          <w:szCs w:val="24"/>
        </w:rPr>
        <w:t>Страхование гражданской ответственности улучшает положение и потерпевшего. При наличии страхования интересы потерпевшего лучше обеспечены. Страховая компания всегда может полностью возместить причиненные убытки, как бы высоки они не были. В противном случае, если вред причинен лицом с низким уровнем материального положения и, гражданская ответственность которого не застрахована, то получение возмещения в полном объеме пострадавшей стороной может стать затруднительным.</w:t>
      </w:r>
    </w:p>
    <w:p w:rsidR="0038666A" w:rsidRDefault="00C943FD">
      <w:pPr>
        <w:widowControl w:val="0"/>
        <w:spacing w:before="120"/>
        <w:ind w:firstLine="567"/>
        <w:jc w:val="both"/>
        <w:rPr>
          <w:sz w:val="24"/>
          <w:szCs w:val="24"/>
        </w:rPr>
      </w:pPr>
      <w:r>
        <w:rPr>
          <w:sz w:val="24"/>
          <w:szCs w:val="24"/>
        </w:rPr>
        <w:t>Данная работа состоит из четырех глав.</w:t>
      </w:r>
    </w:p>
    <w:p w:rsidR="0038666A" w:rsidRDefault="00C943FD">
      <w:pPr>
        <w:widowControl w:val="0"/>
        <w:spacing w:before="120"/>
        <w:ind w:firstLine="567"/>
        <w:jc w:val="both"/>
        <w:rPr>
          <w:sz w:val="24"/>
          <w:szCs w:val="24"/>
        </w:rPr>
      </w:pPr>
      <w:r>
        <w:rPr>
          <w:sz w:val="24"/>
          <w:szCs w:val="24"/>
        </w:rPr>
        <w:t>В первой главе раскрывается понятие страхования гражданской ответственности. В ней также рассматривается правовая природа страхования гражданской ответственности с точки зрения зарубежных цивилистов. Глава затрагивает виды страхования гражданской ответственности, а также страхование гражданской ответственности как самостоятельный институт страхования.</w:t>
      </w:r>
    </w:p>
    <w:p w:rsidR="0038666A" w:rsidRDefault="00C943FD">
      <w:pPr>
        <w:widowControl w:val="0"/>
        <w:spacing w:before="120"/>
        <w:ind w:firstLine="567"/>
        <w:jc w:val="both"/>
        <w:rPr>
          <w:sz w:val="24"/>
          <w:szCs w:val="24"/>
        </w:rPr>
      </w:pPr>
      <w:r>
        <w:rPr>
          <w:sz w:val="24"/>
          <w:szCs w:val="24"/>
        </w:rPr>
        <w:t>Во второй главе, раскрываются особенности исполнения обязательств по страхованию ответственности за причинение вреда, правоотношение по страхованию ответственности, а также применение института суброгации к страхованию ответственности.</w:t>
      </w:r>
    </w:p>
    <w:p w:rsidR="0038666A" w:rsidRDefault="00C943FD">
      <w:pPr>
        <w:widowControl w:val="0"/>
        <w:spacing w:before="120"/>
        <w:ind w:firstLine="567"/>
        <w:jc w:val="both"/>
        <w:rPr>
          <w:sz w:val="24"/>
          <w:szCs w:val="24"/>
        </w:rPr>
      </w:pPr>
      <w:r>
        <w:rPr>
          <w:sz w:val="24"/>
          <w:szCs w:val="24"/>
        </w:rPr>
        <w:t>Следующая глава, глава третья, посвящена непосредственно самому договору страхования гражданской ответственности владельцев транспортных средств. В данной главе хотелось бы рассмотреть договор со всеми присущими гражданско-правовому договору особенностями, раскрыть понятие договора страхования гражданской ответственности владельцев транспортных средств данных в разных правилах страхования. Также в данной главе затрагивается вопрос: является ли договор страхования гражданской ответственности владельцев транспортных средств договором в пользу третьих лиц или нет? Один из параграфов главы посвящен порядку заключения договора, форме договора, сведениям необходимым для заключения договора, а также правам и обязанностям сторон в договоре.</w:t>
      </w:r>
    </w:p>
    <w:p w:rsidR="0038666A" w:rsidRDefault="00C943FD">
      <w:pPr>
        <w:widowControl w:val="0"/>
        <w:spacing w:before="120"/>
        <w:ind w:firstLine="567"/>
        <w:jc w:val="both"/>
        <w:rPr>
          <w:sz w:val="24"/>
          <w:szCs w:val="24"/>
        </w:rPr>
      </w:pPr>
      <w:r>
        <w:rPr>
          <w:sz w:val="24"/>
          <w:szCs w:val="24"/>
        </w:rPr>
        <w:t>И, наконец, заключительная глава, глава четвертая, затрагивает международно-правовые аспекты страхования гражданской ответственности владельцев транспортных средств. В данной главе проводится сравнение законодательства Российской Федерации и законодательства стран СНГ: Белоруссии, Грузии и Молдовы.</w:t>
      </w:r>
    </w:p>
    <w:p w:rsidR="0038666A" w:rsidRDefault="00C943FD">
      <w:pPr>
        <w:widowControl w:val="0"/>
        <w:spacing w:before="120"/>
        <w:jc w:val="center"/>
        <w:rPr>
          <w:b/>
          <w:bCs/>
        </w:rPr>
      </w:pPr>
      <w:r>
        <w:rPr>
          <w:b/>
          <w:bCs/>
        </w:rPr>
        <w:t xml:space="preserve">Глава </w:t>
      </w:r>
      <w:r>
        <w:rPr>
          <w:b/>
          <w:bCs/>
          <w:lang w:val="en-US"/>
        </w:rPr>
        <w:t>I</w:t>
      </w:r>
      <w:r>
        <w:rPr>
          <w:b/>
          <w:bCs/>
        </w:rPr>
        <w:t>. Страхование гражданской ответственности</w:t>
      </w:r>
    </w:p>
    <w:p w:rsidR="0038666A" w:rsidRDefault="00C943FD">
      <w:pPr>
        <w:widowControl w:val="0"/>
        <w:spacing w:before="120"/>
        <w:jc w:val="center"/>
        <w:rPr>
          <w:b/>
          <w:bCs/>
        </w:rPr>
      </w:pPr>
      <w:r>
        <w:rPr>
          <w:b/>
          <w:bCs/>
        </w:rPr>
        <w:t>§1. Понятие страхования гражданской ответственности</w:t>
      </w:r>
    </w:p>
    <w:p w:rsidR="0038666A" w:rsidRDefault="00C943FD">
      <w:pPr>
        <w:widowControl w:val="0"/>
        <w:spacing w:before="120"/>
        <w:ind w:firstLine="567"/>
        <w:jc w:val="both"/>
        <w:rPr>
          <w:sz w:val="24"/>
          <w:szCs w:val="24"/>
        </w:rPr>
      </w:pPr>
      <w:r>
        <w:rPr>
          <w:sz w:val="24"/>
          <w:szCs w:val="24"/>
        </w:rPr>
        <w:t>Страхование может быть рассмотрено с нескольких точек зрения: с экономической, социальной и юридической.</w:t>
      </w:r>
    </w:p>
    <w:p w:rsidR="0038666A" w:rsidRDefault="00C943FD">
      <w:pPr>
        <w:widowControl w:val="0"/>
        <w:spacing w:before="120"/>
        <w:ind w:firstLine="567"/>
        <w:jc w:val="both"/>
        <w:rPr>
          <w:sz w:val="24"/>
          <w:szCs w:val="24"/>
        </w:rPr>
      </w:pPr>
      <w:r>
        <w:rPr>
          <w:sz w:val="24"/>
          <w:szCs w:val="24"/>
        </w:rPr>
        <w:t>Страхование с экономической точки зрения является самостоятельной категорией. Страхование возникло в далекие исторические времена, начиная с первых этапов развития общественного производства, как механизм защиты товаропроизводителя от рисков. Первый из известных мировой практике договоров страхования был оформлен в Генуе в 1347г. В страховании реализовывались определенные экономические отношения, складывающиеся в процессе производства, распределения, обмена и потребления, материальных благ. Оно предоставляло всем хозяйственным субъектам гарантии в возмещении ущерба.</w:t>
      </w:r>
    </w:p>
    <w:p w:rsidR="0038666A" w:rsidRDefault="00C943FD">
      <w:pPr>
        <w:widowControl w:val="0"/>
        <w:spacing w:before="120"/>
        <w:ind w:firstLine="567"/>
        <w:jc w:val="both"/>
        <w:rPr>
          <w:sz w:val="24"/>
          <w:szCs w:val="24"/>
        </w:rPr>
      </w:pPr>
      <w:r>
        <w:rPr>
          <w:sz w:val="24"/>
          <w:szCs w:val="24"/>
        </w:rPr>
        <w:t xml:space="preserve">Как экономическая категория страхование представляет собой систему экономических отношений, включающих совокупность форм и методов формирования целевых фондов денежных средств и их использования на возмещение ущерба при наступлении страхового. </w:t>
      </w:r>
    </w:p>
    <w:p w:rsidR="0038666A" w:rsidRDefault="00C943FD">
      <w:pPr>
        <w:widowControl w:val="0"/>
        <w:spacing w:before="120"/>
        <w:ind w:firstLine="567"/>
        <w:jc w:val="both"/>
        <w:rPr>
          <w:sz w:val="24"/>
          <w:szCs w:val="24"/>
        </w:rPr>
      </w:pPr>
      <w:r>
        <w:rPr>
          <w:sz w:val="24"/>
          <w:szCs w:val="24"/>
        </w:rPr>
        <w:t>Экономическая категория страхования имеет присущие только ей функции. Среди них можно выделить следующие:</w:t>
      </w:r>
    </w:p>
    <w:p w:rsidR="0038666A" w:rsidRDefault="00C943FD">
      <w:pPr>
        <w:widowControl w:val="0"/>
        <w:spacing w:before="120"/>
        <w:ind w:firstLine="567"/>
        <w:jc w:val="both"/>
        <w:rPr>
          <w:sz w:val="24"/>
          <w:szCs w:val="24"/>
        </w:rPr>
      </w:pPr>
      <w:r>
        <w:rPr>
          <w:sz w:val="24"/>
          <w:szCs w:val="24"/>
        </w:rPr>
        <w:t>Формирование специализированного страхового фонда денежных средств</w:t>
      </w:r>
    </w:p>
    <w:p w:rsidR="0038666A" w:rsidRDefault="00C943FD">
      <w:pPr>
        <w:widowControl w:val="0"/>
        <w:spacing w:before="120"/>
        <w:ind w:firstLine="567"/>
        <w:jc w:val="both"/>
        <w:rPr>
          <w:sz w:val="24"/>
          <w:szCs w:val="24"/>
        </w:rPr>
      </w:pPr>
      <w:r>
        <w:rPr>
          <w:sz w:val="24"/>
          <w:szCs w:val="24"/>
        </w:rPr>
        <w:t>Возмещение ущерба</w:t>
      </w:r>
    </w:p>
    <w:p w:rsidR="0038666A" w:rsidRDefault="00C943FD">
      <w:pPr>
        <w:widowControl w:val="0"/>
        <w:spacing w:before="120"/>
        <w:ind w:firstLine="567"/>
        <w:jc w:val="both"/>
        <w:rPr>
          <w:sz w:val="24"/>
          <w:szCs w:val="24"/>
        </w:rPr>
      </w:pPr>
      <w:r>
        <w:rPr>
          <w:sz w:val="24"/>
          <w:szCs w:val="24"/>
        </w:rPr>
        <w:t>Предупреждение и минимизация ущерба.</w:t>
      </w:r>
      <w:r>
        <w:rPr>
          <w:rStyle w:val="a7"/>
          <w:sz w:val="24"/>
          <w:szCs w:val="24"/>
        </w:rPr>
        <w:footnoteReference w:id="6"/>
      </w:r>
    </w:p>
    <w:p w:rsidR="0038666A" w:rsidRDefault="00C943FD">
      <w:pPr>
        <w:widowControl w:val="0"/>
        <w:spacing w:before="120"/>
        <w:ind w:firstLine="567"/>
        <w:jc w:val="both"/>
        <w:rPr>
          <w:sz w:val="24"/>
          <w:szCs w:val="24"/>
        </w:rPr>
      </w:pPr>
      <w:r>
        <w:rPr>
          <w:sz w:val="24"/>
          <w:szCs w:val="24"/>
        </w:rPr>
        <w:t>Социальная цель страхования заключается в охране имущественных интересов лиц от последствий неблагоприятных обстоятельств. И говоря о страховании гражданской ответственности, страховой фонд создается из взносов страхователей, однако, выплаты из него производятся, как правило, не страхователям, а лицам потерпевшим от деятельности страхователей, в этом случае, социальной целью страхования является возмещения ущерба потерпевшему лицу. Поэтому при страховании гражданской ответственности необходимо учитывать и социальный аспект, ставя его на первое место.</w:t>
      </w:r>
    </w:p>
    <w:p w:rsidR="0038666A" w:rsidRDefault="00C943FD">
      <w:pPr>
        <w:widowControl w:val="0"/>
        <w:spacing w:before="120"/>
        <w:ind w:firstLine="567"/>
        <w:jc w:val="both"/>
        <w:rPr>
          <w:sz w:val="24"/>
          <w:szCs w:val="24"/>
        </w:rPr>
      </w:pPr>
      <w:r>
        <w:rPr>
          <w:sz w:val="24"/>
          <w:szCs w:val="24"/>
        </w:rPr>
        <w:t>Помимо экономического и социального содержания, страхование имеет и юридическую сущность.</w:t>
      </w:r>
    </w:p>
    <w:p w:rsidR="0038666A" w:rsidRDefault="00C943FD">
      <w:pPr>
        <w:widowControl w:val="0"/>
        <w:spacing w:before="120"/>
        <w:ind w:firstLine="567"/>
        <w:jc w:val="both"/>
        <w:rPr>
          <w:sz w:val="24"/>
          <w:szCs w:val="24"/>
        </w:rPr>
      </w:pPr>
      <w:r>
        <w:rPr>
          <w:sz w:val="24"/>
          <w:szCs w:val="24"/>
        </w:rPr>
        <w:t>С юридической точки зрения, страхование – это правовые отношения между страховщиком и страхователем (выгодоприобретателя), обязательство, целью которого является получение страхователем возмещения (страховой суммы), при наступлении страхового случая.</w:t>
      </w:r>
    </w:p>
    <w:p w:rsidR="0038666A" w:rsidRDefault="00C943FD">
      <w:pPr>
        <w:widowControl w:val="0"/>
        <w:spacing w:before="120"/>
        <w:ind w:firstLine="567"/>
        <w:jc w:val="both"/>
        <w:rPr>
          <w:sz w:val="24"/>
          <w:szCs w:val="24"/>
        </w:rPr>
      </w:pPr>
      <w:r>
        <w:rPr>
          <w:sz w:val="24"/>
          <w:szCs w:val="24"/>
        </w:rPr>
        <w:t>Юридически, отношения по страхованию ответственности оформляются договором между страховщиком и страхователем. Цель договора страхования ответственности состоит в том, чтобы снять с причинителя вреда бремя расходов по возмещению ущерба, за нанесение которого на него возлагается ответственность.</w:t>
      </w:r>
    </w:p>
    <w:p w:rsidR="0038666A" w:rsidRDefault="00C943FD">
      <w:pPr>
        <w:widowControl w:val="0"/>
        <w:spacing w:before="120"/>
        <w:ind w:firstLine="567"/>
        <w:jc w:val="both"/>
        <w:rPr>
          <w:sz w:val="24"/>
          <w:szCs w:val="24"/>
        </w:rPr>
      </w:pPr>
      <w:r>
        <w:rPr>
          <w:sz w:val="24"/>
          <w:szCs w:val="24"/>
        </w:rPr>
        <w:t>Если добровольное страхование гражданской ответственности направленно на освобождение страхователя от обязанности прямого возмещения причиненного вреда, то целью обязательного страхования гражданской ответственности является защита интересов третьих лиц, потерпевших, от действий страхователя, что, на наш взгляд, наиболее точно характеризует цель обязательного страхования гражданской ответственности.</w:t>
      </w:r>
    </w:p>
    <w:p w:rsidR="0038666A" w:rsidRDefault="00C943FD">
      <w:pPr>
        <w:widowControl w:val="0"/>
        <w:spacing w:before="120"/>
        <w:jc w:val="center"/>
        <w:rPr>
          <w:b/>
          <w:bCs/>
        </w:rPr>
      </w:pPr>
      <w:r>
        <w:rPr>
          <w:b/>
          <w:bCs/>
        </w:rPr>
        <w:t>§2. Правовая природа страхования ответственности</w:t>
      </w:r>
    </w:p>
    <w:p w:rsidR="0038666A" w:rsidRDefault="00C943FD">
      <w:pPr>
        <w:widowControl w:val="0"/>
        <w:spacing w:before="120"/>
        <w:ind w:firstLine="567"/>
        <w:jc w:val="both"/>
        <w:rPr>
          <w:sz w:val="24"/>
          <w:szCs w:val="24"/>
        </w:rPr>
      </w:pPr>
      <w:r>
        <w:rPr>
          <w:sz w:val="24"/>
          <w:szCs w:val="24"/>
        </w:rPr>
        <w:t>Страхование гражданской ответственности начало свое возрождение с принятием «Основ гражданского законодательства Союза ССР и Республик», затем Закона «О страховании», второй части Гражданского кодекса РФ, закона РФ «Об организации страхового дела в Российской Федерации» и завершил процесс Федеральный закон РФ «Об обязательном страховании гражданской ответственности владельцев транспортных средств». В советское время в нашей стране страхования гражданской ответственности практически не существовало: проводилось лишь добровольное страхование гражданской ответственности иностранных владельцев механизированных транспортных средств на время их пребывания на территории нашей страны и страхование наших граждан, выезжающих на автомашинах за границу.</w:t>
      </w:r>
    </w:p>
    <w:p w:rsidR="0038666A" w:rsidRDefault="00C943FD">
      <w:pPr>
        <w:widowControl w:val="0"/>
        <w:spacing w:before="120"/>
        <w:ind w:firstLine="567"/>
        <w:jc w:val="both"/>
        <w:rPr>
          <w:sz w:val="24"/>
          <w:szCs w:val="24"/>
        </w:rPr>
      </w:pPr>
      <w:r>
        <w:rPr>
          <w:sz w:val="24"/>
          <w:szCs w:val="24"/>
        </w:rPr>
        <w:t>Для понимания страхования ответственности обратимся к его правовой природе. На наш взгляд, интересными являются представления зарубежных авторов о страховании ответственности.</w:t>
      </w:r>
    </w:p>
    <w:p w:rsidR="0038666A" w:rsidRDefault="00C943FD">
      <w:pPr>
        <w:widowControl w:val="0"/>
        <w:spacing w:before="120"/>
        <w:ind w:firstLine="567"/>
        <w:jc w:val="both"/>
        <w:rPr>
          <w:sz w:val="24"/>
          <w:szCs w:val="24"/>
        </w:rPr>
      </w:pPr>
      <w:r>
        <w:rPr>
          <w:sz w:val="24"/>
          <w:szCs w:val="24"/>
        </w:rPr>
        <w:t>А. Манес следующим образом раскрывает содержание страхования ответственности «Страхование от законной ответственности имеет своей задачей предоставить страхователю вознаграждение за уплату, которую он обязан произвести на основании предъявленных к нему законных требований за убытки, нанесенные лицу или чужому имуществу, и отклонить от страхователя незакономерные претензии к его ответственности»</w:t>
      </w:r>
      <w:r>
        <w:rPr>
          <w:rStyle w:val="a7"/>
          <w:sz w:val="24"/>
          <w:szCs w:val="24"/>
        </w:rPr>
        <w:footnoteReference w:id="7"/>
      </w:r>
      <w:r>
        <w:rPr>
          <w:sz w:val="24"/>
          <w:szCs w:val="24"/>
        </w:rPr>
        <w:t>. В этом определении делается акцент на предоставление страхователю вознаграждения, т.е. целью данного страхования полагается защита имущественных интересов причинителя вреда.</w:t>
      </w:r>
    </w:p>
    <w:p w:rsidR="0038666A" w:rsidRDefault="00C943FD">
      <w:pPr>
        <w:widowControl w:val="0"/>
        <w:spacing w:before="120"/>
        <w:ind w:firstLine="567"/>
        <w:jc w:val="both"/>
        <w:rPr>
          <w:sz w:val="24"/>
          <w:szCs w:val="24"/>
        </w:rPr>
      </w:pPr>
      <w:r>
        <w:rPr>
          <w:sz w:val="24"/>
          <w:szCs w:val="24"/>
        </w:rPr>
        <w:t>Также понимает цель страхования ответственности Жюлио де ля Морандьер: «При помощи страхования гражданской ответственности страхователь обеспечивает себя от последствий ущерба, который может возникнуть для его имущества от последствий его виновных действий, либо фактов, влекущих его ответственность перед третьими лицами».</w:t>
      </w:r>
      <w:r>
        <w:rPr>
          <w:rStyle w:val="a7"/>
          <w:sz w:val="24"/>
          <w:szCs w:val="24"/>
        </w:rPr>
        <w:footnoteReference w:id="8"/>
      </w:r>
      <w:r>
        <w:rPr>
          <w:sz w:val="24"/>
          <w:szCs w:val="24"/>
        </w:rPr>
        <w:t xml:space="preserve"> </w:t>
      </w:r>
    </w:p>
    <w:p w:rsidR="0038666A" w:rsidRDefault="00C943FD">
      <w:pPr>
        <w:widowControl w:val="0"/>
        <w:spacing w:before="120"/>
        <w:ind w:firstLine="567"/>
        <w:jc w:val="both"/>
        <w:rPr>
          <w:sz w:val="24"/>
          <w:szCs w:val="24"/>
        </w:rPr>
      </w:pPr>
      <w:r>
        <w:rPr>
          <w:sz w:val="24"/>
          <w:szCs w:val="24"/>
        </w:rPr>
        <w:t>Другой французский автор, Р.Саватье, таким образом, определяет данное страхование: «В современных условиях гражданская ответственность настолько расширилась и стала настолько серьезной, что составляет опасный риск, который в каждом отдельном случае не может быть отдельно оценен. Этот риск страхователя принимает на себя страховщик за оплачиваемые ему страховые взносы. Страховщик несет ответственность независимо от юридической ответственности страхователя».</w:t>
      </w:r>
      <w:r>
        <w:rPr>
          <w:rStyle w:val="a7"/>
          <w:sz w:val="24"/>
          <w:szCs w:val="24"/>
        </w:rPr>
        <w:footnoteReference w:id="9"/>
      </w:r>
      <w:r>
        <w:rPr>
          <w:sz w:val="24"/>
          <w:szCs w:val="24"/>
        </w:rPr>
        <w:t xml:space="preserve"> </w:t>
      </w:r>
    </w:p>
    <w:p w:rsidR="0038666A" w:rsidRDefault="00C943FD">
      <w:pPr>
        <w:widowControl w:val="0"/>
        <w:spacing w:before="120"/>
        <w:ind w:firstLine="567"/>
        <w:jc w:val="both"/>
        <w:rPr>
          <w:sz w:val="24"/>
          <w:szCs w:val="24"/>
        </w:rPr>
      </w:pPr>
      <w:r>
        <w:rPr>
          <w:sz w:val="24"/>
          <w:szCs w:val="24"/>
        </w:rPr>
        <w:t>Американские авторы также склонны рассматривать страхование ответственности как средство защиты имущественных интересов страхователей. Р. Мер и Э. Каммака пишут: «Множество различных договоров заключаются компаниями, специализирующимися на страховании от несчастных случаев, с целью защиты держателей полисов от убытков, возникающих вследствие удовлетворения исковых требований к ним о возмещении вреда, причиненного ими по неосторожности».</w:t>
      </w:r>
      <w:r>
        <w:rPr>
          <w:rStyle w:val="a7"/>
          <w:sz w:val="24"/>
          <w:szCs w:val="24"/>
        </w:rPr>
        <w:footnoteReference w:id="10"/>
      </w:r>
      <w:r>
        <w:rPr>
          <w:sz w:val="24"/>
          <w:szCs w:val="24"/>
        </w:rPr>
        <w:t xml:space="preserve"> Также они подчеркивали, что подобные договоры не являются договорами в пользу третьих лиц, так как их цель - возместить потери страхователя, и только некоторые особенности им придает то, что потери это возникают из-за необходимости страхователя возместить причиненный третьему лицу ущерб.</w:t>
      </w:r>
    </w:p>
    <w:p w:rsidR="0038666A" w:rsidRDefault="00C943FD">
      <w:pPr>
        <w:widowControl w:val="0"/>
        <w:spacing w:before="120"/>
        <w:ind w:firstLine="567"/>
        <w:jc w:val="both"/>
        <w:rPr>
          <w:sz w:val="24"/>
          <w:szCs w:val="24"/>
        </w:rPr>
      </w:pPr>
      <w:r>
        <w:rPr>
          <w:sz w:val="24"/>
          <w:szCs w:val="24"/>
        </w:rPr>
        <w:t>Е. Паттерсон, также придерживается данного мнения, что обнаруживается, когда он определяет страховой риск при страховании гражданской ответственности как «налагаемую судебным решением или договором ответственность возместить третьему лицу ущерб».</w:t>
      </w:r>
      <w:r>
        <w:rPr>
          <w:rStyle w:val="a7"/>
          <w:sz w:val="24"/>
          <w:szCs w:val="24"/>
        </w:rPr>
        <w:footnoteReference w:id="11"/>
      </w:r>
    </w:p>
    <w:p w:rsidR="0038666A" w:rsidRDefault="00C943FD">
      <w:pPr>
        <w:widowControl w:val="0"/>
        <w:spacing w:before="120"/>
        <w:ind w:firstLine="567"/>
        <w:jc w:val="both"/>
        <w:rPr>
          <w:sz w:val="24"/>
          <w:szCs w:val="24"/>
        </w:rPr>
      </w:pPr>
      <w:r>
        <w:rPr>
          <w:sz w:val="24"/>
          <w:szCs w:val="24"/>
        </w:rPr>
        <w:t>Наиболее ярко понимание цели страхования ответственности как охраны интересов страхователя выражена колумбийским автором: «Страхование ответственности предоставляет защиту против требований о возмещении ущерба и убытков, следовательно, служит гарантией против утраты собственности страхователем».</w:t>
      </w:r>
      <w:r>
        <w:rPr>
          <w:rStyle w:val="a7"/>
          <w:sz w:val="24"/>
          <w:szCs w:val="24"/>
        </w:rPr>
        <w:footnoteReference w:id="12"/>
      </w:r>
      <w:r>
        <w:rPr>
          <w:sz w:val="24"/>
          <w:szCs w:val="24"/>
        </w:rPr>
        <w:t xml:space="preserve"> </w:t>
      </w:r>
    </w:p>
    <w:p w:rsidR="0038666A" w:rsidRDefault="00C943FD">
      <w:pPr>
        <w:widowControl w:val="0"/>
        <w:spacing w:before="120"/>
        <w:ind w:firstLine="567"/>
        <w:jc w:val="both"/>
        <w:rPr>
          <w:sz w:val="24"/>
          <w:szCs w:val="24"/>
        </w:rPr>
      </w:pPr>
      <w:r>
        <w:rPr>
          <w:sz w:val="24"/>
          <w:szCs w:val="24"/>
        </w:rPr>
        <w:t>Английский ученый Е.Р.Х. Айвами в своем труде ссылается на легальное определение страхования ответственности, имеющееся в законе о страховых компаниях 1974 г.: «Ведение дела страхования ответственности означает заключение договоров страхования против рисков застрахованных лиц навлечь на себя ответственность перед третьими лицами».</w:t>
      </w:r>
      <w:r>
        <w:rPr>
          <w:rStyle w:val="a7"/>
          <w:sz w:val="24"/>
          <w:szCs w:val="24"/>
        </w:rPr>
        <w:footnoteReference w:id="13"/>
      </w:r>
      <w:r>
        <w:rPr>
          <w:sz w:val="24"/>
          <w:szCs w:val="24"/>
        </w:rPr>
        <w:t xml:space="preserve"> </w:t>
      </w:r>
    </w:p>
    <w:p w:rsidR="0038666A" w:rsidRDefault="00C943FD">
      <w:pPr>
        <w:widowControl w:val="0"/>
        <w:spacing w:before="120"/>
        <w:ind w:firstLine="567"/>
        <w:jc w:val="both"/>
        <w:rPr>
          <w:sz w:val="24"/>
          <w:szCs w:val="24"/>
        </w:rPr>
      </w:pPr>
      <w:r>
        <w:rPr>
          <w:sz w:val="24"/>
          <w:szCs w:val="24"/>
        </w:rPr>
        <w:t>Таким образом, зарубежные исследователи рассматривают страхование ответственности как меру по защите материальных интересов страхователей – потенциальных причинителей ущерба третьим лицам.</w:t>
      </w:r>
    </w:p>
    <w:p w:rsidR="0038666A" w:rsidRDefault="00C943FD">
      <w:pPr>
        <w:widowControl w:val="0"/>
        <w:spacing w:before="120"/>
        <w:jc w:val="center"/>
        <w:rPr>
          <w:b/>
          <w:bCs/>
        </w:rPr>
      </w:pPr>
      <w:r>
        <w:rPr>
          <w:b/>
          <w:bCs/>
        </w:rPr>
        <w:t>§3. Виды страхования гражданской ответственности</w:t>
      </w:r>
    </w:p>
    <w:p w:rsidR="0038666A" w:rsidRDefault="00C943FD">
      <w:pPr>
        <w:widowControl w:val="0"/>
        <w:spacing w:before="120"/>
        <w:ind w:firstLine="567"/>
        <w:jc w:val="both"/>
        <w:rPr>
          <w:sz w:val="24"/>
          <w:szCs w:val="24"/>
        </w:rPr>
      </w:pPr>
      <w:r>
        <w:rPr>
          <w:sz w:val="24"/>
          <w:szCs w:val="24"/>
        </w:rPr>
        <w:t>В соответствии с действующим законодательством РФ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 При этом лицо, риск ответственности которого за причинение вреда застрахован, должно быть обязательно названо в договоре страхования. Если этого в договоре не определено, то застрахованным считается риск ответственности самого страхователя. 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 (ст.931ГК РФ).</w:t>
      </w:r>
    </w:p>
    <w:p w:rsidR="0038666A" w:rsidRDefault="00C943FD">
      <w:pPr>
        <w:widowControl w:val="0"/>
        <w:spacing w:before="120"/>
        <w:ind w:firstLine="567"/>
        <w:jc w:val="both"/>
        <w:rPr>
          <w:sz w:val="24"/>
          <w:szCs w:val="24"/>
        </w:rPr>
      </w:pPr>
      <w:r>
        <w:rPr>
          <w:sz w:val="24"/>
          <w:szCs w:val="24"/>
        </w:rPr>
        <w:t xml:space="preserve">Кроме этого, согласно ст. 932 ГК РФ допускается страхование риска ответственности за нарушение договора в предусмотренных законом случаях. </w:t>
      </w:r>
    </w:p>
    <w:p w:rsidR="0038666A" w:rsidRDefault="00C943FD">
      <w:pPr>
        <w:widowControl w:val="0"/>
        <w:spacing w:before="120"/>
        <w:ind w:firstLine="567"/>
        <w:jc w:val="both"/>
        <w:rPr>
          <w:sz w:val="24"/>
          <w:szCs w:val="24"/>
        </w:rPr>
      </w:pPr>
      <w:r>
        <w:rPr>
          <w:sz w:val="24"/>
          <w:szCs w:val="24"/>
        </w:rPr>
        <w:t xml:space="preserve">Таким образом, анализ законодательства позволяет подразделить страхование ответственности на два вида: </w:t>
      </w:r>
    </w:p>
    <w:p w:rsidR="0038666A" w:rsidRDefault="00C943FD">
      <w:pPr>
        <w:widowControl w:val="0"/>
        <w:spacing w:before="120"/>
        <w:ind w:firstLine="567"/>
        <w:jc w:val="both"/>
        <w:rPr>
          <w:sz w:val="24"/>
          <w:szCs w:val="24"/>
        </w:rPr>
      </w:pPr>
      <w:r>
        <w:rPr>
          <w:sz w:val="24"/>
          <w:szCs w:val="24"/>
        </w:rPr>
        <w:t>страхование ответственности за причинение вреда;</w:t>
      </w:r>
    </w:p>
    <w:p w:rsidR="0038666A" w:rsidRDefault="00C943FD">
      <w:pPr>
        <w:widowControl w:val="0"/>
        <w:spacing w:before="120"/>
        <w:ind w:firstLine="567"/>
        <w:jc w:val="both"/>
        <w:rPr>
          <w:sz w:val="24"/>
          <w:szCs w:val="24"/>
        </w:rPr>
      </w:pPr>
      <w:r>
        <w:rPr>
          <w:sz w:val="24"/>
          <w:szCs w:val="24"/>
        </w:rPr>
        <w:t>страхование ответственности по договору.</w:t>
      </w:r>
    </w:p>
    <w:p w:rsidR="0038666A" w:rsidRDefault="00C943FD">
      <w:pPr>
        <w:widowControl w:val="0"/>
        <w:spacing w:before="120"/>
        <w:ind w:firstLine="567"/>
        <w:jc w:val="both"/>
        <w:rPr>
          <w:sz w:val="24"/>
          <w:szCs w:val="24"/>
        </w:rPr>
      </w:pPr>
      <w:r>
        <w:rPr>
          <w:sz w:val="24"/>
          <w:szCs w:val="24"/>
        </w:rPr>
        <w:t xml:space="preserve">На наш взгляд, необходимо остановится на понятии самой гражданской ответственности. </w:t>
      </w:r>
    </w:p>
    <w:p w:rsidR="0038666A" w:rsidRDefault="00C943FD">
      <w:pPr>
        <w:widowControl w:val="0"/>
        <w:spacing w:before="120"/>
        <w:ind w:firstLine="567"/>
        <w:jc w:val="both"/>
        <w:rPr>
          <w:sz w:val="24"/>
          <w:szCs w:val="24"/>
        </w:rPr>
      </w:pPr>
      <w:r>
        <w:rPr>
          <w:sz w:val="24"/>
          <w:szCs w:val="24"/>
        </w:rPr>
        <w:t>В юридической литературе существует множество точек зрения относительно сущности понятия гражданско-правовой ответственности. Однако наиболее распространенные в доктрине гражданского права о правовой природе гражданско-правовой ответственности две точки зрения.</w:t>
      </w:r>
    </w:p>
    <w:p w:rsidR="0038666A" w:rsidRDefault="00C943FD">
      <w:pPr>
        <w:widowControl w:val="0"/>
        <w:spacing w:before="120"/>
        <w:ind w:firstLine="567"/>
        <w:jc w:val="both"/>
        <w:rPr>
          <w:sz w:val="24"/>
          <w:szCs w:val="24"/>
        </w:rPr>
      </w:pPr>
      <w:r>
        <w:rPr>
          <w:sz w:val="24"/>
          <w:szCs w:val="24"/>
        </w:rPr>
        <w:t>Одни авторы трактуют гражданско-правовую ответственность как санкцию за нарушение нормы (ретроспективная ответственность – санкция за неисполнение долга), (нужно отметить, что принудительный характер присущ всем санкциям, но не любая санкция является мерой юридической ответственности), другая группа авторов выделяют позитивную ответственность (перспективная ответственность- чувство долга)</w:t>
      </w:r>
      <w:r>
        <w:rPr>
          <w:rStyle w:val="a7"/>
          <w:sz w:val="24"/>
          <w:szCs w:val="24"/>
        </w:rPr>
        <w:footnoteReference w:id="14"/>
      </w:r>
      <w:r>
        <w:rPr>
          <w:sz w:val="24"/>
          <w:szCs w:val="24"/>
        </w:rPr>
        <w:t>. Каждый подход требует отдельного рассмотрения.</w:t>
      </w:r>
    </w:p>
    <w:p w:rsidR="0038666A" w:rsidRDefault="00C943FD">
      <w:pPr>
        <w:widowControl w:val="0"/>
        <w:spacing w:before="120"/>
        <w:jc w:val="center"/>
        <w:rPr>
          <w:b/>
          <w:bCs/>
        </w:rPr>
      </w:pPr>
      <w:r>
        <w:rPr>
          <w:b/>
          <w:bCs/>
        </w:rPr>
        <w:t>Гражданско-правовая ответственность как вид социальной ответственности.</w:t>
      </w:r>
    </w:p>
    <w:p w:rsidR="0038666A" w:rsidRDefault="00C943FD">
      <w:pPr>
        <w:widowControl w:val="0"/>
        <w:spacing w:before="120"/>
        <w:ind w:firstLine="567"/>
        <w:jc w:val="both"/>
        <w:rPr>
          <w:sz w:val="24"/>
          <w:szCs w:val="24"/>
        </w:rPr>
      </w:pPr>
      <w:r>
        <w:rPr>
          <w:sz w:val="24"/>
          <w:szCs w:val="24"/>
        </w:rPr>
        <w:t>В таком аспекте гражданско-правовая ответственность представляет собой форму государственного принуждения.</w:t>
      </w:r>
    </w:p>
    <w:p w:rsidR="0038666A" w:rsidRDefault="00C943FD">
      <w:pPr>
        <w:widowControl w:val="0"/>
        <w:spacing w:before="120"/>
        <w:ind w:firstLine="567"/>
        <w:jc w:val="both"/>
        <w:rPr>
          <w:sz w:val="24"/>
          <w:szCs w:val="24"/>
        </w:rPr>
      </w:pPr>
      <w:r>
        <w:rPr>
          <w:sz w:val="24"/>
          <w:szCs w:val="24"/>
        </w:rPr>
        <w:t>Так, О.А.Красавчиков определил гражданско-правовую ответственность как «установленную законом неотвратимую негативную реакцию государства на гражданское правонарушение, выражающуюся в лишении определенных гражданских прав или возложении внеэквивалентных обязанностей имущественного характера».</w:t>
      </w:r>
      <w:r>
        <w:rPr>
          <w:rStyle w:val="a7"/>
          <w:sz w:val="24"/>
          <w:szCs w:val="24"/>
        </w:rPr>
        <w:footnoteReference w:id="15"/>
      </w:r>
      <w:r>
        <w:rPr>
          <w:sz w:val="24"/>
          <w:szCs w:val="24"/>
        </w:rPr>
        <w:t xml:space="preserve"> </w:t>
      </w:r>
    </w:p>
    <w:p w:rsidR="0038666A" w:rsidRDefault="00C943FD">
      <w:pPr>
        <w:widowControl w:val="0"/>
        <w:spacing w:before="120"/>
        <w:ind w:firstLine="567"/>
        <w:jc w:val="both"/>
        <w:rPr>
          <w:sz w:val="24"/>
          <w:szCs w:val="24"/>
        </w:rPr>
      </w:pPr>
      <w:r>
        <w:rPr>
          <w:sz w:val="24"/>
          <w:szCs w:val="24"/>
        </w:rPr>
        <w:t>К данной позиции близка позиция В.П.Грибанова, определившего гражданско-правовую ответственность "как одну из форм государственного принуждения, связанную с применением санкций имущественного характера, направленных на восстановление нарушенных прав и стимулирование нормальных экономических отношений юридически равноправных участников гражданского оборота"</w:t>
      </w:r>
      <w:r>
        <w:rPr>
          <w:rStyle w:val="a7"/>
          <w:sz w:val="24"/>
          <w:szCs w:val="24"/>
        </w:rPr>
        <w:footnoteReference w:id="16"/>
      </w:r>
      <w:r>
        <w:rPr>
          <w:sz w:val="24"/>
          <w:szCs w:val="24"/>
        </w:rPr>
        <w:t xml:space="preserve">. </w:t>
      </w:r>
    </w:p>
    <w:p w:rsidR="0038666A" w:rsidRDefault="00C943FD">
      <w:pPr>
        <w:widowControl w:val="0"/>
        <w:spacing w:before="120"/>
        <w:ind w:firstLine="567"/>
        <w:jc w:val="both"/>
        <w:rPr>
          <w:sz w:val="24"/>
          <w:szCs w:val="24"/>
        </w:rPr>
      </w:pPr>
      <w:r>
        <w:rPr>
          <w:sz w:val="24"/>
          <w:szCs w:val="24"/>
        </w:rPr>
        <w:t>Е.А.Суханов трактует гражданско-правовую ответственность как "одну из форм государственного принуждения, состоящую во взыскании судом с правонарушителя в пользу потерпевшего имущественных санкций, перелагающих на правонарушителя невыгодные имущественные последствия его поведения и направленные на восстановление нарушенной имущественной сферы потерпевшего"</w:t>
      </w:r>
      <w:r>
        <w:rPr>
          <w:rStyle w:val="a7"/>
          <w:sz w:val="24"/>
          <w:szCs w:val="24"/>
        </w:rPr>
        <w:footnoteReference w:id="17"/>
      </w:r>
      <w:r>
        <w:rPr>
          <w:sz w:val="24"/>
          <w:szCs w:val="24"/>
        </w:rPr>
        <w:t xml:space="preserve">. </w:t>
      </w:r>
    </w:p>
    <w:p w:rsidR="0038666A" w:rsidRDefault="00C943FD">
      <w:pPr>
        <w:widowControl w:val="0"/>
        <w:spacing w:before="120"/>
        <w:ind w:firstLine="567"/>
        <w:jc w:val="both"/>
        <w:rPr>
          <w:sz w:val="24"/>
          <w:szCs w:val="24"/>
        </w:rPr>
      </w:pPr>
      <w:r>
        <w:rPr>
          <w:sz w:val="24"/>
          <w:szCs w:val="24"/>
        </w:rPr>
        <w:t>Обосновывая государственно-принудительный характер гражданско-правовой ответственности, Б.И.Пугинский отмечал, что, «хотя ответственность может быть реализована в бесспорном порядке и даже добровольно возложена на себя должником путем уплаты неустойки или убытков потерпевшей стороне, это не меняет ее государственно-принудительного характера»</w:t>
      </w:r>
      <w:r>
        <w:rPr>
          <w:rStyle w:val="a7"/>
          <w:sz w:val="24"/>
          <w:szCs w:val="24"/>
        </w:rPr>
        <w:footnoteReference w:id="18"/>
      </w:r>
      <w:r>
        <w:rPr>
          <w:sz w:val="24"/>
          <w:szCs w:val="24"/>
        </w:rPr>
        <w:t>.</w:t>
      </w:r>
    </w:p>
    <w:p w:rsidR="0038666A" w:rsidRDefault="00C943FD">
      <w:pPr>
        <w:widowControl w:val="0"/>
        <w:spacing w:before="120"/>
        <w:ind w:firstLine="567"/>
        <w:jc w:val="both"/>
        <w:rPr>
          <w:sz w:val="24"/>
          <w:szCs w:val="24"/>
        </w:rPr>
      </w:pPr>
      <w:r>
        <w:rPr>
          <w:sz w:val="24"/>
          <w:szCs w:val="24"/>
        </w:rPr>
        <w:t>Н.Д.Егоров рассматривает гражданско-правовую ответственность, как "санкцию, применяемую к правонарушителю в виде возложения на него дополнительной гражданско-правовой обязанности или лишения принадлежащего ему гражданского права"</w:t>
      </w:r>
      <w:r>
        <w:rPr>
          <w:rStyle w:val="a7"/>
          <w:sz w:val="24"/>
          <w:szCs w:val="24"/>
        </w:rPr>
        <w:footnoteReference w:id="19"/>
      </w:r>
      <w:r>
        <w:rPr>
          <w:sz w:val="24"/>
          <w:szCs w:val="24"/>
        </w:rPr>
        <w:t>.</w:t>
      </w:r>
    </w:p>
    <w:p w:rsidR="0038666A" w:rsidRDefault="00C943FD">
      <w:pPr>
        <w:widowControl w:val="0"/>
        <w:spacing w:before="120"/>
        <w:ind w:firstLine="567"/>
        <w:jc w:val="both"/>
        <w:rPr>
          <w:sz w:val="24"/>
          <w:szCs w:val="24"/>
        </w:rPr>
      </w:pPr>
      <w:r>
        <w:rPr>
          <w:sz w:val="24"/>
          <w:szCs w:val="24"/>
        </w:rPr>
        <w:t xml:space="preserve">Некоторые авторы подходят к раскрытию данного понятия через призму признаков гражданско-правовой ответственности: государственное принуждение; отрицательные неблагоприятные последствия на стороне правонарушителя и осуждение правонарушения. </w:t>
      </w:r>
    </w:p>
    <w:p w:rsidR="0038666A" w:rsidRDefault="00C943FD">
      <w:pPr>
        <w:widowControl w:val="0"/>
        <w:spacing w:before="120"/>
        <w:ind w:firstLine="567"/>
        <w:jc w:val="both"/>
        <w:rPr>
          <w:sz w:val="24"/>
          <w:szCs w:val="24"/>
        </w:rPr>
      </w:pPr>
      <w:r>
        <w:rPr>
          <w:sz w:val="24"/>
          <w:szCs w:val="24"/>
        </w:rPr>
        <w:t>Таким образом, гражданско-правовая ответственность - правоотношение, выражающееся в виде неблагоприятных последствий имущественного и неимущественного характера на стороне правонарушителя (должника), обеспеченных государственным принуждением и сопровождающихся осуждением правонарушения и его субъекта</w:t>
      </w:r>
      <w:r>
        <w:rPr>
          <w:rStyle w:val="a7"/>
          <w:sz w:val="24"/>
          <w:szCs w:val="24"/>
        </w:rPr>
        <w:footnoteReference w:id="20"/>
      </w:r>
      <w:r>
        <w:rPr>
          <w:sz w:val="24"/>
          <w:szCs w:val="24"/>
        </w:rPr>
        <w:t>.</w:t>
      </w:r>
    </w:p>
    <w:p w:rsidR="0038666A" w:rsidRDefault="00C943FD">
      <w:pPr>
        <w:widowControl w:val="0"/>
        <w:spacing w:before="120"/>
        <w:ind w:firstLine="567"/>
        <w:jc w:val="both"/>
        <w:rPr>
          <w:sz w:val="24"/>
          <w:szCs w:val="24"/>
        </w:rPr>
      </w:pPr>
      <w:r>
        <w:rPr>
          <w:sz w:val="24"/>
          <w:szCs w:val="24"/>
        </w:rPr>
        <w:t>М.И.Брагинский считает, что «ответственностью за нарушение обязательства называют установленные законом меры имущественного воздействия на должника, нарушившего обязательство»</w:t>
      </w:r>
      <w:r>
        <w:rPr>
          <w:rStyle w:val="a7"/>
          <w:sz w:val="24"/>
          <w:szCs w:val="24"/>
        </w:rPr>
        <w:footnoteReference w:id="21"/>
      </w:r>
      <w:r>
        <w:rPr>
          <w:sz w:val="24"/>
          <w:szCs w:val="24"/>
        </w:rPr>
        <w:t>.</w:t>
      </w:r>
    </w:p>
    <w:p w:rsidR="0038666A" w:rsidRDefault="00C943FD">
      <w:pPr>
        <w:widowControl w:val="0"/>
        <w:spacing w:before="120"/>
        <w:ind w:firstLine="567"/>
        <w:jc w:val="both"/>
        <w:rPr>
          <w:sz w:val="24"/>
          <w:szCs w:val="24"/>
        </w:rPr>
      </w:pPr>
      <w:r>
        <w:rPr>
          <w:sz w:val="24"/>
          <w:szCs w:val="24"/>
        </w:rPr>
        <w:t>Анализ приведенных точек зрения позволяет придти к определению, выявившему самые значимые черты гражданско-правовой ответственности. Наиболее оптимальным предстает определение О.С.Иоффе, который утверждал, что «гражданско-правовая ответственность есть санкция за правонарушение, вызывающая для правонарушителя отрицательные последствия в виде лишения субъективных гражданских прав либо возложения новых или дополнительных гражданско-правовых обязанностей»</w:t>
      </w:r>
      <w:r>
        <w:rPr>
          <w:rStyle w:val="a7"/>
          <w:sz w:val="24"/>
          <w:szCs w:val="24"/>
        </w:rPr>
        <w:footnoteReference w:id="22"/>
      </w:r>
      <w:r>
        <w:rPr>
          <w:sz w:val="24"/>
          <w:szCs w:val="24"/>
        </w:rPr>
        <w:t>.</w:t>
      </w:r>
    </w:p>
    <w:p w:rsidR="0038666A" w:rsidRDefault="00C943FD">
      <w:pPr>
        <w:widowControl w:val="0"/>
        <w:spacing w:before="120"/>
        <w:ind w:firstLine="567"/>
        <w:jc w:val="both"/>
        <w:rPr>
          <w:sz w:val="24"/>
          <w:szCs w:val="24"/>
        </w:rPr>
      </w:pPr>
      <w:r>
        <w:rPr>
          <w:sz w:val="24"/>
          <w:szCs w:val="24"/>
        </w:rPr>
        <w:t>Некоторые авторы выделяют позитивную ответственность, под которой подразумевают неуклонное строгое, предельно инициативное осуществление всех обязанностей</w:t>
      </w:r>
      <w:r>
        <w:rPr>
          <w:rStyle w:val="a7"/>
          <w:sz w:val="24"/>
          <w:szCs w:val="24"/>
        </w:rPr>
        <w:footnoteReference w:id="23"/>
      </w:r>
      <w:r>
        <w:rPr>
          <w:sz w:val="24"/>
          <w:szCs w:val="24"/>
        </w:rPr>
        <w:t xml:space="preserve">. </w:t>
      </w:r>
    </w:p>
    <w:p w:rsidR="0038666A" w:rsidRDefault="00C943FD">
      <w:pPr>
        <w:widowControl w:val="0"/>
        <w:spacing w:before="120"/>
        <w:ind w:firstLine="567"/>
        <w:jc w:val="both"/>
        <w:rPr>
          <w:sz w:val="24"/>
          <w:szCs w:val="24"/>
        </w:rPr>
      </w:pPr>
      <w:r>
        <w:rPr>
          <w:sz w:val="24"/>
          <w:szCs w:val="24"/>
        </w:rPr>
        <w:t>На таких же широких позициях существует подход В.А.Тархова, который полагает, что юридическая ответственность - «регулируемая правом обязанность дать отчет в своих действиях»</w:t>
      </w:r>
      <w:r>
        <w:rPr>
          <w:rStyle w:val="a7"/>
          <w:sz w:val="24"/>
          <w:szCs w:val="24"/>
        </w:rPr>
        <w:footnoteReference w:id="24"/>
      </w:r>
      <w:r>
        <w:rPr>
          <w:sz w:val="24"/>
          <w:szCs w:val="24"/>
        </w:rPr>
        <w:t>.</w:t>
      </w:r>
    </w:p>
    <w:p w:rsidR="0038666A" w:rsidRDefault="00C943FD">
      <w:pPr>
        <w:widowControl w:val="0"/>
        <w:spacing w:before="120"/>
        <w:ind w:firstLine="567"/>
        <w:jc w:val="both"/>
        <w:rPr>
          <w:sz w:val="24"/>
          <w:szCs w:val="24"/>
        </w:rPr>
      </w:pPr>
      <w:r>
        <w:rPr>
          <w:sz w:val="24"/>
          <w:szCs w:val="24"/>
        </w:rPr>
        <w:t>Нужно отметить, что такой широкий подход ведет к утрате этим понятием практического значения.</w:t>
      </w:r>
    </w:p>
    <w:p w:rsidR="0038666A" w:rsidRDefault="00C943FD">
      <w:pPr>
        <w:widowControl w:val="0"/>
        <w:spacing w:before="120"/>
        <w:ind w:firstLine="567"/>
        <w:jc w:val="both"/>
        <w:rPr>
          <w:sz w:val="24"/>
          <w:szCs w:val="24"/>
        </w:rPr>
      </w:pPr>
      <w:r>
        <w:rPr>
          <w:sz w:val="24"/>
          <w:szCs w:val="24"/>
        </w:rPr>
        <w:t>На наш взгляд, наиболее точным является определение гражданской ответственности данное А.А. Собчаком: «Гражданско – правовая ответственность – предусмотренная законом или договором мера государственного принуждения имущественного характера, применяемая в целях восстановления нарушенного состояния и удовлетворения потерпевшего за счет правонарушителя»</w:t>
      </w:r>
      <w:r>
        <w:rPr>
          <w:rStyle w:val="a7"/>
          <w:sz w:val="24"/>
          <w:szCs w:val="24"/>
        </w:rPr>
        <w:footnoteReference w:id="25"/>
      </w:r>
      <w:r>
        <w:rPr>
          <w:sz w:val="24"/>
          <w:szCs w:val="24"/>
        </w:rPr>
        <w:t>.</w:t>
      </w:r>
    </w:p>
    <w:p w:rsidR="0038666A" w:rsidRDefault="00C943FD">
      <w:pPr>
        <w:widowControl w:val="0"/>
        <w:spacing w:before="120"/>
        <w:ind w:firstLine="567"/>
        <w:jc w:val="both"/>
        <w:rPr>
          <w:sz w:val="24"/>
          <w:szCs w:val="24"/>
        </w:rPr>
      </w:pPr>
      <w:r>
        <w:rPr>
          <w:sz w:val="24"/>
          <w:szCs w:val="24"/>
        </w:rPr>
        <w:t>Для более детального понимания сущности гражданско-правовой ответственности как вида юридической ответственности обратимся к ее классификации.</w:t>
      </w:r>
    </w:p>
    <w:p w:rsidR="0038666A" w:rsidRDefault="00C943FD">
      <w:pPr>
        <w:widowControl w:val="0"/>
        <w:spacing w:before="120"/>
        <w:ind w:firstLine="567"/>
        <w:jc w:val="both"/>
        <w:rPr>
          <w:sz w:val="24"/>
          <w:szCs w:val="24"/>
        </w:rPr>
      </w:pPr>
      <w:r>
        <w:rPr>
          <w:sz w:val="24"/>
          <w:szCs w:val="24"/>
        </w:rPr>
        <w:t>По основанию возникновения гражданско-правовая ответственность может быть классифицирована на договорную и внедоговорную (деликтную).</w:t>
      </w:r>
    </w:p>
    <w:p w:rsidR="0038666A" w:rsidRDefault="00C943FD">
      <w:pPr>
        <w:widowControl w:val="0"/>
        <w:spacing w:before="120"/>
        <w:ind w:firstLine="567"/>
        <w:jc w:val="both"/>
        <w:rPr>
          <w:sz w:val="24"/>
          <w:szCs w:val="24"/>
        </w:rPr>
      </w:pPr>
      <w:r>
        <w:rPr>
          <w:sz w:val="24"/>
          <w:szCs w:val="24"/>
        </w:rPr>
        <w:t>Под договорной ответственностью принято понимать ответственность, наступающую в случае неисполнения или ненадлежащего исполнения обязательства, возникшего из договора</w:t>
      </w:r>
      <w:r>
        <w:rPr>
          <w:rStyle w:val="a7"/>
          <w:sz w:val="24"/>
          <w:szCs w:val="24"/>
        </w:rPr>
        <w:footnoteReference w:id="26"/>
      </w:r>
      <w:r>
        <w:rPr>
          <w:sz w:val="24"/>
          <w:szCs w:val="24"/>
        </w:rPr>
        <w:t>.</w:t>
      </w:r>
    </w:p>
    <w:p w:rsidR="0038666A" w:rsidRDefault="00C943FD">
      <w:pPr>
        <w:widowControl w:val="0"/>
        <w:spacing w:before="120"/>
        <w:ind w:firstLine="567"/>
        <w:jc w:val="both"/>
        <w:rPr>
          <w:sz w:val="24"/>
          <w:szCs w:val="24"/>
        </w:rPr>
      </w:pPr>
      <w:r>
        <w:rPr>
          <w:sz w:val="24"/>
          <w:szCs w:val="24"/>
        </w:rPr>
        <w:t>В Гражданском кодексе суть договорной ответственности выражает статья 393 (п.3): «Должник обязан возместить кредитору убытки, причиненные неисполнением или ненадлежащим исполнением обязательства».</w:t>
      </w:r>
    </w:p>
    <w:p w:rsidR="0038666A" w:rsidRDefault="00C943FD">
      <w:pPr>
        <w:widowControl w:val="0"/>
        <w:spacing w:before="120"/>
        <w:ind w:firstLine="567"/>
        <w:jc w:val="both"/>
        <w:rPr>
          <w:sz w:val="24"/>
          <w:szCs w:val="24"/>
        </w:rPr>
      </w:pPr>
      <w:r>
        <w:rPr>
          <w:sz w:val="24"/>
          <w:szCs w:val="24"/>
        </w:rPr>
        <w:t>Указанный вид ответственности характеризуют тремя чертами</w:t>
      </w:r>
      <w:r>
        <w:rPr>
          <w:rStyle w:val="a7"/>
          <w:sz w:val="24"/>
          <w:szCs w:val="24"/>
        </w:rPr>
        <w:footnoteReference w:id="27"/>
      </w:r>
      <w:r>
        <w:rPr>
          <w:sz w:val="24"/>
          <w:szCs w:val="24"/>
        </w:rPr>
        <w:t xml:space="preserve">: </w:t>
      </w:r>
    </w:p>
    <w:p w:rsidR="0038666A" w:rsidRDefault="00C943FD">
      <w:pPr>
        <w:widowControl w:val="0"/>
        <w:spacing w:before="120"/>
        <w:ind w:firstLine="567"/>
        <w:jc w:val="both"/>
        <w:rPr>
          <w:sz w:val="24"/>
          <w:szCs w:val="24"/>
        </w:rPr>
      </w:pPr>
      <w:r>
        <w:rPr>
          <w:sz w:val="24"/>
          <w:szCs w:val="24"/>
        </w:rPr>
        <w:t xml:space="preserve">до наступления ответственности стороны связаны между собой определенными гражданско-правовыми обязательствами; </w:t>
      </w:r>
    </w:p>
    <w:p w:rsidR="0038666A" w:rsidRDefault="00C943FD">
      <w:pPr>
        <w:widowControl w:val="0"/>
        <w:spacing w:before="120"/>
        <w:ind w:firstLine="567"/>
        <w:jc w:val="both"/>
        <w:rPr>
          <w:sz w:val="24"/>
          <w:szCs w:val="24"/>
        </w:rPr>
      </w:pPr>
      <w:r>
        <w:rPr>
          <w:sz w:val="24"/>
          <w:szCs w:val="24"/>
        </w:rPr>
        <w:t>данное обязательство возникло из заключенного между сторонами договора или по иным правомерным обстоятельствам;</w:t>
      </w:r>
    </w:p>
    <w:p w:rsidR="0038666A" w:rsidRDefault="00C943FD">
      <w:pPr>
        <w:widowControl w:val="0"/>
        <w:spacing w:before="120"/>
        <w:ind w:firstLine="567"/>
        <w:jc w:val="both"/>
        <w:rPr>
          <w:sz w:val="24"/>
          <w:szCs w:val="24"/>
        </w:rPr>
      </w:pPr>
      <w:r>
        <w:rPr>
          <w:sz w:val="24"/>
          <w:szCs w:val="24"/>
        </w:rPr>
        <w:t>основанием наступления ответственности должника перед кредитором является факт неисполнения или ненадлежащего исполнения обязательства.</w:t>
      </w:r>
    </w:p>
    <w:p w:rsidR="0038666A" w:rsidRDefault="00C943FD">
      <w:pPr>
        <w:widowControl w:val="0"/>
        <w:spacing w:before="120"/>
        <w:ind w:firstLine="567"/>
        <w:jc w:val="both"/>
        <w:rPr>
          <w:sz w:val="24"/>
          <w:szCs w:val="24"/>
        </w:rPr>
      </w:pPr>
      <w:r>
        <w:rPr>
          <w:sz w:val="24"/>
          <w:szCs w:val="24"/>
        </w:rPr>
        <w:t xml:space="preserve">Меры договорной ответственности установлены законом или предусматриваются сторонами при заключении конкретного договора. Поскольку договорная ответственность наступает при нарушении конкретной обязанности должника в относительном правоотношении, она определяется кроме общих положений о гражданско-правовой ответственности нормами того закона (или правилами договора), который регулирует данное обязательственное отношение в целом. Принцип свободы договора обуславливает диспозитивный характер большинства норм института договорной ответственности. </w:t>
      </w:r>
    </w:p>
    <w:p w:rsidR="0038666A" w:rsidRDefault="00C943FD">
      <w:pPr>
        <w:widowControl w:val="0"/>
        <w:spacing w:before="120"/>
        <w:ind w:firstLine="567"/>
        <w:jc w:val="both"/>
        <w:rPr>
          <w:sz w:val="24"/>
          <w:szCs w:val="24"/>
        </w:rPr>
      </w:pPr>
      <w:r>
        <w:rPr>
          <w:sz w:val="24"/>
          <w:szCs w:val="24"/>
        </w:rPr>
        <w:t>Внедоговорная ответственность возникает при причинении личности или имуществу потерпевшего вреда, не связанного с неисполнением или ненадлежащим исполнением нарушителем обязанностей, лежащих на нем в силу договора с потерпевшей стороной.</w:t>
      </w:r>
    </w:p>
    <w:p w:rsidR="0038666A" w:rsidRDefault="00C943FD">
      <w:pPr>
        <w:widowControl w:val="0"/>
        <w:spacing w:before="120"/>
        <w:ind w:firstLine="567"/>
        <w:jc w:val="both"/>
        <w:rPr>
          <w:sz w:val="24"/>
          <w:szCs w:val="24"/>
        </w:rPr>
      </w:pPr>
      <w:r>
        <w:rPr>
          <w:sz w:val="24"/>
          <w:szCs w:val="24"/>
        </w:rPr>
        <w:t>Для возникновения данного вида ответственности необходимо наличие четырех условий:</w:t>
      </w:r>
    </w:p>
    <w:p w:rsidR="0038666A" w:rsidRDefault="00C943FD">
      <w:pPr>
        <w:widowControl w:val="0"/>
        <w:spacing w:before="120"/>
        <w:ind w:firstLine="567"/>
        <w:jc w:val="both"/>
        <w:rPr>
          <w:sz w:val="24"/>
          <w:szCs w:val="24"/>
        </w:rPr>
      </w:pPr>
      <w:r>
        <w:rPr>
          <w:sz w:val="24"/>
          <w:szCs w:val="24"/>
        </w:rPr>
        <w:t>причинение вреда</w:t>
      </w:r>
    </w:p>
    <w:p w:rsidR="0038666A" w:rsidRDefault="00C943FD">
      <w:pPr>
        <w:widowControl w:val="0"/>
        <w:spacing w:before="120"/>
        <w:ind w:firstLine="567"/>
        <w:jc w:val="both"/>
        <w:rPr>
          <w:sz w:val="24"/>
          <w:szCs w:val="24"/>
        </w:rPr>
      </w:pPr>
      <w:r>
        <w:rPr>
          <w:sz w:val="24"/>
          <w:szCs w:val="24"/>
        </w:rPr>
        <w:t>противоправное поведение (действие, бездействие) причинителя вреда;</w:t>
      </w:r>
    </w:p>
    <w:p w:rsidR="0038666A" w:rsidRDefault="00C943FD">
      <w:pPr>
        <w:widowControl w:val="0"/>
        <w:spacing w:before="120"/>
        <w:ind w:firstLine="567"/>
        <w:jc w:val="both"/>
        <w:rPr>
          <w:sz w:val="24"/>
          <w:szCs w:val="24"/>
        </w:rPr>
      </w:pPr>
      <w:r>
        <w:rPr>
          <w:sz w:val="24"/>
          <w:szCs w:val="24"/>
        </w:rPr>
        <w:t>причинная связь между противоправным поведением и наступившим вредом;</w:t>
      </w:r>
    </w:p>
    <w:p w:rsidR="0038666A" w:rsidRDefault="00C943FD">
      <w:pPr>
        <w:widowControl w:val="0"/>
        <w:spacing w:before="120"/>
        <w:ind w:firstLine="567"/>
        <w:jc w:val="both"/>
        <w:rPr>
          <w:sz w:val="24"/>
          <w:szCs w:val="24"/>
        </w:rPr>
      </w:pPr>
      <w:r>
        <w:rPr>
          <w:sz w:val="24"/>
          <w:szCs w:val="24"/>
        </w:rPr>
        <w:t>вина причинителя вреда.</w:t>
      </w:r>
    </w:p>
    <w:p w:rsidR="0038666A" w:rsidRDefault="00C943FD">
      <w:pPr>
        <w:widowControl w:val="0"/>
        <w:spacing w:before="120"/>
        <w:ind w:firstLine="567"/>
        <w:jc w:val="both"/>
        <w:rPr>
          <w:sz w:val="24"/>
          <w:szCs w:val="24"/>
        </w:rPr>
      </w:pPr>
      <w:r>
        <w:rPr>
          <w:sz w:val="24"/>
          <w:szCs w:val="24"/>
        </w:rPr>
        <w:t>Основное различие между этими видами состоит в том, что договорная ответственность наступает в случаях, не только предусмотренных законом, как это имеет место при деликтной ответственности, но и в случаях предусмотренных сторонами в договоре.</w:t>
      </w:r>
    </w:p>
    <w:p w:rsidR="0038666A" w:rsidRDefault="00C943FD">
      <w:pPr>
        <w:widowControl w:val="0"/>
        <w:spacing w:before="120"/>
        <w:ind w:firstLine="567"/>
        <w:jc w:val="both"/>
        <w:rPr>
          <w:sz w:val="24"/>
          <w:szCs w:val="24"/>
        </w:rPr>
      </w:pPr>
      <w:r>
        <w:rPr>
          <w:sz w:val="24"/>
          <w:szCs w:val="24"/>
        </w:rPr>
        <w:t>О.С.Иоффе подчеркивал, что «внедоговорная ответственность осуществляется путем установления между сторонами особого обязательства – по возмещению причиненного вреда…Напротив, договорная ответственность особого обязательства не порождает и осуществляется путем присоединения к существующему между сторонами обязательству новой обязанности по возмещению убытков»</w:t>
      </w:r>
      <w:r>
        <w:rPr>
          <w:rStyle w:val="a7"/>
          <w:sz w:val="24"/>
          <w:szCs w:val="24"/>
        </w:rPr>
        <w:footnoteReference w:id="28"/>
      </w:r>
      <w:r>
        <w:rPr>
          <w:sz w:val="24"/>
          <w:szCs w:val="24"/>
        </w:rPr>
        <w:t>.</w:t>
      </w:r>
    </w:p>
    <w:p w:rsidR="0038666A" w:rsidRDefault="00C943FD">
      <w:pPr>
        <w:widowControl w:val="0"/>
        <w:spacing w:before="120"/>
        <w:ind w:firstLine="567"/>
        <w:jc w:val="both"/>
        <w:rPr>
          <w:sz w:val="24"/>
          <w:szCs w:val="24"/>
        </w:rPr>
      </w:pPr>
      <w:r>
        <w:rPr>
          <w:sz w:val="24"/>
          <w:szCs w:val="24"/>
        </w:rPr>
        <w:t xml:space="preserve">Вернемся к видам страхования ответственности. </w:t>
      </w:r>
    </w:p>
    <w:p w:rsidR="0038666A" w:rsidRDefault="00C943FD">
      <w:pPr>
        <w:widowControl w:val="0"/>
        <w:spacing w:before="120"/>
        <w:ind w:firstLine="567"/>
        <w:jc w:val="both"/>
        <w:rPr>
          <w:sz w:val="24"/>
          <w:szCs w:val="24"/>
        </w:rPr>
      </w:pPr>
      <w:r>
        <w:rPr>
          <w:sz w:val="24"/>
          <w:szCs w:val="24"/>
        </w:rPr>
        <w:t>Страхование осуществляется на основании договора, заключаемого страхователем со страховщиком. Если договор выступает как свободное выражение частной автономной воли страховщика и страхователя, распространением на него всех общих правил о договорных обязательствах и сделках, то это добровольное страхование. Если же заключение договора вытекает из императивного предписания закона, как частный случай установленного законом понуждения к заключению договора, предусматривая при этом последствия нарушения правил об обязательном страховании, то данное страхование обязательное.</w:t>
      </w:r>
      <w:r>
        <w:rPr>
          <w:rStyle w:val="a7"/>
          <w:sz w:val="24"/>
          <w:szCs w:val="24"/>
        </w:rPr>
        <w:footnoteReference w:id="29"/>
      </w:r>
      <w:r>
        <w:rPr>
          <w:sz w:val="24"/>
          <w:szCs w:val="24"/>
        </w:rPr>
        <w:t xml:space="preserve"> </w:t>
      </w:r>
    </w:p>
    <w:p w:rsidR="0038666A" w:rsidRDefault="00C943FD">
      <w:pPr>
        <w:widowControl w:val="0"/>
        <w:spacing w:before="120"/>
        <w:ind w:firstLine="567"/>
        <w:jc w:val="both"/>
        <w:rPr>
          <w:sz w:val="24"/>
          <w:szCs w:val="24"/>
        </w:rPr>
      </w:pPr>
      <w:r>
        <w:rPr>
          <w:sz w:val="24"/>
          <w:szCs w:val="24"/>
        </w:rPr>
        <w:t>Таким образом, страхование ответственности может быть:</w:t>
      </w:r>
    </w:p>
    <w:p w:rsidR="0038666A" w:rsidRDefault="00C943FD">
      <w:pPr>
        <w:widowControl w:val="0"/>
        <w:spacing w:before="120"/>
        <w:ind w:firstLine="567"/>
        <w:jc w:val="both"/>
        <w:rPr>
          <w:sz w:val="24"/>
          <w:szCs w:val="24"/>
        </w:rPr>
      </w:pPr>
      <w:r>
        <w:rPr>
          <w:sz w:val="24"/>
          <w:szCs w:val="24"/>
        </w:rPr>
        <w:t>добровольным страхованием;</w:t>
      </w:r>
    </w:p>
    <w:p w:rsidR="0038666A" w:rsidRDefault="00C943FD">
      <w:pPr>
        <w:widowControl w:val="0"/>
        <w:spacing w:before="120"/>
        <w:ind w:firstLine="567"/>
        <w:jc w:val="both"/>
        <w:rPr>
          <w:sz w:val="24"/>
          <w:szCs w:val="24"/>
        </w:rPr>
      </w:pPr>
      <w:r>
        <w:rPr>
          <w:sz w:val="24"/>
          <w:szCs w:val="24"/>
        </w:rPr>
        <w:t>обязательным страхованием.</w:t>
      </w:r>
    </w:p>
    <w:p w:rsidR="0038666A" w:rsidRDefault="00C943FD">
      <w:pPr>
        <w:widowControl w:val="0"/>
        <w:spacing w:before="120"/>
        <w:ind w:firstLine="567"/>
        <w:jc w:val="both"/>
        <w:rPr>
          <w:sz w:val="24"/>
          <w:szCs w:val="24"/>
        </w:rPr>
      </w:pPr>
      <w:r>
        <w:rPr>
          <w:sz w:val="24"/>
          <w:szCs w:val="24"/>
        </w:rPr>
        <w:t xml:space="preserve">Значимость обязательного страхования ответственности объясняется тем, что при осуществлении определенных видов деятельности лицо может нанести существенный вред обществу или неопределенному кругу лиц. Размер вреда будет достаточно большим, в то время как возможностей и средств для возмещения вреда у лица может не хватить или вообще не оказаться. </w:t>
      </w:r>
    </w:p>
    <w:p w:rsidR="0038666A" w:rsidRDefault="00C943FD">
      <w:pPr>
        <w:widowControl w:val="0"/>
        <w:spacing w:before="120"/>
        <w:ind w:firstLine="567"/>
        <w:jc w:val="both"/>
        <w:rPr>
          <w:sz w:val="24"/>
          <w:szCs w:val="24"/>
          <w:highlight w:val="green"/>
        </w:rPr>
      </w:pPr>
      <w:r>
        <w:rPr>
          <w:sz w:val="24"/>
          <w:szCs w:val="24"/>
        </w:rPr>
        <w:t>При этом в гражданском кодексе отсутствует перечень категорий лиц, на которых возложена обязанность заключить договор страхования своей ответственности. Однако указывается, что данный вид страхования осуществляется в случаях, предусмотренных законом. В настоящее время таким нормативно-правовым актом является Закон «Об обязательном страховании гражданской ответственности владельцев транспортных средств» вступившим в силу с «01» июля 2003 г., который выделяет владельцев транспортных средств как категорию лиц обязанных застраховать свою гражданскую ответственность.</w:t>
      </w:r>
    </w:p>
    <w:p w:rsidR="0038666A" w:rsidRDefault="00C943FD">
      <w:pPr>
        <w:widowControl w:val="0"/>
        <w:spacing w:before="120"/>
        <w:jc w:val="center"/>
        <w:rPr>
          <w:b/>
          <w:bCs/>
        </w:rPr>
      </w:pPr>
      <w:r>
        <w:rPr>
          <w:b/>
          <w:bCs/>
        </w:rPr>
        <w:t>§4. Страхование гражданской ответственности как самостоятельный институт страхования</w:t>
      </w:r>
    </w:p>
    <w:p w:rsidR="0038666A" w:rsidRDefault="00C943FD">
      <w:pPr>
        <w:widowControl w:val="0"/>
        <w:spacing w:before="120"/>
        <w:ind w:firstLine="567"/>
        <w:jc w:val="both"/>
        <w:rPr>
          <w:sz w:val="24"/>
          <w:szCs w:val="24"/>
        </w:rPr>
      </w:pPr>
      <w:r>
        <w:rPr>
          <w:sz w:val="24"/>
          <w:szCs w:val="24"/>
        </w:rPr>
        <w:t xml:space="preserve">Ст. 929 ГК РФ относит страхование ответственности к имущественному страхованию и рассматривает ее как подвид данного вида страхования. Если же обратиться к ст.4 Закона «Об организации страхового дела», который выделяет три группы объектов страхования, то можно сделать вывод, что закон рассматривает страхование ответственности как отдельный вид страхования, наравне с имущественным и личным страхованием. В приложении к условиям лицензирования страховой деятельности на территории РФ, дается классификация видов страховой деятельности. В данной классификации страхование ответственности выделяется отдельно от имущественного и личного страхования. </w:t>
      </w:r>
    </w:p>
    <w:p w:rsidR="0038666A" w:rsidRDefault="00C943FD">
      <w:pPr>
        <w:widowControl w:val="0"/>
        <w:spacing w:before="120"/>
        <w:ind w:firstLine="567"/>
        <w:jc w:val="both"/>
        <w:rPr>
          <w:sz w:val="24"/>
          <w:szCs w:val="24"/>
        </w:rPr>
      </w:pPr>
      <w:r>
        <w:rPr>
          <w:sz w:val="24"/>
          <w:szCs w:val="24"/>
        </w:rPr>
        <w:t>Об определении места страхования гражданской ответственности в системе страхования существуют несколько точек зрения. Его либо объединяют с личным страхованием, как это сделал К.Г. Воблый в своей работе «Основы экономии страхования»</w:t>
      </w:r>
      <w:r>
        <w:rPr>
          <w:rStyle w:val="a7"/>
          <w:sz w:val="24"/>
          <w:szCs w:val="24"/>
        </w:rPr>
        <w:footnoteReference w:id="30"/>
      </w:r>
      <w:r>
        <w:rPr>
          <w:sz w:val="24"/>
          <w:szCs w:val="24"/>
        </w:rPr>
        <w:t xml:space="preserve">, помещая главу о страховании ответственности в раздел о личном страховании. Либо объединяют с имущественным страхованием как это сделано в ГК РФ, либо выделяют в самостоятельную отрасль. Последняя точка зрения является наиболее распространенной. </w:t>
      </w:r>
    </w:p>
    <w:p w:rsidR="0038666A" w:rsidRDefault="00C943FD">
      <w:pPr>
        <w:widowControl w:val="0"/>
        <w:spacing w:before="120"/>
        <w:ind w:firstLine="567"/>
        <w:jc w:val="both"/>
        <w:rPr>
          <w:sz w:val="24"/>
          <w:szCs w:val="24"/>
        </w:rPr>
      </w:pPr>
      <w:r>
        <w:rPr>
          <w:sz w:val="24"/>
          <w:szCs w:val="24"/>
        </w:rPr>
        <w:t xml:space="preserve">Страхование гражданской ответственности имеет несколько специфических черт, которые не позволяют отнести его к имущественному страхованию. </w:t>
      </w:r>
    </w:p>
    <w:p w:rsidR="0038666A" w:rsidRDefault="00C943FD">
      <w:pPr>
        <w:widowControl w:val="0"/>
        <w:spacing w:before="120"/>
        <w:ind w:firstLine="567"/>
        <w:jc w:val="both"/>
        <w:rPr>
          <w:sz w:val="24"/>
          <w:szCs w:val="24"/>
        </w:rPr>
      </w:pPr>
      <w:r>
        <w:rPr>
          <w:sz w:val="24"/>
          <w:szCs w:val="24"/>
        </w:rPr>
        <w:t xml:space="preserve">При страховании имущества и предпринимательского риска страхуется всегда определенное имущество, имеющее определенную стоимость. Для определения стоимости имущества проводится акт осмотра и оценка этого имущества, исходя из которой, в договоре устанавливается страховая сумма. То есть величина страховой суммы имеет под собой реальное, объективное основание. Действительной стоимости застрахованного имущества страховая сумма превышать не может, несмотря на то, что стороны могут быть в этом и заинтересованы. В страховании гражданской ответственности данное правило не работает. В договорах страхования гражданской ответственности страховая сумма определяется сторонами по их усмотрению (п.3 ст.947 ГК РФ), так как действительную ценность застрахованного интереса в момент заключения договора определить, как правило, невозможно. Нельзя заранее предугадать объем ответственности, которая наступит в будущем, поскольку он зависит от множества различных факторов и прежде всего от тяжести повреждений здоровья, причиненных потерпевшему, и от величины имущественного ущерба. </w:t>
      </w:r>
    </w:p>
    <w:p w:rsidR="0038666A" w:rsidRDefault="00C943FD">
      <w:pPr>
        <w:widowControl w:val="0"/>
        <w:spacing w:before="120"/>
        <w:ind w:firstLine="567"/>
        <w:jc w:val="both"/>
        <w:rPr>
          <w:sz w:val="24"/>
          <w:szCs w:val="24"/>
        </w:rPr>
      </w:pPr>
      <w:r>
        <w:rPr>
          <w:sz w:val="24"/>
          <w:szCs w:val="24"/>
        </w:rPr>
        <w:t>В этом смысле страхование ответственности сближается с личным страхованием, где страховое обеспечение также не привязано к каким – либо объективным критериям, а определяется сторонами по их усмотрению (п.3ст.947 ГК РФ). В страховании ответственности нельзя назвать конкретное имущество, которое обеспечивается страхованием. «Если можно говорить о каком-либо имуществе, обеспечиваемом страховании, то таковым надо считать весь имущественный комплекс страхователя, всю наличную на момент страхового случая ценность всех принадлежащих ему хозяйственных благ».</w:t>
      </w:r>
      <w:r>
        <w:rPr>
          <w:rStyle w:val="a7"/>
          <w:sz w:val="24"/>
          <w:szCs w:val="24"/>
        </w:rPr>
        <w:footnoteReference w:id="31"/>
      </w:r>
    </w:p>
    <w:p w:rsidR="0038666A" w:rsidRDefault="00C943FD">
      <w:pPr>
        <w:widowControl w:val="0"/>
        <w:spacing w:before="120"/>
        <w:ind w:firstLine="567"/>
        <w:jc w:val="both"/>
        <w:rPr>
          <w:sz w:val="24"/>
          <w:szCs w:val="24"/>
        </w:rPr>
      </w:pPr>
      <w:r>
        <w:rPr>
          <w:sz w:val="24"/>
          <w:szCs w:val="24"/>
        </w:rPr>
        <w:t>Но в теории страхования было выделено два случая, при которых в виде исключения страховая ценность может быть определена и в случае страхования ответственности:</w:t>
      </w:r>
    </w:p>
    <w:p w:rsidR="0038666A" w:rsidRDefault="00C943FD">
      <w:pPr>
        <w:widowControl w:val="0"/>
        <w:spacing w:before="120"/>
        <w:ind w:firstLine="567"/>
        <w:jc w:val="both"/>
        <w:rPr>
          <w:sz w:val="24"/>
          <w:szCs w:val="24"/>
        </w:rPr>
      </w:pPr>
      <w:r>
        <w:rPr>
          <w:sz w:val="24"/>
          <w:szCs w:val="24"/>
        </w:rPr>
        <w:t>а) если выделен особый материальный объект, из стоимости которого и могут быть покрыты претензии по гражданской ответственности данного рода</w:t>
      </w:r>
    </w:p>
    <w:p w:rsidR="0038666A" w:rsidRDefault="00C943FD">
      <w:pPr>
        <w:widowControl w:val="0"/>
        <w:spacing w:before="120"/>
        <w:ind w:firstLine="567"/>
        <w:jc w:val="both"/>
        <w:rPr>
          <w:sz w:val="24"/>
          <w:szCs w:val="24"/>
        </w:rPr>
      </w:pPr>
      <w:r>
        <w:rPr>
          <w:sz w:val="24"/>
          <w:szCs w:val="24"/>
        </w:rPr>
        <w:t>б) если страхуется гражданская ответственность за повреждение какой-либо определенной вещи (которая, однако, и в этом случае вовсе не является «застрахованной вещью»).</w:t>
      </w:r>
      <w:r>
        <w:rPr>
          <w:rStyle w:val="a7"/>
          <w:sz w:val="24"/>
          <w:szCs w:val="24"/>
        </w:rPr>
        <w:footnoteReference w:id="32"/>
      </w:r>
    </w:p>
    <w:p w:rsidR="0038666A" w:rsidRDefault="00C943FD">
      <w:pPr>
        <w:widowControl w:val="0"/>
        <w:spacing w:before="120"/>
        <w:ind w:firstLine="567"/>
        <w:jc w:val="both"/>
        <w:rPr>
          <w:sz w:val="24"/>
          <w:szCs w:val="24"/>
        </w:rPr>
      </w:pPr>
      <w:r>
        <w:rPr>
          <w:sz w:val="24"/>
          <w:szCs w:val="24"/>
        </w:rPr>
        <w:t>С точки зрения действующего на сегодняшний день законодательства РФ вариант точного определения страховой суммы при страховании ответственности невозможен. Ответственность лица не может быть ограничена стоимостью какого-либо одного материального объекта из совокупности его имущества. 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наложено взыскание (ч.1 ст.24 ГК РФ); юридические лица, кроме финансируемых собственником учреждений, отвечают по своим обязательствам всем принадлежащим ему имуществом (п.1 ст.56 ГК РФ). Такое ограничение противоречило бы и принципу полного возмещения вреда, согласно которому, по общему правилу, единственной мерой деликтной ответственности выступает размер причиненного вреда.</w:t>
      </w:r>
    </w:p>
    <w:p w:rsidR="0038666A" w:rsidRDefault="00C943FD">
      <w:pPr>
        <w:widowControl w:val="0"/>
        <w:spacing w:before="120"/>
        <w:ind w:firstLine="567"/>
        <w:jc w:val="both"/>
        <w:rPr>
          <w:sz w:val="24"/>
          <w:szCs w:val="24"/>
        </w:rPr>
      </w:pPr>
      <w:r>
        <w:rPr>
          <w:sz w:val="24"/>
          <w:szCs w:val="24"/>
        </w:rPr>
        <w:t>Второй вариант более возможен, но практически представить себе такую ситуацию очень сложно, так как большинство страхователей задаются целью застраховать свою ответственность по какой-либо категории риска в целом, а не применительно к конкретному объекту, тем более что исчерпывающий круг таких объектов чаще всего неизвестен.</w:t>
      </w:r>
    </w:p>
    <w:p w:rsidR="0038666A" w:rsidRDefault="00C943FD">
      <w:pPr>
        <w:widowControl w:val="0"/>
        <w:spacing w:before="120"/>
        <w:ind w:firstLine="567"/>
        <w:jc w:val="both"/>
        <w:rPr>
          <w:sz w:val="24"/>
          <w:szCs w:val="24"/>
        </w:rPr>
      </w:pPr>
      <w:r>
        <w:rPr>
          <w:sz w:val="24"/>
          <w:szCs w:val="24"/>
        </w:rPr>
        <w:t xml:space="preserve">Такая заранее неопределенная ценность страхового интереса обуславливает невозможность применения к страхованию гражданской ответственности ряда правил, которые применяются в имущественном страховании. </w:t>
      </w:r>
    </w:p>
    <w:p w:rsidR="0038666A" w:rsidRDefault="00C943FD">
      <w:pPr>
        <w:widowControl w:val="0"/>
        <w:spacing w:before="120"/>
        <w:ind w:firstLine="567"/>
        <w:jc w:val="both"/>
        <w:rPr>
          <w:sz w:val="24"/>
          <w:szCs w:val="24"/>
        </w:rPr>
      </w:pPr>
      <w:r>
        <w:rPr>
          <w:sz w:val="24"/>
          <w:szCs w:val="24"/>
        </w:rPr>
        <w:t>Прежде всего, это правило о страховании выше и ниже страховой стоимости: в имущественном страховании страховая сумма не может превышать действительной стоимости застрахованного имущества, но может быть ниже нее. В последнем случае в соответствии со ст.949ГК РФ страховщик обязан возместить убытки пропорционально отношению страховой суммы к страховой стоимости (пропорциональная система расчета страхового возмещения), если более высокий размер не предусмотрен в договоре страхования (как правило, в полном размере понесенных убытков).</w:t>
      </w:r>
    </w:p>
    <w:p w:rsidR="0038666A" w:rsidRDefault="00C943FD">
      <w:pPr>
        <w:widowControl w:val="0"/>
        <w:spacing w:before="120"/>
        <w:ind w:firstLine="567"/>
        <w:jc w:val="both"/>
        <w:rPr>
          <w:sz w:val="24"/>
          <w:szCs w:val="24"/>
        </w:rPr>
      </w:pPr>
      <w:r>
        <w:rPr>
          <w:sz w:val="24"/>
          <w:szCs w:val="24"/>
        </w:rPr>
        <w:t xml:space="preserve">В страховании гражданской ответственности, как и в личном страховании, страховое возмещение будет полностью покрывать объем ответственности страхователя в пределах страховой суммы, так как ст.949 ГК РФ на него не распространяется. Отличие же от личного страхования в том, что страхование гражданской ответственности не призвано приносить какой – либо доход. Его цель – (как и в имущественном страховании) – покрыть убыток страхования. </w:t>
      </w:r>
    </w:p>
    <w:p w:rsidR="0038666A" w:rsidRDefault="00C943FD">
      <w:pPr>
        <w:widowControl w:val="0"/>
        <w:spacing w:before="120"/>
        <w:ind w:firstLine="567"/>
        <w:jc w:val="both"/>
        <w:rPr>
          <w:sz w:val="24"/>
          <w:szCs w:val="24"/>
        </w:rPr>
      </w:pPr>
      <w:r>
        <w:rPr>
          <w:sz w:val="24"/>
          <w:szCs w:val="24"/>
        </w:rPr>
        <w:t>Неприменимыми к страхованию гражданской ответственности последствия страхования сверх страховой суммы. На это указывает п.1 ст.951ГК РФ. Поскольку ценность страхового интереса неопределима заранее, то было бы несправедливо наказывать страхователя за его стремление обеспечить себе большую страховую защиту. Если выплата по договору не превысила страховой суммы, то в оставшейся части страховой суммы страховое обязательство продолжает существовать до истечения срока договора, поскольку согласно ст.958 ГК РФ наступление страхового случая и выплата страхового возмещения сами по себе не ведут к прекращению договора, если с их наступлением вероятность наступления нового страхового случая не отпала.</w:t>
      </w:r>
    </w:p>
    <w:p w:rsidR="0038666A" w:rsidRDefault="00C943FD">
      <w:pPr>
        <w:widowControl w:val="0"/>
        <w:spacing w:before="120"/>
        <w:ind w:firstLine="567"/>
        <w:jc w:val="both"/>
        <w:rPr>
          <w:sz w:val="24"/>
          <w:szCs w:val="24"/>
        </w:rPr>
      </w:pPr>
      <w:r>
        <w:rPr>
          <w:sz w:val="24"/>
          <w:szCs w:val="24"/>
        </w:rPr>
        <w:t>В большинстве договоров страхования так обычно и случается: страховой случай может наступить только один раз, после чего риск этого события исчезает (гибель имущества, неисполнение конкретного обязательства контрагентом, смерть застрахованного лица, достижение определенного возраста и т.п.). Но этого нельзя сказать о внедоговорной ответственности: наступление ее один раз не означает, что этого не случится снова. Нельзя говорить и о том, что договор прекращается надлежащим исполнением (ст.408 ГК РФ). Если страховщик выплатил возмещение убытков страхователя, которое составило лишь часть страховой суммы, то говорить об исполнении обязательств в полном объеме не следует. Надлежащее исполнение имеет место в том случае, когда страховщик выплатил всю страховую сумму, которая была установлена в договоре, либо когда страховщик нес риск неблагоприятных последствий в имущественной сфере страхователя в течение установленного в договоре срока.</w:t>
      </w:r>
    </w:p>
    <w:p w:rsidR="0038666A" w:rsidRDefault="00C943FD">
      <w:pPr>
        <w:widowControl w:val="0"/>
        <w:spacing w:before="120"/>
        <w:ind w:firstLine="567"/>
        <w:jc w:val="both"/>
        <w:rPr>
          <w:sz w:val="24"/>
          <w:szCs w:val="24"/>
        </w:rPr>
      </w:pPr>
      <w:r>
        <w:rPr>
          <w:sz w:val="24"/>
          <w:szCs w:val="24"/>
        </w:rPr>
        <w:t>Из выше написанного следует, что не применяются и правила о двойном страховании (превышение страховой суммы над страховой стоимостью в результате страхования одного и того же объекта у двух или нескольких страховщиков). В имущественном страховании, если страховая сумма по различным страховым договорам о страховании одного и того же имущества превышает его страховую стоимость, договор в части, ее превышающей, является ничтожным (п.4 ст.951 ГК РФ).</w:t>
      </w:r>
    </w:p>
    <w:p w:rsidR="0038666A" w:rsidRDefault="00C943FD">
      <w:pPr>
        <w:widowControl w:val="0"/>
        <w:spacing w:before="120"/>
        <w:ind w:firstLine="567"/>
        <w:jc w:val="both"/>
        <w:rPr>
          <w:sz w:val="24"/>
          <w:szCs w:val="24"/>
        </w:rPr>
      </w:pPr>
      <w:r>
        <w:rPr>
          <w:sz w:val="24"/>
          <w:szCs w:val="24"/>
        </w:rPr>
        <w:t xml:space="preserve">Естественно и при страховании ответственности невозможно получить возмещение в полном объеме по нескольким договорам одновременно. </w:t>
      </w:r>
    </w:p>
    <w:p w:rsidR="0038666A" w:rsidRDefault="00C943FD">
      <w:pPr>
        <w:widowControl w:val="0"/>
        <w:spacing w:before="120"/>
        <w:ind w:firstLine="567"/>
        <w:jc w:val="both"/>
        <w:rPr>
          <w:sz w:val="24"/>
          <w:szCs w:val="24"/>
        </w:rPr>
      </w:pPr>
      <w:r>
        <w:rPr>
          <w:sz w:val="24"/>
          <w:szCs w:val="24"/>
        </w:rPr>
        <w:t xml:space="preserve">Если имеет место страхование одного и того же вида ответственности у нескольких страховщиков, то при наступлении страхового риска каждый из них выплачивает страховое возмещение в размере, пропорциональном отношению страховой суммы по заключенному им договору к общей сумме по всем заключенным этим страхователем договорам страхования ответственности этого вида (так как цель – лишь покрытие убытков). Такой вывод можно сделать по аналогии с п.4 ст.951 ГК РФ. Но в отличие от имущественного страхования нельзя признать договор в оставшейся части недействительным, поскольку при заключении договора не было известно, превысит ли суммарный размер «страховки» объем возможной ответственности, и страховая стоимость при заключении договора неопределима. </w:t>
      </w:r>
    </w:p>
    <w:p w:rsidR="0038666A" w:rsidRDefault="00C943FD">
      <w:pPr>
        <w:widowControl w:val="0"/>
        <w:spacing w:before="120"/>
        <w:ind w:firstLine="567"/>
        <w:jc w:val="both"/>
        <w:rPr>
          <w:sz w:val="24"/>
          <w:szCs w:val="24"/>
        </w:rPr>
      </w:pPr>
      <w:r>
        <w:rPr>
          <w:sz w:val="24"/>
          <w:szCs w:val="24"/>
        </w:rPr>
        <w:t>Различие между имущественным страхованием и страхованием ответственности можно усмотреть и в основаниях отказа в страховой выплате.</w:t>
      </w:r>
    </w:p>
    <w:p w:rsidR="0038666A" w:rsidRDefault="00C943FD">
      <w:pPr>
        <w:widowControl w:val="0"/>
        <w:spacing w:before="120"/>
        <w:ind w:firstLine="567"/>
        <w:jc w:val="both"/>
        <w:rPr>
          <w:sz w:val="24"/>
          <w:szCs w:val="24"/>
        </w:rPr>
      </w:pPr>
      <w:r>
        <w:rPr>
          <w:sz w:val="24"/>
          <w:szCs w:val="24"/>
        </w:rPr>
        <w:t>Общее правило гласит, что умысел страхователя, в результате которого наступил страховой случай, освобождает страховщика от несения обязанности по выплате возмещения.</w:t>
      </w:r>
    </w:p>
    <w:p w:rsidR="0038666A" w:rsidRDefault="00C943FD">
      <w:pPr>
        <w:widowControl w:val="0"/>
        <w:spacing w:before="120"/>
        <w:ind w:firstLine="567"/>
        <w:jc w:val="both"/>
        <w:rPr>
          <w:sz w:val="24"/>
          <w:szCs w:val="24"/>
        </w:rPr>
      </w:pPr>
      <w:r>
        <w:rPr>
          <w:sz w:val="24"/>
          <w:szCs w:val="24"/>
        </w:rPr>
        <w:t xml:space="preserve">Но из этого правила есть исключение. Одно из них касается страхования гражданской ответственности: страховщик не освобождается от выплаты страхового возмещения по договору страхования гражданской ответственности за причинение вреда жизни и здоровью, если вред причинен по вине ответственного за него лица (п.2 ст.963 ГК РФ). Понятие «вина» в гражданском праве включает в себя умысел и неосторожность (грубую и простую). Следовательно, даже если страховой случай наступит в результате умысла лица, чья ответственность застрахована, возмещение должно быть выплачено. Такое положение не следует рассматривать как поощрение страхователя на совершение поступка, ведущего к страховому случаю. </w:t>
      </w:r>
    </w:p>
    <w:p w:rsidR="0038666A" w:rsidRDefault="00C943FD">
      <w:pPr>
        <w:widowControl w:val="0"/>
        <w:spacing w:before="120"/>
        <w:ind w:firstLine="567"/>
        <w:jc w:val="both"/>
        <w:rPr>
          <w:sz w:val="24"/>
          <w:szCs w:val="24"/>
        </w:rPr>
      </w:pPr>
      <w:r>
        <w:rPr>
          <w:sz w:val="24"/>
          <w:szCs w:val="24"/>
        </w:rPr>
        <w:t>Нет оснований предполагать, что страхователь стремиться в целях обогащения вызвать страховой случай, так как причиненный вред не может принести ему выгоду, поскольку страховое возмещение предназначено исключительно на выплату тех сумм, которые он сам должен уплатить</w:t>
      </w:r>
      <w:r>
        <w:rPr>
          <w:rStyle w:val="a7"/>
          <w:sz w:val="24"/>
          <w:szCs w:val="24"/>
        </w:rPr>
        <w:footnoteReference w:id="33"/>
      </w:r>
      <w:r>
        <w:rPr>
          <w:sz w:val="24"/>
          <w:szCs w:val="24"/>
        </w:rPr>
        <w:t>. Кроме того, такая норма объясняется тем, что за умышленное причинение вреда жизни и здоровью существует довольно суровая уголовная ответственность (намного более значительная, чем за умышленное причинение вреда имуществу) – именно она является достаточно серьезным сдерживающим фактором на пути умышленного причинения вреда.</w:t>
      </w:r>
    </w:p>
    <w:p w:rsidR="0038666A" w:rsidRDefault="00C943FD">
      <w:pPr>
        <w:widowControl w:val="0"/>
        <w:spacing w:before="120"/>
        <w:ind w:firstLine="567"/>
        <w:jc w:val="both"/>
        <w:rPr>
          <w:sz w:val="24"/>
          <w:szCs w:val="24"/>
        </w:rPr>
      </w:pPr>
      <w:r>
        <w:rPr>
          <w:sz w:val="24"/>
          <w:szCs w:val="24"/>
        </w:rPr>
        <w:t>Таким образом, страхование ответственности содержит в себе черты, которые свойственны и имущественному, и личному страхованию. Их сочетание образует нечто новое, что нельзя относить к этим традиционным видам страхования. Более верно выделять страхование ответственности в отдельную отрасль со специфическим объектом страхования.</w:t>
      </w:r>
    </w:p>
    <w:p w:rsidR="0038666A" w:rsidRDefault="00C943FD">
      <w:pPr>
        <w:widowControl w:val="0"/>
        <w:spacing w:before="120"/>
        <w:jc w:val="center"/>
        <w:rPr>
          <w:b/>
          <w:bCs/>
        </w:rPr>
      </w:pPr>
      <w:r>
        <w:rPr>
          <w:b/>
          <w:bCs/>
        </w:rPr>
        <w:t xml:space="preserve">Глава </w:t>
      </w:r>
      <w:r>
        <w:rPr>
          <w:b/>
          <w:bCs/>
          <w:lang w:val="en-US"/>
        </w:rPr>
        <w:t>II</w:t>
      </w:r>
      <w:r>
        <w:rPr>
          <w:b/>
          <w:bCs/>
        </w:rPr>
        <w:t>. Особенности обязательств по страхованию ответственности за причинение вреда</w:t>
      </w:r>
    </w:p>
    <w:p w:rsidR="0038666A" w:rsidRDefault="00C943FD">
      <w:pPr>
        <w:widowControl w:val="0"/>
        <w:spacing w:before="120"/>
        <w:ind w:firstLine="567"/>
        <w:jc w:val="both"/>
        <w:rPr>
          <w:sz w:val="24"/>
          <w:szCs w:val="24"/>
        </w:rPr>
      </w:pPr>
      <w:r>
        <w:rPr>
          <w:sz w:val="24"/>
          <w:szCs w:val="24"/>
        </w:rPr>
        <w:t>Как известно, общими условиями возникновения обязательств из причинения вреда являются:</w:t>
      </w:r>
    </w:p>
    <w:p w:rsidR="0038666A" w:rsidRDefault="00C943FD">
      <w:pPr>
        <w:widowControl w:val="0"/>
        <w:spacing w:before="120"/>
        <w:ind w:firstLine="567"/>
        <w:jc w:val="both"/>
        <w:rPr>
          <w:sz w:val="24"/>
          <w:szCs w:val="24"/>
        </w:rPr>
      </w:pPr>
      <w:r>
        <w:rPr>
          <w:sz w:val="24"/>
          <w:szCs w:val="24"/>
        </w:rPr>
        <w:t>причинение вреда;</w:t>
      </w:r>
    </w:p>
    <w:p w:rsidR="0038666A" w:rsidRDefault="00C943FD">
      <w:pPr>
        <w:widowControl w:val="0"/>
        <w:spacing w:before="120"/>
        <w:ind w:firstLine="567"/>
        <w:jc w:val="both"/>
        <w:rPr>
          <w:sz w:val="24"/>
          <w:szCs w:val="24"/>
        </w:rPr>
      </w:pPr>
      <w:r>
        <w:rPr>
          <w:sz w:val="24"/>
          <w:szCs w:val="24"/>
        </w:rPr>
        <w:t>противоправность поведения (действие или бездействие);</w:t>
      </w:r>
    </w:p>
    <w:p w:rsidR="0038666A" w:rsidRDefault="00C943FD">
      <w:pPr>
        <w:widowControl w:val="0"/>
        <w:spacing w:before="120"/>
        <w:ind w:firstLine="567"/>
        <w:jc w:val="both"/>
        <w:rPr>
          <w:sz w:val="24"/>
          <w:szCs w:val="24"/>
        </w:rPr>
      </w:pPr>
      <w:r>
        <w:rPr>
          <w:sz w:val="24"/>
          <w:szCs w:val="24"/>
        </w:rPr>
        <w:t>причинная связь между ним и наступившим результатом;</w:t>
      </w:r>
    </w:p>
    <w:p w:rsidR="0038666A" w:rsidRDefault="00C943FD">
      <w:pPr>
        <w:widowControl w:val="0"/>
        <w:spacing w:before="120"/>
        <w:ind w:firstLine="567"/>
        <w:jc w:val="both"/>
        <w:rPr>
          <w:sz w:val="24"/>
          <w:szCs w:val="24"/>
        </w:rPr>
      </w:pPr>
      <w:r>
        <w:rPr>
          <w:sz w:val="24"/>
          <w:szCs w:val="24"/>
        </w:rPr>
        <w:t>вина нарушителя.</w:t>
      </w:r>
    </w:p>
    <w:p w:rsidR="0038666A" w:rsidRDefault="00C943FD">
      <w:pPr>
        <w:widowControl w:val="0"/>
        <w:spacing w:before="120"/>
        <w:ind w:firstLine="567"/>
        <w:jc w:val="both"/>
        <w:rPr>
          <w:sz w:val="24"/>
          <w:szCs w:val="24"/>
        </w:rPr>
      </w:pPr>
      <w:r>
        <w:rPr>
          <w:sz w:val="24"/>
          <w:szCs w:val="24"/>
        </w:rPr>
        <w:t xml:space="preserve">Все эти условия являются общими для гражданско-правовой ответственности, и не приобретают в деликтных обязательствах специфических черт. </w:t>
      </w:r>
    </w:p>
    <w:p w:rsidR="0038666A" w:rsidRDefault="00C943FD">
      <w:pPr>
        <w:widowControl w:val="0"/>
        <w:spacing w:before="120"/>
        <w:ind w:firstLine="567"/>
        <w:jc w:val="both"/>
        <w:rPr>
          <w:sz w:val="24"/>
          <w:szCs w:val="24"/>
        </w:rPr>
      </w:pPr>
      <w:r>
        <w:rPr>
          <w:sz w:val="24"/>
          <w:szCs w:val="24"/>
        </w:rPr>
        <w:t xml:space="preserve">Классический подход к страхованию гражданской ответственности состоит в том, что данное правоотношение всеми авторами увязывается с обязательствами из причинения вреда. Определяющим элементом страхового события считается причинение страхователем вреда третьим лицам, которые после этого приобретают статус выгодоприобретателей по данному обязательству. Таким образом, обязательным условием возникновения страхового случая и обязанности страхователя произвести выплату страхового возмещения должно является возникновение деликтного обязательства. </w:t>
      </w:r>
    </w:p>
    <w:p w:rsidR="0038666A" w:rsidRDefault="00C943FD">
      <w:pPr>
        <w:widowControl w:val="0"/>
        <w:spacing w:before="120"/>
        <w:ind w:firstLine="567"/>
        <w:jc w:val="both"/>
        <w:rPr>
          <w:sz w:val="24"/>
          <w:szCs w:val="24"/>
        </w:rPr>
      </w:pPr>
      <w:r>
        <w:rPr>
          <w:sz w:val="24"/>
          <w:szCs w:val="24"/>
        </w:rPr>
        <w:t xml:space="preserve">Страхование гражданской ответственности тесным образом взаимосвязано с деликтной ответственностью. Одним из оснований наступления ответственности при этом является причинение вреда жизни, здоровью или имуществу. Таким образом, основанием наступления ответственности из обязательства страхования гражданской ответственности является причинение вреда жизни, здоровью или имуществу третьего лица. </w:t>
      </w:r>
    </w:p>
    <w:p w:rsidR="0038666A" w:rsidRDefault="00C943FD">
      <w:pPr>
        <w:widowControl w:val="0"/>
        <w:spacing w:before="120"/>
        <w:ind w:firstLine="567"/>
        <w:jc w:val="both"/>
        <w:rPr>
          <w:sz w:val="24"/>
          <w:szCs w:val="24"/>
        </w:rPr>
      </w:pPr>
      <w:r>
        <w:rPr>
          <w:sz w:val="24"/>
          <w:szCs w:val="24"/>
        </w:rPr>
        <w:t xml:space="preserve">Рассматривая особенности страхования гражданской ответственности, необходимо отметить, что на стадии исполнения обязательств страховщик как бы замещает собой страхователя – причинителя вреда. Однако, не все положения главы 59 ГК РФ, регулирующей возмещение вреда, можно отнести к страховщику. </w:t>
      </w:r>
    </w:p>
    <w:p w:rsidR="0038666A" w:rsidRDefault="00C943FD">
      <w:pPr>
        <w:widowControl w:val="0"/>
        <w:spacing w:before="120"/>
        <w:ind w:firstLine="567"/>
        <w:jc w:val="both"/>
        <w:rPr>
          <w:sz w:val="24"/>
          <w:szCs w:val="24"/>
        </w:rPr>
      </w:pPr>
      <w:r>
        <w:rPr>
          <w:sz w:val="24"/>
          <w:szCs w:val="24"/>
        </w:rPr>
        <w:t xml:space="preserve">Ответственность за причинение вреда продолжает нести страхователь. На страховщика также не переходит обязанность возмещения вреда, он лишь выполняет свои обязанности по договору страхования ответственности, – оказывает финансовую услугу страхователю. </w:t>
      </w:r>
    </w:p>
    <w:p w:rsidR="0038666A" w:rsidRDefault="00C943FD">
      <w:pPr>
        <w:widowControl w:val="0"/>
        <w:spacing w:before="120"/>
        <w:ind w:firstLine="567"/>
        <w:jc w:val="both"/>
        <w:rPr>
          <w:sz w:val="24"/>
          <w:szCs w:val="24"/>
        </w:rPr>
      </w:pPr>
      <w:r>
        <w:rPr>
          <w:sz w:val="24"/>
          <w:szCs w:val="24"/>
        </w:rPr>
        <w:t xml:space="preserve">Для подтверждения вышесказанного приведем положение, закрепленное ст. 1072 ГР РФ, согласно которой, лицо, застраховавшее свою ответственность в пользу потерпевшего, в случае, когда страховое возмещение недостаточно для того, чтобы полностью возместить причиненный вред, компенсирует разницу между страховым возмещением и фактическим размером ущерба. </w:t>
      </w:r>
    </w:p>
    <w:p w:rsidR="0038666A" w:rsidRDefault="00C943FD">
      <w:pPr>
        <w:widowControl w:val="0"/>
        <w:spacing w:before="120"/>
        <w:ind w:firstLine="567"/>
        <w:jc w:val="both"/>
        <w:rPr>
          <w:sz w:val="24"/>
          <w:szCs w:val="24"/>
          <w:highlight w:val="magenta"/>
        </w:rPr>
      </w:pPr>
      <w:r>
        <w:rPr>
          <w:sz w:val="24"/>
          <w:szCs w:val="24"/>
        </w:rPr>
        <w:t>Некоторые авторы, комментируя ст. 1072 ГК РФ утверждают: "…данная статья в целях защиты прав потерпевшего устанавливает дополнительную (субсидиарную) ответственность страхователя – причинителя вреда в случае недостаточности страхового возмещения"</w:t>
      </w:r>
      <w:r>
        <w:rPr>
          <w:rStyle w:val="a7"/>
          <w:sz w:val="24"/>
          <w:szCs w:val="24"/>
        </w:rPr>
        <w:footnoteReference w:id="34"/>
      </w:r>
      <w:r>
        <w:rPr>
          <w:sz w:val="24"/>
          <w:szCs w:val="24"/>
        </w:rPr>
        <w:t>.</w:t>
      </w:r>
    </w:p>
    <w:p w:rsidR="0038666A" w:rsidRDefault="00C943FD">
      <w:pPr>
        <w:widowControl w:val="0"/>
        <w:spacing w:before="120"/>
        <w:ind w:firstLine="567"/>
        <w:jc w:val="both"/>
        <w:rPr>
          <w:sz w:val="24"/>
          <w:szCs w:val="24"/>
        </w:rPr>
      </w:pPr>
      <w:r>
        <w:rPr>
          <w:sz w:val="24"/>
          <w:szCs w:val="24"/>
        </w:rPr>
        <w:t>На наш взгляд, в этом случае речь идет все – таки не о субсидиарной, а об основной ответственности страхователя – причинителя вреда, за которого частично этот вред был компенсирован страховой компанией, выполнившей свои обязанности перед страхователем, но не перед потерпевшим. Так например, в соответствии ст. 7 Закона «Об обязательном страховании гражданской ответственности владельцев транспортных средств» страховая сумма, в пределах которой страховщик обязуется при наступлении каждого страхового случая (независимо от их числа в течение срока действия договора обязательного страхования) возместить потерпевшим причиненный вред, составляет 400 тысяч рублей, а именно:</w:t>
      </w:r>
    </w:p>
    <w:p w:rsidR="0038666A" w:rsidRDefault="00C943FD">
      <w:pPr>
        <w:widowControl w:val="0"/>
        <w:spacing w:before="120"/>
        <w:ind w:firstLine="567"/>
        <w:jc w:val="both"/>
        <w:rPr>
          <w:sz w:val="24"/>
          <w:szCs w:val="24"/>
        </w:rPr>
      </w:pPr>
      <w:r>
        <w:rPr>
          <w:sz w:val="24"/>
          <w:szCs w:val="24"/>
        </w:rPr>
        <w:t>в части возмещения вреда, причиненного жизни или здоровью нескольких потерпевших, - 240 тысяч рублей и не более 160 тысяч рублей при причинении вреда жизни или здоровью одного потерпевшего;</w:t>
      </w:r>
    </w:p>
    <w:p w:rsidR="0038666A" w:rsidRDefault="00C943FD">
      <w:pPr>
        <w:widowControl w:val="0"/>
        <w:spacing w:before="120"/>
        <w:ind w:firstLine="567"/>
        <w:jc w:val="both"/>
        <w:rPr>
          <w:sz w:val="24"/>
          <w:szCs w:val="24"/>
        </w:rPr>
      </w:pPr>
      <w:r>
        <w:rPr>
          <w:sz w:val="24"/>
          <w:szCs w:val="24"/>
        </w:rPr>
        <w:t>в части возмещения вреда, причиненного имуществу нескольких потерпевших, - 160 тысяч рублей и не более 120 тысяч рублей при причинении вреда имуществу одного потерпевшего.</w:t>
      </w:r>
    </w:p>
    <w:p w:rsidR="0038666A" w:rsidRDefault="00C943FD">
      <w:pPr>
        <w:widowControl w:val="0"/>
        <w:spacing w:before="120"/>
        <w:ind w:firstLine="567"/>
        <w:jc w:val="both"/>
        <w:rPr>
          <w:sz w:val="24"/>
          <w:szCs w:val="24"/>
        </w:rPr>
      </w:pPr>
      <w:r>
        <w:rPr>
          <w:sz w:val="24"/>
          <w:szCs w:val="24"/>
        </w:rPr>
        <w:t>При причинении вреда в результате совершения дорожно-транспортного происшествия разницу между фактическим размером ущерба и суммы страховой выплаты возмещается за счет средств самого причинителя вреда, так как ответственность страховщика перед страхователем ограниченна вышеуказанной страховой суммой.</w:t>
      </w:r>
    </w:p>
    <w:p w:rsidR="0038666A" w:rsidRDefault="00C943FD">
      <w:pPr>
        <w:widowControl w:val="0"/>
        <w:spacing w:before="120"/>
        <w:ind w:firstLine="567"/>
        <w:jc w:val="both"/>
        <w:rPr>
          <w:sz w:val="24"/>
          <w:szCs w:val="24"/>
        </w:rPr>
      </w:pPr>
      <w:r>
        <w:rPr>
          <w:sz w:val="24"/>
          <w:szCs w:val="24"/>
        </w:rPr>
        <w:t>Также по договору обязательного страхования гражданской ответственности владельцев транспортных средств ответственность страховщика перед страхователем ограниченна Правилами об обязательном страховании гражданской ответственности владельцев транспортных средств. Так, например, в соответствии с вышеупомянутыми Правилами страховщик не возмещает моральный вред или упущенную выгоду (п. 9 Правил), а так же при определении размера восстановительных расходов учитывается износ частей, узлов, агрегатов и деталей, используемых при восстановительном ремонте (п.63 правил) и на сегодняшний день данный вопрос является наиболее спорным и вызывающим постоянные разногласия между потерпевшими и страховщиками. Хотелось бы рассмотреть эту проблему поближе.</w:t>
      </w:r>
    </w:p>
    <w:p w:rsidR="0038666A" w:rsidRDefault="00C943FD">
      <w:pPr>
        <w:widowControl w:val="0"/>
        <w:spacing w:before="120"/>
        <w:ind w:firstLine="567"/>
        <w:jc w:val="both"/>
        <w:rPr>
          <w:sz w:val="24"/>
          <w:szCs w:val="24"/>
        </w:rPr>
      </w:pPr>
      <w:r>
        <w:rPr>
          <w:sz w:val="24"/>
          <w:szCs w:val="24"/>
        </w:rPr>
        <w:t>Проблема заключается в том, что вред, причиненный имуществу потерпевшего, страховщиком возмещается не полностью, а с учетом износа узлов и деталей. При этом даже на новую машину процент износа может составить 5%, так как износ исчисляется с момента схода машины с конвейера. Точка зрения страховщика на этот счет заключается в следующем. Если по договору обязательного страхования гражданской ответственности вред, причиненный владельцу старого автомобиля, будет возмещаться без учета износа, то страховщику придется выплачивать страховое возмещение за восстановительный ремонт гораздо больше, чем рыночная стоимость автомобиля потерпевшего и в этом случае потерпевшие будут обогащаться за счет страховщика. Но если же учитывать износ, то тогда страдают интересы владельцев транспортных средств, возраст которых не превышает трех лет, а процент износа для таких машин может превысить 30%. При этом купить запасные части для автомобилей не старше трех лет на вторичном рынке в РФ практически не возможно. В итоге потерпевший вынужден покупать новые детали и затраты на восстановительный ремонт выходят больше, чем страховое возмещение, выплаченное страховщиком. Таким образом, потерпевший тратит собственные деньги на восстановление своего нарушенного права, хотя ГК РФ говорит нам о том, что вред, причиненный имуществу гражданина, подлежит возмещению в полном объеме лицом, причинившим вред. Можно сделать вывод о том, что в случае возмещения вреда страховщиком не в полном объеме, то есть с учетом износа, потерпевший может потребовать разницу с причинителя вреда. Но в этом случае мы возвращаемся к проблеме повлекшей принятие Закона «Об обязательном страховании гражданской ответственности владельцев транспортных средств»: невозможность возмещения вреда лицом причинившим этот вред, из-за отсутствия материальных средств. Таким образом, необходимо внести изменения в существующий порядок определения «износа», например, для транспортных средств возрастом до трех лет и пробегом до 60 тысяч километров установить износ деталей не более 10%, от трех и до шести лет не более 30% и так далее.</w:t>
      </w:r>
    </w:p>
    <w:p w:rsidR="0038666A" w:rsidRDefault="00C943FD">
      <w:pPr>
        <w:widowControl w:val="0"/>
        <w:spacing w:before="120"/>
        <w:ind w:firstLine="567"/>
        <w:jc w:val="both"/>
        <w:rPr>
          <w:sz w:val="24"/>
          <w:szCs w:val="24"/>
        </w:rPr>
      </w:pPr>
      <w:r>
        <w:rPr>
          <w:sz w:val="24"/>
          <w:szCs w:val="24"/>
        </w:rPr>
        <w:t xml:space="preserve">Также необходимо разрешать и ситуации, которые возникают при реализации положений ст. 1082 ГК РФ. Так, в соответствии с указанной статьей суд, учитывая обстоятельства дела, может обязать лицо, ответственное за причинение вреда, возместить вред в натуре (предоставить вещь того же рода и качества, исправить поврежденную вещь и т.п.). По нашему мнению, положения этой статьи также не распространяются на страховщика, исполняющего обязанности по обязательству страхования ответственности, если в договоре страхования не было предусмотрено такой возможности. </w:t>
      </w:r>
    </w:p>
    <w:p w:rsidR="0038666A" w:rsidRDefault="00C943FD">
      <w:pPr>
        <w:widowControl w:val="0"/>
        <w:spacing w:before="120"/>
        <w:ind w:firstLine="567"/>
        <w:jc w:val="both"/>
        <w:rPr>
          <w:sz w:val="24"/>
          <w:szCs w:val="24"/>
        </w:rPr>
      </w:pPr>
      <w:r>
        <w:rPr>
          <w:sz w:val="24"/>
          <w:szCs w:val="24"/>
        </w:rPr>
        <w:t>Для полного понимания особенностей обязательств по страхованию ответственности за причинение вреда рассмотрим их через призму правоотношений при страховании ответственности.</w:t>
      </w:r>
    </w:p>
    <w:p w:rsidR="0038666A" w:rsidRDefault="00C943FD">
      <w:pPr>
        <w:widowControl w:val="0"/>
        <w:spacing w:before="120"/>
        <w:ind w:firstLine="567"/>
        <w:jc w:val="both"/>
        <w:rPr>
          <w:sz w:val="24"/>
          <w:szCs w:val="24"/>
        </w:rPr>
      </w:pPr>
      <w:r>
        <w:rPr>
          <w:sz w:val="24"/>
          <w:szCs w:val="24"/>
        </w:rPr>
        <w:t xml:space="preserve">Из теории права известно, что правоотношение это совокупность общественных отношений, урегулированных нормами права. В зависимости от того, к какой отрасли права принадлежит регулирующая норма, выделяют такие группы правоотношений, как гражданские, семейные, трудовые и т.д. Страховое правоотношение вообще и страховое правоотношение при страховании ответственности в частности, состоят из гражданских, имущественных и обязательственных правоотношений. </w:t>
      </w:r>
    </w:p>
    <w:p w:rsidR="0038666A" w:rsidRDefault="00C943FD">
      <w:pPr>
        <w:widowControl w:val="0"/>
        <w:spacing w:before="120"/>
        <w:ind w:firstLine="567"/>
        <w:jc w:val="both"/>
        <w:rPr>
          <w:sz w:val="24"/>
          <w:szCs w:val="24"/>
        </w:rPr>
      </w:pPr>
      <w:r>
        <w:rPr>
          <w:sz w:val="24"/>
          <w:szCs w:val="24"/>
        </w:rPr>
        <w:t>Традиционно правоотношение состоит из трех элементов: субъекта, объекта и содержания – совокупности прав и обязанностей сторон. Но в силу многогранности страхового правоотношения выделяют еще и следующие элементы: страховой риск, страховой случай, страховая премия, страховая сумма, страховое возмещение и срок, на который заключается договор страхования. Все эти элементы в равной мере относятся и к страхованию ответственности, но с определенными особенностями присущими данному виду страхования.</w:t>
      </w:r>
    </w:p>
    <w:p w:rsidR="0038666A" w:rsidRDefault="00C943FD">
      <w:pPr>
        <w:widowControl w:val="0"/>
        <w:spacing w:before="120"/>
        <w:ind w:firstLine="567"/>
        <w:jc w:val="both"/>
        <w:rPr>
          <w:sz w:val="24"/>
          <w:szCs w:val="24"/>
        </w:rPr>
      </w:pPr>
      <w:r>
        <w:rPr>
          <w:sz w:val="24"/>
          <w:szCs w:val="24"/>
        </w:rPr>
        <w:t>Субъект страхования. В страховании гражданской ответственности присутствуют три субъекта: страховщик, страхователь и выгодоприобретатель. Сторонами договора выступают страхователь и страховщик. К страхователю никаких особых требований не предъявляются в отличие от страховщика.</w:t>
      </w:r>
    </w:p>
    <w:p w:rsidR="0038666A" w:rsidRDefault="00C943FD">
      <w:pPr>
        <w:widowControl w:val="0"/>
        <w:spacing w:before="120"/>
        <w:ind w:firstLine="567"/>
        <w:jc w:val="both"/>
        <w:rPr>
          <w:sz w:val="24"/>
          <w:szCs w:val="24"/>
        </w:rPr>
      </w:pPr>
      <w:r>
        <w:rPr>
          <w:sz w:val="24"/>
          <w:szCs w:val="24"/>
        </w:rPr>
        <w:t>Для проведения страхования гражданской ответственности страховщику необходима лицензия на каждый вид страхования, который он осуществляет. Условиями лицензирования страховой деятельности на территории РФ для получения лицензии предусматривается минимальная величина оплаченного уставного капитала или иных собственных средств, которая различается в зависимости от вида страхования гражданской ответственности, которым планирует заниматься организация. Страховая организация, уже действующая на страховом рынке, при обращении за получением лицензии для осуществления нового вида деятельности должна отвечать требованиям платежеспособности.</w:t>
      </w:r>
    </w:p>
    <w:p w:rsidR="0038666A" w:rsidRDefault="00C943FD">
      <w:pPr>
        <w:widowControl w:val="0"/>
        <w:spacing w:before="120"/>
        <w:ind w:firstLine="567"/>
        <w:jc w:val="both"/>
        <w:rPr>
          <w:sz w:val="24"/>
          <w:szCs w:val="24"/>
        </w:rPr>
      </w:pPr>
      <w:r>
        <w:rPr>
          <w:sz w:val="24"/>
          <w:szCs w:val="24"/>
        </w:rPr>
        <w:t xml:space="preserve">В соответствие с законом «Об обязательном страховании гражданской ответственности владельцев транспортных средств», который вступил в силу с 1 июля 2003 г., к страховщику предъявляются дополнительные требования. Страховщик должен иметь в каждом субъекте РФ своего представителя, уполномоченного на рассмотрение требований потерпевших и на осуществление страховых выплат. Также страхователь должен быть членом профессионального объединения страховщиков и иметь не менее чем двухлетний опыт осуществления операций по страхованию гражданской ответственности владельцев транспортных средств. </w:t>
      </w:r>
    </w:p>
    <w:p w:rsidR="0038666A" w:rsidRDefault="00C943FD">
      <w:pPr>
        <w:widowControl w:val="0"/>
        <w:spacing w:before="120"/>
        <w:ind w:firstLine="567"/>
        <w:jc w:val="both"/>
        <w:rPr>
          <w:sz w:val="24"/>
          <w:szCs w:val="24"/>
        </w:rPr>
      </w:pPr>
      <w:r>
        <w:rPr>
          <w:sz w:val="24"/>
          <w:szCs w:val="24"/>
        </w:rPr>
        <w:t xml:space="preserve">Помимо сторон договора в обязательстве по страхованию гражданской ответственности участвует выгодоприобретатель. Договор страхования ответственности за причинение вреда считается заключенным в пользу выгодоприобретателя иного, чем страхователь, даже тогда когда в договоре сказано, что он заключен в пользу страхователя или иного лица, ответственного за причинение вреда, либо не указано в чью пользу он заключен. </w:t>
      </w:r>
    </w:p>
    <w:p w:rsidR="0038666A" w:rsidRDefault="00C943FD">
      <w:pPr>
        <w:widowControl w:val="0"/>
        <w:spacing w:before="120"/>
        <w:ind w:firstLine="567"/>
        <w:jc w:val="both"/>
        <w:rPr>
          <w:sz w:val="24"/>
          <w:szCs w:val="24"/>
        </w:rPr>
      </w:pPr>
      <w:r>
        <w:rPr>
          <w:sz w:val="24"/>
          <w:szCs w:val="24"/>
        </w:rPr>
        <w:t xml:space="preserve">Выгодоприобретатель – потерпевшее физическое или юридическое лицо, в пользу которого заключен договор страхования, которому может быть причинен вред страхователем в результате использования транспортного средства, и который имеет право на предъявление претензий к страхователю о возмещении причиненного ему вреда. </w:t>
      </w:r>
      <w:r>
        <w:rPr>
          <w:rStyle w:val="a7"/>
          <w:sz w:val="24"/>
          <w:szCs w:val="24"/>
        </w:rPr>
        <w:footnoteReference w:id="35"/>
      </w:r>
    </w:p>
    <w:p w:rsidR="0038666A" w:rsidRDefault="00C943FD">
      <w:pPr>
        <w:widowControl w:val="0"/>
        <w:spacing w:before="120"/>
        <w:ind w:firstLine="567"/>
        <w:jc w:val="both"/>
        <w:rPr>
          <w:sz w:val="24"/>
          <w:szCs w:val="24"/>
        </w:rPr>
      </w:pPr>
      <w:r>
        <w:rPr>
          <w:sz w:val="24"/>
          <w:szCs w:val="24"/>
        </w:rPr>
        <w:t>Термином «выгодоприобретатель» обозначается лицо, получающее страховое возмещение по договору страхования при наступлении оговоренного страхового случая. Однако, не все авторы согласны с этим термином. В.И.Серебровский в одной из своих работ отмечал, что он «неточен, поскольку при страховании дело идет не о приобретении какой-либо материальной выгоды, а о материальном обеспечении данного лица».</w:t>
      </w:r>
      <w:r>
        <w:rPr>
          <w:rStyle w:val="a7"/>
          <w:sz w:val="24"/>
          <w:szCs w:val="24"/>
        </w:rPr>
        <w:footnoteReference w:id="36"/>
      </w:r>
      <w:r>
        <w:rPr>
          <w:sz w:val="24"/>
          <w:szCs w:val="24"/>
        </w:rPr>
        <w:t xml:space="preserve"> Такой вывод был сделан в отношении личного страхования, однако он не теряет своего значения и при страховании ответственности – выгодоприобретателю возмещаются лишь его убытки. Поэтому существует мнение, что было бы целесообразно говорить не о выгодоприобретателе, а о "получателе страховой суммы".</w:t>
      </w:r>
      <w:r>
        <w:rPr>
          <w:rStyle w:val="a7"/>
          <w:sz w:val="24"/>
          <w:szCs w:val="24"/>
        </w:rPr>
        <w:footnoteReference w:id="37"/>
      </w:r>
    </w:p>
    <w:p w:rsidR="0038666A" w:rsidRDefault="00C943FD">
      <w:pPr>
        <w:widowControl w:val="0"/>
        <w:spacing w:before="120"/>
        <w:ind w:firstLine="567"/>
        <w:jc w:val="both"/>
        <w:rPr>
          <w:sz w:val="24"/>
          <w:szCs w:val="24"/>
        </w:rPr>
      </w:pPr>
      <w:r>
        <w:rPr>
          <w:sz w:val="24"/>
          <w:szCs w:val="24"/>
        </w:rPr>
        <w:t xml:space="preserve">Объектом страхования гражданской ответственности является имущественный интерес страхователя (или иного ответственного лица), связанный с его обязанностью возместить причиненный его действиями вред жизни, здоровью или имуществу потерпевшего. </w:t>
      </w:r>
    </w:p>
    <w:p w:rsidR="0038666A" w:rsidRDefault="00C943FD">
      <w:pPr>
        <w:widowControl w:val="0"/>
        <w:spacing w:before="120"/>
        <w:ind w:firstLine="567"/>
        <w:jc w:val="both"/>
        <w:rPr>
          <w:sz w:val="24"/>
          <w:szCs w:val="24"/>
        </w:rPr>
      </w:pPr>
      <w:r>
        <w:rPr>
          <w:sz w:val="24"/>
          <w:szCs w:val="24"/>
        </w:rPr>
        <w:t xml:space="preserve">Такой элемент страхового правоотношения как содержание – права и обязанности сторон, будут рассмотрены в следующей главе. Рассмотрим другие элементы правоотношения. </w:t>
      </w:r>
    </w:p>
    <w:p w:rsidR="0038666A" w:rsidRDefault="00C943FD">
      <w:pPr>
        <w:widowControl w:val="0"/>
        <w:spacing w:before="120"/>
        <w:jc w:val="center"/>
        <w:rPr>
          <w:b/>
          <w:bCs/>
        </w:rPr>
      </w:pPr>
      <w:r>
        <w:rPr>
          <w:b/>
          <w:bCs/>
        </w:rPr>
        <w:t xml:space="preserve">Страховой интерес. </w:t>
      </w:r>
    </w:p>
    <w:p w:rsidR="0038666A" w:rsidRDefault="00C943FD">
      <w:pPr>
        <w:widowControl w:val="0"/>
        <w:spacing w:before="120"/>
        <w:ind w:firstLine="567"/>
        <w:jc w:val="both"/>
        <w:rPr>
          <w:sz w:val="24"/>
          <w:szCs w:val="24"/>
        </w:rPr>
      </w:pPr>
      <w:r>
        <w:rPr>
          <w:sz w:val="24"/>
          <w:szCs w:val="24"/>
        </w:rPr>
        <w:t xml:space="preserve">В этом виде страхования у страхователя обычно отсутствует интерес в каком-либо определенном имуществе, поскольку размер его ответственности может даже превзойти его имущественный актив. </w:t>
      </w:r>
    </w:p>
    <w:p w:rsidR="0038666A" w:rsidRDefault="00C943FD">
      <w:pPr>
        <w:widowControl w:val="0"/>
        <w:spacing w:before="120"/>
        <w:ind w:firstLine="567"/>
        <w:jc w:val="both"/>
        <w:rPr>
          <w:sz w:val="24"/>
          <w:szCs w:val="24"/>
        </w:rPr>
      </w:pPr>
      <w:r>
        <w:rPr>
          <w:sz w:val="24"/>
          <w:szCs w:val="24"/>
        </w:rPr>
        <w:t>В.И. Серебровский выделяет два подхода к этой проблеме.</w:t>
      </w:r>
    </w:p>
    <w:p w:rsidR="0038666A" w:rsidRDefault="00C943FD">
      <w:pPr>
        <w:widowControl w:val="0"/>
        <w:spacing w:before="120"/>
        <w:ind w:firstLine="567"/>
        <w:jc w:val="both"/>
        <w:rPr>
          <w:sz w:val="24"/>
          <w:szCs w:val="24"/>
        </w:rPr>
      </w:pPr>
      <w:r>
        <w:rPr>
          <w:sz w:val="24"/>
          <w:szCs w:val="24"/>
        </w:rPr>
        <w:t>Первый – это то, что страхового интереса в этом страховании нет, а его роль играет обязанность возмещения вреда, в силу которой, страхователь может понести имущественный ущерб. Но эта позиция недостаточно обоснована, исходя из общего принципа обязательственного права - нет права без интереса и из того, что интерес, в качестве основного элемента включен законодателем в страховое обязательство. Поэтому второй подход представляется наиболее правильным: цель страхования гражданской ответственности – сохранить имущество страхователя, и, следовательно, его интерес заключается в обладании имуществом. Поэтому можно сказать, что страховой интерес – в возмещении убытков, понесенных страхователем в порядке гражданской ответственности, которое может сохранить имущество страхователя.</w:t>
      </w:r>
      <w:r>
        <w:rPr>
          <w:rStyle w:val="a7"/>
          <w:sz w:val="24"/>
          <w:szCs w:val="24"/>
        </w:rPr>
        <w:footnoteReference w:id="38"/>
      </w:r>
      <w:r>
        <w:rPr>
          <w:sz w:val="24"/>
          <w:szCs w:val="24"/>
        </w:rPr>
        <w:t xml:space="preserve"> </w:t>
      </w:r>
    </w:p>
    <w:p w:rsidR="0038666A" w:rsidRDefault="00C943FD">
      <w:pPr>
        <w:widowControl w:val="0"/>
        <w:spacing w:before="120"/>
        <w:ind w:firstLine="567"/>
        <w:jc w:val="both"/>
        <w:rPr>
          <w:sz w:val="24"/>
          <w:szCs w:val="24"/>
        </w:rPr>
      </w:pPr>
      <w:r>
        <w:rPr>
          <w:sz w:val="24"/>
          <w:szCs w:val="24"/>
        </w:rPr>
        <w:t xml:space="preserve">Поскольку в договоре присутствует и выгодоприобретатель, то необходимо определить и его интерес. Выгодоприобретатель в договоре страхования является потерпевшим в деликтном правоотношении; следовательно, интерес потерпевшего заключается в восстановлении его имущественной сферы, понесшей ущерб, за который отвечает страхователь. </w:t>
      </w:r>
    </w:p>
    <w:p w:rsidR="0038666A" w:rsidRDefault="00C943FD">
      <w:pPr>
        <w:widowControl w:val="0"/>
        <w:spacing w:before="120"/>
        <w:jc w:val="center"/>
        <w:rPr>
          <w:b/>
          <w:bCs/>
        </w:rPr>
      </w:pPr>
      <w:r>
        <w:rPr>
          <w:b/>
          <w:bCs/>
        </w:rPr>
        <w:t>Страховой риск.</w:t>
      </w:r>
    </w:p>
    <w:p w:rsidR="0038666A" w:rsidRDefault="00C943FD">
      <w:pPr>
        <w:widowControl w:val="0"/>
        <w:spacing w:before="120"/>
        <w:ind w:firstLine="567"/>
        <w:jc w:val="both"/>
        <w:rPr>
          <w:sz w:val="24"/>
          <w:szCs w:val="24"/>
        </w:rPr>
      </w:pPr>
      <w:r>
        <w:rPr>
          <w:sz w:val="24"/>
          <w:szCs w:val="24"/>
        </w:rPr>
        <w:t xml:space="preserve">Страхование носит рисковый характер. Статья 9 Закона «Об организации страхового дела в РФ» понимает под страховым риском предполагаемое событие, на случай наступления которого проводится страхование. </w:t>
      </w:r>
    </w:p>
    <w:p w:rsidR="0038666A" w:rsidRDefault="00C943FD">
      <w:pPr>
        <w:widowControl w:val="0"/>
        <w:spacing w:before="120"/>
        <w:ind w:firstLine="567"/>
        <w:jc w:val="both"/>
        <w:rPr>
          <w:sz w:val="24"/>
          <w:szCs w:val="24"/>
        </w:rPr>
      </w:pPr>
      <w:r>
        <w:rPr>
          <w:sz w:val="24"/>
          <w:szCs w:val="24"/>
        </w:rPr>
        <w:t>Для того чтобы событие могло быть рассмотрено в качестве страхового риска, необходимо, чтобы оно обладало двумя свойствами: случайностью и вероятностью наступления. Как правило, страховой риск означает, "вероятность или степень вероятности наступления определенного события, в случае которого страховщик обязан уплатить страховое возмещение".</w:t>
      </w:r>
    </w:p>
    <w:p w:rsidR="0038666A" w:rsidRDefault="00C943FD">
      <w:pPr>
        <w:widowControl w:val="0"/>
        <w:spacing w:before="120"/>
        <w:ind w:firstLine="567"/>
        <w:jc w:val="both"/>
        <w:rPr>
          <w:sz w:val="24"/>
          <w:szCs w:val="24"/>
        </w:rPr>
      </w:pPr>
      <w:r>
        <w:rPr>
          <w:sz w:val="24"/>
          <w:szCs w:val="24"/>
        </w:rPr>
        <w:t>Законодатель в ГК РФ указывает в общем виде возможные последствия страховых событий и называет их «рисками» от которых проводится страховая защита по договорам имущественного страхования (ч.2 ст. 929 ГК РФ):</w:t>
      </w:r>
    </w:p>
    <w:p w:rsidR="0038666A" w:rsidRDefault="00C943FD">
      <w:pPr>
        <w:widowControl w:val="0"/>
        <w:spacing w:before="120"/>
        <w:ind w:firstLine="567"/>
        <w:jc w:val="both"/>
        <w:rPr>
          <w:sz w:val="24"/>
          <w:szCs w:val="24"/>
        </w:rPr>
      </w:pPr>
      <w:r>
        <w:rPr>
          <w:sz w:val="24"/>
          <w:szCs w:val="24"/>
        </w:rPr>
        <w:t>Риск утраты (гибели), недостачи или повреждения имущества;</w:t>
      </w:r>
    </w:p>
    <w:p w:rsidR="0038666A" w:rsidRDefault="00C943FD">
      <w:pPr>
        <w:widowControl w:val="0"/>
        <w:spacing w:before="120"/>
        <w:ind w:firstLine="567"/>
        <w:jc w:val="both"/>
        <w:rPr>
          <w:sz w:val="24"/>
          <w:szCs w:val="24"/>
        </w:rPr>
      </w:pPr>
      <w:r>
        <w:rPr>
          <w:sz w:val="24"/>
          <w:szCs w:val="24"/>
        </w:rPr>
        <w:t>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w:t>
      </w:r>
    </w:p>
    <w:p w:rsidR="0038666A" w:rsidRDefault="00C943FD">
      <w:pPr>
        <w:widowControl w:val="0"/>
        <w:spacing w:before="120"/>
        <w:ind w:firstLine="567"/>
        <w:jc w:val="both"/>
        <w:rPr>
          <w:sz w:val="24"/>
          <w:szCs w:val="24"/>
        </w:rPr>
      </w:pPr>
      <w:r>
        <w:rPr>
          <w:sz w:val="24"/>
          <w:szCs w:val="24"/>
        </w:rPr>
        <w:t>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w:t>
      </w:r>
    </w:p>
    <w:p w:rsidR="0038666A" w:rsidRDefault="00C943FD">
      <w:pPr>
        <w:widowControl w:val="0"/>
        <w:spacing w:before="120"/>
        <w:ind w:firstLine="567"/>
        <w:jc w:val="both"/>
        <w:rPr>
          <w:sz w:val="24"/>
          <w:szCs w:val="24"/>
        </w:rPr>
      </w:pPr>
      <w:r>
        <w:rPr>
          <w:sz w:val="24"/>
          <w:szCs w:val="24"/>
        </w:rPr>
        <w:t xml:space="preserve">При страховании ответственности страховщик обязан уплатить страховое возмещение в случае наложения на страхователя обязанности возместить причиненный другому лицу ущерб. Эта обязанность является содержанием гражданско-правоой ответственности, и, следовательно, страховым риском здесь надо считать вероятность наступления ответственности. </w:t>
      </w:r>
    </w:p>
    <w:p w:rsidR="0038666A" w:rsidRDefault="00C943FD">
      <w:pPr>
        <w:widowControl w:val="0"/>
        <w:spacing w:before="120"/>
        <w:ind w:firstLine="567"/>
        <w:jc w:val="both"/>
        <w:rPr>
          <w:sz w:val="24"/>
          <w:szCs w:val="24"/>
        </w:rPr>
      </w:pPr>
      <w:r>
        <w:rPr>
          <w:sz w:val="24"/>
          <w:szCs w:val="24"/>
        </w:rPr>
        <w:t>В другом значении страховой риск означает вероятное вредоносное событие. Имея ввиду такое значение данного термина, некоторые авторы указывают, что понятием страховой риск охватывается широкий круг явлений, распадающихся на две большие группы: явления природы и социальные явления. Последние, в свою очередь, делятся на действия самого лица обладающего страховым интересом, действия посторонних лиц и действия социальных сил.</w:t>
      </w:r>
      <w:r>
        <w:rPr>
          <w:rStyle w:val="a7"/>
          <w:sz w:val="24"/>
          <w:szCs w:val="24"/>
        </w:rPr>
        <w:footnoteReference w:id="39"/>
      </w:r>
    </w:p>
    <w:p w:rsidR="0038666A" w:rsidRDefault="00C943FD">
      <w:pPr>
        <w:widowControl w:val="0"/>
        <w:spacing w:before="120"/>
        <w:ind w:firstLine="567"/>
        <w:jc w:val="both"/>
        <w:rPr>
          <w:sz w:val="24"/>
          <w:szCs w:val="24"/>
        </w:rPr>
      </w:pPr>
      <w:r>
        <w:rPr>
          <w:sz w:val="24"/>
          <w:szCs w:val="24"/>
        </w:rPr>
        <w:t xml:space="preserve">При страховании ответственности страховым риском могут быть только "социальные явления": действия самого лица обладающего страховым интересом и действия посторонних лиц, причиняющие вред третьим лицам. Следовательно, особенностью страхования ответственности, по сравнению с другими отраслями страхования, является то, что носителем риска является не лицо, потерпевшее от наступления вредоносного события, а лицо, своими действиями способствовавшее его наступлению. </w:t>
      </w:r>
    </w:p>
    <w:p w:rsidR="0038666A" w:rsidRDefault="00C943FD">
      <w:pPr>
        <w:widowControl w:val="0"/>
        <w:spacing w:before="120"/>
        <w:ind w:firstLine="567"/>
        <w:jc w:val="both"/>
        <w:rPr>
          <w:sz w:val="24"/>
          <w:szCs w:val="24"/>
        </w:rPr>
      </w:pPr>
      <w:r>
        <w:rPr>
          <w:sz w:val="24"/>
          <w:szCs w:val="24"/>
        </w:rPr>
        <w:t>Интересным является определение страхового риска в правилах</w:t>
      </w:r>
      <w:r>
        <w:rPr>
          <w:rStyle w:val="a7"/>
          <w:sz w:val="24"/>
          <w:szCs w:val="24"/>
        </w:rPr>
        <w:footnoteReference w:id="40"/>
      </w:r>
      <w:r>
        <w:rPr>
          <w:sz w:val="24"/>
          <w:szCs w:val="24"/>
        </w:rPr>
        <w:t xml:space="preserve"> страхования ответственности владельцев транспортных средств. Страховой риск – предполагаемое событие, на случай наступления которого проводится страхование. При этом под событиями правила</w:t>
      </w:r>
      <w:r>
        <w:rPr>
          <w:rStyle w:val="a7"/>
          <w:sz w:val="24"/>
          <w:szCs w:val="24"/>
        </w:rPr>
        <w:footnoteReference w:id="41"/>
      </w:r>
      <w:r>
        <w:rPr>
          <w:sz w:val="24"/>
          <w:szCs w:val="24"/>
        </w:rPr>
        <w:t xml:space="preserve"> понимают дорожно-транспортное происшествие,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 столкновение с другим транспортным средством, наезд на движущиеся или неподвижные предметы, постройки, ремонтно-дорожные механизмы, знаки и обозначения и другие предметы, а также иные события, возникающие в процессе использования транспортного средства, при котором причинен вред жизни, здоровью или имуществу третьих лиц.</w:t>
      </w:r>
    </w:p>
    <w:p w:rsidR="0038666A" w:rsidRDefault="00C943FD">
      <w:pPr>
        <w:widowControl w:val="0"/>
        <w:spacing w:before="120"/>
        <w:jc w:val="center"/>
        <w:rPr>
          <w:b/>
          <w:bCs/>
        </w:rPr>
      </w:pPr>
      <w:r>
        <w:rPr>
          <w:b/>
          <w:bCs/>
        </w:rPr>
        <w:t>Страховой случай.</w:t>
      </w:r>
    </w:p>
    <w:p w:rsidR="0038666A" w:rsidRDefault="00C943FD">
      <w:pPr>
        <w:widowControl w:val="0"/>
        <w:spacing w:before="120"/>
        <w:ind w:firstLine="567"/>
        <w:jc w:val="both"/>
        <w:rPr>
          <w:sz w:val="24"/>
          <w:szCs w:val="24"/>
        </w:rPr>
      </w:pPr>
      <w:r>
        <w:rPr>
          <w:sz w:val="24"/>
          <w:szCs w:val="24"/>
        </w:rPr>
        <w:t xml:space="preserve">Понятие страхового случая весьма важно, т.к. лишь с его наступлением происходит реализация страхового правоотношения. </w:t>
      </w:r>
    </w:p>
    <w:p w:rsidR="0038666A" w:rsidRDefault="00C943FD">
      <w:pPr>
        <w:widowControl w:val="0"/>
        <w:spacing w:before="120"/>
        <w:ind w:firstLine="567"/>
        <w:jc w:val="both"/>
        <w:rPr>
          <w:sz w:val="24"/>
          <w:szCs w:val="24"/>
        </w:rPr>
      </w:pPr>
      <w:r>
        <w:rPr>
          <w:sz w:val="24"/>
          <w:szCs w:val="24"/>
        </w:rPr>
        <w:t xml:space="preserve">В теории страхования и правовых актах под страховым случаем понимают фактически произошедшее событие, в связи с негативными или иными оговоренными последствиями которого может быть выплачено страховое возмещение. </w:t>
      </w:r>
    </w:p>
    <w:p w:rsidR="0038666A" w:rsidRDefault="00C943FD">
      <w:pPr>
        <w:widowControl w:val="0"/>
        <w:spacing w:before="120"/>
        <w:ind w:firstLine="567"/>
        <w:jc w:val="both"/>
        <w:rPr>
          <w:sz w:val="24"/>
          <w:szCs w:val="24"/>
        </w:rPr>
      </w:pPr>
      <w:r>
        <w:rPr>
          <w:sz w:val="24"/>
          <w:szCs w:val="24"/>
        </w:rPr>
        <w:t>В правилах</w:t>
      </w:r>
      <w:r>
        <w:rPr>
          <w:rStyle w:val="a7"/>
          <w:sz w:val="24"/>
          <w:szCs w:val="24"/>
        </w:rPr>
        <w:footnoteReference w:id="42"/>
      </w:r>
      <w:r>
        <w:rPr>
          <w:sz w:val="24"/>
          <w:szCs w:val="24"/>
        </w:rPr>
        <w:t xml:space="preserve"> страховой случай определяется как совершившееся событие, происшедшее в результате эксплуатации страхователем транспортного средства, выразившееся в наступлении ответственности страхователя за причинение вреда жизни, здоровью или имуществу третьих лиц, при котором возникает обязанность страховщика произвести страховую выплату потерпевшим третьим лицам. </w:t>
      </w:r>
    </w:p>
    <w:p w:rsidR="0038666A" w:rsidRDefault="00C943FD">
      <w:pPr>
        <w:widowControl w:val="0"/>
        <w:spacing w:before="120"/>
        <w:ind w:firstLine="567"/>
        <w:jc w:val="both"/>
        <w:rPr>
          <w:sz w:val="24"/>
          <w:szCs w:val="24"/>
        </w:rPr>
      </w:pPr>
      <w:r>
        <w:rPr>
          <w:sz w:val="24"/>
          <w:szCs w:val="24"/>
        </w:rPr>
        <w:t>В страховании гражданской ответственности определение понятия страхового случая и момента превращения страхового риска в страховой случай – одна из наиболее сложных проблем. Одни авторы считают, что страховой случай – событие повлекшее за собой причинение вреда третьим лицам, являющееся или могущие служить основанием для возникновения и предъявления требований третьих лиц о возмещении причиненного им вреда, а также непосредственно связанное с деятельностью страхователя. Другие считают что, страховой случай – установление обязанности в установленном законом порядке по возмещению причиненного ущерба.</w:t>
      </w:r>
    </w:p>
    <w:p w:rsidR="0038666A" w:rsidRDefault="00C943FD">
      <w:pPr>
        <w:widowControl w:val="0"/>
        <w:spacing w:before="120"/>
        <w:ind w:firstLine="567"/>
        <w:jc w:val="both"/>
        <w:rPr>
          <w:sz w:val="24"/>
          <w:szCs w:val="24"/>
        </w:rPr>
      </w:pPr>
      <w:r>
        <w:rPr>
          <w:sz w:val="24"/>
          <w:szCs w:val="24"/>
        </w:rPr>
        <w:t>Наиболее обосновано мнение о том, что при страховании ответственности, страховым случаем является возложение на страхователя обязанности по возмещению вреда, причиненного третьим лицам. Существует несколько мнений по вопросу о моменте возникновения этой обязанности, а, следовательно, и страхового случая.</w:t>
      </w:r>
    </w:p>
    <w:p w:rsidR="0038666A" w:rsidRDefault="00C943FD">
      <w:pPr>
        <w:widowControl w:val="0"/>
        <w:spacing w:before="120"/>
        <w:ind w:firstLine="567"/>
        <w:jc w:val="both"/>
        <w:rPr>
          <w:sz w:val="24"/>
          <w:szCs w:val="24"/>
        </w:rPr>
      </w:pPr>
      <w:r>
        <w:rPr>
          <w:sz w:val="24"/>
          <w:szCs w:val="24"/>
        </w:rPr>
        <w:t>Традиционно, страховой случай в страховании гражданской ответственности соотносится или с моментом возникновения обязанности страхователя уплатить третьему лицу причитающуюся сумму, т.е. считается, что страховой случай наступает в момент несчастного случая; или с моментом установления этой обязанности постановлением суда. Есть также мнение, что страховой случай наступает тогда, когда третье лицо пытается переложить возникший для него вред на страхователя. Астрахан Е. полагал, что при страховании ответственности можно выделить два самостоятельных вида страховых случаев: первый появляется в момент заявления притязаний третьего лица, вызывающее для страхователя необходимость в издержках по защите от этого притязания; второй – установление судом или мировым соглашением правильности притязаний третьего лица.</w:t>
      </w:r>
      <w:r>
        <w:rPr>
          <w:rStyle w:val="a7"/>
          <w:sz w:val="24"/>
          <w:szCs w:val="24"/>
        </w:rPr>
        <w:footnoteReference w:id="43"/>
      </w:r>
    </w:p>
    <w:p w:rsidR="0038666A" w:rsidRDefault="00C943FD">
      <w:pPr>
        <w:widowControl w:val="0"/>
        <w:spacing w:before="120"/>
        <w:ind w:firstLine="567"/>
        <w:jc w:val="both"/>
        <w:rPr>
          <w:sz w:val="24"/>
          <w:szCs w:val="24"/>
        </w:rPr>
      </w:pPr>
      <w:r>
        <w:rPr>
          <w:sz w:val="24"/>
          <w:szCs w:val="24"/>
        </w:rPr>
        <w:t>Законодатель достаточно четко определяет момент возникновения страхового случая: само событие предусмотренное законом или договором, с наступлением которого возникает обязанность произвести выплату.</w:t>
      </w:r>
    </w:p>
    <w:p w:rsidR="0038666A" w:rsidRDefault="00C943FD">
      <w:pPr>
        <w:widowControl w:val="0"/>
        <w:spacing w:before="120"/>
        <w:ind w:firstLine="567"/>
        <w:jc w:val="both"/>
        <w:rPr>
          <w:sz w:val="24"/>
          <w:szCs w:val="24"/>
        </w:rPr>
      </w:pPr>
      <w:r>
        <w:rPr>
          <w:sz w:val="24"/>
          <w:szCs w:val="24"/>
        </w:rPr>
        <w:t>Принятый Закон «Об обязательном страховании гражданской ответственности владельцев транспортных средств» определяет страховой случай как наступление гражданской ответственности страхователя, иных лиц, риск ответственности которых застрахован по договору обязательного страхования, за причинение вреда жизни, здоровью и имуществу потерпевших при использовании транспортного средства, которое влечет за собой обязанность страховщика произвести страховую выплату.</w:t>
      </w:r>
    </w:p>
    <w:p w:rsidR="0038666A" w:rsidRDefault="00C943FD">
      <w:pPr>
        <w:widowControl w:val="0"/>
        <w:spacing w:before="120"/>
        <w:jc w:val="center"/>
        <w:rPr>
          <w:b/>
          <w:bCs/>
        </w:rPr>
      </w:pPr>
      <w:r>
        <w:rPr>
          <w:b/>
          <w:bCs/>
        </w:rPr>
        <w:t>Страховое возмещение.</w:t>
      </w:r>
    </w:p>
    <w:p w:rsidR="0038666A" w:rsidRDefault="00C943FD">
      <w:pPr>
        <w:widowControl w:val="0"/>
        <w:spacing w:before="120"/>
        <w:ind w:firstLine="567"/>
        <w:jc w:val="both"/>
        <w:rPr>
          <w:sz w:val="24"/>
          <w:szCs w:val="24"/>
        </w:rPr>
      </w:pPr>
      <w:r>
        <w:rPr>
          <w:sz w:val="24"/>
          <w:szCs w:val="24"/>
        </w:rPr>
        <w:t xml:space="preserve">Страховая сумма по договору страхования гражданской ответственности устанавливается по соглашению сторон. Поскольку страхование предназначено для того, чтобы компенсировать убытки страхователя, которые он понес в результате наступления страхового случая, страховое возмещение выплачивается в размере тех сумм, которые обязан возместить страхователь потерпевшему, но не выше страховой суммы установленной в договоре страхования. </w:t>
      </w:r>
    </w:p>
    <w:p w:rsidR="0038666A" w:rsidRDefault="00C943FD">
      <w:pPr>
        <w:widowControl w:val="0"/>
        <w:spacing w:before="120"/>
        <w:ind w:firstLine="567"/>
        <w:jc w:val="both"/>
        <w:rPr>
          <w:sz w:val="24"/>
          <w:szCs w:val="24"/>
        </w:rPr>
      </w:pPr>
      <w:r>
        <w:rPr>
          <w:sz w:val="24"/>
          <w:szCs w:val="24"/>
        </w:rPr>
        <w:t>В зависимости от того, на что направлены суммы страхового возмещения, их можно подразделить на убытки, компенсируемые по договору страхования потерпевшему лицу (выгодоприобретателя), а также расходы страхователя (застрахованного лица).</w:t>
      </w:r>
    </w:p>
    <w:p w:rsidR="0038666A" w:rsidRDefault="00C943FD">
      <w:pPr>
        <w:widowControl w:val="0"/>
        <w:spacing w:before="120"/>
        <w:ind w:firstLine="567"/>
        <w:jc w:val="both"/>
        <w:rPr>
          <w:sz w:val="24"/>
          <w:szCs w:val="24"/>
        </w:rPr>
      </w:pPr>
      <w:r>
        <w:rPr>
          <w:sz w:val="24"/>
          <w:szCs w:val="24"/>
        </w:rPr>
        <w:t xml:space="preserve">Основную часть страхового возмещения составляют убытки, компенсируемые по договору страхования потерпевшему лицу. п.1 ст.1064 ГК РФ устанавливает обязанность причинителя вреда возместить причиненный вред в полном объеме, то есть включая прямой ущерб, упущенную выгоду, а также, если это возможно по действующему законодательству РФ, моральный вред. Все составляющие ущерба должен возмещать и страховщик, если иное прямо не предусмотрено в договоре страхования ответственности. </w:t>
      </w:r>
    </w:p>
    <w:p w:rsidR="0038666A" w:rsidRDefault="00C943FD">
      <w:pPr>
        <w:widowControl w:val="0"/>
        <w:spacing w:before="120"/>
        <w:ind w:firstLine="567"/>
        <w:jc w:val="both"/>
        <w:rPr>
          <w:sz w:val="24"/>
          <w:szCs w:val="24"/>
        </w:rPr>
      </w:pPr>
      <w:r>
        <w:rPr>
          <w:sz w:val="24"/>
          <w:szCs w:val="24"/>
        </w:rPr>
        <w:t>Если потерпевший является юридическим лицом, а также РФ, субъекты РФ или муниципальные образования, то им возмещаются:</w:t>
      </w:r>
    </w:p>
    <w:p w:rsidR="0038666A" w:rsidRDefault="00C943FD">
      <w:pPr>
        <w:widowControl w:val="0"/>
        <w:spacing w:before="120"/>
        <w:ind w:firstLine="567"/>
        <w:jc w:val="both"/>
        <w:rPr>
          <w:sz w:val="24"/>
          <w:szCs w:val="24"/>
        </w:rPr>
      </w:pPr>
      <w:r>
        <w:rPr>
          <w:sz w:val="24"/>
          <w:szCs w:val="24"/>
        </w:rPr>
        <w:t>расходы, связанные с повреждением или уничтожением имущества (ст. 1064 ГК РФ)</w:t>
      </w:r>
    </w:p>
    <w:p w:rsidR="0038666A" w:rsidRDefault="00C943FD">
      <w:pPr>
        <w:widowControl w:val="0"/>
        <w:spacing w:before="120"/>
        <w:ind w:firstLine="567"/>
        <w:jc w:val="both"/>
        <w:rPr>
          <w:sz w:val="24"/>
          <w:szCs w:val="24"/>
        </w:rPr>
      </w:pPr>
      <w:r>
        <w:rPr>
          <w:sz w:val="24"/>
          <w:szCs w:val="24"/>
        </w:rPr>
        <w:t>упущенная выгода (п.2, ст. 15 ГК РФ)</w:t>
      </w:r>
    </w:p>
    <w:p w:rsidR="0038666A" w:rsidRDefault="00C943FD">
      <w:pPr>
        <w:widowControl w:val="0"/>
        <w:spacing w:before="120"/>
        <w:ind w:firstLine="567"/>
        <w:jc w:val="both"/>
        <w:rPr>
          <w:sz w:val="24"/>
          <w:szCs w:val="24"/>
          <w:highlight w:val="green"/>
        </w:rPr>
      </w:pPr>
      <w:r>
        <w:rPr>
          <w:sz w:val="24"/>
          <w:szCs w:val="24"/>
        </w:rPr>
        <w:t>Потерпевшему – физическому лицу, помимо указанных выше расходов, возмещается вред, причиненный жизни или здоровью:</w:t>
      </w:r>
    </w:p>
    <w:p w:rsidR="0038666A" w:rsidRDefault="00C943FD">
      <w:pPr>
        <w:widowControl w:val="0"/>
        <w:spacing w:before="120"/>
        <w:ind w:firstLine="567"/>
        <w:jc w:val="both"/>
        <w:rPr>
          <w:sz w:val="24"/>
          <w:szCs w:val="24"/>
        </w:rPr>
      </w:pPr>
      <w:r>
        <w:rPr>
          <w:sz w:val="24"/>
          <w:szCs w:val="24"/>
        </w:rPr>
        <w:t xml:space="preserve">реальный ущерб в виде дополнительных расходов, которые лицо произвело для восстановления своего здоровья (ст.1085 ГК РФ), в том числе расходы, которые он понесет в будущем (п.2, ст.1092 ГК РФ), а также расходы на погребение (ст.1094 ГК РФ); </w:t>
      </w:r>
    </w:p>
    <w:p w:rsidR="0038666A" w:rsidRDefault="00C943FD">
      <w:pPr>
        <w:widowControl w:val="0"/>
        <w:spacing w:before="120"/>
        <w:ind w:firstLine="567"/>
        <w:jc w:val="both"/>
        <w:rPr>
          <w:sz w:val="24"/>
          <w:szCs w:val="24"/>
        </w:rPr>
      </w:pPr>
      <w:r>
        <w:rPr>
          <w:sz w:val="24"/>
          <w:szCs w:val="24"/>
        </w:rPr>
        <w:t>упущенная выгода в виде потерь в заработке при ухудшении состояния здоровья (ст.1085 ГК РФ), а в случае смерти лица – в виде компенсации членам семьи погибшего (ст.1088 ГК РФ).</w:t>
      </w:r>
    </w:p>
    <w:p w:rsidR="0038666A" w:rsidRDefault="00C943FD">
      <w:pPr>
        <w:widowControl w:val="0"/>
        <w:spacing w:before="120"/>
        <w:ind w:firstLine="567"/>
        <w:jc w:val="both"/>
        <w:rPr>
          <w:sz w:val="24"/>
          <w:szCs w:val="24"/>
        </w:rPr>
      </w:pPr>
      <w:r>
        <w:rPr>
          <w:sz w:val="24"/>
          <w:szCs w:val="24"/>
        </w:rPr>
        <w:t>Вполне возможна и компенсация страховщиком морального вреда, в случае если потерпевшему был причинен вред жизни или здоровью источником повышенной опасности (ст. 1100 ГК РФ).</w:t>
      </w:r>
    </w:p>
    <w:p w:rsidR="0038666A" w:rsidRDefault="00C943FD">
      <w:pPr>
        <w:widowControl w:val="0"/>
        <w:spacing w:before="120"/>
        <w:ind w:firstLine="567"/>
        <w:jc w:val="both"/>
        <w:rPr>
          <w:sz w:val="24"/>
          <w:szCs w:val="24"/>
        </w:rPr>
      </w:pPr>
      <w:r>
        <w:rPr>
          <w:sz w:val="24"/>
          <w:szCs w:val="24"/>
        </w:rPr>
        <w:t>Ст.1082ГК говорит нам о способах, как должно быть произведено возмещение убытков. Удовлетворяя требования о возмещении вреда, суд в соответствии с обстоятельствами дела обязывает лицо, ответственное за причинение вреда, возместить вред в натуре или возместить причиненные убытки. Форма же страхового возмещения устанавливается в договоре страхования ответственности, законодательных требований для нее не предусмотрено – обычно ущерб возмещается страховщиком в денежной форме. В некоторых странах возмещение по договору страхования ответственности, производимое в натуральной форме, прямо запрещено.</w:t>
      </w:r>
    </w:p>
    <w:p w:rsidR="0038666A" w:rsidRDefault="00C943FD">
      <w:pPr>
        <w:widowControl w:val="0"/>
        <w:spacing w:before="120"/>
        <w:ind w:firstLine="567"/>
        <w:jc w:val="both"/>
        <w:rPr>
          <w:sz w:val="24"/>
          <w:szCs w:val="24"/>
        </w:rPr>
      </w:pPr>
      <w:r>
        <w:rPr>
          <w:sz w:val="24"/>
          <w:szCs w:val="24"/>
        </w:rPr>
        <w:t xml:space="preserve">Особенностью деликтных обязательств является то, что ответственность наступает независимо от вины причинителя вреда, если причинитель вреда не докажет, что вред возник вследствие непреодолимой силы или умысла потерпевшего. При этом вина потерпевшего, выразившаяся в неосторожности, не учитывается при возмещении расходов на восстановление здоровья человека, при возмещении вреда в связи со смертью кормильца, а также при возмещении расходов на погребение. </w:t>
      </w:r>
    </w:p>
    <w:p w:rsidR="0038666A" w:rsidRDefault="00C943FD">
      <w:pPr>
        <w:widowControl w:val="0"/>
        <w:spacing w:before="120"/>
        <w:ind w:firstLine="567"/>
        <w:jc w:val="both"/>
        <w:rPr>
          <w:sz w:val="24"/>
          <w:szCs w:val="24"/>
        </w:rPr>
      </w:pPr>
      <w:r>
        <w:rPr>
          <w:sz w:val="24"/>
          <w:szCs w:val="24"/>
        </w:rPr>
        <w:t>Другой вопрос о возмещении вреда причиненного потерпевшему возникает, если вред был причинен при взаимодействии двух транспортных средств.</w:t>
      </w:r>
    </w:p>
    <w:p w:rsidR="0038666A" w:rsidRDefault="00C943FD">
      <w:pPr>
        <w:widowControl w:val="0"/>
        <w:spacing w:before="120"/>
        <w:ind w:firstLine="567"/>
        <w:jc w:val="both"/>
        <w:rPr>
          <w:sz w:val="24"/>
          <w:szCs w:val="24"/>
        </w:rPr>
      </w:pPr>
      <w:r>
        <w:rPr>
          <w:sz w:val="24"/>
          <w:szCs w:val="24"/>
        </w:rPr>
        <w:t>Гражданский кодекс РФ закрепил норму (п. 3 ст. 1079 ГК РФ), согласно которой, владельцы источников повышенной опасности (транспортных средств), солидарно несут ответственность за вред, причиненный в результате их взаимодействия третьим лицам. Появление данного положения было вызвано судебной практикой.</w:t>
      </w:r>
      <w:r>
        <w:rPr>
          <w:rStyle w:val="a7"/>
          <w:sz w:val="24"/>
          <w:szCs w:val="24"/>
        </w:rPr>
        <w:footnoteReference w:id="44"/>
      </w:r>
    </w:p>
    <w:p w:rsidR="0038666A" w:rsidRDefault="00C943FD">
      <w:pPr>
        <w:widowControl w:val="0"/>
        <w:spacing w:before="120"/>
        <w:ind w:firstLine="567"/>
        <w:jc w:val="both"/>
        <w:rPr>
          <w:sz w:val="24"/>
          <w:szCs w:val="24"/>
        </w:rPr>
      </w:pPr>
      <w:r>
        <w:rPr>
          <w:sz w:val="24"/>
          <w:szCs w:val="24"/>
        </w:rPr>
        <w:t xml:space="preserve">Однако, как среди ученых – юристов, так и в правоприменительной деятельности судов, нет единого подхода к толкованию данной нормы. </w:t>
      </w:r>
    </w:p>
    <w:p w:rsidR="0038666A" w:rsidRDefault="00C943FD">
      <w:pPr>
        <w:widowControl w:val="0"/>
        <w:spacing w:before="120"/>
        <w:ind w:firstLine="567"/>
        <w:jc w:val="both"/>
        <w:rPr>
          <w:sz w:val="24"/>
          <w:szCs w:val="24"/>
        </w:rPr>
      </w:pPr>
      <w:r>
        <w:rPr>
          <w:sz w:val="24"/>
          <w:szCs w:val="24"/>
        </w:rPr>
        <w:t>Верховный Суд РФ указал, что достаточным основанием для возложения ответственности по возмещению третьему лицу вреда на владельцев двух транспортных средств, является сам факт причинения вреда в результате их взаимодействия. Владельцы несут солидарную ответственность при отсутствии вины водителей транспортных средств в административном правонарушении и уголовном преступлении.</w:t>
      </w:r>
      <w:r>
        <w:rPr>
          <w:rStyle w:val="a7"/>
          <w:sz w:val="24"/>
          <w:szCs w:val="24"/>
        </w:rPr>
        <w:footnoteReference w:id="45"/>
      </w:r>
      <w:r>
        <w:rPr>
          <w:sz w:val="24"/>
          <w:szCs w:val="24"/>
        </w:rPr>
        <w:t xml:space="preserve"> Аналогичным образом возмещается вред третьим лицам при обоюдной вине владельцев транспортных средств. </w:t>
      </w:r>
    </w:p>
    <w:p w:rsidR="0038666A" w:rsidRDefault="00C943FD">
      <w:pPr>
        <w:widowControl w:val="0"/>
        <w:spacing w:before="120"/>
        <w:ind w:firstLine="567"/>
        <w:jc w:val="both"/>
        <w:rPr>
          <w:sz w:val="24"/>
          <w:szCs w:val="24"/>
        </w:rPr>
      </w:pPr>
      <w:r>
        <w:rPr>
          <w:sz w:val="24"/>
          <w:szCs w:val="24"/>
        </w:rPr>
        <w:t xml:space="preserve">В целях защиты интересов страховщика в имущественном страховании гражданское законодательство закрепляет правило о переходе к страховщику прав страхователя на возмещение ущерба. Данный институт именуется как суброгация. </w:t>
      </w:r>
    </w:p>
    <w:p w:rsidR="0038666A" w:rsidRDefault="00C943FD">
      <w:pPr>
        <w:widowControl w:val="0"/>
        <w:spacing w:before="120"/>
        <w:ind w:firstLine="567"/>
        <w:jc w:val="both"/>
        <w:rPr>
          <w:sz w:val="24"/>
          <w:szCs w:val="24"/>
        </w:rPr>
      </w:pPr>
      <w:r>
        <w:rPr>
          <w:sz w:val="24"/>
          <w:szCs w:val="24"/>
        </w:rPr>
        <w:t xml:space="preserve">Суброгация – основанный на законе переход к страховщику права требования, которое страхователь (выгодоприобретатель) имеет к лицу, ответственному за убытки, возмещенные в результате страхование, осуществляемый путем передачи этого права в объеме выплаченного страховщиком стразового возмещения (ст. 965 ГК РФ). </w:t>
      </w:r>
    </w:p>
    <w:p w:rsidR="0038666A" w:rsidRDefault="00C943FD">
      <w:pPr>
        <w:widowControl w:val="0"/>
        <w:spacing w:before="120"/>
        <w:ind w:firstLine="567"/>
        <w:jc w:val="both"/>
        <w:rPr>
          <w:sz w:val="24"/>
          <w:szCs w:val="24"/>
        </w:rPr>
      </w:pPr>
      <w:r>
        <w:rPr>
          <w:sz w:val="24"/>
          <w:szCs w:val="24"/>
        </w:rPr>
        <w:t>Суброгация достаточно часто встречается в практике.</w:t>
      </w:r>
    </w:p>
    <w:p w:rsidR="0038666A" w:rsidRDefault="00C943FD">
      <w:pPr>
        <w:widowControl w:val="0"/>
        <w:spacing w:before="120"/>
        <w:ind w:firstLine="567"/>
        <w:jc w:val="both"/>
        <w:rPr>
          <w:sz w:val="24"/>
          <w:szCs w:val="24"/>
        </w:rPr>
      </w:pPr>
      <w:r>
        <w:rPr>
          <w:sz w:val="24"/>
          <w:szCs w:val="24"/>
        </w:rPr>
        <w:t>Открытое страховое акционерное общество «Ингосстрах» (ОСАО «Ингосстрах») обратилось с иском в Арбитражный суд города Москвы к Открытому акционерному обществу "Метротранскомплект" (ОАО "Метротранскомплект") о взыскании 154.330 руб. 08 коп., составляющих сумму страхового возмещения, выплаченного истцом (страховщиком) страхователю в связи с причинением застрахованной автомашине "Форд Транзит", государственный регистрационный номер К082ТН99</w:t>
      </w:r>
      <w:r>
        <w:rPr>
          <w:sz w:val="24"/>
          <w:szCs w:val="24"/>
          <w:lang w:val="en-US"/>
        </w:rPr>
        <w:t>RUS</w:t>
      </w:r>
      <w:r>
        <w:rPr>
          <w:sz w:val="24"/>
          <w:szCs w:val="24"/>
        </w:rPr>
        <w:t xml:space="preserve"> повреждения в результате дорожно-транспортного происшествия, то есть в связи с наступлением страхового случая.</w:t>
      </w:r>
    </w:p>
    <w:p w:rsidR="0038666A" w:rsidRDefault="00C943FD">
      <w:pPr>
        <w:widowControl w:val="0"/>
        <w:spacing w:before="120"/>
        <w:ind w:firstLine="567"/>
        <w:jc w:val="both"/>
        <w:rPr>
          <w:sz w:val="24"/>
          <w:szCs w:val="24"/>
        </w:rPr>
      </w:pPr>
      <w:r>
        <w:rPr>
          <w:sz w:val="24"/>
          <w:szCs w:val="24"/>
        </w:rPr>
        <w:t>Иск заявлен к виновному лицу в порядке ст. 965 Гражданского кодекса РФ (суброгация).</w:t>
      </w:r>
    </w:p>
    <w:p w:rsidR="0038666A" w:rsidRDefault="00C943FD">
      <w:pPr>
        <w:widowControl w:val="0"/>
        <w:spacing w:before="120"/>
        <w:ind w:firstLine="567"/>
        <w:jc w:val="both"/>
        <w:rPr>
          <w:sz w:val="24"/>
          <w:szCs w:val="24"/>
        </w:rPr>
      </w:pPr>
      <w:r>
        <w:rPr>
          <w:sz w:val="24"/>
          <w:szCs w:val="24"/>
        </w:rPr>
        <w:t>Решением Арбитражного суда города Москвы от 20 октября 2003 г. взыскано с ОАО "Метротранскомплект" в пользу ОСАО "Ингосстрах" 127.610 руб. в порядке суброгации, 3.870 руб. в возмещение расходов по госпошлине. В остальной части в удовлетворении исковых требований отказано. Решение мотивировано тем, что истец обратился с иском о взыскании в порядке суброгации суммы страхового возмещения, выплаченного страхователю в связи с повреждением автомобиля "Форд Транзит", государственный регистрационный номер К 082 ТН 99, в результате дорожно-транспортного происшествия 24 июня 2002 г., что ответчик возражал против суммы иска в связи с не учетом процента износа на стоимость замененных деталей, что факт ДТП и вина ответчика подтверждаются материалами дела и не оспариваются ответчиком, что довод ответчика о необходимости применить процент износа является обоснованным (л.д.58).</w:t>
      </w:r>
      <w:r>
        <w:rPr>
          <w:rStyle w:val="a7"/>
          <w:sz w:val="24"/>
          <w:szCs w:val="24"/>
        </w:rPr>
        <w:footnoteReference w:id="46"/>
      </w:r>
    </w:p>
    <w:p w:rsidR="0038666A" w:rsidRDefault="00C943FD">
      <w:pPr>
        <w:widowControl w:val="0"/>
        <w:spacing w:before="120"/>
        <w:ind w:firstLine="567"/>
        <w:jc w:val="both"/>
        <w:rPr>
          <w:sz w:val="24"/>
          <w:szCs w:val="24"/>
        </w:rPr>
      </w:pPr>
      <w:r>
        <w:rPr>
          <w:sz w:val="24"/>
          <w:szCs w:val="24"/>
        </w:rPr>
        <w:t xml:space="preserve">Однако, в литературе высказываются мнения, что суброгация в договоре страхования ответственности за причинения вреда недопустима. </w:t>
      </w:r>
    </w:p>
    <w:p w:rsidR="0038666A" w:rsidRDefault="00C943FD">
      <w:pPr>
        <w:widowControl w:val="0"/>
        <w:spacing w:before="120"/>
        <w:ind w:firstLine="567"/>
        <w:jc w:val="both"/>
        <w:rPr>
          <w:sz w:val="24"/>
          <w:szCs w:val="24"/>
        </w:rPr>
      </w:pPr>
      <w:r>
        <w:rPr>
          <w:sz w:val="24"/>
          <w:szCs w:val="24"/>
        </w:rPr>
        <w:t>Во-первых, сам страхователь, как причинитель вреда, остается субъектом внедоговорного обязательства, существующего между ним и потерпевшим (выгодоприобретателем), до возмещения разницы между страховым возмещением и фактическим размером ущерба в соответствии с принципом полного возмещения причиненного вреда.</w:t>
      </w:r>
    </w:p>
    <w:p w:rsidR="0038666A" w:rsidRDefault="00C943FD">
      <w:pPr>
        <w:widowControl w:val="0"/>
        <w:spacing w:before="120"/>
        <w:ind w:firstLine="567"/>
        <w:jc w:val="both"/>
        <w:rPr>
          <w:sz w:val="24"/>
          <w:szCs w:val="24"/>
        </w:rPr>
      </w:pPr>
      <w:r>
        <w:rPr>
          <w:sz w:val="24"/>
          <w:szCs w:val="24"/>
        </w:rPr>
        <w:t xml:space="preserve">Во-вторых, при допущении суброгации данный принцип обязывал бы страхователя к двойной выплате: уплате страховой премии и возмещению потерпевшему ущерба, не покрытого страховым возмещением, а также субрагационным выплатам страховщику. </w:t>
      </w:r>
    </w:p>
    <w:p w:rsidR="0038666A" w:rsidRDefault="00C943FD">
      <w:pPr>
        <w:widowControl w:val="0"/>
        <w:spacing w:before="120"/>
        <w:ind w:firstLine="567"/>
        <w:jc w:val="both"/>
        <w:rPr>
          <w:sz w:val="24"/>
          <w:szCs w:val="24"/>
        </w:rPr>
      </w:pPr>
      <w:r>
        <w:rPr>
          <w:sz w:val="24"/>
          <w:szCs w:val="24"/>
        </w:rPr>
        <w:t>Это влечет, с одной стороны, отрицание (или искажение) рискового характера любого страхования, а с другой – неосновательное обогащение страховщика.</w:t>
      </w:r>
      <w:r>
        <w:rPr>
          <w:rStyle w:val="a7"/>
          <w:sz w:val="24"/>
          <w:szCs w:val="24"/>
        </w:rPr>
        <w:footnoteReference w:id="47"/>
      </w:r>
      <w:r>
        <w:rPr>
          <w:sz w:val="24"/>
          <w:szCs w:val="24"/>
        </w:rPr>
        <w:t xml:space="preserve"> </w:t>
      </w:r>
    </w:p>
    <w:p w:rsidR="0038666A" w:rsidRDefault="00C943FD">
      <w:pPr>
        <w:widowControl w:val="0"/>
        <w:spacing w:before="120"/>
        <w:ind w:firstLine="567"/>
        <w:jc w:val="both"/>
        <w:rPr>
          <w:sz w:val="24"/>
          <w:szCs w:val="24"/>
        </w:rPr>
      </w:pPr>
      <w:r>
        <w:rPr>
          <w:sz w:val="24"/>
          <w:szCs w:val="24"/>
        </w:rPr>
        <w:t xml:space="preserve">Вместе с тем Закон "Об обязательном страховании гражданской ответственности владельцев транспортных средств" говорит нам о применение к обязательному страхованию гражданской ответственности владельцев транспортных средств право регрессного требования. </w:t>
      </w:r>
    </w:p>
    <w:p w:rsidR="0038666A" w:rsidRDefault="00C943FD">
      <w:pPr>
        <w:widowControl w:val="0"/>
        <w:spacing w:before="120"/>
        <w:ind w:firstLine="567"/>
        <w:jc w:val="both"/>
        <w:rPr>
          <w:sz w:val="24"/>
          <w:szCs w:val="24"/>
        </w:rPr>
      </w:pPr>
      <w:r>
        <w:rPr>
          <w:sz w:val="24"/>
          <w:szCs w:val="24"/>
        </w:rPr>
        <w:t>Страховщик имеет право предъявить регрессное требование к причинившему вред лицу (страхователю, иному лицу, риск ответственности которого застрахован по договору обязательного страхования) в размере произведенной страховщиком страховой выплаты.</w:t>
      </w:r>
    </w:p>
    <w:p w:rsidR="0038666A" w:rsidRDefault="00C943FD">
      <w:pPr>
        <w:widowControl w:val="0"/>
        <w:spacing w:before="120"/>
        <w:ind w:firstLine="567"/>
        <w:jc w:val="both"/>
        <w:rPr>
          <w:sz w:val="24"/>
          <w:szCs w:val="24"/>
        </w:rPr>
      </w:pPr>
      <w:r>
        <w:rPr>
          <w:sz w:val="24"/>
          <w:szCs w:val="24"/>
        </w:rPr>
        <w:t>Статья 14 Закона "Об обязательном страховании гражданской ответственности владельцев транспортных средств" приводит перечень условий, при которых у страховщика возникает регрессное требование к причинителю вреда:</w:t>
      </w:r>
    </w:p>
    <w:p w:rsidR="0038666A" w:rsidRDefault="00C943FD">
      <w:pPr>
        <w:widowControl w:val="0"/>
        <w:spacing w:before="120"/>
        <w:ind w:firstLine="567"/>
        <w:jc w:val="both"/>
        <w:rPr>
          <w:sz w:val="24"/>
          <w:szCs w:val="24"/>
        </w:rPr>
      </w:pPr>
      <w:r>
        <w:rPr>
          <w:sz w:val="24"/>
          <w:szCs w:val="24"/>
        </w:rPr>
        <w:t>вследствие умысла указанного лица был причинен вред жизни и здоровью потерпевшего;</w:t>
      </w:r>
    </w:p>
    <w:p w:rsidR="0038666A" w:rsidRDefault="00C943FD">
      <w:pPr>
        <w:widowControl w:val="0"/>
        <w:spacing w:before="120"/>
        <w:ind w:firstLine="567"/>
        <w:jc w:val="both"/>
        <w:rPr>
          <w:sz w:val="24"/>
          <w:szCs w:val="24"/>
        </w:rPr>
      </w:pPr>
      <w:r>
        <w:rPr>
          <w:sz w:val="24"/>
          <w:szCs w:val="24"/>
        </w:rPr>
        <w:t>вред был причинен указанным лицом при управлении транспортным средством в состоянии опьянения (алкогольного, наркотического или иного);</w:t>
      </w:r>
    </w:p>
    <w:p w:rsidR="0038666A" w:rsidRDefault="00C943FD">
      <w:pPr>
        <w:widowControl w:val="0"/>
        <w:spacing w:before="120"/>
        <w:ind w:firstLine="567"/>
        <w:jc w:val="both"/>
        <w:rPr>
          <w:sz w:val="24"/>
          <w:szCs w:val="24"/>
        </w:rPr>
      </w:pPr>
      <w:r>
        <w:rPr>
          <w:sz w:val="24"/>
          <w:szCs w:val="24"/>
        </w:rPr>
        <w:t>указанное лицо не имело право на управление транспортным средством, при использовании которого им был причинен вред;</w:t>
      </w:r>
    </w:p>
    <w:p w:rsidR="0038666A" w:rsidRDefault="00C943FD">
      <w:pPr>
        <w:widowControl w:val="0"/>
        <w:spacing w:before="120"/>
        <w:ind w:firstLine="567"/>
        <w:jc w:val="both"/>
        <w:rPr>
          <w:sz w:val="24"/>
          <w:szCs w:val="24"/>
        </w:rPr>
      </w:pPr>
      <w:r>
        <w:rPr>
          <w:sz w:val="24"/>
          <w:szCs w:val="24"/>
        </w:rPr>
        <w:t>указанное лицо скрылось с места дорожно-транспортного происшествия;</w:t>
      </w:r>
    </w:p>
    <w:p w:rsidR="0038666A" w:rsidRDefault="00C943FD">
      <w:pPr>
        <w:widowControl w:val="0"/>
        <w:spacing w:before="120"/>
        <w:ind w:firstLine="567"/>
        <w:jc w:val="both"/>
        <w:rPr>
          <w:sz w:val="24"/>
          <w:szCs w:val="24"/>
        </w:rPr>
      </w:pPr>
      <w:r>
        <w:rPr>
          <w:sz w:val="24"/>
          <w:szCs w:val="24"/>
        </w:rPr>
        <w:t xml:space="preserve">указанное лицо не включено в договор обязательного страхования в качестве лица, допущенного к управлению транспортным средством; </w:t>
      </w:r>
    </w:p>
    <w:p w:rsidR="0038666A" w:rsidRDefault="00C943FD">
      <w:pPr>
        <w:widowControl w:val="0"/>
        <w:spacing w:before="120"/>
        <w:ind w:firstLine="567"/>
        <w:jc w:val="both"/>
        <w:rPr>
          <w:sz w:val="24"/>
          <w:szCs w:val="24"/>
        </w:rPr>
      </w:pPr>
      <w:r>
        <w:rPr>
          <w:sz w:val="24"/>
          <w:szCs w:val="24"/>
        </w:rPr>
        <w:t xml:space="preserve">страховой случай наступил при использовании указанным лицом транспортного средства в период, не предусмотренный договором обязательного страхования. </w:t>
      </w:r>
    </w:p>
    <w:p w:rsidR="0038666A" w:rsidRDefault="00C943FD">
      <w:pPr>
        <w:widowControl w:val="0"/>
        <w:spacing w:before="120"/>
        <w:ind w:firstLine="567"/>
        <w:jc w:val="both"/>
        <w:rPr>
          <w:sz w:val="24"/>
          <w:szCs w:val="24"/>
        </w:rPr>
      </w:pPr>
      <w:r>
        <w:rPr>
          <w:sz w:val="24"/>
          <w:szCs w:val="24"/>
        </w:rPr>
        <w:t xml:space="preserve">При добровольном страховании такие условия предусматривались, как основания в отказе выплаты страхового возмещения. </w:t>
      </w:r>
    </w:p>
    <w:p w:rsidR="0038666A" w:rsidRDefault="00C943FD">
      <w:pPr>
        <w:widowControl w:val="0"/>
        <w:spacing w:before="120"/>
        <w:ind w:firstLine="567"/>
        <w:jc w:val="both"/>
        <w:rPr>
          <w:sz w:val="24"/>
          <w:szCs w:val="24"/>
        </w:rPr>
      </w:pPr>
      <w:r>
        <w:rPr>
          <w:sz w:val="24"/>
          <w:szCs w:val="24"/>
        </w:rPr>
        <w:t xml:space="preserve">Например, правила страхования предусматривают: </w:t>
      </w:r>
    </w:p>
    <w:p w:rsidR="0038666A" w:rsidRDefault="00C943FD">
      <w:pPr>
        <w:widowControl w:val="0"/>
        <w:spacing w:before="120"/>
        <w:ind w:firstLine="567"/>
        <w:jc w:val="both"/>
        <w:rPr>
          <w:sz w:val="24"/>
          <w:szCs w:val="24"/>
        </w:rPr>
      </w:pPr>
      <w:r>
        <w:rPr>
          <w:sz w:val="24"/>
          <w:szCs w:val="24"/>
        </w:rPr>
        <w:t>По риску "гражданская ответственность" не подлежит возмещению ущерб, возникший вследствие: умысла потерпевшего; действия непреодолимой силы; действий лиц, противоправно завладевших и использовавших транспортное средство, а также умышленного действия страхователя, выгодоприобретателя или лица использовавшее транспортное средство по доверенности на момент страхового случая, направленные на наступления страхового случая или находящиеся в прямой причинной связи с ним; использование транспортного средства в момент наступления страхового случая лицом, не имеющим доверенности, либо лицом, чье право на использование транспортного средства не было указано в договоре страхования; подтверждения факта, что страховой случай произошел в момент, когда страхователь находился под действием алкогольных, наркотических или одурманивающих средств.</w:t>
      </w:r>
      <w:r>
        <w:rPr>
          <w:rStyle w:val="a7"/>
          <w:sz w:val="24"/>
          <w:szCs w:val="24"/>
        </w:rPr>
        <w:footnoteReference w:id="48"/>
      </w:r>
    </w:p>
    <w:p w:rsidR="0038666A" w:rsidRDefault="00C943FD">
      <w:pPr>
        <w:widowControl w:val="0"/>
        <w:spacing w:before="120"/>
        <w:ind w:firstLine="567"/>
        <w:jc w:val="both"/>
        <w:rPr>
          <w:sz w:val="24"/>
          <w:szCs w:val="24"/>
        </w:rPr>
      </w:pPr>
      <w:r>
        <w:rPr>
          <w:sz w:val="24"/>
          <w:szCs w:val="24"/>
        </w:rPr>
        <w:t xml:space="preserve">Регрессное обязательство это возникновение нового обязательства. Таким образом, предоставляя защиту потерпевшему, обязательное страхование отказывает в защите причинителю вреда. Вряд ли, можно назвать защитным механизм, который, освобождая лицо от исполнения одного обязательства, одновременно возлагает на него в точности такое же по своему содержанию обязательство, хотя формально оно и другое, так как в нем другой кредитор. </w:t>
      </w:r>
      <w:r>
        <w:rPr>
          <w:rStyle w:val="a7"/>
          <w:sz w:val="24"/>
          <w:szCs w:val="24"/>
        </w:rPr>
        <w:footnoteReference w:id="49"/>
      </w:r>
    </w:p>
    <w:p w:rsidR="0038666A" w:rsidRDefault="00C943FD">
      <w:pPr>
        <w:widowControl w:val="0"/>
        <w:spacing w:before="120"/>
        <w:ind w:firstLine="567"/>
        <w:jc w:val="both"/>
        <w:rPr>
          <w:sz w:val="24"/>
          <w:szCs w:val="24"/>
        </w:rPr>
      </w:pPr>
      <w:r>
        <w:rPr>
          <w:sz w:val="24"/>
          <w:szCs w:val="24"/>
        </w:rPr>
        <w:t xml:space="preserve">На мой взгляд, применение регресса при обязательном страховании обосновано. Основной целью введения обязательного страхования является защита интересов потерпевших. </w:t>
      </w:r>
    </w:p>
    <w:p w:rsidR="0038666A" w:rsidRDefault="00C943FD">
      <w:pPr>
        <w:widowControl w:val="0"/>
        <w:spacing w:before="120"/>
        <w:ind w:firstLine="567"/>
        <w:jc w:val="both"/>
        <w:rPr>
          <w:sz w:val="24"/>
          <w:szCs w:val="24"/>
        </w:rPr>
      </w:pPr>
      <w:r>
        <w:rPr>
          <w:sz w:val="24"/>
          <w:szCs w:val="24"/>
        </w:rPr>
        <w:t>Если при добровольном страховании, страховщик может отказать в выплате страхового возмещения по основаниям, предусмотренным в правилах, то потерпевший должен обратиться за возмещением вреда к самому страхователю. Но на практике это не всегда выполнимо, так как страхователь может не иметь таких средств. Таким образом, потерпевшему не только причиняется вред, но ему еще может бать не выплачено возмещение данного вреда.</w:t>
      </w:r>
    </w:p>
    <w:p w:rsidR="0038666A" w:rsidRDefault="00C943FD">
      <w:pPr>
        <w:widowControl w:val="0"/>
        <w:spacing w:before="120"/>
        <w:ind w:firstLine="567"/>
        <w:jc w:val="both"/>
        <w:rPr>
          <w:sz w:val="24"/>
          <w:szCs w:val="24"/>
        </w:rPr>
      </w:pPr>
      <w:r>
        <w:rPr>
          <w:sz w:val="24"/>
          <w:szCs w:val="24"/>
        </w:rPr>
        <w:t>При обязательном страховании, страховщик выплачивает страховое возмещение непосредственно потерпевшему, что гарантирует последнему получение возмещения при любых обстоятельствах.</w:t>
      </w:r>
    </w:p>
    <w:p w:rsidR="0038666A" w:rsidRDefault="00C943FD">
      <w:pPr>
        <w:widowControl w:val="0"/>
        <w:spacing w:before="120"/>
        <w:jc w:val="center"/>
        <w:rPr>
          <w:b/>
          <w:bCs/>
        </w:rPr>
      </w:pPr>
      <w:r>
        <w:rPr>
          <w:b/>
          <w:bCs/>
        </w:rPr>
        <w:t xml:space="preserve">Глава </w:t>
      </w:r>
      <w:r>
        <w:rPr>
          <w:b/>
          <w:bCs/>
          <w:lang w:val="en-US"/>
        </w:rPr>
        <w:t>III</w:t>
      </w:r>
      <w:r>
        <w:rPr>
          <w:b/>
          <w:bCs/>
        </w:rPr>
        <w:t>. Договор страхования гражданской ответственности владельцев транспортных средств</w:t>
      </w:r>
    </w:p>
    <w:p w:rsidR="0038666A" w:rsidRDefault="00C943FD">
      <w:pPr>
        <w:widowControl w:val="0"/>
        <w:spacing w:before="120"/>
        <w:jc w:val="center"/>
        <w:rPr>
          <w:b/>
          <w:bCs/>
        </w:rPr>
      </w:pPr>
      <w:r>
        <w:rPr>
          <w:b/>
          <w:bCs/>
        </w:rPr>
        <w:t>§1. Общие положения</w:t>
      </w:r>
    </w:p>
    <w:p w:rsidR="0038666A" w:rsidRDefault="00C943FD">
      <w:pPr>
        <w:widowControl w:val="0"/>
        <w:spacing w:before="120"/>
        <w:ind w:firstLine="567"/>
        <w:jc w:val="both"/>
        <w:rPr>
          <w:sz w:val="24"/>
          <w:szCs w:val="24"/>
        </w:rPr>
      </w:pPr>
      <w:r>
        <w:rPr>
          <w:sz w:val="24"/>
          <w:szCs w:val="24"/>
        </w:rPr>
        <w:t xml:space="preserve">С вступлением в силу Закона «Об обязательном страховании гражданской ответственности владельцев транспортных средств» страхование гражданской ответственности владельцев транспортных средств стало обязательным для всех автовладельцев. Если до «01» июля 2003 г. заключение договора зависело исключительно от собственного усмотрения сторон, то в случае обязательного страхования его заключение императивно и устанавливается законом. Поэтому, договор страхования гражданской ответственности как добровольная форма является классической моделью частной автономии воли, а договор страхования как обязательный вид страхования является ограниченным, особой разновидностью принудительного договора. </w:t>
      </w:r>
      <w:r>
        <w:rPr>
          <w:rStyle w:val="a7"/>
          <w:sz w:val="24"/>
          <w:szCs w:val="24"/>
        </w:rPr>
        <w:footnoteReference w:id="50"/>
      </w:r>
    </w:p>
    <w:p w:rsidR="0038666A" w:rsidRDefault="00C943FD">
      <w:pPr>
        <w:widowControl w:val="0"/>
        <w:spacing w:before="120"/>
        <w:ind w:firstLine="567"/>
        <w:jc w:val="both"/>
        <w:rPr>
          <w:sz w:val="24"/>
          <w:szCs w:val="24"/>
        </w:rPr>
      </w:pPr>
      <w:r>
        <w:rPr>
          <w:sz w:val="24"/>
          <w:szCs w:val="24"/>
        </w:rPr>
        <w:t>Отношения по страхованию гражданской ответственности владельцев транспортных средств оформляются договором. Элементы правоотношения, которые возникают при заключении договора, были рассмотрены выше. Поэтому в этой главе хотелось бы рассмотреть договор страхования гражданской ответственности владельцев транспортных средств как институт страхования.</w:t>
      </w:r>
    </w:p>
    <w:p w:rsidR="0038666A" w:rsidRDefault="00C943FD">
      <w:pPr>
        <w:widowControl w:val="0"/>
        <w:spacing w:before="120"/>
        <w:ind w:firstLine="567"/>
        <w:jc w:val="both"/>
        <w:rPr>
          <w:sz w:val="24"/>
          <w:szCs w:val="24"/>
        </w:rPr>
      </w:pPr>
      <w:r>
        <w:rPr>
          <w:sz w:val="24"/>
          <w:szCs w:val="24"/>
        </w:rPr>
        <w:t xml:space="preserve">По договору страхования гражданской ответственности владельцев транспортных средств одна сторона (страховщик) за определенную плату (страховую премию), обязуется возместить ущерб, причиненный другой стороной, страхователем, третьим лицам. </w:t>
      </w:r>
    </w:p>
    <w:p w:rsidR="0038666A" w:rsidRDefault="00C943FD">
      <w:pPr>
        <w:widowControl w:val="0"/>
        <w:spacing w:before="120"/>
        <w:ind w:firstLine="567"/>
        <w:jc w:val="both"/>
        <w:rPr>
          <w:sz w:val="24"/>
          <w:szCs w:val="24"/>
        </w:rPr>
      </w:pPr>
      <w:r>
        <w:rPr>
          <w:sz w:val="24"/>
          <w:szCs w:val="24"/>
        </w:rPr>
        <w:t xml:space="preserve">В правилах добровольного страхования гражданской ответственности владельцев транспортных средств страховой компании "РОСНО" дается такое определение договору страхования. По договору страхования, заключенному на условиях настоящих правил. Страховщик обязуется за обусловленную договором итстраховую плату (страховую премию) при наступлении события, предусмотренного в договоре страхования (страхового случая), выплатить страховое возмещение в размере причиненного страхователем ("застрахованным лицом") вред потерпевшим лицам, но не более страховой суммы, установленной в договоре страхования. </w:t>
      </w:r>
      <w:r>
        <w:rPr>
          <w:rStyle w:val="a7"/>
          <w:sz w:val="24"/>
          <w:szCs w:val="24"/>
        </w:rPr>
        <w:footnoteReference w:id="51"/>
      </w:r>
    </w:p>
    <w:p w:rsidR="0038666A" w:rsidRDefault="00C943FD">
      <w:pPr>
        <w:widowControl w:val="0"/>
        <w:spacing w:before="120"/>
        <w:ind w:firstLine="567"/>
        <w:jc w:val="both"/>
        <w:rPr>
          <w:sz w:val="24"/>
          <w:szCs w:val="24"/>
        </w:rPr>
      </w:pPr>
      <w:r>
        <w:rPr>
          <w:sz w:val="24"/>
          <w:szCs w:val="24"/>
        </w:rPr>
        <w:t xml:space="preserve">Российский союз автостраховщиков дает другое понятие договора страхования гражданской ответственности владельцев транспортных средств, по которому страховщик обязуется за обусловленную договором страховую плату (страховую премию) при наступлении предусмотренного в договоре события (страхового случая) возместить лицу, в пользу которого заключен договор (выгодоприобретателю), убытка, возникшие вследствие причинения вреда его жизни, здоровью или его имуществу (выплатить страховое возмещение) в пределах определенной договором страхования страховой суммы (лимита страхового возмещения), а также компенсировать страхователю судебные и внесудебные расходы, связанные с наступлением его ответственности за причинение вреда третьим лицам. </w:t>
      </w:r>
      <w:r>
        <w:rPr>
          <w:rStyle w:val="a7"/>
          <w:sz w:val="24"/>
          <w:szCs w:val="24"/>
        </w:rPr>
        <w:footnoteReference w:id="52"/>
      </w:r>
    </w:p>
    <w:p w:rsidR="0038666A" w:rsidRDefault="00C943FD">
      <w:pPr>
        <w:widowControl w:val="0"/>
        <w:spacing w:before="120"/>
        <w:ind w:firstLine="567"/>
        <w:jc w:val="both"/>
        <w:rPr>
          <w:sz w:val="24"/>
          <w:szCs w:val="24"/>
        </w:rPr>
      </w:pPr>
      <w:r>
        <w:rPr>
          <w:sz w:val="24"/>
          <w:szCs w:val="24"/>
        </w:rPr>
        <w:t>Закон "Об обязательном страховании гражданской ответственности владельцев транспортных средств" так определяет договор страхования. Договор обязательного страхования гражданской ответственности владельцев транспортных средств – договор страхования, по которому страховщик обязуется за обусловленную договором плату (страховую премию) при наступлении предусмотренного в договоре события (страхового случая)возместить потерпевшим причиненный вследствие этого события вред их жизни, здоровью или имуществу (осуществить страховую выплату) в пределах определенной в договоре суммы (страховой суммы). Договор обязательного страхования заключается в порядке и на условиях, которые предусмотрены Законом «Об обязательном страховании гражданской ответственности владельцев транспортных средств», и является публичным. Публичным договором признается 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обратится.</w:t>
      </w:r>
    </w:p>
    <w:p w:rsidR="0038666A" w:rsidRDefault="00C943FD">
      <w:pPr>
        <w:widowControl w:val="0"/>
        <w:spacing w:before="120"/>
        <w:ind w:firstLine="567"/>
        <w:jc w:val="both"/>
        <w:rPr>
          <w:sz w:val="24"/>
          <w:szCs w:val="24"/>
        </w:rPr>
      </w:pPr>
      <w:r>
        <w:rPr>
          <w:sz w:val="24"/>
          <w:szCs w:val="24"/>
        </w:rPr>
        <w:t xml:space="preserve">Договор страхования гражданской ответственности обладает всеми признаками присущими договору страхования. Он может быть как реальным, так и консенсуальным. Реальный он тогда, когда вступает в силу с момента уплаты страхователем всей страховой премии или первого страхового взноса. Консенсуальным договор считается, если в самом договоре предусмотрен иной порядок вступления договора в силу. </w:t>
      </w:r>
    </w:p>
    <w:p w:rsidR="0038666A" w:rsidRDefault="00C943FD">
      <w:pPr>
        <w:widowControl w:val="0"/>
        <w:spacing w:before="120"/>
        <w:ind w:firstLine="567"/>
        <w:jc w:val="both"/>
        <w:rPr>
          <w:sz w:val="24"/>
          <w:szCs w:val="24"/>
        </w:rPr>
      </w:pPr>
      <w:r>
        <w:rPr>
          <w:sz w:val="24"/>
          <w:szCs w:val="24"/>
        </w:rPr>
        <w:t>Договор страхования ответственности владельцев транспортных средств носит срочный характер. Как правило он заключается сроком на один год, но возможны и более короткие сроки. После вступления в силу Закона «Об обязательном страховании гражданской ответственности владельцев транспортных средств» у граждан появилась возможность заключить договор страхования с учетом ограниченного использования ими транспортного средства. Ограниченным использованием транспортного средства признается управление им только указанным страхователем и/или сезонное использование транспортного средства (в течение шести и более определенных, указанных в договоре месяцев в календарном году).</w:t>
      </w:r>
      <w:r>
        <w:rPr>
          <w:rStyle w:val="a7"/>
          <w:sz w:val="24"/>
          <w:szCs w:val="24"/>
        </w:rPr>
        <w:footnoteReference w:id="53"/>
      </w:r>
      <w:r>
        <w:rPr>
          <w:sz w:val="24"/>
          <w:szCs w:val="24"/>
        </w:rPr>
        <w:t xml:space="preserve"> </w:t>
      </w:r>
    </w:p>
    <w:p w:rsidR="0038666A" w:rsidRDefault="00C943FD">
      <w:pPr>
        <w:widowControl w:val="0"/>
        <w:spacing w:before="120"/>
        <w:ind w:firstLine="567"/>
        <w:jc w:val="both"/>
        <w:rPr>
          <w:sz w:val="24"/>
          <w:szCs w:val="24"/>
        </w:rPr>
      </w:pPr>
      <w:r>
        <w:rPr>
          <w:sz w:val="24"/>
          <w:szCs w:val="24"/>
        </w:rPr>
        <w:t xml:space="preserve">Цель договора состоит в ограждении страхователя от возможного вреда, который в данном случае выражается в умалении имущества страхователя в связи с его обязанностью возместить причиненный им ущерб третьему лицу. </w:t>
      </w:r>
    </w:p>
    <w:p w:rsidR="0038666A" w:rsidRDefault="00C943FD">
      <w:pPr>
        <w:widowControl w:val="0"/>
        <w:spacing w:before="120"/>
        <w:ind w:firstLine="567"/>
        <w:jc w:val="both"/>
        <w:rPr>
          <w:sz w:val="24"/>
          <w:szCs w:val="24"/>
        </w:rPr>
      </w:pPr>
      <w:r>
        <w:rPr>
          <w:sz w:val="24"/>
          <w:szCs w:val="24"/>
        </w:rPr>
        <w:t xml:space="preserve">Достаточно спорным является вопрос о том, является ли договор страхования ответственности владельцев транспортных средств договором в пользу третьего лица или нет. </w:t>
      </w:r>
    </w:p>
    <w:p w:rsidR="0038666A" w:rsidRDefault="00C943FD">
      <w:pPr>
        <w:widowControl w:val="0"/>
        <w:spacing w:before="120"/>
        <w:ind w:firstLine="567"/>
        <w:jc w:val="both"/>
        <w:rPr>
          <w:sz w:val="24"/>
          <w:szCs w:val="24"/>
        </w:rPr>
      </w:pPr>
      <w:r>
        <w:rPr>
          <w:sz w:val="24"/>
          <w:szCs w:val="24"/>
        </w:rPr>
        <w:t xml:space="preserve">В соответствии с п. 3 ст. 931 ГК РФ «договор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 В то же время ст. 430 ГК РФ говорит, что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 </w:t>
      </w:r>
    </w:p>
    <w:p w:rsidR="0038666A" w:rsidRDefault="00C943FD">
      <w:pPr>
        <w:widowControl w:val="0"/>
        <w:spacing w:before="120"/>
        <w:ind w:firstLine="567"/>
        <w:jc w:val="both"/>
        <w:rPr>
          <w:sz w:val="24"/>
          <w:szCs w:val="24"/>
        </w:rPr>
      </w:pPr>
      <w:r>
        <w:rPr>
          <w:sz w:val="24"/>
          <w:szCs w:val="24"/>
        </w:rPr>
        <w:t>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 (п.1, ст.430 ГК РФ). Договор страхования ответственности заключается между страхователем и страховщиком. Исполнение же по нему следует лицу, не участвующему в договоре – потерпевшему.</w:t>
      </w:r>
    </w:p>
    <w:p w:rsidR="0038666A" w:rsidRDefault="00C943FD">
      <w:pPr>
        <w:widowControl w:val="0"/>
        <w:spacing w:before="120"/>
        <w:ind w:firstLine="567"/>
        <w:jc w:val="both"/>
        <w:rPr>
          <w:sz w:val="24"/>
          <w:szCs w:val="24"/>
        </w:rPr>
      </w:pPr>
      <w:r>
        <w:rPr>
          <w:sz w:val="24"/>
          <w:szCs w:val="24"/>
        </w:rPr>
        <w:t xml:space="preserve">Довольно интересной представляется точка зрения Брагинского М.И. об участии третьего лица в договоре страхования ответственности. Брагинский М.И. выделяет два подвида данного договора. Это договор страхования риска ответственности за причинения вреда, а также договор страхования ответственности за причинение вреда. </w:t>
      </w:r>
    </w:p>
    <w:p w:rsidR="0038666A" w:rsidRDefault="00C943FD">
      <w:pPr>
        <w:widowControl w:val="0"/>
        <w:spacing w:before="120"/>
        <w:ind w:firstLine="567"/>
        <w:jc w:val="both"/>
        <w:rPr>
          <w:sz w:val="24"/>
          <w:szCs w:val="24"/>
        </w:rPr>
      </w:pPr>
      <w:r>
        <w:rPr>
          <w:sz w:val="24"/>
          <w:szCs w:val="24"/>
        </w:rPr>
        <w:t xml:space="preserve">По первому договору страховым случаем служит возложение на страхователя ответственности за причиненный вред потерпевшему. Особенность указанного договора состоит, прежде всего, в том, что в нем потерпевший от причинения вреда вообще не участвует. По этой причине такой договор может быть построен по конструкции договора в пользу третьего лица лишь в том случае, если в качестве третьего лица будет выступать лицо, чья ответственность страхуется. Так, например, страхователь может застраховать либо риск собственной ответственности за причинение вреда при использовании принадлежащей ему автомашины, либо, таким же образом, риск ответственности владельца другой автомашины. Заключенный таким образом договор полностью укладывается в рамки договора в пользу третьего лица. И тогда, в этом случае, третье лицо (владелец автомашины, чей риск ответственности за причинение вреда был застрахован договором, заключенным иным лицом-страхователем) обладает безусловным правом обратиться с соответствующим требованием непосредственно к страховщику, т.е. осуществить обычные для выгодоприобретателя в договоре страхования права. Имеется в виду, что подобно страхователю, застраховавшему собственный риск ответственности, выгодоприобретатель может потребовать от страховщика компенсировать произведенные потерпевшему выплаты. Таким образом, последовательность в ответственности в таком договоре в том, что потерпевший обращается с требованием к выгодоприобретателю, а тот, удовлетворив требования потерпевшего, напрямую адресует собственное требование о компенсации произведенных выплат страховщику. </w:t>
      </w:r>
    </w:p>
    <w:p w:rsidR="0038666A" w:rsidRDefault="00C943FD">
      <w:pPr>
        <w:widowControl w:val="0"/>
        <w:spacing w:before="120"/>
        <w:ind w:firstLine="567"/>
        <w:jc w:val="both"/>
        <w:rPr>
          <w:sz w:val="24"/>
          <w:szCs w:val="24"/>
        </w:rPr>
      </w:pPr>
      <w:r>
        <w:rPr>
          <w:sz w:val="24"/>
          <w:szCs w:val="24"/>
        </w:rPr>
        <w:t xml:space="preserve">Во втором виде договора (страхования ответственности за причинение вреда) страховым случаем служит само причинение вреда как таковое, породившее обязанность причинителя его возместить. При этом имеется в виду, что страхователь, возместив потерпевшему вред, обращается с требованием о компенсации выплаченного к страховщику. В данном случае, мы не можем говорить о договоре в пользу третьего лица. </w:t>
      </w:r>
    </w:p>
    <w:p w:rsidR="0038666A" w:rsidRDefault="00C943FD">
      <w:pPr>
        <w:widowControl w:val="0"/>
        <w:spacing w:before="120"/>
        <w:ind w:firstLine="567"/>
        <w:jc w:val="both"/>
        <w:rPr>
          <w:sz w:val="24"/>
          <w:szCs w:val="24"/>
        </w:rPr>
      </w:pPr>
      <w:r>
        <w:rPr>
          <w:sz w:val="24"/>
          <w:szCs w:val="24"/>
        </w:rPr>
        <w:t xml:space="preserve">Однако, применительно и к этому договору может быть использована конструкция договора в пользу третьего лица. Речь идет о том, что третье лицо – это потерпевший и как таковой он приобретает право, минуя страхователя обратиться со своими требованиями непосредственно к страховщику. В отличие от выгодоприобретателя в договоре страхования риска ответственности такой же выгодоприобретатель в договоре страхования ответственности – потерпевший должен доказать лишь то, что перед ним несет ответственность за причиненный вред страхователь. Выступление в договоре страхования в пользу третьего лица дает возможность потерпевшему приобрести альтернативное право предъявлять свое требование о возмещении вреда по своему выбору либо страхователю, как тому, кто несет ответственность за причинение вреда, либо непосредственно страховщику. </w:t>
      </w:r>
    </w:p>
    <w:p w:rsidR="0038666A" w:rsidRDefault="00C943FD">
      <w:pPr>
        <w:widowControl w:val="0"/>
        <w:spacing w:before="120"/>
        <w:ind w:firstLine="567"/>
        <w:jc w:val="both"/>
        <w:rPr>
          <w:sz w:val="24"/>
          <w:szCs w:val="24"/>
        </w:rPr>
      </w:pPr>
      <w:r>
        <w:rPr>
          <w:sz w:val="24"/>
          <w:szCs w:val="24"/>
        </w:rPr>
        <w:t xml:space="preserve">Таким образом, возможны две конструкции договора страхования ответственности: простая, когда в договоре участвуют только страховщик и страхователь, и сложная – по модели договора в пользу третьих лиц. </w:t>
      </w:r>
      <w:r>
        <w:rPr>
          <w:rStyle w:val="a7"/>
          <w:sz w:val="24"/>
          <w:szCs w:val="24"/>
        </w:rPr>
        <w:footnoteReference w:id="54"/>
      </w:r>
      <w:r>
        <w:rPr>
          <w:sz w:val="24"/>
          <w:szCs w:val="24"/>
        </w:rPr>
        <w:t xml:space="preserve"> </w:t>
      </w:r>
    </w:p>
    <w:p w:rsidR="0038666A" w:rsidRDefault="00C943FD">
      <w:pPr>
        <w:widowControl w:val="0"/>
        <w:spacing w:before="120"/>
        <w:ind w:firstLine="567"/>
        <w:jc w:val="both"/>
        <w:rPr>
          <w:sz w:val="24"/>
          <w:szCs w:val="24"/>
        </w:rPr>
      </w:pPr>
      <w:r>
        <w:rPr>
          <w:sz w:val="24"/>
          <w:szCs w:val="24"/>
        </w:rPr>
        <w:t xml:space="preserve">Однако, можно найти достаточно весомые доводы против признания этого договора - договором в пользу третьего лица. </w:t>
      </w:r>
    </w:p>
    <w:p w:rsidR="0038666A" w:rsidRDefault="00C943FD">
      <w:pPr>
        <w:widowControl w:val="0"/>
        <w:spacing w:before="120"/>
        <w:ind w:firstLine="567"/>
        <w:jc w:val="both"/>
        <w:rPr>
          <w:sz w:val="24"/>
          <w:szCs w:val="24"/>
        </w:rPr>
      </w:pPr>
      <w:r>
        <w:rPr>
          <w:sz w:val="24"/>
          <w:szCs w:val="24"/>
        </w:rPr>
        <w:t>Во – первых, при страховании ответственности нет никакой возможности определить при заключении договора в чью пользу он заключен. Более того исполнение договора может и не произойти, в случае если страховой случая не наступит. Но сам договор страхования будет существовать в течении всего страхового периода. Достаточно четко эту ситуацию определил Новицкий И.Б. "Если два лица заключают договор, вовсе не имея в виду определенного постороннего субъекта, но обстоятельства сложились таким образом, что третье лицо получило от этого договора известные выгоды, договор в технико-юридическом смысле не признается договором в пользу третьего лица".</w:t>
      </w:r>
      <w:r>
        <w:rPr>
          <w:rStyle w:val="a7"/>
          <w:sz w:val="24"/>
          <w:szCs w:val="24"/>
        </w:rPr>
        <w:footnoteReference w:id="55"/>
      </w:r>
      <w:r>
        <w:rPr>
          <w:sz w:val="24"/>
          <w:szCs w:val="24"/>
        </w:rPr>
        <w:t xml:space="preserve"> </w:t>
      </w:r>
    </w:p>
    <w:p w:rsidR="0038666A" w:rsidRDefault="00C943FD">
      <w:pPr>
        <w:widowControl w:val="0"/>
        <w:spacing w:before="120"/>
        <w:ind w:firstLine="567"/>
        <w:jc w:val="both"/>
        <w:rPr>
          <w:sz w:val="24"/>
          <w:szCs w:val="24"/>
        </w:rPr>
      </w:pPr>
      <w:r>
        <w:rPr>
          <w:sz w:val="24"/>
          <w:szCs w:val="24"/>
        </w:rPr>
        <w:t xml:space="preserve">Во – вторых, основанием договора в пользу третьего лица является намерение лица, заключающего этот договор, произвести какое-то имущественное предоставление в пользу другого. У страхователя ответственности нет такого намерения. Он заключает договор с целью обеспечения себя на случай возникновения у него деликтного обязательства перед третьим лицом. Для страхователя этот договор призван облегчить его положение при наступлении страхового случая. Это облегчение выражается в том, что страховщик за него производит выплаты потерпевшему третьему лицу. Из этого можно сделать вывод, что юридическая суть этой выплаты не в материальном предоставлении третьему лицу, а в исполнении обязательства из причинения вреда. </w:t>
      </w:r>
    </w:p>
    <w:p w:rsidR="0038666A" w:rsidRDefault="00C943FD">
      <w:pPr>
        <w:widowControl w:val="0"/>
        <w:spacing w:before="120"/>
        <w:ind w:firstLine="567"/>
        <w:jc w:val="both"/>
        <w:rPr>
          <w:sz w:val="24"/>
          <w:szCs w:val="24"/>
        </w:rPr>
      </w:pPr>
      <w:r>
        <w:rPr>
          <w:sz w:val="24"/>
          <w:szCs w:val="24"/>
        </w:rPr>
        <w:t xml:space="preserve">Исходя из вышеизложенного, по нашему мнению, конструкция договора страхования гражданской ответственности владельцев транспортных средств не является договором в пользу третьих лиц. </w:t>
      </w:r>
    </w:p>
    <w:p w:rsidR="0038666A" w:rsidRDefault="00C943FD">
      <w:pPr>
        <w:widowControl w:val="0"/>
        <w:spacing w:before="120"/>
        <w:ind w:firstLine="567"/>
        <w:jc w:val="both"/>
        <w:rPr>
          <w:sz w:val="24"/>
          <w:szCs w:val="24"/>
        </w:rPr>
      </w:pPr>
      <w:r>
        <w:rPr>
          <w:sz w:val="24"/>
          <w:szCs w:val="24"/>
        </w:rPr>
        <w:t>Данный договор будет договором в пользу третьих лиц, если он заключен между страхователем и страховщиком в пользу выгодоприобретателя – владельца машины, чьей риск ответственности застрахован договором, заключенным иным лицом – страхователем. В равной степени, договором в пользу третьего лица будет договор, если в силу условий договора или нормы в законе за потерпевшим признается право на предъявление требования о возмещении вреда, заявленного непосредственно страховщику.</w:t>
      </w:r>
    </w:p>
    <w:p w:rsidR="0038666A" w:rsidRDefault="00C943FD">
      <w:pPr>
        <w:widowControl w:val="0"/>
        <w:spacing w:before="120"/>
        <w:jc w:val="center"/>
        <w:rPr>
          <w:b/>
          <w:bCs/>
        </w:rPr>
      </w:pPr>
      <w:r>
        <w:rPr>
          <w:b/>
          <w:bCs/>
        </w:rPr>
        <w:t xml:space="preserve">§2. Порядок заключения договора </w:t>
      </w:r>
    </w:p>
    <w:p w:rsidR="0038666A" w:rsidRDefault="00C943FD">
      <w:pPr>
        <w:widowControl w:val="0"/>
        <w:spacing w:before="120"/>
        <w:ind w:firstLine="567"/>
        <w:jc w:val="both"/>
        <w:rPr>
          <w:sz w:val="24"/>
          <w:szCs w:val="24"/>
        </w:rPr>
      </w:pPr>
      <w:r>
        <w:rPr>
          <w:sz w:val="24"/>
          <w:szCs w:val="24"/>
        </w:rPr>
        <w:t xml:space="preserve">Особенностью заключения договора страхования является обязательная письменная форма, которая должна соблюдаться под угрозой признания договора недействительным. </w:t>
      </w:r>
      <w:r>
        <w:rPr>
          <w:rStyle w:val="a7"/>
          <w:sz w:val="24"/>
          <w:szCs w:val="24"/>
        </w:rPr>
        <w:footnoteReference w:id="56"/>
      </w:r>
      <w:r>
        <w:rPr>
          <w:sz w:val="24"/>
          <w:szCs w:val="24"/>
        </w:rPr>
        <w:t xml:space="preserve"> (п.1 ст. 940 ГК РФ)</w:t>
      </w:r>
    </w:p>
    <w:p w:rsidR="0038666A" w:rsidRDefault="00C943FD">
      <w:pPr>
        <w:widowControl w:val="0"/>
        <w:spacing w:before="120"/>
        <w:ind w:firstLine="567"/>
        <w:jc w:val="both"/>
        <w:rPr>
          <w:sz w:val="24"/>
          <w:szCs w:val="24"/>
        </w:rPr>
      </w:pPr>
      <w:r>
        <w:rPr>
          <w:sz w:val="24"/>
          <w:szCs w:val="24"/>
        </w:rPr>
        <w:t>Договор заключается путем составления одного документа подписанного страхователем и страховщиком. В тоже время закон допускает в качестве альтернатива заключение договора с помощью полиса. Договор страхования заключается на основании письменного заявления. Хотя правила страхования могут предусматривать, заключение договора на основании устного заявления страхователя.</w:t>
      </w:r>
      <w:r>
        <w:rPr>
          <w:rStyle w:val="a7"/>
          <w:sz w:val="24"/>
          <w:szCs w:val="24"/>
        </w:rPr>
        <w:footnoteReference w:id="57"/>
      </w:r>
      <w:r>
        <w:rPr>
          <w:sz w:val="24"/>
          <w:szCs w:val="24"/>
        </w:rPr>
        <w:t xml:space="preserve"> Примером могут служить Правила добровольного страхования гражданской ответственности владельцев транспортных средств ОАО "РосГосстрах – Подмосковье". В соответствии с п.9.1 Договор страхования заключается на основании письменного заявления страхователя, являющегося неотъемлемой частью договора страхования. Заявление заполняется по установленной форме и составляется в двух экземплярах, один из которых остается у страховщика, а другой возвращается страхователю.</w:t>
      </w:r>
      <w:r>
        <w:rPr>
          <w:rStyle w:val="a7"/>
          <w:sz w:val="24"/>
          <w:szCs w:val="24"/>
        </w:rPr>
        <w:footnoteReference w:id="58"/>
      </w:r>
      <w:r>
        <w:rPr>
          <w:sz w:val="24"/>
          <w:szCs w:val="24"/>
        </w:rPr>
        <w:t xml:space="preserve"> По Правилам «Обязательного страхования гражданской ответственности владельцев транспортных средств»</w:t>
      </w:r>
      <w:r>
        <w:rPr>
          <w:rStyle w:val="a7"/>
          <w:sz w:val="24"/>
          <w:szCs w:val="24"/>
        </w:rPr>
        <w:footnoteReference w:id="59"/>
      </w:r>
      <w:r>
        <w:rPr>
          <w:sz w:val="24"/>
          <w:szCs w:val="24"/>
        </w:rPr>
        <w:t xml:space="preserve"> для заключения договора обязательного страхования от страховщика требуется письменное заявление в страховую компанию.</w:t>
      </w:r>
    </w:p>
    <w:p w:rsidR="0038666A" w:rsidRDefault="00C943FD">
      <w:pPr>
        <w:widowControl w:val="0"/>
        <w:spacing w:before="120"/>
        <w:ind w:firstLine="567"/>
        <w:jc w:val="both"/>
        <w:rPr>
          <w:sz w:val="24"/>
          <w:szCs w:val="24"/>
        </w:rPr>
      </w:pPr>
      <w:r>
        <w:rPr>
          <w:sz w:val="24"/>
          <w:szCs w:val="24"/>
        </w:rPr>
        <w:t xml:space="preserve">Указанное заявление страхователя по своей правовой природе – обычный вызов на оферту. В свою очередь акцептом – стадией, завершающей заключение договора, служит принятие полиса страхователем. Оно означает согласие страхователя заключить договор страхования на условиях, которые содержатся в полисе. </w:t>
      </w:r>
    </w:p>
    <w:p w:rsidR="0038666A" w:rsidRDefault="00C943FD">
      <w:pPr>
        <w:widowControl w:val="0"/>
        <w:spacing w:before="120"/>
        <w:ind w:firstLine="567"/>
        <w:jc w:val="both"/>
        <w:rPr>
          <w:sz w:val="24"/>
          <w:szCs w:val="24"/>
        </w:rPr>
      </w:pPr>
      <w:r>
        <w:rPr>
          <w:sz w:val="24"/>
          <w:szCs w:val="24"/>
        </w:rPr>
        <w:t>Если договор страхования заключается с помощью одного документа, подписанного сторонами, то в данном случае роль полиса точно определена В.И.Серебровским: «Страховой полис выдаваемый в подтверждении заключении договора страхования, является односторонним документом, подписанным страховщиком, и представляет собой обещание страховщика уплатить известную сумму денег в случае наступления в течении установленного срока предусмотренного договором события»</w:t>
      </w:r>
      <w:r>
        <w:rPr>
          <w:rStyle w:val="a7"/>
          <w:sz w:val="24"/>
          <w:szCs w:val="24"/>
        </w:rPr>
        <w:footnoteReference w:id="60"/>
      </w:r>
      <w:r>
        <w:rPr>
          <w:sz w:val="24"/>
          <w:szCs w:val="24"/>
        </w:rPr>
        <w:t xml:space="preserve">. </w:t>
      </w:r>
    </w:p>
    <w:p w:rsidR="0038666A" w:rsidRDefault="00C943FD">
      <w:pPr>
        <w:widowControl w:val="0"/>
        <w:spacing w:before="120"/>
        <w:ind w:firstLine="567"/>
        <w:jc w:val="both"/>
        <w:rPr>
          <w:sz w:val="24"/>
          <w:szCs w:val="24"/>
        </w:rPr>
      </w:pPr>
      <w:r>
        <w:rPr>
          <w:sz w:val="24"/>
          <w:szCs w:val="24"/>
        </w:rPr>
        <w:t>С вступлением в действие Закона «Об обязательном страховании гражданской ответственности владельцев транспортных средств» документом, удостоверяющем осуществление обязательного страхования стал страховой полис. Одновременно с ним страхователю вручается: перечень представителей страховщика в субъектах РФ, специальный знак государственного образца, а также два бланка извещения о дорожно-транспортном происшествии.</w:t>
      </w:r>
      <w:r>
        <w:rPr>
          <w:rStyle w:val="a7"/>
          <w:sz w:val="24"/>
          <w:szCs w:val="24"/>
        </w:rPr>
        <w:footnoteReference w:id="61"/>
      </w:r>
    </w:p>
    <w:p w:rsidR="0038666A" w:rsidRDefault="00C943FD">
      <w:pPr>
        <w:widowControl w:val="0"/>
        <w:spacing w:before="120"/>
        <w:ind w:firstLine="567"/>
        <w:jc w:val="both"/>
        <w:rPr>
          <w:sz w:val="24"/>
          <w:szCs w:val="24"/>
        </w:rPr>
      </w:pPr>
      <w:r>
        <w:rPr>
          <w:sz w:val="24"/>
          <w:szCs w:val="24"/>
        </w:rPr>
        <w:t>При заключении договора страхователь должен предоставить страховщику все необходимые сведения. К этим сведениям относится: данные о транспортном средстве, данные обо всех дорожно-транспортных происшествиях, совершенных по вине страхователя за последние три года. К заявлению должны быть приложены следующие документы: технический паспорт на транспортное средство, а также документы, подтверждающие права владельца транспортного средства на его использование, свидетельство о регистрации в Государственной автомобильной инспекции РФ и прохождении технического осмотра, водительское удостоверение. В случае если страхователем является юридическое лицо или индивидуальный предприниматель необходимо приложить следующие документы: официальное разрешение на осуществление конкретной деятельности, а также анкету, в которой отражаются основные сведения о транспортном средстве, режиме работы и маршруте следования, список водителей допущенных к управлению и другие документы, свидетельствующие о характере использования транспортного средства.</w:t>
      </w:r>
      <w:r>
        <w:rPr>
          <w:rStyle w:val="a7"/>
          <w:sz w:val="24"/>
          <w:szCs w:val="24"/>
        </w:rPr>
        <w:footnoteReference w:id="62"/>
      </w:r>
      <w:r>
        <w:rPr>
          <w:sz w:val="24"/>
          <w:szCs w:val="24"/>
        </w:rPr>
        <w:t xml:space="preserve"> </w:t>
      </w:r>
    </w:p>
    <w:p w:rsidR="0038666A" w:rsidRDefault="00C943FD">
      <w:pPr>
        <w:widowControl w:val="0"/>
        <w:spacing w:before="120"/>
        <w:ind w:firstLine="567"/>
        <w:jc w:val="both"/>
        <w:rPr>
          <w:sz w:val="24"/>
          <w:szCs w:val="24"/>
        </w:rPr>
      </w:pPr>
      <w:r>
        <w:rPr>
          <w:sz w:val="24"/>
          <w:szCs w:val="24"/>
        </w:rPr>
        <w:t xml:space="preserve">При заключении договора страхования страхователь обязан сообщить страховщику все известные ему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По Закону «Об обязательном страховании гражданской ответственности владельцев транспортных средств» к обстоятельствам, имеющие существенное значение для определения вероятности наступления страхового случая и размера возможных убытков от его наступления относятся: </w:t>
      </w:r>
    </w:p>
    <w:p w:rsidR="0038666A" w:rsidRDefault="00C943FD">
      <w:pPr>
        <w:widowControl w:val="0"/>
        <w:spacing w:before="120"/>
        <w:ind w:firstLine="567"/>
        <w:jc w:val="both"/>
        <w:rPr>
          <w:sz w:val="24"/>
          <w:szCs w:val="24"/>
        </w:rPr>
      </w:pPr>
      <w:r>
        <w:rPr>
          <w:sz w:val="24"/>
          <w:szCs w:val="24"/>
        </w:rPr>
        <w:t>количество лиц допущенных к управлению транспортным средством;</w:t>
      </w:r>
    </w:p>
    <w:p w:rsidR="0038666A" w:rsidRDefault="00C943FD">
      <w:pPr>
        <w:widowControl w:val="0"/>
        <w:spacing w:before="120"/>
        <w:ind w:firstLine="567"/>
        <w:jc w:val="both"/>
        <w:rPr>
          <w:sz w:val="24"/>
          <w:szCs w:val="24"/>
        </w:rPr>
      </w:pPr>
      <w:r>
        <w:rPr>
          <w:sz w:val="24"/>
          <w:szCs w:val="24"/>
        </w:rPr>
        <w:t>возраст и стаж вождения лиц допущенных к управлению транспортным средством;</w:t>
      </w:r>
    </w:p>
    <w:p w:rsidR="0038666A" w:rsidRDefault="00C943FD">
      <w:pPr>
        <w:widowControl w:val="0"/>
        <w:spacing w:before="120"/>
        <w:ind w:firstLine="567"/>
        <w:jc w:val="both"/>
        <w:rPr>
          <w:sz w:val="24"/>
          <w:szCs w:val="24"/>
        </w:rPr>
      </w:pPr>
      <w:r>
        <w:rPr>
          <w:sz w:val="24"/>
          <w:szCs w:val="24"/>
        </w:rPr>
        <w:t>мощность двигателя (для легковых автомобилей) и масса транспортного средства (для грузовых автомобилей);</w:t>
      </w:r>
    </w:p>
    <w:p w:rsidR="0038666A" w:rsidRDefault="00C943FD">
      <w:pPr>
        <w:widowControl w:val="0"/>
        <w:spacing w:before="120"/>
        <w:ind w:firstLine="567"/>
        <w:jc w:val="both"/>
        <w:rPr>
          <w:sz w:val="24"/>
          <w:szCs w:val="24"/>
        </w:rPr>
      </w:pPr>
      <w:r>
        <w:rPr>
          <w:sz w:val="24"/>
          <w:szCs w:val="24"/>
        </w:rPr>
        <w:t>сдается ли транспортное средство в прокат;</w:t>
      </w:r>
    </w:p>
    <w:p w:rsidR="0038666A" w:rsidRDefault="00C943FD">
      <w:pPr>
        <w:widowControl w:val="0"/>
        <w:spacing w:before="120"/>
        <w:ind w:firstLine="567"/>
        <w:jc w:val="both"/>
        <w:rPr>
          <w:sz w:val="24"/>
          <w:szCs w:val="24"/>
        </w:rPr>
      </w:pPr>
      <w:r>
        <w:rPr>
          <w:sz w:val="24"/>
          <w:szCs w:val="24"/>
        </w:rPr>
        <w:t>цели использования транспортного средства (личные, инкассация, учебная езда, скорая помощь, дорожные и специальные транспортные средства, такси и прочие)</w:t>
      </w:r>
    </w:p>
    <w:p w:rsidR="0038666A" w:rsidRDefault="00C943FD">
      <w:pPr>
        <w:widowControl w:val="0"/>
        <w:spacing w:before="120"/>
        <w:ind w:firstLine="567"/>
        <w:jc w:val="both"/>
        <w:rPr>
          <w:sz w:val="24"/>
          <w:szCs w:val="24"/>
        </w:rPr>
      </w:pPr>
      <w:r>
        <w:rPr>
          <w:sz w:val="24"/>
          <w:szCs w:val="24"/>
        </w:rPr>
        <w:t>количество пассажирских мест (для автобусов, троллейбусов, трамваев);</w:t>
      </w:r>
    </w:p>
    <w:p w:rsidR="0038666A" w:rsidRDefault="00C943FD">
      <w:pPr>
        <w:widowControl w:val="0"/>
        <w:spacing w:before="120"/>
        <w:ind w:firstLine="567"/>
        <w:jc w:val="both"/>
        <w:rPr>
          <w:sz w:val="24"/>
          <w:szCs w:val="24"/>
        </w:rPr>
      </w:pPr>
      <w:r>
        <w:rPr>
          <w:sz w:val="24"/>
          <w:szCs w:val="24"/>
        </w:rPr>
        <w:t>период использования транспортного средства;</w:t>
      </w:r>
    </w:p>
    <w:p w:rsidR="0038666A" w:rsidRDefault="00C943FD">
      <w:pPr>
        <w:widowControl w:val="0"/>
        <w:spacing w:before="120"/>
        <w:ind w:firstLine="567"/>
        <w:jc w:val="both"/>
        <w:rPr>
          <w:sz w:val="24"/>
          <w:szCs w:val="24"/>
        </w:rPr>
      </w:pPr>
      <w:r>
        <w:rPr>
          <w:sz w:val="24"/>
          <w:szCs w:val="24"/>
        </w:rPr>
        <w:t>преимущественное использование транспортного средства.</w:t>
      </w:r>
    </w:p>
    <w:p w:rsidR="0038666A" w:rsidRDefault="00C943FD">
      <w:pPr>
        <w:widowControl w:val="0"/>
        <w:spacing w:before="120"/>
        <w:ind w:firstLine="567"/>
        <w:jc w:val="both"/>
        <w:rPr>
          <w:sz w:val="24"/>
          <w:szCs w:val="24"/>
        </w:rPr>
      </w:pPr>
      <w:r>
        <w:rPr>
          <w:sz w:val="24"/>
          <w:szCs w:val="24"/>
        </w:rPr>
        <w:t>Последний пункт вызвал у страхователей недовольство, так как преимущественное использование транспортного средства определяется исходя из того, где оно зарегистрировано, а зарегистрировано транспортное средство по месту регистрации собственника транспортного средства. Однако, страхователем зачастую выступают люди или организации, зарегистрированные совершенно в других регионах. В связи с этим многие страхователи должны оплачивать более высокую страховую премию из-за не правильного определения преимущественного использования транспортного средства. По этому целесообразным было бы внести изменения в порядок определения преимущественного использования транспортного средства в зависимости от регистрации страхователя.</w:t>
      </w:r>
    </w:p>
    <w:p w:rsidR="0038666A" w:rsidRDefault="00C943FD">
      <w:pPr>
        <w:widowControl w:val="0"/>
        <w:spacing w:before="120"/>
        <w:ind w:firstLine="567"/>
        <w:jc w:val="both"/>
        <w:rPr>
          <w:sz w:val="24"/>
          <w:szCs w:val="24"/>
        </w:rPr>
      </w:pPr>
      <w:r>
        <w:rPr>
          <w:sz w:val="24"/>
          <w:szCs w:val="24"/>
        </w:rPr>
        <w:t>Если после заключения договора страхования будет установлено, что страхователь при заключении договора сообщил заведомо ложные сведения, то страховщик вправе потребовать признания договора страхования недействительным и применения санкций, предусмотренных п.2 статьи 179 ГК РФ. Например, сообщение заведомо ложных сведений о целях использования транспортного средства, может повлечь признание договора недействительным.</w:t>
      </w:r>
    </w:p>
    <w:p w:rsidR="0038666A" w:rsidRDefault="00C943FD">
      <w:pPr>
        <w:widowControl w:val="0"/>
        <w:spacing w:before="120"/>
        <w:ind w:firstLine="567"/>
        <w:jc w:val="both"/>
        <w:rPr>
          <w:sz w:val="24"/>
          <w:szCs w:val="24"/>
        </w:rPr>
      </w:pPr>
      <w:r>
        <w:rPr>
          <w:sz w:val="24"/>
          <w:szCs w:val="24"/>
        </w:rPr>
        <w:t xml:space="preserve">При заключении договора страхования между страхователем и страховщиком должно быть достигнуто соглашение по следующим существенным условиям: </w:t>
      </w:r>
    </w:p>
    <w:p w:rsidR="0038666A" w:rsidRDefault="00C943FD">
      <w:pPr>
        <w:widowControl w:val="0"/>
        <w:spacing w:before="120"/>
        <w:ind w:firstLine="567"/>
        <w:jc w:val="both"/>
        <w:rPr>
          <w:sz w:val="24"/>
          <w:szCs w:val="24"/>
        </w:rPr>
      </w:pPr>
      <w:r>
        <w:rPr>
          <w:sz w:val="24"/>
          <w:szCs w:val="24"/>
        </w:rPr>
        <w:t>о конкретном имущественном интересе, являющимся объектом страхования;</w:t>
      </w:r>
    </w:p>
    <w:p w:rsidR="0038666A" w:rsidRDefault="00C943FD">
      <w:pPr>
        <w:widowControl w:val="0"/>
        <w:spacing w:before="120"/>
        <w:ind w:firstLine="567"/>
        <w:jc w:val="both"/>
        <w:rPr>
          <w:sz w:val="24"/>
          <w:szCs w:val="24"/>
        </w:rPr>
      </w:pPr>
      <w:r>
        <w:rPr>
          <w:sz w:val="24"/>
          <w:szCs w:val="24"/>
        </w:rPr>
        <w:t>о характере страхового события (страхового риска), на случай наступления которого осуществляется страхование (страхового случая);</w:t>
      </w:r>
    </w:p>
    <w:p w:rsidR="0038666A" w:rsidRDefault="00C943FD">
      <w:pPr>
        <w:widowControl w:val="0"/>
        <w:spacing w:before="120"/>
        <w:ind w:firstLine="567"/>
        <w:jc w:val="both"/>
        <w:rPr>
          <w:sz w:val="24"/>
          <w:szCs w:val="24"/>
        </w:rPr>
      </w:pPr>
      <w:r>
        <w:rPr>
          <w:sz w:val="24"/>
          <w:szCs w:val="24"/>
        </w:rPr>
        <w:t>о размере страховой суммы (лимите страхового возмещения);</w:t>
      </w:r>
    </w:p>
    <w:p w:rsidR="0038666A" w:rsidRDefault="00C943FD">
      <w:pPr>
        <w:widowControl w:val="0"/>
        <w:spacing w:before="120"/>
        <w:ind w:firstLine="567"/>
        <w:jc w:val="both"/>
        <w:rPr>
          <w:sz w:val="24"/>
          <w:szCs w:val="24"/>
        </w:rPr>
      </w:pPr>
      <w:r>
        <w:rPr>
          <w:sz w:val="24"/>
          <w:szCs w:val="24"/>
        </w:rPr>
        <w:t xml:space="preserve">о сроке действия договора. </w:t>
      </w:r>
    </w:p>
    <w:p w:rsidR="0038666A" w:rsidRDefault="00C943FD">
      <w:pPr>
        <w:widowControl w:val="0"/>
        <w:spacing w:before="120"/>
        <w:ind w:firstLine="567"/>
        <w:jc w:val="both"/>
        <w:rPr>
          <w:sz w:val="24"/>
          <w:szCs w:val="24"/>
        </w:rPr>
      </w:pPr>
      <w:r>
        <w:rPr>
          <w:sz w:val="24"/>
          <w:szCs w:val="24"/>
        </w:rPr>
        <w:t>В соответствии с Законом «Об обязательном страховании гражданской ответственности владельцев транспортных средств» существенные условия договора страхования гражданской ответственности следующие:</w:t>
      </w:r>
    </w:p>
    <w:p w:rsidR="0038666A" w:rsidRDefault="00C943FD">
      <w:pPr>
        <w:widowControl w:val="0"/>
        <w:spacing w:before="120"/>
        <w:ind w:firstLine="567"/>
        <w:jc w:val="both"/>
        <w:rPr>
          <w:sz w:val="24"/>
          <w:szCs w:val="24"/>
        </w:rPr>
      </w:pPr>
      <w:r>
        <w:rPr>
          <w:sz w:val="24"/>
          <w:szCs w:val="24"/>
        </w:rPr>
        <w:t>имущественный интерес, являющимся объектом страхования -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rsidR="0038666A" w:rsidRDefault="00C943FD">
      <w:pPr>
        <w:widowControl w:val="0"/>
        <w:spacing w:before="120"/>
        <w:ind w:firstLine="567"/>
        <w:jc w:val="both"/>
        <w:rPr>
          <w:sz w:val="24"/>
          <w:szCs w:val="24"/>
        </w:rPr>
      </w:pPr>
      <w:r>
        <w:rPr>
          <w:sz w:val="24"/>
          <w:szCs w:val="24"/>
        </w:rPr>
        <w:t>характер страхового события (страхового риска), на случай наступления которого осуществляется страхование (страхового случая) – причинение в результате дорожно-транспортного происшествия в период действия договора обязательного страхования владельцем транспортного средства жизни, здоровью или имуществу потерпевшего, которое влечет за собой обязанность страховщика произвести страховую выплату;</w:t>
      </w:r>
    </w:p>
    <w:p w:rsidR="0038666A" w:rsidRDefault="00C943FD">
      <w:pPr>
        <w:widowControl w:val="0"/>
        <w:spacing w:before="120"/>
        <w:ind w:firstLine="567"/>
        <w:jc w:val="both"/>
        <w:rPr>
          <w:sz w:val="24"/>
          <w:szCs w:val="24"/>
        </w:rPr>
      </w:pPr>
      <w:r>
        <w:rPr>
          <w:sz w:val="24"/>
          <w:szCs w:val="24"/>
        </w:rPr>
        <w:t>размер страховой суммы (лимите страхового возмещения) - страховая сумма, в пределах которой страховщик обязуется при наступлении каждого страхового случая (независимо от их числа в течение срока действия договора обязательного страхования) возместить потерпевшим причиненный вред, составляет 400 тысяч рублей;</w:t>
      </w:r>
    </w:p>
    <w:p w:rsidR="0038666A" w:rsidRDefault="00C943FD">
      <w:pPr>
        <w:widowControl w:val="0"/>
        <w:spacing w:before="120"/>
        <w:ind w:firstLine="567"/>
        <w:jc w:val="both"/>
        <w:rPr>
          <w:sz w:val="24"/>
          <w:szCs w:val="24"/>
        </w:rPr>
      </w:pPr>
      <w:r>
        <w:rPr>
          <w:sz w:val="24"/>
          <w:szCs w:val="24"/>
        </w:rPr>
        <w:t xml:space="preserve">срок действия договора - срок действия договора обязательного страхования составляет один год, за исключением случаев: владельцы транспортных средств, зарегистрированных в иностранных государствах и временно используемых на территории Российской Федерации, заключают договоры обязательного страхования на весь срок временного использования таких транспортных средств, но не менее чем на 15 дней; при приобретении транспортного средства (покупке, наследовании, принятии в дар и тому подобном) его владелец вправе заключить договор обязательного страхования на срок следования к месту регистрации транспортного средства. При этом владелец транспортного средства обязан до его регистрации заключить договор обязательного страхования на один год. </w:t>
      </w:r>
    </w:p>
    <w:p w:rsidR="0038666A" w:rsidRDefault="00C943FD">
      <w:pPr>
        <w:widowControl w:val="0"/>
        <w:spacing w:before="120"/>
        <w:jc w:val="center"/>
        <w:rPr>
          <w:b/>
          <w:bCs/>
        </w:rPr>
      </w:pPr>
      <w:r>
        <w:rPr>
          <w:b/>
          <w:bCs/>
        </w:rPr>
        <w:t>§3. Права и обязанности сторон</w:t>
      </w:r>
    </w:p>
    <w:p w:rsidR="0038666A" w:rsidRDefault="00C943FD">
      <w:pPr>
        <w:widowControl w:val="0"/>
        <w:spacing w:before="120"/>
        <w:ind w:firstLine="567"/>
        <w:jc w:val="both"/>
        <w:rPr>
          <w:sz w:val="24"/>
          <w:szCs w:val="24"/>
        </w:rPr>
      </w:pPr>
      <w:r>
        <w:rPr>
          <w:sz w:val="24"/>
          <w:szCs w:val="24"/>
        </w:rPr>
        <w:t>При заключении договора страхования у сторон возникают взаимные права и обязанности. Рассмотрим их.</w:t>
      </w:r>
    </w:p>
    <w:p w:rsidR="0038666A" w:rsidRDefault="00C943FD">
      <w:pPr>
        <w:widowControl w:val="0"/>
        <w:spacing w:before="120"/>
        <w:ind w:firstLine="567"/>
        <w:jc w:val="both"/>
        <w:rPr>
          <w:sz w:val="24"/>
          <w:szCs w:val="24"/>
        </w:rPr>
      </w:pPr>
      <w:r>
        <w:rPr>
          <w:sz w:val="24"/>
          <w:szCs w:val="24"/>
        </w:rPr>
        <w:t xml:space="preserve">Страховщик обязан вручить страхователю экземпляр договора страхования (полис), правила страхования, ознакомить и разъяснить страхователю содержание этих правил. В случае проведения страхователем мероприятий, уменьшивших риск наступления страхового случая и размер возможного ущерба объекту страхования, страховщик обязан по заявлению страхователя дополнить или изменить договор страхования с учетом этих обстоятельств. </w:t>
      </w:r>
    </w:p>
    <w:p w:rsidR="0038666A" w:rsidRDefault="00C943FD">
      <w:pPr>
        <w:widowControl w:val="0"/>
        <w:spacing w:before="120"/>
        <w:ind w:firstLine="567"/>
        <w:jc w:val="both"/>
        <w:rPr>
          <w:sz w:val="24"/>
          <w:szCs w:val="24"/>
        </w:rPr>
      </w:pPr>
      <w:r>
        <w:rPr>
          <w:sz w:val="24"/>
          <w:szCs w:val="24"/>
        </w:rPr>
        <w:t xml:space="preserve">После наступления страхового случая и получения заявления страхователя о его наступлении страховщик обязан принять заявление страхователя к рассмотрению, при необходимости направить запрос в компетентные органы, составить страховой акт и после подачи потерпевшим заявления по вопросу об осуществлении страховой выплаты, произвести расчеты страховых выплат и осуществить сами выплаты. </w:t>
      </w:r>
    </w:p>
    <w:p w:rsidR="0038666A" w:rsidRDefault="00C943FD">
      <w:pPr>
        <w:widowControl w:val="0"/>
        <w:spacing w:before="120"/>
        <w:ind w:firstLine="567"/>
        <w:jc w:val="both"/>
        <w:rPr>
          <w:sz w:val="24"/>
          <w:szCs w:val="24"/>
        </w:rPr>
      </w:pPr>
      <w:r>
        <w:rPr>
          <w:sz w:val="24"/>
          <w:szCs w:val="24"/>
        </w:rPr>
        <w:t xml:space="preserve">Страховщик обязуется соблюдать конфиденциальность в отношении всех сведений, как о страхователе, так и о третьем лице – потерпевшим, которые стали ему известны в результате его профессиональной деятельности. </w:t>
      </w:r>
    </w:p>
    <w:p w:rsidR="0038666A" w:rsidRDefault="00C943FD">
      <w:pPr>
        <w:widowControl w:val="0"/>
        <w:spacing w:before="120"/>
        <w:ind w:firstLine="567"/>
        <w:jc w:val="both"/>
        <w:rPr>
          <w:sz w:val="24"/>
          <w:szCs w:val="24"/>
        </w:rPr>
      </w:pPr>
      <w:r>
        <w:rPr>
          <w:sz w:val="24"/>
          <w:szCs w:val="24"/>
        </w:rPr>
        <w:t xml:space="preserve">При составлении договора страхования страховщик обязан формулировать четкие, поддающиеся однообразному толкованию положения. </w:t>
      </w:r>
    </w:p>
    <w:p w:rsidR="0038666A" w:rsidRDefault="00C943FD">
      <w:pPr>
        <w:widowControl w:val="0"/>
        <w:spacing w:before="120"/>
        <w:ind w:firstLine="567"/>
        <w:jc w:val="both"/>
        <w:rPr>
          <w:sz w:val="24"/>
          <w:szCs w:val="24"/>
        </w:rPr>
      </w:pPr>
      <w:r>
        <w:rPr>
          <w:sz w:val="24"/>
          <w:szCs w:val="24"/>
        </w:rPr>
        <w:t xml:space="preserve">Помимо обязанностей страховщик имеет определенную группу прав. Итак, страховщик вправе: проверять информацию, сообщенную страховщиком, направлять запросы в компетентные органы. Страховщик вправе требовать признания договора недействительным, если после заключения договора установлено, что страхователь сообщил заведомо ложные сведения об известных ему обстоятельствах, имеющих существенное значение и увеличивающее риск наступления страхового случая и размер возможных убытков третьих лиц. </w:t>
      </w:r>
    </w:p>
    <w:p w:rsidR="0038666A" w:rsidRDefault="00C943FD">
      <w:pPr>
        <w:widowControl w:val="0"/>
        <w:spacing w:before="120"/>
        <w:ind w:firstLine="567"/>
        <w:jc w:val="both"/>
        <w:rPr>
          <w:sz w:val="24"/>
          <w:szCs w:val="24"/>
        </w:rPr>
      </w:pPr>
      <w:r>
        <w:rPr>
          <w:sz w:val="24"/>
          <w:szCs w:val="24"/>
        </w:rPr>
        <w:t xml:space="preserve">Страховщик вправе принимать такие меры, которые он считает необходимыми для сокращения убытков. Он вправе взять на себя с письменного распоряжения страхователя защиту его прав и ведение дел по урегулированию убытков. </w:t>
      </w:r>
    </w:p>
    <w:p w:rsidR="0038666A" w:rsidRDefault="00C943FD">
      <w:pPr>
        <w:widowControl w:val="0"/>
        <w:spacing w:before="120"/>
        <w:ind w:firstLine="567"/>
        <w:jc w:val="both"/>
        <w:rPr>
          <w:sz w:val="24"/>
          <w:szCs w:val="24"/>
        </w:rPr>
      </w:pPr>
      <w:r>
        <w:rPr>
          <w:sz w:val="24"/>
          <w:szCs w:val="24"/>
        </w:rPr>
        <w:t xml:space="preserve">При уведомлении об обстоятельствах, влекущих увеличение страхового риска, страховщик вправе потребовать изменения условий договора или уплаты дополнительной страховой премии соразмерно увеличению риска. Если страхователь возражает против изменения условий договора или доплаты страховой премии, страховщик вправе потребовать расторжения договора страхования. </w:t>
      </w:r>
    </w:p>
    <w:p w:rsidR="0038666A" w:rsidRDefault="00C943FD">
      <w:pPr>
        <w:widowControl w:val="0"/>
        <w:spacing w:before="120"/>
        <w:ind w:firstLine="567"/>
        <w:jc w:val="both"/>
        <w:rPr>
          <w:sz w:val="24"/>
          <w:szCs w:val="24"/>
        </w:rPr>
      </w:pPr>
      <w:r>
        <w:rPr>
          <w:sz w:val="24"/>
          <w:szCs w:val="24"/>
        </w:rPr>
        <w:t xml:space="preserve">Страховщик также вправе отказать в страховой выплате, если невыполнение страхователем своих обязанностей повлекло невозможность исполнения страховщиком своих обязательств в соответствии с договором страхования. </w:t>
      </w:r>
    </w:p>
    <w:p w:rsidR="0038666A" w:rsidRDefault="00C943FD">
      <w:pPr>
        <w:widowControl w:val="0"/>
        <w:spacing w:before="120"/>
        <w:ind w:firstLine="567"/>
        <w:jc w:val="both"/>
        <w:rPr>
          <w:sz w:val="24"/>
          <w:szCs w:val="24"/>
        </w:rPr>
      </w:pPr>
      <w:r>
        <w:rPr>
          <w:sz w:val="24"/>
          <w:szCs w:val="24"/>
        </w:rPr>
        <w:t xml:space="preserve">По договору страхования гражданской ответственности страхователь обязан: своевременно уплачивать страховую премию в сроки предусмотренные договором и правилами страхования. Страхователь обязан сообщать страховщику обо всех заключенных и заключаемых договорах страхования в отношении донного объекта страхования. </w:t>
      </w:r>
    </w:p>
    <w:p w:rsidR="0038666A" w:rsidRDefault="00C943FD">
      <w:pPr>
        <w:widowControl w:val="0"/>
        <w:spacing w:before="120"/>
        <w:ind w:firstLine="567"/>
        <w:jc w:val="both"/>
        <w:rPr>
          <w:sz w:val="24"/>
          <w:szCs w:val="24"/>
        </w:rPr>
      </w:pPr>
      <w:r>
        <w:rPr>
          <w:sz w:val="24"/>
          <w:szCs w:val="24"/>
        </w:rPr>
        <w:t xml:space="preserve">В обязанность страхователя входит сообщить, при заключении договора контрагенту обо всех обстоятельствах, имеющих существенное значение для определения вероятности наступления страхового случая и размера возможных убытков от его наступления, если это обстоятельства не известны и не могут быть известны страховщику. </w:t>
      </w:r>
    </w:p>
    <w:p w:rsidR="0038666A" w:rsidRDefault="00C943FD">
      <w:pPr>
        <w:widowControl w:val="0"/>
        <w:spacing w:before="120"/>
        <w:ind w:firstLine="567"/>
        <w:jc w:val="both"/>
        <w:rPr>
          <w:sz w:val="24"/>
          <w:szCs w:val="24"/>
        </w:rPr>
      </w:pPr>
      <w:r>
        <w:rPr>
          <w:sz w:val="24"/>
          <w:szCs w:val="24"/>
        </w:rPr>
        <w:t>О наступлении страхового случая (дорожно-транспортного происшествия) страхователь обязан незамедлительно сообщить в правоохранительные органы. В срок установленный договором страхования предоставить полную информацию о наступившем страховом случае страховщику. Несвоевременное уведомление страховщика дает ему право отказать страхователю в выплате страхового возмещения. В соответствии с п.45 Правил обязательного страхования гражданской ответственности владельцев транспортных средств страхователь должен сообщить страховщику о наступившем страховом случае в пяти дневной срок.</w:t>
      </w:r>
    </w:p>
    <w:p w:rsidR="0038666A" w:rsidRDefault="00C943FD">
      <w:pPr>
        <w:widowControl w:val="0"/>
        <w:spacing w:before="120"/>
        <w:ind w:firstLine="567"/>
        <w:jc w:val="both"/>
        <w:rPr>
          <w:sz w:val="24"/>
          <w:szCs w:val="24"/>
        </w:rPr>
      </w:pPr>
      <w:r>
        <w:rPr>
          <w:sz w:val="24"/>
          <w:szCs w:val="24"/>
        </w:rPr>
        <w:t>При наступлении страхового случая страхователь обязан уведомить потерпевшего о том, что его гражданская ответственность застрахована. Страхователь должен принять все возможные меры к спасению объекта страхования. Страхователь обязан предоставить страховщику все сведения об обстоятельствах причинения вреда, документы из компетентных органов, которые необходимы для установления причин и последствий страхового случая, характера и размере вреда (ущерба). По правилам</w:t>
      </w:r>
      <w:r>
        <w:rPr>
          <w:rStyle w:val="a7"/>
          <w:sz w:val="24"/>
          <w:szCs w:val="24"/>
        </w:rPr>
        <w:footnoteReference w:id="63"/>
      </w:r>
      <w:r>
        <w:rPr>
          <w:sz w:val="24"/>
          <w:szCs w:val="24"/>
        </w:rPr>
        <w:t xml:space="preserve"> обязательного страхования гражданской ответственности владельцев транспортных средств предусмотрен следующий порядок действий: </w:t>
      </w:r>
    </w:p>
    <w:p w:rsidR="0038666A" w:rsidRDefault="00C943FD">
      <w:pPr>
        <w:widowControl w:val="0"/>
        <w:spacing w:before="120"/>
        <w:ind w:firstLine="567"/>
        <w:jc w:val="both"/>
        <w:rPr>
          <w:sz w:val="24"/>
          <w:szCs w:val="24"/>
        </w:rPr>
      </w:pPr>
      <w:r>
        <w:rPr>
          <w:sz w:val="24"/>
          <w:szCs w:val="24"/>
        </w:rPr>
        <w:t>Водитель - участник дорожно-транспортного происшествия обязан сообщить другим участникам дорожно-транспортного происшествия, намеренным предъявить требование о возмещении вреда, сведения о договоре обязательного страхования, в том числе номер страхового полиса обязательного страхования, а также наименование, адрес и телефон страховщика;</w:t>
      </w:r>
    </w:p>
    <w:p w:rsidR="0038666A" w:rsidRDefault="00C943FD">
      <w:pPr>
        <w:widowControl w:val="0"/>
        <w:spacing w:before="120"/>
        <w:ind w:firstLine="567"/>
        <w:jc w:val="both"/>
        <w:rPr>
          <w:sz w:val="24"/>
          <w:szCs w:val="24"/>
        </w:rPr>
      </w:pPr>
      <w:r>
        <w:rPr>
          <w:sz w:val="24"/>
          <w:szCs w:val="24"/>
        </w:rPr>
        <w:t>Для решения вопроса об осуществлении страховой выплаты страховщик принимает документы о дорожно-транспортном происшествии, оформленные сотрудниками милиции (при оформлении ДТП сотрудник милиции выдает всем участникам ДТП справку об участии в ДТП и составляет протокол об административном правонарушении, копия которого выдается лицу нарушившему правила дорожного движения РФ</w:t>
      </w:r>
      <w:r>
        <w:rPr>
          <w:rStyle w:val="a7"/>
          <w:sz w:val="24"/>
          <w:szCs w:val="24"/>
        </w:rPr>
        <w:footnoteReference w:id="64"/>
      </w:r>
      <w:r>
        <w:rPr>
          <w:sz w:val="24"/>
          <w:szCs w:val="24"/>
        </w:rPr>
        <w:t>;</w:t>
      </w:r>
    </w:p>
    <w:p w:rsidR="0038666A" w:rsidRDefault="00C943FD">
      <w:pPr>
        <w:widowControl w:val="0"/>
        <w:spacing w:before="120"/>
        <w:ind w:firstLine="567"/>
        <w:jc w:val="both"/>
        <w:rPr>
          <w:sz w:val="24"/>
          <w:szCs w:val="24"/>
        </w:rPr>
      </w:pPr>
      <w:r>
        <w:rPr>
          <w:sz w:val="24"/>
          <w:szCs w:val="24"/>
        </w:rPr>
        <w:t>Водители транспортных средств, причастные к дорожно-транспортному происшествию (совместно со страхователем - юридическим лицом), обязаны заполнить бланк извещения о дорожно-транспортном происшествии, выданный страховщиком;</w:t>
      </w:r>
    </w:p>
    <w:p w:rsidR="0038666A" w:rsidRDefault="00C943FD">
      <w:pPr>
        <w:widowControl w:val="0"/>
        <w:spacing w:before="120"/>
        <w:ind w:firstLine="567"/>
        <w:jc w:val="both"/>
        <w:rPr>
          <w:sz w:val="24"/>
          <w:szCs w:val="24"/>
        </w:rPr>
      </w:pPr>
      <w:r>
        <w:rPr>
          <w:sz w:val="24"/>
          <w:szCs w:val="24"/>
        </w:rPr>
        <w:t>Заполненные водителями - участниками дорожно-транспортного происшествия извещения о дорожно-транспортном происшествии, должны быть в течение 5 рабочих дней после дорожно-транспортного происшествия вручены страховщику;</w:t>
      </w:r>
    </w:p>
    <w:p w:rsidR="0038666A" w:rsidRDefault="00C943FD">
      <w:pPr>
        <w:widowControl w:val="0"/>
        <w:spacing w:before="120"/>
        <w:ind w:firstLine="567"/>
        <w:jc w:val="both"/>
        <w:rPr>
          <w:sz w:val="24"/>
          <w:szCs w:val="24"/>
        </w:rPr>
      </w:pPr>
      <w:r>
        <w:rPr>
          <w:sz w:val="24"/>
          <w:szCs w:val="24"/>
        </w:rPr>
        <w:t>Потерпевший, намеренный воспользоваться своим правом на страховую выплату, обязан при первой возможности уведомить страховщика о наступлении страхового случая;</w:t>
      </w:r>
    </w:p>
    <w:p w:rsidR="0038666A" w:rsidRDefault="00C943FD">
      <w:pPr>
        <w:widowControl w:val="0"/>
        <w:spacing w:before="120"/>
        <w:ind w:firstLine="567"/>
        <w:jc w:val="both"/>
        <w:rPr>
          <w:sz w:val="24"/>
          <w:szCs w:val="24"/>
        </w:rPr>
      </w:pPr>
      <w:r>
        <w:rPr>
          <w:sz w:val="24"/>
          <w:szCs w:val="24"/>
        </w:rPr>
        <w:t>Потерпевший на момент подачи страховщику заявления о страховой выплате прилагает к заявлению:</w:t>
      </w:r>
    </w:p>
    <w:p w:rsidR="0038666A" w:rsidRDefault="00C943FD">
      <w:pPr>
        <w:widowControl w:val="0"/>
        <w:spacing w:before="120"/>
        <w:ind w:firstLine="567"/>
        <w:jc w:val="both"/>
        <w:rPr>
          <w:sz w:val="24"/>
          <w:szCs w:val="24"/>
        </w:rPr>
      </w:pPr>
      <w:r>
        <w:rPr>
          <w:sz w:val="24"/>
          <w:szCs w:val="24"/>
        </w:rPr>
        <w:t>А. справку о дорожно-транспортном происшествии, выданную органом милиции, отвечающим за безопасность движения, копию протокола об административном правонарушении, оформленного в связи с происшествием, копию постановления по делу об административном правонарушении;</w:t>
      </w:r>
    </w:p>
    <w:p w:rsidR="0038666A" w:rsidRDefault="00C943FD">
      <w:pPr>
        <w:widowControl w:val="0"/>
        <w:spacing w:before="120"/>
        <w:ind w:firstLine="567"/>
        <w:jc w:val="both"/>
        <w:rPr>
          <w:sz w:val="24"/>
          <w:szCs w:val="24"/>
        </w:rPr>
      </w:pPr>
      <w:r>
        <w:rPr>
          <w:sz w:val="24"/>
          <w:szCs w:val="24"/>
        </w:rPr>
        <w:t>Б. извещение о дорожно-транспортном происшествии (если оно заполнялось потерпевшим);</w:t>
      </w:r>
    </w:p>
    <w:p w:rsidR="0038666A" w:rsidRDefault="00C943FD">
      <w:pPr>
        <w:widowControl w:val="0"/>
        <w:spacing w:before="120"/>
        <w:ind w:firstLine="567"/>
        <w:jc w:val="both"/>
        <w:rPr>
          <w:sz w:val="24"/>
          <w:szCs w:val="24"/>
        </w:rPr>
      </w:pPr>
      <w:r>
        <w:rPr>
          <w:sz w:val="24"/>
          <w:szCs w:val="24"/>
        </w:rPr>
        <w:t>При причинении вреда имуществу потерпевший, намеренный воспользоваться своим правом на страховую выплату, обязан представить поврежденное имущество или его остатки для проведения осмотра и (или) организации независимой экспертизы (оценки) в целях выяснения обстоятельств причинения вреда и определения размера подлежащих возмещению убытков.</w:t>
      </w:r>
    </w:p>
    <w:p w:rsidR="0038666A" w:rsidRDefault="00C943FD">
      <w:pPr>
        <w:widowControl w:val="0"/>
        <w:spacing w:before="120"/>
        <w:ind w:firstLine="567"/>
        <w:jc w:val="both"/>
        <w:rPr>
          <w:sz w:val="24"/>
          <w:szCs w:val="24"/>
        </w:rPr>
      </w:pPr>
      <w:r>
        <w:rPr>
          <w:sz w:val="24"/>
          <w:szCs w:val="24"/>
        </w:rPr>
        <w:t>Практика определения размера убытков подлежащих возмещению потерпевшему показала, что не редко возникают разногласия между страховщиком и потерпевшим относительно размера материального ущерба, так как независимые эксперты дают разные заключения по восстановительному ремонту одного и того же поврежденного транспортного средства и подобные разногласия могут быть урегулированы либо соглашением между потерпевшим и страховщиком, либо в судебном порядке.</w:t>
      </w:r>
    </w:p>
    <w:p w:rsidR="0038666A" w:rsidRDefault="00C943FD">
      <w:pPr>
        <w:widowControl w:val="0"/>
        <w:spacing w:before="120"/>
        <w:ind w:firstLine="567"/>
        <w:jc w:val="both"/>
        <w:rPr>
          <w:sz w:val="24"/>
          <w:szCs w:val="24"/>
        </w:rPr>
      </w:pPr>
      <w:r>
        <w:rPr>
          <w:sz w:val="24"/>
          <w:szCs w:val="24"/>
        </w:rPr>
        <w:t xml:space="preserve">В случае предъявлении потерпевшими лицами искового заявления в суд, страховщик обязан выдать доверенность указанному страховщиком лицу на право представлять его интересов в судебном процессе со всеми необходимыми процессуальными полномочиями. </w:t>
      </w:r>
    </w:p>
    <w:p w:rsidR="0038666A" w:rsidRDefault="00C943FD">
      <w:pPr>
        <w:widowControl w:val="0"/>
        <w:spacing w:before="120"/>
        <w:ind w:firstLine="567"/>
        <w:jc w:val="both"/>
        <w:rPr>
          <w:sz w:val="24"/>
          <w:szCs w:val="24"/>
        </w:rPr>
      </w:pPr>
      <w:r>
        <w:rPr>
          <w:sz w:val="24"/>
          <w:szCs w:val="24"/>
        </w:rPr>
        <w:t xml:space="preserve">В случае наступления страхового случая страхователь не имеет право выплачивать возмещение, признавать частично или полностью требования, предъявленные к нему в связи со страховым случаем, а также принимать на себя какие бы то ни было прямые или косвенные обязательства по урегулированию требований баз согласия страховщика. </w:t>
      </w:r>
    </w:p>
    <w:p w:rsidR="0038666A" w:rsidRDefault="00C943FD">
      <w:pPr>
        <w:widowControl w:val="0"/>
        <w:spacing w:before="120"/>
        <w:ind w:firstLine="567"/>
        <w:jc w:val="both"/>
        <w:rPr>
          <w:sz w:val="24"/>
          <w:szCs w:val="24"/>
        </w:rPr>
      </w:pPr>
      <w:r>
        <w:rPr>
          <w:sz w:val="24"/>
          <w:szCs w:val="24"/>
        </w:rPr>
        <w:t xml:space="preserve">Страхователь вправе: ознакомится с правилами страхования, а также заключить договор страхования через своего представителя, имеющего документально подтвержденные полномочия. </w:t>
      </w:r>
    </w:p>
    <w:p w:rsidR="0038666A" w:rsidRDefault="00C943FD">
      <w:pPr>
        <w:widowControl w:val="0"/>
        <w:spacing w:before="120"/>
        <w:ind w:firstLine="567"/>
        <w:jc w:val="both"/>
        <w:rPr>
          <w:sz w:val="24"/>
          <w:szCs w:val="24"/>
        </w:rPr>
      </w:pPr>
      <w:r>
        <w:rPr>
          <w:sz w:val="24"/>
          <w:szCs w:val="24"/>
        </w:rPr>
        <w:t xml:space="preserve">Страхователь имеет право платить страховую премию в рассрочку, досрочно расторгнуть договор, а также изменить по согласованию со страховщиком страховую сумму и срок действия договора страхования. Страхователь может по согласованию со страховщиком заменить в договоре страхования лицо, на которое законом может быть возложена гражданская ответственность за причинение вреда (застрахованное лицо). Страхователь имеет право на получение информации о страховщике в соответствии с законодательством, требовать от страховщика выполнение условий договора. </w:t>
      </w:r>
    </w:p>
    <w:p w:rsidR="0038666A" w:rsidRDefault="00C943FD">
      <w:pPr>
        <w:widowControl w:val="0"/>
        <w:spacing w:before="120"/>
        <w:jc w:val="center"/>
        <w:rPr>
          <w:b/>
          <w:bCs/>
        </w:rPr>
      </w:pPr>
      <w:r>
        <w:rPr>
          <w:b/>
          <w:bCs/>
        </w:rPr>
        <w:t>§4. Прекращение договора и признание договора недействительным</w:t>
      </w:r>
    </w:p>
    <w:p w:rsidR="0038666A" w:rsidRDefault="00C943FD">
      <w:pPr>
        <w:widowControl w:val="0"/>
        <w:spacing w:before="120"/>
        <w:ind w:firstLine="567"/>
        <w:jc w:val="both"/>
        <w:rPr>
          <w:sz w:val="24"/>
          <w:szCs w:val="24"/>
        </w:rPr>
      </w:pPr>
      <w:r>
        <w:rPr>
          <w:sz w:val="24"/>
          <w:szCs w:val="24"/>
        </w:rPr>
        <w:t xml:space="preserve">Как и любой другой гражданско-правовой договор, договор страхования гражданской ответственности владельцев транспортных средств имеет свои основания для прекращения и для признания договора недействительным. </w:t>
      </w:r>
    </w:p>
    <w:p w:rsidR="0038666A" w:rsidRDefault="00C943FD">
      <w:pPr>
        <w:widowControl w:val="0"/>
        <w:spacing w:before="120"/>
        <w:ind w:firstLine="567"/>
        <w:jc w:val="both"/>
        <w:rPr>
          <w:sz w:val="24"/>
          <w:szCs w:val="24"/>
        </w:rPr>
      </w:pPr>
      <w:r>
        <w:rPr>
          <w:sz w:val="24"/>
          <w:szCs w:val="24"/>
        </w:rPr>
        <w:t>Договор страхования прекращается в случаях:</w:t>
      </w:r>
    </w:p>
    <w:p w:rsidR="0038666A" w:rsidRDefault="00C943FD">
      <w:pPr>
        <w:widowControl w:val="0"/>
        <w:spacing w:before="120"/>
        <w:ind w:firstLine="567"/>
        <w:jc w:val="both"/>
        <w:rPr>
          <w:sz w:val="24"/>
          <w:szCs w:val="24"/>
        </w:rPr>
      </w:pPr>
      <w:r>
        <w:rPr>
          <w:sz w:val="24"/>
          <w:szCs w:val="24"/>
        </w:rPr>
        <w:t>истечения срока его действия;</w:t>
      </w:r>
    </w:p>
    <w:p w:rsidR="0038666A" w:rsidRDefault="00C943FD">
      <w:pPr>
        <w:widowControl w:val="0"/>
        <w:spacing w:before="120"/>
        <w:ind w:firstLine="567"/>
        <w:jc w:val="both"/>
        <w:rPr>
          <w:sz w:val="24"/>
          <w:szCs w:val="24"/>
        </w:rPr>
      </w:pPr>
      <w:r>
        <w:rPr>
          <w:sz w:val="24"/>
          <w:szCs w:val="24"/>
        </w:rPr>
        <w:t>исполнения страховщиком обязательства перед страхователем по договору в полном объеме, т.е. возмещение ущерба в размере страховой суммы;</w:t>
      </w:r>
    </w:p>
    <w:p w:rsidR="0038666A" w:rsidRDefault="00C943FD">
      <w:pPr>
        <w:widowControl w:val="0"/>
        <w:spacing w:before="120"/>
        <w:ind w:firstLine="567"/>
        <w:jc w:val="both"/>
        <w:rPr>
          <w:sz w:val="24"/>
          <w:szCs w:val="24"/>
        </w:rPr>
      </w:pPr>
      <w:r>
        <w:rPr>
          <w:sz w:val="24"/>
          <w:szCs w:val="24"/>
        </w:rPr>
        <w:t>ликвидации страхователя, являющегося юридическим лицом, или смерти страхователя физического лица, кроме случаев замены страхователя в договоре страхования или его реорганизации.</w:t>
      </w:r>
    </w:p>
    <w:p w:rsidR="0038666A" w:rsidRDefault="00C943FD">
      <w:pPr>
        <w:widowControl w:val="0"/>
        <w:spacing w:before="120"/>
        <w:ind w:firstLine="567"/>
        <w:jc w:val="both"/>
        <w:rPr>
          <w:sz w:val="24"/>
          <w:szCs w:val="24"/>
        </w:rPr>
      </w:pPr>
      <w:r>
        <w:rPr>
          <w:sz w:val="24"/>
          <w:szCs w:val="24"/>
        </w:rPr>
        <w:t>Договор страхования может быть прекращен до наступления срока, на который он был заключен, если после вступления его в силу, возможность наступления страхового случая отпала, и существование страхового риска прекратилось по обстоятельствам иным, чем страховой случай.</w:t>
      </w:r>
    </w:p>
    <w:p w:rsidR="0038666A" w:rsidRDefault="00C943FD">
      <w:pPr>
        <w:widowControl w:val="0"/>
        <w:spacing w:before="120"/>
        <w:ind w:firstLine="567"/>
        <w:jc w:val="both"/>
        <w:rPr>
          <w:sz w:val="24"/>
          <w:szCs w:val="24"/>
        </w:rPr>
      </w:pPr>
      <w:r>
        <w:rPr>
          <w:sz w:val="24"/>
          <w:szCs w:val="24"/>
        </w:rPr>
        <w:t>Так же возможно досрочное прекращение договора страхования гражданской ответственности по соглашению сторон, если иное не предусмотрено гражданским законодательством или договором.</w:t>
      </w:r>
    </w:p>
    <w:p w:rsidR="0038666A" w:rsidRDefault="00C943FD">
      <w:pPr>
        <w:widowControl w:val="0"/>
        <w:spacing w:before="120"/>
        <w:ind w:firstLine="567"/>
        <w:jc w:val="both"/>
        <w:rPr>
          <w:sz w:val="24"/>
          <w:szCs w:val="24"/>
        </w:rPr>
      </w:pPr>
      <w:r>
        <w:rPr>
          <w:sz w:val="24"/>
          <w:szCs w:val="24"/>
        </w:rPr>
        <w:t>В случае же с договором обязательного страхования гражданской ответственности владельцев транспортных средств договор досрочно прекращается в случаях:</w:t>
      </w:r>
    </w:p>
    <w:p w:rsidR="0038666A" w:rsidRDefault="00C943FD">
      <w:pPr>
        <w:widowControl w:val="0"/>
        <w:spacing w:before="120"/>
        <w:ind w:firstLine="567"/>
        <w:jc w:val="both"/>
        <w:rPr>
          <w:sz w:val="24"/>
          <w:szCs w:val="24"/>
        </w:rPr>
      </w:pPr>
      <w:r>
        <w:rPr>
          <w:sz w:val="24"/>
          <w:szCs w:val="24"/>
        </w:rPr>
        <w:t>смерть гражданина – страхователя, если его права и обязанности по договору обязательного страхования не перешли к другим лицам;</w:t>
      </w:r>
    </w:p>
    <w:p w:rsidR="0038666A" w:rsidRDefault="00C943FD">
      <w:pPr>
        <w:widowControl w:val="0"/>
        <w:spacing w:before="120"/>
        <w:ind w:firstLine="567"/>
        <w:jc w:val="both"/>
        <w:rPr>
          <w:sz w:val="24"/>
          <w:szCs w:val="24"/>
        </w:rPr>
      </w:pPr>
      <w:r>
        <w:rPr>
          <w:sz w:val="24"/>
          <w:szCs w:val="24"/>
        </w:rPr>
        <w:t>ликвидация юридического лица – страхователя;</w:t>
      </w:r>
    </w:p>
    <w:p w:rsidR="0038666A" w:rsidRDefault="00C943FD">
      <w:pPr>
        <w:widowControl w:val="0"/>
        <w:spacing w:before="120"/>
        <w:ind w:firstLine="567"/>
        <w:jc w:val="both"/>
        <w:rPr>
          <w:sz w:val="24"/>
          <w:szCs w:val="24"/>
        </w:rPr>
      </w:pPr>
      <w:r>
        <w:rPr>
          <w:sz w:val="24"/>
          <w:szCs w:val="24"/>
        </w:rPr>
        <w:t>отзыв лицензии страховщика в порядке, установленном законодательством РФ, и/или ликвидации страховщика;</w:t>
      </w:r>
    </w:p>
    <w:p w:rsidR="0038666A" w:rsidRDefault="00C943FD">
      <w:pPr>
        <w:widowControl w:val="0"/>
        <w:spacing w:before="120"/>
        <w:ind w:firstLine="567"/>
        <w:jc w:val="both"/>
        <w:rPr>
          <w:sz w:val="24"/>
          <w:szCs w:val="24"/>
        </w:rPr>
      </w:pPr>
      <w:r>
        <w:rPr>
          <w:sz w:val="24"/>
          <w:szCs w:val="24"/>
        </w:rPr>
        <w:t>прекращение договора обязательного страхования по инициативе страховщика в связи с неуплатой страхователем страховой премии в установленный срок при продлении срока действия договора обязательного страхования;</w:t>
      </w:r>
    </w:p>
    <w:p w:rsidR="0038666A" w:rsidRDefault="00C943FD">
      <w:pPr>
        <w:widowControl w:val="0"/>
        <w:spacing w:before="120"/>
        <w:ind w:firstLine="567"/>
        <w:jc w:val="both"/>
        <w:rPr>
          <w:sz w:val="24"/>
          <w:szCs w:val="24"/>
        </w:rPr>
      </w:pPr>
      <w:r>
        <w:rPr>
          <w:sz w:val="24"/>
          <w:szCs w:val="24"/>
        </w:rPr>
        <w:t>отказ страхователя от продления договора обязательного страхования со страховщиком, с которым был заключен договор;</w:t>
      </w:r>
    </w:p>
    <w:p w:rsidR="0038666A" w:rsidRDefault="00C943FD">
      <w:pPr>
        <w:widowControl w:val="0"/>
        <w:spacing w:before="120"/>
        <w:ind w:firstLine="567"/>
        <w:jc w:val="both"/>
        <w:rPr>
          <w:sz w:val="24"/>
          <w:szCs w:val="24"/>
        </w:rPr>
      </w:pPr>
      <w:r>
        <w:rPr>
          <w:sz w:val="24"/>
          <w:szCs w:val="24"/>
        </w:rPr>
        <w:t>замена собственника транспортного средства;</w:t>
      </w:r>
    </w:p>
    <w:p w:rsidR="0038666A" w:rsidRDefault="00C943FD">
      <w:pPr>
        <w:widowControl w:val="0"/>
        <w:spacing w:before="120"/>
        <w:ind w:firstLine="567"/>
        <w:jc w:val="both"/>
        <w:rPr>
          <w:sz w:val="24"/>
          <w:szCs w:val="24"/>
        </w:rPr>
      </w:pPr>
      <w:r>
        <w:rPr>
          <w:sz w:val="24"/>
          <w:szCs w:val="24"/>
        </w:rPr>
        <w:t>полная гибель (утрата) транспортного средства, указанного в страховом полисе обязательного страхования;</w:t>
      </w:r>
    </w:p>
    <w:p w:rsidR="0038666A" w:rsidRDefault="00C943FD">
      <w:pPr>
        <w:widowControl w:val="0"/>
        <w:spacing w:before="120"/>
        <w:ind w:firstLine="567"/>
        <w:jc w:val="both"/>
        <w:rPr>
          <w:sz w:val="24"/>
          <w:szCs w:val="24"/>
        </w:rPr>
      </w:pPr>
      <w:r>
        <w:rPr>
          <w:sz w:val="24"/>
          <w:szCs w:val="24"/>
        </w:rPr>
        <w:t>предоставление страхователем страховщику ложных или неполных данных при заключении договора обязательного страхования, имеющих существенное значение для определения степени страхового риска;</w:t>
      </w:r>
    </w:p>
    <w:p w:rsidR="0038666A" w:rsidRDefault="00C943FD">
      <w:pPr>
        <w:widowControl w:val="0"/>
        <w:spacing w:before="120"/>
        <w:ind w:firstLine="567"/>
        <w:jc w:val="both"/>
        <w:rPr>
          <w:sz w:val="24"/>
          <w:szCs w:val="24"/>
        </w:rPr>
      </w:pPr>
      <w:r>
        <w:rPr>
          <w:sz w:val="24"/>
          <w:szCs w:val="24"/>
        </w:rPr>
        <w:t>иные случаи, предусмотренные законодательством РФ.</w:t>
      </w:r>
    </w:p>
    <w:p w:rsidR="0038666A" w:rsidRDefault="00C943FD">
      <w:pPr>
        <w:widowControl w:val="0"/>
        <w:spacing w:before="120"/>
        <w:ind w:firstLine="567"/>
        <w:jc w:val="both"/>
        <w:rPr>
          <w:sz w:val="24"/>
          <w:szCs w:val="24"/>
        </w:rPr>
      </w:pPr>
      <w:r>
        <w:rPr>
          <w:sz w:val="24"/>
          <w:szCs w:val="24"/>
        </w:rPr>
        <w:t>Однако на сегодняшний день существует ряд проблем связанных с досрочным прекращением действия договора обязательного страхования. Рассмотрим наиболее распространенные случаи.</w:t>
      </w:r>
    </w:p>
    <w:p w:rsidR="0038666A" w:rsidRDefault="00C943FD">
      <w:pPr>
        <w:widowControl w:val="0"/>
        <w:spacing w:before="120"/>
        <w:ind w:firstLine="567"/>
        <w:jc w:val="both"/>
        <w:rPr>
          <w:sz w:val="24"/>
          <w:szCs w:val="24"/>
        </w:rPr>
      </w:pPr>
      <w:r>
        <w:rPr>
          <w:sz w:val="24"/>
          <w:szCs w:val="24"/>
        </w:rPr>
        <w:t>В случае смены собственника транспортного средства действие договора обязательного страхования может быть досрочно прекращено на основании пп.«е» п.33 Правил обязательного страхования гражданской ответственности владельцев транспортных средств по заявлению страхователя. Однако, при обращении страхователя к страховщику с заявлением о прекращении договора обязательного страхования на основании пп.«е» п.33 Правил обязательного страхования гражданской ответственности владельцев транспортных средств страховая компания требует документы подтверждающие факт смены собственника (например: Паспорт транспортного средства с отметкой о снятии с учета и записью, что автомобиль продан, прочие документы, вплоть до предоставления справки-счета), но в Правилах обязательного страхования гражданской ответственности владельцев транспортных средств нет указания на необходимость предоставления подобных документов. Страховая компания объясняет свои действия как один из способов предупреждения страхового мошенничества со стороны страхователя. Данный вопрос является пробелом в законодательстве об обязательном страховании гражданской ответственности владельцев транспортных средств. Для решения данной проблемы было бы целесообразным включить в Правила перечень документов, которые необходимо предоставить страховой компании для расторжения договора обязательного страхования на основании пп.«е» п.33 Правил обязательного страхования гражданской ответственности владельцев транспортных средств.</w:t>
      </w:r>
    </w:p>
    <w:p w:rsidR="0038666A" w:rsidRDefault="00C943FD">
      <w:pPr>
        <w:widowControl w:val="0"/>
        <w:spacing w:before="120"/>
        <w:ind w:firstLine="567"/>
        <w:jc w:val="both"/>
        <w:rPr>
          <w:sz w:val="24"/>
          <w:szCs w:val="24"/>
        </w:rPr>
      </w:pPr>
      <w:r>
        <w:rPr>
          <w:sz w:val="24"/>
          <w:szCs w:val="24"/>
        </w:rPr>
        <w:t xml:space="preserve">В случае, если страхователь при досрочном расторжении договора обязательного страхования предоставит страховой компании требуемые документы, то при возврате не использованной части страховой премии страховщик вычитает 23%. Хотя подобные действия являются не законными, так как в п.34 Правил обязательного страхования гражданской ответственности владельцев транспортных средств сказано, что страховщик возвращает страхователю часть страховой премии за не истекший срок действия договора обязательного страхования. Страховщик аргументирует свои действия следующим образом: в соответствии с разделом </w:t>
      </w:r>
      <w:r>
        <w:rPr>
          <w:sz w:val="24"/>
          <w:szCs w:val="24"/>
          <w:lang w:val="en-US"/>
        </w:rPr>
        <w:t>II</w:t>
      </w:r>
      <w:r>
        <w:rPr>
          <w:sz w:val="24"/>
          <w:szCs w:val="24"/>
        </w:rPr>
        <w:t xml:space="preserve"> «Структура страхового тарифа» Страховых тарифов по обязательному страхованию гражданской ответственности владельцев транспортных средств, их структурой и порядком применения страховщиками при определении страховой премии, утвержденных Постановлением Правительства РФ № 264 от 07.05.2003 года, статьями 8 и 22 Закона РФ «Об обязательном страховании гражданской ответственности владельцев транспортных средств № 40-ФЗ от 25.04.2002 года (далее Закон) в структуру страхового тарифа (премии) входят 3% взимаемой суммы в качестве резервов компенсационных выплат и 20 % взимаемой суммы в качестве расходов на осуществление деятельности по страхованию.</w:t>
      </w:r>
    </w:p>
    <w:p w:rsidR="0038666A" w:rsidRDefault="00C943FD">
      <w:pPr>
        <w:widowControl w:val="0"/>
        <w:spacing w:before="120"/>
        <w:ind w:firstLine="567"/>
        <w:jc w:val="both"/>
        <w:rPr>
          <w:sz w:val="24"/>
          <w:szCs w:val="24"/>
        </w:rPr>
      </w:pPr>
      <w:r>
        <w:rPr>
          <w:sz w:val="24"/>
          <w:szCs w:val="24"/>
        </w:rPr>
        <w:t>Таким образом, 23 % взимаемой в качестве страхового взноса (премии) денежной суммы расходуются (размещаются) страховщиком единовременно при заключении договора страхования (изготовление бланков и специальных знаков, оплата агентского вознаграждения, формирование специальных резервов и т.д.) и не распределяются по времени действия договора страхования.</w:t>
      </w:r>
    </w:p>
    <w:p w:rsidR="0038666A" w:rsidRDefault="00C943FD">
      <w:pPr>
        <w:widowControl w:val="0"/>
        <w:spacing w:before="120"/>
        <w:ind w:firstLine="567"/>
        <w:jc w:val="both"/>
        <w:rPr>
          <w:sz w:val="24"/>
          <w:szCs w:val="24"/>
        </w:rPr>
      </w:pPr>
      <w:r>
        <w:rPr>
          <w:sz w:val="24"/>
          <w:szCs w:val="24"/>
        </w:rPr>
        <w:t xml:space="preserve">Согласно требованиям Закона все страховые компании, осуществляющие деятельность по обязательному страхованию данного вида, должны быть членами профессионального объединения страховщиков, которому предоставлен ряд полномочий, в том числе создание методических рекомендаций по унификации осуществления обязательного страхования. </w:t>
      </w:r>
    </w:p>
    <w:p w:rsidR="0038666A" w:rsidRDefault="00C943FD">
      <w:pPr>
        <w:widowControl w:val="0"/>
        <w:spacing w:before="120"/>
        <w:ind w:firstLine="567"/>
        <w:jc w:val="both"/>
        <w:rPr>
          <w:sz w:val="24"/>
          <w:szCs w:val="24"/>
        </w:rPr>
      </w:pPr>
      <w:r>
        <w:rPr>
          <w:sz w:val="24"/>
          <w:szCs w:val="24"/>
        </w:rPr>
        <w:t>Российским Союзом Автостраховщиков (РСА), которое является официальным профессиональным объединением, созданным в соответствии с Законом, изданы методические рекомендации, согласно которым при расторжении договора обязательного страхования, страховые компании удерживают 23 % страховой премии, а также сумму, равную части страховой премии за истекший период действия договора страхования.</w:t>
      </w:r>
    </w:p>
    <w:p w:rsidR="0038666A" w:rsidRDefault="00C943FD">
      <w:pPr>
        <w:widowControl w:val="0"/>
        <w:spacing w:before="120"/>
        <w:ind w:firstLine="567"/>
        <w:jc w:val="both"/>
        <w:rPr>
          <w:sz w:val="24"/>
          <w:szCs w:val="24"/>
        </w:rPr>
      </w:pPr>
      <w:r>
        <w:rPr>
          <w:sz w:val="24"/>
          <w:szCs w:val="24"/>
        </w:rPr>
        <w:t>За неисполнение требований профессионального объединения страховщиков страховая компания может быть подвергнута взысканиям вплоть до исключения из членства, что влечет за собой отзыв лицензии на осуществление данного вида страхования.</w:t>
      </w:r>
    </w:p>
    <w:p w:rsidR="0038666A" w:rsidRDefault="00C943FD">
      <w:pPr>
        <w:widowControl w:val="0"/>
        <w:spacing w:before="120"/>
        <w:ind w:firstLine="567"/>
        <w:jc w:val="both"/>
        <w:rPr>
          <w:sz w:val="24"/>
          <w:szCs w:val="24"/>
        </w:rPr>
      </w:pPr>
      <w:r>
        <w:rPr>
          <w:sz w:val="24"/>
          <w:szCs w:val="24"/>
        </w:rPr>
        <w:t>Таким образом, в соответствии с нормативными актами, регулирующими деятельность по осуществлению обязательного страхования гражданской ответственности владельцев транспортных средств, страховщик при возврате части страховой премии наряду с израсходованной премией за истекший период действия договора страхования удерживает 23 % страховой премии, направленные на формирование страховых резервов и погашение накладных расходов.</w:t>
      </w:r>
    </w:p>
    <w:p w:rsidR="0038666A" w:rsidRDefault="00C943FD">
      <w:pPr>
        <w:widowControl w:val="0"/>
        <w:spacing w:before="120"/>
        <w:ind w:firstLine="567"/>
        <w:jc w:val="both"/>
        <w:rPr>
          <w:sz w:val="24"/>
          <w:szCs w:val="24"/>
        </w:rPr>
      </w:pPr>
      <w:r>
        <w:rPr>
          <w:sz w:val="24"/>
          <w:szCs w:val="24"/>
        </w:rPr>
        <w:t>Следующим спорным вопросом является возможность досрочного прекращения договора обязательного страхования с возвратом не использованной части страховой премии по заявлению страхователя. В Правилах нет пункта расторжения договора по простому желанию страхователя, но есть пункт «и», который говорит об иных случаях, предусмотренные законодательством РФ. В соответствии со ст. 958 ГК РФ страхователь вправе отказаться от договора страхования в любое время, если к моменту отказа возможность наступления страхового случая не отпала. Именно вышеупомянутую статью ГК РФ и можно подвести под п. «и» Правил обязательного страхования гражданской ответственности владельцев транспортных средств, в котором говорится, что расторжение договора возможно "и в иных случаях". При этом страхователю должна быть возвращена сумма неиспользованной страховой премии (п. 34 Правил обязательного страхования гражданской ответственности владельцев транспортных средств). Это же подтвердил руководитель актуарного центра Российского союза автостраховщиков (РСА) Владимир Измайлов</w:t>
      </w:r>
      <w:r>
        <w:rPr>
          <w:rStyle w:val="a7"/>
          <w:sz w:val="24"/>
          <w:szCs w:val="24"/>
        </w:rPr>
        <w:footnoteReference w:id="65"/>
      </w:r>
      <w:r>
        <w:rPr>
          <w:sz w:val="24"/>
          <w:szCs w:val="24"/>
        </w:rPr>
        <w:t>. Но страховые компании трактует не совсем четкие положения Закона «Об обязательном страховании гражданской ответственности владельцев транспортных средств» в свою пользу, говоря о том, что в Правилах обязательного страхования гражданской ответственности владельцев транспортных средств нет пункта предусматривающего расторжение договора обязательного страхования по инициативе страхователя.</w:t>
      </w:r>
    </w:p>
    <w:p w:rsidR="0038666A" w:rsidRDefault="00C943FD">
      <w:pPr>
        <w:widowControl w:val="0"/>
        <w:spacing w:before="120"/>
        <w:ind w:firstLine="567"/>
        <w:jc w:val="both"/>
        <w:rPr>
          <w:sz w:val="24"/>
          <w:szCs w:val="24"/>
        </w:rPr>
      </w:pPr>
      <w:r>
        <w:rPr>
          <w:sz w:val="24"/>
          <w:szCs w:val="24"/>
        </w:rPr>
        <w:t>Для урегулирования вышеописанных проблем, необходимо внесение изменений и дополнений по спорным вопросам и приведение Закона «Об обязательном страховании гражданской ответственности владельцев транспортных средств» в соответствие с нормами ГК РФ.</w:t>
      </w:r>
    </w:p>
    <w:p w:rsidR="0038666A" w:rsidRDefault="00C943FD">
      <w:pPr>
        <w:widowControl w:val="0"/>
        <w:spacing w:before="120"/>
        <w:ind w:firstLine="567"/>
        <w:jc w:val="both"/>
        <w:rPr>
          <w:sz w:val="24"/>
          <w:szCs w:val="24"/>
        </w:rPr>
      </w:pPr>
      <w:r>
        <w:rPr>
          <w:sz w:val="24"/>
          <w:szCs w:val="24"/>
        </w:rPr>
        <w:t xml:space="preserve">В случае, если договор страхования гражданской ответственности досрочно прекратил свое действие, обязательства страховщика перед потерпевшими третьими лицами по выплате страхового возмещения в отношении страховых событий, которые произошли в течении действия, сохраняется в течение двух лет. </w:t>
      </w:r>
    </w:p>
    <w:p w:rsidR="0038666A" w:rsidRDefault="00C943FD">
      <w:pPr>
        <w:widowControl w:val="0"/>
        <w:spacing w:before="120"/>
        <w:ind w:firstLine="567"/>
        <w:jc w:val="both"/>
        <w:rPr>
          <w:sz w:val="24"/>
          <w:szCs w:val="24"/>
        </w:rPr>
      </w:pPr>
      <w:r>
        <w:rPr>
          <w:sz w:val="24"/>
          <w:szCs w:val="24"/>
        </w:rPr>
        <w:t xml:space="preserve">Обязательства сторон, в случае расторжения договора страхования, считаются прекращенными, с момента заключения соглашения сторон о расторжении договора, если иное не вытекает из заключенного соглашения. </w:t>
      </w:r>
    </w:p>
    <w:p w:rsidR="0038666A" w:rsidRDefault="00C943FD">
      <w:pPr>
        <w:widowControl w:val="0"/>
        <w:spacing w:before="120"/>
        <w:ind w:firstLine="567"/>
        <w:jc w:val="both"/>
        <w:rPr>
          <w:sz w:val="24"/>
          <w:szCs w:val="24"/>
        </w:rPr>
      </w:pPr>
      <w:r>
        <w:rPr>
          <w:sz w:val="24"/>
          <w:szCs w:val="24"/>
        </w:rPr>
        <w:t xml:space="preserve">Договор страхования может быть признан недействительным с момента его заключения по общим основаниям, предусмотренным гражданским законодательством. Также договор признается недействительным, если он ставит страхователя в худшее положение (ст. 22 ГК РФ), по сравнению с тем, которое предусмотрено законодательством РФ. </w:t>
      </w:r>
    </w:p>
    <w:p w:rsidR="0038666A" w:rsidRDefault="00C943FD">
      <w:pPr>
        <w:widowControl w:val="0"/>
        <w:spacing w:before="120"/>
        <w:ind w:firstLine="567"/>
        <w:jc w:val="both"/>
        <w:rPr>
          <w:sz w:val="24"/>
          <w:szCs w:val="24"/>
        </w:rPr>
      </w:pPr>
      <w:r>
        <w:rPr>
          <w:sz w:val="24"/>
          <w:szCs w:val="24"/>
        </w:rPr>
        <w:t>При признании договора страхования недействительным каждая из сторон обязана возвратить другой все полученное по договору(п. 3 ст. 169 ГК РФ).</w:t>
      </w:r>
    </w:p>
    <w:p w:rsidR="0038666A" w:rsidRDefault="00C943FD">
      <w:pPr>
        <w:widowControl w:val="0"/>
        <w:spacing w:before="120"/>
        <w:jc w:val="center"/>
        <w:rPr>
          <w:b/>
          <w:bCs/>
        </w:rPr>
      </w:pPr>
      <w:r>
        <w:rPr>
          <w:b/>
          <w:bCs/>
        </w:rPr>
        <w:t xml:space="preserve">Глава </w:t>
      </w:r>
      <w:r>
        <w:rPr>
          <w:b/>
          <w:bCs/>
          <w:lang w:val="en-US"/>
        </w:rPr>
        <w:t>IV</w:t>
      </w:r>
      <w:r>
        <w:rPr>
          <w:b/>
          <w:bCs/>
        </w:rPr>
        <w:t>. Сравнительный анализ законодательства о страховании ответственности владельцев транспортных средств Российской Федерации и стран СНГ</w:t>
      </w:r>
    </w:p>
    <w:p w:rsidR="0038666A" w:rsidRDefault="00C943FD">
      <w:pPr>
        <w:widowControl w:val="0"/>
        <w:spacing w:before="120"/>
        <w:ind w:firstLine="567"/>
        <w:jc w:val="both"/>
        <w:rPr>
          <w:sz w:val="24"/>
          <w:szCs w:val="24"/>
        </w:rPr>
      </w:pPr>
      <w:r>
        <w:rPr>
          <w:sz w:val="24"/>
          <w:szCs w:val="24"/>
        </w:rPr>
        <w:t>Обязательное страхование гражданской ответственности владельцев автотранспортных средств давно введено во многих государствах мира как форма защиты имущественных интересов участников дорожно-транспортных происшествий. Более того, существует международная система обязательного страхования гражданской ответственности владельцев транспортных средств, в которую входят многие государства мира. В Законе «Об обязательном страховании гражданской ответственности владельцев транспортных средств» данному обстоятельству посвящена статья, предусматривающая возможность участия Российской Федерации в международных системах обязательного страхования гражданской ответственности владельцев транспортных средств, временно используемых на территории Российской Федерации.</w:t>
      </w:r>
    </w:p>
    <w:p w:rsidR="0038666A" w:rsidRDefault="00C943FD">
      <w:pPr>
        <w:widowControl w:val="0"/>
        <w:spacing w:before="120"/>
        <w:ind w:firstLine="567"/>
        <w:jc w:val="both"/>
        <w:rPr>
          <w:sz w:val="24"/>
          <w:szCs w:val="24"/>
        </w:rPr>
      </w:pPr>
      <w:r>
        <w:rPr>
          <w:sz w:val="24"/>
          <w:szCs w:val="24"/>
        </w:rPr>
        <w:t xml:space="preserve">В настоящее время во многих государствах СНГ действуют правовые акты об обязательном страховании гражданской ответственности владельцев транспортных средств. </w:t>
      </w:r>
    </w:p>
    <w:p w:rsidR="0038666A" w:rsidRDefault="00C943FD">
      <w:pPr>
        <w:widowControl w:val="0"/>
        <w:spacing w:before="120"/>
        <w:ind w:firstLine="567"/>
        <w:jc w:val="both"/>
        <w:rPr>
          <w:sz w:val="24"/>
          <w:szCs w:val="24"/>
        </w:rPr>
      </w:pPr>
      <w:r>
        <w:rPr>
          <w:sz w:val="24"/>
          <w:szCs w:val="24"/>
        </w:rPr>
        <w:t xml:space="preserve">Проведем сравнительный анализ нормативных актов, которые действуют в странах СНГ и Закона «Об обязательном страховании гражданской ответственности владельцев транспортных средств» вступившего в силу с 01 июля 2003 г. в РФ. Для анализа были выбраны следующие государства: Республика Белоруссия, Грузия и Республика Молдова. </w:t>
      </w:r>
    </w:p>
    <w:p w:rsidR="0038666A" w:rsidRDefault="00C943FD">
      <w:pPr>
        <w:widowControl w:val="0"/>
        <w:spacing w:before="120"/>
        <w:ind w:firstLine="567"/>
        <w:jc w:val="both"/>
        <w:rPr>
          <w:sz w:val="24"/>
          <w:szCs w:val="24"/>
        </w:rPr>
      </w:pPr>
      <w:r>
        <w:rPr>
          <w:sz w:val="24"/>
          <w:szCs w:val="24"/>
        </w:rPr>
        <w:t>В Республике Беларусь с 1 июля 1999г. было введено обязательное страхование гражданской ответственности владельцев транспортных средств за вред, причиненный в результате дорожно-транспортного происшествия жизни или здоровью физических лиц, их имуществу или имуществу юридических лиц. На территории Республики на настоящий момент действуют: Декрет Президента "Об обязательном страховании гражданской ответственности владельцев транспортных средств" от 19 февраля 1999г., Указы Президента от 19 февраля 1999г. "О порядке и условиях проведения обязательного страхования гражданской ответственности владельцев транспортных средств", "Об утверждении устава белорусского бюро по транспортному страхованию", а также Указ Президента от 12 июня 2000 г. "О совершенствовании порядка и условий проведения обязательного страхования гражданской ответственности владельцев транспортных средств".</w:t>
      </w:r>
    </w:p>
    <w:p w:rsidR="0038666A" w:rsidRDefault="00C943FD">
      <w:pPr>
        <w:widowControl w:val="0"/>
        <w:spacing w:before="120"/>
        <w:ind w:firstLine="567"/>
        <w:jc w:val="both"/>
        <w:rPr>
          <w:sz w:val="24"/>
          <w:szCs w:val="24"/>
        </w:rPr>
      </w:pPr>
      <w:r>
        <w:rPr>
          <w:sz w:val="24"/>
          <w:szCs w:val="24"/>
        </w:rPr>
        <w:t>В Грузии на сегодняшний момент действует закон "Об обязательном страховании гражданской ответственности владельцев автомототранспорта" от 27июня 1997 г.</w:t>
      </w:r>
    </w:p>
    <w:p w:rsidR="0038666A" w:rsidRDefault="00C943FD">
      <w:pPr>
        <w:widowControl w:val="0"/>
        <w:spacing w:before="120"/>
        <w:ind w:firstLine="567"/>
        <w:jc w:val="both"/>
        <w:rPr>
          <w:sz w:val="24"/>
          <w:szCs w:val="24"/>
        </w:rPr>
      </w:pPr>
      <w:r>
        <w:rPr>
          <w:sz w:val="24"/>
          <w:szCs w:val="24"/>
        </w:rPr>
        <w:t>Еще одним актом об обязательном страховании гражданской ответственности владельцев транспортных средств принятым в странах СНГ, который будет использован в работе, является Постановление Правительства Республики Молдова "Об обязательном страховании гражданской ответственности владельцев автотранспортных средств и городского электрического транспорта" от 28 декабря 1994г.</w:t>
      </w:r>
    </w:p>
    <w:p w:rsidR="0038666A" w:rsidRDefault="00C943FD">
      <w:pPr>
        <w:widowControl w:val="0"/>
        <w:spacing w:before="120"/>
        <w:ind w:firstLine="567"/>
        <w:jc w:val="both"/>
        <w:rPr>
          <w:sz w:val="24"/>
          <w:szCs w:val="24"/>
        </w:rPr>
      </w:pPr>
      <w:r>
        <w:rPr>
          <w:sz w:val="24"/>
          <w:szCs w:val="24"/>
        </w:rPr>
        <w:t>В соответствии с Законом «Об обязательном страховании гражданской ответственности владельцев транспортных средств» в РФ, целью введения обязательного страхования является защита прав потерпевших на возмещение вреда, причиненного их жизни, здоровью или имуществу при использовании транспортных средств иными лицам.</w:t>
      </w:r>
    </w:p>
    <w:p w:rsidR="0038666A" w:rsidRDefault="00C943FD">
      <w:pPr>
        <w:widowControl w:val="0"/>
        <w:spacing w:before="120"/>
        <w:ind w:firstLine="567"/>
        <w:jc w:val="both"/>
        <w:rPr>
          <w:sz w:val="24"/>
          <w:szCs w:val="24"/>
        </w:rPr>
      </w:pPr>
      <w:r>
        <w:rPr>
          <w:sz w:val="24"/>
          <w:szCs w:val="24"/>
        </w:rPr>
        <w:t xml:space="preserve">Целью обязательного страхования гражданской ответственности владельцев транспортных средств в Республике Беларусь указано, защита имущественных и иных интересов потерпевших в дорожно-транспортных происшествиях. </w:t>
      </w:r>
    </w:p>
    <w:p w:rsidR="0038666A" w:rsidRDefault="00C943FD">
      <w:pPr>
        <w:widowControl w:val="0"/>
        <w:spacing w:before="120"/>
        <w:ind w:firstLine="567"/>
        <w:jc w:val="both"/>
        <w:rPr>
          <w:sz w:val="24"/>
          <w:szCs w:val="24"/>
        </w:rPr>
      </w:pPr>
      <w:r>
        <w:rPr>
          <w:sz w:val="24"/>
          <w:szCs w:val="24"/>
        </w:rPr>
        <w:t xml:space="preserve">Целью введения на территории Республики Молдова обязательного страхования гражданской ответственности владельцев автотранспортных средств является регулирование отношений между страховщиком, страхователем, третьими лицами и центральными и местными органами публичного управления. </w:t>
      </w:r>
    </w:p>
    <w:p w:rsidR="0038666A" w:rsidRDefault="00C943FD">
      <w:pPr>
        <w:widowControl w:val="0"/>
        <w:spacing w:before="120"/>
        <w:ind w:firstLine="567"/>
        <w:jc w:val="both"/>
        <w:rPr>
          <w:sz w:val="24"/>
          <w:szCs w:val="24"/>
        </w:rPr>
      </w:pPr>
      <w:r>
        <w:rPr>
          <w:sz w:val="24"/>
          <w:szCs w:val="24"/>
        </w:rPr>
        <w:t>К субъектам обязательного страхования в Республике Беларусь относя: страхователь, страховщик, бюро и потерпевший.</w:t>
      </w:r>
    </w:p>
    <w:p w:rsidR="0038666A" w:rsidRDefault="00C943FD">
      <w:pPr>
        <w:widowControl w:val="0"/>
        <w:spacing w:before="120"/>
        <w:ind w:firstLine="567"/>
        <w:jc w:val="both"/>
        <w:rPr>
          <w:sz w:val="24"/>
          <w:szCs w:val="24"/>
        </w:rPr>
      </w:pPr>
      <w:r>
        <w:rPr>
          <w:sz w:val="24"/>
          <w:szCs w:val="24"/>
        </w:rPr>
        <w:t>Страхователем является любой владелец транспортного средства, заключивший договор страхования.</w:t>
      </w:r>
    </w:p>
    <w:p w:rsidR="0038666A" w:rsidRDefault="00C943FD">
      <w:pPr>
        <w:widowControl w:val="0"/>
        <w:spacing w:before="120"/>
        <w:ind w:firstLine="567"/>
        <w:jc w:val="both"/>
        <w:rPr>
          <w:sz w:val="24"/>
          <w:szCs w:val="24"/>
        </w:rPr>
      </w:pPr>
      <w:r>
        <w:rPr>
          <w:sz w:val="24"/>
          <w:szCs w:val="24"/>
        </w:rPr>
        <w:t>Закон Грузии не использует термин страхователь. В качестве последнего выступает владелец автомототранспорта. Закон указывает, что владелец автомототранспорта обязан застраховать свою гражданскую ответственность за каждое автомототранспортное средство, которым он владеет. Под автомототранспортом закон понимает все виды автомототранспортных средств, эксплуатация которых осуществляется на территории Грузии, включая ввозимые для временного пользования. Владельцем автомототранспорта закон указывает любое лицо, в собственности которого находится автомототранспорт или которое правомерно распоряжается им.</w:t>
      </w:r>
    </w:p>
    <w:p w:rsidR="0038666A" w:rsidRDefault="00C943FD">
      <w:pPr>
        <w:widowControl w:val="0"/>
        <w:spacing w:before="120"/>
        <w:ind w:firstLine="567"/>
        <w:jc w:val="both"/>
        <w:rPr>
          <w:sz w:val="24"/>
          <w:szCs w:val="24"/>
        </w:rPr>
      </w:pPr>
      <w:r>
        <w:rPr>
          <w:sz w:val="24"/>
          <w:szCs w:val="24"/>
        </w:rPr>
        <w:t xml:space="preserve">По закону Республики Беларусь страховщиком является страховая организация, которая является членом Белорусского бюро по транспортному страхованию и имеет лицензию на проведение обязательного страхования гражданской ответственности владельцев транспортных средств, выданную в установленном порядке. </w:t>
      </w:r>
    </w:p>
    <w:p w:rsidR="0038666A" w:rsidRDefault="00C943FD">
      <w:pPr>
        <w:widowControl w:val="0"/>
        <w:spacing w:before="120"/>
        <w:ind w:firstLine="567"/>
        <w:jc w:val="both"/>
        <w:rPr>
          <w:sz w:val="24"/>
          <w:szCs w:val="24"/>
        </w:rPr>
      </w:pPr>
      <w:r>
        <w:rPr>
          <w:sz w:val="24"/>
          <w:szCs w:val="24"/>
        </w:rPr>
        <w:t xml:space="preserve">Обязательное страхование гражданской ответственности владельцев автотранспортных средств в Республике Молдова осуществляется страховыми компаниями на основе лицензии, выданной в установленном порядке. Других дополнительных требований к страховщику законодатель не предъявляет. </w:t>
      </w:r>
    </w:p>
    <w:p w:rsidR="0038666A" w:rsidRDefault="00C943FD">
      <w:pPr>
        <w:widowControl w:val="0"/>
        <w:spacing w:before="120"/>
        <w:ind w:firstLine="567"/>
        <w:jc w:val="both"/>
        <w:rPr>
          <w:sz w:val="24"/>
          <w:szCs w:val="24"/>
        </w:rPr>
      </w:pPr>
      <w:r>
        <w:rPr>
          <w:sz w:val="24"/>
          <w:szCs w:val="24"/>
        </w:rPr>
        <w:t>По российскому праву для осуществления обязательного страхования к страховщику предъявляются достаточно жесткие рамки. Во-первых, страховщик должен иметь в каждом субъекте РФ своего представителя, уполномоченного на рассмотрения требований потерпевших и на осуществление страховых выплат. Во-вторых, он должен быть членом профессионального объединения страховщиков. И, наконец, в третьих, страховщик должен иметь не менее чем двух летний опыт осуществления операций по страхованию транспортных средств или гражданской ответственности их владельцев.</w:t>
      </w:r>
    </w:p>
    <w:p w:rsidR="0038666A" w:rsidRDefault="00C943FD">
      <w:pPr>
        <w:widowControl w:val="0"/>
        <w:spacing w:before="120"/>
        <w:ind w:firstLine="567"/>
        <w:jc w:val="both"/>
        <w:rPr>
          <w:sz w:val="24"/>
          <w:szCs w:val="24"/>
        </w:rPr>
      </w:pPr>
      <w:r>
        <w:rPr>
          <w:sz w:val="24"/>
          <w:szCs w:val="24"/>
        </w:rPr>
        <w:t xml:space="preserve">Следующим субъектом является потерпевший. </w:t>
      </w:r>
    </w:p>
    <w:p w:rsidR="0038666A" w:rsidRDefault="00C943FD">
      <w:pPr>
        <w:widowControl w:val="0"/>
        <w:spacing w:before="120"/>
        <w:ind w:firstLine="567"/>
        <w:jc w:val="both"/>
        <w:rPr>
          <w:sz w:val="24"/>
          <w:szCs w:val="24"/>
        </w:rPr>
      </w:pPr>
      <w:r>
        <w:rPr>
          <w:sz w:val="24"/>
          <w:szCs w:val="24"/>
        </w:rPr>
        <w:t>Потерпевшим в Республике Беларусь признается лицо, жизни, здоровью и (или) имуществу которого причинен вред в результате дорожно-транспортного происшествия, зарегистрированного в Государственной автомобильной инспекции при Министерстве внутренних дел.</w:t>
      </w:r>
    </w:p>
    <w:p w:rsidR="0038666A" w:rsidRDefault="00C943FD">
      <w:pPr>
        <w:widowControl w:val="0"/>
        <w:spacing w:before="120"/>
        <w:ind w:firstLine="567"/>
        <w:jc w:val="both"/>
        <w:rPr>
          <w:sz w:val="24"/>
          <w:szCs w:val="24"/>
        </w:rPr>
      </w:pPr>
      <w:r>
        <w:rPr>
          <w:sz w:val="24"/>
          <w:szCs w:val="24"/>
        </w:rPr>
        <w:t xml:space="preserve">В Грузии, потерпевшим закон признает лицо, признанное потерпевшим на основании обязательств, возникших в результате причинения вреда, предусмотренного гражданским законодательством Грузии, а также его наследник и правопреемник. </w:t>
      </w:r>
    </w:p>
    <w:p w:rsidR="0038666A" w:rsidRDefault="00C943FD">
      <w:pPr>
        <w:widowControl w:val="0"/>
        <w:spacing w:before="120"/>
        <w:ind w:firstLine="567"/>
        <w:jc w:val="both"/>
        <w:rPr>
          <w:sz w:val="24"/>
          <w:szCs w:val="24"/>
        </w:rPr>
      </w:pPr>
      <w:r>
        <w:rPr>
          <w:sz w:val="24"/>
          <w:szCs w:val="24"/>
        </w:rPr>
        <w:t>В Российском Законе «Об обязательном страховании гражданской ответственности владельцев транспортных средств» потерпевшим является лицо, жизни, здоровью или имуществу которого был причинен вред при использовании транспортного средства иным лицом.</w:t>
      </w:r>
    </w:p>
    <w:p w:rsidR="0038666A" w:rsidRDefault="00C943FD">
      <w:pPr>
        <w:widowControl w:val="0"/>
        <w:spacing w:before="120"/>
        <w:ind w:firstLine="567"/>
        <w:jc w:val="both"/>
        <w:rPr>
          <w:sz w:val="24"/>
          <w:szCs w:val="24"/>
        </w:rPr>
      </w:pPr>
      <w:r>
        <w:rPr>
          <w:sz w:val="24"/>
          <w:szCs w:val="24"/>
        </w:rPr>
        <w:t>Объектом страхования являются:</w:t>
      </w:r>
    </w:p>
    <w:p w:rsidR="0038666A" w:rsidRDefault="00C943FD">
      <w:pPr>
        <w:widowControl w:val="0"/>
        <w:spacing w:before="120"/>
        <w:ind w:firstLine="567"/>
        <w:jc w:val="both"/>
        <w:rPr>
          <w:sz w:val="24"/>
          <w:szCs w:val="24"/>
        </w:rPr>
      </w:pPr>
      <w:r>
        <w:rPr>
          <w:sz w:val="24"/>
          <w:szCs w:val="24"/>
        </w:rPr>
        <w:t xml:space="preserve">В Республике Беларусь: объектом обязательного страхования является гражданская ответственность владельцев транспортных средств за вред, причиненный жизни или здоровью физических лиц, их имуществу либо имуществу юридических лиц в результате дорожно-транспортного происшествия. </w:t>
      </w:r>
    </w:p>
    <w:p w:rsidR="0038666A" w:rsidRDefault="00C943FD">
      <w:pPr>
        <w:widowControl w:val="0"/>
        <w:spacing w:before="120"/>
        <w:ind w:firstLine="567"/>
        <w:jc w:val="both"/>
        <w:rPr>
          <w:sz w:val="24"/>
          <w:szCs w:val="24"/>
        </w:rPr>
      </w:pPr>
      <w:r>
        <w:rPr>
          <w:sz w:val="24"/>
          <w:szCs w:val="24"/>
        </w:rPr>
        <w:t xml:space="preserve">В Молдове: объектами страхования является предусмотренная гражданским законодательством ответственность владельцев автотранспортных средств за ущерб, причиненный жизни, здоровью и имуществу третьих лиц, пострадавших в результате дорожно-транспортного происшествия. </w:t>
      </w:r>
    </w:p>
    <w:p w:rsidR="0038666A" w:rsidRDefault="00C943FD">
      <w:pPr>
        <w:widowControl w:val="0"/>
        <w:spacing w:before="120"/>
        <w:ind w:firstLine="567"/>
        <w:jc w:val="both"/>
        <w:rPr>
          <w:sz w:val="24"/>
          <w:szCs w:val="24"/>
        </w:rPr>
      </w:pPr>
      <w:r>
        <w:rPr>
          <w:sz w:val="24"/>
          <w:szCs w:val="24"/>
        </w:rPr>
        <w:t xml:space="preserve">В России: объектом обязательного страхования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потерпевшего при использовании транспортного средства на территории РФ. </w:t>
      </w:r>
    </w:p>
    <w:p w:rsidR="0038666A" w:rsidRDefault="00C943FD">
      <w:pPr>
        <w:widowControl w:val="0"/>
        <w:spacing w:before="120"/>
        <w:ind w:firstLine="567"/>
        <w:jc w:val="both"/>
        <w:rPr>
          <w:sz w:val="24"/>
          <w:szCs w:val="24"/>
        </w:rPr>
      </w:pPr>
      <w:r>
        <w:rPr>
          <w:sz w:val="24"/>
          <w:szCs w:val="24"/>
        </w:rPr>
        <w:t>Страховым случаем, по белорусскому законодательству, является факт причинения вреда жизни, здоровью и/или имуществу потерпевшего в результате дорожно-транспортного происшествия, в связи с чем, предусмотрена выплата страхового возмещения.</w:t>
      </w:r>
    </w:p>
    <w:p w:rsidR="0038666A" w:rsidRDefault="00C943FD">
      <w:pPr>
        <w:widowControl w:val="0"/>
        <w:spacing w:before="120"/>
        <w:ind w:firstLine="567"/>
        <w:jc w:val="both"/>
        <w:rPr>
          <w:sz w:val="24"/>
          <w:szCs w:val="24"/>
        </w:rPr>
      </w:pPr>
      <w:r>
        <w:rPr>
          <w:sz w:val="24"/>
          <w:szCs w:val="24"/>
        </w:rPr>
        <w:t>Страховой случай по российскому законодательству определяется как наступление гражданской ответственности страхователя, иных лиц, риск ответственности которых застрахован по договору обязательного страхования, за причинение вреда жизни, здоровью или имуществу потерпевшего при использовании транспортного средства, которое влечет за собой обязанность страховщика произвести страховую выплату.</w:t>
      </w:r>
    </w:p>
    <w:p w:rsidR="0038666A" w:rsidRDefault="00C943FD">
      <w:pPr>
        <w:widowControl w:val="0"/>
        <w:spacing w:before="120"/>
        <w:ind w:firstLine="567"/>
        <w:jc w:val="both"/>
        <w:rPr>
          <w:sz w:val="24"/>
          <w:szCs w:val="24"/>
        </w:rPr>
      </w:pPr>
      <w:r>
        <w:rPr>
          <w:sz w:val="24"/>
          <w:szCs w:val="24"/>
        </w:rPr>
        <w:t xml:space="preserve">Срок договора страхования ответственности для всех рассматриваемых стран один год. Но есть одна особенность. Законодательство России и Белорусии предусматривает вид договора, который заключается в случае сезонного использования транспортного средства, сроком менее года. </w:t>
      </w:r>
    </w:p>
    <w:p w:rsidR="0038666A" w:rsidRDefault="00C943FD">
      <w:pPr>
        <w:widowControl w:val="0"/>
        <w:spacing w:before="120"/>
        <w:ind w:firstLine="567"/>
        <w:jc w:val="both"/>
        <w:rPr>
          <w:sz w:val="24"/>
          <w:szCs w:val="24"/>
        </w:rPr>
      </w:pPr>
      <w:r>
        <w:rPr>
          <w:sz w:val="24"/>
          <w:szCs w:val="24"/>
        </w:rPr>
        <w:t>В Российской Федерации под сезонным использованием понимается использование транспортного средства в течение шести или более определенных указанными договором месяцев в календарном году.</w:t>
      </w:r>
    </w:p>
    <w:p w:rsidR="0038666A" w:rsidRDefault="00C943FD">
      <w:pPr>
        <w:widowControl w:val="0"/>
        <w:spacing w:before="120"/>
        <w:ind w:firstLine="567"/>
        <w:jc w:val="both"/>
        <w:rPr>
          <w:sz w:val="24"/>
          <w:szCs w:val="24"/>
        </w:rPr>
      </w:pPr>
      <w:r>
        <w:rPr>
          <w:sz w:val="24"/>
          <w:szCs w:val="24"/>
        </w:rPr>
        <w:t xml:space="preserve">В Республике Молдова заключение договора на срок менее года допустим только в отношении иностранных владельцев, временно прибывающих на территории Республики – на срок от 15 дней до 11 месяцев. </w:t>
      </w:r>
    </w:p>
    <w:p w:rsidR="0038666A" w:rsidRDefault="00C943FD">
      <w:pPr>
        <w:widowControl w:val="0"/>
        <w:spacing w:before="120"/>
        <w:ind w:firstLine="567"/>
        <w:jc w:val="both"/>
        <w:rPr>
          <w:sz w:val="24"/>
          <w:szCs w:val="24"/>
        </w:rPr>
      </w:pPr>
      <w:r>
        <w:rPr>
          <w:sz w:val="24"/>
          <w:szCs w:val="24"/>
        </w:rPr>
        <w:t xml:space="preserve">Договор страхования во всех рассматриваемых странах является публичным в силу того, что страховщик не вправе отказать страхователю в заключении договора. При заключении договора в Молдове страхователю выдается страховой полис и страховой сертификат, который страхователь обязан иметь при себе и предъявить их по требованию правоохранительных органов. </w:t>
      </w:r>
    </w:p>
    <w:p w:rsidR="0038666A" w:rsidRDefault="00C943FD">
      <w:pPr>
        <w:widowControl w:val="0"/>
        <w:spacing w:before="120"/>
        <w:ind w:firstLine="567"/>
        <w:jc w:val="both"/>
        <w:rPr>
          <w:sz w:val="24"/>
          <w:szCs w:val="24"/>
        </w:rPr>
      </w:pPr>
      <w:r>
        <w:rPr>
          <w:sz w:val="24"/>
          <w:szCs w:val="24"/>
        </w:rPr>
        <w:t>В Республике Беларусь договор заключается в письменной форме и страхователю выдается страховое свидетельства и страховая карточка. При использовании транспортного средства в дорожном движении необходимо иметь при себе страховое свидетельство. Если транспортное средство использовалось его владельцем в дорожном движении без договора страхования, а также если при этом было совершено дорожно-транспортное происшествие, то на владельца налагается штраф.</w:t>
      </w:r>
    </w:p>
    <w:p w:rsidR="0038666A" w:rsidRDefault="00C943FD">
      <w:pPr>
        <w:widowControl w:val="0"/>
        <w:spacing w:before="120"/>
        <w:ind w:firstLine="567"/>
        <w:jc w:val="both"/>
        <w:rPr>
          <w:sz w:val="24"/>
          <w:szCs w:val="24"/>
        </w:rPr>
      </w:pPr>
      <w:r>
        <w:rPr>
          <w:sz w:val="24"/>
          <w:szCs w:val="24"/>
        </w:rPr>
        <w:t>В целях гарантии защиты имущественных и иных интересов потерпевших в результате происшествий, совершенных транспортными средствами на территориях всех государств создаются гарантийные фонды.</w:t>
      </w:r>
    </w:p>
    <w:p w:rsidR="0038666A" w:rsidRDefault="00C943FD">
      <w:pPr>
        <w:widowControl w:val="0"/>
        <w:spacing w:before="120"/>
        <w:ind w:firstLine="567"/>
        <w:jc w:val="both"/>
        <w:rPr>
          <w:sz w:val="24"/>
          <w:szCs w:val="24"/>
        </w:rPr>
      </w:pPr>
      <w:r>
        <w:rPr>
          <w:sz w:val="24"/>
          <w:szCs w:val="24"/>
        </w:rPr>
        <w:t>В Белорусии этим фондом является Бюро по транспортному страхованию.</w:t>
      </w:r>
    </w:p>
    <w:p w:rsidR="0038666A" w:rsidRDefault="00C943FD">
      <w:pPr>
        <w:widowControl w:val="0"/>
        <w:spacing w:before="120"/>
        <w:ind w:firstLine="567"/>
        <w:jc w:val="both"/>
        <w:rPr>
          <w:sz w:val="24"/>
          <w:szCs w:val="24"/>
        </w:rPr>
      </w:pPr>
      <w:r>
        <w:rPr>
          <w:sz w:val="24"/>
          <w:szCs w:val="24"/>
        </w:rPr>
        <w:t xml:space="preserve">Предметом деятельности бюро является: </w:t>
      </w:r>
    </w:p>
    <w:p w:rsidR="0038666A" w:rsidRDefault="00C943FD">
      <w:pPr>
        <w:widowControl w:val="0"/>
        <w:spacing w:before="120"/>
        <w:ind w:firstLine="567"/>
        <w:jc w:val="both"/>
        <w:rPr>
          <w:sz w:val="24"/>
          <w:szCs w:val="24"/>
        </w:rPr>
      </w:pPr>
      <w:r>
        <w:rPr>
          <w:sz w:val="24"/>
          <w:szCs w:val="24"/>
        </w:rPr>
        <w:t>организация проведения обязательного страхования гражданской ответственности владельцев транспортных средств;</w:t>
      </w:r>
    </w:p>
    <w:p w:rsidR="0038666A" w:rsidRDefault="00C943FD">
      <w:pPr>
        <w:widowControl w:val="0"/>
        <w:spacing w:before="120"/>
        <w:ind w:firstLine="567"/>
        <w:jc w:val="both"/>
        <w:rPr>
          <w:sz w:val="24"/>
          <w:szCs w:val="24"/>
        </w:rPr>
      </w:pPr>
      <w:r>
        <w:rPr>
          <w:sz w:val="24"/>
          <w:szCs w:val="24"/>
        </w:rPr>
        <w:t>осуществление контроля за выполнением обязательств, принятых страховщиками по договорам обязательного страхования гражданской ответственности владельцев транспортных средств;</w:t>
      </w:r>
    </w:p>
    <w:p w:rsidR="0038666A" w:rsidRDefault="00C943FD">
      <w:pPr>
        <w:widowControl w:val="0"/>
        <w:spacing w:before="120"/>
        <w:ind w:firstLine="567"/>
        <w:jc w:val="both"/>
        <w:rPr>
          <w:sz w:val="24"/>
          <w:szCs w:val="24"/>
        </w:rPr>
      </w:pPr>
      <w:r>
        <w:rPr>
          <w:sz w:val="24"/>
          <w:szCs w:val="24"/>
        </w:rPr>
        <w:t>заключение с уполномоченными организациями других государств соглашений о взаимном признании договоров страхования гражданской ответственности владельцев транспортных средств, а также о взаимном урегулировании вопросов по компенсации вреда и обеспечению расчетов с потерпевшими;</w:t>
      </w:r>
    </w:p>
    <w:p w:rsidR="0038666A" w:rsidRDefault="00C943FD">
      <w:pPr>
        <w:widowControl w:val="0"/>
        <w:spacing w:before="120"/>
        <w:ind w:firstLine="567"/>
        <w:jc w:val="both"/>
        <w:rPr>
          <w:sz w:val="24"/>
          <w:szCs w:val="24"/>
        </w:rPr>
      </w:pPr>
      <w:r>
        <w:rPr>
          <w:sz w:val="24"/>
          <w:szCs w:val="24"/>
        </w:rPr>
        <w:t>взаимодействие с уполномоченными организациями иных государств по обязательному страхованию гражданской ответственности владельцев транспортных средств и другими организациями, осуществляющими страхование гражданской ответственности владельцев транспортных средств;</w:t>
      </w:r>
    </w:p>
    <w:p w:rsidR="0038666A" w:rsidRDefault="00C943FD">
      <w:pPr>
        <w:widowControl w:val="0"/>
        <w:spacing w:before="120"/>
        <w:ind w:firstLine="567"/>
        <w:jc w:val="both"/>
        <w:rPr>
          <w:sz w:val="24"/>
          <w:szCs w:val="24"/>
        </w:rPr>
      </w:pPr>
      <w:r>
        <w:rPr>
          <w:sz w:val="24"/>
          <w:szCs w:val="24"/>
        </w:rPr>
        <w:t>координация деятельности заинтересованных по проведению обязательного страхования гражданской ответственности владельцев транспортных средств;</w:t>
      </w:r>
    </w:p>
    <w:p w:rsidR="0038666A" w:rsidRDefault="00C943FD">
      <w:pPr>
        <w:widowControl w:val="0"/>
        <w:spacing w:before="120"/>
        <w:ind w:firstLine="567"/>
        <w:jc w:val="both"/>
        <w:rPr>
          <w:sz w:val="24"/>
          <w:szCs w:val="24"/>
        </w:rPr>
      </w:pPr>
      <w:r>
        <w:rPr>
          <w:sz w:val="24"/>
          <w:szCs w:val="24"/>
        </w:rPr>
        <w:t>оказание страхователям Республики Беларусь помощи в защите их прав и интересов в иностранных государствах по вопросам, связанным с обязательным страхованием гражданской ответственности владельцев транспортных средств;</w:t>
      </w:r>
    </w:p>
    <w:p w:rsidR="0038666A" w:rsidRDefault="00C943FD">
      <w:pPr>
        <w:widowControl w:val="0"/>
        <w:spacing w:before="120"/>
        <w:ind w:firstLine="567"/>
        <w:jc w:val="both"/>
        <w:rPr>
          <w:sz w:val="24"/>
          <w:szCs w:val="24"/>
        </w:rPr>
      </w:pPr>
      <w:r>
        <w:rPr>
          <w:sz w:val="24"/>
          <w:szCs w:val="24"/>
        </w:rPr>
        <w:t>А также иная деятельности, в соответствии с законодательством Республики Беларусь.</w:t>
      </w:r>
    </w:p>
    <w:p w:rsidR="0038666A" w:rsidRDefault="00C943FD">
      <w:pPr>
        <w:widowControl w:val="0"/>
        <w:spacing w:before="120"/>
        <w:ind w:firstLine="567"/>
        <w:jc w:val="both"/>
        <w:rPr>
          <w:sz w:val="24"/>
          <w:szCs w:val="24"/>
        </w:rPr>
      </w:pPr>
      <w:r>
        <w:rPr>
          <w:sz w:val="24"/>
          <w:szCs w:val="24"/>
        </w:rPr>
        <w:t xml:space="preserve">В рамках бюро, для выполнения обязательств перед страхователями и потерпевшими, создаются гарантийные фонды. Первый фонд – фонд страховых гарантий, предназначенный для обеспечения платежеспособности бюро при взаиморасчетах с уполномоченными организациями других государств по обязательному страхованию гражданской ответственности владельцев транспортных средств, с которым бюро заключило соглашения о взаимном признании договоров такого страхования и о взаимном урегулировании вопросов по компенсации вреда и обеспечению расчетов с потерпевшими. </w:t>
      </w:r>
    </w:p>
    <w:p w:rsidR="0038666A" w:rsidRDefault="00C943FD">
      <w:pPr>
        <w:widowControl w:val="0"/>
        <w:spacing w:before="120"/>
        <w:ind w:firstLine="567"/>
        <w:jc w:val="both"/>
        <w:rPr>
          <w:sz w:val="24"/>
          <w:szCs w:val="24"/>
        </w:rPr>
      </w:pPr>
      <w:r>
        <w:rPr>
          <w:sz w:val="24"/>
          <w:szCs w:val="24"/>
        </w:rPr>
        <w:t>Второй – фонд защиты потерпевших, который предназначен для осуществления расчетов с потерпевшими в случаях, предусмотренных законодательством.</w:t>
      </w:r>
    </w:p>
    <w:p w:rsidR="0038666A" w:rsidRDefault="00C943FD">
      <w:pPr>
        <w:widowControl w:val="0"/>
        <w:spacing w:before="120"/>
        <w:ind w:firstLine="567"/>
        <w:jc w:val="both"/>
        <w:rPr>
          <w:sz w:val="24"/>
          <w:szCs w:val="24"/>
        </w:rPr>
      </w:pPr>
      <w:r>
        <w:rPr>
          <w:sz w:val="24"/>
          <w:szCs w:val="24"/>
        </w:rPr>
        <w:t xml:space="preserve">Гарантийные фонды формируются за счет: вступительных взносов, ежемесячных отчислений от взносов по обязательному страхованию страховщиками – членами бюро, пени страховщиков, средства, поступающие в порядке регресса бюро от юридических и физических лиц, ответственных за причинение вреда в пределах выплаченных сумм, другие поступления, а также 50 % от суммы штрафов, предусмотренных законодательством за использование в дорожном движении транспортного средства без договора обязательного страхования гражданской ответственности владельцев транспортных средств. </w:t>
      </w:r>
    </w:p>
    <w:p w:rsidR="0038666A" w:rsidRDefault="00C943FD">
      <w:pPr>
        <w:widowControl w:val="0"/>
        <w:spacing w:before="120"/>
        <w:ind w:firstLine="567"/>
        <w:jc w:val="both"/>
        <w:rPr>
          <w:sz w:val="24"/>
          <w:szCs w:val="24"/>
        </w:rPr>
      </w:pPr>
      <w:r>
        <w:rPr>
          <w:sz w:val="24"/>
          <w:szCs w:val="24"/>
        </w:rPr>
        <w:t>Таким образом, достигается наиболее полная компенсация лицам, потерпевшим в дорожно-транспортном происшествии.</w:t>
      </w:r>
    </w:p>
    <w:p w:rsidR="0038666A" w:rsidRDefault="00C943FD">
      <w:pPr>
        <w:widowControl w:val="0"/>
        <w:spacing w:before="120"/>
        <w:ind w:firstLine="567"/>
        <w:jc w:val="both"/>
        <w:rPr>
          <w:sz w:val="24"/>
          <w:szCs w:val="24"/>
        </w:rPr>
      </w:pPr>
      <w:r>
        <w:rPr>
          <w:sz w:val="24"/>
          <w:szCs w:val="24"/>
        </w:rPr>
        <w:t>Вред причиненный потерпевшему возмещается страховщиком или, в предусмотренных случаях, бюро по транспортному страхованию. Страховому возмещению подлежит материальный вред, вызванный смертью, увечьем или иным телесным повреждением, нарушение либо утрата здоровья потерпевшего, повреждение или уничтожение его имущества, в том числе дороги, дорожных сооружений, технических средств регулирования дорожного движения и иных объектов. Не подлежит возмещению потерпевшему моральный вред, упущенная выгода либо утрата товарной стоимости транспортного средства.</w:t>
      </w:r>
    </w:p>
    <w:p w:rsidR="0038666A" w:rsidRDefault="00C943FD">
      <w:pPr>
        <w:widowControl w:val="0"/>
        <w:spacing w:before="120"/>
        <w:ind w:firstLine="567"/>
        <w:jc w:val="both"/>
        <w:rPr>
          <w:sz w:val="24"/>
          <w:szCs w:val="24"/>
        </w:rPr>
      </w:pPr>
      <w:r>
        <w:rPr>
          <w:sz w:val="24"/>
          <w:szCs w:val="24"/>
        </w:rPr>
        <w:t>Также белорусское законодательство регулирует вопросы определения размера вреда, причиненного потерпевшему, порядка выплаты страхового возмещения, а также вопросы прав и обязанностей субъектов страхования.</w:t>
      </w:r>
    </w:p>
    <w:p w:rsidR="0038666A" w:rsidRDefault="00C943FD">
      <w:pPr>
        <w:widowControl w:val="0"/>
        <w:spacing w:before="120"/>
        <w:ind w:firstLine="567"/>
        <w:jc w:val="both"/>
        <w:rPr>
          <w:sz w:val="24"/>
          <w:szCs w:val="24"/>
        </w:rPr>
      </w:pPr>
      <w:r>
        <w:rPr>
          <w:sz w:val="24"/>
          <w:szCs w:val="24"/>
        </w:rPr>
        <w:t xml:space="preserve">В Грузии, в соответствии с законом формируется Фонд обязательного страхования, из которого осуществляется возмещение ущерба, вызванного: незастрахованным автомототранспортом, не установленным или угнанным автомототранспортом. За Фондом закрепляется право регрессного требования к ответственному лицу, причинившему вред, а также органу, ответственному за технический осмотр, если установлен факт проведения технического осмотра автомототранспорта с нарушением установленных правил. Данный Фонд формируется из 10% страховой премии страховой организации, за каждое застрахованное лицо. </w:t>
      </w:r>
    </w:p>
    <w:p w:rsidR="0038666A" w:rsidRDefault="00C943FD">
      <w:pPr>
        <w:widowControl w:val="0"/>
        <w:spacing w:before="120"/>
        <w:ind w:firstLine="567"/>
        <w:jc w:val="both"/>
        <w:rPr>
          <w:sz w:val="24"/>
          <w:szCs w:val="24"/>
        </w:rPr>
      </w:pPr>
      <w:r>
        <w:rPr>
          <w:sz w:val="24"/>
          <w:szCs w:val="24"/>
        </w:rPr>
        <w:t>В Молдове, Национальным агентством страховщиков гражданской ответственности образуется Фонд оказания помощи жертвам аварий за счет отчислений страховщиков. Из данного фонда возмещается ущерб, причиненный телесными повреждениями или смертью пострадавших в результате дорожно-транспортного происшествия не установленным автотранспортным средством.</w:t>
      </w:r>
    </w:p>
    <w:p w:rsidR="0038666A" w:rsidRDefault="00C943FD">
      <w:pPr>
        <w:widowControl w:val="0"/>
        <w:spacing w:before="120"/>
        <w:ind w:firstLine="567"/>
        <w:jc w:val="both"/>
        <w:rPr>
          <w:sz w:val="24"/>
          <w:szCs w:val="24"/>
        </w:rPr>
      </w:pPr>
      <w:r>
        <w:rPr>
          <w:sz w:val="24"/>
          <w:szCs w:val="24"/>
        </w:rPr>
        <w:t>В России компенсационные выплаты будет осуществлять профессиональное объединение страховщиков. В его составе образуются два фонда: гарантийный фонд и фонд текущих компенсационных выплат. Но компенсационные выплаты будут производится только в случае причинения вреда жизни или здоровью. Однако, в соответствии со ст. 3 Закона «Об обязательном страховании гражданской ответственности владельцев транспортных средств» основными принципами обязательного страхования являются:</w:t>
      </w:r>
    </w:p>
    <w:p w:rsidR="0038666A" w:rsidRDefault="00C943FD">
      <w:pPr>
        <w:widowControl w:val="0"/>
        <w:spacing w:before="120"/>
        <w:ind w:firstLine="567"/>
        <w:jc w:val="both"/>
        <w:rPr>
          <w:sz w:val="24"/>
          <w:szCs w:val="24"/>
        </w:rPr>
      </w:pPr>
      <w:r>
        <w:rPr>
          <w:sz w:val="24"/>
          <w:szCs w:val="24"/>
        </w:rPr>
        <w:t>гарантия возмещения вреда, причиненного жизни, здоровью или имуществу потерпевших;</w:t>
      </w:r>
    </w:p>
    <w:p w:rsidR="0038666A" w:rsidRDefault="00C943FD">
      <w:pPr>
        <w:widowControl w:val="0"/>
        <w:spacing w:before="120"/>
        <w:ind w:firstLine="567"/>
        <w:jc w:val="both"/>
        <w:rPr>
          <w:sz w:val="24"/>
          <w:szCs w:val="24"/>
        </w:rPr>
      </w:pPr>
      <w:r>
        <w:rPr>
          <w:sz w:val="24"/>
          <w:szCs w:val="24"/>
        </w:rPr>
        <w:t>всеобщность и обязательность страхования гражданской ответственности владельцами транспортных средств;</w:t>
      </w:r>
    </w:p>
    <w:p w:rsidR="0038666A" w:rsidRDefault="00C943FD">
      <w:pPr>
        <w:widowControl w:val="0"/>
        <w:spacing w:before="120"/>
        <w:ind w:firstLine="567"/>
        <w:jc w:val="both"/>
        <w:rPr>
          <w:sz w:val="24"/>
          <w:szCs w:val="24"/>
        </w:rPr>
      </w:pPr>
      <w:r>
        <w:rPr>
          <w:sz w:val="24"/>
          <w:szCs w:val="24"/>
        </w:rPr>
        <w:t>недопустимость использования на территории Российской Федерации транспортных средств, владельцы которых не исполнили установленную законом обязанность по страхованию своей гражданской ответственности;</w:t>
      </w:r>
    </w:p>
    <w:p w:rsidR="0038666A" w:rsidRDefault="00C943FD">
      <w:pPr>
        <w:widowControl w:val="0"/>
        <w:spacing w:before="120"/>
        <w:ind w:firstLine="567"/>
        <w:jc w:val="both"/>
        <w:rPr>
          <w:sz w:val="24"/>
          <w:szCs w:val="24"/>
        </w:rPr>
      </w:pPr>
      <w:r>
        <w:rPr>
          <w:sz w:val="24"/>
          <w:szCs w:val="24"/>
        </w:rPr>
        <w:t>Но в случае причинения вреда имуществу лицом, не застраховавшим свою гражданскую ответственность, потерпевший может не получить возмещения причиненного вреда, если у виновного лица не будет средств для выплаты возмещения причиненного вреда. Таким образом, вышеуказанные принципы в данном случае не работают и потерпевшее лицо может остаться без возмещения причиненного вреда. Поэтому на наш взгляд законодательство Грузии по данному вопросу более совершенно, так как из Фонда обязательного страхования возмещается вред причиненный жизни, здоровью и имуществу потерпевшего. Следовательно, было бы целесообразным внести изменения в Закон «Об обязательном страховании гражданской ответственности владельцев транспортных средств» касательно компенсационных выплат и возмещать вред не только в результате причинения вреда жизни или здоровью, но и при причинении вреда имуществу, лицом не застраховавшим свою гражданскую ответственность.</w:t>
      </w:r>
    </w:p>
    <w:p w:rsidR="0038666A" w:rsidRDefault="00C943FD">
      <w:pPr>
        <w:widowControl w:val="0"/>
        <w:spacing w:before="120"/>
        <w:ind w:firstLine="567"/>
        <w:jc w:val="both"/>
        <w:rPr>
          <w:sz w:val="24"/>
          <w:szCs w:val="24"/>
        </w:rPr>
      </w:pPr>
      <w:r>
        <w:rPr>
          <w:sz w:val="24"/>
          <w:szCs w:val="24"/>
        </w:rPr>
        <w:t>Рассмотрев законодательство об обязательном страховании в Республике Белоруссия, Грузии и Республике Молдова, можно было увидеть много общего с Законом «Об обязательном страховании гражданской ответственности владельцев транспортных средств» в РФ, но также можно было увидеть и свои особенности разрешения проблемы обязательного страхования гражданской ответственности владельцев транспортных средств. Но судить о том насколько те или иные особенности можно или нужно применить в РФ пока сложно, так как практика применения Закона «Об обязательном страховании гражданской ответственности владельцев транспортных средств» пока еще мола и в дальнейшем могут появится другие проблемы, либо исчезнуть старые.</w:t>
      </w:r>
    </w:p>
    <w:p w:rsidR="0038666A" w:rsidRDefault="00C943FD">
      <w:pPr>
        <w:widowControl w:val="0"/>
        <w:spacing w:before="120"/>
        <w:jc w:val="center"/>
        <w:rPr>
          <w:b/>
          <w:bCs/>
        </w:rPr>
      </w:pPr>
      <w:r>
        <w:rPr>
          <w:b/>
          <w:bCs/>
        </w:rPr>
        <w:t>Заключение</w:t>
      </w:r>
    </w:p>
    <w:p w:rsidR="0038666A" w:rsidRDefault="00C943FD">
      <w:pPr>
        <w:widowControl w:val="0"/>
        <w:spacing w:before="120"/>
        <w:ind w:firstLine="567"/>
        <w:jc w:val="both"/>
        <w:rPr>
          <w:sz w:val="24"/>
          <w:szCs w:val="24"/>
        </w:rPr>
      </w:pPr>
      <w:r>
        <w:rPr>
          <w:sz w:val="24"/>
          <w:szCs w:val="24"/>
        </w:rPr>
        <w:t>Подводя итог, хотелось бы отметить, что на наш взгляд страхование гражданской ответственности владельцев транспортных средств является, социально значимой сферой, важной для государства. Эта важность заключается в том, что в связи с увеличивающимся с каждым годом числом транспортных средств и, как следствие, увеличением числа дорожно-транспортных происшествий, количество пострадавших в них растет.</w:t>
      </w:r>
    </w:p>
    <w:p w:rsidR="0038666A" w:rsidRDefault="00C943FD">
      <w:pPr>
        <w:widowControl w:val="0"/>
        <w:spacing w:before="120"/>
        <w:ind w:firstLine="567"/>
        <w:jc w:val="both"/>
        <w:rPr>
          <w:sz w:val="24"/>
          <w:szCs w:val="24"/>
        </w:rPr>
      </w:pPr>
      <w:r>
        <w:rPr>
          <w:sz w:val="24"/>
          <w:szCs w:val="24"/>
        </w:rPr>
        <w:t>Материальные требования к владельцу транспортного средства, который причинил вред, могут быть значительным, а материальное положение причинителя вреда не всегда позволяет возместить причиненные убытки в полном объеме. Отсюда – пострадавший не всегда получает полное возмещение причиненного ему вреда. Виновное лицо, часто само оказывается в затруднительном материальном положении при выплате материального возмещения. Страхование гражданской ответственности позволяет избежать подобных проблем, а обязательное страхование гражданской ответственности владельцев транспортных средств, позволяет в принудительном порядке обеспечить и защитить интересы, как виновника, так и потерпевшего в дорожно-транспортном происшествии.</w:t>
      </w:r>
    </w:p>
    <w:p w:rsidR="0038666A" w:rsidRDefault="00C943FD">
      <w:pPr>
        <w:widowControl w:val="0"/>
        <w:spacing w:before="120"/>
        <w:ind w:firstLine="567"/>
        <w:jc w:val="both"/>
        <w:rPr>
          <w:sz w:val="24"/>
          <w:szCs w:val="24"/>
        </w:rPr>
      </w:pPr>
      <w:r>
        <w:rPr>
          <w:sz w:val="24"/>
          <w:szCs w:val="24"/>
        </w:rPr>
        <w:t>В связи с развитием страхования в России, Правительством РФ была принята Концепция развития страхования в Российской Федерации</w:t>
      </w:r>
      <w:r>
        <w:rPr>
          <w:rStyle w:val="a7"/>
          <w:sz w:val="24"/>
          <w:szCs w:val="24"/>
        </w:rPr>
        <w:footnoteReference w:id="66"/>
      </w:r>
      <w:r>
        <w:rPr>
          <w:sz w:val="24"/>
          <w:szCs w:val="24"/>
        </w:rPr>
        <w:t xml:space="preserve">. </w:t>
      </w:r>
    </w:p>
    <w:p w:rsidR="0038666A" w:rsidRDefault="00C943FD">
      <w:pPr>
        <w:widowControl w:val="0"/>
        <w:spacing w:before="120"/>
        <w:ind w:firstLine="567"/>
        <w:jc w:val="both"/>
        <w:rPr>
          <w:sz w:val="24"/>
          <w:szCs w:val="24"/>
        </w:rPr>
      </w:pPr>
      <w:r>
        <w:rPr>
          <w:sz w:val="24"/>
          <w:szCs w:val="24"/>
        </w:rPr>
        <w:t>Основными задачами по развитию страхования в России концепция указала:</w:t>
      </w:r>
    </w:p>
    <w:p w:rsidR="0038666A" w:rsidRDefault="00C943FD">
      <w:pPr>
        <w:widowControl w:val="0"/>
        <w:spacing w:before="120"/>
        <w:ind w:firstLine="567"/>
        <w:jc w:val="both"/>
        <w:rPr>
          <w:sz w:val="24"/>
          <w:szCs w:val="24"/>
        </w:rPr>
      </w:pPr>
      <w:r>
        <w:rPr>
          <w:sz w:val="24"/>
          <w:szCs w:val="24"/>
        </w:rPr>
        <w:t xml:space="preserve">формирование законодательной базы рынка страховых услуг </w:t>
      </w:r>
    </w:p>
    <w:p w:rsidR="0038666A" w:rsidRDefault="00C943FD">
      <w:pPr>
        <w:widowControl w:val="0"/>
        <w:spacing w:before="120"/>
        <w:ind w:firstLine="567"/>
        <w:jc w:val="both"/>
        <w:rPr>
          <w:sz w:val="24"/>
          <w:szCs w:val="24"/>
        </w:rPr>
      </w:pPr>
      <w:r>
        <w:rPr>
          <w:sz w:val="24"/>
          <w:szCs w:val="24"/>
        </w:rPr>
        <w:t>развитие обязательного и добровольного видов страхования</w:t>
      </w:r>
    </w:p>
    <w:p w:rsidR="0038666A" w:rsidRDefault="00C943FD">
      <w:pPr>
        <w:widowControl w:val="0"/>
        <w:spacing w:before="120"/>
        <w:ind w:firstLine="567"/>
        <w:jc w:val="both"/>
        <w:rPr>
          <w:sz w:val="24"/>
          <w:szCs w:val="24"/>
        </w:rPr>
      </w:pPr>
      <w:r>
        <w:rPr>
          <w:sz w:val="24"/>
          <w:szCs w:val="24"/>
        </w:rPr>
        <w:t>создание эффективного механизма государственного регулирования и надзора за страховой деятельностью</w:t>
      </w:r>
    </w:p>
    <w:p w:rsidR="0038666A" w:rsidRDefault="00C943FD">
      <w:pPr>
        <w:widowControl w:val="0"/>
        <w:spacing w:before="120"/>
        <w:ind w:firstLine="567"/>
        <w:jc w:val="both"/>
        <w:rPr>
          <w:sz w:val="24"/>
          <w:szCs w:val="24"/>
        </w:rPr>
      </w:pPr>
      <w:r>
        <w:rPr>
          <w:sz w:val="24"/>
          <w:szCs w:val="24"/>
        </w:rPr>
        <w:t>стимулирование перевода сбережений населения в долгосрочные инвестиции с использованием механизмов долгосрочного страхования жизни</w:t>
      </w:r>
    </w:p>
    <w:p w:rsidR="0038666A" w:rsidRDefault="00C943FD">
      <w:pPr>
        <w:widowControl w:val="0"/>
        <w:spacing w:before="120"/>
        <w:ind w:firstLine="567"/>
        <w:jc w:val="both"/>
        <w:rPr>
          <w:sz w:val="24"/>
          <w:szCs w:val="24"/>
        </w:rPr>
      </w:pPr>
      <w:r>
        <w:rPr>
          <w:sz w:val="24"/>
          <w:szCs w:val="24"/>
        </w:rPr>
        <w:t>поэтапная интеграция национальной системы страхования с международным страховым рынком.</w:t>
      </w:r>
    </w:p>
    <w:p w:rsidR="0038666A" w:rsidRDefault="00C943FD">
      <w:pPr>
        <w:widowControl w:val="0"/>
        <w:spacing w:before="120"/>
        <w:ind w:firstLine="567"/>
        <w:jc w:val="both"/>
        <w:rPr>
          <w:sz w:val="24"/>
          <w:szCs w:val="24"/>
        </w:rPr>
      </w:pPr>
      <w:r>
        <w:rPr>
          <w:sz w:val="24"/>
          <w:szCs w:val="24"/>
        </w:rPr>
        <w:t>С «01» июля 2003 г. в РФ вступил в силу Закон «Об обязательном страховании гражданской ответственности владельцев транспортных средств». Конечно, Законом «Об обязательном страховании гражданской ответственности владельцев транспортных средств» остались довольны не все, так как выявился ряд проблем, с которыми пришлось столкнуться потерпевшим и страхователям. За год применения Закона «Об обязательном страховании гражданской ответственности владельцев транспортных средств» выявился ряд проблем, которые необходимо решать. Часть проблем можно решить, опираясь на опыт зарубежных государств, другие проблемы требуют выработки новых решений с учетом Российского менталитета.</w:t>
      </w:r>
    </w:p>
    <w:p w:rsidR="0038666A" w:rsidRDefault="00C943FD">
      <w:pPr>
        <w:widowControl w:val="0"/>
        <w:spacing w:before="120"/>
        <w:ind w:firstLine="567"/>
        <w:jc w:val="both"/>
        <w:rPr>
          <w:sz w:val="24"/>
          <w:szCs w:val="24"/>
        </w:rPr>
      </w:pPr>
      <w:r>
        <w:rPr>
          <w:sz w:val="24"/>
          <w:szCs w:val="24"/>
        </w:rPr>
        <w:t>Говоря о пробелах в законодательном регулировании обязательного страхования гражданской ответственности владельцев транспортных средств необходимо еще раз вспомнить о том, что не выработаны четкие критерии определения причиненного вреда имуществу потерпевшего при проведении независимой оценки стоимости восстановительного ремонта, так разные эксперты могут дать совершенно разные заключения по стоимости восстановительного ремонта. В подобных ситуациях не редко возникают споры между потерпевшим и страховщиком. Для избежания подобных ситуаций необходимо установить четкие критерии определения причиненного вреда потерпевшему.</w:t>
      </w:r>
    </w:p>
    <w:p w:rsidR="0038666A" w:rsidRDefault="00C943FD">
      <w:pPr>
        <w:widowControl w:val="0"/>
        <w:spacing w:before="120"/>
        <w:ind w:firstLine="567"/>
        <w:jc w:val="both"/>
        <w:rPr>
          <w:sz w:val="24"/>
          <w:szCs w:val="24"/>
        </w:rPr>
      </w:pPr>
      <w:r>
        <w:rPr>
          <w:sz w:val="24"/>
          <w:szCs w:val="24"/>
        </w:rPr>
        <w:t>Так же урегулирования требует вопрос о расторжении договора обязательного страхования гражданской ответственности и возврата страховой премии. При заключении договора страхования так же могут возникнуть проблемы, например, связанные с определением территории преимущественного использования транспортного средства.</w:t>
      </w:r>
    </w:p>
    <w:p w:rsidR="0038666A" w:rsidRDefault="00C943FD">
      <w:pPr>
        <w:widowControl w:val="0"/>
        <w:spacing w:before="120"/>
        <w:ind w:firstLine="567"/>
        <w:jc w:val="both"/>
        <w:rPr>
          <w:sz w:val="24"/>
          <w:szCs w:val="24"/>
        </w:rPr>
      </w:pPr>
      <w:r>
        <w:rPr>
          <w:sz w:val="24"/>
          <w:szCs w:val="24"/>
        </w:rPr>
        <w:t xml:space="preserve">На наш взгляд многие проблемы возникают из-за того, что данный институт является новым для Российского законодательства. Но так или иначе пока еще рано говорить о том, удался закон или нет, так как, чтобы сделать подобный вывод необходимо более длительных срок применения. </w:t>
      </w:r>
    </w:p>
    <w:p w:rsidR="0038666A" w:rsidRDefault="00C943FD">
      <w:pPr>
        <w:widowControl w:val="0"/>
        <w:spacing w:before="120"/>
        <w:ind w:firstLine="567"/>
        <w:jc w:val="both"/>
        <w:rPr>
          <w:sz w:val="24"/>
          <w:szCs w:val="24"/>
        </w:rPr>
      </w:pPr>
      <w:r>
        <w:rPr>
          <w:sz w:val="24"/>
          <w:szCs w:val="24"/>
        </w:rPr>
        <w:t>Не смотря на все существующие проблемы и недовольство со стороны некоторых страхователей, Закон «Об обязательном страховании гражданкой ответственности владельцев транспортных средств» является неотъемлемой частью развитого государства, в котором большое внимание уделяется защите прав и интересов граждан.</w:t>
      </w:r>
    </w:p>
    <w:p w:rsidR="0038666A" w:rsidRDefault="00C943FD">
      <w:pPr>
        <w:widowControl w:val="0"/>
        <w:spacing w:before="120"/>
        <w:jc w:val="center"/>
        <w:rPr>
          <w:b/>
          <w:bCs/>
        </w:rPr>
      </w:pPr>
      <w:r>
        <w:rPr>
          <w:b/>
          <w:bCs/>
        </w:rPr>
        <w:t>Список литературы</w:t>
      </w:r>
    </w:p>
    <w:p w:rsidR="0038666A" w:rsidRDefault="00C943FD">
      <w:pPr>
        <w:widowControl w:val="0"/>
        <w:spacing w:before="120"/>
        <w:ind w:firstLine="567"/>
        <w:jc w:val="both"/>
        <w:rPr>
          <w:sz w:val="24"/>
          <w:szCs w:val="24"/>
        </w:rPr>
      </w:pPr>
      <w:r>
        <w:rPr>
          <w:sz w:val="24"/>
          <w:szCs w:val="24"/>
        </w:rPr>
        <w:t xml:space="preserve">Алексеев С.С. Проблемы теории права М. 1972 том 1 </w:t>
      </w:r>
    </w:p>
    <w:p w:rsidR="0038666A" w:rsidRDefault="00C943FD">
      <w:pPr>
        <w:widowControl w:val="0"/>
        <w:spacing w:before="120"/>
        <w:ind w:firstLine="567"/>
        <w:jc w:val="both"/>
        <w:rPr>
          <w:sz w:val="24"/>
          <w:szCs w:val="24"/>
        </w:rPr>
      </w:pPr>
      <w:r>
        <w:rPr>
          <w:sz w:val="24"/>
          <w:szCs w:val="24"/>
        </w:rPr>
        <w:t>Теория и практика страхования. Учебное пособие. - М.: Анкил, 2003. - 704 с</w:t>
      </w:r>
    </w:p>
    <w:p w:rsidR="0038666A" w:rsidRDefault="00C943FD">
      <w:pPr>
        <w:widowControl w:val="0"/>
        <w:spacing w:before="120"/>
        <w:ind w:firstLine="567"/>
        <w:jc w:val="both"/>
        <w:rPr>
          <w:sz w:val="24"/>
          <w:szCs w:val="24"/>
        </w:rPr>
      </w:pPr>
      <w:r>
        <w:rPr>
          <w:sz w:val="24"/>
          <w:szCs w:val="24"/>
        </w:rPr>
        <w:t>Астрахан Е.И. Страхование гражданской ответственности // Право и жизнь 1924 № 2-3</w:t>
      </w:r>
    </w:p>
    <w:p w:rsidR="0038666A" w:rsidRDefault="00C943FD">
      <w:pPr>
        <w:widowControl w:val="0"/>
        <w:spacing w:before="120"/>
        <w:ind w:firstLine="567"/>
        <w:jc w:val="both"/>
        <w:rPr>
          <w:sz w:val="24"/>
          <w:szCs w:val="24"/>
        </w:rPr>
      </w:pPr>
      <w:r>
        <w:rPr>
          <w:sz w:val="24"/>
          <w:szCs w:val="24"/>
        </w:rPr>
        <w:t>Маренков Н.Л., Косаренко Н.Н. Страховое дело. - М.: "Феникс", 2003. - 604 с.</w:t>
      </w:r>
    </w:p>
    <w:p w:rsidR="0038666A" w:rsidRDefault="00C943FD">
      <w:pPr>
        <w:widowControl w:val="0"/>
        <w:spacing w:before="120"/>
        <w:ind w:firstLine="567"/>
        <w:jc w:val="both"/>
        <w:rPr>
          <w:sz w:val="24"/>
          <w:szCs w:val="24"/>
        </w:rPr>
      </w:pPr>
      <w:r>
        <w:rPr>
          <w:sz w:val="24"/>
          <w:szCs w:val="24"/>
        </w:rPr>
        <w:t>Брагинский М.И., Витрянский В.В. Договорное право М. 1999</w:t>
      </w:r>
    </w:p>
    <w:p w:rsidR="0038666A" w:rsidRDefault="00C943FD">
      <w:pPr>
        <w:widowControl w:val="0"/>
        <w:spacing w:before="120"/>
        <w:ind w:firstLine="567"/>
        <w:jc w:val="both"/>
        <w:rPr>
          <w:sz w:val="24"/>
          <w:szCs w:val="24"/>
        </w:rPr>
      </w:pPr>
      <w:r>
        <w:rPr>
          <w:sz w:val="24"/>
          <w:szCs w:val="24"/>
        </w:rPr>
        <w:t>Брагинский М.И. Договор страхования М. 2000</w:t>
      </w:r>
    </w:p>
    <w:p w:rsidR="0038666A" w:rsidRDefault="00C943FD">
      <w:pPr>
        <w:widowControl w:val="0"/>
        <w:spacing w:before="120"/>
        <w:ind w:firstLine="567"/>
        <w:jc w:val="both"/>
        <w:rPr>
          <w:sz w:val="24"/>
          <w:szCs w:val="24"/>
        </w:rPr>
      </w:pPr>
      <w:r>
        <w:rPr>
          <w:sz w:val="24"/>
          <w:szCs w:val="24"/>
        </w:rPr>
        <w:t>Страхование /под ред. Т.А.Федоровой. - М.: "Экономистъ", 2003. - 875 с</w:t>
      </w:r>
    </w:p>
    <w:p w:rsidR="0038666A" w:rsidRDefault="00C943FD">
      <w:pPr>
        <w:widowControl w:val="0"/>
        <w:spacing w:before="120"/>
        <w:ind w:firstLine="567"/>
        <w:jc w:val="both"/>
        <w:rPr>
          <w:sz w:val="24"/>
          <w:szCs w:val="24"/>
        </w:rPr>
      </w:pPr>
      <w:r>
        <w:rPr>
          <w:sz w:val="24"/>
          <w:szCs w:val="24"/>
        </w:rPr>
        <w:t>Воблый К.Г. Основы экономии страхования М.:1995</w:t>
      </w:r>
    </w:p>
    <w:p w:rsidR="0038666A" w:rsidRDefault="00C943FD">
      <w:pPr>
        <w:widowControl w:val="0"/>
        <w:spacing w:before="120"/>
        <w:ind w:firstLine="567"/>
        <w:jc w:val="both"/>
        <w:rPr>
          <w:sz w:val="24"/>
          <w:szCs w:val="24"/>
        </w:rPr>
      </w:pPr>
      <w:r>
        <w:rPr>
          <w:sz w:val="24"/>
          <w:szCs w:val="24"/>
        </w:rPr>
        <w:t>Жюлио де ля Морандьер Гражданское право Франции М. 1961</w:t>
      </w:r>
    </w:p>
    <w:p w:rsidR="0038666A" w:rsidRDefault="00C943FD">
      <w:pPr>
        <w:widowControl w:val="0"/>
        <w:spacing w:before="120"/>
        <w:ind w:firstLine="567"/>
        <w:jc w:val="both"/>
        <w:rPr>
          <w:sz w:val="24"/>
          <w:szCs w:val="24"/>
        </w:rPr>
      </w:pPr>
      <w:r>
        <w:rPr>
          <w:sz w:val="24"/>
          <w:szCs w:val="24"/>
        </w:rPr>
        <w:t>Иванова Е. Правовое регулирование страхования внедоговорной ответственности //Страховое право 2000 №2</w:t>
      </w:r>
    </w:p>
    <w:p w:rsidR="0038666A" w:rsidRDefault="00C943FD">
      <w:pPr>
        <w:widowControl w:val="0"/>
        <w:spacing w:before="120"/>
        <w:ind w:firstLine="567"/>
        <w:jc w:val="both"/>
        <w:rPr>
          <w:sz w:val="24"/>
          <w:szCs w:val="24"/>
        </w:rPr>
      </w:pPr>
      <w:r>
        <w:rPr>
          <w:sz w:val="24"/>
          <w:szCs w:val="24"/>
        </w:rPr>
        <w:t>Иоффе О.С. Избранные труды по гражданскому праву М.2000</w:t>
      </w:r>
    </w:p>
    <w:p w:rsidR="0038666A" w:rsidRDefault="00C943FD">
      <w:pPr>
        <w:widowControl w:val="0"/>
        <w:spacing w:before="120"/>
        <w:ind w:firstLine="567"/>
        <w:jc w:val="both"/>
        <w:rPr>
          <w:sz w:val="24"/>
          <w:szCs w:val="24"/>
        </w:rPr>
      </w:pPr>
      <w:r>
        <w:rPr>
          <w:sz w:val="24"/>
          <w:szCs w:val="24"/>
        </w:rPr>
        <w:t xml:space="preserve">Иоффе О.С. Обязательственное право </w:t>
      </w:r>
    </w:p>
    <w:p w:rsidR="0038666A" w:rsidRDefault="00C943FD">
      <w:pPr>
        <w:widowControl w:val="0"/>
        <w:spacing w:before="120"/>
        <w:ind w:firstLine="567"/>
        <w:jc w:val="both"/>
        <w:rPr>
          <w:sz w:val="24"/>
          <w:szCs w:val="24"/>
        </w:rPr>
      </w:pPr>
      <w:r>
        <w:rPr>
          <w:sz w:val="24"/>
          <w:szCs w:val="24"/>
        </w:rPr>
        <w:t>Иоффе О.С., Толстой Ю.К. Новый Гражданский кодекс РСФСР Л. 1965</w:t>
      </w:r>
    </w:p>
    <w:p w:rsidR="0038666A" w:rsidRDefault="00C943FD">
      <w:pPr>
        <w:widowControl w:val="0"/>
        <w:spacing w:before="120"/>
        <w:ind w:firstLine="567"/>
        <w:jc w:val="both"/>
        <w:rPr>
          <w:sz w:val="24"/>
          <w:szCs w:val="24"/>
        </w:rPr>
      </w:pPr>
      <w:r>
        <w:rPr>
          <w:sz w:val="24"/>
          <w:szCs w:val="24"/>
        </w:rPr>
        <w:t xml:space="preserve">Калпин А.Г., Масляев А.И. Гражданское право </w:t>
      </w:r>
    </w:p>
    <w:p w:rsidR="0038666A" w:rsidRDefault="00C943FD">
      <w:pPr>
        <w:widowControl w:val="0"/>
        <w:spacing w:before="120"/>
        <w:ind w:firstLine="567"/>
        <w:jc w:val="both"/>
        <w:rPr>
          <w:sz w:val="24"/>
          <w:szCs w:val="24"/>
        </w:rPr>
      </w:pPr>
      <w:r>
        <w:rPr>
          <w:sz w:val="24"/>
          <w:szCs w:val="24"/>
        </w:rPr>
        <w:t>Красавчиков О.А. Советское гражданское право М. 1985</w:t>
      </w:r>
    </w:p>
    <w:p w:rsidR="0038666A" w:rsidRDefault="00C943FD">
      <w:pPr>
        <w:widowControl w:val="0"/>
        <w:spacing w:before="120"/>
        <w:ind w:firstLine="567"/>
        <w:jc w:val="both"/>
        <w:rPr>
          <w:sz w:val="24"/>
          <w:szCs w:val="24"/>
        </w:rPr>
      </w:pPr>
      <w:r>
        <w:rPr>
          <w:sz w:val="24"/>
          <w:szCs w:val="24"/>
        </w:rPr>
        <w:t>Манес А. Основы страхового дела Спб.: 1909</w:t>
      </w:r>
    </w:p>
    <w:p w:rsidR="0038666A" w:rsidRDefault="00C943FD">
      <w:pPr>
        <w:widowControl w:val="0"/>
        <w:spacing w:before="120"/>
        <w:ind w:firstLine="567"/>
        <w:jc w:val="both"/>
        <w:rPr>
          <w:sz w:val="24"/>
          <w:szCs w:val="24"/>
        </w:rPr>
      </w:pPr>
      <w:r>
        <w:rPr>
          <w:sz w:val="24"/>
          <w:szCs w:val="24"/>
        </w:rPr>
        <w:t xml:space="preserve">Мусин В.А. договор морского страхования по советскому и иностранному праву: Автореферат </w:t>
      </w:r>
    </w:p>
    <w:p w:rsidR="0038666A" w:rsidRDefault="00C943FD">
      <w:pPr>
        <w:widowControl w:val="0"/>
        <w:spacing w:before="120"/>
        <w:ind w:firstLine="567"/>
        <w:jc w:val="both"/>
        <w:rPr>
          <w:sz w:val="24"/>
          <w:szCs w:val="24"/>
        </w:rPr>
      </w:pPr>
      <w:r>
        <w:rPr>
          <w:sz w:val="24"/>
          <w:szCs w:val="24"/>
        </w:rPr>
        <w:t>Новицкий И.Б. Обязательства из договоров М.1924</w:t>
      </w:r>
    </w:p>
    <w:p w:rsidR="0038666A" w:rsidRDefault="00C943FD">
      <w:pPr>
        <w:widowControl w:val="0"/>
        <w:spacing w:before="120"/>
        <w:ind w:firstLine="567"/>
        <w:jc w:val="both"/>
        <w:rPr>
          <w:sz w:val="24"/>
          <w:szCs w:val="24"/>
        </w:rPr>
      </w:pPr>
      <w:r>
        <w:rPr>
          <w:sz w:val="24"/>
          <w:szCs w:val="24"/>
        </w:rPr>
        <w:t>Новицкий И.Б. Лунц Л.А. Общее учение об обязательстве М.1950</w:t>
      </w:r>
    </w:p>
    <w:p w:rsidR="0038666A" w:rsidRDefault="00C943FD">
      <w:pPr>
        <w:widowControl w:val="0"/>
        <w:spacing w:before="120"/>
        <w:ind w:firstLine="567"/>
        <w:jc w:val="both"/>
        <w:rPr>
          <w:sz w:val="24"/>
          <w:szCs w:val="24"/>
        </w:rPr>
      </w:pPr>
      <w:r>
        <w:rPr>
          <w:sz w:val="24"/>
          <w:szCs w:val="24"/>
        </w:rPr>
        <w:t>Пугинский Б.И. Гражданско – правовые средства в хозяйственных отношениях М. 1984</w:t>
      </w:r>
    </w:p>
    <w:p w:rsidR="0038666A" w:rsidRDefault="00C943FD">
      <w:pPr>
        <w:widowControl w:val="0"/>
        <w:spacing w:before="120"/>
        <w:ind w:firstLine="567"/>
        <w:jc w:val="both"/>
        <w:rPr>
          <w:sz w:val="24"/>
          <w:szCs w:val="24"/>
        </w:rPr>
      </w:pPr>
      <w:r>
        <w:rPr>
          <w:sz w:val="24"/>
          <w:szCs w:val="24"/>
        </w:rPr>
        <w:t>Саватье Р. Теороия обязательств М.1972</w:t>
      </w:r>
    </w:p>
    <w:p w:rsidR="0038666A" w:rsidRDefault="00C943FD">
      <w:pPr>
        <w:widowControl w:val="0"/>
        <w:spacing w:before="120"/>
        <w:ind w:firstLine="567"/>
        <w:jc w:val="both"/>
        <w:rPr>
          <w:sz w:val="24"/>
          <w:szCs w:val="24"/>
        </w:rPr>
      </w:pPr>
      <w:r>
        <w:rPr>
          <w:sz w:val="24"/>
          <w:szCs w:val="24"/>
        </w:rPr>
        <w:t>Садиков О.Н. Комментарий к гражданскому кодексу Российской Федерации М.1998</w:t>
      </w:r>
    </w:p>
    <w:p w:rsidR="0038666A" w:rsidRDefault="00C943FD">
      <w:pPr>
        <w:widowControl w:val="0"/>
        <w:spacing w:before="120"/>
        <w:ind w:firstLine="567"/>
        <w:jc w:val="both"/>
        <w:rPr>
          <w:sz w:val="24"/>
          <w:szCs w:val="24"/>
        </w:rPr>
      </w:pPr>
      <w:r>
        <w:rPr>
          <w:sz w:val="24"/>
          <w:szCs w:val="24"/>
        </w:rPr>
        <w:t>Садиков О.Н. Гражданское право России</w:t>
      </w:r>
    </w:p>
    <w:p w:rsidR="0038666A" w:rsidRDefault="00C943FD">
      <w:pPr>
        <w:widowControl w:val="0"/>
        <w:spacing w:before="120"/>
        <w:ind w:firstLine="567"/>
        <w:jc w:val="both"/>
        <w:rPr>
          <w:sz w:val="24"/>
          <w:szCs w:val="24"/>
        </w:rPr>
      </w:pPr>
      <w:r>
        <w:rPr>
          <w:sz w:val="24"/>
          <w:szCs w:val="24"/>
        </w:rPr>
        <w:t>Серебровский В.И. Страхование М. 1927</w:t>
      </w:r>
    </w:p>
    <w:p w:rsidR="0038666A" w:rsidRDefault="00C943FD">
      <w:pPr>
        <w:widowControl w:val="0"/>
        <w:spacing w:before="120"/>
        <w:ind w:firstLine="567"/>
        <w:jc w:val="both"/>
        <w:rPr>
          <w:sz w:val="24"/>
          <w:szCs w:val="24"/>
        </w:rPr>
      </w:pPr>
      <w:r>
        <w:rPr>
          <w:sz w:val="24"/>
          <w:szCs w:val="24"/>
        </w:rPr>
        <w:t>Серебровский В.И. Договор страхования жизни в пользу третьего лица (основания возникновения прав выгодоприобретателей) 1947</w:t>
      </w:r>
    </w:p>
    <w:p w:rsidR="0038666A" w:rsidRDefault="00C943FD">
      <w:pPr>
        <w:widowControl w:val="0"/>
        <w:spacing w:before="120"/>
        <w:ind w:firstLine="567"/>
        <w:jc w:val="both"/>
        <w:rPr>
          <w:sz w:val="24"/>
          <w:szCs w:val="24"/>
        </w:rPr>
      </w:pPr>
      <w:r>
        <w:rPr>
          <w:sz w:val="24"/>
          <w:szCs w:val="24"/>
        </w:rPr>
        <w:t>Серебровский В.И. Избранные труды по наследственному и страховому праву М. 1999</w:t>
      </w:r>
    </w:p>
    <w:p w:rsidR="0038666A" w:rsidRDefault="00C943FD">
      <w:pPr>
        <w:widowControl w:val="0"/>
        <w:spacing w:before="120"/>
        <w:ind w:firstLine="567"/>
        <w:jc w:val="both"/>
        <w:rPr>
          <w:sz w:val="24"/>
          <w:szCs w:val="24"/>
        </w:rPr>
      </w:pPr>
      <w:r>
        <w:rPr>
          <w:sz w:val="24"/>
          <w:szCs w:val="24"/>
        </w:rPr>
        <w:t>Смирнов В.Т., Толстой Ю.К., Юрченко А.К. Советское гражданское право ЛГУ 1982</w:t>
      </w:r>
    </w:p>
    <w:p w:rsidR="0038666A" w:rsidRDefault="00C943FD">
      <w:pPr>
        <w:widowControl w:val="0"/>
        <w:spacing w:before="120"/>
        <w:ind w:firstLine="567"/>
        <w:jc w:val="both"/>
        <w:rPr>
          <w:sz w:val="24"/>
          <w:szCs w:val="24"/>
        </w:rPr>
      </w:pPr>
      <w:r>
        <w:rPr>
          <w:sz w:val="24"/>
          <w:szCs w:val="24"/>
        </w:rPr>
        <w:t>Суханов Е.А. Гражданское право М. 1998</w:t>
      </w:r>
    </w:p>
    <w:p w:rsidR="0038666A" w:rsidRDefault="00C943FD">
      <w:pPr>
        <w:widowControl w:val="0"/>
        <w:spacing w:before="120"/>
        <w:ind w:firstLine="567"/>
        <w:jc w:val="both"/>
        <w:rPr>
          <w:sz w:val="24"/>
          <w:szCs w:val="24"/>
        </w:rPr>
      </w:pPr>
      <w:r>
        <w:rPr>
          <w:sz w:val="24"/>
          <w:szCs w:val="24"/>
        </w:rPr>
        <w:t xml:space="preserve">Тархов В.А. Ответственность по советскому праву </w:t>
      </w:r>
    </w:p>
    <w:p w:rsidR="0038666A" w:rsidRDefault="00C943FD">
      <w:pPr>
        <w:widowControl w:val="0"/>
        <w:spacing w:before="120"/>
        <w:ind w:firstLine="567"/>
        <w:jc w:val="both"/>
        <w:rPr>
          <w:sz w:val="24"/>
          <w:szCs w:val="24"/>
        </w:rPr>
      </w:pPr>
      <w:r>
        <w:rPr>
          <w:sz w:val="24"/>
          <w:szCs w:val="24"/>
        </w:rPr>
        <w:t>Толстой Ю.К., Сергеев А.П. Гражданское право М. 1996</w:t>
      </w:r>
    </w:p>
    <w:p w:rsidR="0038666A" w:rsidRDefault="00C943FD">
      <w:pPr>
        <w:widowControl w:val="0"/>
        <w:spacing w:before="120"/>
        <w:ind w:firstLine="567"/>
        <w:jc w:val="both"/>
        <w:rPr>
          <w:sz w:val="24"/>
          <w:szCs w:val="24"/>
        </w:rPr>
      </w:pPr>
      <w:r>
        <w:rPr>
          <w:sz w:val="24"/>
          <w:szCs w:val="24"/>
        </w:rPr>
        <w:t>Тузова Р. Договор страхования // Российская Юстиция №12 2001</w:t>
      </w:r>
    </w:p>
    <w:p w:rsidR="0038666A" w:rsidRDefault="00C943FD">
      <w:pPr>
        <w:widowControl w:val="0"/>
        <w:spacing w:before="120"/>
        <w:ind w:firstLine="567"/>
        <w:jc w:val="both"/>
        <w:rPr>
          <w:sz w:val="24"/>
          <w:szCs w:val="24"/>
        </w:rPr>
      </w:pPr>
      <w:r>
        <w:rPr>
          <w:sz w:val="24"/>
          <w:szCs w:val="24"/>
        </w:rPr>
        <w:t>Фогельсон Ю.Б. Комментарий к страховому законодательству М.2000</w:t>
      </w:r>
    </w:p>
    <w:p w:rsidR="0038666A" w:rsidRDefault="00C943FD">
      <w:pPr>
        <w:widowControl w:val="0"/>
        <w:spacing w:before="120"/>
        <w:ind w:firstLine="567"/>
        <w:jc w:val="both"/>
        <w:rPr>
          <w:sz w:val="24"/>
          <w:szCs w:val="24"/>
        </w:rPr>
      </w:pPr>
      <w:r>
        <w:rPr>
          <w:sz w:val="24"/>
          <w:szCs w:val="24"/>
        </w:rPr>
        <w:t xml:space="preserve">Фогельсон Ю.Б. Обзорный комментарий к ФЗ "Об обязательном страховании гражданской ответственности владельцев транспортных средств" // Хозяйство и право №10 2001 </w:t>
      </w:r>
    </w:p>
    <w:p w:rsidR="0038666A" w:rsidRDefault="00C943FD">
      <w:pPr>
        <w:widowControl w:val="0"/>
        <w:spacing w:before="120"/>
        <w:ind w:firstLine="567"/>
        <w:jc w:val="both"/>
        <w:rPr>
          <w:sz w:val="24"/>
          <w:szCs w:val="24"/>
        </w:rPr>
      </w:pPr>
      <w:r>
        <w:rPr>
          <w:sz w:val="24"/>
          <w:szCs w:val="24"/>
        </w:rPr>
        <w:t>Дедиков С.В. Обязательное страхование автогражданской ответственности. Комментарии федерального закона "Об обязательном страховании гражданской ответственности владельцев транспортных средств". - СПб. Издательство "Юридический центр Пресс", 2003. - 436 с. - серия "Научно-практический комментарий</w:t>
      </w:r>
    </w:p>
    <w:p w:rsidR="0038666A" w:rsidRDefault="00C943FD">
      <w:pPr>
        <w:widowControl w:val="0"/>
        <w:spacing w:before="120"/>
        <w:ind w:firstLine="567"/>
        <w:jc w:val="both"/>
        <w:rPr>
          <w:sz w:val="24"/>
          <w:szCs w:val="24"/>
        </w:rPr>
      </w:pPr>
      <w:r>
        <w:rPr>
          <w:sz w:val="24"/>
          <w:szCs w:val="24"/>
        </w:rPr>
        <w:t>Худяков А.И., Худяков А.А. Страхование гражданской ответственности владельцев транспортных средств. - СПб: Издательство "Юридический центр Пресс", 2003. - 380 с.</w:t>
      </w:r>
    </w:p>
    <w:p w:rsidR="0038666A" w:rsidRDefault="00C943FD">
      <w:pPr>
        <w:widowControl w:val="0"/>
        <w:spacing w:before="120"/>
        <w:ind w:firstLine="567"/>
        <w:jc w:val="both"/>
        <w:rPr>
          <w:sz w:val="24"/>
          <w:szCs w:val="24"/>
        </w:rPr>
      </w:pPr>
      <w:r>
        <w:rPr>
          <w:sz w:val="24"/>
          <w:szCs w:val="24"/>
        </w:rPr>
        <w:t>Шахов В.В. Введение в страхование М.2000</w:t>
      </w:r>
    </w:p>
    <w:p w:rsidR="0038666A" w:rsidRDefault="00C943FD">
      <w:pPr>
        <w:widowControl w:val="0"/>
        <w:spacing w:before="120"/>
        <w:ind w:firstLine="567"/>
        <w:jc w:val="both"/>
        <w:rPr>
          <w:sz w:val="24"/>
          <w:szCs w:val="24"/>
        </w:rPr>
      </w:pPr>
      <w:r>
        <w:rPr>
          <w:sz w:val="24"/>
          <w:szCs w:val="24"/>
        </w:rPr>
        <w:t>Гвозденко А.А. Основы страхования: Учебник. - 2-е изд., перераб. и доп. - М.: Финансы и статистика, 2003. - 320 с.</w:t>
      </w:r>
    </w:p>
    <w:p w:rsidR="0038666A" w:rsidRDefault="00C943FD">
      <w:pPr>
        <w:widowControl w:val="0"/>
        <w:spacing w:before="120"/>
        <w:ind w:firstLine="567"/>
        <w:jc w:val="both"/>
        <w:rPr>
          <w:sz w:val="24"/>
          <w:szCs w:val="24"/>
          <w:lang w:val="en-US"/>
        </w:rPr>
      </w:pPr>
      <w:r>
        <w:rPr>
          <w:sz w:val="24"/>
          <w:szCs w:val="24"/>
          <w:lang w:val="en-US"/>
        </w:rPr>
        <w:t>Ivami E.R.H. General Principles of Insurance Law London 1975</w:t>
      </w:r>
    </w:p>
    <w:p w:rsidR="0038666A" w:rsidRDefault="00C943FD">
      <w:pPr>
        <w:widowControl w:val="0"/>
        <w:spacing w:before="120"/>
        <w:ind w:firstLine="567"/>
        <w:jc w:val="both"/>
        <w:rPr>
          <w:sz w:val="24"/>
          <w:szCs w:val="24"/>
          <w:lang w:val="en-US"/>
        </w:rPr>
      </w:pPr>
      <w:r>
        <w:rPr>
          <w:sz w:val="24"/>
          <w:szCs w:val="24"/>
          <w:lang w:val="en-US"/>
        </w:rPr>
        <w:t>Mehr R. Cammack E. Principles of Insurance Homewood 1976</w:t>
      </w:r>
    </w:p>
    <w:p w:rsidR="0038666A" w:rsidRDefault="00C943FD">
      <w:pPr>
        <w:widowControl w:val="0"/>
        <w:spacing w:before="120"/>
        <w:ind w:firstLine="567"/>
        <w:jc w:val="both"/>
        <w:rPr>
          <w:sz w:val="24"/>
          <w:szCs w:val="24"/>
          <w:lang w:val="en-US"/>
        </w:rPr>
      </w:pPr>
      <w:r>
        <w:rPr>
          <w:sz w:val="24"/>
          <w:szCs w:val="24"/>
          <w:lang w:val="en-US"/>
        </w:rPr>
        <w:t>Patterson E.W. Essentials of Insurance Law New York 1957</w:t>
      </w:r>
    </w:p>
    <w:p w:rsidR="0038666A" w:rsidRDefault="00C943FD">
      <w:pPr>
        <w:widowControl w:val="0"/>
        <w:spacing w:before="120"/>
        <w:ind w:firstLine="567"/>
        <w:jc w:val="both"/>
        <w:rPr>
          <w:sz w:val="24"/>
          <w:szCs w:val="24"/>
          <w:lang w:val="en-US"/>
        </w:rPr>
      </w:pPr>
      <w:r>
        <w:rPr>
          <w:sz w:val="24"/>
          <w:szCs w:val="24"/>
          <w:lang w:val="en-US"/>
        </w:rPr>
        <w:t>Saninaldana E.W. El Seguro de la Responsabilidad Civil Extracontractual Bogota 1972</w:t>
      </w:r>
    </w:p>
    <w:p w:rsidR="0038666A" w:rsidRDefault="00C943FD">
      <w:pPr>
        <w:widowControl w:val="0"/>
        <w:spacing w:before="120"/>
        <w:ind w:firstLine="567"/>
        <w:jc w:val="both"/>
        <w:rPr>
          <w:sz w:val="24"/>
          <w:szCs w:val="24"/>
        </w:rPr>
      </w:pPr>
      <w:r>
        <w:rPr>
          <w:sz w:val="24"/>
          <w:szCs w:val="24"/>
        </w:rPr>
        <w:t>Типовые (стандартные) правила страхования гражданской ответственности владельцев автотранспортных средств: Информационный бюллетень Всероссийского Союза Страховщиков № 7(29) 2000</w:t>
      </w:r>
    </w:p>
    <w:p w:rsidR="0038666A" w:rsidRDefault="00C943FD">
      <w:pPr>
        <w:widowControl w:val="0"/>
        <w:spacing w:before="120"/>
        <w:ind w:firstLine="567"/>
        <w:jc w:val="both"/>
        <w:rPr>
          <w:sz w:val="24"/>
          <w:szCs w:val="24"/>
        </w:rPr>
      </w:pPr>
      <w:r>
        <w:rPr>
          <w:sz w:val="24"/>
          <w:szCs w:val="24"/>
        </w:rPr>
        <w:t>Сборник типовых правил, условий и договоров страхования. / Сост. А.А.Цыганов. - М.: "Анкил", 2003. - 416 с.</w:t>
      </w:r>
    </w:p>
    <w:p w:rsidR="0038666A" w:rsidRDefault="00C943FD">
      <w:pPr>
        <w:widowControl w:val="0"/>
        <w:spacing w:before="120"/>
        <w:ind w:firstLine="567"/>
        <w:jc w:val="both"/>
        <w:rPr>
          <w:sz w:val="24"/>
          <w:szCs w:val="24"/>
        </w:rPr>
      </w:pPr>
      <w:r>
        <w:rPr>
          <w:sz w:val="24"/>
          <w:szCs w:val="24"/>
        </w:rPr>
        <w:t>Правила добровольного страхования гражданской ответственности владельцев транспортных средств ОАО " РОСНО" от 13.12.99</w:t>
      </w:r>
    </w:p>
    <w:p w:rsidR="0038666A" w:rsidRDefault="00C943FD">
      <w:pPr>
        <w:widowControl w:val="0"/>
        <w:spacing w:before="120"/>
        <w:ind w:firstLine="567"/>
        <w:jc w:val="both"/>
        <w:rPr>
          <w:sz w:val="24"/>
          <w:szCs w:val="24"/>
        </w:rPr>
      </w:pPr>
      <w:r>
        <w:rPr>
          <w:sz w:val="24"/>
          <w:szCs w:val="24"/>
        </w:rPr>
        <w:t>Правила добровольного страхования гражданской ответственности владельцев транспортных средств ОАО "Росгосстрах – Подмосковье" от 27.04.93</w:t>
      </w:r>
    </w:p>
    <w:p w:rsidR="0038666A" w:rsidRDefault="00C943FD">
      <w:pPr>
        <w:widowControl w:val="0"/>
        <w:spacing w:before="120"/>
        <w:ind w:firstLine="567"/>
        <w:jc w:val="both"/>
        <w:rPr>
          <w:sz w:val="24"/>
          <w:szCs w:val="24"/>
        </w:rPr>
      </w:pPr>
      <w:r>
        <w:rPr>
          <w:sz w:val="24"/>
          <w:szCs w:val="24"/>
        </w:rPr>
        <w:t>Правила добровольного страхования гражданской ответственности владельцев транспортных средств ЗАО " Согласие" от 24.01.97</w:t>
      </w:r>
    </w:p>
    <w:p w:rsidR="0038666A" w:rsidRDefault="00C943FD">
      <w:pPr>
        <w:widowControl w:val="0"/>
        <w:spacing w:before="120"/>
        <w:ind w:firstLine="567"/>
        <w:jc w:val="both"/>
        <w:rPr>
          <w:sz w:val="24"/>
          <w:szCs w:val="24"/>
        </w:rPr>
      </w:pPr>
      <w:r>
        <w:rPr>
          <w:sz w:val="24"/>
          <w:szCs w:val="24"/>
        </w:rPr>
        <w:t>Нормативные акты:</w:t>
      </w:r>
    </w:p>
    <w:p w:rsidR="0038666A" w:rsidRDefault="00C943FD">
      <w:pPr>
        <w:widowControl w:val="0"/>
        <w:spacing w:before="120"/>
        <w:ind w:firstLine="567"/>
        <w:jc w:val="both"/>
        <w:rPr>
          <w:sz w:val="24"/>
          <w:szCs w:val="24"/>
        </w:rPr>
      </w:pPr>
      <w:r>
        <w:rPr>
          <w:sz w:val="24"/>
          <w:szCs w:val="24"/>
        </w:rPr>
        <w:t>Гражданский кодекс Российской Федерации</w:t>
      </w:r>
    </w:p>
    <w:p w:rsidR="0038666A" w:rsidRDefault="00C943FD">
      <w:pPr>
        <w:widowControl w:val="0"/>
        <w:spacing w:before="120"/>
        <w:ind w:firstLine="567"/>
        <w:jc w:val="both"/>
        <w:rPr>
          <w:sz w:val="24"/>
          <w:szCs w:val="24"/>
        </w:rPr>
      </w:pPr>
      <w:r>
        <w:rPr>
          <w:sz w:val="24"/>
          <w:szCs w:val="24"/>
        </w:rPr>
        <w:t>«Основы гражданского законодательства Союза ССР и Республик» (утв. ВС СССР 31.05.1991 N 2211-1)</w:t>
      </w:r>
    </w:p>
    <w:p w:rsidR="0038666A" w:rsidRDefault="00C943FD">
      <w:pPr>
        <w:widowControl w:val="0"/>
        <w:spacing w:before="120"/>
        <w:ind w:firstLine="567"/>
        <w:jc w:val="both"/>
        <w:rPr>
          <w:sz w:val="24"/>
          <w:szCs w:val="24"/>
        </w:rPr>
      </w:pPr>
      <w:r>
        <w:rPr>
          <w:sz w:val="24"/>
          <w:szCs w:val="24"/>
        </w:rPr>
        <w:t>Постановление ВС РФ от 27.11.1992 N 4016-1 «О введении в действие закона Российской Федерации «О страховании»</w:t>
      </w:r>
    </w:p>
    <w:p w:rsidR="0038666A" w:rsidRDefault="00C943FD">
      <w:pPr>
        <w:widowControl w:val="0"/>
        <w:spacing w:before="120"/>
        <w:ind w:firstLine="567"/>
        <w:jc w:val="both"/>
        <w:rPr>
          <w:sz w:val="24"/>
          <w:szCs w:val="24"/>
        </w:rPr>
      </w:pPr>
      <w:r>
        <w:rPr>
          <w:sz w:val="24"/>
          <w:szCs w:val="24"/>
        </w:rPr>
        <w:t>Российская Федерация Закон «Об организации страхового дела в Российской Федерации» от 27ноября1992года N4015-1 (в ред. Федеральных законов от 31.12.1997 N 157-ФЗ, от 20.11.1999 N 204-ФЗ, от 21.03.2002 N 31-ФЗ, от 25.04.2002 N 41-ФЗ, от 08.12.2003 N 169-ФЗ, от 10.12.2003 N 172-ФЗ)</w:t>
      </w:r>
    </w:p>
    <w:p w:rsidR="0038666A" w:rsidRDefault="00C943FD">
      <w:pPr>
        <w:widowControl w:val="0"/>
        <w:spacing w:before="120"/>
        <w:ind w:firstLine="567"/>
        <w:jc w:val="both"/>
        <w:rPr>
          <w:sz w:val="24"/>
          <w:szCs w:val="24"/>
        </w:rPr>
      </w:pPr>
      <w:r>
        <w:rPr>
          <w:sz w:val="24"/>
          <w:szCs w:val="24"/>
        </w:rPr>
        <w:t xml:space="preserve">Федеральный закон РФ «Об обязательном страховании гражданской ответственности владельцев транспортных средств» от 25.04.2002 № 41-ФЗ Собрание законодательства РФ 2002 № 18 </w:t>
      </w:r>
    </w:p>
    <w:p w:rsidR="0038666A" w:rsidRDefault="00C943FD">
      <w:pPr>
        <w:widowControl w:val="0"/>
        <w:spacing w:before="120"/>
        <w:ind w:firstLine="567"/>
        <w:jc w:val="both"/>
        <w:rPr>
          <w:sz w:val="24"/>
          <w:szCs w:val="24"/>
        </w:rPr>
      </w:pPr>
      <w:r>
        <w:rPr>
          <w:sz w:val="24"/>
          <w:szCs w:val="24"/>
        </w:rPr>
        <w:t>Концепция развития страхования в Российской Федерации одобрена Распоряжением Правительства РФ от 25.09.2002 №1361-р</w:t>
      </w:r>
    </w:p>
    <w:p w:rsidR="0038666A" w:rsidRDefault="00C943FD">
      <w:pPr>
        <w:widowControl w:val="0"/>
        <w:spacing w:before="120"/>
        <w:ind w:firstLine="567"/>
        <w:jc w:val="both"/>
        <w:rPr>
          <w:sz w:val="24"/>
          <w:szCs w:val="24"/>
        </w:rPr>
      </w:pPr>
      <w:r>
        <w:rPr>
          <w:sz w:val="24"/>
          <w:szCs w:val="24"/>
        </w:rPr>
        <w:t>Постановление Правительства РФ «Об утверждении Правил обязательного страхования гражданской ответственности владельцев транспортных средств» от 07.05.2003 № 263 Российская газета от 13.05.2003</w:t>
      </w:r>
    </w:p>
    <w:p w:rsidR="0038666A" w:rsidRDefault="00C943FD">
      <w:pPr>
        <w:widowControl w:val="0"/>
        <w:spacing w:before="120"/>
        <w:ind w:firstLine="567"/>
        <w:jc w:val="both"/>
        <w:rPr>
          <w:sz w:val="24"/>
          <w:szCs w:val="24"/>
        </w:rPr>
      </w:pPr>
      <w:r>
        <w:rPr>
          <w:sz w:val="24"/>
          <w:szCs w:val="24"/>
        </w:rPr>
        <w:t xml:space="preserve">Постановление Правительства РФ «Об утверждении страховых тарифов по обязательному страхованию гражданской ответственности владельцев транспортных средств, их структуры и порядка применения страховщиками при определении страховой премии» от 07.05.2003 № 264 российская газета от 13.05.2003 </w:t>
      </w:r>
    </w:p>
    <w:p w:rsidR="0038666A" w:rsidRDefault="00C943FD">
      <w:pPr>
        <w:widowControl w:val="0"/>
        <w:spacing w:before="120"/>
        <w:ind w:firstLine="567"/>
        <w:jc w:val="both"/>
        <w:rPr>
          <w:sz w:val="24"/>
          <w:szCs w:val="24"/>
        </w:rPr>
      </w:pPr>
      <w:r>
        <w:rPr>
          <w:sz w:val="24"/>
          <w:szCs w:val="24"/>
        </w:rPr>
        <w:t>Условия лицензирования страховой деятельности на территории РФ утв. Приказом Росстрахнадзора от 19.05.1994 № 02-02/08 Бюллетень нормативных актов министерств и ведомств 1994 №11</w:t>
      </w:r>
    </w:p>
    <w:p w:rsidR="0038666A" w:rsidRDefault="00C943FD">
      <w:pPr>
        <w:widowControl w:val="0"/>
        <w:spacing w:before="120"/>
        <w:ind w:firstLine="567"/>
        <w:jc w:val="both"/>
        <w:rPr>
          <w:sz w:val="24"/>
          <w:szCs w:val="24"/>
        </w:rPr>
      </w:pPr>
      <w:r>
        <w:rPr>
          <w:sz w:val="24"/>
          <w:szCs w:val="24"/>
        </w:rPr>
        <w:t>Постановление ФАС Московского округа от «01» марта 2004 г. N КГА40/97904</w:t>
      </w:r>
    </w:p>
    <w:p w:rsidR="0038666A" w:rsidRDefault="00C943FD">
      <w:pPr>
        <w:widowControl w:val="0"/>
        <w:spacing w:before="120"/>
        <w:ind w:firstLine="567"/>
        <w:jc w:val="both"/>
        <w:rPr>
          <w:sz w:val="24"/>
          <w:szCs w:val="24"/>
        </w:rPr>
      </w:pPr>
      <w:r>
        <w:rPr>
          <w:sz w:val="24"/>
          <w:szCs w:val="24"/>
        </w:rPr>
        <w:t>Декрет Президента Белоруссии «Об обязательном страховании гражданской ответственности владельцев транспортных средств» от 19.02.1999</w:t>
      </w:r>
    </w:p>
    <w:p w:rsidR="0038666A" w:rsidRDefault="00C943FD">
      <w:pPr>
        <w:widowControl w:val="0"/>
        <w:spacing w:before="120"/>
        <w:ind w:firstLine="567"/>
        <w:jc w:val="both"/>
        <w:rPr>
          <w:sz w:val="24"/>
          <w:szCs w:val="24"/>
        </w:rPr>
      </w:pPr>
      <w:r>
        <w:rPr>
          <w:sz w:val="24"/>
          <w:szCs w:val="24"/>
        </w:rPr>
        <w:t>Указы Президента Белоруссии «О порядке и условиях проведения обязательного страхования гражданской ответственности владельцев транспортных средств» от 19.02.1999</w:t>
      </w:r>
    </w:p>
    <w:p w:rsidR="0038666A" w:rsidRDefault="00C943FD">
      <w:pPr>
        <w:widowControl w:val="0"/>
        <w:spacing w:before="120"/>
        <w:ind w:firstLine="567"/>
        <w:jc w:val="both"/>
        <w:rPr>
          <w:sz w:val="24"/>
          <w:szCs w:val="24"/>
        </w:rPr>
      </w:pPr>
      <w:r>
        <w:rPr>
          <w:sz w:val="24"/>
          <w:szCs w:val="24"/>
        </w:rPr>
        <w:t>Указ Президента Белоруссии «Об утверждении устава белорусского бюро по транспортному страхованию» от 19.02.1999</w:t>
      </w:r>
    </w:p>
    <w:p w:rsidR="0038666A" w:rsidRDefault="00C943FD">
      <w:pPr>
        <w:widowControl w:val="0"/>
        <w:spacing w:before="120"/>
        <w:ind w:firstLine="567"/>
        <w:jc w:val="both"/>
        <w:rPr>
          <w:sz w:val="24"/>
          <w:szCs w:val="24"/>
        </w:rPr>
      </w:pPr>
      <w:r>
        <w:rPr>
          <w:sz w:val="24"/>
          <w:szCs w:val="24"/>
        </w:rPr>
        <w:t xml:space="preserve">Указ Президента Белоруссии «О совершенствовании порядка и условий проведения обязательного страхования гражданской ответственности владельцев транспортных средств» от 12.06.2000 </w:t>
      </w:r>
    </w:p>
    <w:p w:rsidR="0038666A" w:rsidRDefault="00C943FD">
      <w:pPr>
        <w:widowControl w:val="0"/>
        <w:spacing w:before="120"/>
        <w:ind w:firstLine="567"/>
        <w:jc w:val="both"/>
        <w:rPr>
          <w:sz w:val="24"/>
          <w:szCs w:val="24"/>
        </w:rPr>
      </w:pPr>
      <w:r>
        <w:rPr>
          <w:sz w:val="24"/>
          <w:szCs w:val="24"/>
        </w:rPr>
        <w:t xml:space="preserve">Закон Грузии «Об обязательном страховании гражданской ответственности владельцев автомототранспорта» от 27июня 1997 г. </w:t>
      </w:r>
    </w:p>
    <w:p w:rsidR="0038666A" w:rsidRDefault="00C943FD">
      <w:pPr>
        <w:widowControl w:val="0"/>
        <w:spacing w:before="120"/>
        <w:ind w:firstLine="567"/>
        <w:jc w:val="both"/>
        <w:rPr>
          <w:sz w:val="24"/>
          <w:szCs w:val="24"/>
        </w:rPr>
      </w:pPr>
      <w:r>
        <w:rPr>
          <w:sz w:val="24"/>
          <w:szCs w:val="24"/>
        </w:rPr>
        <w:t>Постановление Правительства Республики Молдова «Об обязательном страховании гражданской ответственности владельцев автотранспортных средств и городского электрического транспорта» от 28 декабря 1994г.</w:t>
      </w:r>
    </w:p>
    <w:p w:rsidR="0038666A" w:rsidRDefault="00C943FD">
      <w:pPr>
        <w:widowControl w:val="0"/>
        <w:spacing w:before="120"/>
        <w:ind w:firstLine="567"/>
        <w:jc w:val="both"/>
        <w:rPr>
          <w:sz w:val="24"/>
          <w:szCs w:val="24"/>
        </w:rPr>
      </w:pPr>
      <w:r>
        <w:rPr>
          <w:sz w:val="24"/>
          <w:szCs w:val="24"/>
        </w:rPr>
        <w:t>Постановление Пленума Верховного Суда РФ от 28.04.1994</w:t>
      </w:r>
    </w:p>
    <w:p w:rsidR="0038666A" w:rsidRDefault="00C943FD">
      <w:pPr>
        <w:widowControl w:val="0"/>
        <w:spacing w:before="120"/>
        <w:ind w:firstLine="567"/>
        <w:jc w:val="both"/>
        <w:rPr>
          <w:sz w:val="24"/>
          <w:szCs w:val="24"/>
        </w:rPr>
      </w:pPr>
      <w:r>
        <w:rPr>
          <w:sz w:val="24"/>
          <w:szCs w:val="24"/>
        </w:rPr>
        <w:t>Бюллетень Верховного Суда РФ 2001 №5</w:t>
      </w:r>
    </w:p>
    <w:p w:rsidR="0038666A" w:rsidRDefault="00C943FD">
      <w:pPr>
        <w:widowControl w:val="0"/>
        <w:spacing w:before="120"/>
        <w:ind w:firstLine="567"/>
        <w:jc w:val="both"/>
        <w:rPr>
          <w:sz w:val="24"/>
          <w:szCs w:val="24"/>
        </w:rPr>
      </w:pPr>
      <w:r>
        <w:rPr>
          <w:sz w:val="24"/>
          <w:szCs w:val="24"/>
        </w:rPr>
        <w:t>Постановление ФАС Московского округа от 16.12.99</w:t>
      </w:r>
    </w:p>
    <w:p w:rsidR="0038666A" w:rsidRDefault="0038666A">
      <w:pPr>
        <w:widowControl w:val="0"/>
        <w:spacing w:before="120"/>
        <w:ind w:firstLine="567"/>
        <w:jc w:val="both"/>
        <w:rPr>
          <w:sz w:val="24"/>
          <w:szCs w:val="24"/>
        </w:rPr>
      </w:pPr>
    </w:p>
    <w:p w:rsidR="0038666A" w:rsidRDefault="0038666A">
      <w:pPr>
        <w:widowControl w:val="0"/>
        <w:spacing w:before="120"/>
        <w:ind w:firstLine="567"/>
        <w:jc w:val="both"/>
        <w:rPr>
          <w:sz w:val="24"/>
          <w:szCs w:val="24"/>
        </w:rPr>
      </w:pPr>
      <w:bookmarkStart w:id="0" w:name="_GoBack"/>
      <w:bookmarkEnd w:id="0"/>
    </w:p>
    <w:sectPr w:rsidR="0038666A">
      <w:pgSz w:w="11906" w:h="16838"/>
      <w:pgMar w:top="1134" w:right="1134" w:bottom="1134" w:left="1134" w:header="1440" w:footer="1440" w:gutter="0"/>
      <w:pgNumType w:start="2"/>
      <w:cols w:space="720"/>
      <w:noEndnote/>
      <w:docGrid w:linePitch="1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66A" w:rsidRDefault="00C943FD">
      <w:r>
        <w:separator/>
      </w:r>
    </w:p>
  </w:endnote>
  <w:endnote w:type="continuationSeparator" w:id="0">
    <w:p w:rsidR="0038666A" w:rsidRDefault="00C94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66A" w:rsidRDefault="00C943FD">
      <w:r>
        <w:separator/>
      </w:r>
    </w:p>
  </w:footnote>
  <w:footnote w:type="continuationSeparator" w:id="0">
    <w:p w:rsidR="0038666A" w:rsidRDefault="00C943FD">
      <w:r>
        <w:continuationSeparator/>
      </w:r>
    </w:p>
  </w:footnote>
  <w:footnote w:id="1">
    <w:p w:rsidR="0038666A" w:rsidRDefault="00C943FD">
      <w:pPr>
        <w:pStyle w:val="ConsNormal"/>
        <w:ind w:firstLine="0"/>
        <w:jc w:val="both"/>
      </w:pPr>
      <w:r>
        <w:rPr>
          <w:rStyle w:val="a7"/>
          <w:rFonts w:ascii="Times New Roman" w:hAnsi="Times New Roman" w:cs="Times New Roman"/>
        </w:rPr>
        <w:footnoteRef/>
      </w:r>
      <w:r>
        <w:rPr>
          <w:rFonts w:ascii="Times New Roman" w:hAnsi="Times New Roman" w:cs="Times New Roman"/>
        </w:rPr>
        <w:t xml:space="preserve"> «Основы гражданского законодательства Союза ССР и Республик» (утв. ВС СССР 31.05.1991 N 2211-1)</w:t>
      </w:r>
    </w:p>
  </w:footnote>
  <w:footnote w:id="2">
    <w:p w:rsidR="0038666A" w:rsidRDefault="00C943FD">
      <w:r>
        <w:rPr>
          <w:rStyle w:val="a7"/>
          <w:sz w:val="20"/>
          <w:szCs w:val="20"/>
        </w:rPr>
        <w:footnoteRef/>
      </w:r>
      <w:r>
        <w:rPr>
          <w:sz w:val="20"/>
          <w:szCs w:val="20"/>
        </w:rPr>
        <w:t xml:space="preserve"> Постановление ВС РФ от 27.11.1992 N 4016-1 «О введении в действие закона Российской Федерации «О страховании»</w:t>
      </w:r>
    </w:p>
  </w:footnote>
  <w:footnote w:id="3">
    <w:p w:rsidR="0038666A" w:rsidRDefault="00C943FD">
      <w:pPr>
        <w:rPr>
          <w:sz w:val="20"/>
          <w:szCs w:val="20"/>
        </w:rPr>
      </w:pPr>
      <w:r>
        <w:rPr>
          <w:rStyle w:val="a7"/>
          <w:sz w:val="20"/>
          <w:szCs w:val="20"/>
        </w:rPr>
        <w:footnoteRef/>
      </w:r>
      <w:r>
        <w:rPr>
          <w:sz w:val="20"/>
          <w:szCs w:val="20"/>
        </w:rPr>
        <w:t xml:space="preserve"> «Гражданский кодекс Российской Федерации (часть вторая)» от 26.01.1996 N 14-ФЗ </w:t>
      </w:r>
    </w:p>
    <w:p w:rsidR="0038666A" w:rsidRDefault="00C943FD">
      <w:pPr>
        <w:pStyle w:val="a5"/>
      </w:pPr>
      <w:r>
        <w:t>(принят ГД ФС РФ 22.12.1995), (в ред. от 23.12.2003)</w:t>
      </w:r>
    </w:p>
  </w:footnote>
  <w:footnote w:id="4">
    <w:p w:rsidR="0038666A" w:rsidRDefault="00C943FD">
      <w:pPr>
        <w:pStyle w:val="ConsTitle"/>
        <w:jc w:val="both"/>
        <w:rPr>
          <w:b w:val="0"/>
          <w:bCs w:val="0"/>
        </w:rPr>
      </w:pPr>
      <w:r>
        <w:rPr>
          <w:rStyle w:val="a7"/>
          <w:rFonts w:ascii="Times New Roman" w:hAnsi="Times New Roman" w:cs="Times New Roman"/>
          <w:b w:val="0"/>
          <w:bCs w:val="0"/>
          <w:sz w:val="20"/>
          <w:szCs w:val="20"/>
        </w:rPr>
        <w:footnoteRef/>
      </w:r>
      <w:r>
        <w:rPr>
          <w:rFonts w:ascii="Times New Roman" w:hAnsi="Times New Roman" w:cs="Times New Roman"/>
          <w:b w:val="0"/>
          <w:bCs w:val="0"/>
          <w:sz w:val="20"/>
          <w:szCs w:val="20"/>
        </w:rPr>
        <w:t xml:space="preserve"> Российская Федерация Закон «Об организации страхового дела в Российской Федерации» от 27 ноября 1992 года N 4015-1 (в ред. Федеральных законов от 31.12.1997 N 157-ФЗ, от 20.11.1999 N 204-ФЗ, от 21.03.2002 N 31-ФЗ, от 25.04.2002 N 41-ФЗ,  от 08.12.2003 N 169-ФЗ, от 10.12.2003 N 172-ФЗ)</w:t>
      </w:r>
      <w:r>
        <w:rPr>
          <w:rStyle w:val="a7"/>
          <w:b w:val="0"/>
          <w:bCs w:val="0"/>
        </w:rPr>
        <w:t xml:space="preserve"> </w:t>
      </w:r>
    </w:p>
    <w:p w:rsidR="0038666A" w:rsidRDefault="00C943FD">
      <w:pPr>
        <w:pStyle w:val="ConsTitle"/>
        <w:jc w:val="both"/>
      </w:pPr>
      <w:r>
        <w:rPr>
          <w:rStyle w:val="a7"/>
          <w:rFonts w:ascii="Times New Roman" w:hAnsi="Times New Roman" w:cs="Times New Roman"/>
          <w:b w:val="0"/>
          <w:bCs w:val="0"/>
          <w:sz w:val="20"/>
          <w:szCs w:val="20"/>
        </w:rPr>
        <w:t>5</w:t>
      </w:r>
      <w:r>
        <w:rPr>
          <w:rFonts w:ascii="Times New Roman" w:hAnsi="Times New Roman" w:cs="Times New Roman"/>
          <w:b w:val="0"/>
          <w:bCs w:val="0"/>
          <w:sz w:val="20"/>
          <w:szCs w:val="20"/>
        </w:rPr>
        <w:t xml:space="preserve"> Федеральный закон РФ  «Об обязательном страховании гражданской ответственности владельцев транспортных средств» от 25.04.2002 № 41-ФЗ Собрание законодательства РФ 2002 № 18.</w:t>
      </w:r>
    </w:p>
  </w:footnote>
  <w:footnote w:id="5">
    <w:p w:rsidR="0038666A" w:rsidRDefault="0038666A">
      <w:pPr>
        <w:pStyle w:val="a5"/>
      </w:pPr>
    </w:p>
  </w:footnote>
  <w:footnote w:id="6">
    <w:p w:rsidR="0038666A" w:rsidRDefault="00C943FD">
      <w:pPr>
        <w:pStyle w:val="a5"/>
      </w:pPr>
      <w:r>
        <w:rPr>
          <w:rStyle w:val="a7"/>
        </w:rPr>
        <w:footnoteRef/>
      </w:r>
      <w:r>
        <w:t xml:space="preserve"> Шахов В.В.  Введение в страхование. – М. Финансы и статистика 2000. Стр. 18 </w:t>
      </w:r>
    </w:p>
  </w:footnote>
  <w:footnote w:id="7">
    <w:p w:rsidR="0038666A" w:rsidRDefault="00C943FD">
      <w:pPr>
        <w:pStyle w:val="a5"/>
      </w:pPr>
      <w:r>
        <w:rPr>
          <w:rStyle w:val="a7"/>
        </w:rPr>
        <w:footnoteRef/>
      </w:r>
      <w:r>
        <w:t xml:space="preserve"> Манес А. Основы страхового дела. – Спб.:1909, стр.105</w:t>
      </w:r>
    </w:p>
  </w:footnote>
  <w:footnote w:id="8">
    <w:p w:rsidR="0038666A" w:rsidRDefault="00C943FD">
      <w:pPr>
        <w:pStyle w:val="a5"/>
      </w:pPr>
      <w:r>
        <w:rPr>
          <w:rStyle w:val="a7"/>
        </w:rPr>
        <w:footnoteRef/>
      </w:r>
      <w:r>
        <w:t xml:space="preserve"> Жюлио де ля Морандьер. Гражданское право Франции. – М.: Иностранная литература, 1961 т.3 стр.339 </w:t>
      </w:r>
    </w:p>
  </w:footnote>
  <w:footnote w:id="9">
    <w:p w:rsidR="0038666A" w:rsidRDefault="00C943FD">
      <w:pPr>
        <w:pStyle w:val="a5"/>
      </w:pPr>
      <w:r>
        <w:rPr>
          <w:rStyle w:val="a7"/>
        </w:rPr>
        <w:footnoteRef/>
      </w:r>
      <w:r>
        <w:t xml:space="preserve"> Саватье Р. еория обязательств. – М. :Прогресс, 1972.стр. 326</w:t>
      </w:r>
    </w:p>
  </w:footnote>
  <w:footnote w:id="10">
    <w:p w:rsidR="0038666A" w:rsidRDefault="00C943FD">
      <w:pPr>
        <w:pStyle w:val="a5"/>
      </w:pPr>
      <w:r>
        <w:rPr>
          <w:rStyle w:val="a7"/>
        </w:rPr>
        <w:footnoteRef/>
      </w:r>
      <w:r>
        <w:rPr>
          <w:lang w:val="en-US"/>
        </w:rPr>
        <w:t xml:space="preserve"> Mehr R. Cammack E. – Principles of Insurance. – Homewood; 1976 p. 294</w:t>
      </w:r>
    </w:p>
  </w:footnote>
  <w:footnote w:id="11">
    <w:p w:rsidR="0038666A" w:rsidRDefault="00C943FD">
      <w:pPr>
        <w:pStyle w:val="a5"/>
      </w:pPr>
      <w:r>
        <w:rPr>
          <w:rStyle w:val="a7"/>
        </w:rPr>
        <w:footnoteRef/>
      </w:r>
      <w:r>
        <w:rPr>
          <w:lang w:val="en-US"/>
        </w:rPr>
        <w:t xml:space="preserve"> Patterson E.W.  -  Essentials  of Insurance. – New York: 1957. P.117</w:t>
      </w:r>
    </w:p>
  </w:footnote>
  <w:footnote w:id="12">
    <w:p w:rsidR="0038666A" w:rsidRDefault="00C943FD">
      <w:pPr>
        <w:pStyle w:val="a5"/>
      </w:pPr>
      <w:r>
        <w:rPr>
          <w:rStyle w:val="a7"/>
        </w:rPr>
        <w:footnoteRef/>
      </w:r>
      <w:r>
        <w:rPr>
          <w:lang w:val="en-US"/>
        </w:rPr>
        <w:t xml:space="preserve"> Saninaldana E.W. – El Seguro de la Resposabilidad Civil Extracontractual. – Bogota: 1972 p.54</w:t>
      </w:r>
    </w:p>
  </w:footnote>
  <w:footnote w:id="13">
    <w:p w:rsidR="0038666A" w:rsidRDefault="00C943FD">
      <w:pPr>
        <w:pStyle w:val="a5"/>
      </w:pPr>
      <w:r>
        <w:rPr>
          <w:lang w:val="en-US"/>
        </w:rPr>
        <w:t xml:space="preserve">8 Ivami E.R.H. General Principles of Insurance Law. – London: Butterworth, 1975 p. 558 </w:t>
      </w:r>
    </w:p>
  </w:footnote>
  <w:footnote w:id="14">
    <w:p w:rsidR="0038666A" w:rsidRDefault="00C943FD">
      <w:pPr>
        <w:pStyle w:val="a5"/>
      </w:pPr>
      <w:r>
        <w:rPr>
          <w:rStyle w:val="a7"/>
        </w:rPr>
        <w:footnoteRef/>
      </w:r>
      <w:r>
        <w:t xml:space="preserve"> О.С.Иоффе Избранные труды по гражданскому праву.  М. 2000.</w:t>
      </w:r>
    </w:p>
  </w:footnote>
  <w:footnote w:id="15">
    <w:p w:rsidR="0038666A" w:rsidRDefault="00C943FD">
      <w:pPr>
        <w:pStyle w:val="a5"/>
      </w:pPr>
      <w:r>
        <w:rPr>
          <w:rStyle w:val="a7"/>
        </w:rPr>
        <w:footnoteRef/>
      </w:r>
      <w:r>
        <w:t xml:space="preserve"> Советское гражданское право. П.д. ред. О.А.Красавчикова Т.1 М.1985.</w:t>
      </w:r>
    </w:p>
  </w:footnote>
  <w:footnote w:id="16">
    <w:p w:rsidR="0038666A" w:rsidRDefault="00C943FD">
      <w:pPr>
        <w:pStyle w:val="a5"/>
      </w:pPr>
      <w:r>
        <w:rPr>
          <w:rStyle w:val="a7"/>
        </w:rPr>
        <w:footnoteRef/>
      </w:r>
      <w:r>
        <w:t xml:space="preserve"> Гражданское право: учебник./ п. ред. Е.А.Суханова  М.: 1993.</w:t>
      </w:r>
    </w:p>
  </w:footnote>
  <w:footnote w:id="17">
    <w:p w:rsidR="0038666A" w:rsidRDefault="00C943FD">
      <w:pPr>
        <w:pStyle w:val="a5"/>
      </w:pPr>
      <w:r>
        <w:rPr>
          <w:rStyle w:val="a7"/>
        </w:rPr>
        <w:footnoteRef/>
      </w:r>
      <w:r>
        <w:t xml:space="preserve"> Гражданское право: ученик/ под ред. Е.А.Суханова  М:1998</w:t>
      </w:r>
    </w:p>
  </w:footnote>
  <w:footnote w:id="18">
    <w:p w:rsidR="0038666A" w:rsidRDefault="00C943FD">
      <w:pPr>
        <w:pStyle w:val="a5"/>
      </w:pPr>
      <w:r>
        <w:rPr>
          <w:rStyle w:val="a7"/>
        </w:rPr>
        <w:footnoteRef/>
      </w:r>
      <w:r>
        <w:t xml:space="preserve"> Гражданско-правовые средства в хозяйственных отношениях  Б.И.Пугинский   М.:1984.</w:t>
      </w:r>
    </w:p>
  </w:footnote>
  <w:footnote w:id="19">
    <w:p w:rsidR="0038666A" w:rsidRDefault="00C943FD">
      <w:pPr>
        <w:pStyle w:val="a5"/>
      </w:pPr>
      <w:r>
        <w:rPr>
          <w:rStyle w:val="a7"/>
        </w:rPr>
        <w:footnoteRef/>
      </w:r>
      <w:r>
        <w:t xml:space="preserve"> Гражданское право: Учебник. Ч.1./ под ред. Ю.К.Толстого, А.П.Сергеева  М.:1996</w:t>
      </w:r>
    </w:p>
  </w:footnote>
  <w:footnote w:id="20">
    <w:p w:rsidR="0038666A" w:rsidRDefault="00C943FD">
      <w:pPr>
        <w:pStyle w:val="a5"/>
      </w:pPr>
      <w:r>
        <w:rPr>
          <w:rStyle w:val="a7"/>
        </w:rPr>
        <w:footnoteRef/>
      </w:r>
      <w:r>
        <w:t xml:space="preserve"> Гражданское право: учебник. Под ред. А.Г.Калпина, А.И.Масляева</w:t>
      </w:r>
    </w:p>
  </w:footnote>
  <w:footnote w:id="21">
    <w:p w:rsidR="0038666A" w:rsidRDefault="00C943FD">
      <w:pPr>
        <w:pStyle w:val="a5"/>
      </w:pPr>
      <w:r>
        <w:rPr>
          <w:rStyle w:val="a7"/>
        </w:rPr>
        <w:footnoteRef/>
      </w:r>
      <w:r>
        <w:t xml:space="preserve"> Гражданское право России.: Курс лекций. Ч.1. под ред. О.Н.Садикова.</w:t>
      </w:r>
    </w:p>
  </w:footnote>
  <w:footnote w:id="22">
    <w:p w:rsidR="0038666A" w:rsidRDefault="00C943FD">
      <w:pPr>
        <w:pStyle w:val="a5"/>
      </w:pPr>
      <w:r>
        <w:rPr>
          <w:rStyle w:val="a7"/>
        </w:rPr>
        <w:footnoteRef/>
      </w:r>
      <w:r>
        <w:t xml:space="preserve"> О.С.Иоффе  Обязательственное право.</w:t>
      </w:r>
    </w:p>
  </w:footnote>
  <w:footnote w:id="23">
    <w:p w:rsidR="0038666A" w:rsidRDefault="00C943FD">
      <w:pPr>
        <w:pStyle w:val="a5"/>
      </w:pPr>
      <w:r>
        <w:rPr>
          <w:rStyle w:val="a7"/>
        </w:rPr>
        <w:footnoteRef/>
      </w:r>
      <w:r>
        <w:t xml:space="preserve"> С.С.А лексеев Проблемы теории права. Т.1. М.:1972</w:t>
      </w:r>
    </w:p>
  </w:footnote>
  <w:footnote w:id="24">
    <w:p w:rsidR="0038666A" w:rsidRDefault="00C943FD">
      <w:pPr>
        <w:pStyle w:val="a5"/>
      </w:pPr>
      <w:r>
        <w:rPr>
          <w:rStyle w:val="a7"/>
        </w:rPr>
        <w:footnoteRef/>
      </w:r>
      <w:r>
        <w:t xml:space="preserve"> В.А.Тархов Ответственность по советскому праву.</w:t>
      </w:r>
    </w:p>
  </w:footnote>
  <w:footnote w:id="25">
    <w:p w:rsidR="0038666A" w:rsidRDefault="00C943FD">
      <w:pPr>
        <w:pStyle w:val="a5"/>
      </w:pPr>
      <w:r>
        <w:rPr>
          <w:rStyle w:val="a7"/>
        </w:rPr>
        <w:footnoteRef/>
      </w:r>
      <w:r>
        <w:t xml:space="preserve"> Советское гражданское право: Учебник.часть1 / Под ред. Смирнова В.Т., Толстого Ю.К., Юрченко А.К. – Л.:Изд. ЛГУ, 1982. С.362.</w:t>
      </w:r>
    </w:p>
  </w:footnote>
  <w:footnote w:id="26">
    <w:p w:rsidR="0038666A" w:rsidRDefault="00C943FD">
      <w:pPr>
        <w:pStyle w:val="a5"/>
      </w:pPr>
      <w:r>
        <w:rPr>
          <w:rStyle w:val="a7"/>
        </w:rPr>
        <w:footnoteRef/>
      </w:r>
      <w:r>
        <w:t xml:space="preserve"> Гражданское право: учебник под ред.  Ю.К. Толстого, А.П. Сергеева Т.1.</w:t>
      </w:r>
    </w:p>
  </w:footnote>
  <w:footnote w:id="27">
    <w:p w:rsidR="0038666A" w:rsidRDefault="00C943FD">
      <w:pPr>
        <w:pStyle w:val="a5"/>
      </w:pPr>
      <w:r>
        <w:rPr>
          <w:rStyle w:val="a7"/>
        </w:rPr>
        <w:footnoteRef/>
      </w:r>
      <w:r>
        <w:t xml:space="preserve"> Советское гражданское право: учебник под ред. О.А.Красавчикова.</w:t>
      </w:r>
    </w:p>
  </w:footnote>
  <w:footnote w:id="28">
    <w:p w:rsidR="0038666A" w:rsidRDefault="00C943FD">
      <w:pPr>
        <w:pStyle w:val="a5"/>
      </w:pPr>
      <w:r>
        <w:rPr>
          <w:rStyle w:val="a7"/>
        </w:rPr>
        <w:footnoteRef/>
      </w:r>
      <w:r>
        <w:t xml:space="preserve">  О.С.Иоффе, Ю.К.Толстой Новый Гражданский кодекс РСФСР. Л.:1965.</w:t>
      </w:r>
    </w:p>
  </w:footnote>
  <w:footnote w:id="29">
    <w:p w:rsidR="0038666A" w:rsidRDefault="00C943FD">
      <w:pPr>
        <w:pStyle w:val="a5"/>
      </w:pPr>
      <w:r>
        <w:rPr>
          <w:rStyle w:val="a7"/>
        </w:rPr>
        <w:footnoteRef/>
      </w:r>
      <w:r>
        <w:t xml:space="preserve"> Е.А. Суханов Гражданское право М.: 2000стр.146</w:t>
      </w:r>
    </w:p>
  </w:footnote>
  <w:footnote w:id="30">
    <w:p w:rsidR="0038666A" w:rsidRDefault="00C943FD">
      <w:pPr>
        <w:pStyle w:val="a5"/>
      </w:pPr>
      <w:r>
        <w:rPr>
          <w:rStyle w:val="a7"/>
        </w:rPr>
        <w:t>26</w:t>
      </w:r>
      <w:r>
        <w:t>Воблый К.Г. Основы экономии страхования – «Анкил» М, 1995г.</w:t>
      </w:r>
    </w:p>
  </w:footnote>
  <w:footnote w:id="31">
    <w:p w:rsidR="0038666A" w:rsidRDefault="00C943FD">
      <w:pPr>
        <w:pStyle w:val="a5"/>
      </w:pPr>
      <w:r>
        <w:rPr>
          <w:rStyle w:val="a7"/>
        </w:rPr>
        <w:footnoteRef/>
      </w:r>
      <w:r>
        <w:t xml:space="preserve"> Серебровский В.И. Страхование. – М., 1927. Стр.69-70 </w:t>
      </w:r>
    </w:p>
  </w:footnote>
  <w:footnote w:id="32">
    <w:p w:rsidR="0038666A" w:rsidRDefault="00C943FD">
      <w:pPr>
        <w:pStyle w:val="a5"/>
      </w:pPr>
      <w:r>
        <w:rPr>
          <w:rStyle w:val="a7"/>
        </w:rPr>
        <w:footnoteRef/>
      </w:r>
      <w:r>
        <w:t xml:space="preserve"> Астрахан Е.И. Страхование гражданск4ой ответственности // Право и жизнь – 1926 №2-3 </w:t>
      </w:r>
    </w:p>
  </w:footnote>
  <w:footnote w:id="33">
    <w:p w:rsidR="0038666A" w:rsidRDefault="00C943FD">
      <w:pPr>
        <w:pStyle w:val="a5"/>
      </w:pPr>
      <w:r>
        <w:rPr>
          <w:rStyle w:val="a7"/>
        </w:rPr>
        <w:footnoteRef/>
      </w:r>
      <w:r>
        <w:t xml:space="preserve"> Серебровский В.И. Страхование – М., 1927.стр. 99</w:t>
      </w:r>
    </w:p>
  </w:footnote>
  <w:footnote w:id="34">
    <w:p w:rsidR="0038666A" w:rsidRDefault="00C943FD">
      <w:pPr>
        <w:pStyle w:val="a5"/>
      </w:pPr>
      <w:r>
        <w:rPr>
          <w:rStyle w:val="a7"/>
        </w:rPr>
        <w:footnoteRef/>
      </w:r>
      <w:r>
        <w:t xml:space="preserve"> В.А. Рахмилович  Комментарий к Гражданскому кодексу Российской Федерации, ч.2 – М.: 1998 стр. 679</w:t>
      </w:r>
    </w:p>
  </w:footnote>
  <w:footnote w:id="35">
    <w:p w:rsidR="0038666A" w:rsidRDefault="00C943FD">
      <w:pPr>
        <w:pStyle w:val="a5"/>
      </w:pPr>
      <w:r>
        <w:rPr>
          <w:rStyle w:val="a7"/>
        </w:rPr>
        <w:footnoteRef/>
      </w:r>
      <w:r>
        <w:t xml:space="preserve"> Типовые правила Всероссийский Союз Страховщиков №7 (29)2000</w:t>
      </w:r>
    </w:p>
  </w:footnote>
  <w:footnote w:id="36">
    <w:p w:rsidR="0038666A" w:rsidRDefault="00C943FD">
      <w:pPr>
        <w:pStyle w:val="a5"/>
      </w:pPr>
      <w:r>
        <w:rPr>
          <w:rStyle w:val="a7"/>
        </w:rPr>
        <w:footnoteRef/>
      </w:r>
      <w:r>
        <w:t xml:space="preserve"> Серебровский В.И. Договор страхования жизни в пользу третьего лица (основания возникновения прав выгодоприобретателя). // Ученые труды ВИЮН. – 1947. – вып.9.с.347. </w:t>
      </w:r>
    </w:p>
  </w:footnote>
  <w:footnote w:id="37">
    <w:p w:rsidR="0038666A" w:rsidRDefault="00C943FD">
      <w:pPr>
        <w:pStyle w:val="a5"/>
      </w:pPr>
      <w:r>
        <w:rPr>
          <w:rStyle w:val="a7"/>
        </w:rPr>
        <w:footnoteRef/>
      </w:r>
      <w:r>
        <w:t xml:space="preserve"> Иванова Е. Правовое регулирование страхования внедоговорной ответственности: общие вопросы. //  Страховое право 2000 №2 </w:t>
      </w:r>
    </w:p>
  </w:footnote>
  <w:footnote w:id="38">
    <w:p w:rsidR="0038666A" w:rsidRDefault="00C943FD">
      <w:pPr>
        <w:pStyle w:val="a5"/>
      </w:pPr>
      <w:r>
        <w:rPr>
          <w:rStyle w:val="a7"/>
        </w:rPr>
        <w:footnoteRef/>
      </w:r>
      <w:r>
        <w:t xml:space="preserve"> Серебровский В.И. Страхование – М.,1927.с 79</w:t>
      </w:r>
    </w:p>
  </w:footnote>
  <w:footnote w:id="39">
    <w:p w:rsidR="0038666A" w:rsidRDefault="00C943FD">
      <w:pPr>
        <w:pStyle w:val="a5"/>
      </w:pPr>
      <w:r>
        <w:rPr>
          <w:rStyle w:val="a7"/>
        </w:rPr>
        <w:footnoteRef/>
      </w:r>
      <w:r>
        <w:t xml:space="preserve"> В.А. Мусин Договор морского страхования по советскому и иностранному праву: Автореферат  кандидатской диссертации  стр.8 </w:t>
      </w:r>
    </w:p>
  </w:footnote>
  <w:footnote w:id="40">
    <w:p w:rsidR="0038666A" w:rsidRDefault="00C943FD">
      <w:pPr>
        <w:pStyle w:val="a5"/>
      </w:pPr>
      <w:r>
        <w:rPr>
          <w:rStyle w:val="a7"/>
        </w:rPr>
        <w:footnoteRef/>
      </w:r>
      <w:r>
        <w:t xml:space="preserve"> Типовые правила Всероссийский Союз Страховщиков №7 (29)2000</w:t>
      </w:r>
    </w:p>
  </w:footnote>
  <w:footnote w:id="41">
    <w:p w:rsidR="0038666A" w:rsidRDefault="00C943FD">
      <w:pPr>
        <w:pStyle w:val="a5"/>
      </w:pPr>
      <w:r>
        <w:rPr>
          <w:rStyle w:val="a7"/>
        </w:rPr>
        <w:footnoteRef/>
      </w:r>
      <w:r>
        <w:t xml:space="preserve"> Там же</w:t>
      </w:r>
    </w:p>
  </w:footnote>
  <w:footnote w:id="42">
    <w:p w:rsidR="0038666A" w:rsidRDefault="00C943FD">
      <w:pPr>
        <w:pStyle w:val="a5"/>
      </w:pPr>
      <w:r>
        <w:rPr>
          <w:rStyle w:val="a7"/>
        </w:rPr>
        <w:footnoteRef/>
      </w:r>
      <w:r>
        <w:t xml:space="preserve"> Там же </w:t>
      </w:r>
    </w:p>
    <w:p w:rsidR="0038666A" w:rsidRDefault="0038666A">
      <w:pPr>
        <w:pStyle w:val="a5"/>
      </w:pPr>
    </w:p>
  </w:footnote>
  <w:footnote w:id="43">
    <w:p w:rsidR="0038666A" w:rsidRDefault="00C943FD">
      <w:pPr>
        <w:pStyle w:val="a5"/>
      </w:pPr>
      <w:r>
        <w:rPr>
          <w:rStyle w:val="a7"/>
        </w:rPr>
        <w:footnoteRef/>
      </w:r>
      <w:r>
        <w:t xml:space="preserve"> Е.Астрахан Страхование гражданской ответственности – Право и жизнь, 1924 стр. 47</w:t>
      </w:r>
    </w:p>
  </w:footnote>
  <w:footnote w:id="44">
    <w:p w:rsidR="0038666A" w:rsidRDefault="00C943FD">
      <w:pPr>
        <w:pStyle w:val="a5"/>
      </w:pPr>
      <w:r>
        <w:rPr>
          <w:rStyle w:val="a7"/>
        </w:rPr>
        <w:footnoteRef/>
      </w:r>
      <w:r>
        <w:t xml:space="preserve"> Постановление пленума ВС РФ от 28.04.1994г. п.20</w:t>
      </w:r>
    </w:p>
  </w:footnote>
  <w:footnote w:id="45">
    <w:p w:rsidR="0038666A" w:rsidRDefault="00C943FD">
      <w:pPr>
        <w:pStyle w:val="a5"/>
      </w:pPr>
      <w:r>
        <w:rPr>
          <w:rStyle w:val="a7"/>
        </w:rPr>
        <w:footnoteRef/>
      </w:r>
      <w:r>
        <w:t xml:space="preserve"> Бюллетень Верховного Суда РФ 2001 №5 стр.3</w:t>
      </w:r>
    </w:p>
  </w:footnote>
  <w:footnote w:id="46">
    <w:p w:rsidR="0038666A" w:rsidRDefault="00C943FD">
      <w:pPr>
        <w:pStyle w:val="a5"/>
      </w:pPr>
      <w:r>
        <w:rPr>
          <w:rStyle w:val="a7"/>
        </w:rPr>
        <w:footnoteRef/>
      </w:r>
      <w:r>
        <w:t xml:space="preserve"> Постановление ФАС Московского округа от «01» марта 2004 г. N КГ-А40/979-04</w:t>
      </w:r>
    </w:p>
  </w:footnote>
  <w:footnote w:id="47">
    <w:p w:rsidR="0038666A" w:rsidRDefault="00C943FD">
      <w:pPr>
        <w:pStyle w:val="a5"/>
      </w:pPr>
      <w:r>
        <w:rPr>
          <w:rStyle w:val="a7"/>
        </w:rPr>
        <w:footnoteRef/>
      </w:r>
      <w:r>
        <w:t xml:space="preserve"> Е.А. Суханов Гражданское право т.2  - М. 2000 стр.191</w:t>
      </w:r>
    </w:p>
  </w:footnote>
  <w:footnote w:id="48">
    <w:p w:rsidR="0038666A" w:rsidRDefault="00C943FD">
      <w:pPr>
        <w:pStyle w:val="a5"/>
      </w:pPr>
      <w:r>
        <w:rPr>
          <w:rStyle w:val="a7"/>
        </w:rPr>
        <w:footnoteRef/>
      </w:r>
      <w:r>
        <w:t xml:space="preserve"> Правила страхованиятранспортных средств ЗАО " Согласие"</w:t>
      </w:r>
    </w:p>
  </w:footnote>
  <w:footnote w:id="49">
    <w:p w:rsidR="0038666A" w:rsidRDefault="00C943FD">
      <w:pPr>
        <w:pStyle w:val="a5"/>
      </w:pPr>
      <w:r>
        <w:rPr>
          <w:rStyle w:val="a7"/>
        </w:rPr>
        <w:footnoteRef/>
      </w:r>
      <w:r>
        <w:t xml:space="preserve"> Ю.Б. Фогельсон Обзорный комментарий к ФЗ "Об обязателном страховании гражданской ответственности владнльцев транспортных средств"// хозяйство и право №10 2001 стр.33</w:t>
      </w:r>
    </w:p>
  </w:footnote>
  <w:footnote w:id="50">
    <w:p w:rsidR="0038666A" w:rsidRDefault="00C943FD">
      <w:pPr>
        <w:pStyle w:val="a5"/>
      </w:pPr>
      <w:r>
        <w:rPr>
          <w:rStyle w:val="a7"/>
        </w:rPr>
        <w:footnoteRef/>
      </w:r>
      <w:r>
        <w:t xml:space="preserve"> Суханов Е.А.  Гражданское право том 2 стр.163 </w:t>
      </w:r>
    </w:p>
  </w:footnote>
  <w:footnote w:id="51">
    <w:p w:rsidR="0038666A" w:rsidRDefault="00C943FD">
      <w:pPr>
        <w:pStyle w:val="a5"/>
      </w:pPr>
      <w:r>
        <w:rPr>
          <w:rStyle w:val="a7"/>
        </w:rPr>
        <w:footnoteRef/>
      </w:r>
      <w:r>
        <w:t xml:space="preserve"> Правила добровольного страхования гражданской ответственности владельцев транспортных средств ОАО "РОСНО" от 13.12.99г. </w:t>
      </w:r>
    </w:p>
  </w:footnote>
  <w:footnote w:id="52">
    <w:p w:rsidR="0038666A" w:rsidRDefault="00C943FD">
      <w:pPr>
        <w:pStyle w:val="a5"/>
      </w:pPr>
      <w:r>
        <w:rPr>
          <w:rStyle w:val="a7"/>
        </w:rPr>
        <w:footnoteRef/>
      </w:r>
      <w:r>
        <w:t xml:space="preserve"> Типовые (стандартные) правила страхования гражданской ответственности владельцев автотранспортных средств: Информационный бюллетень Всероссийского Союза страховщиков.№7 (29), 2000г.</w:t>
      </w:r>
    </w:p>
  </w:footnote>
  <w:footnote w:id="53">
    <w:p w:rsidR="0038666A" w:rsidRDefault="00C943FD">
      <w:pPr>
        <w:pStyle w:val="a5"/>
      </w:pPr>
      <w:r>
        <w:rPr>
          <w:rStyle w:val="a7"/>
        </w:rPr>
        <w:footnoteRef/>
      </w:r>
      <w:r>
        <w:t xml:space="preserve"> см. сноску №5</w:t>
      </w:r>
    </w:p>
  </w:footnote>
  <w:footnote w:id="54">
    <w:p w:rsidR="0038666A" w:rsidRDefault="00C943FD">
      <w:pPr>
        <w:pStyle w:val="a5"/>
      </w:pPr>
      <w:r>
        <w:rPr>
          <w:rStyle w:val="a7"/>
        </w:rPr>
        <w:footnoteRef/>
      </w:r>
      <w:r>
        <w:t xml:space="preserve"> Брагинский М.И. Договор страхования. – М.: Статут, 2000, стр.114. </w:t>
      </w:r>
    </w:p>
  </w:footnote>
  <w:footnote w:id="55">
    <w:p w:rsidR="0038666A" w:rsidRDefault="00C943FD">
      <w:pPr>
        <w:pStyle w:val="a5"/>
      </w:pPr>
      <w:r>
        <w:rPr>
          <w:rStyle w:val="a7"/>
        </w:rPr>
        <w:footnoteRef/>
      </w:r>
      <w:r>
        <w:t xml:space="preserve"> Новицкий И.Б. Обязательства из договоров. – М.: Право и жизнь, 1924, стр.46. </w:t>
      </w:r>
    </w:p>
  </w:footnote>
  <w:footnote w:id="56">
    <w:p w:rsidR="0038666A" w:rsidRDefault="00C943FD">
      <w:pPr>
        <w:pStyle w:val="a5"/>
      </w:pPr>
      <w:r>
        <w:rPr>
          <w:rStyle w:val="a7"/>
        </w:rPr>
        <w:footnoteRef/>
      </w:r>
      <w:r>
        <w:t xml:space="preserve"> Тузова Р. Договор страхования  //  "Российская юстиция" № 12. 12.2001г. </w:t>
      </w:r>
    </w:p>
  </w:footnote>
  <w:footnote w:id="57">
    <w:p w:rsidR="0038666A" w:rsidRDefault="00C943FD">
      <w:pPr>
        <w:pStyle w:val="a5"/>
      </w:pPr>
      <w:r>
        <w:rPr>
          <w:rStyle w:val="a7"/>
        </w:rPr>
        <w:footnoteRef/>
      </w:r>
      <w:r>
        <w:t xml:space="preserve"> Правила добровольного страхования гражданской ответственности владельцев транспортных средств ОАО "РОСНО" от 13.12.99.</w:t>
      </w:r>
    </w:p>
  </w:footnote>
  <w:footnote w:id="58">
    <w:p w:rsidR="0038666A" w:rsidRDefault="00C943FD">
      <w:pPr>
        <w:pStyle w:val="a5"/>
      </w:pPr>
      <w:r>
        <w:rPr>
          <w:rStyle w:val="a7"/>
        </w:rPr>
        <w:footnoteRef/>
      </w:r>
      <w:r>
        <w:t xml:space="preserve"> Правила добровольного страхования гражданской ответственности владельцев транспортных средств ОАО "Росгосстрах – Подмосковье" от 27.04.93 </w:t>
      </w:r>
    </w:p>
  </w:footnote>
  <w:footnote w:id="59">
    <w:p w:rsidR="0038666A" w:rsidRDefault="00C943FD">
      <w:pPr>
        <w:pStyle w:val="a5"/>
      </w:pPr>
      <w:r>
        <w:rPr>
          <w:rStyle w:val="a7"/>
        </w:rPr>
        <w:footnoteRef/>
      </w:r>
      <w:r>
        <w:t xml:space="preserve"> Правила обязательного страхования гражданской ответственности владельцев транспортных средств, утверждены постановлением Правительства РФ от 07.05.2003 г. №263.</w:t>
      </w:r>
    </w:p>
  </w:footnote>
  <w:footnote w:id="60">
    <w:p w:rsidR="0038666A" w:rsidRDefault="00C943FD">
      <w:pPr>
        <w:pStyle w:val="a5"/>
      </w:pPr>
      <w:r>
        <w:rPr>
          <w:rStyle w:val="a7"/>
        </w:rPr>
        <w:footnoteRef/>
      </w:r>
      <w:r>
        <w:t xml:space="preserve"> Серебровский В.И. Избранные труды по наследственному и страховому праву. М.Статут,1999 стр.413</w:t>
      </w:r>
    </w:p>
  </w:footnote>
  <w:footnote w:id="61">
    <w:p w:rsidR="0038666A" w:rsidRDefault="00C943FD">
      <w:pPr>
        <w:pStyle w:val="a5"/>
      </w:pPr>
      <w:r>
        <w:rPr>
          <w:rStyle w:val="a7"/>
        </w:rPr>
        <w:footnoteRef/>
      </w:r>
      <w:r>
        <w:t xml:space="preserve"> См. сноску №59</w:t>
      </w:r>
    </w:p>
  </w:footnote>
  <w:footnote w:id="62">
    <w:p w:rsidR="0038666A" w:rsidRDefault="00C943FD">
      <w:pPr>
        <w:pStyle w:val="a5"/>
      </w:pPr>
      <w:r>
        <w:rPr>
          <w:rStyle w:val="a7"/>
        </w:rPr>
        <w:footnoteRef/>
      </w:r>
      <w:r>
        <w:t xml:space="preserve"> Типовые (стандартные) правила страхования гражданской ответственности владельцев автотранспортных средств: Информационный бюллетень Всероссийского Союза страховщиков.№7 (29), 2000г.</w:t>
      </w:r>
    </w:p>
    <w:p w:rsidR="0038666A" w:rsidRDefault="0038666A">
      <w:pPr>
        <w:pStyle w:val="a5"/>
      </w:pPr>
    </w:p>
  </w:footnote>
  <w:footnote w:id="63">
    <w:p w:rsidR="0038666A" w:rsidRDefault="00C943FD">
      <w:pPr>
        <w:pStyle w:val="a5"/>
      </w:pPr>
      <w:r>
        <w:rPr>
          <w:rStyle w:val="a7"/>
        </w:rPr>
        <w:footnoteRef/>
      </w:r>
      <w:r>
        <w:t xml:space="preserve"> См. сноску №59</w:t>
      </w:r>
    </w:p>
  </w:footnote>
  <w:footnote w:id="64">
    <w:p w:rsidR="0038666A" w:rsidRDefault="00C943FD">
      <w:pPr>
        <w:pStyle w:val="a5"/>
      </w:pPr>
      <w:r>
        <w:rPr>
          <w:rStyle w:val="a7"/>
        </w:rPr>
        <w:footnoteRef/>
      </w:r>
      <w:r>
        <w:t xml:space="preserve"> Постановление Правительства РФ от 23.10.1993 N 1090 (ред. от 25.09.2003) "О правилах дорожного движения"</w:t>
      </w:r>
    </w:p>
  </w:footnote>
  <w:footnote w:id="65">
    <w:p w:rsidR="0038666A" w:rsidRDefault="00C943FD">
      <w:pPr>
        <w:pStyle w:val="a5"/>
      </w:pPr>
      <w:r>
        <w:rPr>
          <w:rStyle w:val="a7"/>
        </w:rPr>
        <w:footnoteRef/>
      </w:r>
      <w:r>
        <w:t xml:space="preserve"> Газета "Русский курьер" №224 от 25 марта 2004 г.</w:t>
      </w:r>
    </w:p>
  </w:footnote>
  <w:footnote w:id="66">
    <w:p w:rsidR="0038666A" w:rsidRDefault="00C943FD">
      <w:pPr>
        <w:pStyle w:val="ConsNormal"/>
        <w:ind w:firstLine="0"/>
      </w:pPr>
      <w:r>
        <w:rPr>
          <w:rStyle w:val="a7"/>
        </w:rPr>
        <w:footnoteRef/>
      </w:r>
      <w:r>
        <w:t xml:space="preserve"> </w:t>
      </w:r>
      <w:r>
        <w:rPr>
          <w:rFonts w:ascii="Times New Roman" w:hAnsi="Times New Roman" w:cs="Times New Roman"/>
          <w:sz w:val="24"/>
          <w:szCs w:val="24"/>
        </w:rPr>
        <w:t>Распоряжение Правительства РФ от 25.09.2002 N 1361-р «О концепции развития страхования в Российской Федерации», «Собрание законодательства РФ» 30.09.2002, N 39, ст. 3852.</w:t>
      </w:r>
    </w:p>
    <w:p w:rsidR="0038666A" w:rsidRDefault="0038666A">
      <w:pPr>
        <w:pStyle w:val="ConsNormal"/>
        <w:ind w:firstLin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A38E3"/>
    <w:multiLevelType w:val="hybridMultilevel"/>
    <w:tmpl w:val="4992B50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nsid w:val="15F047EF"/>
    <w:multiLevelType w:val="multilevel"/>
    <w:tmpl w:val="21F652A8"/>
    <w:lvl w:ilvl="0">
      <w:start w:val="1"/>
      <w:numFmt w:val="bullet"/>
      <w:lvlText w:val=""/>
      <w:lvlJc w:val="left"/>
      <w:pPr>
        <w:tabs>
          <w:tab w:val="num" w:pos="2564"/>
        </w:tabs>
        <w:ind w:left="2564" w:hanging="360"/>
      </w:pPr>
      <w:rPr>
        <w:rFonts w:ascii="Symbol" w:hAnsi="Symbol" w:cs="Symbo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abstractNum w:abstractNumId="2">
    <w:nsid w:val="23FC3C4E"/>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3">
    <w:nsid w:val="249A6A79"/>
    <w:multiLevelType w:val="singleLevel"/>
    <w:tmpl w:val="E560436E"/>
    <w:lvl w:ilvl="0">
      <w:numFmt w:val="bullet"/>
      <w:lvlText w:val="-"/>
      <w:lvlJc w:val="left"/>
      <w:pPr>
        <w:tabs>
          <w:tab w:val="num" w:pos="360"/>
        </w:tabs>
        <w:ind w:left="360" w:hanging="360"/>
      </w:pPr>
      <w:rPr>
        <w:rFonts w:hint="default"/>
      </w:rPr>
    </w:lvl>
  </w:abstractNum>
  <w:abstractNum w:abstractNumId="4">
    <w:nsid w:val="26500C34"/>
    <w:multiLevelType w:val="singleLevel"/>
    <w:tmpl w:val="E560436E"/>
    <w:lvl w:ilvl="0">
      <w:numFmt w:val="bullet"/>
      <w:lvlText w:val="-"/>
      <w:lvlJc w:val="left"/>
      <w:pPr>
        <w:tabs>
          <w:tab w:val="num" w:pos="360"/>
        </w:tabs>
        <w:ind w:left="360" w:hanging="360"/>
      </w:pPr>
      <w:rPr>
        <w:rFonts w:hint="default"/>
      </w:rPr>
    </w:lvl>
  </w:abstractNum>
  <w:abstractNum w:abstractNumId="5">
    <w:nsid w:val="2AEF40A2"/>
    <w:multiLevelType w:val="hybridMultilevel"/>
    <w:tmpl w:val="A21CA312"/>
    <w:lvl w:ilvl="0" w:tplc="04190001">
      <w:start w:val="1"/>
      <w:numFmt w:val="bullet"/>
      <w:lvlText w:val=""/>
      <w:lvlJc w:val="left"/>
      <w:pPr>
        <w:tabs>
          <w:tab w:val="num" w:pos="1571"/>
        </w:tabs>
        <w:ind w:left="1571" w:hanging="360"/>
      </w:pPr>
      <w:rPr>
        <w:rFonts w:ascii="Symbol" w:hAnsi="Symbol" w:cs="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6">
    <w:nsid w:val="2CF0249A"/>
    <w:multiLevelType w:val="singleLevel"/>
    <w:tmpl w:val="53D81E5A"/>
    <w:lvl w:ilvl="0">
      <w:numFmt w:val="bullet"/>
      <w:lvlText w:val="-"/>
      <w:lvlJc w:val="left"/>
      <w:pPr>
        <w:tabs>
          <w:tab w:val="num" w:pos="1080"/>
        </w:tabs>
        <w:ind w:left="1080" w:hanging="360"/>
      </w:pPr>
      <w:rPr>
        <w:rFonts w:hint="default"/>
      </w:rPr>
    </w:lvl>
  </w:abstractNum>
  <w:abstractNum w:abstractNumId="7">
    <w:nsid w:val="2D6E1E48"/>
    <w:multiLevelType w:val="multilevel"/>
    <w:tmpl w:val="C8DAE76A"/>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3B7129FC"/>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9">
    <w:nsid w:val="3BB665EA"/>
    <w:multiLevelType w:val="hybridMultilevel"/>
    <w:tmpl w:val="187ED960"/>
    <w:lvl w:ilvl="0" w:tplc="E560436E">
      <w:numFmt w:val="bullet"/>
      <w:lvlText w:val="-"/>
      <w:lvlJc w:val="left"/>
      <w:pPr>
        <w:tabs>
          <w:tab w:val="num" w:pos="360"/>
        </w:tabs>
        <w:ind w:left="36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3E3529FB"/>
    <w:multiLevelType w:val="hybridMultilevel"/>
    <w:tmpl w:val="8A1252B8"/>
    <w:lvl w:ilvl="0" w:tplc="448631F4">
      <w:start w:val="1"/>
      <w:numFmt w:val="bullet"/>
      <w:lvlText w:val=""/>
      <w:lvlJc w:val="left"/>
      <w:pPr>
        <w:tabs>
          <w:tab w:val="num" w:pos="1921"/>
        </w:tabs>
        <w:ind w:left="1921" w:hanging="360"/>
      </w:pPr>
      <w:rPr>
        <w:rFonts w:ascii="Symbol" w:hAnsi="Symbol" w:cs="Symbol" w:hint="default"/>
      </w:rPr>
    </w:lvl>
    <w:lvl w:ilvl="1" w:tplc="04190003">
      <w:start w:val="1"/>
      <w:numFmt w:val="bullet"/>
      <w:lvlText w:val="o"/>
      <w:lvlJc w:val="left"/>
      <w:pPr>
        <w:tabs>
          <w:tab w:val="num" w:pos="1648"/>
        </w:tabs>
        <w:ind w:left="1648" w:hanging="360"/>
      </w:pPr>
      <w:rPr>
        <w:rFonts w:ascii="Courier New" w:hAnsi="Courier New" w:cs="Courier New" w:hint="default"/>
      </w:rPr>
    </w:lvl>
    <w:lvl w:ilvl="2" w:tplc="04190005">
      <w:start w:val="1"/>
      <w:numFmt w:val="bullet"/>
      <w:lvlText w:val=""/>
      <w:lvlJc w:val="left"/>
      <w:pPr>
        <w:tabs>
          <w:tab w:val="num" w:pos="2368"/>
        </w:tabs>
        <w:ind w:left="2368" w:hanging="360"/>
      </w:pPr>
      <w:rPr>
        <w:rFonts w:ascii="Wingdings" w:hAnsi="Wingdings" w:cs="Wingdings" w:hint="default"/>
      </w:rPr>
    </w:lvl>
    <w:lvl w:ilvl="3" w:tplc="04190001">
      <w:start w:val="1"/>
      <w:numFmt w:val="bullet"/>
      <w:lvlText w:val=""/>
      <w:lvlJc w:val="left"/>
      <w:pPr>
        <w:tabs>
          <w:tab w:val="num" w:pos="3088"/>
        </w:tabs>
        <w:ind w:left="3088" w:hanging="360"/>
      </w:pPr>
      <w:rPr>
        <w:rFonts w:ascii="Symbol" w:hAnsi="Symbol" w:cs="Symbol" w:hint="default"/>
      </w:rPr>
    </w:lvl>
    <w:lvl w:ilvl="4" w:tplc="04190003">
      <w:start w:val="1"/>
      <w:numFmt w:val="bullet"/>
      <w:lvlText w:val="o"/>
      <w:lvlJc w:val="left"/>
      <w:pPr>
        <w:tabs>
          <w:tab w:val="num" w:pos="3808"/>
        </w:tabs>
        <w:ind w:left="3808" w:hanging="360"/>
      </w:pPr>
      <w:rPr>
        <w:rFonts w:ascii="Courier New" w:hAnsi="Courier New" w:cs="Courier New" w:hint="default"/>
      </w:rPr>
    </w:lvl>
    <w:lvl w:ilvl="5" w:tplc="04190005">
      <w:start w:val="1"/>
      <w:numFmt w:val="bullet"/>
      <w:lvlText w:val=""/>
      <w:lvlJc w:val="left"/>
      <w:pPr>
        <w:tabs>
          <w:tab w:val="num" w:pos="4528"/>
        </w:tabs>
        <w:ind w:left="4528" w:hanging="360"/>
      </w:pPr>
      <w:rPr>
        <w:rFonts w:ascii="Wingdings" w:hAnsi="Wingdings" w:cs="Wingdings" w:hint="default"/>
      </w:rPr>
    </w:lvl>
    <w:lvl w:ilvl="6" w:tplc="04190001">
      <w:start w:val="1"/>
      <w:numFmt w:val="bullet"/>
      <w:lvlText w:val=""/>
      <w:lvlJc w:val="left"/>
      <w:pPr>
        <w:tabs>
          <w:tab w:val="num" w:pos="5248"/>
        </w:tabs>
        <w:ind w:left="5248" w:hanging="360"/>
      </w:pPr>
      <w:rPr>
        <w:rFonts w:ascii="Symbol" w:hAnsi="Symbol" w:cs="Symbol" w:hint="default"/>
      </w:rPr>
    </w:lvl>
    <w:lvl w:ilvl="7" w:tplc="04190003">
      <w:start w:val="1"/>
      <w:numFmt w:val="bullet"/>
      <w:lvlText w:val="o"/>
      <w:lvlJc w:val="left"/>
      <w:pPr>
        <w:tabs>
          <w:tab w:val="num" w:pos="5968"/>
        </w:tabs>
        <w:ind w:left="5968" w:hanging="360"/>
      </w:pPr>
      <w:rPr>
        <w:rFonts w:ascii="Courier New" w:hAnsi="Courier New" w:cs="Courier New" w:hint="default"/>
      </w:rPr>
    </w:lvl>
    <w:lvl w:ilvl="8" w:tplc="04190005">
      <w:start w:val="1"/>
      <w:numFmt w:val="bullet"/>
      <w:lvlText w:val=""/>
      <w:lvlJc w:val="left"/>
      <w:pPr>
        <w:tabs>
          <w:tab w:val="num" w:pos="6688"/>
        </w:tabs>
        <w:ind w:left="6688" w:hanging="360"/>
      </w:pPr>
      <w:rPr>
        <w:rFonts w:ascii="Wingdings" w:hAnsi="Wingdings" w:cs="Wingdings" w:hint="default"/>
      </w:rPr>
    </w:lvl>
  </w:abstractNum>
  <w:abstractNum w:abstractNumId="11">
    <w:nsid w:val="4000734A"/>
    <w:multiLevelType w:val="singleLevel"/>
    <w:tmpl w:val="428A0DF6"/>
    <w:lvl w:ilvl="0">
      <w:start w:val="1"/>
      <w:numFmt w:val="decimal"/>
      <w:lvlText w:val="%1."/>
      <w:lvlJc w:val="left"/>
      <w:pPr>
        <w:tabs>
          <w:tab w:val="num" w:pos="1350"/>
        </w:tabs>
        <w:ind w:left="1350" w:hanging="360"/>
      </w:pPr>
      <w:rPr>
        <w:rFonts w:hint="default"/>
      </w:rPr>
    </w:lvl>
  </w:abstractNum>
  <w:abstractNum w:abstractNumId="12">
    <w:nsid w:val="424341B6"/>
    <w:multiLevelType w:val="singleLevel"/>
    <w:tmpl w:val="2938D662"/>
    <w:lvl w:ilvl="0">
      <w:start w:val="1"/>
      <w:numFmt w:val="decimal"/>
      <w:lvlText w:val="%1."/>
      <w:lvlJc w:val="left"/>
      <w:pPr>
        <w:tabs>
          <w:tab w:val="num" w:pos="375"/>
        </w:tabs>
        <w:ind w:left="375" w:hanging="375"/>
      </w:pPr>
      <w:rPr>
        <w:rFonts w:hint="default"/>
      </w:rPr>
    </w:lvl>
  </w:abstractNum>
  <w:abstractNum w:abstractNumId="13">
    <w:nsid w:val="42993BDE"/>
    <w:multiLevelType w:val="hybridMultilevel"/>
    <w:tmpl w:val="C8DAE76A"/>
    <w:lvl w:ilvl="0" w:tplc="E560436E">
      <w:numFmt w:val="bullet"/>
      <w:lvlText w:val="-"/>
      <w:lvlJc w:val="left"/>
      <w:pPr>
        <w:tabs>
          <w:tab w:val="num" w:pos="360"/>
        </w:tabs>
        <w:ind w:left="36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43F73074"/>
    <w:multiLevelType w:val="hybridMultilevel"/>
    <w:tmpl w:val="FC34EEFA"/>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5">
    <w:nsid w:val="476D6696"/>
    <w:multiLevelType w:val="hybridMultilevel"/>
    <w:tmpl w:val="B62AF3A0"/>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6">
    <w:nsid w:val="4B0C5FD6"/>
    <w:multiLevelType w:val="singleLevel"/>
    <w:tmpl w:val="E560436E"/>
    <w:lvl w:ilvl="0">
      <w:numFmt w:val="bullet"/>
      <w:lvlText w:val="-"/>
      <w:lvlJc w:val="left"/>
      <w:pPr>
        <w:tabs>
          <w:tab w:val="num" w:pos="360"/>
        </w:tabs>
        <w:ind w:left="360" w:hanging="360"/>
      </w:pPr>
      <w:rPr>
        <w:rFonts w:hint="default"/>
      </w:rPr>
    </w:lvl>
  </w:abstractNum>
  <w:abstractNum w:abstractNumId="17">
    <w:nsid w:val="4B891B83"/>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8">
    <w:nsid w:val="4C180043"/>
    <w:multiLevelType w:val="hybridMultilevel"/>
    <w:tmpl w:val="E3A60402"/>
    <w:lvl w:ilvl="0" w:tplc="448631F4">
      <w:start w:val="1"/>
      <w:numFmt w:val="bullet"/>
      <w:lvlText w:val=""/>
      <w:lvlJc w:val="left"/>
      <w:pPr>
        <w:tabs>
          <w:tab w:val="num" w:pos="1713"/>
        </w:tabs>
        <w:ind w:left="1713"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9">
    <w:nsid w:val="4C9C4B8B"/>
    <w:multiLevelType w:val="singleLevel"/>
    <w:tmpl w:val="C964804A"/>
    <w:lvl w:ilvl="0">
      <w:start w:val="1"/>
      <w:numFmt w:val="decimal"/>
      <w:lvlText w:val="%1."/>
      <w:lvlJc w:val="left"/>
      <w:pPr>
        <w:tabs>
          <w:tab w:val="num" w:pos="360"/>
        </w:tabs>
        <w:ind w:left="360" w:hanging="360"/>
      </w:pPr>
      <w:rPr>
        <w:rFonts w:hint="default"/>
        <w:sz w:val="28"/>
        <w:szCs w:val="28"/>
      </w:rPr>
    </w:lvl>
  </w:abstractNum>
  <w:abstractNum w:abstractNumId="20">
    <w:nsid w:val="4DC82843"/>
    <w:multiLevelType w:val="singleLevel"/>
    <w:tmpl w:val="E560436E"/>
    <w:lvl w:ilvl="0">
      <w:numFmt w:val="bullet"/>
      <w:lvlText w:val="-"/>
      <w:lvlJc w:val="left"/>
      <w:pPr>
        <w:tabs>
          <w:tab w:val="num" w:pos="360"/>
        </w:tabs>
        <w:ind w:left="360" w:hanging="360"/>
      </w:pPr>
      <w:rPr>
        <w:rFonts w:hint="default"/>
      </w:rPr>
    </w:lvl>
  </w:abstractNum>
  <w:abstractNum w:abstractNumId="21">
    <w:nsid w:val="520C50B1"/>
    <w:multiLevelType w:val="multilevel"/>
    <w:tmpl w:val="FC34EEFA"/>
    <w:lvl w:ilvl="0">
      <w:start w:val="1"/>
      <w:numFmt w:val="bullet"/>
      <w:lvlText w:val=""/>
      <w:lvlJc w:val="left"/>
      <w:pPr>
        <w:tabs>
          <w:tab w:val="num" w:pos="1260"/>
        </w:tabs>
        <w:ind w:left="1260" w:hanging="360"/>
      </w:pPr>
      <w:rPr>
        <w:rFonts w:ascii="Symbol" w:hAnsi="Symbol" w:cs="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22">
    <w:nsid w:val="52AF4B40"/>
    <w:multiLevelType w:val="hybridMultilevel"/>
    <w:tmpl w:val="553EB8F4"/>
    <w:lvl w:ilvl="0" w:tplc="448631F4">
      <w:start w:val="1"/>
      <w:numFmt w:val="bullet"/>
      <w:lvlText w:val=""/>
      <w:lvlJc w:val="left"/>
      <w:pPr>
        <w:tabs>
          <w:tab w:val="num" w:pos="1713"/>
        </w:tabs>
        <w:ind w:left="1713" w:hanging="360"/>
      </w:pPr>
      <w:rPr>
        <w:rFonts w:ascii="Symbol" w:hAnsi="Symbol" w:cs="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23">
    <w:nsid w:val="55AC7194"/>
    <w:multiLevelType w:val="hybridMultilevel"/>
    <w:tmpl w:val="0BD419BE"/>
    <w:lvl w:ilvl="0" w:tplc="04190001">
      <w:start w:val="1"/>
      <w:numFmt w:val="bullet"/>
      <w:lvlText w:val=""/>
      <w:lvlJc w:val="left"/>
      <w:pPr>
        <w:tabs>
          <w:tab w:val="num" w:pos="1713"/>
        </w:tabs>
        <w:ind w:left="1713" w:hanging="360"/>
      </w:pPr>
      <w:rPr>
        <w:rFonts w:ascii="Symbol" w:hAnsi="Symbol" w:cs="Symbol" w:hint="default"/>
      </w:rPr>
    </w:lvl>
    <w:lvl w:ilvl="1" w:tplc="04190003">
      <w:start w:val="1"/>
      <w:numFmt w:val="bullet"/>
      <w:lvlText w:val="o"/>
      <w:lvlJc w:val="left"/>
      <w:pPr>
        <w:tabs>
          <w:tab w:val="num" w:pos="2433"/>
        </w:tabs>
        <w:ind w:left="2433" w:hanging="360"/>
      </w:pPr>
      <w:rPr>
        <w:rFonts w:ascii="Courier New" w:hAnsi="Courier New" w:cs="Courier New" w:hint="default"/>
      </w:rPr>
    </w:lvl>
    <w:lvl w:ilvl="2" w:tplc="04190005">
      <w:start w:val="1"/>
      <w:numFmt w:val="bullet"/>
      <w:lvlText w:val=""/>
      <w:lvlJc w:val="left"/>
      <w:pPr>
        <w:tabs>
          <w:tab w:val="num" w:pos="3153"/>
        </w:tabs>
        <w:ind w:left="3153" w:hanging="360"/>
      </w:pPr>
      <w:rPr>
        <w:rFonts w:ascii="Wingdings" w:hAnsi="Wingdings" w:cs="Wingdings" w:hint="default"/>
      </w:rPr>
    </w:lvl>
    <w:lvl w:ilvl="3" w:tplc="04190001">
      <w:start w:val="1"/>
      <w:numFmt w:val="bullet"/>
      <w:lvlText w:val=""/>
      <w:lvlJc w:val="left"/>
      <w:pPr>
        <w:tabs>
          <w:tab w:val="num" w:pos="3873"/>
        </w:tabs>
        <w:ind w:left="3873" w:hanging="360"/>
      </w:pPr>
      <w:rPr>
        <w:rFonts w:ascii="Symbol" w:hAnsi="Symbol" w:cs="Symbol" w:hint="default"/>
      </w:rPr>
    </w:lvl>
    <w:lvl w:ilvl="4" w:tplc="04190003">
      <w:start w:val="1"/>
      <w:numFmt w:val="bullet"/>
      <w:lvlText w:val="o"/>
      <w:lvlJc w:val="left"/>
      <w:pPr>
        <w:tabs>
          <w:tab w:val="num" w:pos="4593"/>
        </w:tabs>
        <w:ind w:left="4593" w:hanging="360"/>
      </w:pPr>
      <w:rPr>
        <w:rFonts w:ascii="Courier New" w:hAnsi="Courier New" w:cs="Courier New" w:hint="default"/>
      </w:rPr>
    </w:lvl>
    <w:lvl w:ilvl="5" w:tplc="04190005">
      <w:start w:val="1"/>
      <w:numFmt w:val="bullet"/>
      <w:lvlText w:val=""/>
      <w:lvlJc w:val="left"/>
      <w:pPr>
        <w:tabs>
          <w:tab w:val="num" w:pos="5313"/>
        </w:tabs>
        <w:ind w:left="5313" w:hanging="360"/>
      </w:pPr>
      <w:rPr>
        <w:rFonts w:ascii="Wingdings" w:hAnsi="Wingdings" w:cs="Wingdings" w:hint="default"/>
      </w:rPr>
    </w:lvl>
    <w:lvl w:ilvl="6" w:tplc="04190001">
      <w:start w:val="1"/>
      <w:numFmt w:val="bullet"/>
      <w:lvlText w:val=""/>
      <w:lvlJc w:val="left"/>
      <w:pPr>
        <w:tabs>
          <w:tab w:val="num" w:pos="6033"/>
        </w:tabs>
        <w:ind w:left="6033" w:hanging="360"/>
      </w:pPr>
      <w:rPr>
        <w:rFonts w:ascii="Symbol" w:hAnsi="Symbol" w:cs="Symbol" w:hint="default"/>
      </w:rPr>
    </w:lvl>
    <w:lvl w:ilvl="7" w:tplc="04190003">
      <w:start w:val="1"/>
      <w:numFmt w:val="bullet"/>
      <w:lvlText w:val="o"/>
      <w:lvlJc w:val="left"/>
      <w:pPr>
        <w:tabs>
          <w:tab w:val="num" w:pos="6753"/>
        </w:tabs>
        <w:ind w:left="6753" w:hanging="360"/>
      </w:pPr>
      <w:rPr>
        <w:rFonts w:ascii="Courier New" w:hAnsi="Courier New" w:cs="Courier New" w:hint="default"/>
      </w:rPr>
    </w:lvl>
    <w:lvl w:ilvl="8" w:tplc="04190005">
      <w:start w:val="1"/>
      <w:numFmt w:val="bullet"/>
      <w:lvlText w:val=""/>
      <w:lvlJc w:val="left"/>
      <w:pPr>
        <w:tabs>
          <w:tab w:val="num" w:pos="7473"/>
        </w:tabs>
        <w:ind w:left="7473" w:hanging="360"/>
      </w:pPr>
      <w:rPr>
        <w:rFonts w:ascii="Wingdings" w:hAnsi="Wingdings" w:cs="Wingdings" w:hint="default"/>
      </w:rPr>
    </w:lvl>
  </w:abstractNum>
  <w:abstractNum w:abstractNumId="24">
    <w:nsid w:val="55CB24FE"/>
    <w:multiLevelType w:val="singleLevel"/>
    <w:tmpl w:val="AEE4F3BE"/>
    <w:lvl w:ilvl="0">
      <w:start w:val="2"/>
      <w:numFmt w:val="bullet"/>
      <w:lvlText w:val="-"/>
      <w:lvlJc w:val="left"/>
      <w:pPr>
        <w:tabs>
          <w:tab w:val="num" w:pos="360"/>
        </w:tabs>
        <w:ind w:left="360" w:hanging="360"/>
      </w:pPr>
      <w:rPr>
        <w:rFonts w:hint="default"/>
      </w:rPr>
    </w:lvl>
  </w:abstractNum>
  <w:abstractNum w:abstractNumId="25">
    <w:nsid w:val="56DF7085"/>
    <w:multiLevelType w:val="hybridMultilevel"/>
    <w:tmpl w:val="BD48268C"/>
    <w:lvl w:ilvl="0" w:tplc="E560436E">
      <w:numFmt w:val="bullet"/>
      <w:lvlText w:val="-"/>
      <w:lvlJc w:val="left"/>
      <w:pPr>
        <w:tabs>
          <w:tab w:val="num" w:pos="1069"/>
        </w:tabs>
        <w:ind w:left="1069" w:hanging="360"/>
      </w:pPr>
      <w:rPr>
        <w:rFont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6">
    <w:nsid w:val="572A2E0C"/>
    <w:multiLevelType w:val="singleLevel"/>
    <w:tmpl w:val="E560436E"/>
    <w:lvl w:ilvl="0">
      <w:numFmt w:val="bullet"/>
      <w:lvlText w:val="-"/>
      <w:lvlJc w:val="left"/>
      <w:pPr>
        <w:tabs>
          <w:tab w:val="num" w:pos="360"/>
        </w:tabs>
        <w:ind w:left="360" w:hanging="360"/>
      </w:pPr>
      <w:rPr>
        <w:rFonts w:hint="default"/>
      </w:rPr>
    </w:lvl>
  </w:abstractNum>
  <w:abstractNum w:abstractNumId="27">
    <w:nsid w:val="5C074194"/>
    <w:multiLevelType w:val="singleLevel"/>
    <w:tmpl w:val="E2F427F6"/>
    <w:lvl w:ilvl="0">
      <w:start w:val="1"/>
      <w:numFmt w:val="decimal"/>
      <w:lvlText w:val="%1."/>
      <w:lvlJc w:val="left"/>
      <w:pPr>
        <w:tabs>
          <w:tab w:val="num" w:pos="360"/>
        </w:tabs>
        <w:ind w:left="360" w:hanging="360"/>
      </w:pPr>
      <w:rPr>
        <w:rFonts w:hint="default"/>
        <w:sz w:val="28"/>
        <w:szCs w:val="28"/>
      </w:rPr>
    </w:lvl>
  </w:abstractNum>
  <w:abstractNum w:abstractNumId="28">
    <w:nsid w:val="5FE64D9F"/>
    <w:multiLevelType w:val="hybridMultilevel"/>
    <w:tmpl w:val="21F652A8"/>
    <w:lvl w:ilvl="0" w:tplc="448631F4">
      <w:start w:val="1"/>
      <w:numFmt w:val="bullet"/>
      <w:lvlText w:val=""/>
      <w:lvlJc w:val="left"/>
      <w:pPr>
        <w:tabs>
          <w:tab w:val="num" w:pos="2564"/>
        </w:tabs>
        <w:ind w:left="2564" w:hanging="360"/>
      </w:pPr>
      <w:rPr>
        <w:rFonts w:ascii="Symbol" w:hAnsi="Symbol" w:cs="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29">
    <w:nsid w:val="635F02A5"/>
    <w:multiLevelType w:val="singleLevel"/>
    <w:tmpl w:val="E560436E"/>
    <w:lvl w:ilvl="0">
      <w:numFmt w:val="bullet"/>
      <w:lvlText w:val="-"/>
      <w:lvlJc w:val="left"/>
      <w:pPr>
        <w:tabs>
          <w:tab w:val="num" w:pos="360"/>
        </w:tabs>
        <w:ind w:left="360" w:hanging="360"/>
      </w:pPr>
      <w:rPr>
        <w:rFonts w:hint="default"/>
      </w:rPr>
    </w:lvl>
  </w:abstractNum>
  <w:abstractNum w:abstractNumId="30">
    <w:nsid w:val="66A64C52"/>
    <w:multiLevelType w:val="singleLevel"/>
    <w:tmpl w:val="E560436E"/>
    <w:lvl w:ilvl="0">
      <w:numFmt w:val="bullet"/>
      <w:lvlText w:val="-"/>
      <w:lvlJc w:val="left"/>
      <w:pPr>
        <w:tabs>
          <w:tab w:val="num" w:pos="360"/>
        </w:tabs>
        <w:ind w:left="360" w:hanging="360"/>
      </w:pPr>
      <w:rPr>
        <w:rFonts w:hint="default"/>
      </w:rPr>
    </w:lvl>
  </w:abstractNum>
  <w:abstractNum w:abstractNumId="31">
    <w:nsid w:val="69745FA1"/>
    <w:multiLevelType w:val="multilevel"/>
    <w:tmpl w:val="04190029"/>
    <w:lvl w:ilvl="0">
      <w:start w:val="1"/>
      <w:numFmt w:val="decimal"/>
      <w:suff w:val="space"/>
      <w:lvlText w:val="Глава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2">
    <w:nsid w:val="748D1866"/>
    <w:multiLevelType w:val="hybridMultilevel"/>
    <w:tmpl w:val="5726B7EC"/>
    <w:lvl w:ilvl="0" w:tplc="E34EA736">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nsid w:val="79440413"/>
    <w:multiLevelType w:val="singleLevel"/>
    <w:tmpl w:val="EEEA2F2E"/>
    <w:lvl w:ilvl="0">
      <w:start w:val="1"/>
      <w:numFmt w:val="decimal"/>
      <w:lvlText w:val="%1."/>
      <w:lvlJc w:val="left"/>
      <w:pPr>
        <w:tabs>
          <w:tab w:val="num" w:pos="1290"/>
        </w:tabs>
        <w:ind w:left="1290" w:hanging="360"/>
      </w:pPr>
      <w:rPr>
        <w:rFonts w:hint="default"/>
      </w:rPr>
    </w:lvl>
  </w:abstractNum>
  <w:abstractNum w:abstractNumId="34">
    <w:nsid w:val="7A62464B"/>
    <w:multiLevelType w:val="hybridMultilevel"/>
    <w:tmpl w:val="BA54BC88"/>
    <w:lvl w:ilvl="0" w:tplc="329AAA76">
      <w:start w:val="1"/>
      <w:numFmt w:val="bullet"/>
      <w:lvlText w:val=""/>
      <w:lvlJc w:val="left"/>
      <w:pPr>
        <w:tabs>
          <w:tab w:val="num" w:pos="787"/>
        </w:tabs>
        <w:ind w:left="787"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nsid w:val="7AA90491"/>
    <w:multiLevelType w:val="singleLevel"/>
    <w:tmpl w:val="0419000F"/>
    <w:lvl w:ilvl="0">
      <w:start w:val="2"/>
      <w:numFmt w:val="decimal"/>
      <w:lvlText w:val="%1."/>
      <w:lvlJc w:val="left"/>
      <w:pPr>
        <w:tabs>
          <w:tab w:val="num" w:pos="360"/>
        </w:tabs>
        <w:ind w:left="360" w:hanging="360"/>
      </w:pPr>
      <w:rPr>
        <w:rFonts w:hint="default"/>
      </w:rPr>
    </w:lvl>
  </w:abstractNum>
  <w:abstractNum w:abstractNumId="36">
    <w:nsid w:val="7B1237F8"/>
    <w:multiLevelType w:val="multilevel"/>
    <w:tmpl w:val="04190029"/>
    <w:lvl w:ilvl="0">
      <w:start w:val="1"/>
      <w:numFmt w:val="decimal"/>
      <w:pStyle w:val="1"/>
      <w:suff w:val="space"/>
      <w:lvlText w:val="Глава %1"/>
      <w:lvlJc w:val="left"/>
    </w:lvl>
    <w:lvl w:ilvl="1">
      <w:start w:val="1"/>
      <w:numFmt w:val="none"/>
      <w:pStyle w:val="2"/>
      <w:suff w:val="nothing"/>
      <w:lvlText w:val=""/>
      <w:lvlJc w:val="left"/>
    </w:lvl>
    <w:lvl w:ilvl="2">
      <w:start w:val="1"/>
      <w:numFmt w:val="none"/>
      <w:pStyle w:val="3"/>
      <w:suff w:val="nothing"/>
      <w:lvlText w:val=""/>
      <w:lvlJc w:val="left"/>
    </w:lvl>
    <w:lvl w:ilvl="3">
      <w:start w:val="1"/>
      <w:numFmt w:val="none"/>
      <w:pStyle w:val="4"/>
      <w:suff w:val="nothing"/>
      <w:lvlText w:val=""/>
      <w:lvlJc w:val="left"/>
    </w:lvl>
    <w:lvl w:ilvl="4">
      <w:start w:val="1"/>
      <w:numFmt w:val="none"/>
      <w:pStyle w:val="5"/>
      <w:suff w:val="nothing"/>
      <w:lvlText w:val=""/>
      <w:lvlJc w:val="left"/>
    </w:lvl>
    <w:lvl w:ilvl="5">
      <w:start w:val="1"/>
      <w:numFmt w:val="none"/>
      <w:pStyle w:val="6"/>
      <w:suff w:val="nothing"/>
      <w:lvlText w:val=""/>
      <w:lvlJc w:val="left"/>
    </w:lvl>
    <w:lvl w:ilvl="6">
      <w:start w:val="1"/>
      <w:numFmt w:val="none"/>
      <w:pStyle w:val="7"/>
      <w:suff w:val="nothing"/>
      <w:lvlText w:val=""/>
      <w:lvlJc w:val="left"/>
    </w:lvl>
    <w:lvl w:ilvl="7">
      <w:start w:val="1"/>
      <w:numFmt w:val="none"/>
      <w:pStyle w:val="8"/>
      <w:suff w:val="nothing"/>
      <w:lvlText w:val=""/>
      <w:lvlJc w:val="left"/>
    </w:lvl>
    <w:lvl w:ilvl="8">
      <w:start w:val="1"/>
      <w:numFmt w:val="none"/>
      <w:pStyle w:val="9"/>
      <w:suff w:val="nothing"/>
      <w:lvlText w:val=""/>
      <w:lvlJc w:val="left"/>
    </w:lvl>
  </w:abstractNum>
  <w:num w:numId="1">
    <w:abstractNumId w:val="33"/>
  </w:num>
  <w:num w:numId="2">
    <w:abstractNumId w:val="11"/>
  </w:num>
  <w:num w:numId="3">
    <w:abstractNumId w:val="31"/>
  </w:num>
  <w:num w:numId="4">
    <w:abstractNumId w:val="6"/>
  </w:num>
  <w:num w:numId="5">
    <w:abstractNumId w:val="24"/>
  </w:num>
  <w:num w:numId="6">
    <w:abstractNumId w:val="29"/>
  </w:num>
  <w:num w:numId="7">
    <w:abstractNumId w:val="4"/>
  </w:num>
  <w:num w:numId="8">
    <w:abstractNumId w:val="2"/>
  </w:num>
  <w:num w:numId="9">
    <w:abstractNumId w:val="17"/>
  </w:num>
  <w:num w:numId="10">
    <w:abstractNumId w:val="8"/>
  </w:num>
  <w:num w:numId="11">
    <w:abstractNumId w:val="36"/>
  </w:num>
  <w:num w:numId="12">
    <w:abstractNumId w:val="30"/>
  </w:num>
  <w:num w:numId="13">
    <w:abstractNumId w:val="26"/>
  </w:num>
  <w:num w:numId="14">
    <w:abstractNumId w:val="3"/>
  </w:num>
  <w:num w:numId="15">
    <w:abstractNumId w:val="20"/>
  </w:num>
  <w:num w:numId="16">
    <w:abstractNumId w:val="27"/>
  </w:num>
  <w:num w:numId="17">
    <w:abstractNumId w:val="12"/>
  </w:num>
  <w:num w:numId="18">
    <w:abstractNumId w:val="35"/>
  </w:num>
  <w:num w:numId="19">
    <w:abstractNumId w:val="19"/>
  </w:num>
  <w:num w:numId="20">
    <w:abstractNumId w:val="16"/>
  </w:num>
  <w:num w:numId="21">
    <w:abstractNumId w:val="23"/>
  </w:num>
  <w:num w:numId="22">
    <w:abstractNumId w:val="34"/>
  </w:num>
  <w:num w:numId="23">
    <w:abstractNumId w:val="5"/>
  </w:num>
  <w:num w:numId="24">
    <w:abstractNumId w:val="14"/>
  </w:num>
  <w:num w:numId="25">
    <w:abstractNumId w:val="21"/>
  </w:num>
  <w:num w:numId="26">
    <w:abstractNumId w:val="18"/>
  </w:num>
  <w:num w:numId="27">
    <w:abstractNumId w:val="28"/>
  </w:num>
  <w:num w:numId="28">
    <w:abstractNumId w:val="1"/>
  </w:num>
  <w:num w:numId="29">
    <w:abstractNumId w:val="22"/>
  </w:num>
  <w:num w:numId="30">
    <w:abstractNumId w:val="10"/>
  </w:num>
  <w:num w:numId="31">
    <w:abstractNumId w:val="15"/>
  </w:num>
  <w:num w:numId="32">
    <w:abstractNumId w:val="0"/>
  </w:num>
  <w:num w:numId="33">
    <w:abstractNumId w:val="13"/>
  </w:num>
  <w:num w:numId="34">
    <w:abstractNumId w:val="9"/>
  </w:num>
  <w:num w:numId="35">
    <w:abstractNumId w:val="25"/>
  </w:num>
  <w:num w:numId="36">
    <w:abstractNumId w:val="7"/>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83"/>
  <w:drawingGridVerticalSpacing w:val="56"/>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43FD"/>
    <w:rsid w:val="002D4A71"/>
    <w:rsid w:val="0038666A"/>
    <w:rsid w:val="00C943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DFAE7CF-2C01-472C-B112-AD748E29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color w:val="000000"/>
      <w:sz w:val="28"/>
      <w:szCs w:val="28"/>
      <w:lang w:val="ru-RU" w:eastAsia="ru-RU"/>
    </w:rPr>
  </w:style>
  <w:style w:type="paragraph" w:styleId="1">
    <w:name w:val="heading 1"/>
    <w:basedOn w:val="a"/>
    <w:next w:val="a"/>
    <w:link w:val="10"/>
    <w:uiPriority w:val="99"/>
    <w:qFormat/>
    <w:pPr>
      <w:keepNext/>
      <w:numPr>
        <w:numId w:val="11"/>
      </w:numPr>
      <w:jc w:val="both"/>
      <w:outlineLvl w:val="0"/>
    </w:pPr>
    <w:rPr>
      <w:color w:val="auto"/>
    </w:rPr>
  </w:style>
  <w:style w:type="paragraph" w:styleId="2">
    <w:name w:val="heading 2"/>
    <w:basedOn w:val="a"/>
    <w:next w:val="a"/>
    <w:link w:val="20"/>
    <w:uiPriority w:val="99"/>
    <w:qFormat/>
    <w:pPr>
      <w:keepNext/>
      <w:numPr>
        <w:ilvl w:val="1"/>
        <w:numId w:val="11"/>
      </w:numPr>
      <w:spacing w:before="240" w:after="60"/>
      <w:outlineLvl w:val="1"/>
    </w:pPr>
    <w:rPr>
      <w:rFonts w:ascii="Arial" w:hAnsi="Arial" w:cs="Arial"/>
      <w:b/>
      <w:bCs/>
      <w:i/>
      <w:iCs/>
      <w:sz w:val="24"/>
      <w:szCs w:val="24"/>
    </w:rPr>
  </w:style>
  <w:style w:type="paragraph" w:styleId="3">
    <w:name w:val="heading 3"/>
    <w:basedOn w:val="a"/>
    <w:next w:val="a"/>
    <w:link w:val="30"/>
    <w:uiPriority w:val="99"/>
    <w:qFormat/>
    <w:pPr>
      <w:keepNext/>
      <w:numPr>
        <w:ilvl w:val="2"/>
        <w:numId w:val="11"/>
      </w:numPr>
      <w:spacing w:before="240" w:after="60"/>
      <w:outlineLvl w:val="2"/>
    </w:pPr>
    <w:rPr>
      <w:rFonts w:ascii="Arial" w:hAnsi="Arial" w:cs="Arial"/>
      <w:sz w:val="24"/>
      <w:szCs w:val="24"/>
    </w:rPr>
  </w:style>
  <w:style w:type="paragraph" w:styleId="4">
    <w:name w:val="heading 4"/>
    <w:basedOn w:val="a"/>
    <w:next w:val="a"/>
    <w:link w:val="40"/>
    <w:uiPriority w:val="99"/>
    <w:qFormat/>
    <w:pPr>
      <w:keepNext/>
      <w:numPr>
        <w:ilvl w:val="3"/>
        <w:numId w:val="11"/>
      </w:numPr>
      <w:spacing w:before="240" w:after="60"/>
      <w:outlineLvl w:val="3"/>
    </w:pPr>
    <w:rPr>
      <w:rFonts w:ascii="Arial" w:hAnsi="Arial" w:cs="Arial"/>
      <w:b/>
      <w:bCs/>
      <w:sz w:val="24"/>
      <w:szCs w:val="24"/>
    </w:rPr>
  </w:style>
  <w:style w:type="paragraph" w:styleId="5">
    <w:name w:val="heading 5"/>
    <w:basedOn w:val="a"/>
    <w:next w:val="a"/>
    <w:link w:val="50"/>
    <w:uiPriority w:val="99"/>
    <w:qFormat/>
    <w:pPr>
      <w:numPr>
        <w:ilvl w:val="4"/>
        <w:numId w:val="11"/>
      </w:numPr>
      <w:spacing w:before="240" w:after="60"/>
      <w:outlineLvl w:val="4"/>
    </w:pPr>
    <w:rPr>
      <w:sz w:val="22"/>
      <w:szCs w:val="22"/>
    </w:rPr>
  </w:style>
  <w:style w:type="paragraph" w:styleId="6">
    <w:name w:val="heading 6"/>
    <w:basedOn w:val="a"/>
    <w:next w:val="a"/>
    <w:link w:val="60"/>
    <w:uiPriority w:val="99"/>
    <w:qFormat/>
    <w:pPr>
      <w:numPr>
        <w:ilvl w:val="5"/>
        <w:numId w:val="11"/>
      </w:numPr>
      <w:spacing w:before="240" w:after="60"/>
      <w:outlineLvl w:val="5"/>
    </w:pPr>
    <w:rPr>
      <w:i/>
      <w:iCs/>
      <w:sz w:val="22"/>
      <w:szCs w:val="22"/>
    </w:rPr>
  </w:style>
  <w:style w:type="paragraph" w:styleId="7">
    <w:name w:val="heading 7"/>
    <w:basedOn w:val="a"/>
    <w:next w:val="a"/>
    <w:link w:val="70"/>
    <w:uiPriority w:val="99"/>
    <w:qFormat/>
    <w:pPr>
      <w:numPr>
        <w:ilvl w:val="6"/>
        <w:numId w:val="11"/>
      </w:numPr>
      <w:spacing w:before="240" w:after="60"/>
      <w:outlineLvl w:val="6"/>
    </w:pPr>
    <w:rPr>
      <w:rFonts w:ascii="Arial" w:hAnsi="Arial" w:cs="Arial"/>
      <w:sz w:val="20"/>
      <w:szCs w:val="20"/>
    </w:rPr>
  </w:style>
  <w:style w:type="paragraph" w:styleId="8">
    <w:name w:val="heading 8"/>
    <w:basedOn w:val="a"/>
    <w:next w:val="a"/>
    <w:link w:val="80"/>
    <w:uiPriority w:val="99"/>
    <w:qFormat/>
    <w:pPr>
      <w:numPr>
        <w:ilvl w:val="7"/>
        <w:numId w:val="11"/>
      </w:numPr>
      <w:spacing w:before="240" w:after="60"/>
      <w:outlineLvl w:val="7"/>
    </w:pPr>
    <w:rPr>
      <w:rFonts w:ascii="Arial" w:hAnsi="Arial" w:cs="Arial"/>
      <w:i/>
      <w:iCs/>
      <w:sz w:val="20"/>
      <w:szCs w:val="20"/>
    </w:rPr>
  </w:style>
  <w:style w:type="paragraph" w:styleId="9">
    <w:name w:val="heading 9"/>
    <w:basedOn w:val="a"/>
    <w:next w:val="a"/>
    <w:link w:val="90"/>
    <w:uiPriority w:val="99"/>
    <w:qFormat/>
    <w:pPr>
      <w:numPr>
        <w:ilvl w:val="8"/>
        <w:numId w:val="11"/>
      </w:num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000000"/>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color w:val="000000"/>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000000"/>
      <w:sz w:val="26"/>
      <w:szCs w:val="26"/>
      <w:lang w:val="ru-RU" w:eastAsia="ru-RU"/>
    </w:rPr>
  </w:style>
  <w:style w:type="character" w:customStyle="1" w:styleId="40">
    <w:name w:val="Заголовок 4 Знак"/>
    <w:basedOn w:val="a0"/>
    <w:link w:val="4"/>
    <w:uiPriority w:val="9"/>
    <w:semiHidden/>
    <w:rPr>
      <w:b/>
      <w:bCs/>
      <w:color w:val="000000"/>
      <w:sz w:val="28"/>
      <w:szCs w:val="28"/>
      <w:lang w:val="ru-RU" w:eastAsia="ru-RU"/>
    </w:rPr>
  </w:style>
  <w:style w:type="character" w:customStyle="1" w:styleId="50">
    <w:name w:val="Заголовок 5 Знак"/>
    <w:basedOn w:val="a0"/>
    <w:link w:val="5"/>
    <w:uiPriority w:val="9"/>
    <w:semiHidden/>
    <w:rPr>
      <w:b/>
      <w:bCs/>
      <w:i/>
      <w:iCs/>
      <w:color w:val="000000"/>
      <w:sz w:val="26"/>
      <w:szCs w:val="26"/>
      <w:lang w:val="ru-RU" w:eastAsia="ru-RU"/>
    </w:rPr>
  </w:style>
  <w:style w:type="character" w:customStyle="1" w:styleId="60">
    <w:name w:val="Заголовок 6 Знак"/>
    <w:basedOn w:val="a0"/>
    <w:link w:val="6"/>
    <w:uiPriority w:val="9"/>
    <w:semiHidden/>
    <w:rPr>
      <w:b/>
      <w:bCs/>
      <w:color w:val="000000"/>
      <w:lang w:val="ru-RU" w:eastAsia="ru-RU"/>
    </w:rPr>
  </w:style>
  <w:style w:type="character" w:customStyle="1" w:styleId="70">
    <w:name w:val="Заголовок 7 Знак"/>
    <w:basedOn w:val="a0"/>
    <w:link w:val="7"/>
    <w:uiPriority w:val="9"/>
    <w:semiHidden/>
    <w:rPr>
      <w:color w:val="000000"/>
      <w:sz w:val="24"/>
      <w:szCs w:val="24"/>
      <w:lang w:val="ru-RU" w:eastAsia="ru-RU"/>
    </w:rPr>
  </w:style>
  <w:style w:type="character" w:customStyle="1" w:styleId="80">
    <w:name w:val="Заголовок 8 Знак"/>
    <w:basedOn w:val="a0"/>
    <w:link w:val="8"/>
    <w:uiPriority w:val="9"/>
    <w:semiHidden/>
    <w:rPr>
      <w:i/>
      <w:iCs/>
      <w:color w:val="000000"/>
      <w:sz w:val="24"/>
      <w:szCs w:val="24"/>
      <w:lang w:val="ru-RU" w:eastAsia="ru-RU"/>
    </w:rPr>
  </w:style>
  <w:style w:type="character" w:customStyle="1" w:styleId="90">
    <w:name w:val="Заголовок 9 Знак"/>
    <w:basedOn w:val="a0"/>
    <w:link w:val="9"/>
    <w:uiPriority w:val="9"/>
    <w:semiHidden/>
    <w:rPr>
      <w:rFonts w:asciiTheme="majorHAnsi" w:eastAsiaTheme="majorEastAsia" w:hAnsiTheme="majorHAnsi" w:cstheme="majorBidi"/>
      <w:color w:val="000000"/>
      <w:lang w:val="ru-RU" w:eastAsia="ru-RU"/>
    </w:rPr>
  </w:style>
  <w:style w:type="paragraph" w:styleId="a3">
    <w:name w:val="Body Text"/>
    <w:basedOn w:val="a"/>
    <w:link w:val="a4"/>
    <w:uiPriority w:val="99"/>
    <w:pPr>
      <w:spacing w:line="360" w:lineRule="auto"/>
      <w:jc w:val="both"/>
    </w:pPr>
    <w:rPr>
      <w:color w:val="auto"/>
    </w:rPr>
  </w:style>
  <w:style w:type="character" w:customStyle="1" w:styleId="a4">
    <w:name w:val="Основной текст Знак"/>
    <w:basedOn w:val="a0"/>
    <w:link w:val="a3"/>
    <w:uiPriority w:val="99"/>
    <w:semiHidden/>
    <w:rPr>
      <w:rFonts w:ascii="Times New Roman" w:hAnsi="Times New Roman" w:cs="Times New Roman"/>
      <w:color w:val="000000"/>
      <w:sz w:val="28"/>
      <w:szCs w:val="28"/>
      <w:lang w:val="ru-RU" w:eastAsia="ru-RU"/>
    </w:rPr>
  </w:style>
  <w:style w:type="paragraph" w:styleId="21">
    <w:name w:val="Body Text Indent 2"/>
    <w:basedOn w:val="a"/>
    <w:link w:val="22"/>
    <w:uiPriority w:val="99"/>
    <w:pPr>
      <w:spacing w:line="360" w:lineRule="auto"/>
      <w:ind w:firstLine="360"/>
      <w:jc w:val="center"/>
    </w:pPr>
    <w:rPr>
      <w:b/>
      <w:bCs/>
      <w:sz w:val="32"/>
      <w:szCs w:val="32"/>
    </w:rPr>
  </w:style>
  <w:style w:type="character" w:customStyle="1" w:styleId="22">
    <w:name w:val="Основной текст с отступом 2 Знак"/>
    <w:basedOn w:val="a0"/>
    <w:link w:val="21"/>
    <w:uiPriority w:val="99"/>
    <w:semiHidden/>
    <w:rPr>
      <w:rFonts w:ascii="Times New Roman" w:hAnsi="Times New Roman" w:cs="Times New Roman"/>
      <w:color w:val="000000"/>
      <w:sz w:val="28"/>
      <w:szCs w:val="28"/>
      <w:lang w:val="ru-RU" w:eastAsia="ru-RU"/>
    </w:rPr>
  </w:style>
  <w:style w:type="paragraph" w:styleId="a5">
    <w:name w:val="footnote text"/>
    <w:basedOn w:val="a"/>
    <w:link w:val="a6"/>
    <w:uiPriority w:val="99"/>
    <w:rPr>
      <w:color w:val="auto"/>
      <w:sz w:val="20"/>
      <w:szCs w:val="20"/>
    </w:rPr>
  </w:style>
  <w:style w:type="character" w:customStyle="1" w:styleId="a6">
    <w:name w:val="Текст сноски Знак"/>
    <w:basedOn w:val="a0"/>
    <w:link w:val="a5"/>
    <w:uiPriority w:val="99"/>
    <w:semiHidden/>
    <w:rPr>
      <w:rFonts w:ascii="Times New Roman" w:hAnsi="Times New Roman" w:cs="Times New Roman"/>
      <w:color w:val="000000"/>
      <w:sz w:val="20"/>
      <w:szCs w:val="20"/>
      <w:lang w:val="ru-RU" w:eastAsia="ru-RU"/>
    </w:rPr>
  </w:style>
  <w:style w:type="character" w:styleId="a7">
    <w:name w:val="footnote reference"/>
    <w:basedOn w:val="a0"/>
    <w:uiPriority w:val="99"/>
    <w:rPr>
      <w:vertAlign w:val="superscript"/>
    </w:rPr>
  </w:style>
  <w:style w:type="paragraph" w:styleId="a8">
    <w:name w:val="footer"/>
    <w:basedOn w:val="a"/>
    <w:link w:val="a9"/>
    <w:uiPriority w:val="99"/>
    <w:pPr>
      <w:tabs>
        <w:tab w:val="center" w:pos="4153"/>
        <w:tab w:val="right" w:pos="8306"/>
      </w:tabs>
    </w:pPr>
  </w:style>
  <w:style w:type="character" w:customStyle="1" w:styleId="a9">
    <w:name w:val="Нижний колонтитул Знак"/>
    <w:basedOn w:val="a0"/>
    <w:link w:val="a8"/>
    <w:uiPriority w:val="99"/>
    <w:semiHidden/>
    <w:rPr>
      <w:rFonts w:ascii="Times New Roman" w:hAnsi="Times New Roman" w:cs="Times New Roman"/>
      <w:color w:val="000000"/>
      <w:sz w:val="28"/>
      <w:szCs w:val="28"/>
      <w:lang w:val="ru-RU" w:eastAsia="ru-RU"/>
    </w:rPr>
  </w:style>
  <w:style w:type="character" w:styleId="aa">
    <w:name w:val="page number"/>
    <w:basedOn w:val="a0"/>
    <w:uiPriority w:val="99"/>
  </w:style>
  <w:style w:type="paragraph" w:styleId="23">
    <w:name w:val="Body Text 2"/>
    <w:basedOn w:val="a"/>
    <w:link w:val="24"/>
    <w:uiPriority w:val="99"/>
    <w:pPr>
      <w:spacing w:line="360" w:lineRule="auto"/>
      <w:jc w:val="both"/>
    </w:pPr>
  </w:style>
  <w:style w:type="character" w:customStyle="1" w:styleId="24">
    <w:name w:val="Основной текст 2 Знак"/>
    <w:basedOn w:val="a0"/>
    <w:link w:val="23"/>
    <w:uiPriority w:val="99"/>
    <w:semiHidden/>
    <w:rPr>
      <w:rFonts w:ascii="Times New Roman" w:hAnsi="Times New Roman" w:cs="Times New Roman"/>
      <w:color w:val="000000"/>
      <w:sz w:val="28"/>
      <w:szCs w:val="28"/>
      <w:lang w:val="ru-RU" w:eastAsia="ru-RU"/>
    </w:rPr>
  </w:style>
  <w:style w:type="paragraph" w:styleId="31">
    <w:name w:val="Body Text Indent 3"/>
    <w:basedOn w:val="a"/>
    <w:link w:val="32"/>
    <w:uiPriority w:val="99"/>
    <w:pPr>
      <w:ind w:firstLine="851"/>
      <w:jc w:val="both"/>
    </w:pPr>
  </w:style>
  <w:style w:type="character" w:customStyle="1" w:styleId="32">
    <w:name w:val="Основной текст с отступом 3 Знак"/>
    <w:basedOn w:val="a0"/>
    <w:link w:val="31"/>
    <w:uiPriority w:val="99"/>
    <w:semiHidden/>
    <w:rPr>
      <w:rFonts w:ascii="Times New Roman" w:hAnsi="Times New Roman" w:cs="Times New Roman"/>
      <w:color w:val="000000"/>
      <w:sz w:val="16"/>
      <w:szCs w:val="16"/>
      <w:lang w:val="ru-RU" w:eastAsia="ru-RU"/>
    </w:rPr>
  </w:style>
  <w:style w:type="paragraph" w:customStyle="1" w:styleId="ConsNormal">
    <w:name w:val="ConsNormal"/>
    <w:uiPriority w:val="99"/>
    <w:pPr>
      <w:widowControl w:val="0"/>
      <w:autoSpaceDE w:val="0"/>
      <w:autoSpaceDN w:val="0"/>
      <w:adjustRightInd w:val="0"/>
      <w:spacing w:after="0" w:line="240" w:lineRule="auto"/>
      <w:ind w:firstLine="720"/>
    </w:pPr>
    <w:rPr>
      <w:rFonts w:ascii="Arial" w:hAnsi="Arial" w:cs="Arial"/>
      <w:sz w:val="20"/>
      <w:szCs w:val="20"/>
      <w:lang w:val="ru-RU" w:eastAsia="ru-RU"/>
    </w:rPr>
  </w:style>
  <w:style w:type="paragraph" w:customStyle="1" w:styleId="ConsTitle">
    <w:name w:val="ConsTitle"/>
    <w:uiPriority w:val="99"/>
    <w:pPr>
      <w:autoSpaceDE w:val="0"/>
      <w:autoSpaceDN w:val="0"/>
      <w:adjustRightInd w:val="0"/>
      <w:spacing w:after="0" w:line="240" w:lineRule="auto"/>
    </w:pPr>
    <w:rPr>
      <w:rFonts w:ascii="Arial" w:hAnsi="Arial" w:cs="Arial"/>
      <w:b/>
      <w:bCs/>
      <w:sz w:val="16"/>
      <w:szCs w:val="16"/>
      <w:lang w:val="ru-RU" w:eastAsia="ru-RU"/>
    </w:rPr>
  </w:style>
  <w:style w:type="paragraph" w:customStyle="1" w:styleId="ConsNonformat">
    <w:name w:val="ConsNonformat"/>
    <w:uiPriority w:val="99"/>
    <w:pPr>
      <w:widowControl w:val="0"/>
      <w:autoSpaceDE w:val="0"/>
      <w:autoSpaceDN w:val="0"/>
      <w:adjustRightInd w:val="0"/>
      <w:spacing w:after="0" w:line="240" w:lineRule="auto"/>
    </w:pPr>
    <w:rPr>
      <w:rFonts w:ascii="Courier New" w:hAnsi="Courier New" w:cs="Courier New"/>
      <w:sz w:val="20"/>
      <w:szCs w:val="20"/>
      <w:lang w:val="ru-RU" w:eastAsia="ru-RU"/>
    </w:rPr>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basedOn w:val="a0"/>
    <w:link w:val="ab"/>
    <w:uiPriority w:val="99"/>
    <w:semiHidden/>
    <w:rPr>
      <w:rFonts w:ascii="Times New Roman" w:hAnsi="Times New Roman" w:cs="Times New Roman"/>
      <w:color w:val="000000"/>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81435</Words>
  <Characters>46418</Characters>
  <Application>Microsoft Office Word</Application>
  <DocSecurity>0</DocSecurity>
  <Lines>386</Lines>
  <Paragraphs>255</Paragraphs>
  <ScaleCrop>false</ScaleCrop>
  <Company>Tacis project SIDANCO</Company>
  <LinksUpToDate>false</LinksUpToDate>
  <CharactersWithSpaces>127598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Александр Кондратьев</dc:creator>
  <cp:keywords/>
  <dc:description/>
  <cp:lastModifiedBy>admin</cp:lastModifiedBy>
  <cp:revision>2</cp:revision>
  <cp:lastPrinted>2004-06-07T15:49:00Z</cp:lastPrinted>
  <dcterms:created xsi:type="dcterms:W3CDTF">2014-01-26T02:33:00Z</dcterms:created>
  <dcterms:modified xsi:type="dcterms:W3CDTF">2014-01-26T02:33:00Z</dcterms:modified>
</cp:coreProperties>
</file>