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68" w:rsidRDefault="0064268F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Обычаи </w:t>
      </w:r>
      <w:r>
        <w:rPr>
          <w:b/>
          <w:bCs/>
        </w:rPr>
        <w:br/>
        <w:t>1.1 Роды гаоцзюйцев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2 История Гаоцзюя </w:t>
      </w:r>
      <w:r>
        <w:rPr>
          <w:b/>
          <w:bCs/>
        </w:rPr>
        <w:br/>
        <w:t>2.1 Легенды о происхождении</w:t>
      </w:r>
      <w:r>
        <w:rPr>
          <w:b/>
          <w:bCs/>
        </w:rPr>
        <w:br/>
      </w:r>
      <w:r>
        <w:br/>
      </w:r>
      <w:r>
        <w:rPr>
          <w:b/>
          <w:bCs/>
        </w:rPr>
        <w:t>3 Войны с жужанями</w:t>
      </w:r>
      <w:r>
        <w:br/>
      </w:r>
      <w:r>
        <w:rPr>
          <w:b/>
          <w:bCs/>
        </w:rPr>
        <w:t>4 Правители Гаоцзюя</w:t>
      </w:r>
      <w:r>
        <w:br/>
      </w:r>
      <w:r>
        <w:br/>
      </w:r>
      <w:r>
        <w:br/>
      </w:r>
      <w:r>
        <w:rPr>
          <w:b/>
          <w:bCs/>
        </w:rPr>
        <w:t>Список литературы</w:t>
      </w:r>
    </w:p>
    <w:p w:rsidR="00EF7A68" w:rsidRDefault="0064268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EF7A68" w:rsidRDefault="0064268F">
      <w:pPr>
        <w:pStyle w:val="a3"/>
      </w:pPr>
      <w:r>
        <w:t xml:space="preserve">Гаоцзюй (кит. трад. 高車, упр. 高车, пиньинь </w:t>
      </w:r>
      <w:r>
        <w:rPr>
          <w:i/>
          <w:iCs/>
        </w:rPr>
        <w:t>Gāojū</w:t>
      </w:r>
      <w:r>
        <w:t>), у Л. Н. Гумилёва Гаогюй — древнее телеутское государство в Восточном Казахстане. Было образовано в результате разгрома государства Юэбань в 490 году.</w:t>
      </w:r>
    </w:p>
    <w:p w:rsidR="00EF7A68" w:rsidRDefault="0064268F">
      <w:pPr>
        <w:pStyle w:val="a3"/>
      </w:pPr>
      <w:r>
        <w:t>Делилось на две части, северный правитель носил титул «Небесный император», южный — «Наследный государь».</w:t>
      </w:r>
    </w:p>
    <w:p w:rsidR="00EF7A68" w:rsidRDefault="0064268F">
      <w:pPr>
        <w:pStyle w:val="a3"/>
      </w:pPr>
      <w:r>
        <w:t>Однако уже через 6 лет южная часть Гаоцзюя была разгромлена и попала под власть жужаней.</w:t>
      </w:r>
    </w:p>
    <w:p w:rsidR="00EF7A68" w:rsidRDefault="0064268F">
      <w:pPr>
        <w:pStyle w:val="a3"/>
      </w:pPr>
      <w:r>
        <w:t>Северная часть Гаоцзюй просуществовала ещё 45 лет и в 540 году была разгромлена жужанями.</w:t>
      </w:r>
    </w:p>
    <w:p w:rsidR="00EF7A68" w:rsidRDefault="0064268F">
      <w:pPr>
        <w:pStyle w:val="21"/>
        <w:pageBreakBefore/>
        <w:numPr>
          <w:ilvl w:val="0"/>
          <w:numId w:val="0"/>
        </w:numPr>
      </w:pPr>
      <w:r>
        <w:t xml:space="preserve">1. Обычаи </w:t>
      </w:r>
    </w:p>
    <w:p w:rsidR="00EF7A68" w:rsidRDefault="0064268F">
      <w:pPr>
        <w:pStyle w:val="a3"/>
      </w:pPr>
      <w:r>
        <w:t>Кочуют по степи, одеваются в кожаные одежды. Отличаются от жужаней телегами с высокими колёсами с множеством спиц.</w:t>
      </w:r>
    </w:p>
    <w:p w:rsidR="00EF7A68" w:rsidRDefault="0064268F">
      <w:pPr>
        <w:pStyle w:val="a3"/>
      </w:pPr>
      <w:r>
        <w:t>По мнению китайцев были грубы, свирепы, не любят царскую власть, но с родичами живут дружно, в набегах всячески помогают друг другу. В бой вступают построившись клином, потом отступают, резко разворачиваются и вновь наступают.</w:t>
      </w:r>
    </w:p>
    <w:p w:rsidR="00EF7A68" w:rsidRDefault="0064268F">
      <w:pPr>
        <w:pStyle w:val="a3"/>
      </w:pPr>
      <w:r>
        <w:t>На свадьбе родственники невесты могут выбрать себе лошадей из табуна жениха и оседлать их, но родственники жениха пугают лошадей, чтобы скинуть родича невесты, выдержавший испытание -получает лошадь. Далее следует брачный пир и поездки к родителям невесты.</w:t>
      </w:r>
    </w:p>
    <w:p w:rsidR="00EF7A68" w:rsidRDefault="0064268F">
      <w:pPr>
        <w:pStyle w:val="a3"/>
      </w:pPr>
      <w:r>
        <w:t>Во время грома гаоцзюйцы радостно кричат и стреляют в небо с определённого места. Осенью там приносят в жертву барана и шаман читает молитвы, мужчины скачут вокруг на конях, потом берут ивовые ветки, обливают их кумысом и ставят на том месте.</w:t>
      </w:r>
    </w:p>
    <w:p w:rsidR="00EF7A68" w:rsidRDefault="0064268F">
      <w:pPr>
        <w:pStyle w:val="a3"/>
      </w:pPr>
      <w:r>
        <w:t>На похоронах мужчины роют могилу. Туда кладут труп с луком в руках, мечом на поясе и копьём под мышкой, но могилу не засыпают. Во время бедствий устраивают массовые моления духам и жертвоприношения баранов.</w:t>
      </w:r>
    </w:p>
    <w:p w:rsidR="00EF7A68" w:rsidRDefault="0064268F">
      <w:pPr>
        <w:pStyle w:val="31"/>
        <w:numPr>
          <w:ilvl w:val="0"/>
          <w:numId w:val="0"/>
        </w:numPr>
      </w:pPr>
      <w:r>
        <w:t>1.1. Роды гаоцзюйцев</w:t>
      </w:r>
    </w:p>
    <w:p w:rsidR="00EF7A68" w:rsidRDefault="0064268F">
      <w:pPr>
        <w:pStyle w:val="a3"/>
      </w:pPr>
      <w:r>
        <w:t>12 родов: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Лифули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Тулу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Ичжань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Далянь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Кухэ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Дабо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Алунь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Моюнь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Сыфань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Фуфоло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Циюань</w:t>
      </w:r>
    </w:p>
    <w:p w:rsidR="00EF7A68" w:rsidRDefault="0064268F">
      <w:pPr>
        <w:pStyle w:val="a3"/>
        <w:numPr>
          <w:ilvl w:val="0"/>
          <w:numId w:val="3"/>
        </w:numPr>
        <w:tabs>
          <w:tab w:val="left" w:pos="707"/>
        </w:tabs>
      </w:pPr>
      <w:r>
        <w:t>Юшупэй</w:t>
      </w:r>
    </w:p>
    <w:p w:rsidR="00EF7A68" w:rsidRDefault="0064268F">
      <w:pPr>
        <w:pStyle w:val="21"/>
        <w:pageBreakBefore/>
        <w:numPr>
          <w:ilvl w:val="0"/>
          <w:numId w:val="0"/>
        </w:numPr>
      </w:pPr>
      <w:r>
        <w:t xml:space="preserve">2. История Гаоцзюя </w:t>
      </w:r>
    </w:p>
    <w:p w:rsidR="00EF7A68" w:rsidRDefault="0064268F">
      <w:pPr>
        <w:pStyle w:val="31"/>
        <w:numPr>
          <w:ilvl w:val="0"/>
          <w:numId w:val="0"/>
        </w:numPr>
      </w:pPr>
      <w:r>
        <w:t>2.1. Легенды о происхождении</w:t>
      </w:r>
    </w:p>
    <w:p w:rsidR="00EF7A68" w:rsidRDefault="0064268F">
      <w:pPr>
        <w:pStyle w:val="a3"/>
      </w:pPr>
      <w:r>
        <w:t xml:space="preserve">Китайские историки затруднялись с определением происхождения гаоцзюйцев, пытались вывести их от народа </w:t>
      </w:r>
      <w:r>
        <w:rPr>
          <w:i/>
          <w:iCs/>
        </w:rPr>
        <w:t>Чиди</w:t>
      </w:r>
      <w:r>
        <w:t>, которых считали родичами динлинов. Сохранилась легенда о происхождении гаоцзюйцев. В ней рассказывается, что у хуннского шаньюя родились две дочери. Они отличались такой необыкновенной красотой, что хунну говорили, что это родились богини. Шаньюй решил, что не выдаст дочерей за смертного, а только за небо. На севере страны хунну построили терем в котором стали жить царевны. Волк стал приходить к терему и младшая царевна стала ему женой. Их сын стал предком гаоцзюйцев, которые любили песнини похожие на волчий вой, как напоминание о их происхождении. Это довольно обычная тотемическия легенда. Её происхождение, возможно, связано с тем, что кочевники, пасущие скот, находили связь между собой и волками, которые следуют за стадами животных, питаются ими, образно кочуют и пасут стада.</w:t>
      </w:r>
    </w:p>
    <w:p w:rsidR="00EF7A68" w:rsidRDefault="0064268F">
      <w:pPr>
        <w:pStyle w:val="21"/>
        <w:pageBreakBefore/>
        <w:numPr>
          <w:ilvl w:val="0"/>
          <w:numId w:val="0"/>
        </w:numPr>
      </w:pPr>
      <w:r>
        <w:t>3. Войны с жужанями</w:t>
      </w:r>
    </w:p>
    <w:p w:rsidR="00EF7A68" w:rsidRDefault="0064268F">
      <w:pPr>
        <w:pStyle w:val="a3"/>
      </w:pPr>
      <w:r>
        <w:t xml:space="preserve">В конце V века н. э. жужани завоевали род Фуфоло. При кагане Доулуне жужани ослабили контроль на гаоцзюйцами и Афучжило старейшина рода фуфоло и его двоюродный брат Цюнци стали собирать гаоцзюйские войска, число их подданных было около 100 000 юрт. В 487, использовав как предлог нежелание войны с Китаем, Афучжило переселил своий род в верховья Иртыша и объявил себя независимым правителем, под именем </w:t>
      </w:r>
      <w:r>
        <w:rPr>
          <w:i/>
          <w:iCs/>
        </w:rPr>
        <w:t>Хоулоуфэлэ</w:t>
      </w:r>
      <w:r>
        <w:rPr>
          <w:position w:val="10"/>
        </w:rPr>
        <w:t>[1]</w:t>
      </w:r>
      <w:r>
        <w:t>. Цюнки стал наследником престола и жил на юге, а Афучжило на севере земли Гаоцзюя. Попытки жужаней разбить их провалились. В 490 году Афучжило отправил посла в Вэй к Юань Хуну и передал, что признаёт себя вассалом Вэй и противником жужаней. Император приказал своим дипломатам разведать положение дел в Гаоцзюе. Афучжило приказал отправить дань в Вэй, вэйские послы ответили подарками шёлковых тканей.</w:t>
      </w:r>
    </w:p>
    <w:p w:rsidR="00EF7A68" w:rsidRDefault="0064268F">
      <w:pPr>
        <w:pStyle w:val="a3"/>
      </w:pPr>
      <w:r>
        <w:t>У гаоцзюйцев случилась война с эфталитами, Цюнки был убит, его сыновья пленены, и южные гаоцзюйцы разгромлены. Вэйский генерал</w:t>
      </w:r>
      <w:r>
        <w:rPr>
          <w:position w:val="10"/>
        </w:rPr>
        <w:t>[2]</w:t>
      </w:r>
      <w:r>
        <w:t xml:space="preserve"> переселил выживших в крепость Гаопьхинчжень. В 496 Афучжило умер, Балиян собирался вступить на трон, но эфталиты потребовали возвести на царство Мивоту (он был захвачен ими в плен). Мивоту стал правителем и сразу отправил дань вэйцам, включая слиток серебра, слиток золота, 2 золотых посоха, 7 лошадей и 10 верблюдов. Сяо Вэнь-ди в ответ послал 60 кусков шёлка и послание в котором сообщалось, что Император доволен гаоцзюйцами, особенно из-за того, что они одни сражаются против тогонцев, эфталитов и жужаней. Император обещал, что скоро все враги Вэй будут уничтожены.</w:t>
      </w:r>
    </w:p>
    <w:p w:rsidR="00EF7A68" w:rsidRDefault="0064268F">
      <w:pPr>
        <w:pStyle w:val="a3"/>
      </w:pPr>
      <w:r>
        <w:t>В 508 Мивоту сражался с Юйцзюлюй Футу у озера Пхулэйхай. Разбитый Мивоту отступил на 150 км и укрепился в горах. Случайно жужани обнаружил в степи войско вэйского Мын Вэя</w:t>
      </w:r>
      <w:r>
        <w:rPr>
          <w:position w:val="10"/>
        </w:rPr>
        <w:t>[3]</w:t>
      </w:r>
      <w:r>
        <w:t>. Жужани решили, что вэйцы идут на помощь Гаоцзюю и бежали. Мивоту догнал их, перебил, а голову Футу, вместе с золотом, серебром, лошадьми, соболями, он отправил в Вэй. Князь</w:t>
      </w:r>
      <w:r>
        <w:rPr>
          <w:position w:val="10"/>
        </w:rPr>
        <w:t>[4]</w:t>
      </w:r>
      <w:r>
        <w:t xml:space="preserve"> Юйлян привёз подарки для Мивоту: музыкальные инструменты, 80 музыкантов, 70 различных шелков. В 516 Мивоту начал войну с Юйцзюлюй Чоуну, Мивоту попал в плен, был казнён, а из его черепа Чоуну сделал себе кубок. Многие гаоцзюйцы бежали к Эфталитам.</w:t>
      </w:r>
    </w:p>
    <w:p w:rsidR="00EF7A68" w:rsidRDefault="0064268F">
      <w:pPr>
        <w:pStyle w:val="a3"/>
      </w:pPr>
      <w:r>
        <w:t>Около 516 года Ифу, младший брат Мивоту, восстановил орду. Сяо Мин-ди поспешил признать его правителем (ваном) и наградил почётными титулами. В 521 Ифу разбил Поломэня. В 522 Ифу попросил императора подарить ему колесницу, покрытую киноварным лаком, одежду, тюфяки, несколько зонтов, разных вееров, литавру, трубу. Всё это он получил. В 534 жужани разбили Ифу и его брат Юэцзюй заколол его. В 537 Юэйзюй был разбит жужанями и сын Ифу Биди убил его. В 540 Биди был разбит жужанями.</w:t>
      </w:r>
    </w:p>
    <w:p w:rsidR="00EF7A68" w:rsidRDefault="0064268F">
      <w:pPr>
        <w:pStyle w:val="a3"/>
      </w:pPr>
      <w:r>
        <w:t>Цюйбинь, сын Юэцзюя, бежал в Дун Вэй. Ци Шуньву предлагал Сяо Цзин-ди назначить Цюйбиня номинальным правителем Гаоцзюя, но Цюйбинь вскоре заболел и умер.</w:t>
      </w:r>
    </w:p>
    <w:p w:rsidR="00EF7A68" w:rsidRDefault="0064268F">
      <w:pPr>
        <w:pStyle w:val="21"/>
        <w:pageBreakBefore/>
        <w:numPr>
          <w:ilvl w:val="0"/>
          <w:numId w:val="0"/>
        </w:numPr>
      </w:pPr>
      <w:r>
        <w:t>4. Правители Гаоцзюя</w:t>
      </w:r>
    </w:p>
    <w:p w:rsidR="00EF7A68" w:rsidRDefault="0064268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Афучжило (480—496)</w:t>
      </w:r>
    </w:p>
    <w:p w:rsidR="00EF7A68" w:rsidRDefault="0064268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Мивоту (496—516)</w:t>
      </w:r>
    </w:p>
    <w:p w:rsidR="00EF7A68" w:rsidRDefault="0064268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Ифу (516—534)</w:t>
      </w:r>
    </w:p>
    <w:p w:rsidR="00EF7A68" w:rsidRDefault="0064268F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Юэцзюй (534—537)</w:t>
      </w:r>
    </w:p>
    <w:p w:rsidR="00EF7A68" w:rsidRDefault="0064268F">
      <w:pPr>
        <w:pStyle w:val="a3"/>
        <w:numPr>
          <w:ilvl w:val="0"/>
          <w:numId w:val="2"/>
        </w:numPr>
        <w:tabs>
          <w:tab w:val="left" w:pos="707"/>
        </w:tabs>
      </w:pPr>
      <w:r>
        <w:t>Биди (537—540)</w:t>
      </w:r>
    </w:p>
    <w:p w:rsidR="00EF7A68" w:rsidRDefault="0064268F">
      <w:pPr>
        <w:pStyle w:val="21"/>
        <w:numPr>
          <w:ilvl w:val="0"/>
          <w:numId w:val="0"/>
        </w:numPr>
      </w:pPr>
      <w:r>
        <w:t>Ссылки</w:t>
      </w:r>
    </w:p>
    <w:p w:rsidR="00EF7A68" w:rsidRDefault="0064268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Кризис ранних государств Казахстана</w:t>
      </w:r>
    </w:p>
    <w:p w:rsidR="00EF7A68" w:rsidRDefault="0064268F">
      <w:pPr>
        <w:pStyle w:val="a3"/>
        <w:numPr>
          <w:ilvl w:val="0"/>
          <w:numId w:val="1"/>
        </w:numPr>
        <w:tabs>
          <w:tab w:val="left" w:pos="707"/>
        </w:tabs>
      </w:pPr>
      <w:r>
        <w:t>Телеутское ханство — Гаогюй, Распри в Жужани</w:t>
      </w:r>
    </w:p>
    <w:p w:rsidR="00EF7A68" w:rsidRDefault="0064268F">
      <w:pPr>
        <w:pStyle w:val="a3"/>
      </w:pPr>
      <w:r>
        <w:t>Источник: http://ru.wikipedia.org/wiki/Гаоцзюй</w:t>
      </w:r>
      <w:bookmarkStart w:id="0" w:name="_GoBack"/>
      <w:bookmarkEnd w:id="0"/>
    </w:p>
    <w:sectPr w:rsidR="00EF7A6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68F"/>
    <w:rsid w:val="0064268F"/>
    <w:rsid w:val="00EF7A68"/>
    <w:rsid w:val="00F3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125F3-EA3F-4995-AC1C-78E72573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4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4913</Characters>
  <Application>Microsoft Office Word</Application>
  <DocSecurity>0</DocSecurity>
  <Lines>40</Lines>
  <Paragraphs>11</Paragraphs>
  <ScaleCrop>false</ScaleCrop>
  <Company>diakov.net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2014-11-14T17:10:00Z</dcterms:created>
  <dcterms:modified xsi:type="dcterms:W3CDTF">2014-11-14T17:10:00Z</dcterms:modified>
</cp:coreProperties>
</file>