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0C" w:rsidRDefault="009E3E0C">
      <w:pPr>
        <w:pStyle w:val="a3"/>
        <w:rPr>
          <w:rFonts w:ascii="Comic Sans MS" w:hAnsi="Comic Sans MS"/>
        </w:rPr>
      </w:pPr>
    </w:p>
    <w:p w:rsidR="00B15E29" w:rsidRDefault="00B15E29">
      <w:pPr>
        <w:pStyle w:val="a3"/>
        <w:rPr>
          <w:rFonts w:ascii="Comic Sans MS" w:hAnsi="Comic Sans MS"/>
        </w:rPr>
      </w:pPr>
      <w:r>
        <w:rPr>
          <w:rFonts w:ascii="Comic Sans MS" w:hAnsi="Comic Sans MS"/>
        </w:rPr>
        <w:t>Министерство образования и науки Украины</w:t>
      </w:r>
    </w:p>
    <w:p w:rsidR="00B15E29" w:rsidRDefault="00B15E29">
      <w:pPr>
        <w:jc w:val="center"/>
        <w:rPr>
          <w:rFonts w:ascii="Comic Sans MS" w:hAnsi="Comic Sans MS"/>
          <w:noProof/>
          <w:sz w:val="24"/>
        </w:rPr>
      </w:pPr>
      <w:r>
        <w:rPr>
          <w:rFonts w:ascii="Comic Sans MS" w:hAnsi="Comic Sans MS"/>
          <w:noProof/>
          <w:sz w:val="24"/>
        </w:rPr>
        <w:t>Национальный Горный Университет</w:t>
      </w:r>
    </w:p>
    <w:p w:rsidR="00B15E29" w:rsidRDefault="00B15E29">
      <w:pPr>
        <w:jc w:val="center"/>
        <w:rPr>
          <w:rFonts w:ascii="Comic Sans MS" w:hAnsi="Comic Sans MS"/>
          <w:noProof/>
          <w:sz w:val="24"/>
        </w:rPr>
      </w:pPr>
      <w:r>
        <w:rPr>
          <w:rFonts w:ascii="Comic Sans MS" w:hAnsi="Comic Sans MS"/>
          <w:noProof/>
          <w:sz w:val="24"/>
        </w:rPr>
        <w:t>Институт экономики</w:t>
      </w:r>
    </w:p>
    <w:p w:rsidR="00B15E29" w:rsidRDefault="00B15E29">
      <w:pPr>
        <w:jc w:val="center"/>
        <w:rPr>
          <w:rFonts w:ascii="Comic Sans MS" w:hAnsi="Comic Sans MS"/>
          <w:noProof/>
          <w:sz w:val="24"/>
        </w:rPr>
      </w:pPr>
      <w:r>
        <w:rPr>
          <w:rFonts w:ascii="Comic Sans MS" w:hAnsi="Comic Sans MS"/>
          <w:noProof/>
          <w:sz w:val="24"/>
        </w:rPr>
        <w:t>Кафедра ЭКИТ</w:t>
      </w:r>
    </w:p>
    <w:p w:rsidR="00B15E29" w:rsidRDefault="00B15E29">
      <w:pPr>
        <w:jc w:val="center"/>
        <w:rPr>
          <w:rFonts w:ascii="Comic Sans MS" w:hAnsi="Comic Sans MS"/>
          <w:noProof/>
          <w:sz w:val="24"/>
        </w:rPr>
      </w:pPr>
    </w:p>
    <w:p w:rsidR="00B15E29" w:rsidRDefault="00B15E29">
      <w:pPr>
        <w:jc w:val="center"/>
        <w:rPr>
          <w:rFonts w:ascii="Comic Sans MS" w:hAnsi="Comic Sans MS"/>
          <w:sz w:val="24"/>
        </w:rPr>
      </w:pPr>
    </w:p>
    <w:p w:rsidR="00B15E29" w:rsidRDefault="00B15E29">
      <w:pPr>
        <w:jc w:val="center"/>
        <w:rPr>
          <w:rFonts w:ascii="Comic Sans MS" w:hAnsi="Comic Sans MS"/>
          <w:noProof/>
        </w:rPr>
      </w:pPr>
    </w:p>
    <w:p w:rsidR="00B15E29" w:rsidRDefault="00B15E29">
      <w:pPr>
        <w:rPr>
          <w:rFonts w:ascii="Comic Sans MS" w:hAnsi="Comic Sans MS"/>
          <w:noProof/>
        </w:rPr>
      </w:pPr>
    </w:p>
    <w:p w:rsidR="00B15E29" w:rsidRDefault="00B15E29">
      <w:pPr>
        <w:jc w:val="center"/>
        <w:rPr>
          <w:rFonts w:ascii="Comic Sans MS" w:hAnsi="Comic Sans MS"/>
          <w:noProof/>
        </w:rPr>
      </w:pPr>
    </w:p>
    <w:p w:rsidR="00B15E29" w:rsidRDefault="00B15E29">
      <w:pPr>
        <w:jc w:val="center"/>
        <w:rPr>
          <w:rFonts w:ascii="Comic Sans MS" w:hAnsi="Comic Sans MS"/>
          <w:noProof/>
        </w:rPr>
      </w:pPr>
    </w:p>
    <w:p w:rsidR="00B15E29" w:rsidRDefault="00B15E29">
      <w:pPr>
        <w:jc w:val="center"/>
        <w:rPr>
          <w:rFonts w:ascii="Comic Sans MS" w:hAnsi="Comic Sans MS"/>
          <w:noProof/>
        </w:rPr>
      </w:pPr>
    </w:p>
    <w:p w:rsidR="00B15E29" w:rsidRDefault="00B15E29">
      <w:pPr>
        <w:jc w:val="center"/>
        <w:rPr>
          <w:rFonts w:ascii="Comic Sans MS" w:hAnsi="Comic Sans MS"/>
          <w:noProof/>
        </w:rPr>
      </w:pPr>
    </w:p>
    <w:p w:rsidR="00B15E29" w:rsidRDefault="00B15E29">
      <w:pPr>
        <w:jc w:val="center"/>
        <w:rPr>
          <w:rFonts w:ascii="Comic Sans MS" w:hAnsi="Comic Sans MS"/>
          <w:noProof/>
        </w:rPr>
      </w:pPr>
    </w:p>
    <w:p w:rsidR="00B15E29" w:rsidRDefault="00B15E29">
      <w:pPr>
        <w:jc w:val="center"/>
        <w:rPr>
          <w:rFonts w:ascii="Comic Sans MS" w:hAnsi="Comic Sans MS"/>
          <w:noProof/>
        </w:rPr>
      </w:pPr>
    </w:p>
    <w:p w:rsidR="00B15E29" w:rsidRDefault="00B15E29">
      <w:pPr>
        <w:jc w:val="center"/>
        <w:rPr>
          <w:rFonts w:ascii="Comic Sans MS" w:hAnsi="Comic Sans MS"/>
          <w:noProof/>
          <w:sz w:val="40"/>
        </w:rPr>
      </w:pPr>
      <w:r>
        <w:rPr>
          <w:rFonts w:ascii="Comic Sans MS" w:hAnsi="Comic Sans MS"/>
          <w:noProof/>
          <w:sz w:val="40"/>
        </w:rPr>
        <w:t>Отчет по учебной практике по дисциплине:</w:t>
      </w:r>
    </w:p>
    <w:p w:rsidR="00B15E29" w:rsidRDefault="00B15E29">
      <w:pPr>
        <w:jc w:val="center"/>
        <w:rPr>
          <w:rFonts w:ascii="Comic Sans MS" w:hAnsi="Comic Sans MS"/>
          <w:noProof/>
          <w:sz w:val="40"/>
        </w:rPr>
      </w:pPr>
      <w:r>
        <w:rPr>
          <w:rFonts w:ascii="Comic Sans MS" w:hAnsi="Comic Sans MS"/>
          <w:noProof/>
          <w:sz w:val="40"/>
        </w:rPr>
        <w:t xml:space="preserve"> “Информатика и компьютерная техника”</w:t>
      </w:r>
    </w:p>
    <w:p w:rsidR="00B15E29" w:rsidRDefault="00B15E29">
      <w:pPr>
        <w:jc w:val="center"/>
        <w:rPr>
          <w:rFonts w:ascii="Comic Sans MS" w:hAnsi="Comic Sans MS"/>
          <w:noProof/>
          <w:sz w:val="40"/>
        </w:rPr>
      </w:pPr>
      <w:r>
        <w:rPr>
          <w:rFonts w:ascii="Comic Sans MS" w:hAnsi="Comic Sans MS"/>
          <w:noProof/>
          <w:sz w:val="40"/>
        </w:rPr>
        <w:t>Вариант №10</w:t>
      </w:r>
    </w:p>
    <w:p w:rsidR="00B15E29" w:rsidRDefault="00B15E29">
      <w:pPr>
        <w:jc w:val="center"/>
        <w:rPr>
          <w:rFonts w:ascii="Comic Sans MS" w:hAnsi="Comic Sans MS"/>
          <w:noProof/>
          <w:sz w:val="40"/>
        </w:rPr>
      </w:pPr>
    </w:p>
    <w:p w:rsidR="00B15E29" w:rsidRDefault="00B15E29">
      <w:pPr>
        <w:jc w:val="center"/>
        <w:rPr>
          <w:rFonts w:ascii="Comic Sans MS" w:hAnsi="Comic Sans MS"/>
          <w:noProof/>
          <w:sz w:val="40"/>
        </w:rPr>
      </w:pPr>
    </w:p>
    <w:p w:rsidR="00B15E29" w:rsidRDefault="00B15E29">
      <w:pPr>
        <w:jc w:val="center"/>
        <w:rPr>
          <w:rFonts w:ascii="Comic Sans MS" w:hAnsi="Comic Sans MS"/>
          <w:noProof/>
          <w:sz w:val="40"/>
        </w:rPr>
      </w:pPr>
    </w:p>
    <w:p w:rsidR="00B15E29" w:rsidRDefault="00B15E29">
      <w:pPr>
        <w:jc w:val="center"/>
        <w:rPr>
          <w:rFonts w:ascii="Comic Sans MS" w:hAnsi="Comic Sans MS"/>
          <w:noProof/>
          <w:sz w:val="40"/>
        </w:rPr>
      </w:pPr>
    </w:p>
    <w:p w:rsidR="00B15E29" w:rsidRDefault="00B15E29">
      <w:pPr>
        <w:jc w:val="center"/>
        <w:rPr>
          <w:rFonts w:ascii="Comic Sans MS" w:hAnsi="Comic Sans MS"/>
          <w:noProof/>
          <w:sz w:val="40"/>
        </w:rPr>
      </w:pPr>
    </w:p>
    <w:p w:rsidR="00B15E29" w:rsidRDefault="00B15E29">
      <w:pPr>
        <w:jc w:val="center"/>
        <w:rPr>
          <w:rFonts w:ascii="Comic Sans MS" w:hAnsi="Comic Sans MS"/>
          <w:noProof/>
          <w:sz w:val="40"/>
        </w:rPr>
      </w:pPr>
    </w:p>
    <w:p w:rsidR="00B15E29" w:rsidRDefault="00B15E29">
      <w:pPr>
        <w:jc w:val="right"/>
        <w:rPr>
          <w:rFonts w:ascii="Comic Sans MS" w:hAnsi="Comic Sans MS"/>
          <w:noProof/>
          <w:sz w:val="40"/>
        </w:rPr>
      </w:pPr>
    </w:p>
    <w:p w:rsidR="00B15E29" w:rsidRDefault="00B15E29">
      <w:pPr>
        <w:pStyle w:val="1"/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Выполнила: </w:t>
      </w:r>
      <w:r>
        <w:rPr>
          <w:rFonts w:ascii="Comic Sans MS" w:hAnsi="Comic Sans MS"/>
          <w:noProof w:val="0"/>
        </w:rPr>
        <w:t xml:space="preserve"> </w:t>
      </w:r>
      <w:r>
        <w:rPr>
          <w:rFonts w:ascii="Comic Sans MS" w:hAnsi="Comic Sans MS"/>
        </w:rPr>
        <w:t>ст.гр. ЭЕ-06-1</w:t>
      </w:r>
    </w:p>
    <w:p w:rsidR="00B15E29" w:rsidRDefault="00B15E29">
      <w:pPr>
        <w:jc w:val="right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 xml:space="preserve">       Морарица А.В.</w:t>
      </w:r>
    </w:p>
    <w:p w:rsidR="00B15E29" w:rsidRDefault="00B15E29">
      <w:pPr>
        <w:jc w:val="right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Проверила:      ст. препод.</w:t>
      </w:r>
    </w:p>
    <w:p w:rsidR="00B15E29" w:rsidRDefault="00B15E29">
      <w:pPr>
        <w:jc w:val="right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 xml:space="preserve">   Резник Е.П.</w:t>
      </w:r>
    </w:p>
    <w:p w:rsidR="00B15E29" w:rsidRDefault="00B15E29">
      <w:pPr>
        <w:jc w:val="right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Днепропетровск</w:t>
      </w: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lastRenderedPageBreak/>
        <w:t>2007</w:t>
      </w:r>
    </w:p>
    <w:p w:rsidR="00B15E29" w:rsidRDefault="00B15E29">
      <w:pPr>
        <w:pStyle w:val="1"/>
        <w:rPr>
          <w:rFonts w:ascii="Comic Sans MS" w:hAnsi="Comic Sans MS"/>
          <w:noProof w:val="0"/>
          <w:color w:val="FF0000"/>
          <w:sz w:val="40"/>
        </w:rPr>
      </w:pPr>
      <w:r>
        <w:rPr>
          <w:rFonts w:ascii="Comic Sans MS" w:hAnsi="Comic Sans MS"/>
          <w:color w:val="FF0000"/>
          <w:sz w:val="40"/>
        </w:rPr>
        <w:t>Содержание</w:t>
      </w:r>
    </w:p>
    <w:p w:rsidR="00B15E29" w:rsidRDefault="00B15E29">
      <w:pPr>
        <w:rPr>
          <w:rFonts w:ascii="Comic Sans MS" w:hAnsi="Comic Sans MS"/>
        </w:rPr>
      </w:pPr>
    </w:p>
    <w:p w:rsidR="00B15E29" w:rsidRDefault="00B15E29">
      <w:pPr>
        <w:rPr>
          <w:rFonts w:ascii="Comic Sans MS" w:hAnsi="Comic Sans MS"/>
        </w:rPr>
      </w:pPr>
    </w:p>
    <w:p w:rsidR="00B15E29" w:rsidRDefault="00B15E29">
      <w:pPr>
        <w:rPr>
          <w:rFonts w:ascii="Comic Sans MS" w:hAnsi="Comic Sans MS"/>
        </w:rPr>
      </w:pPr>
    </w:p>
    <w:p w:rsidR="00B15E29" w:rsidRDefault="00B15E29">
      <w:p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1.Вступление</w:t>
      </w:r>
    </w:p>
    <w:p w:rsidR="00B15E29" w:rsidRDefault="00B15E29">
      <w:pPr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Задание №1</w:t>
      </w:r>
    </w:p>
    <w:p w:rsidR="00B15E29" w:rsidRDefault="00B15E29">
      <w:pPr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Задание №2</w:t>
      </w:r>
    </w:p>
    <w:p w:rsidR="00B15E29" w:rsidRDefault="00B15E29">
      <w:pPr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Задание №3</w:t>
      </w:r>
    </w:p>
    <w:p w:rsidR="00B15E29" w:rsidRDefault="00B15E29">
      <w:pPr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Задание №4</w:t>
      </w:r>
    </w:p>
    <w:p w:rsidR="00B15E29" w:rsidRDefault="00B15E29">
      <w:pPr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 xml:space="preserve">Вывод </w:t>
      </w:r>
    </w:p>
    <w:p w:rsidR="00B15E29" w:rsidRDefault="00B15E29">
      <w:pPr>
        <w:numPr>
          <w:ilvl w:val="0"/>
          <w:numId w:val="1"/>
        </w:numPr>
        <w:rPr>
          <w:rFonts w:ascii="Comic Sans MS" w:hAnsi="Comic Sans MS"/>
          <w:noProof/>
          <w:sz w:val="32"/>
        </w:rPr>
      </w:pPr>
      <w:r>
        <w:rPr>
          <w:rFonts w:ascii="Comic Sans MS" w:hAnsi="Comic Sans MS"/>
          <w:noProof/>
          <w:sz w:val="32"/>
        </w:rPr>
        <w:t>Список литературы</w:t>
      </w: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jc w:val="center"/>
        <w:rPr>
          <w:rFonts w:ascii="Comic Sans MS" w:hAnsi="Comic Sans MS"/>
          <w:noProof/>
          <w:sz w:val="32"/>
        </w:rPr>
      </w:pPr>
    </w:p>
    <w:p w:rsidR="00B15E29" w:rsidRDefault="00B15E29">
      <w:pPr>
        <w:pStyle w:val="1"/>
        <w:rPr>
          <w:rFonts w:ascii="Comic Sans MS" w:hAnsi="Comic Sans MS"/>
          <w:noProof w:val="0"/>
        </w:rPr>
      </w:pPr>
      <w:r>
        <w:rPr>
          <w:rFonts w:ascii="Comic Sans MS" w:hAnsi="Comic Sans MS"/>
        </w:rPr>
        <w:t>Вступление</w:t>
      </w:r>
    </w:p>
    <w:p w:rsidR="00B15E29" w:rsidRDefault="00B15E29"/>
    <w:p w:rsidR="00B15E29" w:rsidRDefault="00B15E29"/>
    <w:p w:rsidR="00B15E29" w:rsidRDefault="00B15E29"/>
    <w:p w:rsidR="00B15E29" w:rsidRDefault="00B15E29">
      <w:pPr>
        <w:pStyle w:val="1"/>
        <w:jc w:val="both"/>
        <w:rPr>
          <w:rFonts w:ascii="Comic Sans MS" w:hAnsi="Comic Sans MS"/>
          <w:noProof w:val="0"/>
        </w:rPr>
      </w:pPr>
      <w:r>
        <w:rPr>
          <w:rFonts w:ascii="Comic Sans MS" w:hAnsi="Comic Sans MS"/>
          <w:u w:val="single"/>
        </w:rPr>
        <w:t>Цель</w:t>
      </w:r>
      <w:r>
        <w:rPr>
          <w:rFonts w:ascii="Comic Sans MS" w:hAnsi="Comic Sans MS"/>
          <w:noProof w:val="0"/>
          <w:u w:val="single"/>
        </w:rPr>
        <w:t xml:space="preserve"> </w:t>
      </w:r>
      <w:r>
        <w:rPr>
          <w:rFonts w:ascii="Comic Sans MS" w:hAnsi="Comic Sans MS"/>
        </w:rPr>
        <w:t>данной учебной практики</w:t>
      </w:r>
      <w:r>
        <w:rPr>
          <w:rFonts w:ascii="Comic Sans MS" w:hAnsi="Comic Sans MS"/>
          <w:noProof w:val="0"/>
        </w:rPr>
        <w:t xml:space="preserve"> </w:t>
      </w:r>
      <w:r>
        <w:rPr>
          <w:rFonts w:ascii="Comic Sans MS" w:hAnsi="Comic Sans MS"/>
        </w:rPr>
        <w:t>состоит</w:t>
      </w:r>
      <w:r>
        <w:rPr>
          <w:rFonts w:ascii="Comic Sans MS" w:hAnsi="Comic Sans MS"/>
          <w:noProof w:val="0"/>
        </w:rPr>
        <w:t xml:space="preserve"> </w:t>
      </w:r>
      <w:r>
        <w:rPr>
          <w:rFonts w:ascii="Comic Sans MS" w:hAnsi="Comic Sans MS"/>
        </w:rPr>
        <w:t>в</w:t>
      </w:r>
      <w:r>
        <w:rPr>
          <w:rFonts w:ascii="Comic Sans MS" w:hAnsi="Comic Sans MS"/>
          <w:noProof w:val="0"/>
        </w:rPr>
        <w:t xml:space="preserve"> </w:t>
      </w:r>
      <w:r>
        <w:rPr>
          <w:rFonts w:ascii="Comic Sans MS" w:hAnsi="Comic Sans MS"/>
        </w:rPr>
        <w:t>углублении</w:t>
      </w:r>
      <w:r>
        <w:rPr>
          <w:rFonts w:ascii="Comic Sans MS" w:hAnsi="Comic Sans MS"/>
          <w:noProof w:val="0"/>
        </w:rPr>
        <w:t xml:space="preserve"> полученных знаний и практических навыков работы при решении экономико-математических задач на персональных компьютерах в среде </w:t>
      </w:r>
      <w:r>
        <w:rPr>
          <w:rFonts w:ascii="Comic Sans MS" w:hAnsi="Comic Sans MS"/>
          <w:noProof w:val="0"/>
          <w:lang w:val="en-US"/>
        </w:rPr>
        <w:t>Windows</w:t>
      </w:r>
      <w:r>
        <w:rPr>
          <w:rFonts w:ascii="Comic Sans MS" w:hAnsi="Comic Sans MS"/>
          <w:noProof w:val="0"/>
        </w:rPr>
        <w:t xml:space="preserve"> в офисных приложениях </w:t>
      </w:r>
      <w:r>
        <w:rPr>
          <w:rFonts w:ascii="Comic Sans MS" w:hAnsi="Comic Sans MS"/>
          <w:noProof w:val="0"/>
          <w:lang w:val="en-US"/>
        </w:rPr>
        <w:t>Word</w:t>
      </w:r>
      <w:r>
        <w:rPr>
          <w:rFonts w:ascii="Comic Sans MS" w:hAnsi="Comic Sans MS"/>
          <w:noProof w:val="0"/>
        </w:rPr>
        <w:t xml:space="preserve">, </w:t>
      </w:r>
      <w:r>
        <w:rPr>
          <w:rFonts w:ascii="Comic Sans MS" w:hAnsi="Comic Sans MS"/>
          <w:noProof w:val="0"/>
          <w:lang w:val="en-US"/>
        </w:rPr>
        <w:t>Exel</w:t>
      </w:r>
      <w:r>
        <w:rPr>
          <w:rFonts w:ascii="Comic Sans MS" w:hAnsi="Comic Sans MS"/>
          <w:noProof w:val="0"/>
        </w:rPr>
        <w:t xml:space="preserve"> и оформление результатов работы в электронном виде с использованием технологии </w:t>
      </w:r>
      <w:r>
        <w:rPr>
          <w:rFonts w:ascii="Comic Sans MS" w:hAnsi="Comic Sans MS"/>
          <w:noProof w:val="0"/>
          <w:lang w:val="en-US"/>
        </w:rPr>
        <w:t>Ole</w:t>
      </w:r>
      <w:r>
        <w:rPr>
          <w:rFonts w:ascii="Comic Sans MS" w:hAnsi="Comic Sans MS"/>
          <w:noProof w:val="0"/>
        </w:rPr>
        <w:t xml:space="preserve"> и приложений </w:t>
      </w:r>
      <w:r>
        <w:rPr>
          <w:rFonts w:ascii="Comic Sans MS" w:hAnsi="Comic Sans MS"/>
          <w:noProof w:val="0"/>
          <w:lang w:val="en-US"/>
        </w:rPr>
        <w:t>PowerPoint</w:t>
      </w:r>
      <w:r>
        <w:rPr>
          <w:rFonts w:ascii="Comic Sans MS" w:hAnsi="Comic Sans MS"/>
          <w:noProof w:val="0"/>
        </w:rPr>
        <w:t xml:space="preserve">, </w:t>
      </w:r>
      <w:r>
        <w:rPr>
          <w:rFonts w:ascii="Comic Sans MS" w:hAnsi="Comic Sans MS"/>
          <w:noProof w:val="0"/>
          <w:lang w:val="en-US"/>
        </w:rPr>
        <w:t>Binder</w:t>
      </w:r>
      <w:r>
        <w:rPr>
          <w:rFonts w:ascii="Comic Sans MS" w:hAnsi="Comic Sans MS"/>
          <w:noProof w:val="0"/>
        </w:rPr>
        <w:t xml:space="preserve">, </w:t>
      </w:r>
      <w:r>
        <w:rPr>
          <w:rFonts w:ascii="Comic Sans MS" w:hAnsi="Comic Sans MS"/>
          <w:noProof w:val="0"/>
          <w:lang w:val="en-US"/>
        </w:rPr>
        <w:t>WinRar</w:t>
      </w:r>
      <w:r>
        <w:rPr>
          <w:rFonts w:ascii="Comic Sans MS" w:hAnsi="Comic Sans MS"/>
          <w:noProof w:val="0"/>
        </w:rPr>
        <w:t xml:space="preserve">, </w:t>
      </w:r>
      <w:r>
        <w:rPr>
          <w:rFonts w:ascii="Comic Sans MS" w:hAnsi="Comic Sans MS"/>
          <w:noProof w:val="0"/>
          <w:lang w:val="en-US"/>
        </w:rPr>
        <w:t>WinZIP</w:t>
      </w:r>
      <w:r>
        <w:rPr>
          <w:rFonts w:ascii="Comic Sans MS" w:hAnsi="Comic Sans MS"/>
          <w:noProof w:val="0"/>
        </w:rPr>
        <w:t>.</w:t>
      </w:r>
    </w:p>
    <w:p w:rsidR="00B15E29" w:rsidRDefault="00B15E29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  <w:u w:val="single"/>
        </w:rPr>
        <w:t xml:space="preserve">Программа </w:t>
      </w:r>
      <w:r>
        <w:rPr>
          <w:rFonts w:ascii="Comic Sans MS" w:hAnsi="Comic Sans MS"/>
          <w:sz w:val="32"/>
        </w:rPr>
        <w:t>данной учебной практики включает в себя выполнение задания в соответствии с индивидуальным вариантом.</w:t>
      </w:r>
    </w:p>
    <w:p w:rsidR="00B15E29" w:rsidRDefault="00B15E29">
      <w:pPr>
        <w:rPr>
          <w:rFonts w:ascii="Comic Sans MS" w:hAnsi="Comic Sans MS"/>
          <w:sz w:val="32"/>
        </w:rPr>
      </w:pPr>
    </w:p>
    <w:p w:rsidR="00B15E29" w:rsidRDefault="00B15E29">
      <w:pPr>
        <w:rPr>
          <w:rFonts w:ascii="Comic Sans MS" w:hAnsi="Comic Sans MS"/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jc w:val="center"/>
        <w:rPr>
          <w:noProof/>
          <w:sz w:val="32"/>
        </w:rPr>
      </w:pPr>
    </w:p>
    <w:p w:rsidR="00B15E29" w:rsidRDefault="00B15E29">
      <w:pPr>
        <w:jc w:val="center"/>
        <w:rPr>
          <w:noProof/>
          <w:sz w:val="32"/>
        </w:rPr>
      </w:pPr>
    </w:p>
    <w:p w:rsidR="00B15E29" w:rsidRDefault="00B15E29">
      <w:pPr>
        <w:jc w:val="center"/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rPr>
          <w:noProof/>
          <w:sz w:val="32"/>
        </w:rPr>
      </w:pPr>
    </w:p>
    <w:p w:rsidR="00B15E29" w:rsidRDefault="00B15E29">
      <w:pPr>
        <w:pStyle w:val="1"/>
        <w:rPr>
          <w:rFonts w:ascii="Comic Sans MS" w:hAnsi="Comic Sans MS"/>
          <w:b/>
          <w:noProof w:val="0"/>
        </w:rPr>
      </w:pPr>
      <w:r>
        <w:rPr>
          <w:rFonts w:ascii="Comic Sans MS" w:hAnsi="Comic Sans MS"/>
          <w:b/>
        </w:rPr>
        <w:t>Задание №1</w:t>
      </w:r>
    </w:p>
    <w:p w:rsidR="00B15E29" w:rsidRDefault="00B15E29">
      <w:pPr>
        <w:rPr>
          <w:rFonts w:ascii="Comic Sans MS" w:hAnsi="Comic Sans MS"/>
        </w:rPr>
      </w:pPr>
    </w:p>
    <w:p w:rsidR="00B15E29" w:rsidRDefault="00B15E29">
      <w:pPr>
        <w:jc w:val="both"/>
        <w:rPr>
          <w:rFonts w:ascii="Comic Sans MS" w:hAnsi="Comic Sans MS"/>
          <w:noProof/>
        </w:rPr>
      </w:pPr>
      <w:r>
        <w:rPr>
          <w:rFonts w:ascii="Comic Sans MS" w:hAnsi="Comic Sans MS"/>
          <w:noProof/>
          <w:sz w:val="32"/>
        </w:rPr>
        <w:t>Суть этого задания состояла в построении таблицы значений и графиков функций, арифметических и логических выражений, в вычислении определенных интегралов этих функций с помощью формул трапеций и Симпсона.</w:t>
      </w:r>
    </w:p>
    <w:p w:rsidR="00B15E29" w:rsidRDefault="00B15E29">
      <w:pPr>
        <w:rPr>
          <w:rFonts w:ascii="Comic Sans MS" w:hAnsi="Comic Sans MS"/>
          <w:noProof/>
        </w:rPr>
      </w:pPr>
    </w:p>
    <w:p w:rsidR="00B15E29" w:rsidRDefault="00B15E29">
      <w:pPr>
        <w:rPr>
          <w:rFonts w:ascii="Comic Sans MS" w:hAnsi="Comic Sans MS"/>
          <w:b/>
          <w:noProof/>
          <w:sz w:val="32"/>
        </w:rPr>
      </w:pPr>
      <w:r>
        <w:rPr>
          <w:rFonts w:ascii="Comic Sans MS" w:hAnsi="Comic Sans MS"/>
          <w:b/>
          <w:noProof/>
          <w:sz w:val="32"/>
        </w:rPr>
        <w:t>Формула трапеций:</w:t>
      </w:r>
    </w:p>
    <w:p w:rsidR="00B15E29" w:rsidRDefault="001D01AA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sz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05.2pt;margin-top:3.25pt;width:167pt;height:41.2pt;z-index:251654656" o:allowincell="f" fillcolor="window">
            <v:imagedata r:id="rId5" o:title=""/>
            <w10:wrap type="topAndBottom"/>
          </v:shape>
          <o:OLEObject Type="Embed" ProgID="Equation.3" ShapeID="_x0000_s1030" DrawAspect="Content" ObjectID="_1470283328" r:id="rId6"/>
        </w:object>
      </w:r>
    </w:p>
    <w:p w:rsidR="00B15E29" w:rsidRDefault="001D01AA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noProof/>
          <w:sz w:val="32"/>
        </w:rPr>
        <w:object w:dxaOrig="1440" w:dyaOrig="1440">
          <v:shape id="_x0000_s1031" type="#_x0000_t75" style="position:absolute;margin-left:198pt;margin-top:38.45pt;width:220pt;height:34pt;z-index:251655680" o:allowincell="f" fillcolor="window">
            <v:imagedata r:id="rId7" o:title=""/>
            <w10:wrap type="topAndBottom"/>
          </v:shape>
          <o:OLEObject Type="Embed" ProgID="Equation.3" ShapeID="_x0000_s1031" DrawAspect="Content" ObjectID="_1470283329" r:id="rId8"/>
        </w:object>
      </w:r>
      <w:r w:rsidR="00B15E29">
        <w:rPr>
          <w:rFonts w:ascii="Comic Sans MS" w:hAnsi="Comic Sans MS"/>
          <w:b/>
          <w:sz w:val="32"/>
        </w:rPr>
        <w:t>Формула Симпсона:</w:t>
      </w:r>
    </w:p>
    <w:p w:rsidR="00B15E29" w:rsidRDefault="00B15E29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Вариант индивидуального задания:</w:t>
      </w:r>
    </w:p>
    <w:p w:rsidR="00B15E29" w:rsidRDefault="001D01AA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noProof/>
          <w:sz w:val="32"/>
        </w:rPr>
        <w:object w:dxaOrig="1440" w:dyaOrig="1440">
          <v:shape id="_x0000_s1032" type="#_x0000_t75" style="position:absolute;margin-left:-10.8pt;margin-top:37.3pt;width:352.8pt;height:237.6pt;z-index:251656704" o:allowincell="f" filled="t">
            <v:imagedata r:id="rId9" o:title=""/>
            <w10:wrap type="topAndBottom"/>
          </v:shape>
          <o:OLEObject Type="Embed" ProgID="Equation.3" ShapeID="_x0000_s1032" DrawAspect="Content" ObjectID="_1470283330" r:id="rId10"/>
        </w:object>
      </w:r>
    </w:p>
    <w:p w:rsidR="00B15E29" w:rsidRDefault="00B15E29">
      <w:pPr>
        <w:rPr>
          <w:rFonts w:ascii="Comic Sans MS" w:hAnsi="Comic Sans MS"/>
          <w:b/>
          <w:sz w:val="32"/>
        </w:rPr>
      </w:pPr>
    </w:p>
    <w:bookmarkStart w:id="0" w:name="_MON_1182071536"/>
    <w:bookmarkStart w:id="1" w:name="_MON_1182153794"/>
    <w:bookmarkStart w:id="2" w:name="_MON_1245233880"/>
    <w:bookmarkStart w:id="3" w:name="_MON_1245235946"/>
    <w:bookmarkEnd w:id="0"/>
    <w:bookmarkEnd w:id="1"/>
    <w:bookmarkEnd w:id="2"/>
    <w:bookmarkEnd w:id="3"/>
    <w:bookmarkStart w:id="4" w:name="_MON_1182071396"/>
    <w:bookmarkEnd w:id="4"/>
    <w:p w:rsidR="00B15E29" w:rsidRDefault="00781F1F">
      <w:pPr>
        <w:rPr>
          <w:rFonts w:ascii="Comic Sans MS" w:hAnsi="Comic Sans MS"/>
          <w:b/>
          <w:sz w:val="32"/>
        </w:rPr>
      </w:pPr>
      <w:r w:rsidRPr="005F2B73">
        <w:rPr>
          <w:rFonts w:ascii="Comic Sans MS" w:hAnsi="Comic Sans MS"/>
          <w:b/>
          <w:sz w:val="32"/>
        </w:rPr>
        <w:object w:dxaOrig="1530" w:dyaOrig="990">
          <v:shape id="_x0000_i1028" type="#_x0000_t75" style="width:76.5pt;height:49.5pt" o:ole="" fillcolor="window">
            <v:imagedata r:id="rId11" o:title=""/>
          </v:shape>
          <o:OLEObject Type="Embed" ProgID="Excel.Sheet.8" ShapeID="_x0000_i1028" DrawAspect="Icon" ObjectID="_1470283324" r:id="rId12"/>
        </w:object>
      </w: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pStyle w:val="2"/>
      </w:pPr>
      <w:r>
        <w:t>Задание №2</w:t>
      </w:r>
    </w:p>
    <w:p w:rsidR="00B15E29" w:rsidRDefault="00B15E29"/>
    <w:p w:rsidR="00B15E29" w:rsidRDefault="001D01AA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w:object w:dxaOrig="1440" w:dyaOrig="1440">
          <v:shape id="_x0000_s1033" type="#_x0000_t75" style="position:absolute;margin-left:0;margin-top:196.6pt;width:493.2pt;height:22.05pt;z-index:251657728" o:allowincell="f">
            <v:imagedata r:id="rId13" o:title=""/>
            <w10:wrap type="topAndBottom"/>
          </v:shape>
          <o:OLEObject Type="Embed" ProgID="Equation.3" ShapeID="_x0000_s1033" DrawAspect="Content" ObjectID="_1470283331" r:id="rId14"/>
        </w:object>
      </w:r>
      <w:r w:rsidR="00B15E29">
        <w:rPr>
          <w:rFonts w:ascii="Comic Sans MS" w:hAnsi="Comic Sans MS"/>
          <w:sz w:val="32"/>
        </w:rPr>
        <w:t xml:space="preserve">При выполнении данного задания необходимо было сформировать матрицы А и С размерностью </w:t>
      </w:r>
      <w:r w:rsidR="00B15E29">
        <w:rPr>
          <w:rFonts w:ascii="Comic Sans MS" w:hAnsi="Comic Sans MS"/>
          <w:sz w:val="32"/>
          <w:lang w:val="en-US"/>
        </w:rPr>
        <w:t>n</w:t>
      </w:r>
      <w:r w:rsidR="00B15E29">
        <w:rPr>
          <w:rFonts w:ascii="Comic Sans MS" w:hAnsi="Comic Sans MS"/>
          <w:sz w:val="32"/>
        </w:rPr>
        <w:t>*</w:t>
      </w:r>
      <w:r w:rsidR="00B15E29">
        <w:rPr>
          <w:rFonts w:ascii="Comic Sans MS" w:hAnsi="Comic Sans MS"/>
          <w:sz w:val="32"/>
          <w:lang w:val="en-US"/>
        </w:rPr>
        <w:t>n</w:t>
      </w:r>
      <w:r w:rsidR="00B15E29">
        <w:rPr>
          <w:rFonts w:ascii="Comic Sans MS" w:hAnsi="Comic Sans MS"/>
          <w:sz w:val="32"/>
        </w:rPr>
        <w:t>, вектор В, каждый последующий элемент которого является суммой элементов каждой последующей строки матрицы С. Затем решить заданное вариантом индивидуального задания матричное уравнение (найти вектор Х), выполнить проверку полученного результата.</w:t>
      </w:r>
    </w:p>
    <w:p w:rsidR="00B15E29" w:rsidRDefault="00B15E29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Вариант индивидуального задания:</w:t>
      </w:r>
    </w:p>
    <w:p w:rsidR="00B15E29" w:rsidRDefault="00B15E29">
      <w:pPr>
        <w:rPr>
          <w:rFonts w:ascii="Comic Sans MS" w:hAnsi="Comic Sans MS"/>
          <w:sz w:val="32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0"/>
        <w:gridCol w:w="2048"/>
        <w:gridCol w:w="2048"/>
      </w:tblGrid>
      <w:tr w:rsidR="00B15E29">
        <w:trPr>
          <w:trHeight w:val="420"/>
        </w:trPr>
        <w:tc>
          <w:tcPr>
            <w:tcW w:w="1280" w:type="dxa"/>
          </w:tcPr>
          <w:p w:rsidR="00B15E29" w:rsidRDefault="00B15E29">
            <w:pPr>
              <w:rPr>
                <w:rFonts w:ascii="Comic Sans MS" w:hAnsi="Comic Sans MS"/>
                <w:snapToGrid w:val="0"/>
                <w:color w:val="000000"/>
                <w:sz w:val="28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</w:rPr>
              <w:t>ур-ние:</w:t>
            </w:r>
          </w:p>
        </w:tc>
        <w:tc>
          <w:tcPr>
            <w:tcW w:w="2048" w:type="dxa"/>
          </w:tcPr>
          <w:p w:rsidR="00B15E29" w:rsidRDefault="00B15E29">
            <w:pPr>
              <w:rPr>
                <w:rFonts w:ascii="Comic Sans MS" w:hAnsi="Comic Sans MS"/>
                <w:snapToGrid w:val="0"/>
                <w:color w:val="000000"/>
                <w:sz w:val="28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</w:rPr>
              <w:t>(A-1)X=CB   =&gt;</w:t>
            </w:r>
          </w:p>
        </w:tc>
        <w:tc>
          <w:tcPr>
            <w:tcW w:w="2048" w:type="dxa"/>
          </w:tcPr>
          <w:p w:rsidR="00B15E29" w:rsidRDefault="00B15E29">
            <w:pPr>
              <w:rPr>
                <w:rFonts w:ascii="Comic Sans MS" w:hAnsi="Comic Sans MS"/>
                <w:snapToGrid w:val="0"/>
                <w:color w:val="000000"/>
                <w:sz w:val="28"/>
                <w:vertAlign w:val="superscript"/>
              </w:rPr>
            </w:pPr>
            <w:r>
              <w:rPr>
                <w:rFonts w:ascii="Comic Sans MS" w:hAnsi="Comic Sans MS"/>
                <w:snapToGrid w:val="0"/>
                <w:color w:val="000000"/>
                <w:sz w:val="28"/>
              </w:rPr>
              <w:t>Х=CB(A-1)</w:t>
            </w:r>
            <w:r>
              <w:rPr>
                <w:rFonts w:ascii="Comic Sans MS" w:hAnsi="Comic Sans MS"/>
                <w:snapToGrid w:val="0"/>
                <w:color w:val="000000"/>
                <w:sz w:val="28"/>
                <w:vertAlign w:val="superscript"/>
              </w:rPr>
              <w:t>-1</w:t>
            </w:r>
          </w:p>
        </w:tc>
      </w:tr>
    </w:tbl>
    <w:p w:rsidR="00B15E29" w:rsidRDefault="00B15E29">
      <w:pPr>
        <w:rPr>
          <w:rFonts w:ascii="Comic Sans MS" w:hAnsi="Comic Sans MS"/>
          <w:sz w:val="32"/>
        </w:rPr>
      </w:pPr>
    </w:p>
    <w:p w:rsidR="00B15E29" w:rsidRDefault="00B15E29">
      <w:pPr>
        <w:jc w:val="center"/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bookmarkStart w:id="5" w:name="_MON_1182071701"/>
    <w:bookmarkEnd w:id="5"/>
    <w:bookmarkStart w:id="6" w:name="_MON_1182071599"/>
    <w:bookmarkEnd w:id="6"/>
    <w:p w:rsidR="00B15E29" w:rsidRDefault="00781F1F">
      <w:pPr>
        <w:rPr>
          <w:rFonts w:ascii="Comic Sans MS" w:hAnsi="Comic Sans MS"/>
          <w:b/>
          <w:sz w:val="32"/>
        </w:rPr>
      </w:pPr>
      <w:r w:rsidRPr="00781F1F">
        <w:rPr>
          <w:rFonts w:ascii="Comic Sans MS" w:hAnsi="Comic Sans MS"/>
          <w:b/>
          <w:sz w:val="32"/>
        </w:rPr>
        <w:object w:dxaOrig="1530" w:dyaOrig="990">
          <v:shape id="_x0000_i1030" type="#_x0000_t75" style="width:76.5pt;height:49.5pt" o:ole="" fillcolor="window">
            <v:imagedata r:id="rId11" o:title=""/>
          </v:shape>
          <o:OLEObject Type="Embed" ProgID="Excel.Sheet.8" ShapeID="_x0000_i1030" DrawAspect="Icon" ObjectID="_1470283325" r:id="rId15"/>
        </w:object>
      </w: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pStyle w:val="2"/>
      </w:pPr>
      <w:r>
        <w:t>Задание №3</w:t>
      </w:r>
    </w:p>
    <w:p w:rsidR="00B15E29" w:rsidRDefault="00B15E29"/>
    <w:p w:rsidR="00B15E29" w:rsidRDefault="00B15E29"/>
    <w:p w:rsidR="00B15E29" w:rsidRDefault="00B15E29">
      <w:pPr>
        <w:jc w:val="both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Выполнение задания №3 предусматривало составление и формирование базы данных(списка), в котором находилось заданное количество записей, что имели такие поля: порядковый номер записи, ФИО вкладчика, номер банковского счета, сумма на счету, категория вкладчика. Необходимо было произвести сортировку списка по категориям и за алфавитом, вычислить промежуточные результаты (суммы) по категориям.</w:t>
      </w:r>
    </w:p>
    <w:p w:rsidR="00B15E29" w:rsidRDefault="00B15E29">
      <w:pPr>
        <w:jc w:val="both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Вариант индивидуального задания</w:t>
      </w:r>
    </w:p>
    <w:p w:rsidR="00B15E29" w:rsidRDefault="00B15E29">
      <w:pPr>
        <w:jc w:val="both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Количество записей в списке = 20</w:t>
      </w: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bookmarkStart w:id="7" w:name="_MON_1182072289"/>
    <w:bookmarkStart w:id="8" w:name="_MON_1182072320"/>
    <w:bookmarkEnd w:id="7"/>
    <w:bookmarkEnd w:id="8"/>
    <w:bookmarkStart w:id="9" w:name="_MON_1182072254"/>
    <w:bookmarkEnd w:id="9"/>
    <w:p w:rsidR="00B15E29" w:rsidRDefault="00781F1F">
      <w:pPr>
        <w:rPr>
          <w:rFonts w:ascii="Comic Sans MS" w:hAnsi="Comic Sans MS"/>
          <w:b/>
          <w:sz w:val="32"/>
        </w:rPr>
      </w:pPr>
      <w:r w:rsidRPr="00781F1F">
        <w:rPr>
          <w:rFonts w:ascii="Comic Sans MS" w:hAnsi="Comic Sans MS"/>
          <w:b/>
          <w:sz w:val="32"/>
        </w:rPr>
        <w:object w:dxaOrig="1530" w:dyaOrig="990">
          <v:shape id="_x0000_i1031" type="#_x0000_t75" style="width:76.5pt;height:49.5pt" o:ole="" fillcolor="window">
            <v:imagedata r:id="rId16" o:title=""/>
          </v:shape>
          <o:OLEObject Type="Embed" ProgID="Excel.Sheet.8" ShapeID="_x0000_i1031" DrawAspect="Icon" ObjectID="_1470283326" r:id="rId17"/>
        </w:object>
      </w: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rPr>
          <w:rFonts w:ascii="Comic Sans MS" w:hAnsi="Comic Sans MS"/>
          <w:b/>
          <w:sz w:val="32"/>
        </w:rPr>
      </w:pPr>
    </w:p>
    <w:p w:rsidR="00B15E29" w:rsidRDefault="00B15E29">
      <w:pPr>
        <w:pStyle w:val="2"/>
      </w:pPr>
      <w:r>
        <w:t>Задание №4</w:t>
      </w:r>
    </w:p>
    <w:p w:rsidR="00B15E29" w:rsidRDefault="00B15E29">
      <w:pPr>
        <w:pStyle w:val="a4"/>
      </w:pPr>
      <w:r>
        <w:t>В задании №4 необходимо было, используя приложения «Подбор параметра» и «Поиск решения», решить такие задания:</w:t>
      </w:r>
    </w:p>
    <w:p w:rsidR="00B15E29" w:rsidRDefault="00B15E29">
      <w:pPr>
        <w:pStyle w:val="a4"/>
        <w:numPr>
          <w:ilvl w:val="0"/>
          <w:numId w:val="2"/>
        </w:numPr>
      </w:pPr>
      <w:r>
        <w:t>Систему линейных уравнений</w:t>
      </w:r>
    </w:p>
    <w:p w:rsidR="00B15E29" w:rsidRDefault="00B15E29">
      <w:pPr>
        <w:pStyle w:val="a4"/>
        <w:numPr>
          <w:ilvl w:val="0"/>
          <w:numId w:val="2"/>
        </w:numPr>
      </w:pPr>
      <w:r>
        <w:t>Нелинейное (трансцендентное) уравнение</w:t>
      </w:r>
    </w:p>
    <w:p w:rsidR="00B15E29" w:rsidRDefault="00B15E29">
      <w:pPr>
        <w:pStyle w:val="a4"/>
        <w:numPr>
          <w:ilvl w:val="0"/>
          <w:numId w:val="2"/>
        </w:numPr>
      </w:pPr>
      <w:r>
        <w:t>Систему нелинейных (трансцендентное) уравнений.</w:t>
      </w:r>
    </w:p>
    <w:p w:rsidR="00B15E29" w:rsidRDefault="00B15E29">
      <w:pPr>
        <w:jc w:val="both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А также необходимо было построить график трехмерной поверхности, которая отвечает одной из функций двух переменных.</w:t>
      </w:r>
    </w:p>
    <w:p w:rsidR="00B15E29" w:rsidRDefault="00B15E29">
      <w:pPr>
        <w:jc w:val="both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Вариант индивидуального задания:</w:t>
      </w:r>
    </w:p>
    <w:p w:rsidR="00B15E29" w:rsidRDefault="001D01AA">
      <w:pPr>
        <w:jc w:val="both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noProof/>
          <w:sz w:val="32"/>
        </w:rPr>
        <w:object w:dxaOrig="1440" w:dyaOrig="1440">
          <v:shape id="_x0000_s1035" type="#_x0000_t75" style="position:absolute;left:0;text-align:left;margin-left:270pt;margin-top:63.65pt;width:183pt;height:81.75pt;z-index:251658752" o:allowincell="f" fillcolor="#9c0 pure">
            <v:imagedata r:id="rId13" o:title=""/>
            <w10:wrap type="topAndBottom"/>
          </v:shape>
          <o:OLEObject Type="Embed" ProgID="Equation.3" ShapeID="_x0000_s1035" DrawAspect="Content" ObjectID="_1470283332" r:id="rId18"/>
        </w:object>
      </w:r>
    </w:p>
    <w:p w:rsidR="00B15E29" w:rsidRDefault="00B15E29">
      <w:pPr>
        <w:jc w:val="both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Система линейного уравнения:</w:t>
      </w:r>
    </w:p>
    <w:p w:rsidR="00B15E29" w:rsidRDefault="001D01AA">
      <w:pPr>
        <w:jc w:val="both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noProof/>
          <w:sz w:val="32"/>
        </w:rPr>
        <w:object w:dxaOrig="1440" w:dyaOrig="1440">
          <v:shape id="_x0000_s1036" type="#_x0000_t75" style="position:absolute;left:0;text-align:left;margin-left:356.4pt;margin-top:127.05pt;width:86.4pt;height:21.6pt;z-index:251659776" o:allowincell="f" fillcolor="#cfc pure">
            <v:imagedata r:id="rId13" o:title=""/>
            <w10:wrap type="topAndBottom"/>
          </v:shape>
          <o:OLEObject Type="Embed" ProgID="Equation.3" ShapeID="_x0000_s1036" DrawAspect="Content" ObjectID="_1470283333" r:id="rId19"/>
        </w:object>
      </w:r>
      <w:r w:rsidR="00B15E29">
        <w:rPr>
          <w:rFonts w:ascii="Comic Sans MS" w:hAnsi="Comic Sans MS"/>
          <w:b/>
          <w:sz w:val="32"/>
        </w:rPr>
        <w:t>Нелинейное (трансцендентное) уравнение:</w:t>
      </w:r>
    </w:p>
    <w:p w:rsidR="00B15E29" w:rsidRDefault="00B15E29">
      <w:pPr>
        <w:jc w:val="both"/>
        <w:rPr>
          <w:rFonts w:ascii="Comic Sans MS" w:hAnsi="Comic Sans MS"/>
          <w:b/>
          <w:sz w:val="32"/>
        </w:rPr>
      </w:pPr>
    </w:p>
    <w:p w:rsidR="00B15E29" w:rsidRDefault="001D01AA">
      <w:pPr>
        <w:jc w:val="both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noProof/>
          <w:sz w:val="32"/>
        </w:rPr>
        <w:object w:dxaOrig="1440" w:dyaOrig="1440">
          <v:shape id="_x0000_s1037" type="#_x0000_t75" style="position:absolute;left:0;text-align:left;margin-left:342pt;margin-top:28.1pt;width:101pt;height:36pt;z-index:251660800" o:allowincell="f" fillcolor="lime">
            <v:imagedata r:id="rId13" o:title=""/>
            <w10:wrap type="topAndBottom"/>
          </v:shape>
          <o:OLEObject Type="Embed" ProgID="Equation.3" ShapeID="_x0000_s1037" DrawAspect="Content" ObjectID="_1470283334" r:id="rId20"/>
        </w:object>
      </w:r>
      <w:r w:rsidR="00B15E29">
        <w:rPr>
          <w:rFonts w:ascii="Comic Sans MS" w:hAnsi="Comic Sans MS"/>
          <w:b/>
          <w:sz w:val="32"/>
        </w:rPr>
        <w:t>Система нелинейных (трансцендентных):</w:t>
      </w:r>
    </w:p>
    <w:p w:rsidR="00B15E29" w:rsidRDefault="00B15E29">
      <w:pPr>
        <w:jc w:val="both"/>
        <w:rPr>
          <w:rFonts w:ascii="Comic Sans MS" w:hAnsi="Comic Sans MS"/>
          <w:b/>
          <w:sz w:val="32"/>
        </w:rPr>
      </w:pPr>
    </w:p>
    <w:p w:rsidR="00B15E29" w:rsidRDefault="00B15E29">
      <w:pPr>
        <w:jc w:val="both"/>
        <w:rPr>
          <w:rFonts w:ascii="Comic Sans MS" w:hAnsi="Comic Sans MS"/>
          <w:b/>
          <w:sz w:val="32"/>
        </w:rPr>
      </w:pPr>
    </w:p>
    <w:p w:rsidR="00B15E29" w:rsidRDefault="00B15E29">
      <w:pPr>
        <w:jc w:val="both"/>
        <w:rPr>
          <w:rFonts w:ascii="Comic Sans MS" w:hAnsi="Comic Sans MS"/>
          <w:b/>
          <w:sz w:val="32"/>
        </w:rPr>
      </w:pPr>
    </w:p>
    <w:p w:rsidR="00B15E29" w:rsidRDefault="00B15E29">
      <w:pPr>
        <w:jc w:val="both"/>
        <w:rPr>
          <w:rFonts w:ascii="Comic Sans MS" w:hAnsi="Comic Sans MS"/>
          <w:b/>
          <w:sz w:val="32"/>
        </w:rPr>
      </w:pPr>
    </w:p>
    <w:bookmarkStart w:id="10" w:name="_MON_1182073061"/>
    <w:bookmarkEnd w:id="10"/>
    <w:p w:rsidR="00B15E29" w:rsidRDefault="00781F1F">
      <w:pPr>
        <w:jc w:val="both"/>
        <w:rPr>
          <w:rFonts w:ascii="Comic Sans MS" w:hAnsi="Comic Sans MS"/>
          <w:b/>
          <w:sz w:val="32"/>
        </w:rPr>
      </w:pPr>
      <w:r w:rsidRPr="00781F1F">
        <w:rPr>
          <w:rFonts w:ascii="Comic Sans MS" w:hAnsi="Comic Sans MS"/>
          <w:b/>
          <w:sz w:val="32"/>
        </w:rPr>
        <w:object w:dxaOrig="1530" w:dyaOrig="990">
          <v:shape id="_x0000_i1035" type="#_x0000_t75" style="width:76.5pt;height:49.5pt" o:ole="" fillcolor="window">
            <v:imagedata r:id="rId16" o:title=""/>
          </v:shape>
          <o:OLEObject Type="Embed" ProgID="Excel.Sheet.8" ShapeID="_x0000_i1035" DrawAspect="Icon" ObjectID="_1470283327" r:id="rId21"/>
        </w:object>
      </w:r>
    </w:p>
    <w:p w:rsidR="00B15E29" w:rsidRDefault="00B15E29">
      <w:pPr>
        <w:pStyle w:val="a4"/>
        <w:jc w:val="center"/>
        <w:rPr>
          <w:b/>
        </w:rPr>
      </w:pPr>
      <w:r>
        <w:rPr>
          <w:b/>
        </w:rPr>
        <w:t>Вывод</w:t>
      </w:r>
    </w:p>
    <w:p w:rsidR="00B15E29" w:rsidRDefault="00B15E29">
      <w:pPr>
        <w:pStyle w:val="a4"/>
        <w:rPr>
          <w:sz w:val="24"/>
        </w:rPr>
      </w:pPr>
      <w:r>
        <w:rPr>
          <w:sz w:val="24"/>
        </w:rPr>
        <w:t>За время выполнения мной летней учебной практики я действительно не только закрепила, но и углубила полученные знания и навыки в решении экономико-математических задач на персональном компьютере в среде Windows с помощью офисных приложений Word, Exel.</w:t>
      </w:r>
    </w:p>
    <w:p w:rsidR="00B15E29" w:rsidRDefault="00B15E29">
      <w:pPr>
        <w:pStyle w:val="a4"/>
        <w:rPr>
          <w:sz w:val="24"/>
        </w:rPr>
      </w:pPr>
      <w:r>
        <w:rPr>
          <w:sz w:val="24"/>
        </w:rPr>
        <w:t>Мое индивидуальное задание состояло из четырех заданий разнообразного характера.</w:t>
      </w:r>
    </w:p>
    <w:p w:rsidR="00B15E29" w:rsidRDefault="00B15E29">
      <w:pPr>
        <w:pStyle w:val="a4"/>
        <w:rPr>
          <w:sz w:val="24"/>
        </w:rPr>
      </w:pPr>
      <w:r>
        <w:rPr>
          <w:sz w:val="24"/>
        </w:rPr>
        <w:t>В первом задании необходимо было построить таблицу значений и графики функций, арифметических и условных выражений. Вычислить определенные интегралы этих функций с помощью формул трапеций и Симпсона.</w:t>
      </w:r>
    </w:p>
    <w:p w:rsidR="00B15E29" w:rsidRDefault="00B15E29">
      <w:pPr>
        <w:pStyle w:val="a4"/>
        <w:rPr>
          <w:sz w:val="24"/>
        </w:rPr>
      </w:pPr>
      <w:r>
        <w:rPr>
          <w:sz w:val="24"/>
        </w:rPr>
        <w:t>Во втором задании я формировала матрицы и вектора, находила решение матричного уравнения.</w:t>
      </w:r>
    </w:p>
    <w:p w:rsidR="00B15E29" w:rsidRDefault="00B15E29">
      <w:pPr>
        <w:pStyle w:val="a4"/>
        <w:rPr>
          <w:sz w:val="24"/>
        </w:rPr>
      </w:pPr>
      <w:r>
        <w:rPr>
          <w:sz w:val="24"/>
        </w:rPr>
        <w:t>Третье задание состояло в формировании и составлении базы данных (списка), в котором находилось заданное количество записей, что имели такие поля, как: порядковый номер записи, ФИО вкладчика, номер банковского счета, сумма на счету, категория вкладчика. В этом задании я научилась производить сортировку списка по категориям и за алфавитом, вычислять промежуточные результаты (суммы) по категориям.</w:t>
      </w:r>
    </w:p>
    <w:p w:rsidR="00B15E29" w:rsidRDefault="00B15E29">
      <w:pPr>
        <w:pStyle w:val="a4"/>
        <w:rPr>
          <w:sz w:val="24"/>
        </w:rPr>
      </w:pPr>
      <w:r>
        <w:rPr>
          <w:sz w:val="24"/>
        </w:rPr>
        <w:t>В четвертом задании я, используя приложения «Подбор параметра» и «Поиск решений», научилась решать такие задания:</w:t>
      </w:r>
    </w:p>
    <w:p w:rsidR="00B15E29" w:rsidRDefault="00B15E29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Систему линейных уравнений</w:t>
      </w:r>
    </w:p>
    <w:p w:rsidR="00B15E29" w:rsidRDefault="00B15E29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Нелинейное (трансцендентное) уравнение</w:t>
      </w:r>
    </w:p>
    <w:p w:rsidR="00B15E29" w:rsidRDefault="00B15E29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Систему нелинейных (трансцендентное) уравнений.</w:t>
      </w:r>
    </w:p>
    <w:p w:rsidR="00B15E29" w:rsidRDefault="00B15E2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А также необходимо было построить график трехмерной поверхности, которая отвечает одной из функций двух переменных.</w:t>
      </w:r>
    </w:p>
    <w:p w:rsidR="00B15E29" w:rsidRDefault="00B15E2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Таким образом, прохождение этой практики оказало очень хорошее влияние на углубление и пополнение моих знаний в сфере решения экономико-математических заданий. Надеюсь успешно применить полученные мною за это время знания в дальнейшем.</w:t>
      </w:r>
    </w:p>
    <w:p w:rsidR="00B15E29" w:rsidRDefault="00B15E29">
      <w:pPr>
        <w:pStyle w:val="a4"/>
        <w:rPr>
          <w:sz w:val="24"/>
        </w:rPr>
      </w:pPr>
    </w:p>
    <w:p w:rsidR="00B15E29" w:rsidRDefault="00B15E29">
      <w:pPr>
        <w:pStyle w:val="a4"/>
      </w:pPr>
    </w:p>
    <w:p w:rsidR="00B15E29" w:rsidRDefault="00B15E29">
      <w:pPr>
        <w:pStyle w:val="a4"/>
      </w:pPr>
    </w:p>
    <w:p w:rsidR="00B15E29" w:rsidRDefault="00B15E29">
      <w:pPr>
        <w:pStyle w:val="a4"/>
      </w:pPr>
    </w:p>
    <w:p w:rsidR="00B15E29" w:rsidRDefault="00B15E29">
      <w:pPr>
        <w:pStyle w:val="a4"/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</w:p>
    <w:p w:rsidR="00B15E29" w:rsidRDefault="00B15E29">
      <w:pPr>
        <w:pStyle w:val="20"/>
        <w:jc w:val="center"/>
        <w:rPr>
          <w:b/>
          <w:sz w:val="40"/>
          <w:lang w:val="uk-UA"/>
        </w:rPr>
      </w:pPr>
      <w:r>
        <w:rPr>
          <w:b/>
          <w:sz w:val="40"/>
          <w:lang w:val="uk-UA"/>
        </w:rPr>
        <w:t>Список літератури</w:t>
      </w:r>
    </w:p>
    <w:p w:rsidR="00B15E29" w:rsidRDefault="00B15E29">
      <w:pPr>
        <w:pStyle w:val="20"/>
        <w:rPr>
          <w:b/>
          <w:sz w:val="40"/>
          <w:lang w:val="uk-UA"/>
        </w:rPr>
      </w:pPr>
    </w:p>
    <w:p w:rsidR="00B15E29" w:rsidRDefault="00B15E29">
      <w:pPr>
        <w:numPr>
          <w:ilvl w:val="0"/>
          <w:numId w:val="3"/>
        </w:numPr>
        <w:jc w:val="both"/>
        <w:rPr>
          <w:sz w:val="40"/>
          <w:lang w:val="uk-UA"/>
        </w:rPr>
      </w:pPr>
      <w:r>
        <w:rPr>
          <w:sz w:val="40"/>
          <w:lang w:val="uk-UA"/>
        </w:rPr>
        <w:t>Симонович С.В.,Каратыгин С.А., Тихонов А.Ф., Долголаптев В.Г. і ін. Електронний офіс: у 2-х томах. М., Біном, 1997.</w:t>
      </w:r>
    </w:p>
    <w:p w:rsidR="00B15E29" w:rsidRDefault="00B15E29">
      <w:pPr>
        <w:numPr>
          <w:ilvl w:val="0"/>
          <w:numId w:val="3"/>
        </w:numPr>
        <w:jc w:val="both"/>
        <w:rPr>
          <w:sz w:val="40"/>
          <w:lang w:val="uk-UA"/>
        </w:rPr>
      </w:pPr>
      <w:r>
        <w:rPr>
          <w:sz w:val="40"/>
          <w:lang w:val="uk-UA"/>
        </w:rPr>
        <w:t>Додж М., Кината ДО, Стинсон К. Ефективна робота з Microsoft Excel 97. Санкт-Петер, Питер, 1998.</w:t>
      </w:r>
    </w:p>
    <w:p w:rsidR="00B15E29" w:rsidRDefault="00B15E29">
      <w:pPr>
        <w:numPr>
          <w:ilvl w:val="0"/>
          <w:numId w:val="3"/>
        </w:numPr>
        <w:jc w:val="both"/>
        <w:rPr>
          <w:sz w:val="40"/>
          <w:lang w:val="uk-UA"/>
        </w:rPr>
      </w:pPr>
      <w:r>
        <w:rPr>
          <w:sz w:val="40"/>
          <w:lang w:val="uk-UA"/>
        </w:rPr>
        <w:t>Носситер Дж. Використання Excel 97. К.,Діалектика, 1997.</w:t>
      </w:r>
    </w:p>
    <w:p w:rsidR="00B15E29" w:rsidRDefault="00B15E29">
      <w:pPr>
        <w:numPr>
          <w:ilvl w:val="0"/>
          <w:numId w:val="3"/>
        </w:numPr>
        <w:jc w:val="both"/>
        <w:rPr>
          <w:sz w:val="40"/>
          <w:lang w:val="uk-UA"/>
        </w:rPr>
      </w:pPr>
      <w:r>
        <w:rPr>
          <w:sz w:val="40"/>
          <w:lang w:val="uk-UA"/>
        </w:rPr>
        <w:t>Гаркаев  А.Ю. Використання MS Excel в економіці і фінансах. Спб,БХВ, Санкт-Петер., 2000.</w:t>
      </w:r>
    </w:p>
    <w:p w:rsidR="00B15E29" w:rsidRDefault="00B15E29">
      <w:pPr>
        <w:numPr>
          <w:ilvl w:val="0"/>
          <w:numId w:val="3"/>
        </w:numPr>
        <w:jc w:val="both"/>
        <w:rPr>
          <w:sz w:val="40"/>
          <w:lang w:val="uk-UA"/>
        </w:rPr>
      </w:pPr>
      <w:r>
        <w:rPr>
          <w:sz w:val="40"/>
          <w:lang w:val="uk-UA"/>
        </w:rPr>
        <w:t>Имери В. Як зробити бізнес у Internet. К., Діалектика,1998.</w:t>
      </w:r>
    </w:p>
    <w:p w:rsidR="00B15E29" w:rsidRDefault="00B15E29">
      <w:pPr>
        <w:numPr>
          <w:ilvl w:val="0"/>
          <w:numId w:val="3"/>
        </w:numPr>
        <w:jc w:val="both"/>
        <w:rPr>
          <w:sz w:val="40"/>
          <w:lang w:val="uk-UA"/>
        </w:rPr>
      </w:pPr>
      <w:r>
        <w:rPr>
          <w:sz w:val="40"/>
          <w:lang w:val="uk-UA"/>
        </w:rPr>
        <w:t>Стинсон К.Ларсон М. Створення Web-сторінок за допомогою МS Office 97. М. Біном,    1998.</w:t>
      </w:r>
    </w:p>
    <w:p w:rsidR="00B15E29" w:rsidRDefault="00B15E29">
      <w:pPr>
        <w:numPr>
          <w:ilvl w:val="0"/>
          <w:numId w:val="3"/>
        </w:numPr>
        <w:jc w:val="both"/>
        <w:rPr>
          <w:sz w:val="40"/>
          <w:lang w:val="uk-UA"/>
        </w:rPr>
      </w:pPr>
      <w:r>
        <w:rPr>
          <w:sz w:val="40"/>
          <w:lang w:val="uk-UA"/>
        </w:rPr>
        <w:t>Вуд Л. Web-графіка. Санкт-Петер., Питер, 1998.</w:t>
      </w:r>
    </w:p>
    <w:p w:rsidR="00B15E29" w:rsidRDefault="00B15E29">
      <w:pPr>
        <w:jc w:val="both"/>
        <w:rPr>
          <w:sz w:val="40"/>
          <w:lang w:val="uk-UA"/>
        </w:rPr>
      </w:pPr>
      <w:r>
        <w:rPr>
          <w:sz w:val="40"/>
          <w:lang w:val="uk-UA"/>
        </w:rPr>
        <w:t>8.  Уэлс Э., Хешбаргер С. Excel 97. Розробка додатків. Санкт-Петер., 1998.</w:t>
      </w:r>
    </w:p>
    <w:p w:rsidR="00B15E29" w:rsidRDefault="00B15E29">
      <w:pPr>
        <w:jc w:val="both"/>
        <w:rPr>
          <w:sz w:val="40"/>
          <w:lang w:val="uk-UA"/>
        </w:rPr>
      </w:pPr>
      <w:r>
        <w:rPr>
          <w:sz w:val="40"/>
          <w:lang w:val="uk-UA"/>
        </w:rPr>
        <w:t>9.  Microsoft Office 2000. Розробка додатків. Санкт-Петер., 2000.</w:t>
      </w:r>
    </w:p>
    <w:p w:rsidR="00B15E29" w:rsidRDefault="00B15E29">
      <w:pPr>
        <w:jc w:val="both"/>
        <w:rPr>
          <w:rFonts w:ascii="Comic Sans MS" w:hAnsi="Comic Sans MS"/>
          <w:b/>
          <w:sz w:val="32"/>
        </w:rPr>
      </w:pPr>
      <w:r>
        <w:rPr>
          <w:sz w:val="40"/>
          <w:lang w:val="uk-UA"/>
        </w:rPr>
        <w:br w:type="page"/>
      </w:r>
      <w:bookmarkStart w:id="11" w:name="_GoBack"/>
      <w:bookmarkEnd w:id="11"/>
    </w:p>
    <w:sectPr w:rsidR="00B15E2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17E5"/>
    <w:multiLevelType w:val="singleLevel"/>
    <w:tmpl w:val="B51A2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088C0916"/>
    <w:multiLevelType w:val="singleLevel"/>
    <w:tmpl w:val="8E7CB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543B2122"/>
    <w:multiLevelType w:val="singleLevel"/>
    <w:tmpl w:val="8E68C53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B73"/>
    <w:rsid w:val="001D01AA"/>
    <w:rsid w:val="005926E7"/>
    <w:rsid w:val="005F2B73"/>
    <w:rsid w:val="00781F1F"/>
    <w:rsid w:val="009E3E0C"/>
    <w:rsid w:val="00B1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1467B491-F621-49B3-ABCA-6A4696CD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noProof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mic Sans MS" w:hAnsi="Comic Sans M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noProof/>
      <w:sz w:val="24"/>
    </w:rPr>
  </w:style>
  <w:style w:type="paragraph" w:styleId="a4">
    <w:name w:val="Body Text"/>
    <w:basedOn w:val="a"/>
    <w:pPr>
      <w:jc w:val="both"/>
    </w:pPr>
    <w:rPr>
      <w:rFonts w:ascii="Comic Sans MS" w:hAnsi="Comic Sans MS"/>
      <w:sz w:val="32"/>
    </w:rPr>
  </w:style>
  <w:style w:type="paragraph" w:styleId="20">
    <w:name w:val="Body Text 2"/>
    <w:basedOn w:val="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oleObject" Target="embeddings/______Microsoft_Excel_97-20034.xls"/><Relationship Id="rId7" Type="http://schemas.openxmlformats.org/officeDocument/2006/relationships/image" Target="media/image2.wmf"/><Relationship Id="rId12" Type="http://schemas.openxmlformats.org/officeDocument/2006/relationships/oleObject" Target="embeddings/______Microsoft_Excel_97-20031.xls"/><Relationship Id="rId17" Type="http://schemas.openxmlformats.org/officeDocument/2006/relationships/oleObject" Target="embeddings/______Microsoft_Excel_97-20033.xls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______Microsoft_Excel_97-20032.xls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 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St_2</dc:creator>
  <cp:keywords/>
  <cp:lastModifiedBy>Irina</cp:lastModifiedBy>
  <cp:revision>2</cp:revision>
  <dcterms:created xsi:type="dcterms:W3CDTF">2014-08-23T04:15:00Z</dcterms:created>
  <dcterms:modified xsi:type="dcterms:W3CDTF">2014-08-23T04:15:00Z</dcterms:modified>
</cp:coreProperties>
</file>