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7D8" w:rsidRDefault="006367D8">
      <w:pPr>
        <w:shd w:val="pct5" w:color="auto" w:fill="auto"/>
        <w:jc w:val="center"/>
        <w:rPr>
          <w:sz w:val="56"/>
          <w:szCs w:val="56"/>
        </w:rPr>
      </w:pPr>
    </w:p>
    <w:p w:rsidR="006367D8" w:rsidRDefault="006367D8">
      <w:pPr>
        <w:shd w:val="pct5" w:color="auto" w:fill="auto"/>
        <w:jc w:val="center"/>
        <w:rPr>
          <w:sz w:val="56"/>
          <w:szCs w:val="56"/>
        </w:rPr>
      </w:pPr>
    </w:p>
    <w:p w:rsidR="006367D8" w:rsidRDefault="006367D8">
      <w:pPr>
        <w:shd w:val="pct5" w:color="auto" w:fill="auto"/>
        <w:jc w:val="center"/>
        <w:rPr>
          <w:sz w:val="56"/>
          <w:szCs w:val="56"/>
        </w:rPr>
      </w:pPr>
    </w:p>
    <w:p w:rsidR="006367D8" w:rsidRDefault="006367D8">
      <w:pPr>
        <w:shd w:val="pct5" w:color="auto" w:fill="auto"/>
        <w:jc w:val="center"/>
        <w:rPr>
          <w:sz w:val="56"/>
          <w:szCs w:val="56"/>
        </w:rPr>
      </w:pPr>
      <w:r>
        <w:rPr>
          <w:sz w:val="56"/>
          <w:szCs w:val="56"/>
          <w:u w:val="single"/>
        </w:rPr>
        <w:t>КУРСОВАЯ РАБОТА ПО ЭКОЛОГИЧЕКОМУ ПРАКТИМУ</w:t>
      </w:r>
    </w:p>
    <w:p w:rsidR="006367D8" w:rsidRDefault="006367D8">
      <w:pPr>
        <w:shd w:val="pct5" w:color="auto" w:fill="auto"/>
        <w:jc w:val="center"/>
        <w:rPr>
          <w:sz w:val="72"/>
          <w:szCs w:val="72"/>
        </w:rPr>
      </w:pPr>
    </w:p>
    <w:p w:rsidR="006367D8" w:rsidRDefault="006367D8">
      <w:pPr>
        <w:shd w:val="pct5" w:color="auto" w:fill="auto"/>
        <w:jc w:val="center"/>
        <w:rPr>
          <w:sz w:val="32"/>
          <w:szCs w:val="32"/>
        </w:rPr>
      </w:pPr>
    </w:p>
    <w:p w:rsidR="006367D8" w:rsidRDefault="006367D8">
      <w:pPr>
        <w:shd w:val="pct5" w:color="auto" w:fill="auto"/>
        <w:jc w:val="center"/>
        <w:rPr>
          <w:sz w:val="32"/>
          <w:szCs w:val="32"/>
        </w:rPr>
      </w:pPr>
    </w:p>
    <w:p w:rsidR="006367D8" w:rsidRDefault="006367D8">
      <w:pPr>
        <w:shd w:val="pct5" w:color="auto" w:fill="auto"/>
        <w:jc w:val="center"/>
        <w:rPr>
          <w:sz w:val="32"/>
          <w:szCs w:val="32"/>
        </w:rPr>
      </w:pPr>
    </w:p>
    <w:p w:rsidR="006367D8" w:rsidRDefault="006367D8">
      <w:pPr>
        <w:shd w:val="pct5" w:color="auto" w:fill="auto"/>
        <w:jc w:val="center"/>
        <w:rPr>
          <w:sz w:val="72"/>
          <w:szCs w:val="72"/>
        </w:rPr>
      </w:pPr>
      <w:r>
        <w:rPr>
          <w:sz w:val="52"/>
          <w:szCs w:val="52"/>
        </w:rPr>
        <w:t>тема:</w:t>
      </w:r>
      <w:r>
        <w:rPr>
          <w:sz w:val="72"/>
          <w:szCs w:val="72"/>
        </w:rPr>
        <w:t xml:space="preserve"> “Дикорастущие пищевые растения”</w:t>
      </w:r>
    </w:p>
    <w:p w:rsidR="006367D8" w:rsidRDefault="006367D8">
      <w:pPr>
        <w:shd w:val="pct5" w:color="auto" w:fill="auto"/>
        <w:jc w:val="center"/>
        <w:rPr>
          <w:sz w:val="72"/>
          <w:szCs w:val="72"/>
        </w:rPr>
      </w:pPr>
    </w:p>
    <w:p w:rsidR="006367D8" w:rsidRDefault="006367D8">
      <w:pPr>
        <w:shd w:val="pct5" w:color="auto" w:fill="auto"/>
        <w:jc w:val="center"/>
        <w:rPr>
          <w:sz w:val="72"/>
          <w:szCs w:val="72"/>
        </w:rPr>
      </w:pPr>
    </w:p>
    <w:p w:rsidR="006367D8" w:rsidRDefault="006367D8">
      <w:pPr>
        <w:shd w:val="pct5" w:color="auto" w:fill="auto"/>
        <w:jc w:val="center"/>
        <w:rPr>
          <w:sz w:val="72"/>
          <w:szCs w:val="72"/>
        </w:rPr>
      </w:pPr>
    </w:p>
    <w:p w:rsidR="006367D8" w:rsidRDefault="006367D8">
      <w:pPr>
        <w:shd w:val="pct5" w:color="auto" w:fill="auto"/>
        <w:rPr>
          <w:sz w:val="32"/>
          <w:szCs w:val="32"/>
        </w:rPr>
      </w:pPr>
      <w:r>
        <w:rPr>
          <w:sz w:val="32"/>
          <w:szCs w:val="32"/>
        </w:rPr>
        <w:t xml:space="preserve">выполнил: Бочкарев Иван </w:t>
      </w:r>
    </w:p>
    <w:p w:rsidR="006367D8" w:rsidRDefault="006367D8">
      <w:pPr>
        <w:shd w:val="pct5" w:color="auto" w:fill="auto"/>
        <w:rPr>
          <w:sz w:val="32"/>
          <w:szCs w:val="32"/>
        </w:rPr>
      </w:pPr>
      <w:r>
        <w:rPr>
          <w:sz w:val="32"/>
          <w:szCs w:val="32"/>
        </w:rPr>
        <w:t>проверила:______________</w:t>
      </w:r>
    </w:p>
    <w:p w:rsidR="006367D8" w:rsidRDefault="006367D8">
      <w:pPr>
        <w:shd w:val="pct5" w:color="auto" w:fill="auto"/>
        <w:rPr>
          <w:sz w:val="32"/>
          <w:szCs w:val="32"/>
        </w:rPr>
      </w:pPr>
    </w:p>
    <w:p w:rsidR="006367D8" w:rsidRDefault="006367D8">
      <w:pPr>
        <w:shd w:val="pct5" w:color="auto" w:fill="auto"/>
        <w:rPr>
          <w:sz w:val="32"/>
          <w:szCs w:val="32"/>
        </w:rPr>
      </w:pPr>
    </w:p>
    <w:p w:rsidR="006367D8" w:rsidRDefault="006367D8">
      <w:pPr>
        <w:shd w:val="pct5" w:color="auto" w:fill="auto"/>
        <w:rPr>
          <w:sz w:val="32"/>
          <w:szCs w:val="32"/>
        </w:rPr>
      </w:pPr>
    </w:p>
    <w:p w:rsidR="006367D8" w:rsidRDefault="006367D8">
      <w:pPr>
        <w:shd w:val="pct5" w:color="auto" w:fill="auto"/>
        <w:rPr>
          <w:sz w:val="32"/>
          <w:szCs w:val="32"/>
        </w:rPr>
      </w:pPr>
    </w:p>
    <w:p w:rsidR="006367D8" w:rsidRDefault="006367D8">
      <w:pPr>
        <w:shd w:val="pct5" w:color="auto" w:fill="auto"/>
        <w:rPr>
          <w:sz w:val="32"/>
          <w:szCs w:val="32"/>
        </w:rPr>
      </w:pPr>
    </w:p>
    <w:p w:rsidR="006367D8" w:rsidRDefault="006367D8">
      <w:pPr>
        <w:shd w:val="pct5" w:color="auto" w:fill="auto"/>
        <w:rPr>
          <w:sz w:val="32"/>
          <w:szCs w:val="32"/>
        </w:rPr>
      </w:pPr>
    </w:p>
    <w:p w:rsidR="006367D8" w:rsidRDefault="006367D8">
      <w:pPr>
        <w:shd w:val="pct5" w:color="auto" w:fill="auto"/>
        <w:rPr>
          <w:sz w:val="32"/>
          <w:szCs w:val="32"/>
        </w:rPr>
      </w:pPr>
    </w:p>
    <w:p w:rsidR="006367D8" w:rsidRDefault="006367D8">
      <w:pPr>
        <w:shd w:val="pct5" w:color="auto" w:fill="auto"/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Гимназия     г. Сургут   1997 г.</w:t>
      </w:r>
    </w:p>
    <w:p w:rsidR="006367D8" w:rsidRDefault="006367D8">
      <w:pPr>
        <w:jc w:val="center"/>
        <w:rPr>
          <w:sz w:val="40"/>
          <w:szCs w:val="40"/>
        </w:rPr>
      </w:pPr>
    </w:p>
    <w:p w:rsidR="006367D8" w:rsidRDefault="006367D8">
      <w:pPr>
        <w:jc w:val="center"/>
        <w:rPr>
          <w:sz w:val="40"/>
          <w:szCs w:val="40"/>
        </w:rPr>
      </w:pPr>
    </w:p>
    <w:p w:rsidR="006367D8" w:rsidRDefault="006367D8">
      <w:pPr>
        <w:jc w:val="center"/>
        <w:rPr>
          <w:b/>
          <w:bCs/>
          <w:i/>
          <w:iCs/>
          <w:sz w:val="40"/>
          <w:szCs w:val="40"/>
        </w:rPr>
      </w:pPr>
    </w:p>
    <w:p w:rsidR="006367D8" w:rsidRDefault="006367D8">
      <w:pPr>
        <w:jc w:val="center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Обзор литературы</w:t>
      </w:r>
    </w:p>
    <w:p w:rsidR="006367D8" w:rsidRDefault="006367D8">
      <w:pPr>
        <w:jc w:val="both"/>
        <w:rPr>
          <w:sz w:val="24"/>
          <w:szCs w:val="24"/>
        </w:rPr>
      </w:pPr>
    </w:p>
    <w:p w:rsidR="006367D8" w:rsidRDefault="006367D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Цель этой работы - показать, насколько богата наша дикая сибирская природа и как широко можно использовать ее дары.</w:t>
      </w:r>
    </w:p>
    <w:p w:rsidR="006367D8" w:rsidRDefault="006367D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Для получения урожая дикорастущих пищевых растений не требуется затрат человеческого труда. Природа позаботилась о различных продуктах питания - от пряных и ароматических до овощных и хлебных - и подарила их человеку. Дикорастущее растения с древних времен были и продолжают оставаться неисчерпаемым источником пищевых продуктов. Кроме того они являются исходным материалом для селекции культурных растений.</w:t>
      </w:r>
    </w:p>
    <w:p w:rsidR="006367D8" w:rsidRDefault="006367D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Дикорастущие растения не раз выручали людей в трудные неурожайные годы. Многие пищевые растения не только не уступают, но даже превосходят по питательности и вкусовым качествам культурные растения или вообще не имеют аналогов. Это многие ягодные, орехоносные, салатные и овощные растения, грибы и водоросли.</w:t>
      </w:r>
    </w:p>
    <w:p w:rsidR="006367D8" w:rsidRDefault="006367D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Человек должен всегда помнить, что природа требует бережного, хозяйственного отношения к ней. Использовать дикорастущий полезные растения надо разумно, зная их биологические особенности.</w:t>
      </w:r>
    </w:p>
    <w:p w:rsidR="006367D8" w:rsidRDefault="006367D8">
      <w:pPr>
        <w:jc w:val="both"/>
        <w:rPr>
          <w:sz w:val="24"/>
          <w:szCs w:val="24"/>
        </w:rPr>
      </w:pPr>
    </w:p>
    <w:p w:rsidR="006367D8" w:rsidRDefault="006367D8">
      <w:pPr>
        <w:jc w:val="center"/>
        <w:rPr>
          <w:sz w:val="24"/>
          <w:szCs w:val="24"/>
        </w:rPr>
      </w:pPr>
    </w:p>
    <w:p w:rsidR="006367D8" w:rsidRDefault="006367D8"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Цель и задачи </w:t>
      </w:r>
    </w:p>
    <w:p w:rsidR="006367D8" w:rsidRDefault="006367D8">
      <w:pPr>
        <w:jc w:val="center"/>
        <w:rPr>
          <w:sz w:val="24"/>
          <w:szCs w:val="24"/>
        </w:rPr>
      </w:pPr>
      <w:r>
        <w:rPr>
          <w:sz w:val="24"/>
          <w:szCs w:val="24"/>
        </w:rPr>
        <w:t>Описать и по возможности найти  дикорастущие пищевые растения в окрестностях г. Сургута.</w:t>
      </w:r>
    </w:p>
    <w:p w:rsidR="006367D8" w:rsidRDefault="006367D8">
      <w:pPr>
        <w:rPr>
          <w:sz w:val="24"/>
          <w:szCs w:val="24"/>
        </w:rPr>
      </w:pPr>
    </w:p>
    <w:p w:rsidR="006367D8" w:rsidRDefault="006367D8">
      <w:pPr>
        <w:rPr>
          <w:sz w:val="24"/>
          <w:szCs w:val="24"/>
        </w:rPr>
      </w:pPr>
    </w:p>
    <w:p w:rsidR="006367D8" w:rsidRDefault="006367D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Встречается в наших лесах замечательное растение  </w:t>
      </w:r>
      <w:r>
        <w:rPr>
          <w:b/>
          <w:bCs/>
          <w:i/>
          <w:iCs/>
          <w:sz w:val="24"/>
          <w:szCs w:val="24"/>
        </w:rPr>
        <w:t xml:space="preserve">Шикша черная  </w:t>
      </w:r>
      <w:r>
        <w:rPr>
          <w:b/>
          <w:bCs/>
          <w:i/>
          <w:iCs/>
          <w:sz w:val="24"/>
          <w:szCs w:val="24"/>
          <w:lang w:val="en-US"/>
        </w:rPr>
        <w:t>Epetrum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  <w:lang w:val="en-US"/>
        </w:rPr>
        <w:t>nigrum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Семейство шикшевые. В народе ее называют водяникой или вороникой (из-за блестящих черных ягод). Это вечнозеленый кустарничек с сильно распластанными стеблями, маленькими сочными вечнозелеными листьями. Цветет в мае-июне. Поспевает в августе- сентябре. Набрав горстку этих ягод вы прекрасно утолите жажду чуть кисловатым соком. В плодах около 90% витамина С. Коренные северные народы ее употребляют в пищу свежей, моченной, мороженной. Из шикши можно варить варенье, мармелад, готовить напитки.</w:t>
      </w:r>
    </w:p>
    <w:p w:rsidR="006367D8" w:rsidRDefault="006367D8">
      <w:pPr>
        <w:rPr>
          <w:sz w:val="24"/>
          <w:szCs w:val="24"/>
        </w:rPr>
      </w:pPr>
    </w:p>
    <w:p w:rsidR="006367D8" w:rsidRDefault="006367D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Если у вас есть спички, то вы можете приготовить чай. Наберите </w:t>
      </w:r>
      <w:r>
        <w:rPr>
          <w:b/>
          <w:bCs/>
          <w:i/>
          <w:iCs/>
          <w:sz w:val="24"/>
          <w:szCs w:val="24"/>
        </w:rPr>
        <w:t>кислицы обыкновенной -</w:t>
      </w:r>
      <w:r>
        <w:rPr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  <w:lang w:val="en-US"/>
        </w:rPr>
        <w:t>Oxlis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  <w:lang w:val="en-US"/>
        </w:rPr>
        <w:t>acetoselle</w:t>
      </w:r>
      <w:r>
        <w:rPr>
          <w:b/>
          <w:bCs/>
          <w:i/>
          <w:iCs/>
          <w:sz w:val="24"/>
          <w:szCs w:val="24"/>
        </w:rPr>
        <w:t xml:space="preserve">.  </w:t>
      </w:r>
      <w:r>
        <w:rPr>
          <w:sz w:val="24"/>
          <w:szCs w:val="24"/>
        </w:rPr>
        <w:t>Достаточно одной горсти на два литра. Кислицу в народе называют заячьей капустой. Ее можно есть в сыром виде, как щавель. Заготавливать в прок соленой или засахаренной или в виде порошка. В ней много витаминов С, А.</w:t>
      </w:r>
    </w:p>
    <w:p w:rsidR="006367D8" w:rsidRDefault="006367D8">
      <w:pPr>
        <w:jc w:val="both"/>
        <w:rPr>
          <w:sz w:val="24"/>
          <w:szCs w:val="24"/>
        </w:rPr>
      </w:pPr>
    </w:p>
    <w:p w:rsidR="006367D8" w:rsidRDefault="006367D8">
      <w:pPr>
        <w:jc w:val="both"/>
        <w:rPr>
          <w:sz w:val="24"/>
          <w:szCs w:val="24"/>
        </w:rPr>
      </w:pPr>
    </w:p>
    <w:p w:rsidR="006367D8" w:rsidRDefault="006367D8">
      <w:pPr>
        <w:jc w:val="both"/>
        <w:rPr>
          <w:sz w:val="24"/>
          <w:szCs w:val="24"/>
        </w:rPr>
      </w:pPr>
    </w:p>
    <w:p w:rsidR="006367D8" w:rsidRDefault="006367D8">
      <w:pPr>
        <w:jc w:val="both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 xml:space="preserve">Ягоды черники утолят жажду и голод. </w:t>
      </w:r>
      <w:r>
        <w:rPr>
          <w:b/>
          <w:bCs/>
          <w:i/>
          <w:iCs/>
          <w:sz w:val="24"/>
          <w:szCs w:val="24"/>
        </w:rPr>
        <w:t xml:space="preserve">Черника - </w:t>
      </w:r>
      <w:r>
        <w:rPr>
          <w:b/>
          <w:bCs/>
          <w:i/>
          <w:iCs/>
          <w:sz w:val="24"/>
          <w:szCs w:val="24"/>
          <w:lang w:val="en-US"/>
        </w:rPr>
        <w:t>Vaccinium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  <w:lang w:val="en-US"/>
        </w:rPr>
        <w:t>myrtills</w:t>
      </w:r>
      <w:r>
        <w:rPr>
          <w:b/>
          <w:bCs/>
          <w:i/>
          <w:iCs/>
          <w:sz w:val="24"/>
          <w:szCs w:val="24"/>
        </w:rPr>
        <w:t xml:space="preserve"> </w:t>
      </w:r>
    </w:p>
    <w:p w:rsidR="006367D8" w:rsidRDefault="006367D8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Семейство Вересковые - </w:t>
      </w:r>
      <w:r>
        <w:rPr>
          <w:i/>
          <w:iCs/>
          <w:sz w:val="24"/>
          <w:szCs w:val="24"/>
          <w:lang w:val="en-US"/>
        </w:rPr>
        <w:t>Ericaceae</w:t>
      </w:r>
      <w:r>
        <w:rPr>
          <w:i/>
          <w:iCs/>
          <w:sz w:val="24"/>
          <w:szCs w:val="24"/>
        </w:rPr>
        <w:t>.</w:t>
      </w:r>
    </w:p>
    <w:p w:rsidR="006367D8" w:rsidRDefault="006367D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Полукустарник 15-40 см. Высотой. Цветет в июне; плодоносит в июле - августе. </w:t>
      </w:r>
    </w:p>
    <w:p w:rsidR="006367D8" w:rsidRDefault="006367D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Произрастает в сосновых, пихтово-еловых, кедровых, березовых, лиственно-хвойных и в тундрово-альпийской и полярно-арктической областях преимущественно во влажных местообитаниях. </w:t>
      </w:r>
    </w:p>
    <w:p w:rsidR="006367D8" w:rsidRDefault="006367D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Распространенный в Сибири лесной вид, образующий часто чистые заросли. На севере ареал заходит в тундру (Западная Сибирь) до 71 градуса с.ш. Однако в Средний (правобережье Енисея) и Восточной Сибири (Якутия) граница ареала опускается до 60 градусов с.ш. </w:t>
      </w:r>
    </w:p>
    <w:p w:rsidR="006367D8" w:rsidRDefault="006367D8">
      <w:pPr>
        <w:jc w:val="both"/>
        <w:rPr>
          <w:sz w:val="24"/>
          <w:szCs w:val="24"/>
        </w:rPr>
      </w:pPr>
      <w:r>
        <w:rPr>
          <w:sz w:val="24"/>
          <w:szCs w:val="24"/>
        </w:rPr>
        <w:t>Черные с сизоватым налетом спелые ягоды черники весьма сочные и сладкие на вкус, пользуются в Сибири большой популярностью. Их едят в свежем виде, варят варенье, приготовляют кисели, сиропы. Черника - хороший медонос.</w:t>
      </w:r>
    </w:p>
    <w:p w:rsidR="006367D8" w:rsidRDefault="006367D8">
      <w:pPr>
        <w:jc w:val="both"/>
        <w:rPr>
          <w:sz w:val="24"/>
          <w:szCs w:val="24"/>
        </w:rPr>
      </w:pPr>
      <w:r>
        <w:rPr>
          <w:sz w:val="24"/>
          <w:szCs w:val="24"/>
        </w:rPr>
        <w:t>Ягоды содержат инвертный сахар (5-6%), свободные кислоты 1%, пектиновые вещества, белки (около 1%), глюкозиды, дубильные вещества и в небольшом количестве витамины С, Р, РР, В1, В2 и каротин. В различных условиях урожайность ягод колеблется от 1 до 8 ц/га. Наибольший урожай в (Свыше 20 ц/га) в лесотундре и тундре.</w:t>
      </w:r>
    </w:p>
    <w:p w:rsidR="006367D8" w:rsidRDefault="006367D8">
      <w:pPr>
        <w:jc w:val="both"/>
        <w:rPr>
          <w:sz w:val="24"/>
          <w:szCs w:val="24"/>
        </w:rPr>
      </w:pPr>
    </w:p>
    <w:p w:rsidR="006367D8" w:rsidRDefault="006367D8">
      <w:pPr>
        <w:jc w:val="both"/>
        <w:rPr>
          <w:sz w:val="24"/>
          <w:szCs w:val="24"/>
          <w:lang w:val="en-US"/>
        </w:rPr>
      </w:pPr>
      <w:r>
        <w:rPr>
          <w:b/>
          <w:bCs/>
          <w:i/>
          <w:iCs/>
          <w:sz w:val="24"/>
          <w:szCs w:val="24"/>
        </w:rPr>
        <w:t>Клюква</w:t>
      </w:r>
      <w:r>
        <w:rPr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b/>
          <w:bCs/>
          <w:i/>
          <w:iCs/>
          <w:sz w:val="24"/>
          <w:szCs w:val="24"/>
        </w:rPr>
        <w:t>болотная</w:t>
      </w:r>
      <w:r>
        <w:rPr>
          <w:b/>
          <w:bCs/>
          <w:i/>
          <w:iCs/>
          <w:sz w:val="24"/>
          <w:szCs w:val="24"/>
          <w:lang w:val="en-US"/>
        </w:rPr>
        <w:t xml:space="preserve"> - Oxycoccus palustris Pers.</w:t>
      </w:r>
    </w:p>
    <w:p w:rsidR="006367D8" w:rsidRDefault="006367D8">
      <w:pPr>
        <w:jc w:val="both"/>
        <w:rPr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Клюква</w:t>
      </w:r>
      <w:r>
        <w:rPr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b/>
          <w:bCs/>
          <w:i/>
          <w:iCs/>
          <w:sz w:val="24"/>
          <w:szCs w:val="24"/>
        </w:rPr>
        <w:t>мелкоплодная</w:t>
      </w:r>
      <w:r>
        <w:rPr>
          <w:b/>
          <w:bCs/>
          <w:i/>
          <w:iCs/>
          <w:sz w:val="24"/>
          <w:szCs w:val="24"/>
          <w:lang w:val="en-US"/>
        </w:rPr>
        <w:t xml:space="preserve"> - Oxycoccus microcarpus Turez. ex. Rupr</w:t>
      </w:r>
      <w:r>
        <w:rPr>
          <w:i/>
          <w:iCs/>
          <w:sz w:val="24"/>
          <w:szCs w:val="24"/>
        </w:rPr>
        <w:t>.</w:t>
      </w:r>
    </w:p>
    <w:p w:rsidR="006367D8" w:rsidRDefault="006367D8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Семейство вересковые - </w:t>
      </w:r>
      <w:r>
        <w:rPr>
          <w:i/>
          <w:iCs/>
          <w:sz w:val="24"/>
          <w:szCs w:val="24"/>
          <w:lang w:val="en-US"/>
        </w:rPr>
        <w:t>Fricaceae</w:t>
      </w:r>
      <w:r>
        <w:rPr>
          <w:i/>
          <w:iCs/>
          <w:sz w:val="24"/>
          <w:szCs w:val="24"/>
        </w:rPr>
        <w:t>.</w:t>
      </w:r>
    </w:p>
    <w:p w:rsidR="006367D8" w:rsidRDefault="006367D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Вечнозеленые стелющиеся кустарнички, с красными шаровидными ягодами. Цветут в июне; плодоносят в августе - октябре. Эти два вида клюкв внешне отличаются главным образом размером листьев и ягод (у клюквы болотной они крупнее).</w:t>
      </w:r>
    </w:p>
    <w:p w:rsidR="006367D8" w:rsidRDefault="006367D8">
      <w:pPr>
        <w:jc w:val="both"/>
        <w:rPr>
          <w:sz w:val="24"/>
          <w:szCs w:val="24"/>
        </w:rPr>
      </w:pPr>
      <w:r>
        <w:rPr>
          <w:sz w:val="24"/>
          <w:szCs w:val="24"/>
        </w:rPr>
        <w:t>Растут по моховым болотам, мшистым лесам, берегам рек в лесной и лесостепной зонах Сибири.</w:t>
      </w:r>
    </w:p>
    <w:p w:rsidR="006367D8" w:rsidRDefault="006367D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Ягоды повсеместно используются местными жителями в пищевой промышленности. Содержание в соке лимонной и бензойной кислоты обеспечивает длительную сохранность ягод в свежем виде (8-10 месяцев). Применяются они в кондитерском производстве как начинка для конфет. Ягоды содержат наибольшее количество витамина С (30-35 мг%), но при промораживании полностью его теряют; сахара (2,8%), дубильные вещества, кислота и много калия. Урожайность на сфагновых болотах от1 до 20 ц/га.</w:t>
      </w:r>
    </w:p>
    <w:p w:rsidR="006367D8" w:rsidRDefault="006367D8">
      <w:pPr>
        <w:jc w:val="both"/>
        <w:rPr>
          <w:sz w:val="24"/>
          <w:szCs w:val="24"/>
        </w:rPr>
      </w:pPr>
    </w:p>
    <w:p w:rsidR="006367D8" w:rsidRDefault="006367D8">
      <w:pPr>
        <w:jc w:val="both"/>
        <w:rPr>
          <w:sz w:val="24"/>
          <w:szCs w:val="24"/>
        </w:rPr>
      </w:pPr>
    </w:p>
    <w:p w:rsidR="006367D8" w:rsidRDefault="006367D8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Княженика, костяника арктическая</w:t>
      </w:r>
      <w:r>
        <w:rPr>
          <w:sz w:val="24"/>
          <w:szCs w:val="24"/>
        </w:rPr>
        <w:t>,</w:t>
      </w:r>
    </w:p>
    <w:p w:rsidR="006367D8" w:rsidRDefault="006367D8">
      <w:pPr>
        <w:jc w:val="both"/>
        <w:rPr>
          <w:b/>
          <w:bCs/>
          <w:sz w:val="24"/>
          <w:szCs w:val="24"/>
        </w:rPr>
      </w:pPr>
      <w:r>
        <w:rPr>
          <w:i/>
          <w:iCs/>
          <w:sz w:val="24"/>
          <w:szCs w:val="24"/>
        </w:rPr>
        <w:t>поляника, мамура, малина арктическая -</w:t>
      </w:r>
      <w:r>
        <w:rPr>
          <w:b/>
          <w:bCs/>
          <w:i/>
          <w:iCs/>
          <w:sz w:val="24"/>
          <w:szCs w:val="24"/>
          <w:lang w:val="en-US"/>
        </w:rPr>
        <w:t>Rubus</w:t>
      </w:r>
      <w:r>
        <w:rPr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  <w:lang w:val="en-US"/>
        </w:rPr>
        <w:t>arcticus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  <w:lang w:val="en-US"/>
        </w:rPr>
        <w:t>L</w:t>
      </w:r>
      <w:r>
        <w:rPr>
          <w:b/>
          <w:bCs/>
          <w:sz w:val="24"/>
          <w:szCs w:val="24"/>
        </w:rPr>
        <w:t>.</w:t>
      </w:r>
    </w:p>
    <w:p w:rsidR="006367D8" w:rsidRDefault="006367D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Семейство Розоцветные - </w:t>
      </w:r>
      <w:r>
        <w:rPr>
          <w:sz w:val="24"/>
          <w:szCs w:val="24"/>
          <w:lang w:val="en-US"/>
        </w:rPr>
        <w:t>Rosaceae</w:t>
      </w:r>
    </w:p>
    <w:p w:rsidR="006367D8" w:rsidRDefault="006367D8">
      <w:pPr>
        <w:jc w:val="both"/>
        <w:rPr>
          <w:sz w:val="24"/>
          <w:szCs w:val="24"/>
        </w:rPr>
      </w:pPr>
      <w:r>
        <w:rPr>
          <w:sz w:val="24"/>
          <w:szCs w:val="24"/>
        </w:rPr>
        <w:t>Многолетние травянистое корневищное растение 10-30 см высотой. Литья тройчатые. Цветки красные. Плоды темно-пурпуровые. Цветет в конце мая - июне; плодоносит в июле - августе.</w:t>
      </w:r>
    </w:p>
    <w:p w:rsidR="006367D8" w:rsidRDefault="006367D8">
      <w:pPr>
        <w:jc w:val="both"/>
        <w:rPr>
          <w:sz w:val="24"/>
          <w:szCs w:val="24"/>
        </w:rPr>
      </w:pPr>
      <w:r>
        <w:rPr>
          <w:sz w:val="24"/>
          <w:szCs w:val="24"/>
        </w:rPr>
        <w:t>Растет в мшистых хвойных и смешанных лесах, в тундре, болотах, на сырых лугах и т.д.</w:t>
      </w:r>
    </w:p>
    <w:p w:rsidR="006367D8" w:rsidRDefault="006367D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Плоды кислые, но ароматные, на севере считается лучшей ягодой. Употребляется для приготовления морсов, а также в свежем виде. Ягоды содержат витамин С(100-200 мг%), сахара (глюкозу и фруктозу 5-7%), лимонную кислоту (1-2%), немного яблочной кислоты, дубильные вещества.</w:t>
      </w:r>
    </w:p>
    <w:p w:rsidR="006367D8" w:rsidRDefault="006367D8">
      <w:pPr>
        <w:jc w:val="both"/>
        <w:rPr>
          <w:sz w:val="24"/>
          <w:szCs w:val="24"/>
        </w:rPr>
      </w:pPr>
    </w:p>
    <w:p w:rsidR="006367D8" w:rsidRDefault="006367D8">
      <w:pPr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Брусника - </w:t>
      </w:r>
      <w:r>
        <w:rPr>
          <w:b/>
          <w:bCs/>
          <w:i/>
          <w:iCs/>
          <w:sz w:val="24"/>
          <w:szCs w:val="24"/>
          <w:lang w:val="en-US"/>
        </w:rPr>
        <w:t>Vaccinium</w:t>
      </w:r>
      <w:r>
        <w:rPr>
          <w:b/>
          <w:bCs/>
          <w:i/>
          <w:iCs/>
          <w:sz w:val="24"/>
          <w:szCs w:val="24"/>
        </w:rPr>
        <w:t xml:space="preserve"> </w:t>
      </w:r>
    </w:p>
    <w:p w:rsidR="006367D8" w:rsidRDefault="006367D8">
      <w:pPr>
        <w:jc w:val="both"/>
        <w:rPr>
          <w:b/>
          <w:bCs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Семейство Вересковое - </w:t>
      </w:r>
      <w:r>
        <w:rPr>
          <w:i/>
          <w:iCs/>
          <w:sz w:val="24"/>
          <w:szCs w:val="24"/>
          <w:lang w:val="en-US"/>
        </w:rPr>
        <w:t>Ericaceae</w:t>
      </w:r>
      <w:r>
        <w:rPr>
          <w:b/>
          <w:bCs/>
          <w:i/>
          <w:iCs/>
          <w:sz w:val="24"/>
          <w:szCs w:val="24"/>
        </w:rPr>
        <w:t xml:space="preserve"> </w:t>
      </w:r>
    </w:p>
    <w:p w:rsidR="006367D8" w:rsidRDefault="006367D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Кустарничек 2,5 - 25 см высотой. Листья кожистые, вечнозеленые (зимующие). Ягода красная. Цветет в июне; плодоносит в августе - сентябре.</w:t>
      </w:r>
    </w:p>
    <w:p w:rsidR="006367D8" w:rsidRDefault="006367D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Произрастает в сосновых, лиственничных, темнохвойных и смешанных лесах, в высокогорной и арктической моховой тундре. Ареал вида очень большой, практически охватывает всю лесную зону Сибири, далеко заходя на север в тундру.</w:t>
      </w:r>
    </w:p>
    <w:p w:rsidR="006367D8" w:rsidRDefault="006367D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Вкусные ягоды брусники издавна используются как ценный пищевой продукт.</w:t>
      </w:r>
    </w:p>
    <w:p w:rsidR="006367D8" w:rsidRDefault="006367D8">
      <w:pPr>
        <w:jc w:val="both"/>
        <w:rPr>
          <w:sz w:val="24"/>
          <w:szCs w:val="24"/>
        </w:rPr>
      </w:pPr>
      <w:r>
        <w:rPr>
          <w:sz w:val="24"/>
          <w:szCs w:val="24"/>
        </w:rPr>
        <w:t>Используют бруснику очень широко: морс, из листьев брусники заваривают чай, из порошка брусники делают кисель и сироп и т.д.</w:t>
      </w:r>
    </w:p>
    <w:p w:rsidR="006367D8" w:rsidRDefault="006367D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В ягодах содержится редуцированные сахара (6-8% сырой массы), органические кислоты (около 2-х%), дубильные вещества, небольшое количество витамина Р и С, каротин; в семенах - жирное высыхающее масло (свыше 20%).</w:t>
      </w:r>
    </w:p>
    <w:p w:rsidR="006367D8" w:rsidRDefault="006367D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Запасы брусники в Сибири очень велики. Под пологом леса урожайность ягод колеблется в зависимости от условий произрастания  от 0,1 до 10 ц/га и более. На вырубках урожайность увеличивается в 2-3 раза. За один день можно собрать 8-10 кг.  Ягод, а при хорошем урожае - 15-20 кг.</w:t>
      </w:r>
    </w:p>
    <w:p w:rsidR="006367D8" w:rsidRDefault="006367D8">
      <w:pPr>
        <w:jc w:val="both"/>
        <w:rPr>
          <w:sz w:val="24"/>
          <w:szCs w:val="24"/>
        </w:rPr>
      </w:pPr>
    </w:p>
    <w:p w:rsidR="006367D8" w:rsidRDefault="006367D8">
      <w:pPr>
        <w:jc w:val="both"/>
        <w:rPr>
          <w:sz w:val="24"/>
          <w:szCs w:val="24"/>
        </w:rPr>
      </w:pPr>
      <w:r>
        <w:rPr>
          <w:sz w:val="24"/>
          <w:szCs w:val="24"/>
        </w:rPr>
        <w:t>Брусника.</w:t>
      </w:r>
    </w:p>
    <w:p w:rsidR="006367D8" w:rsidRDefault="006367D8">
      <w:pPr>
        <w:jc w:val="both"/>
        <w:rPr>
          <w:sz w:val="24"/>
          <w:szCs w:val="24"/>
        </w:rPr>
      </w:pPr>
    </w:p>
    <w:p w:rsidR="006367D8" w:rsidRDefault="006367D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Голубика - </w:t>
      </w:r>
      <w:r>
        <w:rPr>
          <w:sz w:val="24"/>
          <w:szCs w:val="24"/>
          <w:lang w:val="en-US"/>
        </w:rPr>
        <w:t>Vaccinium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uliginosum</w:t>
      </w:r>
    </w:p>
    <w:p w:rsidR="006367D8" w:rsidRDefault="006367D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Семейство Вересковые - </w:t>
      </w:r>
      <w:r>
        <w:rPr>
          <w:sz w:val="24"/>
          <w:szCs w:val="24"/>
          <w:lang w:val="en-US"/>
        </w:rPr>
        <w:t>Ericaceae</w:t>
      </w:r>
    </w:p>
    <w:p w:rsidR="006367D8" w:rsidRDefault="006367D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Кустарничек 20 - 75 см. Высотой. Листья цельнокрайные, снизу сизые; ветки цилиндрические. Ягода синяя, с сизоватым налетом и зеленной мякотью, 10-12 мм длиной. Цветет с мая до начала июня; плодоносит в конце июля - сентябре.</w:t>
      </w:r>
    </w:p>
    <w:p w:rsidR="006367D8" w:rsidRDefault="006367D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Растет во влажных и сырых хвойных и смешанных лесах, нередко образует сплошные заросли в полярно - арктической, лесной и высокогорной зонах, на моховых болотах и каменистой тундре.</w:t>
      </w:r>
    </w:p>
    <w:p w:rsidR="006367D8" w:rsidRDefault="006367D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Ягоды съедобны, имеют приятный вкус и употребляются в сыром виде и для приготовления варенья, начинки пирогов.</w:t>
      </w:r>
    </w:p>
    <w:p w:rsidR="006367D8" w:rsidRDefault="006367D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По содержанию витамина С ягоды голубики превосходят бруснику и приближаются к черной смородине. В них содержится: сахара (до 8%), каротин (около 110%), органические кислоты, дубильные вещества.</w:t>
      </w:r>
    </w:p>
    <w:p w:rsidR="006367D8" w:rsidRDefault="006367D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Урожай ягод составляет 100-500 кг/га, иногда - до 1300 кг/га. Перспектива для введения в культуру.</w:t>
      </w:r>
    </w:p>
    <w:p w:rsidR="006367D8" w:rsidRDefault="006367D8">
      <w:pPr>
        <w:jc w:val="both"/>
        <w:rPr>
          <w:sz w:val="24"/>
          <w:szCs w:val="24"/>
        </w:rPr>
      </w:pPr>
    </w:p>
    <w:p w:rsidR="006367D8" w:rsidRDefault="006367D8">
      <w:pPr>
        <w:jc w:val="both"/>
        <w:rPr>
          <w:sz w:val="24"/>
          <w:szCs w:val="24"/>
        </w:rPr>
      </w:pPr>
    </w:p>
    <w:p w:rsidR="006367D8" w:rsidRDefault="006367D8">
      <w:pPr>
        <w:jc w:val="both"/>
        <w:rPr>
          <w:sz w:val="24"/>
          <w:szCs w:val="24"/>
        </w:rPr>
      </w:pPr>
      <w:bookmarkStart w:id="0" w:name="_GoBack"/>
      <w:bookmarkEnd w:id="0"/>
    </w:p>
    <w:sectPr w:rsidR="006367D8">
      <w:pgSz w:w="11907" w:h="16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PrinterMetrics/>
    <w:doNotSuppressParagraphBorders/>
    <w:footnoteLayoutLikeWW8/>
    <w:shapeLayoutLikeWW8/>
    <w:alignTablesRowByRow/>
    <w:forgetLastTabAlignment/>
    <w:autoSpaceLikeWord95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0BA7"/>
    <w:rsid w:val="00040BA7"/>
    <w:rsid w:val="00383052"/>
    <w:rsid w:val="006367D8"/>
    <w:rsid w:val="00A7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93DB638-FD59-46C0-832E-2D1A3A161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4465</Words>
  <Characters>2546</Characters>
  <Application>Microsoft Office Word</Application>
  <DocSecurity>0</DocSecurity>
  <Lines>21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КУРСОВАЯ РАБОТА ПО ЭКОЛОГИЧЕКОМУ ПРАКТИМУ</vt:lpstr>
    </vt:vector>
  </TitlesOfParts>
  <Company>Infocentr</Company>
  <LinksUpToDate>false</LinksUpToDate>
  <CharactersWithSpaces>6998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КУРСОВАЯ РАБОТА ПО ЭКОЛОГИЧЕКОМУ ПРАКТИМУ</dc:title>
  <dc:subject/>
  <dc:creator>Bochcaryov Vladimir Ivanovich</dc:creator>
  <cp:keywords/>
  <dc:description/>
  <cp:lastModifiedBy>admin</cp:lastModifiedBy>
  <cp:revision>2</cp:revision>
  <cp:lastPrinted>1997-06-13T18:47:00Z</cp:lastPrinted>
  <dcterms:created xsi:type="dcterms:W3CDTF">2014-01-27T16:34:00Z</dcterms:created>
  <dcterms:modified xsi:type="dcterms:W3CDTF">2014-01-27T16:34:00Z</dcterms:modified>
</cp:coreProperties>
</file>