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85" w:rsidRDefault="008D268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8D2685" w:rsidRDefault="008D268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8D2685" w:rsidRDefault="008D268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8D2685" w:rsidRDefault="008D268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8D2685" w:rsidRDefault="008D268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8D2685" w:rsidRDefault="008D268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8D2685" w:rsidRDefault="008D268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8D2685" w:rsidRDefault="008D268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8D2685" w:rsidRDefault="008D268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8D2685" w:rsidRDefault="008D268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8D2685" w:rsidRDefault="008D268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8D2685" w:rsidRDefault="00B07530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Реферат з біології</w:t>
      </w:r>
    </w:p>
    <w:p w:rsidR="008D2685" w:rsidRDefault="00B07530">
      <w:pPr>
        <w:spacing w:line="360" w:lineRule="auto"/>
        <w:ind w:firstLine="709"/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uk-UA"/>
        </w:rPr>
        <w:t>Птахи, надряди птахів.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 w:type="page"/>
        <w:t>Безкілеві птахи</w:t>
      </w:r>
      <w:r>
        <w:rPr>
          <w:sz w:val="28"/>
          <w:szCs w:val="28"/>
          <w:lang w:val="uk-UA"/>
        </w:rPr>
        <w:t>- це надряд птахів, що бігають і нездатні до польоту. Характеризуються  редукцією літального апарату: грудний кіль відсутній, грудні м язи слабко розвинені,  пір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крил короткі й м які. Пір’я, що покриває тіло, м яке і розпушене, тому що не має зачіпок, що скріплюють борідки. Ноги дуже сильні і добре бігають. Більшість-мешканці відкритих просторів. Зір і слух гострі. Виводкові птахи живуть зазвичай парами, у деяких насиджує яйця і виводить пташенята самець. Харчуються рослинною та тваринною їжею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(дрібними хребетними та безхребетними), пташенята-винятково тваринною їжею. Одні види живуть у пустелях та степах, інші- у лісах. Безкілеві птахи поділяються на чотири загони: страуси, нанду, казуари і ківі.  </w:t>
      </w:r>
    </w:p>
    <w:p w:rsidR="008D2685" w:rsidRDefault="008D268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>Кілегруді птахи</w:t>
      </w:r>
      <w:r>
        <w:rPr>
          <w:sz w:val="28"/>
          <w:szCs w:val="28"/>
          <w:lang w:val="uk-UA"/>
        </w:rPr>
        <w:t>- надряд птахів що літають. До них відносять абсолютну більшість видів птахів- понад 8550 видів з 8600.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кілегрудих птахів уздовж грудної кістки проходить кістковий гребінь- кіль, до якого прикріплююються 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язи, що приводять у рух крила. Більшість з них може літати, 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Лише деякі види втратили цю здатність. У кілегрудих птахів добре розвинені махові й,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правило, кермові пір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я. Назва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Кілегруді птахи” у сучасній систематиці маловживано.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Кіль, повздовжній виріст грудини, службує для прикріплення сильно розвинених грудних мязів у ряду хребетних тварин. Наявність кіля пов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язане 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характером руху 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передніх кінцівок: кіль є в деяких тварин, що риють (кроти) і особливо сильного розвитку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досягає в літаючих ( вимерлі літаючі ящури-птерозаври, птахи й кажани).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Ступінь розвитку і особливості форми кіля у птахів пов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язані з характером польоту.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 великий кіль у добре літаючих кілегрудих птахів, наприклад у колібрі, стрижів.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 він і у птахів, не здатних до польоту, але плаваючих за допомогою крил (пінгвіни).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нелітаючих птахів (страуси, деякі пастушки й папуги) кіль відсутній або дуже слабко виражений. У деяких лебедів і журавлів кіль порожній і містить у собі частину звитої трахеї, що грає роль резонатора. 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>Основні ряди кілегрудих</w:t>
      </w:r>
      <w:r>
        <w:rPr>
          <w:sz w:val="28"/>
          <w:szCs w:val="28"/>
          <w:lang w:val="uk-UA"/>
        </w:rPr>
        <w:t>: Куроподібні, голубоподібні, дятли, соколоподібні, совоподібні.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u w:val="single"/>
          <w:lang w:val="uk-UA"/>
        </w:rPr>
        <w:t>Куроподібні</w:t>
      </w:r>
      <w:r>
        <w:rPr>
          <w:sz w:val="28"/>
          <w:szCs w:val="28"/>
          <w:lang w:val="uk-UA"/>
        </w:rPr>
        <w:t xml:space="preserve"> – птахи середньої величини, які мають широкі крила і сильні чотирипалі ноги. 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ясо їхнє високої якості. Вони відкладають яйця  в ямку на землі, харчуються переважно рослинною їжею. Домашні кури походять від живучих в Індії банківських курей. Кури є основним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єктом птахівництва. Розводять також фазанів, індичок, павичів, цесарок.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Дикоживучі фазанові є предметом полювання, як і тетерячі (тетерева, глухарі, куріпки, рябчики ).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u w:val="single"/>
          <w:lang w:val="uk-UA"/>
        </w:rPr>
        <w:t>Голубоподібні</w:t>
      </w:r>
      <w:r>
        <w:rPr>
          <w:sz w:val="28"/>
          <w:szCs w:val="28"/>
          <w:lang w:val="uk-UA"/>
        </w:rPr>
        <w:t>- мають довгі гострі крила, короткі ноги із чотирма пальцями, один із яких спрямований назад. Живуть вони зазвичай колоніями , добре літають.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містах і селех поширені напівдомашні сизарі, у лісах і полях живуть вяхирі, клинтухи й інші.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Вальдшнепи, дупеля й багато інших куликів (із ржанкоподібних) служать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єктами спортивного полювання.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Чайки й крачки, що живуть по берегах морів, на озерах і ріках, літають над водою, вихоплюючи з неї корм. Їх три передні пальці мають плавальну перетинку.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 Гусеподібні</w:t>
      </w:r>
      <w:r>
        <w:rPr>
          <w:sz w:val="28"/>
          <w:szCs w:val="28"/>
          <w:lang w:val="uk-UA"/>
        </w:rPr>
        <w:t xml:space="preserve"> включають в себе качки гусаки і лебеді. Дикі гусаки вважаються вихідними формами, від яких були виведені породи домашніх гусаків й качок, що дають м’ясо, яйця, пух. Дикі гусаки служать важливим обєктом спортивного і промислового полювання.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Високо цінується пух ниркових качок- гаг.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>Соколоподібні</w:t>
      </w:r>
      <w:r>
        <w:rPr>
          <w:sz w:val="28"/>
          <w:szCs w:val="28"/>
          <w:lang w:val="uk-UA"/>
        </w:rPr>
        <w:t>-орли, яструби, луні, шуліки, соколи, грифи- денні хижі птахи, що мають гострі вигнуті пазурі й сильний загнутий дзьоб. Звичайно вони живуть парами, їжею їм служать переважно хребетні тварини. Дрібні соколоподібні харчуються комахами, а грифи, сипи й стерв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ятники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харчуються падаллю. Хижі птахи винищують багато шкідливих гризунів, приносячи більшу користь.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u w:val="single"/>
          <w:lang w:val="uk-UA"/>
        </w:rPr>
        <w:t>Совоподібні</w:t>
      </w:r>
      <w:r>
        <w:rPr>
          <w:sz w:val="28"/>
          <w:szCs w:val="28"/>
          <w:lang w:val="uk-UA"/>
        </w:rPr>
        <w:t>- нічні хижаки, що харчуються різними хребетними. Сови мають гострі загнуті пазури й дзьоб, їхні величезні очі спрямовані вперед. Шия настільки гнучка, що дозволяє повертати голову майже на 300 градусів, а  зовнішній палець ніг може повертатися як вперед, так і назад. Сови винищують велику кількість гризунів.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Одна сова знищує за рік біля 1000 полівок і мишей.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u w:val="single"/>
          <w:lang w:val="uk-UA"/>
        </w:rPr>
        <w:t>Дятли-</w:t>
      </w:r>
      <w:r>
        <w:rPr>
          <w:sz w:val="28"/>
          <w:szCs w:val="28"/>
          <w:lang w:val="uk-UA"/>
        </w:rPr>
        <w:t xml:space="preserve"> лісові птахи , здатні лазити по деревах. Ноги в них короткі, з гострими пазурами, два пальці ноги спрямовані вперед, а два- назад, пір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хвоста тверде, загострене на кінцях.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Перебуваючи на дереві, дятел упирається хвостом у дерево, і гострий прямий дзьоб витягає комах з отворів і щілин на деревах. Найпоширеніший- строкатий дятел.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u w:val="single"/>
          <w:lang w:val="uk-UA"/>
        </w:rPr>
        <w:t>Горобині</w:t>
      </w:r>
      <w:r>
        <w:rPr>
          <w:sz w:val="28"/>
          <w:szCs w:val="28"/>
          <w:lang w:val="uk-UA"/>
        </w:rPr>
        <w:t xml:space="preserve"> – ворони, галки, граки, трясогузки, сороки, чижі, ластівки й інші.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основному це птахи малої і середньої величини, що мають стрункий тулуб, короткі ноги з чотирма пальцями, з яких три спрямовані вперед, а один- назад.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Спосіб життя птахів різноманітний. Переважно вони денні птахи, рідше- сутінкові.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Більшість з них харчуються комахами, якими і вигодовуть своїх пташенят, приносячи велику користь сільському і лісовому господарству. Так родина рожевих шпаків за літо може знищити понад 100 кілограмів сарани, а найменша пташка  наших лісів- корольок, винищує за рік до 4 млн. лісових комах і їхніх яєць.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лісів і садів особливо корисні різні синиці, корольки, пищухи, славки, пеночки, дрозди, мухоловки, іволги.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Але деякі горобині (наприклад, горобці) іноді приносять шкоду, поїдаючи насіння культурних рослин. 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Поява перших птахів- відноситься до мезозойської ери і походять від однієї з древніх груп плазунів. Первоптах археоптерикс знайдений у юрських відкладеннях. Зовні археоптерикс нагадував птаха з довгим хвостом і великим пірям з боків, які розташовувалися попарно. На їхніх щелепах розташовувалися гострі зуби, а на крилах збереглися три довгих, що вільно рухаються пальці з пазурами. Кіля не було.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Археоптерикс- бічна галузь в еволюції птахів. Імовірно, археоптерикси жили на деревах і були здатні лише переплигувати з гілки на гілку або перелітати з дерева на дерево.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Предками сучасних птахів, можливо, були якісь ще більш примітивні ящерохвості птахи.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Наприкінці мезозойської ери зявилися дійсні птахи, у яких ще зберігалися дрібні зуби, але головний мозок був дуже малий. Беззубі птахи з роговим дзьобом з’явилися тільки в палеогені кайнозойської ери. На жаль, палеонтологічні залишки нечисленні й дають подання про характер і темпи еволюції птахів.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u w:val="single"/>
          <w:lang w:val="uk-UA"/>
        </w:rPr>
        <w:t>Пінгвіни.</w:t>
      </w:r>
      <w:r>
        <w:rPr>
          <w:sz w:val="28"/>
          <w:szCs w:val="28"/>
          <w:lang w:val="uk-UA"/>
        </w:rPr>
        <w:t xml:space="preserve">  Довжина тіла від 40 (галапагоський пінгвін) до 120 (імператорський пінгвін), важать від 3 до 42 кг. Оперення коротке, щільне, покриває тіло рівномірно (без аптерій), на спині темне(від чорного до синьо-чорного), низ тіла білий і у деяких видів на голові жовті плями або чуб. Грудна мускулатура й грудина добре розвинені. Крила перетворені в покриті чешуєвидним пірям ласти, якими пінгвіни гребуть при плаванні і пірнанні. А перетинчасті лапи і короткий хвіст служать кермом. Іноді пінгвіни пливуть, вистрибуючи з води, як дельфіни. На берег або лід виходять із води стрибком. На суші пересуваються кроком, рідше бігають. По снігу сковзають на череві, відштовхуючись лабетами і ластами.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Поширені по берегах Антарктиди, на островах субантарктики, південних узбережжях Австралії, Африки й Південної Америки; по західному узбережжю Південної Америки-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схід до Галапагоських островів. Гніздяться на узбережжях колоніями( до млн.осіб);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Деякі види селяться невеликими групами або поодинці. Гнізда- на каменях або гальці, у деяких- під коріннями дерев й у печерах. Імператорський пінгвін розмножується на льоді; єдине яйце самець тримає на лапах, прикриваючи шкірястою складкою, що знаходиться на череві; відсиджування яйця триває 65 діб. У пінгвіна Адели відсиджують яйце самець і самка близько 35 діб. Пташенята вилуплюються зрячими, покритими густим пухом.</w:t>
      </w:r>
    </w:p>
    <w:p w:rsidR="008D2685" w:rsidRDefault="00B075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Підрослі пташенята деяких видів збиваються в щільні групи(„ясла”), для захисту від холоду, коли батьки йдуть за кормом. Харчуються рибою, головоногими молюсками, ракоподібними.</w:t>
      </w:r>
      <w:bookmarkStart w:id="0" w:name="_GoBack"/>
      <w:bookmarkEnd w:id="0"/>
    </w:p>
    <w:sectPr w:rsidR="008D268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530"/>
    <w:rsid w:val="008D2685"/>
    <w:rsid w:val="00B07530"/>
    <w:rsid w:val="00E9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FB042-6F13-4B4A-8A00-82511DF6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Manager>Природничі науки</Manager>
  <Company>Природничі науки</Company>
  <LinksUpToDate>false</LinksUpToDate>
  <CharactersWithSpaces>7773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Природничі науки</dc:subject>
  <dc:creator>Природничі науки</dc:creator>
  <cp:keywords>Природничі науки</cp:keywords>
  <dc:description>Природничі науки</dc:description>
  <cp:lastModifiedBy>admin</cp:lastModifiedBy>
  <cp:revision>2</cp:revision>
  <dcterms:created xsi:type="dcterms:W3CDTF">2014-03-29T01:17:00Z</dcterms:created>
  <dcterms:modified xsi:type="dcterms:W3CDTF">2014-03-29T01:17:00Z</dcterms:modified>
  <cp:category>Природничі науки</cp:category>
</cp:coreProperties>
</file>