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C2" w:rsidRPr="002B1D6E" w:rsidRDefault="00D125C2" w:rsidP="00D125C2">
      <w:pPr>
        <w:spacing w:before="120"/>
        <w:jc w:val="center"/>
        <w:rPr>
          <w:b/>
          <w:bCs/>
          <w:sz w:val="32"/>
          <w:szCs w:val="32"/>
        </w:rPr>
      </w:pPr>
      <w:r w:rsidRPr="002B1D6E">
        <w:rPr>
          <w:b/>
          <w:bCs/>
          <w:sz w:val="32"/>
          <w:szCs w:val="32"/>
        </w:rPr>
        <w:t>Маргарита Лонг</w:t>
      </w:r>
    </w:p>
    <w:p w:rsidR="00D125C2" w:rsidRDefault="00D125C2" w:rsidP="00D125C2">
      <w:pPr>
        <w:spacing w:before="120"/>
        <w:jc w:val="center"/>
        <w:rPr>
          <w:b/>
          <w:bCs/>
          <w:sz w:val="28"/>
          <w:szCs w:val="28"/>
        </w:rPr>
      </w:pPr>
      <w:r w:rsidRPr="002B1D6E">
        <w:rPr>
          <w:b/>
          <w:bCs/>
          <w:sz w:val="28"/>
          <w:szCs w:val="28"/>
        </w:rPr>
        <w:t xml:space="preserve">/1874-1966/ 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Маргарита Лонг родилась 13 ноября 1874 года во французском городе Ним. В раннем детстве девочка просыпалась под звуки фортепиано. Это ее отец, поклонник философа Монтеня, следовал совету философа воспитывать в детях чувство прекрасного, будя их звуками клавира.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Музыка вызывала у девочки чувство нежности и сострадания. «Услышав звуки фортепьяно, я бежала плача к часто болевшей матери: — Мама, я не хочу, чтобы ты умерла».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1882 году девочка услышала в старинном городском театре игру французского пианиста Франциска Планте. Она произвела на Маргариту неизгладимое впечатление: «Помню, я задыхалась от восторга — и не только от беглости его пальцев, но и от его речи, блестящей, пылкой, остроумной: он разговаривал с эстрады со слушателями, поясняя свою игру. Я была потрясена».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том же году в Ниме была основана Академия искусств, в которую вошла и консерватория. Лонг стала очень скоро одной из лучших учениц этого учебного заведения.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Обучала ее сестра, Клэр Лонг, которая была старше на восемь лет. Несмотря на молодость, сестра успела уже пройти основательную школу под руководством немецкого пианиста А. Мажера.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«Отсюда идет, — пишет ученик Маргариты Лонг Пьер Барбизе, — сочетание изумительного legato, свойственного немецкому пианизму, с блеском французской школы; это сочетание явило в лице М. Лонг удивительный и поучительный пример в истории фортепьяно».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Маргарита была непоседлива, но сестра оказалась требовательным педагогом. В десятилетнем возрасте Лонг получила Почетную премию консернатории Нима.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Несмотря на успех, решение о профессии музыканта для Маргариты и семье принято не было. На ее счастье, инспектировать Нимскую консерваторию приехал из Парижа Теодор Дюбуа.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Для инспектора устроили показ лучших молодых музыкантов. Услышав Лонг, Дюбуа сказал: «Она будет большой пианисткой». В тот же день он навестил родителей Маргариты для переговоров. А осенью девочку отправили в Париж, где она блестяще выдержала приемные экзамены в консерваторию.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Вначале она занималась у М. Фисо, не оказавшего сколько-нибудь заметного влияния на развитие пианистки. Лишь с переходом к Антуану Мармонтелю Лонг обрела авторитетного руководителя. Новый педагог ей показал тонкости фортепианного искусства, отшлифовал ее пианизм, придал ему законченную форму.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Лонг жила в Латинском квартале, населенном студентами Сорбонны. Общительная, обаятельная, девушка без труда приспособилась к Парижу. Национальное общество, а также другие парижские концерты познакомили Маргариту с искусством многих крупнейших виртуозов того времени. Анализируя и обобщая многочисленные художественные события, Лонг постепенно находила свое творческое лицо, определяла свое отношение к явлениям жизни и искусства.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Младший курс консерватории Лонг закончила с золотой медалью, а старший — с первой премией. Как лучшую ученицу, ее не раз выпускали в консерваторских концертах. Однако, к удивлению многих, Лонг, вместо того чтобы начать концертную деятельность, обратилась к Мармонтелю с просьбой продолжать с ней занятия. Она была самокритична и призналась в недостатках своего пианизма, ограниченности репертуара.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течение нескольких лет пианистка шлифовала свой «исполнительский почерк», совершенствовала технику, накапливала репертуар. Средства к существованию давали уроки музыки.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1903 году Маргариту заметил Камилл Шевийяр. Он оказал молодой пианистке большую честь, пригласив ее выступить в руководимых им концертах. В этих концертах играли лишь признанные, выдающиеся мастера. Выступая у Шевийяра, Лонг быстро выдвинулась в ряды популярных исполнителей. Кроме того, они помогли ей получить много других интересных ангажементов.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«Дух пианистки был выражен ее чувством классики, — писал о Лонг Курт Блаукопф в книге «Великие виртуозы». — Для нее классический репертуар не явился ограниченным полем виртуоза, а стал личным, интимным».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Пианистка ни на одну минуту не поступается собственной индивидуальностью... Она охватывает сочинение своим видением. Мы замечаем не столько верную текстологическую передачу, сколько глубокое чувство исполнителя плюс вдохновение творца».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прессе тех лет много писали и спорили о «французском Бетховене» — Лонг, гибком, лирическом. В 1903 году Лонг сыграла серию пьес Форе: Четвертый и Шестой ноктюрны, Третий вальс-каприс, Шестую баркаролу.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«Я вижу эту элегантную артистку, одетую с утонченным вкусом, в эпоху, когда Шевийяр дирижировал оркестром Ламуре, — писал Кемп. — Как только она усаживалась за фортепьяно с одной ей свойственной непринужденной грацией и раздавались чарующие звуки «Баллады» Форе, все чувствовали себя растроганными до глубины души.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Многих ли пианистов мог бы я тогда сопоставить с ней по манере игры? Дорогого Рислера, который имел такую же мягкую, бархатную звучность, Ванду Ландовскую... Бланш Сельва... Игнаца Падеревского... Теперь Жан Мари Дарре и Самсон Франсуа — единственные дарят те же эстетические радости...»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Далеко не все Лонг интерпретирует успешно, поэтому уже в молодости она склонна к самоограничению. Ее сила — в интерпретации Шопена, Шумана, некоторых произведений Бетховена и в основном французских композиторов Форе, Франка, а позднее — Равеля, Дебюсси.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1906 году Маргарита Лонг вышла замуж за Жозефа де Марлиафа, офицера французской армии. Правда, к тому времени Марлиаф уже оставил военную службу. Он пополнил племя французских музыковедов, активно утверждавших в начале века научное музыкознание.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Лонг счастлива в браке. Ей сопутствуют и артистические успехи. Лонг теперь популярна не только во Франции, но и в Италии, Швейцарии, Бельгии, Германии. Встречи с пианистами и композиторами этих стран позволили француженке оценить и фортепианные опыты мастеров своей страны.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1910 году Марлиаф познакомил жену с Морисом Равелем. «Равель стал первым и единственным композитором, в работе над сочинениями которого Лонг не встретила почти никаких трудностей, — пишет С.М. Хентова. — Пианизм Лонг и характер ее мышления полностью «подошел» к сочинениям Равеля. Поразительной была легкость воссоздания, органичность и естественность всего, что делала Лонг: казалось, это был тот единственный фортепианный стиль, к интерпретации которого Лонг была подготовлена всей предшествующей работой, всеми исканиями и трудностями. «Долина звонов», «Альборада», «Грустные птицы», «Игра поды» входили в репертуар, доставляя пианистке минуты редких художественных радостей».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Вместе с тем до начала Первой мировой войны, будучи со времени постановки «Пеллеаса» «дебюссисткой», Лонг так и не включила концертные программы сочинений Дебюсси.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12 августа 1914 года Марлиаф уехал на фронт и погиб. Три года Лонг не подходила к роялю. Ее состояние все больше внушало тревогу ее друзьям. Лонг подумывала о самоубийстве. Помощь пришла от Шевийяра. Он настоял, чтобы Лонг выступила на концерте для солдат. Композитор же Роже Дюкас написал специально для нее два очень трудных этюда, которые в мае 1917 года Лонг согласилась сыграть в Обществе независимой музыки.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Тогда вновь собрались вместе оставшиеся в живых парижские музыканты: Дебюсси, Флоран Шмитт, Равель...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Лонг вспоминала: «Дебюсси ожидал меня у выхода из зала: «Я хочу прикоснуться к вашим рукам». А его жена Эмма Дебюсси тотчас же предложила встретиться: «Вы придете к нам завтра обедать». И ушла, не ожидая ответа.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Так звучащее звено прошлого снова связало меня с будущим».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Тяжелобольной Дебюсси поддержал Лонг трудной, но интересной совместной работой. «Рука не создана висеть в воздухе, — говорил Дебюсси. — Она должна входить в клавиатуру».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«Поработав очень много с Дебюсси, я поняла, насколько важен контакт с клавиатурой, пожалуй, даже нажим, непрерывный, но очень гибкий, глубокий, чуткий... — говорит Лонг. И далее резюмировала итог памятного лета в Сен-Жан-де-Люсе: «Опыт был потрясающе сильным. Именно это общение дало возможность преодолеть стену, которая отделяла меня от музыки Дебюсси».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Именно тогда в Сен-Жан-де-Люсе пианистка наконец определила для себя сущность музыки Дебюсси, его технические требования, значение исполнительских деталей.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Возвратившись после трехлетнего кризиса к интенсивной концертной деятельности, Маргарита Лонг продолжает пропагандировать сочинения Равеля. Трагические переживания военных лет еще более сблизили ее с композитором. Равель посвятил Лонг Соль-мажорный концерт.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С.М. Хентова пишет: «Жизнь повторялась. Спустя 15 лет после уроков в Сен-Жан-де-Люсе Лонг вновь стала зачинателем традиции, и вновь этому сопутствовали тяжелые испытания. Но в 1932 году все выглядело радостно, празднично. Оба верят в будущее и испытывают огромный подъем творческой энергии. В сущности, Лонг отнюдь не воспринимает концерт в скромных рамках дивертисмента, декларированного композитором: она достаточно хорошо знает склонность Равеля принижать значение своих замыслов. Она не соглашается с музыкантами, упрекающими Равеля в сухости фактуры концерта. Какое заблуждение!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Пианистка играет с блеском, пылом, словно вспоминая яркие детские впечатления провансальских празднеств. Стремительное движение и четкая ритмическая выдержанность чередуются с очарованием лирических эпизодов: побочной партии первой части и особенно всей второй части — шедевра в 108 тактов бесконечной мелодии. Точными и скупыми средствами, в полном соответствии с замыслом композитора, достигает здесь Лонг огромной силы выражения. Абсолютно ровное движение левой руки. Убаюкивающая интимность и спокойствие. А на этом фоне — пение правой руки, интонации, подчеркиваемые и оттеняемые чуть приметными акцентами, дуновением ритмических нюансов. Ничего рассчитанного на эффект, на внешний успех. Все говорит о тончайшем чутье исполнителя, о безупречном вкусе.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Концерт, знаменующий важный этап творчества Равеля, становится вершиной исполнительского искусства Лонг, дает ей возможность выявить лучшие качества своего дарования. В интерпретации концерта еще одну победу одерживает французская исполнительская традиция, развитию которой Лонг посвящает свою жизнь. Эта традиция проявляется здесь в ясности, естественном изяществе, искреннем чувстве, в удивительном мастерстве и точности».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Пианистка сыграла этот концерт впервые весной 1932 года. Оркестром дирижировал сам Равель. Сразу после этого Лонг и Равель отправились в гастрольную поездку по странам Европы. Концерты в Вене, Бухаресте, Праге, Будапеште, Антверпене, Амстердаме, Варшаве и Львове проходили с большим успехом и способствовали популярности творчества Равеля и вызывали большой интерес к современной французской музыке.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1920-е—1930-е годы Лонг вплотную соприкасается и с новыми явлениями французской музыки. Начинается ее творческое общение с композиторами «Шестерки»: А. Онеггером, Д. Мийо, Ж. Ориком, Л. Дюреем, Ф. Пуленком, Ж. Тайфером, которых на определенном этапе объединял отказ от импрессионистской манеры письма и поиски новых путей развития.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Играя новую музыку, Лонг поняла, чем живет и дышит молодое поколение, от которого зависело будущее музыкальной Франции.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Многочисленные концертные поездки известной исполнительницы способствовали» популяризации современной французской музыки за рубежом — в Италии, Швейцарии, Чехословакии, Венгрии. За эту деятель ность президент Французской республики наградил Лонг орденом Почетного легиона, званием командора и офицера ордена.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А уже в 1850-е годы Лонг получила еще один необычный и трогательный подарок. Восемь видных французских композиторов, чьи сочинения она не раз играла, написали к ее восьмидесятилетию «Вариации на имя Маргариты Лонг». Приветствуя пианистку, Дариус Мийо сказал: «Маргарита Лонг — артистка, посвятившая себя Франции. Свою любовь Она отдала и современной музыке. Вот почему с чувством благодарности мы сделали этот подарок, вложив в него частицу нашего сердца».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В 1955 году Лонг приехала в Москву и заболела. И все-таки 12 апреля 1955 года в Большом зале Московской консерватории восьмидесятилетняя Лонг сыграла концерт Равеля и Балладу для фортепиано с оркестром Форе. Концерт завершился бурей аплодисментов.</w:t>
      </w:r>
    </w:p>
    <w:p w:rsidR="00D125C2" w:rsidRDefault="00D125C2" w:rsidP="00D125C2">
      <w:pPr>
        <w:spacing w:before="120"/>
        <w:ind w:firstLine="567"/>
        <w:jc w:val="both"/>
      </w:pPr>
      <w:r w:rsidRPr="00BC18FC">
        <w:t>Несмотря на возраст, Лонг не ограничивала круг своих обязанностей, Остались и педагогика, и руководство школой. Она по-прежнему принимала участие в организации конкурсов и различных общественно-музыкальных начинаний.</w:t>
      </w:r>
    </w:p>
    <w:p w:rsidR="00D125C2" w:rsidRPr="00BC18FC" w:rsidRDefault="00D125C2" w:rsidP="00D125C2">
      <w:pPr>
        <w:spacing w:before="120"/>
        <w:ind w:firstLine="567"/>
        <w:jc w:val="both"/>
      </w:pPr>
      <w:r w:rsidRPr="00BC18FC">
        <w:t xml:space="preserve">До последних дней (она умерла 13 февраля 1966 года в Париже) Лонг периодически появлялась на концертной эстраде, играя, по словам французского критика Журдан-Моранж, «со всем очарованием двадцатилетней молодости».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5C2"/>
    <w:rsid w:val="00061E77"/>
    <w:rsid w:val="00095BA6"/>
    <w:rsid w:val="00292DBF"/>
    <w:rsid w:val="002B1D6E"/>
    <w:rsid w:val="0031418A"/>
    <w:rsid w:val="005A2562"/>
    <w:rsid w:val="00755964"/>
    <w:rsid w:val="00A44D32"/>
    <w:rsid w:val="00BC18FC"/>
    <w:rsid w:val="00BF541A"/>
    <w:rsid w:val="00CD37BB"/>
    <w:rsid w:val="00D125C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3CBB98-7E0E-45CD-9268-4B5E6A1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C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25C2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1836</Words>
  <Characters>10468</Characters>
  <Application>Microsoft Office Word</Application>
  <DocSecurity>0</DocSecurity>
  <Lines>87</Lines>
  <Paragraphs>24</Paragraphs>
  <ScaleCrop>false</ScaleCrop>
  <Company>Home</Company>
  <LinksUpToDate>false</LinksUpToDate>
  <CharactersWithSpaces>12280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Маргарита Лонг</dc:title>
  <dc:subject/>
  <dc:creator>Alena</dc:creator>
  <cp:keywords/>
  <dc:description/>
  <cp:lastModifiedBy>admin</cp:lastModifiedBy>
  <cp:revision>2</cp:revision>
  <dcterms:created xsi:type="dcterms:W3CDTF">2014-02-18T09:06:00Z</dcterms:created>
  <dcterms:modified xsi:type="dcterms:W3CDTF">2014-02-18T09:06:00Z</dcterms:modified>
</cp:coreProperties>
</file>