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E47" w:rsidRDefault="00691E47">
      <w:pPr>
        <w:jc w:val="center"/>
        <w:rPr>
          <w:b/>
          <w:lang w:val="uk-UA"/>
        </w:rPr>
      </w:pPr>
      <w:r>
        <w:rPr>
          <w:b/>
          <w:lang w:val="uk-UA"/>
        </w:rPr>
        <w:t>Державний комітет зв'язку та інформатизації України</w:t>
      </w:r>
    </w:p>
    <w:p w:rsidR="00691E47" w:rsidRDefault="00691E47">
      <w:pPr>
        <w:jc w:val="both"/>
        <w:rPr>
          <w:lang w:val="uk-UA"/>
        </w:rPr>
      </w:pPr>
    </w:p>
    <w:p w:rsidR="00691E47" w:rsidRDefault="00691E47">
      <w:pPr>
        <w:jc w:val="center"/>
        <w:rPr>
          <w:b/>
          <w:lang w:val="uk-UA"/>
        </w:rPr>
      </w:pPr>
      <w:r>
        <w:rPr>
          <w:b/>
          <w:lang w:val="uk-UA"/>
        </w:rPr>
        <w:t>Українська державна академія зв'язку ім. О. С. Попова</w:t>
      </w:r>
    </w:p>
    <w:p w:rsidR="00691E47" w:rsidRDefault="00691E47">
      <w:pPr>
        <w:jc w:val="both"/>
        <w:rPr>
          <w:lang w:val="uk-UA"/>
        </w:rPr>
      </w:pPr>
    </w:p>
    <w:p w:rsidR="00691E47" w:rsidRDefault="00691E47">
      <w:pPr>
        <w:jc w:val="center"/>
        <w:rPr>
          <w:b/>
          <w:lang w:val="uk-UA"/>
        </w:rPr>
      </w:pPr>
      <w:r>
        <w:rPr>
          <w:b/>
          <w:lang w:val="uk-UA"/>
        </w:rPr>
        <w:t>Кафедра теорії електричного зв'язку</w:t>
      </w: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spacing w:before="120" w:after="120"/>
        <w:jc w:val="center"/>
        <w:rPr>
          <w:b/>
          <w:spacing w:val="32"/>
          <w:lang w:val="uk-UA"/>
        </w:rPr>
      </w:pPr>
      <w:r>
        <w:rPr>
          <w:b/>
          <w:caps/>
          <w:spacing w:val="32"/>
          <w:lang w:val="uk-UA"/>
        </w:rPr>
        <w:t>АНАЛІЗ  перетворень</w:t>
      </w:r>
      <w:r>
        <w:rPr>
          <w:b/>
          <w:spacing w:val="32"/>
          <w:lang w:val="uk-UA"/>
        </w:rPr>
        <w:t xml:space="preserve">  СИГНАЛІВ </w:t>
      </w:r>
    </w:p>
    <w:p w:rsidR="00691E47" w:rsidRDefault="00691E47">
      <w:pPr>
        <w:spacing w:before="120" w:after="120"/>
        <w:jc w:val="center"/>
        <w:rPr>
          <w:b/>
          <w:spacing w:val="32"/>
          <w:lang w:val="uk-UA"/>
        </w:rPr>
      </w:pPr>
      <w:r>
        <w:rPr>
          <w:b/>
          <w:spacing w:val="32"/>
          <w:lang w:val="uk-UA"/>
        </w:rPr>
        <w:t>ТА  РОЗРАХУНКИ  ЇХ  ХАРАКТЕРИСТИК</w:t>
      </w:r>
    </w:p>
    <w:p w:rsidR="00691E47" w:rsidRDefault="00691E47">
      <w:pPr>
        <w:spacing w:before="120" w:after="120"/>
        <w:jc w:val="center"/>
        <w:rPr>
          <w:b/>
          <w:spacing w:val="32"/>
          <w:lang w:val="uk-UA"/>
        </w:rPr>
      </w:pPr>
      <w:r>
        <w:rPr>
          <w:b/>
          <w:spacing w:val="32"/>
          <w:lang w:val="uk-UA"/>
        </w:rPr>
        <w:t>В  СИСТЕМІ  ЕЛЕКТРОЗВ'ЯЗКУ</w:t>
      </w: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spacing w:before="120"/>
        <w:jc w:val="center"/>
        <w:rPr>
          <w:caps/>
          <w:lang w:val="uk-UA"/>
        </w:rPr>
      </w:pPr>
      <w:r>
        <w:rPr>
          <w:caps/>
          <w:lang w:val="uk-UA"/>
        </w:rPr>
        <w:t>ЗАВДАННЯ</w:t>
      </w:r>
    </w:p>
    <w:p w:rsidR="00691E47" w:rsidRDefault="00691E47">
      <w:pPr>
        <w:spacing w:before="120"/>
        <w:jc w:val="center"/>
        <w:rPr>
          <w:lang w:val="uk-UA"/>
        </w:rPr>
      </w:pPr>
      <w:r>
        <w:rPr>
          <w:lang w:val="uk-UA"/>
        </w:rPr>
        <w:t>на курсову роботу з дисципліни</w:t>
      </w:r>
    </w:p>
    <w:p w:rsidR="00691E47" w:rsidRDefault="00691E47">
      <w:pPr>
        <w:spacing w:before="120"/>
        <w:jc w:val="center"/>
        <w:rPr>
          <w:caps/>
          <w:lang w:val="uk-UA"/>
        </w:rPr>
      </w:pPr>
      <w:r>
        <w:rPr>
          <w:lang w:val="uk-UA"/>
        </w:rPr>
        <w:t>“Сигнали та процеси в радіотехніці” й</w:t>
      </w:r>
    </w:p>
    <w:p w:rsidR="00691E47" w:rsidRDefault="00691E47">
      <w:pPr>
        <w:spacing w:before="120"/>
        <w:jc w:val="center"/>
        <w:rPr>
          <w:caps/>
          <w:lang w:val="uk-UA"/>
        </w:rPr>
      </w:pPr>
      <w:r>
        <w:rPr>
          <w:caps/>
          <w:lang w:val="uk-UA"/>
        </w:rPr>
        <w:t>Методичні вказівки</w:t>
      </w:r>
    </w:p>
    <w:p w:rsidR="00691E47" w:rsidRDefault="00691E47">
      <w:pPr>
        <w:spacing w:before="120"/>
        <w:jc w:val="center"/>
        <w:rPr>
          <w:lang w:val="uk-UA"/>
        </w:rPr>
      </w:pPr>
      <w:r>
        <w:rPr>
          <w:lang w:val="uk-UA"/>
        </w:rPr>
        <w:t>до їх виконання</w:t>
      </w: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tabs>
          <w:tab w:val="left" w:pos="5387"/>
          <w:tab w:val="left" w:pos="7371"/>
        </w:tabs>
        <w:jc w:val="right"/>
        <w:rPr>
          <w:lang w:val="uk-UA"/>
        </w:rPr>
      </w:pPr>
      <w:r>
        <w:rPr>
          <w:lang w:val="uk-UA"/>
        </w:rPr>
        <w:t>Укладач: доц. Іващенко П. В.</w:t>
      </w:r>
    </w:p>
    <w:p w:rsidR="00691E47" w:rsidRDefault="00691E47">
      <w:pPr>
        <w:tabs>
          <w:tab w:val="left" w:pos="5387"/>
          <w:tab w:val="left" w:pos="7371"/>
        </w:tabs>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both"/>
        <w:rPr>
          <w:lang w:val="uk-UA"/>
        </w:rPr>
      </w:pPr>
    </w:p>
    <w:p w:rsidR="00691E47" w:rsidRDefault="00691E47">
      <w:pPr>
        <w:jc w:val="center"/>
        <w:rPr>
          <w:lang w:val="uk-UA"/>
        </w:rPr>
      </w:pPr>
      <w:r>
        <w:rPr>
          <w:lang w:val="uk-UA"/>
        </w:rPr>
        <w:t>Одеса 2000</w:t>
      </w:r>
    </w:p>
    <w:p w:rsidR="00691E47" w:rsidRDefault="00691E47">
      <w:pPr>
        <w:jc w:val="center"/>
        <w:rPr>
          <w:lang w:val="uk-UA"/>
        </w:rPr>
      </w:pPr>
      <w:r>
        <w:rPr>
          <w:lang w:val="uk-UA"/>
        </w:rPr>
        <w:br w:type="page"/>
      </w:r>
      <w:r>
        <w:rPr>
          <w:lang w:val="uk-UA"/>
        </w:rPr>
        <w:lastRenderedPageBreak/>
        <w:br w:type="page"/>
      </w:r>
    </w:p>
    <w:p w:rsidR="00691E47" w:rsidRDefault="00691E47">
      <w:pPr>
        <w:jc w:val="center"/>
        <w:rPr>
          <w:lang w:val="uk-UA"/>
        </w:rPr>
      </w:pPr>
    </w:p>
    <w:p w:rsidR="00691E47" w:rsidRDefault="00691E47">
      <w:pPr>
        <w:jc w:val="center"/>
        <w:rPr>
          <w:b/>
          <w:sz w:val="24"/>
        </w:rPr>
      </w:pPr>
      <w:r>
        <w:rPr>
          <w:b/>
          <w:sz w:val="24"/>
        </w:rPr>
        <w:t>ЗМІСТ</w:t>
      </w:r>
    </w:p>
    <w:p w:rsidR="00691E47" w:rsidRDefault="00691E47">
      <w:pPr>
        <w:jc w:val="both"/>
        <w:rPr>
          <w:sz w:val="24"/>
        </w:rPr>
      </w:pPr>
    </w:p>
    <w:p w:rsidR="00691E47" w:rsidRDefault="00691E47">
      <w:pPr>
        <w:tabs>
          <w:tab w:val="right" w:pos="9072"/>
          <w:tab w:val="right" w:pos="9923"/>
        </w:tabs>
        <w:jc w:val="both"/>
        <w:rPr>
          <w:sz w:val="24"/>
        </w:rPr>
      </w:pPr>
      <w:r>
        <w:rPr>
          <w:sz w:val="24"/>
        </w:rPr>
        <w:tab/>
      </w:r>
      <w:r>
        <w:rPr>
          <w:sz w:val="24"/>
        </w:rPr>
        <w:tab/>
        <w:t>С.</w:t>
      </w:r>
    </w:p>
    <w:p w:rsidR="00691E47" w:rsidRDefault="00691E47">
      <w:pPr>
        <w:tabs>
          <w:tab w:val="right" w:leader="dot" w:pos="9072"/>
          <w:tab w:val="right" w:pos="9923"/>
        </w:tabs>
        <w:jc w:val="both"/>
        <w:rPr>
          <w:b/>
          <w:sz w:val="24"/>
        </w:rPr>
      </w:pPr>
      <w:r>
        <w:rPr>
          <w:b/>
          <w:sz w:val="24"/>
        </w:rPr>
        <w:t xml:space="preserve">ПЕРЕДМОВА </w:t>
      </w:r>
      <w:r>
        <w:rPr>
          <w:b/>
          <w:sz w:val="24"/>
        </w:rPr>
        <w:tab/>
      </w:r>
      <w:r>
        <w:rPr>
          <w:b/>
          <w:sz w:val="24"/>
        </w:rPr>
        <w:tab/>
      </w:r>
      <w:r>
        <w:rPr>
          <w:b/>
          <w:sz w:val="24"/>
          <w:lang w:val="en-US"/>
        </w:rPr>
        <w:t>4</w:t>
      </w:r>
    </w:p>
    <w:p w:rsidR="00691E47" w:rsidRDefault="00691E47">
      <w:pPr>
        <w:tabs>
          <w:tab w:val="right" w:leader="dot" w:pos="9072"/>
          <w:tab w:val="right" w:pos="9923"/>
        </w:tabs>
        <w:spacing w:before="120"/>
        <w:jc w:val="both"/>
        <w:rPr>
          <w:b/>
          <w:sz w:val="24"/>
        </w:rPr>
      </w:pPr>
      <w:r>
        <w:rPr>
          <w:b/>
          <w:sz w:val="24"/>
        </w:rPr>
        <w:t xml:space="preserve">1 ЗАВДАННЯ НА КУРСОВУ РОБОТУ </w:t>
      </w:r>
      <w:r>
        <w:rPr>
          <w:b/>
          <w:sz w:val="24"/>
        </w:rPr>
        <w:tab/>
      </w:r>
      <w:r>
        <w:rPr>
          <w:b/>
          <w:sz w:val="24"/>
        </w:rPr>
        <w:tab/>
      </w:r>
      <w:r>
        <w:rPr>
          <w:b/>
          <w:sz w:val="24"/>
          <w:lang w:val="en-US"/>
        </w:rPr>
        <w:t>5</w:t>
      </w:r>
    </w:p>
    <w:p w:rsidR="00691E47" w:rsidRDefault="00691E47">
      <w:pPr>
        <w:tabs>
          <w:tab w:val="right" w:leader="dot" w:pos="9072"/>
          <w:tab w:val="right" w:pos="9923"/>
        </w:tabs>
        <w:spacing w:before="120"/>
        <w:jc w:val="both"/>
        <w:rPr>
          <w:b/>
          <w:sz w:val="24"/>
        </w:rPr>
      </w:pPr>
      <w:r>
        <w:rPr>
          <w:b/>
          <w:sz w:val="24"/>
        </w:rPr>
        <w:t xml:space="preserve">2 </w:t>
      </w:r>
      <w:r>
        <w:rPr>
          <w:b/>
          <w:caps/>
          <w:sz w:val="24"/>
        </w:rPr>
        <w:t>Аналіз характеристик первинного сигналу</w:t>
      </w:r>
      <w:r>
        <w:rPr>
          <w:b/>
          <w:sz w:val="24"/>
        </w:rPr>
        <w:tab/>
      </w:r>
      <w:r>
        <w:rPr>
          <w:b/>
          <w:sz w:val="24"/>
        </w:rPr>
        <w:tab/>
      </w:r>
      <w:r>
        <w:rPr>
          <w:b/>
          <w:sz w:val="24"/>
          <w:lang w:val="en-US"/>
        </w:rPr>
        <w:t>6</w:t>
      </w:r>
    </w:p>
    <w:p w:rsidR="00691E47" w:rsidRDefault="00691E47">
      <w:pPr>
        <w:tabs>
          <w:tab w:val="right" w:leader="dot" w:pos="9072"/>
          <w:tab w:val="right" w:pos="9923"/>
        </w:tabs>
        <w:spacing w:before="120"/>
        <w:jc w:val="both"/>
        <w:rPr>
          <w:b/>
          <w:sz w:val="24"/>
        </w:rPr>
      </w:pPr>
      <w:r>
        <w:rPr>
          <w:b/>
          <w:sz w:val="24"/>
        </w:rPr>
        <w:t>3 РОЗРАХУНКИ ПАРАМЕТРІВ АЦП</w:t>
      </w:r>
      <w:r>
        <w:rPr>
          <w:b/>
          <w:sz w:val="24"/>
        </w:rPr>
        <w:tab/>
      </w:r>
      <w:r>
        <w:rPr>
          <w:b/>
          <w:sz w:val="24"/>
        </w:rPr>
        <w:tab/>
      </w:r>
      <w:r>
        <w:rPr>
          <w:b/>
          <w:sz w:val="24"/>
          <w:lang w:val="en-US"/>
        </w:rPr>
        <w:t>6</w:t>
      </w:r>
    </w:p>
    <w:p w:rsidR="00691E47" w:rsidRDefault="00691E47">
      <w:pPr>
        <w:tabs>
          <w:tab w:val="right" w:leader="dot" w:pos="9072"/>
          <w:tab w:val="right" w:pos="9923"/>
        </w:tabs>
        <w:spacing w:before="120"/>
        <w:jc w:val="both"/>
        <w:rPr>
          <w:b/>
          <w:sz w:val="24"/>
        </w:rPr>
      </w:pPr>
      <w:r>
        <w:rPr>
          <w:b/>
          <w:sz w:val="24"/>
        </w:rPr>
        <w:t xml:space="preserve">4 </w:t>
      </w:r>
      <w:r>
        <w:rPr>
          <w:b/>
          <w:caps/>
          <w:sz w:val="24"/>
        </w:rPr>
        <w:t>Розрахунок сигнального сузір‘я цифрової модуляції</w:t>
      </w:r>
      <w:r>
        <w:rPr>
          <w:b/>
          <w:sz w:val="24"/>
        </w:rPr>
        <w:tab/>
      </w:r>
      <w:r>
        <w:rPr>
          <w:b/>
          <w:sz w:val="24"/>
        </w:rPr>
        <w:tab/>
        <w:t>8</w:t>
      </w:r>
    </w:p>
    <w:p w:rsidR="00691E47" w:rsidRDefault="00691E47">
      <w:pPr>
        <w:tabs>
          <w:tab w:val="center" w:pos="4536"/>
          <w:tab w:val="right" w:pos="9072"/>
        </w:tabs>
        <w:spacing w:before="120"/>
        <w:rPr>
          <w:b/>
          <w:caps/>
          <w:sz w:val="24"/>
          <w:lang w:val="uk-UA"/>
        </w:rPr>
      </w:pPr>
      <w:r>
        <w:rPr>
          <w:b/>
          <w:sz w:val="24"/>
        </w:rPr>
        <w:t xml:space="preserve">5 </w:t>
      </w:r>
      <w:r>
        <w:rPr>
          <w:b/>
          <w:caps/>
          <w:sz w:val="24"/>
          <w:lang w:val="uk-UA"/>
        </w:rPr>
        <w:t>РозрахункИ частотних та часових характеристик сигналів,</w:t>
      </w:r>
    </w:p>
    <w:p w:rsidR="00691E47" w:rsidRDefault="00691E47">
      <w:pPr>
        <w:tabs>
          <w:tab w:val="right" w:leader="dot" w:pos="9072"/>
          <w:tab w:val="right" w:pos="9923"/>
        </w:tabs>
        <w:ind w:left="284"/>
        <w:jc w:val="both"/>
        <w:rPr>
          <w:b/>
          <w:sz w:val="24"/>
        </w:rPr>
      </w:pPr>
      <w:r>
        <w:rPr>
          <w:b/>
          <w:caps/>
          <w:sz w:val="24"/>
          <w:lang w:val="uk-UA"/>
        </w:rPr>
        <w:t>що передаються каналОм зв’язку</w:t>
      </w:r>
      <w:r>
        <w:rPr>
          <w:b/>
          <w:sz w:val="24"/>
        </w:rPr>
        <w:tab/>
      </w:r>
      <w:r>
        <w:rPr>
          <w:b/>
          <w:sz w:val="24"/>
        </w:rPr>
        <w:tab/>
        <w:t>10</w:t>
      </w:r>
    </w:p>
    <w:p w:rsidR="00691E47" w:rsidRDefault="00691E47">
      <w:pPr>
        <w:tabs>
          <w:tab w:val="right" w:leader="dot" w:pos="9072"/>
          <w:tab w:val="right" w:pos="9923"/>
        </w:tabs>
        <w:spacing w:before="120"/>
        <w:jc w:val="both"/>
        <w:rPr>
          <w:sz w:val="24"/>
        </w:rPr>
      </w:pPr>
      <w:r>
        <w:rPr>
          <w:b/>
          <w:caps/>
          <w:sz w:val="24"/>
          <w:lang w:val="uk-UA"/>
        </w:rPr>
        <w:t>6 Аналіз проходження завади через блоки демодулятора</w:t>
      </w:r>
      <w:r>
        <w:rPr>
          <w:b/>
          <w:sz w:val="24"/>
        </w:rPr>
        <w:tab/>
      </w:r>
      <w:r>
        <w:rPr>
          <w:b/>
          <w:sz w:val="24"/>
        </w:rPr>
        <w:tab/>
        <w:t>12</w:t>
      </w:r>
    </w:p>
    <w:p w:rsidR="00691E47" w:rsidRDefault="00691E47">
      <w:pPr>
        <w:tabs>
          <w:tab w:val="right" w:leader="dot" w:pos="9072"/>
          <w:tab w:val="right" w:pos="9923"/>
        </w:tabs>
        <w:spacing w:before="120"/>
        <w:jc w:val="both"/>
        <w:rPr>
          <w:b/>
          <w:sz w:val="24"/>
        </w:rPr>
      </w:pPr>
      <w:r>
        <w:rPr>
          <w:b/>
          <w:sz w:val="24"/>
        </w:rPr>
        <w:t xml:space="preserve">ВИСНОВКИ ДО КУРСОВОЇ РОБОТИ </w:t>
      </w:r>
      <w:r>
        <w:rPr>
          <w:b/>
          <w:sz w:val="24"/>
        </w:rPr>
        <w:tab/>
      </w:r>
      <w:r>
        <w:rPr>
          <w:b/>
          <w:sz w:val="24"/>
        </w:rPr>
        <w:tab/>
        <w:t>13</w:t>
      </w:r>
    </w:p>
    <w:p w:rsidR="00691E47" w:rsidRDefault="00691E47">
      <w:pPr>
        <w:tabs>
          <w:tab w:val="right" w:leader="dot" w:pos="9072"/>
          <w:tab w:val="right" w:pos="9923"/>
        </w:tabs>
        <w:spacing w:before="120"/>
        <w:jc w:val="both"/>
        <w:rPr>
          <w:b/>
          <w:sz w:val="24"/>
        </w:rPr>
      </w:pPr>
      <w:r>
        <w:rPr>
          <w:b/>
          <w:sz w:val="24"/>
        </w:rPr>
        <w:t xml:space="preserve">ПЕРЕЛІК ПОСИЛАНЬ </w:t>
      </w:r>
      <w:r>
        <w:rPr>
          <w:b/>
          <w:sz w:val="24"/>
        </w:rPr>
        <w:tab/>
      </w:r>
      <w:r>
        <w:rPr>
          <w:b/>
          <w:sz w:val="24"/>
        </w:rPr>
        <w:tab/>
        <w:t>14</w:t>
      </w:r>
    </w:p>
    <w:p w:rsidR="00691E47" w:rsidRDefault="00691E47">
      <w:pPr>
        <w:tabs>
          <w:tab w:val="right" w:leader="dot" w:pos="9072"/>
          <w:tab w:val="right" w:pos="9923"/>
        </w:tabs>
        <w:spacing w:before="120"/>
        <w:jc w:val="both"/>
        <w:rPr>
          <w:b/>
          <w:sz w:val="24"/>
          <w:lang w:val="uk-UA"/>
        </w:rPr>
      </w:pPr>
      <w:r>
        <w:rPr>
          <w:b/>
          <w:caps/>
          <w:sz w:val="24"/>
          <w:lang w:val="uk-UA"/>
        </w:rPr>
        <w:t>Додаток А.  Вихідні числові дані для КР</w:t>
      </w:r>
      <w:r>
        <w:rPr>
          <w:b/>
          <w:sz w:val="24"/>
          <w:lang w:val="uk-UA"/>
        </w:rPr>
        <w:tab/>
      </w:r>
      <w:r>
        <w:rPr>
          <w:b/>
          <w:sz w:val="24"/>
          <w:lang w:val="uk-UA"/>
        </w:rPr>
        <w:tab/>
        <w:t>15</w:t>
      </w:r>
    </w:p>
    <w:p w:rsidR="00691E47" w:rsidRDefault="00691E47">
      <w:pPr>
        <w:tabs>
          <w:tab w:val="right" w:leader="dot" w:pos="9072"/>
          <w:tab w:val="right" w:pos="9923"/>
        </w:tabs>
        <w:spacing w:before="120"/>
        <w:jc w:val="both"/>
        <w:rPr>
          <w:b/>
          <w:sz w:val="24"/>
          <w:lang w:val="uk-UA"/>
        </w:rPr>
      </w:pPr>
      <w:r>
        <w:rPr>
          <w:b/>
          <w:caps/>
          <w:sz w:val="24"/>
        </w:rPr>
        <w:t>Додаток Б.  Довідкові співвідношення</w:t>
      </w:r>
      <w:r>
        <w:rPr>
          <w:b/>
          <w:sz w:val="24"/>
        </w:rPr>
        <w:tab/>
      </w:r>
      <w:r>
        <w:rPr>
          <w:b/>
          <w:sz w:val="24"/>
        </w:rPr>
        <w:tab/>
        <w:t>16</w:t>
      </w:r>
    </w:p>
    <w:p w:rsidR="00691E47" w:rsidRDefault="00691E47">
      <w:pPr>
        <w:tabs>
          <w:tab w:val="right" w:leader="dot" w:pos="9072"/>
          <w:tab w:val="right" w:pos="9923"/>
        </w:tabs>
        <w:spacing w:before="120"/>
        <w:jc w:val="both"/>
        <w:rPr>
          <w:b/>
          <w:caps/>
          <w:sz w:val="24"/>
        </w:rPr>
      </w:pPr>
      <w:r>
        <w:rPr>
          <w:b/>
          <w:caps/>
          <w:sz w:val="24"/>
        </w:rPr>
        <w:t>Додаток В.  ОСНОВНІ ПРАВИЛА ОФОРМЛЕННЯ КУРСОВОЇ РОБОТИ...</w:t>
      </w:r>
      <w:r>
        <w:rPr>
          <w:b/>
          <w:caps/>
          <w:sz w:val="24"/>
        </w:rPr>
        <w:tab/>
      </w:r>
      <w:r>
        <w:rPr>
          <w:b/>
          <w:caps/>
          <w:sz w:val="24"/>
        </w:rPr>
        <w:tab/>
        <w:t>16</w:t>
      </w:r>
    </w:p>
    <w:p w:rsidR="00691E47" w:rsidRDefault="00691E47">
      <w:pPr>
        <w:tabs>
          <w:tab w:val="right" w:leader="dot" w:pos="9072"/>
          <w:tab w:val="right" w:pos="9923"/>
        </w:tabs>
        <w:jc w:val="both"/>
        <w:rPr>
          <w:lang w:val="uk-UA"/>
        </w:rPr>
      </w:pPr>
    </w:p>
    <w:p w:rsidR="00691E47" w:rsidRDefault="00691E47">
      <w:pPr>
        <w:jc w:val="center"/>
        <w:rPr>
          <w:lang w:val="uk-UA"/>
        </w:rPr>
      </w:pPr>
      <w:r>
        <w:rPr>
          <w:lang w:val="uk-UA"/>
        </w:rPr>
        <w:br w:type="page"/>
      </w:r>
    </w:p>
    <w:p w:rsidR="00691E47" w:rsidRDefault="00691E47">
      <w:pPr>
        <w:jc w:val="center"/>
        <w:rPr>
          <w:lang w:val="uk-UA"/>
        </w:rPr>
      </w:pPr>
    </w:p>
    <w:p w:rsidR="00691E47" w:rsidRDefault="00691E47">
      <w:pPr>
        <w:jc w:val="center"/>
        <w:rPr>
          <w:lang w:val="uk-UA"/>
        </w:rPr>
      </w:pPr>
    </w:p>
    <w:p w:rsidR="00691E47" w:rsidRDefault="00691E47">
      <w:pPr>
        <w:jc w:val="center"/>
        <w:rPr>
          <w:b/>
          <w:sz w:val="24"/>
          <w:lang w:val="uk-UA"/>
        </w:rPr>
      </w:pPr>
      <w:r>
        <w:rPr>
          <w:b/>
          <w:sz w:val="24"/>
          <w:lang w:val="uk-UA"/>
        </w:rPr>
        <w:t>ПЕРЕДМОВА</w:t>
      </w:r>
    </w:p>
    <w:p w:rsidR="00691E47" w:rsidRDefault="00691E47">
      <w:pPr>
        <w:jc w:val="center"/>
        <w:rPr>
          <w:b/>
          <w:sz w:val="24"/>
          <w:lang w:val="uk-UA"/>
        </w:rPr>
      </w:pPr>
    </w:p>
    <w:p w:rsidR="00691E47" w:rsidRDefault="00691E47">
      <w:pPr>
        <w:pStyle w:val="Iiie"/>
        <w:rPr>
          <w:rFonts w:ascii="Times New Roman" w:hAnsi="Times New Roman"/>
          <w:sz w:val="24"/>
          <w:lang w:val="uk-UA"/>
        </w:rPr>
      </w:pPr>
      <w:r>
        <w:rPr>
          <w:rFonts w:ascii="Times New Roman" w:hAnsi="Times New Roman"/>
          <w:sz w:val="24"/>
          <w:lang w:val="uk-UA"/>
        </w:rPr>
        <w:t>Навчальними планами освітньо-професійної підготовки бакалаврів за напрямком вищої освіти 6.0907 “Радіотехніка” передбачено виконання курсової роботи з дисципліни “Сигнали та процеси в радіотехніці”. Мета КР – закріплення знань основних положень курсу “Сигнали та процеси в радіотехніці” – досягається шляхом аналізу перетворень сигналів та проведення розрахунків їх характеристик в системі електрозв'язку.</w:t>
      </w:r>
    </w:p>
    <w:p w:rsidR="00691E47" w:rsidRDefault="00691E47">
      <w:pPr>
        <w:ind w:firstLine="720"/>
        <w:jc w:val="both"/>
        <w:rPr>
          <w:b/>
          <w:sz w:val="24"/>
          <w:lang w:val="uk-UA"/>
        </w:rPr>
      </w:pPr>
      <w:r>
        <w:rPr>
          <w:sz w:val="24"/>
          <w:lang w:val="uk-UA"/>
        </w:rPr>
        <w:t xml:space="preserve">У розд. 1 цього посібника наведене "Завдання", у якому вказані перелік та послідовність розрахунків, що необхідно виконати. Числові значення вихідних даних до завдання індивідуальні і наведені в Додатку А. У 2000/2001 навч. році </w:t>
      </w:r>
      <w:r>
        <w:rPr>
          <w:b/>
          <w:sz w:val="24"/>
          <w:lang w:val="uk-UA"/>
        </w:rPr>
        <w:t xml:space="preserve">студенти групи Р-51 виконують завдання за варіантами, номери яких співпадають з номерами прізвищ в журналі групи, а студенти групи Р-52 виконують завдання за варіантами, номери яких на 25 більші, ніж номери прізвищ в журналі групи. </w:t>
      </w:r>
    </w:p>
    <w:p w:rsidR="00691E47" w:rsidRDefault="00691E47">
      <w:pPr>
        <w:pStyle w:val="BodyTextIndent2"/>
      </w:pPr>
      <w:r>
        <w:t>Для виконання КР студент повинен виписати з розд. 1 цього методичного посібника перелік вихідних даних, а з Додатку А – числові значення вихідних даних. Кожний із пунктів завдання повинен бути виконаний як розділ КР.</w:t>
      </w:r>
    </w:p>
    <w:p w:rsidR="00691E47" w:rsidRDefault="00691E47">
      <w:pPr>
        <w:spacing w:before="120" w:after="60"/>
        <w:jc w:val="center"/>
        <w:rPr>
          <w:sz w:val="24"/>
          <w:lang w:val="uk-UA"/>
        </w:rPr>
      </w:pPr>
      <w:r>
        <w:rPr>
          <w:sz w:val="24"/>
          <w:lang w:val="uk-UA"/>
        </w:rPr>
        <w:t>Рекомендований графік виконання завдань в 2000/2001 навч. році</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361"/>
        <w:gridCol w:w="1134"/>
        <w:gridCol w:w="1247"/>
        <w:gridCol w:w="1247"/>
        <w:gridCol w:w="1445"/>
        <w:gridCol w:w="1445"/>
      </w:tblGrid>
      <w:tr w:rsidR="00691E47">
        <w:tc>
          <w:tcPr>
            <w:tcW w:w="2055" w:type="dxa"/>
          </w:tcPr>
          <w:p w:rsidR="00691E47" w:rsidRDefault="00691E47">
            <w:pPr>
              <w:jc w:val="center"/>
              <w:rPr>
                <w:sz w:val="24"/>
                <w:lang w:val="uk-UA"/>
              </w:rPr>
            </w:pPr>
            <w:r>
              <w:rPr>
                <w:sz w:val="24"/>
                <w:lang w:val="uk-UA"/>
              </w:rPr>
              <w:t>Номер завдання</w:t>
            </w:r>
          </w:p>
        </w:tc>
        <w:tc>
          <w:tcPr>
            <w:tcW w:w="1361" w:type="dxa"/>
          </w:tcPr>
          <w:p w:rsidR="00691E47" w:rsidRDefault="00691E47">
            <w:pPr>
              <w:jc w:val="center"/>
              <w:rPr>
                <w:sz w:val="24"/>
                <w:lang w:val="uk-UA"/>
              </w:rPr>
            </w:pPr>
            <w:r>
              <w:rPr>
                <w:sz w:val="24"/>
                <w:lang w:val="uk-UA"/>
              </w:rPr>
              <w:t>1</w:t>
            </w:r>
          </w:p>
        </w:tc>
        <w:tc>
          <w:tcPr>
            <w:tcW w:w="1134" w:type="dxa"/>
          </w:tcPr>
          <w:p w:rsidR="00691E47" w:rsidRDefault="00691E47">
            <w:pPr>
              <w:jc w:val="center"/>
              <w:rPr>
                <w:sz w:val="24"/>
                <w:lang w:val="uk-UA"/>
              </w:rPr>
            </w:pPr>
            <w:r>
              <w:rPr>
                <w:sz w:val="24"/>
                <w:lang w:val="uk-UA"/>
              </w:rPr>
              <w:t>2</w:t>
            </w:r>
          </w:p>
        </w:tc>
        <w:tc>
          <w:tcPr>
            <w:tcW w:w="1247" w:type="dxa"/>
          </w:tcPr>
          <w:p w:rsidR="00691E47" w:rsidRDefault="00691E47">
            <w:pPr>
              <w:jc w:val="center"/>
              <w:rPr>
                <w:sz w:val="24"/>
                <w:lang w:val="uk-UA"/>
              </w:rPr>
            </w:pPr>
            <w:r>
              <w:rPr>
                <w:sz w:val="24"/>
                <w:lang w:val="uk-UA"/>
              </w:rPr>
              <w:t>3</w:t>
            </w:r>
          </w:p>
        </w:tc>
        <w:tc>
          <w:tcPr>
            <w:tcW w:w="1247" w:type="dxa"/>
          </w:tcPr>
          <w:p w:rsidR="00691E47" w:rsidRDefault="00691E47">
            <w:pPr>
              <w:jc w:val="center"/>
              <w:rPr>
                <w:sz w:val="24"/>
                <w:lang w:val="uk-UA"/>
              </w:rPr>
            </w:pPr>
            <w:r>
              <w:rPr>
                <w:sz w:val="24"/>
                <w:lang w:val="uk-UA"/>
              </w:rPr>
              <w:t>4</w:t>
            </w:r>
          </w:p>
        </w:tc>
        <w:tc>
          <w:tcPr>
            <w:tcW w:w="1445" w:type="dxa"/>
          </w:tcPr>
          <w:p w:rsidR="00691E47" w:rsidRDefault="00691E47">
            <w:pPr>
              <w:jc w:val="center"/>
              <w:rPr>
                <w:sz w:val="24"/>
                <w:lang w:val="uk-UA"/>
              </w:rPr>
            </w:pPr>
            <w:r>
              <w:rPr>
                <w:sz w:val="24"/>
                <w:lang w:val="uk-UA"/>
              </w:rPr>
              <w:t>Здача КР</w:t>
            </w:r>
          </w:p>
        </w:tc>
        <w:tc>
          <w:tcPr>
            <w:tcW w:w="1445" w:type="dxa"/>
          </w:tcPr>
          <w:p w:rsidR="00691E47" w:rsidRDefault="00691E47">
            <w:pPr>
              <w:jc w:val="center"/>
              <w:rPr>
                <w:sz w:val="24"/>
                <w:lang w:val="uk-UA"/>
              </w:rPr>
            </w:pPr>
            <w:r>
              <w:rPr>
                <w:sz w:val="24"/>
                <w:lang w:val="uk-UA"/>
              </w:rPr>
              <w:t>Захист КР</w:t>
            </w:r>
          </w:p>
        </w:tc>
      </w:tr>
      <w:tr w:rsidR="00691E47">
        <w:tc>
          <w:tcPr>
            <w:tcW w:w="2055" w:type="dxa"/>
          </w:tcPr>
          <w:p w:rsidR="00691E47" w:rsidRDefault="00691E47">
            <w:pPr>
              <w:jc w:val="center"/>
              <w:rPr>
                <w:sz w:val="24"/>
                <w:lang w:val="uk-UA"/>
              </w:rPr>
            </w:pPr>
            <w:r>
              <w:rPr>
                <w:sz w:val="24"/>
                <w:lang w:val="uk-UA"/>
              </w:rPr>
              <w:t>Навчальний тиждень</w:t>
            </w:r>
          </w:p>
        </w:tc>
        <w:tc>
          <w:tcPr>
            <w:tcW w:w="1361" w:type="dxa"/>
          </w:tcPr>
          <w:p w:rsidR="00691E47" w:rsidRDefault="00691E47">
            <w:pPr>
              <w:spacing w:before="120"/>
              <w:jc w:val="center"/>
              <w:rPr>
                <w:sz w:val="24"/>
                <w:lang w:val="uk-UA"/>
              </w:rPr>
            </w:pPr>
            <w:r>
              <w:rPr>
                <w:sz w:val="24"/>
                <w:lang w:val="uk-UA"/>
              </w:rPr>
              <w:t>30.10 – 4.11</w:t>
            </w:r>
          </w:p>
        </w:tc>
        <w:tc>
          <w:tcPr>
            <w:tcW w:w="1134" w:type="dxa"/>
          </w:tcPr>
          <w:p w:rsidR="00691E47" w:rsidRDefault="00691E47">
            <w:pPr>
              <w:spacing w:before="120"/>
              <w:jc w:val="center"/>
              <w:rPr>
                <w:sz w:val="24"/>
                <w:lang w:val="uk-UA"/>
              </w:rPr>
            </w:pPr>
            <w:r>
              <w:rPr>
                <w:sz w:val="24"/>
                <w:lang w:val="uk-UA"/>
              </w:rPr>
              <w:t>6 – 11.11</w:t>
            </w:r>
          </w:p>
        </w:tc>
        <w:tc>
          <w:tcPr>
            <w:tcW w:w="1247" w:type="dxa"/>
          </w:tcPr>
          <w:p w:rsidR="00691E47" w:rsidRDefault="00691E47">
            <w:pPr>
              <w:spacing w:before="120"/>
              <w:jc w:val="center"/>
              <w:rPr>
                <w:sz w:val="24"/>
                <w:lang w:val="uk-UA"/>
              </w:rPr>
            </w:pPr>
            <w:r>
              <w:rPr>
                <w:sz w:val="24"/>
                <w:lang w:val="uk-UA"/>
              </w:rPr>
              <w:t>13 – 18.11</w:t>
            </w:r>
          </w:p>
        </w:tc>
        <w:tc>
          <w:tcPr>
            <w:tcW w:w="1247" w:type="dxa"/>
          </w:tcPr>
          <w:p w:rsidR="00691E47" w:rsidRDefault="00691E47">
            <w:pPr>
              <w:spacing w:before="120"/>
              <w:jc w:val="center"/>
              <w:rPr>
                <w:sz w:val="24"/>
                <w:lang w:val="uk-UA"/>
              </w:rPr>
            </w:pPr>
            <w:r>
              <w:rPr>
                <w:sz w:val="24"/>
                <w:lang w:val="uk-UA"/>
              </w:rPr>
              <w:t>20 – 25.11</w:t>
            </w:r>
          </w:p>
        </w:tc>
        <w:tc>
          <w:tcPr>
            <w:tcW w:w="1445" w:type="dxa"/>
          </w:tcPr>
          <w:p w:rsidR="00691E47" w:rsidRDefault="00691E47">
            <w:pPr>
              <w:spacing w:before="120"/>
              <w:jc w:val="center"/>
              <w:rPr>
                <w:sz w:val="24"/>
                <w:lang w:val="uk-UA"/>
              </w:rPr>
            </w:pPr>
            <w:r>
              <w:rPr>
                <w:sz w:val="24"/>
                <w:lang w:val="uk-UA"/>
              </w:rPr>
              <w:t>27.11 – 2.12</w:t>
            </w:r>
          </w:p>
        </w:tc>
        <w:tc>
          <w:tcPr>
            <w:tcW w:w="1445" w:type="dxa"/>
          </w:tcPr>
          <w:p w:rsidR="00691E47" w:rsidRDefault="00691E47">
            <w:pPr>
              <w:spacing w:before="120"/>
              <w:jc w:val="center"/>
              <w:rPr>
                <w:sz w:val="24"/>
                <w:lang w:val="uk-UA"/>
              </w:rPr>
            </w:pPr>
            <w:r>
              <w:rPr>
                <w:sz w:val="24"/>
                <w:lang w:val="uk-UA"/>
              </w:rPr>
              <w:t>4 – 9.12</w:t>
            </w:r>
          </w:p>
        </w:tc>
      </w:tr>
    </w:tbl>
    <w:p w:rsidR="00691E47" w:rsidRDefault="00691E47">
      <w:pPr>
        <w:ind w:firstLine="720"/>
        <w:jc w:val="both"/>
        <w:rPr>
          <w:sz w:val="24"/>
          <w:lang w:val="uk-UA"/>
        </w:rPr>
      </w:pPr>
      <w:r>
        <w:rPr>
          <w:sz w:val="24"/>
          <w:lang w:val="uk-UA"/>
        </w:rPr>
        <w:t>Виконання завдання 5 не обов’язкове.</w:t>
      </w:r>
    </w:p>
    <w:p w:rsidR="00691E47" w:rsidRDefault="00691E47">
      <w:pPr>
        <w:spacing w:before="120"/>
        <w:ind w:firstLine="720"/>
        <w:jc w:val="both"/>
        <w:rPr>
          <w:sz w:val="24"/>
          <w:lang w:val="uk-UA"/>
        </w:rPr>
      </w:pPr>
      <w:r>
        <w:rPr>
          <w:sz w:val="24"/>
          <w:lang w:val="uk-UA"/>
        </w:rPr>
        <w:t>У посібнику використані умовні позначення, які нині застосовуються в підручниках та на лекціях, практичних і лабораторних заняттях в УДАЗ ім.</w:t>
      </w:r>
      <w:r>
        <w:rPr>
          <w:sz w:val="24"/>
          <w:lang w:val="en-US"/>
        </w:rPr>
        <w:t> </w:t>
      </w:r>
      <w:r>
        <w:rPr>
          <w:sz w:val="24"/>
          <w:lang w:val="uk-UA"/>
        </w:rPr>
        <w:t>О.С. Попова.</w:t>
      </w:r>
    </w:p>
    <w:p w:rsidR="00691E47" w:rsidRDefault="00691E47">
      <w:pPr>
        <w:ind w:firstLine="720"/>
        <w:jc w:val="both"/>
        <w:rPr>
          <w:sz w:val="24"/>
          <w:lang w:val="uk-UA"/>
        </w:rPr>
      </w:pPr>
      <w:r>
        <w:rPr>
          <w:sz w:val="24"/>
          <w:lang w:val="uk-UA"/>
        </w:rPr>
        <w:t>У Додатку В наведені основні правила оформлення КР.</w:t>
      </w:r>
    </w:p>
    <w:p w:rsidR="00691E47" w:rsidRDefault="00691E47">
      <w:pPr>
        <w:ind w:firstLine="720"/>
        <w:jc w:val="both"/>
        <w:rPr>
          <w:sz w:val="24"/>
          <w:lang w:val="uk-UA"/>
        </w:rPr>
      </w:pPr>
      <w:r>
        <w:rPr>
          <w:sz w:val="24"/>
          <w:lang w:val="uk-UA"/>
        </w:rPr>
        <w:t>Рекомендована для виконання КР література зведена до переліку посилань.</w:t>
      </w:r>
    </w:p>
    <w:p w:rsidR="00691E47" w:rsidRDefault="00691E47">
      <w:pPr>
        <w:ind w:firstLine="709"/>
        <w:rPr>
          <w:b/>
          <w:sz w:val="24"/>
          <w:lang w:val="uk-UA"/>
        </w:rPr>
      </w:pPr>
      <w:r>
        <w:rPr>
          <w:lang w:val="uk-UA"/>
        </w:rPr>
        <w:br w:type="page"/>
      </w:r>
      <w:r>
        <w:rPr>
          <w:b/>
          <w:sz w:val="24"/>
          <w:lang w:val="uk-UA"/>
        </w:rPr>
        <w:t>1 ЗАВДАННЯ НА КУРСОВУ РОБОТУ</w:t>
      </w:r>
    </w:p>
    <w:p w:rsidR="00691E47" w:rsidRDefault="00691E47">
      <w:pPr>
        <w:spacing w:before="120"/>
        <w:ind w:firstLine="720"/>
        <w:rPr>
          <w:sz w:val="24"/>
          <w:lang w:val="uk-UA"/>
        </w:rPr>
      </w:pPr>
      <w:r>
        <w:rPr>
          <w:b/>
          <w:sz w:val="24"/>
          <w:lang w:val="uk-UA"/>
        </w:rPr>
        <w:t xml:space="preserve">Вихідні дані. </w:t>
      </w:r>
      <w:r>
        <w:rPr>
          <w:sz w:val="24"/>
          <w:lang w:val="uk-UA"/>
        </w:rPr>
        <w:t>Вихідним до курсової роботи є неперервний первинний сигнал електрозв’язку. Подальші перетворення відповідають передаванню його цифровим методом модульованим сигналом по радіоканалу. У каналі зв’язку діє адитивний білий гауссовий шум.</w:t>
      </w:r>
    </w:p>
    <w:p w:rsidR="00691E47" w:rsidRDefault="00691E47">
      <w:pPr>
        <w:ind w:firstLine="720"/>
        <w:rPr>
          <w:sz w:val="24"/>
          <w:lang w:val="uk-UA"/>
        </w:rPr>
      </w:pPr>
      <w:r>
        <w:rPr>
          <w:sz w:val="24"/>
          <w:lang w:val="uk-UA"/>
        </w:rPr>
        <w:t xml:space="preserve">У табл. Д.1 наведені вихідні дані. </w:t>
      </w:r>
    </w:p>
    <w:p w:rsidR="00691E47" w:rsidRDefault="00691E47">
      <w:pPr>
        <w:ind w:firstLine="720"/>
        <w:rPr>
          <w:sz w:val="24"/>
          <w:lang w:val="uk-UA"/>
        </w:rPr>
      </w:pPr>
      <w:r>
        <w:rPr>
          <w:sz w:val="24"/>
          <w:lang w:val="uk-UA"/>
        </w:rPr>
        <w:t xml:space="preserve">1 Характеристики первинного випадкового сигналу </w:t>
      </w:r>
      <w:r>
        <w:rPr>
          <w:i/>
          <w:sz w:val="24"/>
          <w:lang w:val="uk-UA"/>
        </w:rPr>
        <w:t>b</w:t>
      </w:r>
      <w:r>
        <w:rPr>
          <w:sz w:val="24"/>
          <w:lang w:val="en-US"/>
        </w:rPr>
        <w:t>(</w:t>
      </w:r>
      <w:r>
        <w:rPr>
          <w:i/>
          <w:sz w:val="24"/>
          <w:lang w:val="en-US"/>
        </w:rPr>
        <w:t>t</w:t>
      </w:r>
      <w:r>
        <w:rPr>
          <w:sz w:val="24"/>
          <w:lang w:val="en-US"/>
        </w:rPr>
        <w:t xml:space="preserve">): </w:t>
      </w:r>
    </w:p>
    <w:p w:rsidR="00691E47" w:rsidRDefault="00691E47">
      <w:pPr>
        <w:ind w:firstLine="720"/>
        <w:rPr>
          <w:sz w:val="24"/>
          <w:lang w:val="uk-UA"/>
        </w:rPr>
      </w:pPr>
      <w:r>
        <w:rPr>
          <w:sz w:val="24"/>
          <w:lang w:val="uk-UA"/>
        </w:rPr>
        <w:t>– середнє значення сигналу дорівнює нулю</w:t>
      </w:r>
      <w:r>
        <w:rPr>
          <w:sz w:val="24"/>
          <w:lang w:val="en-US"/>
        </w:rPr>
        <w:t>;</w:t>
      </w:r>
    </w:p>
    <w:p w:rsidR="00691E47" w:rsidRDefault="00691E47">
      <w:pPr>
        <w:ind w:firstLine="720"/>
        <w:rPr>
          <w:sz w:val="24"/>
          <w:lang w:val="en-US"/>
        </w:rPr>
      </w:pPr>
      <w:r>
        <w:rPr>
          <w:sz w:val="24"/>
          <w:lang w:val="uk-UA"/>
        </w:rPr>
        <w:t xml:space="preserve">– дисперсія сигналу </w:t>
      </w:r>
      <w:r w:rsidR="002C0F1A">
        <w:rPr>
          <w:position w:val="-12"/>
          <w:sz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fillcolor="window">
            <v:imagedata r:id="rId7" o:title=""/>
          </v:shape>
        </w:pict>
      </w:r>
      <w:r>
        <w:rPr>
          <w:sz w:val="24"/>
          <w:lang w:val="en-US"/>
        </w:rPr>
        <w:t>;</w:t>
      </w:r>
    </w:p>
    <w:p w:rsidR="00691E47" w:rsidRDefault="00691E47">
      <w:pPr>
        <w:ind w:firstLine="720"/>
        <w:rPr>
          <w:sz w:val="24"/>
          <w:lang w:val="en-US"/>
        </w:rPr>
      </w:pPr>
      <w:r>
        <w:rPr>
          <w:sz w:val="24"/>
          <w:lang w:val="uk-UA"/>
        </w:rPr>
        <w:t xml:space="preserve">– коефіцієнт амплітуди сигналу </w:t>
      </w:r>
      <w:r>
        <w:rPr>
          <w:i/>
          <w:sz w:val="24"/>
          <w:lang w:val="uk-UA"/>
        </w:rPr>
        <w:t>К</w:t>
      </w:r>
      <w:r>
        <w:rPr>
          <w:i/>
          <w:sz w:val="24"/>
          <w:vertAlign w:val="subscript"/>
          <w:lang w:val="uk-UA"/>
        </w:rPr>
        <w:t>а</w:t>
      </w:r>
      <w:r>
        <w:rPr>
          <w:sz w:val="24"/>
          <w:lang w:val="en-US"/>
        </w:rPr>
        <w:t>;</w:t>
      </w:r>
    </w:p>
    <w:p w:rsidR="00691E47" w:rsidRDefault="00691E47">
      <w:pPr>
        <w:ind w:firstLine="720"/>
        <w:rPr>
          <w:sz w:val="24"/>
          <w:lang w:val="uk-UA"/>
        </w:rPr>
      </w:pPr>
      <w:r>
        <w:rPr>
          <w:sz w:val="24"/>
          <w:lang w:val="uk-UA"/>
        </w:rPr>
        <w:t xml:space="preserve">– спектральна густина потужності </w:t>
      </w:r>
      <w:r>
        <w:rPr>
          <w:i/>
          <w:sz w:val="24"/>
          <w:lang w:val="en-US"/>
        </w:rPr>
        <w:t>G</w:t>
      </w:r>
      <w:r>
        <w:rPr>
          <w:i/>
          <w:sz w:val="24"/>
          <w:vertAlign w:val="subscript"/>
          <w:lang w:val="en-US"/>
        </w:rPr>
        <w:t>b</w:t>
      </w:r>
      <w:r>
        <w:rPr>
          <w:sz w:val="24"/>
          <w:lang w:val="en-US"/>
        </w:rPr>
        <w:t>(</w:t>
      </w:r>
      <w:r>
        <w:rPr>
          <w:i/>
          <w:sz w:val="24"/>
          <w:lang w:val="en-US"/>
        </w:rPr>
        <w:t>f</w:t>
      </w:r>
      <w:r>
        <w:rPr>
          <w:sz w:val="24"/>
          <w:lang w:val="en-US"/>
        </w:rPr>
        <w:t>)</w:t>
      </w:r>
      <w:r>
        <w:rPr>
          <w:sz w:val="24"/>
          <w:lang w:val="uk-UA"/>
        </w:rPr>
        <w:t xml:space="preserve"> одного з трьох видів:</w:t>
      </w:r>
    </w:p>
    <w:p w:rsidR="00691E47" w:rsidRDefault="00691E47">
      <w:pPr>
        <w:ind w:firstLine="720"/>
        <w:rPr>
          <w:sz w:val="24"/>
          <w:lang w:val="en-US"/>
        </w:rPr>
      </w:pPr>
      <w:r>
        <w:rPr>
          <w:sz w:val="24"/>
          <w:lang w:val="uk-UA"/>
        </w:rPr>
        <w:t>виду А</w:t>
      </w:r>
      <w:r>
        <w:rPr>
          <w:sz w:val="24"/>
          <w:lang w:val="en-US"/>
        </w:rPr>
        <w:t>:</w:t>
      </w:r>
    </w:p>
    <w:p w:rsidR="00691E47" w:rsidRDefault="002C0F1A">
      <w:pPr>
        <w:tabs>
          <w:tab w:val="left" w:pos="8931"/>
        </w:tabs>
        <w:ind w:firstLine="1985"/>
        <w:rPr>
          <w:sz w:val="24"/>
          <w:lang w:val="en-US"/>
        </w:rPr>
      </w:pPr>
      <w:r>
        <w:rPr>
          <w:position w:val="-34"/>
          <w:sz w:val="24"/>
          <w:lang w:val="en-US"/>
        </w:rPr>
        <w:pict>
          <v:shape id="_x0000_i1026" type="#_x0000_t75" style="width:321.75pt;height:39.75pt" fillcolor="window">
            <v:imagedata r:id="rId8" o:title=""/>
          </v:shape>
        </w:pict>
      </w:r>
      <w:r w:rsidR="00691E47">
        <w:rPr>
          <w:sz w:val="24"/>
          <w:lang w:val="en-US"/>
        </w:rPr>
        <w:tab/>
      </w:r>
      <w:r w:rsidR="00691E47">
        <w:rPr>
          <w:sz w:val="24"/>
          <w:lang w:val="en-US"/>
        </w:rPr>
        <w:tab/>
        <w:t>(1.1)</w:t>
      </w:r>
    </w:p>
    <w:p w:rsidR="00691E47" w:rsidRDefault="00691E47">
      <w:pPr>
        <w:ind w:firstLine="720"/>
        <w:rPr>
          <w:sz w:val="24"/>
          <w:lang w:val="en-US"/>
        </w:rPr>
      </w:pPr>
      <w:r>
        <w:rPr>
          <w:sz w:val="24"/>
          <w:lang w:val="uk-UA"/>
        </w:rPr>
        <w:t>виду Б</w:t>
      </w:r>
      <w:r>
        <w:rPr>
          <w:sz w:val="24"/>
          <w:lang w:val="en-US"/>
        </w:rPr>
        <w:t>:</w:t>
      </w:r>
    </w:p>
    <w:p w:rsidR="00691E47" w:rsidRDefault="002C0F1A">
      <w:pPr>
        <w:ind w:firstLine="1985"/>
        <w:rPr>
          <w:sz w:val="24"/>
          <w:lang w:val="en-US"/>
        </w:rPr>
      </w:pPr>
      <w:r>
        <w:rPr>
          <w:position w:val="-30"/>
          <w:sz w:val="24"/>
          <w:lang w:val="en-US"/>
        </w:rPr>
        <w:pict>
          <v:shape id="_x0000_i1027" type="#_x0000_t75" style="width:195.75pt;height:36pt" fillcolor="window">
            <v:imagedata r:id="rId9" o:title=""/>
          </v:shape>
        </w:pict>
      </w:r>
      <w:r w:rsidR="00691E47">
        <w:rPr>
          <w:sz w:val="24"/>
        </w:rPr>
        <w:t>;</w:t>
      </w:r>
      <w:r w:rsidR="00691E47">
        <w:rPr>
          <w:sz w:val="24"/>
        </w:rPr>
        <w:tab/>
      </w:r>
      <w:r w:rsidR="00691E47">
        <w:rPr>
          <w:sz w:val="24"/>
        </w:rPr>
        <w:tab/>
      </w:r>
      <w:r w:rsidR="00691E47">
        <w:rPr>
          <w:sz w:val="24"/>
        </w:rPr>
        <w:tab/>
      </w:r>
      <w:r w:rsidR="00691E47">
        <w:rPr>
          <w:sz w:val="24"/>
        </w:rPr>
        <w:tab/>
      </w:r>
      <w:r w:rsidR="00691E47">
        <w:rPr>
          <w:sz w:val="24"/>
        </w:rPr>
        <w:tab/>
        <w:t>(1.2)</w:t>
      </w:r>
    </w:p>
    <w:p w:rsidR="00691E47" w:rsidRDefault="00691E47">
      <w:pPr>
        <w:ind w:firstLine="720"/>
        <w:rPr>
          <w:sz w:val="24"/>
          <w:lang w:val="en-US"/>
        </w:rPr>
      </w:pPr>
      <w:r>
        <w:rPr>
          <w:sz w:val="24"/>
          <w:lang w:val="uk-UA"/>
        </w:rPr>
        <w:t>виду В</w:t>
      </w:r>
      <w:r>
        <w:rPr>
          <w:sz w:val="24"/>
          <w:lang w:val="en-US"/>
        </w:rPr>
        <w:t>:</w:t>
      </w:r>
    </w:p>
    <w:p w:rsidR="00691E47" w:rsidRDefault="002C0F1A">
      <w:pPr>
        <w:ind w:firstLine="1985"/>
        <w:rPr>
          <w:sz w:val="24"/>
          <w:lang w:val="uk-UA"/>
        </w:rPr>
      </w:pPr>
      <w:r>
        <w:rPr>
          <w:position w:val="-36"/>
          <w:sz w:val="24"/>
          <w:lang w:val="en-US"/>
        </w:rPr>
        <w:pict>
          <v:shape id="_x0000_i1028" type="#_x0000_t75" style="width:225pt;height:42pt" fillcolor="window">
            <v:imagedata r:id="rId10" o:title=""/>
          </v:shape>
        </w:pict>
      </w:r>
      <w:r w:rsidR="00691E47">
        <w:rPr>
          <w:sz w:val="24"/>
        </w:rPr>
        <w:tab/>
      </w:r>
      <w:r w:rsidR="00691E47">
        <w:rPr>
          <w:sz w:val="24"/>
        </w:rPr>
        <w:tab/>
      </w:r>
      <w:r w:rsidR="00691E47">
        <w:rPr>
          <w:sz w:val="24"/>
        </w:rPr>
        <w:tab/>
      </w:r>
      <w:r w:rsidR="00691E47">
        <w:rPr>
          <w:sz w:val="24"/>
        </w:rPr>
        <w:tab/>
        <w:t>(1.3)</w:t>
      </w:r>
    </w:p>
    <w:p w:rsidR="00691E47" w:rsidRDefault="00691E47">
      <w:pPr>
        <w:ind w:left="720"/>
        <w:rPr>
          <w:sz w:val="24"/>
          <w:lang w:val="uk-UA"/>
        </w:rPr>
      </w:pPr>
    </w:p>
    <w:p w:rsidR="00691E47" w:rsidRDefault="00691E47">
      <w:pPr>
        <w:ind w:left="720"/>
        <w:rPr>
          <w:sz w:val="24"/>
          <w:lang w:val="uk-UA"/>
        </w:rPr>
      </w:pPr>
    </w:p>
    <w:p w:rsidR="00691E47" w:rsidRDefault="00691E47">
      <w:pPr>
        <w:ind w:firstLine="720"/>
        <w:rPr>
          <w:sz w:val="24"/>
          <w:lang w:val="uk-UA"/>
        </w:rPr>
      </w:pPr>
      <w:r>
        <w:rPr>
          <w:sz w:val="24"/>
          <w:lang w:val="uk-UA"/>
        </w:rPr>
        <w:t>2. ІКМ перетворення неперервного сигналу в цифровий виконується з використанням рівномірного квантування</w:t>
      </w:r>
      <w:r>
        <w:rPr>
          <w:sz w:val="24"/>
          <w:lang w:val="en-US"/>
        </w:rPr>
        <w:t>:</w:t>
      </w:r>
    </w:p>
    <w:p w:rsidR="00691E47" w:rsidRDefault="00691E47">
      <w:pPr>
        <w:ind w:firstLine="720"/>
        <w:rPr>
          <w:sz w:val="24"/>
          <w:lang w:val="en-US"/>
        </w:rPr>
      </w:pPr>
      <w:r>
        <w:rPr>
          <w:sz w:val="24"/>
          <w:lang w:val="uk-UA"/>
        </w:rPr>
        <w:t xml:space="preserve">– відносна частка потужності сигналу </w:t>
      </w:r>
      <w:r>
        <w:rPr>
          <w:i/>
          <w:sz w:val="24"/>
          <w:lang w:val="en-US"/>
        </w:rPr>
        <w:t>r</w:t>
      </w:r>
      <w:r>
        <w:rPr>
          <w:sz w:val="24"/>
          <w:lang w:val="en-US"/>
        </w:rPr>
        <w:t>,</w:t>
      </w:r>
      <w:r>
        <w:rPr>
          <w:sz w:val="24"/>
          <w:lang w:val="uk-UA"/>
        </w:rPr>
        <w:t xml:space="preserve"> що зосереджена на інтервалі (0, </w:t>
      </w:r>
      <w:r>
        <w:rPr>
          <w:i/>
          <w:sz w:val="24"/>
          <w:lang w:val="en-US"/>
        </w:rPr>
        <w:t>F</w:t>
      </w:r>
      <w:r>
        <w:rPr>
          <w:sz w:val="24"/>
          <w:vertAlign w:val="subscript"/>
          <w:lang w:val="en-US"/>
        </w:rPr>
        <w:t>max</w:t>
      </w:r>
      <w:r>
        <w:rPr>
          <w:sz w:val="24"/>
          <w:lang w:val="uk-UA"/>
        </w:rPr>
        <w:t>)</w:t>
      </w:r>
      <w:r>
        <w:rPr>
          <w:sz w:val="24"/>
          <w:lang w:val="en-US"/>
        </w:rPr>
        <w:t>;</w:t>
      </w:r>
    </w:p>
    <w:p w:rsidR="00691E47" w:rsidRDefault="00691E47">
      <w:pPr>
        <w:ind w:firstLine="720"/>
        <w:rPr>
          <w:sz w:val="24"/>
          <w:lang w:val="uk-UA"/>
        </w:rPr>
      </w:pPr>
      <w:r>
        <w:rPr>
          <w:sz w:val="24"/>
          <w:lang w:val="uk-UA"/>
        </w:rPr>
        <w:t xml:space="preserve">– допустиме відношення сигнал / шум квантування </w:t>
      </w:r>
      <w:r>
        <w:rPr>
          <w:sz w:val="24"/>
          <w:lang w:val="uk-UA"/>
        </w:rPr>
        <w:sym w:font="Symbol" w:char="F072"/>
      </w:r>
      <w:r>
        <w:rPr>
          <w:sz w:val="24"/>
          <w:vertAlign w:val="subscript"/>
          <w:lang w:val="uk-UA"/>
        </w:rPr>
        <w:t>кв доп</w:t>
      </w:r>
      <w:r>
        <w:rPr>
          <w:sz w:val="24"/>
          <w:lang w:val="uk-UA"/>
        </w:rPr>
        <w:t>.</w:t>
      </w:r>
    </w:p>
    <w:p w:rsidR="00691E47" w:rsidRDefault="00691E47">
      <w:pPr>
        <w:ind w:firstLine="720"/>
        <w:rPr>
          <w:sz w:val="24"/>
          <w:lang w:val="uk-UA"/>
        </w:rPr>
      </w:pPr>
      <w:r>
        <w:rPr>
          <w:sz w:val="24"/>
          <w:lang w:val="uk-UA"/>
        </w:rPr>
        <w:t xml:space="preserve">3. Амплітудний спектр елементу модульованого сигналу, що передається каналом зв’язку, – "корінь із спектру Найквіста" з коефіцієнтом закруглення </w:t>
      </w:r>
      <w:r>
        <w:rPr>
          <w:sz w:val="24"/>
          <w:lang w:val="uk-UA"/>
        </w:rPr>
        <w:sym w:font="Symbol" w:char="F061"/>
      </w:r>
      <w:r>
        <w:rPr>
          <w:sz w:val="24"/>
          <w:lang w:val="uk-UA"/>
        </w:rPr>
        <w:t>.</w:t>
      </w:r>
    </w:p>
    <w:p w:rsidR="00691E47" w:rsidRDefault="00691E47">
      <w:pPr>
        <w:ind w:firstLine="720"/>
        <w:rPr>
          <w:sz w:val="24"/>
          <w:lang w:val="en-US"/>
        </w:rPr>
      </w:pPr>
      <w:r>
        <w:rPr>
          <w:sz w:val="24"/>
          <w:lang w:val="uk-UA"/>
        </w:rPr>
        <w:t>4. В</w:t>
      </w:r>
      <w:r>
        <w:rPr>
          <w:sz w:val="24"/>
          <w:lang w:val="en-US"/>
        </w:rPr>
        <w:t xml:space="preserve"> </w:t>
      </w:r>
      <w:r>
        <w:rPr>
          <w:sz w:val="24"/>
          <w:lang w:val="uk-UA"/>
        </w:rPr>
        <w:t>каналі зв’язку діють</w:t>
      </w:r>
      <w:r>
        <w:rPr>
          <w:sz w:val="24"/>
          <w:lang w:val="en-US"/>
        </w:rPr>
        <w:t>:</w:t>
      </w:r>
    </w:p>
    <w:p w:rsidR="00691E47" w:rsidRDefault="00691E47">
      <w:pPr>
        <w:ind w:firstLine="720"/>
        <w:rPr>
          <w:sz w:val="24"/>
          <w:lang w:val="en-US"/>
        </w:rPr>
      </w:pPr>
      <w:r>
        <w:rPr>
          <w:sz w:val="24"/>
          <w:lang w:val="en-US"/>
        </w:rPr>
        <w:t xml:space="preserve">– </w:t>
      </w:r>
      <w:r>
        <w:rPr>
          <w:sz w:val="24"/>
          <w:lang w:val="uk-UA"/>
        </w:rPr>
        <w:t xml:space="preserve">білий гауссовий шум із спектральною густиною потужності </w:t>
      </w:r>
      <w:r>
        <w:rPr>
          <w:i/>
          <w:sz w:val="24"/>
          <w:lang w:val="en-US"/>
        </w:rPr>
        <w:t>N</w:t>
      </w:r>
      <w:r>
        <w:rPr>
          <w:sz w:val="24"/>
          <w:vertAlign w:val="subscript"/>
          <w:lang w:val="en-US"/>
        </w:rPr>
        <w:t>0</w:t>
      </w:r>
      <w:r>
        <w:rPr>
          <w:sz w:val="24"/>
          <w:lang w:val="en-US"/>
        </w:rPr>
        <w:t>/2,   –</w:t>
      </w:r>
      <w:r>
        <w:rPr>
          <w:sz w:val="24"/>
          <w:lang w:val="en-US"/>
        </w:rPr>
        <w:sym w:font="Symbol" w:char="F0A5"/>
      </w:r>
      <w:r>
        <w:rPr>
          <w:sz w:val="24"/>
          <w:lang w:val="en-US"/>
        </w:rPr>
        <w:t xml:space="preserve"> &lt; </w:t>
      </w:r>
      <w:r>
        <w:rPr>
          <w:i/>
          <w:sz w:val="24"/>
          <w:lang w:val="en-US"/>
        </w:rPr>
        <w:t>f</w:t>
      </w:r>
      <w:r>
        <w:rPr>
          <w:sz w:val="24"/>
          <w:lang w:val="en-US"/>
        </w:rPr>
        <w:t xml:space="preserve"> &lt; </w:t>
      </w:r>
      <w:r>
        <w:rPr>
          <w:sz w:val="24"/>
          <w:lang w:val="en-US"/>
        </w:rPr>
        <w:sym w:font="Symbol" w:char="F0A5"/>
      </w:r>
      <w:r>
        <w:rPr>
          <w:sz w:val="24"/>
          <w:lang w:val="en-US"/>
        </w:rPr>
        <w:t>;</w:t>
      </w:r>
    </w:p>
    <w:p w:rsidR="00691E47" w:rsidRDefault="00691E47">
      <w:pPr>
        <w:ind w:firstLine="720"/>
        <w:rPr>
          <w:sz w:val="24"/>
          <w:lang w:val="uk-UA"/>
        </w:rPr>
      </w:pPr>
      <w:r>
        <w:rPr>
          <w:sz w:val="24"/>
          <w:lang w:val="uk-UA"/>
        </w:rPr>
        <w:t xml:space="preserve">– модульований сигнал з середньою потужність </w:t>
      </w:r>
      <w:r>
        <w:rPr>
          <w:i/>
          <w:sz w:val="24"/>
          <w:lang w:val="en-US"/>
        </w:rPr>
        <w:t>P</w:t>
      </w:r>
      <w:r>
        <w:rPr>
          <w:i/>
          <w:sz w:val="24"/>
          <w:vertAlign w:val="subscript"/>
          <w:lang w:val="en-US"/>
        </w:rPr>
        <w:t>s</w:t>
      </w:r>
      <w:r>
        <w:rPr>
          <w:sz w:val="24"/>
          <w:lang w:val="uk-UA"/>
        </w:rPr>
        <w:t>.</w:t>
      </w:r>
    </w:p>
    <w:p w:rsidR="00691E47" w:rsidRDefault="00691E47">
      <w:pPr>
        <w:ind w:firstLine="720"/>
        <w:rPr>
          <w:sz w:val="24"/>
          <w:lang w:val="uk-UA"/>
        </w:rPr>
      </w:pPr>
      <w:r>
        <w:rPr>
          <w:sz w:val="24"/>
          <w:lang w:val="uk-UA"/>
        </w:rPr>
        <w:t>5. Метод цифрової модуляції.</w:t>
      </w:r>
    </w:p>
    <w:p w:rsidR="00691E47" w:rsidRDefault="00691E47">
      <w:pPr>
        <w:spacing w:before="120"/>
        <w:ind w:firstLine="720"/>
        <w:rPr>
          <w:sz w:val="24"/>
          <w:lang w:val="uk-UA"/>
        </w:rPr>
      </w:pPr>
      <w:r>
        <w:rPr>
          <w:sz w:val="24"/>
          <w:lang w:val="uk-UA"/>
        </w:rPr>
        <w:t>Виконання КР складається з окремих завдань</w:t>
      </w:r>
    </w:p>
    <w:p w:rsidR="00691E47" w:rsidRDefault="00691E47">
      <w:pPr>
        <w:spacing w:before="120"/>
        <w:ind w:firstLine="720"/>
        <w:rPr>
          <w:sz w:val="24"/>
          <w:lang w:val="uk-UA"/>
        </w:rPr>
      </w:pPr>
      <w:r>
        <w:rPr>
          <w:b/>
          <w:sz w:val="24"/>
          <w:lang w:val="uk-UA"/>
        </w:rPr>
        <w:t xml:space="preserve">1 Аналіз характеристик первинного сигналу. </w:t>
      </w:r>
      <w:r>
        <w:rPr>
          <w:sz w:val="24"/>
          <w:lang w:val="uk-UA"/>
        </w:rPr>
        <w:t xml:space="preserve">Знайти середню потужність та кореляційну функцію сигналу </w:t>
      </w:r>
      <w:r>
        <w:rPr>
          <w:i/>
          <w:sz w:val="24"/>
          <w:lang w:val="en-US"/>
        </w:rPr>
        <w:t>b</w:t>
      </w:r>
      <w:r>
        <w:rPr>
          <w:sz w:val="24"/>
          <w:lang w:val="en-US"/>
        </w:rPr>
        <w:t>(</w:t>
      </w:r>
      <w:r>
        <w:rPr>
          <w:i/>
          <w:sz w:val="24"/>
          <w:lang w:val="en-US"/>
        </w:rPr>
        <w:t>t</w:t>
      </w:r>
      <w:r>
        <w:rPr>
          <w:sz w:val="24"/>
          <w:lang w:val="en-US"/>
        </w:rPr>
        <w:t>)</w:t>
      </w:r>
      <w:r>
        <w:rPr>
          <w:sz w:val="24"/>
          <w:lang w:val="uk-UA"/>
        </w:rPr>
        <w:t xml:space="preserve">. Порівняти значення заданої дисперсії та значення середньої потужності. Побудувати графіки спектральної густини потужності </w:t>
      </w:r>
      <w:r>
        <w:rPr>
          <w:i/>
          <w:sz w:val="24"/>
          <w:lang w:val="en-US"/>
        </w:rPr>
        <w:t>G</w:t>
      </w:r>
      <w:r>
        <w:rPr>
          <w:i/>
          <w:sz w:val="24"/>
          <w:vertAlign w:val="subscript"/>
          <w:lang w:val="en-US"/>
        </w:rPr>
        <w:t>b</w:t>
      </w:r>
      <w:r>
        <w:rPr>
          <w:sz w:val="24"/>
          <w:lang w:val="en-US"/>
        </w:rPr>
        <w:t>(</w:t>
      </w:r>
      <w:r>
        <w:rPr>
          <w:i/>
          <w:sz w:val="24"/>
          <w:lang w:val="en-US"/>
        </w:rPr>
        <w:t>f</w:t>
      </w:r>
      <w:r>
        <w:rPr>
          <w:sz w:val="24"/>
          <w:lang w:val="en-US"/>
        </w:rPr>
        <w:t xml:space="preserve">) </w:t>
      </w:r>
      <w:r>
        <w:rPr>
          <w:sz w:val="24"/>
          <w:lang w:val="uk-UA"/>
        </w:rPr>
        <w:t xml:space="preserve">та кореляційної функції </w:t>
      </w:r>
      <w:r>
        <w:rPr>
          <w:i/>
          <w:sz w:val="24"/>
          <w:lang w:val="en-US"/>
        </w:rPr>
        <w:t>K</w:t>
      </w:r>
      <w:r>
        <w:rPr>
          <w:i/>
          <w:sz w:val="24"/>
          <w:vertAlign w:val="subscript"/>
          <w:lang w:val="en-US"/>
        </w:rPr>
        <w:t>b</w:t>
      </w:r>
      <w:r>
        <w:rPr>
          <w:sz w:val="24"/>
          <w:lang w:val="en-US"/>
        </w:rPr>
        <w:t>(</w:t>
      </w:r>
      <w:r>
        <w:rPr>
          <w:sz w:val="24"/>
          <w:lang w:val="en-US"/>
        </w:rPr>
        <w:sym w:font="Symbol" w:char="F074"/>
      </w:r>
      <w:r>
        <w:rPr>
          <w:sz w:val="24"/>
          <w:lang w:val="en-US"/>
        </w:rPr>
        <w:t>)</w:t>
      </w:r>
      <w:r>
        <w:rPr>
          <w:sz w:val="24"/>
        </w:rPr>
        <w:t xml:space="preserve">. </w:t>
      </w:r>
      <w:r>
        <w:rPr>
          <w:sz w:val="24"/>
          <w:lang w:val="uk-UA"/>
        </w:rPr>
        <w:t xml:space="preserve">Визначити інтервал кореляції сигналу та показати його на графіку </w:t>
      </w:r>
      <w:r>
        <w:rPr>
          <w:i/>
          <w:sz w:val="24"/>
          <w:lang w:val="uk-UA"/>
        </w:rPr>
        <w:t>K</w:t>
      </w:r>
      <w:r>
        <w:rPr>
          <w:i/>
          <w:sz w:val="24"/>
          <w:vertAlign w:val="subscript"/>
          <w:lang w:val="uk-UA"/>
        </w:rPr>
        <w:t>b</w:t>
      </w:r>
      <w:r>
        <w:rPr>
          <w:sz w:val="24"/>
          <w:lang w:val="uk-UA"/>
        </w:rPr>
        <w:t>(</w:t>
      </w:r>
      <w:r>
        <w:rPr>
          <w:sz w:val="24"/>
          <w:lang w:val="uk-UA"/>
        </w:rPr>
        <w:sym w:font="Symbol" w:char="F074"/>
      </w:r>
      <w:r>
        <w:rPr>
          <w:sz w:val="24"/>
          <w:lang w:val="uk-UA"/>
        </w:rPr>
        <w:t>).</w:t>
      </w:r>
    </w:p>
    <w:p w:rsidR="00691E47" w:rsidRDefault="00691E47">
      <w:pPr>
        <w:spacing w:before="120"/>
        <w:ind w:firstLine="720"/>
        <w:rPr>
          <w:sz w:val="24"/>
          <w:lang w:val="uk-UA"/>
        </w:rPr>
      </w:pPr>
      <w:r>
        <w:rPr>
          <w:b/>
          <w:sz w:val="24"/>
          <w:lang w:val="uk-UA"/>
        </w:rPr>
        <w:t xml:space="preserve">2 Розрахунки параметрів АЦП. </w:t>
      </w:r>
      <w:r>
        <w:rPr>
          <w:sz w:val="24"/>
          <w:lang w:val="uk-UA"/>
        </w:rPr>
        <w:t>Скласти і описати структурну схему АЦП. Визначити</w:t>
      </w:r>
      <w:r>
        <w:rPr>
          <w:sz w:val="24"/>
          <w:lang w:val="en-US"/>
        </w:rPr>
        <w:t>:</w:t>
      </w:r>
      <w:r>
        <w:rPr>
          <w:sz w:val="24"/>
          <w:lang w:val="uk-UA"/>
        </w:rPr>
        <w:t xml:space="preserve"> максимальну частоту сигналу, що передається, частоту дискретизації, інтервал дискретизації, число рівнів квантування, відношення сигнал/шум квантування при вибраному числі рівнів квантування, тривалість двійкового символу.</w:t>
      </w:r>
    </w:p>
    <w:p w:rsidR="00691E47" w:rsidRDefault="00691E47">
      <w:pPr>
        <w:spacing w:before="120"/>
        <w:ind w:firstLine="720"/>
        <w:rPr>
          <w:sz w:val="24"/>
          <w:lang w:val="uk-UA"/>
        </w:rPr>
      </w:pPr>
      <w:r>
        <w:rPr>
          <w:b/>
          <w:sz w:val="24"/>
          <w:lang w:val="uk-UA"/>
        </w:rPr>
        <w:t xml:space="preserve">3 Розрахунок сигнального сузір‘я модульованого сигналу. </w:t>
      </w:r>
      <w:r>
        <w:rPr>
          <w:sz w:val="24"/>
          <w:lang w:val="uk-UA"/>
        </w:rPr>
        <w:t xml:space="preserve">Навести сигнальне сузір‘я для заданого методу цифрової модуляції, розрахувати координати сигнальних точок, навести маніпуляційний код. Виконати аналіз, щоб встановити зв‘язок між мінімальною відстанню між сигналами </w:t>
      </w:r>
      <w:r>
        <w:rPr>
          <w:i/>
          <w:sz w:val="24"/>
          <w:lang w:val="en-US"/>
        </w:rPr>
        <w:t>d</w:t>
      </w:r>
      <w:r>
        <w:rPr>
          <w:sz w:val="24"/>
          <w:lang w:val="uk-UA"/>
        </w:rPr>
        <w:t xml:space="preserve"> та енергією сигналу на біт </w:t>
      </w:r>
      <w:r>
        <w:rPr>
          <w:i/>
          <w:sz w:val="24"/>
          <w:lang w:val="en-US"/>
        </w:rPr>
        <w:t>E</w:t>
      </w:r>
      <w:r>
        <w:rPr>
          <w:sz w:val="24"/>
          <w:vertAlign w:val="subscript"/>
          <w:lang w:val="uk-UA"/>
        </w:rPr>
        <w:t>б</w:t>
      </w:r>
      <w:r>
        <w:rPr>
          <w:sz w:val="24"/>
          <w:lang w:val="uk-UA"/>
        </w:rPr>
        <w:t xml:space="preserve"> (не обов‘язково).</w:t>
      </w:r>
    </w:p>
    <w:p w:rsidR="00691E47" w:rsidRDefault="00691E47">
      <w:pPr>
        <w:spacing w:before="120"/>
        <w:ind w:firstLine="720"/>
        <w:rPr>
          <w:sz w:val="24"/>
          <w:lang w:val="uk-UA"/>
        </w:rPr>
      </w:pPr>
      <w:r>
        <w:rPr>
          <w:b/>
          <w:sz w:val="24"/>
          <w:lang w:val="uk-UA"/>
        </w:rPr>
        <w:t xml:space="preserve">4 Розрахунки частотних та часових характеристик сигналів, що передаються каналом зв‘язку. </w:t>
      </w:r>
      <w:r>
        <w:rPr>
          <w:sz w:val="24"/>
          <w:lang w:val="uk-UA"/>
        </w:rPr>
        <w:t>Для заданого методу цифрової модуляції дати опис перетворень сигналів у модуляторі, каналі зв‘язку та демодуляторі. Розрахувати та побудувати графіки</w:t>
      </w:r>
      <w:r>
        <w:rPr>
          <w:sz w:val="24"/>
          <w:lang w:val="en-US"/>
        </w:rPr>
        <w:t xml:space="preserve">: </w:t>
      </w:r>
      <w:r>
        <w:rPr>
          <w:sz w:val="24"/>
          <w:lang w:val="uk-UA"/>
        </w:rPr>
        <w:t>АЧХ ФНЧ модулятора та демодулятора</w:t>
      </w:r>
      <w:r>
        <w:rPr>
          <w:sz w:val="24"/>
          <w:lang w:val="en-US"/>
        </w:rPr>
        <w:t>;</w:t>
      </w:r>
      <w:r>
        <w:rPr>
          <w:sz w:val="24"/>
          <w:lang w:val="uk-UA"/>
        </w:rPr>
        <w:t xml:space="preserve"> часову діаграму імпульсу на виході демодулятора. Розрахувати ширину спектра модульованого сигналу та порівняти її з шириною спектра неперервного сигналу, що передається.</w:t>
      </w:r>
    </w:p>
    <w:p w:rsidR="00691E47" w:rsidRDefault="00691E47">
      <w:pPr>
        <w:jc w:val="both"/>
        <w:rPr>
          <w:sz w:val="24"/>
          <w:lang w:val="uk-UA"/>
        </w:rPr>
      </w:pPr>
      <w:r>
        <w:rPr>
          <w:b/>
          <w:sz w:val="24"/>
          <w:lang w:val="uk-UA"/>
        </w:rPr>
        <w:tab/>
        <w:t>5 Аналіз проходження завади через блоки демодулятора.</w:t>
      </w:r>
      <w:r>
        <w:rPr>
          <w:sz w:val="24"/>
          <w:lang w:val="uk-UA"/>
        </w:rPr>
        <w:t xml:space="preserve"> Виконати аналіз проходження завади через блоки демодулятора: синхронній детектор, ФНЧ та вирішуючий пристрій. Розрахувати ймовірність помилки сигналу та двійкового символу.</w:t>
      </w:r>
    </w:p>
    <w:p w:rsidR="00691E47" w:rsidRDefault="00691E47">
      <w:pPr>
        <w:spacing w:before="120"/>
        <w:ind w:firstLine="709"/>
        <w:jc w:val="both"/>
        <w:rPr>
          <w:sz w:val="24"/>
          <w:lang w:val="uk-UA"/>
        </w:rPr>
      </w:pPr>
      <w:r>
        <w:rPr>
          <w:b/>
          <w:sz w:val="24"/>
          <w:lang w:val="uk-UA"/>
        </w:rPr>
        <w:t>Висновки</w:t>
      </w:r>
      <w:r>
        <w:rPr>
          <w:sz w:val="24"/>
          <w:lang w:val="uk-UA"/>
        </w:rPr>
        <w:t>. Зробити аналіз курсової роботи в цілому.</w:t>
      </w:r>
    </w:p>
    <w:p w:rsidR="00691E47" w:rsidRDefault="00691E47">
      <w:pPr>
        <w:jc w:val="both"/>
        <w:rPr>
          <w:b/>
          <w:sz w:val="24"/>
          <w:lang w:val="uk-UA"/>
        </w:rPr>
      </w:pPr>
    </w:p>
    <w:p w:rsidR="00691E47" w:rsidRDefault="00691E47">
      <w:pPr>
        <w:pStyle w:val="Heading2"/>
      </w:pPr>
      <w:r>
        <w:t>2 Аналіз характеристик первинного сигналу</w:t>
      </w:r>
    </w:p>
    <w:p w:rsidR="00691E47" w:rsidRDefault="00691E47">
      <w:pPr>
        <w:spacing w:before="120"/>
        <w:ind w:firstLine="720"/>
        <w:rPr>
          <w:sz w:val="24"/>
          <w:lang w:val="uk-UA"/>
        </w:rPr>
      </w:pPr>
      <w:r>
        <w:rPr>
          <w:sz w:val="24"/>
          <w:lang w:val="uk-UA"/>
        </w:rPr>
        <w:t xml:space="preserve">Середня потужність сигналу </w:t>
      </w:r>
      <w:r>
        <w:rPr>
          <w:i/>
          <w:sz w:val="24"/>
          <w:lang w:val="en-US"/>
        </w:rPr>
        <w:t>b</w:t>
      </w:r>
      <w:r>
        <w:rPr>
          <w:sz w:val="24"/>
          <w:lang w:val="en-US"/>
        </w:rPr>
        <w:t>(</w:t>
      </w:r>
      <w:r>
        <w:rPr>
          <w:i/>
          <w:sz w:val="24"/>
          <w:lang w:val="en-US"/>
        </w:rPr>
        <w:t>t)</w:t>
      </w:r>
      <w:r>
        <w:rPr>
          <w:sz w:val="24"/>
          <w:lang w:val="en-US"/>
        </w:rPr>
        <w:t xml:space="preserve"> </w:t>
      </w:r>
      <w:r>
        <w:rPr>
          <w:sz w:val="24"/>
          <w:lang w:val="uk-UA"/>
        </w:rPr>
        <w:t xml:space="preserve">визначається за заданою спектральною густиною потужності (СГП) </w:t>
      </w:r>
      <w:r>
        <w:rPr>
          <w:i/>
          <w:sz w:val="24"/>
          <w:lang w:val="en-US"/>
        </w:rPr>
        <w:t>G</w:t>
      </w:r>
      <w:r>
        <w:rPr>
          <w:i/>
          <w:sz w:val="24"/>
          <w:vertAlign w:val="subscript"/>
          <w:lang w:val="en-US"/>
        </w:rPr>
        <w:t>b</w:t>
      </w:r>
      <w:r>
        <w:rPr>
          <w:sz w:val="24"/>
          <w:lang w:val="en-US"/>
        </w:rPr>
        <w:t>(</w:t>
      </w:r>
      <w:r>
        <w:rPr>
          <w:i/>
          <w:sz w:val="24"/>
          <w:lang w:val="en-US"/>
        </w:rPr>
        <w:t>f</w:t>
      </w:r>
      <w:r>
        <w:rPr>
          <w:sz w:val="24"/>
          <w:lang w:val="en-US"/>
        </w:rPr>
        <w:t>)</w:t>
      </w:r>
    </w:p>
    <w:p w:rsidR="00691E47" w:rsidRDefault="00691E47">
      <w:pPr>
        <w:tabs>
          <w:tab w:val="center" w:pos="4536"/>
          <w:tab w:val="right" w:pos="9072"/>
        </w:tabs>
        <w:ind w:firstLine="720"/>
        <w:rPr>
          <w:sz w:val="24"/>
          <w:lang w:val="en-US"/>
        </w:rPr>
      </w:pPr>
      <w:r>
        <w:rPr>
          <w:i/>
          <w:sz w:val="24"/>
          <w:lang w:val="en-US"/>
        </w:rPr>
        <w:tab/>
        <w:t>P</w:t>
      </w:r>
      <w:r>
        <w:rPr>
          <w:i/>
          <w:sz w:val="24"/>
          <w:vertAlign w:val="subscript"/>
          <w:lang w:val="en-US"/>
        </w:rPr>
        <w:t>b</w:t>
      </w:r>
      <w:r>
        <w:rPr>
          <w:sz w:val="24"/>
          <w:lang w:val="en-US"/>
        </w:rPr>
        <w:t xml:space="preserve"> = 2</w:t>
      </w:r>
      <w:r w:rsidR="002C0F1A">
        <w:rPr>
          <w:position w:val="-32"/>
          <w:lang w:val="en-US"/>
        </w:rPr>
        <w:pict>
          <v:shape id="_x0000_i1029" type="#_x0000_t75" style="width:56.25pt;height:38.25pt" fillcolor="window">
            <v:imagedata r:id="rId11" o:title=""/>
          </v:shape>
        </w:pict>
      </w:r>
      <w:r>
        <w:rPr>
          <w:sz w:val="24"/>
          <w:lang w:val="en-US"/>
        </w:rPr>
        <w:tab/>
        <w:t>(2.1)</w:t>
      </w:r>
    </w:p>
    <w:p w:rsidR="00691E47" w:rsidRDefault="00691E47">
      <w:pPr>
        <w:ind w:firstLine="720"/>
        <w:rPr>
          <w:sz w:val="24"/>
          <w:lang w:val="uk-UA"/>
        </w:rPr>
      </w:pPr>
      <w:r>
        <w:rPr>
          <w:sz w:val="24"/>
          <w:lang w:val="uk-UA"/>
        </w:rPr>
        <w:t xml:space="preserve">Оскільки середнє значення сигналу </w:t>
      </w:r>
      <w:r>
        <w:rPr>
          <w:i/>
          <w:sz w:val="24"/>
          <w:lang w:val="en-US"/>
        </w:rPr>
        <w:t>b</w:t>
      </w:r>
      <w:r>
        <w:rPr>
          <w:sz w:val="24"/>
          <w:lang w:val="en-US"/>
        </w:rPr>
        <w:t>(</w:t>
      </w:r>
      <w:r>
        <w:rPr>
          <w:i/>
          <w:sz w:val="24"/>
          <w:lang w:val="en-US"/>
        </w:rPr>
        <w:t>t</w:t>
      </w:r>
      <w:r>
        <w:rPr>
          <w:sz w:val="24"/>
          <w:lang w:val="en-US"/>
        </w:rPr>
        <w:t xml:space="preserve">) </w:t>
      </w:r>
      <w:r>
        <w:rPr>
          <w:sz w:val="24"/>
          <w:lang w:val="uk-UA"/>
        </w:rPr>
        <w:t>дорівнює нулю, то отримане значення середньої потужності повинне співпадати з заданим значенням дисперсії сигналу.</w:t>
      </w:r>
    </w:p>
    <w:p w:rsidR="00691E47" w:rsidRDefault="00691E47">
      <w:pPr>
        <w:ind w:firstLine="720"/>
        <w:rPr>
          <w:sz w:val="24"/>
          <w:lang w:val="uk-UA"/>
        </w:rPr>
      </w:pPr>
      <w:r>
        <w:rPr>
          <w:sz w:val="24"/>
          <w:lang w:val="uk-UA"/>
        </w:rPr>
        <w:t>Кореляційна функція сигналу визначається за заданою СГП</w:t>
      </w:r>
    </w:p>
    <w:p w:rsidR="00691E47" w:rsidRDefault="00691E47">
      <w:pPr>
        <w:tabs>
          <w:tab w:val="center" w:pos="4536"/>
          <w:tab w:val="right" w:pos="9072"/>
        </w:tabs>
        <w:ind w:firstLine="720"/>
        <w:rPr>
          <w:sz w:val="24"/>
          <w:lang w:val="uk-UA"/>
        </w:rPr>
      </w:pPr>
      <w:r>
        <w:rPr>
          <w:sz w:val="24"/>
          <w:lang w:val="uk-UA"/>
        </w:rPr>
        <w:tab/>
      </w:r>
      <w:r w:rsidR="002C0F1A">
        <w:rPr>
          <w:position w:val="-32"/>
          <w:lang w:val="uk-UA"/>
        </w:rPr>
        <w:pict>
          <v:shape id="_x0000_i1030" type="#_x0000_t75" style="width:140.25pt;height:38.25pt" fillcolor="window">
            <v:imagedata r:id="rId12" o:title=""/>
          </v:shape>
        </w:pict>
      </w:r>
      <w:r>
        <w:rPr>
          <w:sz w:val="24"/>
          <w:lang w:val="uk-UA"/>
        </w:rPr>
        <w:tab/>
        <w:t>(2.2)</w:t>
      </w:r>
    </w:p>
    <w:p w:rsidR="00691E47" w:rsidRDefault="00691E47">
      <w:pPr>
        <w:ind w:firstLine="720"/>
        <w:rPr>
          <w:sz w:val="24"/>
          <w:lang w:val="uk-UA"/>
        </w:rPr>
      </w:pPr>
      <w:r>
        <w:rPr>
          <w:sz w:val="24"/>
          <w:lang w:val="uk-UA"/>
        </w:rPr>
        <w:t>Для виконання інтегрування (2.1) і (2.2) можна використати довідкові співвідношення з додатку Б.</w:t>
      </w:r>
    </w:p>
    <w:p w:rsidR="00691E47" w:rsidRDefault="00691E47">
      <w:pPr>
        <w:ind w:firstLine="720"/>
        <w:rPr>
          <w:sz w:val="24"/>
          <w:lang w:val="uk-UA"/>
        </w:rPr>
      </w:pPr>
      <w:r>
        <w:rPr>
          <w:sz w:val="24"/>
          <w:lang w:val="uk-UA"/>
        </w:rPr>
        <w:t xml:space="preserve">Після визначення функції </w:t>
      </w:r>
      <w:r>
        <w:rPr>
          <w:i/>
          <w:sz w:val="24"/>
          <w:lang w:val="uk-UA"/>
        </w:rPr>
        <w:t>K</w:t>
      </w:r>
      <w:r>
        <w:rPr>
          <w:i/>
          <w:sz w:val="24"/>
          <w:vertAlign w:val="subscript"/>
          <w:lang w:val="uk-UA"/>
        </w:rPr>
        <w:t>b</w:t>
      </w:r>
      <w:r>
        <w:rPr>
          <w:sz w:val="24"/>
          <w:lang w:val="uk-UA"/>
        </w:rPr>
        <w:t>(</w:t>
      </w:r>
      <w:r>
        <w:rPr>
          <w:sz w:val="24"/>
          <w:lang w:val="uk-UA"/>
        </w:rPr>
        <w:sym w:font="Symbol" w:char="F074"/>
      </w:r>
      <w:r>
        <w:rPr>
          <w:sz w:val="24"/>
          <w:lang w:val="uk-UA"/>
        </w:rPr>
        <w:t xml:space="preserve">) слід перевірити, чи значення </w:t>
      </w:r>
      <w:r>
        <w:rPr>
          <w:i/>
          <w:sz w:val="24"/>
          <w:lang w:val="en-US"/>
        </w:rPr>
        <w:t>K</w:t>
      </w:r>
      <w:r>
        <w:rPr>
          <w:i/>
          <w:sz w:val="24"/>
          <w:vertAlign w:val="subscript"/>
          <w:lang w:val="en-US"/>
        </w:rPr>
        <w:t>b</w:t>
      </w:r>
      <w:r>
        <w:rPr>
          <w:sz w:val="24"/>
          <w:lang w:val="en-US"/>
        </w:rPr>
        <w:t>(0)</w:t>
      </w:r>
      <w:r>
        <w:rPr>
          <w:sz w:val="24"/>
          <w:lang w:val="uk-UA"/>
        </w:rPr>
        <w:t xml:space="preserve"> співпадає зі значенням середньої потужності сигналу, що визначене вище.</w:t>
      </w:r>
    </w:p>
    <w:p w:rsidR="00691E47" w:rsidRDefault="00691E47">
      <w:pPr>
        <w:ind w:firstLine="720"/>
        <w:rPr>
          <w:sz w:val="24"/>
          <w:lang w:val="uk-UA"/>
        </w:rPr>
      </w:pPr>
      <w:r>
        <w:rPr>
          <w:sz w:val="24"/>
          <w:lang w:val="uk-UA"/>
        </w:rPr>
        <w:t xml:space="preserve">Графіки функцій </w:t>
      </w:r>
      <w:r>
        <w:rPr>
          <w:i/>
          <w:sz w:val="24"/>
          <w:lang w:val="en-US"/>
        </w:rPr>
        <w:t>G</w:t>
      </w:r>
      <w:r>
        <w:rPr>
          <w:i/>
          <w:sz w:val="24"/>
          <w:vertAlign w:val="subscript"/>
          <w:lang w:val="en-US"/>
        </w:rPr>
        <w:t>b</w:t>
      </w:r>
      <w:r>
        <w:rPr>
          <w:sz w:val="24"/>
          <w:lang w:val="en-US"/>
        </w:rPr>
        <w:t>(</w:t>
      </w:r>
      <w:r>
        <w:rPr>
          <w:i/>
          <w:sz w:val="24"/>
          <w:lang w:val="en-US"/>
        </w:rPr>
        <w:t>f</w:t>
      </w:r>
      <w:r>
        <w:rPr>
          <w:sz w:val="24"/>
          <w:lang w:val="en-US"/>
        </w:rPr>
        <w:t xml:space="preserve">) </w:t>
      </w:r>
      <w:r>
        <w:rPr>
          <w:sz w:val="24"/>
          <w:lang w:val="uk-UA"/>
        </w:rPr>
        <w:t>і</w:t>
      </w:r>
      <w:r>
        <w:rPr>
          <w:sz w:val="24"/>
          <w:lang w:val="en-US"/>
        </w:rPr>
        <w:t xml:space="preserve"> </w:t>
      </w:r>
      <w:r>
        <w:rPr>
          <w:i/>
          <w:sz w:val="24"/>
          <w:lang w:val="en-US"/>
        </w:rPr>
        <w:t>K</w:t>
      </w:r>
      <w:r>
        <w:rPr>
          <w:i/>
          <w:sz w:val="24"/>
          <w:vertAlign w:val="subscript"/>
          <w:lang w:val="en-US"/>
        </w:rPr>
        <w:t>b</w:t>
      </w:r>
      <w:r>
        <w:rPr>
          <w:sz w:val="24"/>
          <w:lang w:val="en-US"/>
        </w:rPr>
        <w:t>(</w:t>
      </w:r>
      <w:r>
        <w:rPr>
          <w:sz w:val="24"/>
          <w:lang w:val="en-US"/>
        </w:rPr>
        <w:sym w:font="Symbol" w:char="F074"/>
      </w:r>
      <w:r>
        <w:rPr>
          <w:sz w:val="24"/>
          <w:lang w:val="en-US"/>
        </w:rPr>
        <w:t xml:space="preserve">) </w:t>
      </w:r>
      <w:r>
        <w:rPr>
          <w:sz w:val="24"/>
          <w:lang w:val="uk-UA"/>
        </w:rPr>
        <w:t>слід побудувати для невід‘ємних значень аргументів з використанням числових масштабів на осях координат.</w:t>
      </w:r>
    </w:p>
    <w:p w:rsidR="00691E47" w:rsidRDefault="00691E47">
      <w:pPr>
        <w:tabs>
          <w:tab w:val="right" w:pos="9072"/>
        </w:tabs>
        <w:ind w:firstLine="720"/>
        <w:rPr>
          <w:sz w:val="24"/>
          <w:lang w:val="uk-UA"/>
        </w:rPr>
      </w:pPr>
      <w:r>
        <w:rPr>
          <w:sz w:val="24"/>
          <w:lang w:val="uk-UA"/>
        </w:rPr>
        <w:t xml:space="preserve">Інтервал кореляції </w:t>
      </w:r>
      <w:r>
        <w:rPr>
          <w:sz w:val="24"/>
          <w:lang w:val="uk-UA"/>
        </w:rPr>
        <w:sym w:font="Symbol" w:char="F074"/>
      </w:r>
      <w:r>
        <w:rPr>
          <w:sz w:val="24"/>
          <w:vertAlign w:val="subscript"/>
          <w:lang w:val="uk-UA"/>
        </w:rPr>
        <w:t>к</w:t>
      </w:r>
      <w:r>
        <w:rPr>
          <w:sz w:val="24"/>
          <w:lang w:val="uk-UA"/>
        </w:rPr>
        <w:t xml:space="preserve"> сигналу слід визначити, як протяжність інтервалу (0, </w:t>
      </w:r>
      <w:r>
        <w:rPr>
          <w:sz w:val="24"/>
          <w:lang w:val="uk-UA"/>
        </w:rPr>
        <w:sym w:font="Symbol" w:char="F074"/>
      </w:r>
      <w:r>
        <w:rPr>
          <w:sz w:val="24"/>
          <w:vertAlign w:val="subscript"/>
          <w:lang w:val="uk-UA"/>
        </w:rPr>
        <w:t>к</w:t>
      </w:r>
      <w:r>
        <w:rPr>
          <w:sz w:val="24"/>
          <w:lang w:val="uk-UA"/>
        </w:rPr>
        <w:t xml:space="preserve">), поза яким значення функції кореляції чи її обвідної, якщо </w:t>
      </w:r>
      <w:r>
        <w:rPr>
          <w:i/>
          <w:sz w:val="24"/>
          <w:lang w:val="en-US"/>
        </w:rPr>
        <w:t>K</w:t>
      </w:r>
      <w:r>
        <w:rPr>
          <w:i/>
          <w:sz w:val="24"/>
          <w:vertAlign w:val="subscript"/>
          <w:lang w:val="en-US"/>
        </w:rPr>
        <w:t>b</w:t>
      </w:r>
      <w:r>
        <w:rPr>
          <w:sz w:val="24"/>
          <w:lang w:val="en-US"/>
        </w:rPr>
        <w:t>(</w:t>
      </w:r>
      <w:r>
        <w:rPr>
          <w:sz w:val="24"/>
          <w:lang w:val="en-US"/>
        </w:rPr>
        <w:sym w:font="Symbol" w:char="F074"/>
      </w:r>
      <w:r>
        <w:rPr>
          <w:sz w:val="24"/>
          <w:lang w:val="en-US"/>
        </w:rPr>
        <w:t>)</w:t>
      </w:r>
      <w:r>
        <w:rPr>
          <w:sz w:val="24"/>
          <w:lang w:val="uk-UA"/>
        </w:rPr>
        <w:t xml:space="preserve"> має коливальний характер, не перевищують 0,1</w:t>
      </w:r>
      <w:r>
        <w:rPr>
          <w:sz w:val="24"/>
          <w:lang w:val="uk-UA"/>
        </w:rPr>
        <w:sym w:font="Symbol" w:char="F0D7"/>
      </w:r>
      <w:r>
        <w:rPr>
          <w:i/>
          <w:sz w:val="24"/>
          <w:lang w:val="uk-UA"/>
        </w:rPr>
        <w:t>К</w:t>
      </w:r>
      <w:r>
        <w:rPr>
          <w:i/>
          <w:sz w:val="24"/>
          <w:vertAlign w:val="subscript"/>
          <w:lang w:val="en-US"/>
        </w:rPr>
        <w:t>b</w:t>
      </w:r>
      <w:r>
        <w:rPr>
          <w:sz w:val="24"/>
        </w:rPr>
        <w:t xml:space="preserve">(0). </w:t>
      </w:r>
      <w:r>
        <w:rPr>
          <w:sz w:val="24"/>
          <w:lang w:val="uk-UA"/>
        </w:rPr>
        <w:t>Інтервал кореляції можна визначити будь-яким способом</w:t>
      </w:r>
      <w:r>
        <w:rPr>
          <w:sz w:val="24"/>
          <w:lang w:val="en-US"/>
        </w:rPr>
        <w:t>:</w:t>
      </w:r>
      <w:r>
        <w:rPr>
          <w:sz w:val="24"/>
          <w:lang w:val="uk-UA"/>
        </w:rPr>
        <w:t xml:space="preserve"> аналітично, вирішуючи рівняння</w:t>
      </w:r>
    </w:p>
    <w:p w:rsidR="00691E47" w:rsidRDefault="00691E47">
      <w:pPr>
        <w:ind w:firstLine="720"/>
        <w:rPr>
          <w:sz w:val="24"/>
          <w:lang w:val="en-US"/>
        </w:rPr>
      </w:pPr>
      <w:r>
        <w:rPr>
          <w:i/>
          <w:sz w:val="24"/>
          <w:lang w:val="en-US"/>
        </w:rPr>
        <w:tab/>
      </w:r>
      <w:r>
        <w:rPr>
          <w:i/>
          <w:sz w:val="24"/>
          <w:lang w:val="en-US"/>
        </w:rPr>
        <w:tab/>
        <w:t>K</w:t>
      </w:r>
      <w:r>
        <w:rPr>
          <w:i/>
          <w:sz w:val="24"/>
          <w:vertAlign w:val="subscript"/>
          <w:lang w:val="en-US"/>
        </w:rPr>
        <w:t>b</w:t>
      </w:r>
      <w:r>
        <w:rPr>
          <w:sz w:val="24"/>
          <w:lang w:val="en-US"/>
        </w:rPr>
        <w:t>(</w:t>
      </w:r>
      <w:r>
        <w:rPr>
          <w:sz w:val="24"/>
          <w:lang w:val="en-US"/>
        </w:rPr>
        <w:sym w:font="Symbol" w:char="F074"/>
      </w:r>
      <w:r>
        <w:rPr>
          <w:sz w:val="24"/>
          <w:vertAlign w:val="subscript"/>
          <w:lang w:val="en-US"/>
        </w:rPr>
        <w:t>к</w:t>
      </w:r>
      <w:r>
        <w:rPr>
          <w:sz w:val="24"/>
          <w:lang w:val="en-US"/>
        </w:rPr>
        <w:t>) = 0,1</w:t>
      </w:r>
      <w:r>
        <w:rPr>
          <w:sz w:val="24"/>
          <w:lang w:val="en-US"/>
        </w:rPr>
        <w:sym w:font="Symbol" w:char="F0D7"/>
      </w:r>
      <w:r>
        <w:rPr>
          <w:i/>
          <w:sz w:val="24"/>
          <w:lang w:val="en-US"/>
        </w:rPr>
        <w:t>K</w:t>
      </w:r>
      <w:r>
        <w:rPr>
          <w:i/>
          <w:sz w:val="24"/>
          <w:vertAlign w:val="subscript"/>
          <w:lang w:val="en-US"/>
        </w:rPr>
        <w:t>b</w:t>
      </w:r>
      <w:r>
        <w:rPr>
          <w:sz w:val="24"/>
          <w:lang w:val="en-US"/>
        </w:rPr>
        <w:t>(0),</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(2.3)</w:t>
      </w:r>
    </w:p>
    <w:p w:rsidR="00691E47" w:rsidRDefault="00691E47">
      <w:pPr>
        <w:rPr>
          <w:sz w:val="24"/>
          <w:lang w:val="uk-UA"/>
        </w:rPr>
      </w:pPr>
      <w:r>
        <w:rPr>
          <w:sz w:val="24"/>
          <w:lang w:val="uk-UA"/>
        </w:rPr>
        <w:t xml:space="preserve">чисельно, підбираючи </w:t>
      </w:r>
      <w:r>
        <w:rPr>
          <w:sz w:val="24"/>
          <w:lang w:val="uk-UA"/>
        </w:rPr>
        <w:sym w:font="Symbol" w:char="F074"/>
      </w:r>
      <w:r>
        <w:rPr>
          <w:sz w:val="24"/>
          <w:vertAlign w:val="subscript"/>
          <w:lang w:val="uk-UA"/>
        </w:rPr>
        <w:t>к</w:t>
      </w:r>
      <w:r>
        <w:rPr>
          <w:sz w:val="24"/>
          <w:lang w:val="uk-UA"/>
        </w:rPr>
        <w:t xml:space="preserve">, при якому виконується рівність (2.3), чи графічно з графіка </w:t>
      </w:r>
      <w:r>
        <w:rPr>
          <w:i/>
          <w:sz w:val="24"/>
          <w:lang w:val="uk-UA"/>
        </w:rPr>
        <w:t>К</w:t>
      </w:r>
      <w:r>
        <w:rPr>
          <w:i/>
          <w:sz w:val="24"/>
          <w:vertAlign w:val="subscript"/>
          <w:lang w:val="en-US"/>
        </w:rPr>
        <w:t>b</w:t>
      </w:r>
      <w:r>
        <w:rPr>
          <w:sz w:val="24"/>
          <w:lang w:val="en-US"/>
        </w:rPr>
        <w:t>(</w:t>
      </w:r>
      <w:r>
        <w:rPr>
          <w:sz w:val="24"/>
          <w:lang w:val="en-US"/>
        </w:rPr>
        <w:sym w:font="Symbol" w:char="F074"/>
      </w:r>
      <w:r>
        <w:rPr>
          <w:sz w:val="24"/>
          <w:lang w:val="en-US"/>
        </w:rPr>
        <w:t xml:space="preserve">), </w:t>
      </w:r>
      <w:r>
        <w:rPr>
          <w:sz w:val="24"/>
          <w:lang w:val="uk-UA"/>
        </w:rPr>
        <w:t>проводячи горизонтальну лінію на рівні 0,1</w:t>
      </w:r>
      <w:r>
        <w:rPr>
          <w:sz w:val="24"/>
          <w:lang w:val="uk-UA"/>
        </w:rPr>
        <w:sym w:font="Symbol" w:char="F0D7"/>
      </w:r>
      <w:r>
        <w:rPr>
          <w:i/>
          <w:sz w:val="24"/>
          <w:lang w:val="en-US"/>
        </w:rPr>
        <w:t>K</w:t>
      </w:r>
      <w:r>
        <w:rPr>
          <w:i/>
          <w:sz w:val="24"/>
          <w:vertAlign w:val="subscript"/>
          <w:lang w:val="en-US"/>
        </w:rPr>
        <w:t>b</w:t>
      </w:r>
      <w:r>
        <w:rPr>
          <w:sz w:val="24"/>
          <w:lang w:val="en-US"/>
        </w:rPr>
        <w:t xml:space="preserve">(0) </w:t>
      </w:r>
      <w:r>
        <w:rPr>
          <w:sz w:val="24"/>
          <w:lang w:val="uk-UA"/>
        </w:rPr>
        <w:t>до перетину з графіком.</w:t>
      </w:r>
    </w:p>
    <w:p w:rsidR="00691E47" w:rsidRDefault="00691E47">
      <w:pPr>
        <w:jc w:val="both"/>
        <w:rPr>
          <w:sz w:val="24"/>
          <w:lang w:val="en-US"/>
        </w:rPr>
      </w:pPr>
      <w:r>
        <w:rPr>
          <w:sz w:val="24"/>
          <w:lang w:val="uk-UA"/>
        </w:rPr>
        <w:tab/>
        <w:t xml:space="preserve">Під час виконання завдання 1 рекомендується використати </w:t>
      </w:r>
      <w:r>
        <w:rPr>
          <w:sz w:val="24"/>
          <w:lang w:val="en-US"/>
        </w:rPr>
        <w:t>[</w:t>
      </w:r>
      <w:r>
        <w:rPr>
          <w:sz w:val="24"/>
          <w:lang w:val="uk-UA"/>
        </w:rPr>
        <w:t>1, розд.2.2, 3, розд.4.3, 4.4, 4, розд. 7.1</w:t>
      </w:r>
      <w:r>
        <w:rPr>
          <w:sz w:val="24"/>
          <w:lang w:val="en-US"/>
        </w:rPr>
        <w:t>].</w:t>
      </w:r>
    </w:p>
    <w:p w:rsidR="00691E47" w:rsidRDefault="00691E47">
      <w:pPr>
        <w:jc w:val="both"/>
        <w:rPr>
          <w:b/>
          <w:sz w:val="24"/>
        </w:rPr>
      </w:pPr>
    </w:p>
    <w:p w:rsidR="00691E47" w:rsidRDefault="00691E47">
      <w:pPr>
        <w:pStyle w:val="Heading2"/>
      </w:pPr>
      <w:r>
        <w:t>3 Розрахунки параметрів АЦП</w:t>
      </w:r>
    </w:p>
    <w:p w:rsidR="00691E47" w:rsidRDefault="00691E47">
      <w:pPr>
        <w:spacing w:before="120"/>
        <w:ind w:firstLine="709"/>
        <w:jc w:val="both"/>
        <w:rPr>
          <w:sz w:val="24"/>
          <w:lang w:val="uk-UA"/>
        </w:rPr>
      </w:pPr>
      <w:r>
        <w:rPr>
          <w:sz w:val="24"/>
          <w:lang w:val="uk-UA"/>
        </w:rPr>
        <w:t>Структурна схема АЦП докладно описана в [1, розд. 8; 2, розд. 16]. Наведені там схеми АЦП необхідно доповнити вхідним ФНЧ, що в реальних системах електрозв'язку використовується для обмеження спектра первинного сигналу. Це пов'язане з тим, що у більшості первинних сигналів спектр є поволі спадаючою функцією, і величина</w:t>
      </w:r>
      <w:r>
        <w:rPr>
          <w:i/>
          <w:sz w:val="24"/>
          <w:lang w:val="uk-UA"/>
        </w:rPr>
        <w:t xml:space="preserve"> F</w:t>
      </w:r>
      <w:r>
        <w:rPr>
          <w:sz w:val="24"/>
          <w:vertAlign w:val="subscript"/>
          <w:lang w:val="uk-UA"/>
        </w:rPr>
        <w:t>max</w:t>
      </w:r>
      <w:r>
        <w:rPr>
          <w:sz w:val="24"/>
          <w:lang w:val="uk-UA"/>
        </w:rPr>
        <w:t xml:space="preserve"> не є частотою, вище якої спектр дорівнює нулю, а є граничною частотою смуги, яку необхідно передати каналом зв’язку за певної умови.</w:t>
      </w:r>
    </w:p>
    <w:p w:rsidR="00691E47" w:rsidRDefault="00691E47">
      <w:pPr>
        <w:ind w:firstLine="720"/>
        <w:rPr>
          <w:sz w:val="24"/>
          <w:lang w:val="uk-UA"/>
        </w:rPr>
      </w:pPr>
      <w:r>
        <w:rPr>
          <w:sz w:val="24"/>
          <w:lang w:val="uk-UA"/>
        </w:rPr>
        <w:t xml:space="preserve">У курсовій роботі </w:t>
      </w:r>
      <w:r>
        <w:rPr>
          <w:i/>
          <w:sz w:val="24"/>
          <w:lang w:val="en-US"/>
        </w:rPr>
        <w:t>F</w:t>
      </w:r>
      <w:r>
        <w:rPr>
          <w:sz w:val="24"/>
          <w:vertAlign w:val="subscript"/>
          <w:lang w:val="en-US"/>
        </w:rPr>
        <w:t>max</w:t>
      </w:r>
      <w:r>
        <w:rPr>
          <w:sz w:val="24"/>
          <w:lang w:val="en-US"/>
        </w:rPr>
        <w:t xml:space="preserve"> </w:t>
      </w:r>
      <w:r>
        <w:rPr>
          <w:sz w:val="24"/>
          <w:lang w:val="uk-UA"/>
        </w:rPr>
        <w:t xml:space="preserve">визначається, як протяжність інтервалу (0, </w:t>
      </w:r>
      <w:r>
        <w:rPr>
          <w:i/>
          <w:sz w:val="24"/>
          <w:lang w:val="en-US"/>
        </w:rPr>
        <w:t>F</w:t>
      </w:r>
      <w:r>
        <w:rPr>
          <w:sz w:val="24"/>
          <w:vertAlign w:val="subscript"/>
          <w:lang w:val="en-US"/>
        </w:rPr>
        <w:t>max</w:t>
      </w:r>
      <w:r>
        <w:rPr>
          <w:sz w:val="24"/>
          <w:lang w:val="en-US"/>
        </w:rPr>
        <w:t>),</w:t>
      </w:r>
      <w:r>
        <w:rPr>
          <w:sz w:val="24"/>
          <w:lang w:val="uk-UA"/>
        </w:rPr>
        <w:t xml:space="preserve"> у якому зосереджена частка </w:t>
      </w:r>
      <w:r>
        <w:rPr>
          <w:i/>
          <w:sz w:val="24"/>
          <w:lang w:val="uk-UA"/>
        </w:rPr>
        <w:t>r</w:t>
      </w:r>
      <w:r>
        <w:rPr>
          <w:sz w:val="24"/>
          <w:lang w:val="uk-UA"/>
        </w:rPr>
        <w:t xml:space="preserve"> від середньої потужності сигналу. Частота </w:t>
      </w:r>
      <w:r>
        <w:rPr>
          <w:i/>
          <w:sz w:val="24"/>
          <w:lang w:val="en-US"/>
        </w:rPr>
        <w:t>F</w:t>
      </w:r>
      <w:r>
        <w:rPr>
          <w:sz w:val="24"/>
          <w:vertAlign w:val="subscript"/>
          <w:lang w:val="en-US"/>
        </w:rPr>
        <w:t>max</w:t>
      </w:r>
      <w:r>
        <w:rPr>
          <w:sz w:val="24"/>
          <w:lang w:val="en-US"/>
        </w:rPr>
        <w:t xml:space="preserve"> </w:t>
      </w:r>
      <w:r>
        <w:rPr>
          <w:sz w:val="24"/>
          <w:lang w:val="uk-UA"/>
        </w:rPr>
        <w:t>визначається з умови</w:t>
      </w:r>
    </w:p>
    <w:p w:rsidR="00691E47" w:rsidRDefault="00691E47">
      <w:pPr>
        <w:tabs>
          <w:tab w:val="center" w:pos="4536"/>
          <w:tab w:val="right" w:pos="9072"/>
        </w:tabs>
        <w:ind w:firstLine="720"/>
        <w:rPr>
          <w:sz w:val="24"/>
          <w:lang w:val="en-US"/>
        </w:rPr>
      </w:pPr>
      <w:r>
        <w:rPr>
          <w:sz w:val="24"/>
          <w:lang w:val="uk-UA"/>
        </w:rPr>
        <w:tab/>
      </w:r>
      <w:r>
        <w:rPr>
          <w:i/>
          <w:sz w:val="24"/>
          <w:lang w:val="uk-UA"/>
        </w:rPr>
        <w:t>r</w:t>
      </w:r>
      <w:r w:rsidR="002C0F1A">
        <w:rPr>
          <w:position w:val="-36"/>
          <w:lang w:val="en-US"/>
        </w:rPr>
        <w:pict>
          <v:shape id="_x0000_i1031" type="#_x0000_t75" style="width:96pt;height:42pt" fillcolor="window">
            <v:imagedata r:id="rId13" o:title=""/>
          </v:shape>
        </w:pict>
      </w:r>
      <w:r>
        <w:rPr>
          <w:sz w:val="24"/>
          <w:lang w:val="uk-UA"/>
        </w:rPr>
        <w:t>.</w:t>
      </w:r>
      <w:r>
        <w:rPr>
          <w:sz w:val="24"/>
          <w:lang w:val="uk-UA"/>
        </w:rPr>
        <w:tab/>
      </w:r>
      <w:r>
        <w:rPr>
          <w:sz w:val="24"/>
          <w:lang w:val="uk-UA"/>
        </w:rPr>
        <w:tab/>
      </w:r>
      <w:r>
        <w:rPr>
          <w:sz w:val="24"/>
          <w:lang w:val="en-US"/>
        </w:rPr>
        <w:t>(3.1)</w:t>
      </w:r>
    </w:p>
    <w:p w:rsidR="00691E47" w:rsidRDefault="00691E47">
      <w:pPr>
        <w:ind w:firstLine="720"/>
        <w:jc w:val="both"/>
        <w:rPr>
          <w:sz w:val="24"/>
          <w:lang w:val="uk-UA"/>
        </w:rPr>
      </w:pPr>
      <w:r>
        <w:rPr>
          <w:sz w:val="24"/>
          <w:lang w:val="uk-UA"/>
        </w:rPr>
        <w:t xml:space="preserve">Спочатку слід виконати інтегрування (можна використати співвідношення з додатку Б), а з отриманого рівняння аналітично чи чисельно знайти </w:t>
      </w:r>
      <w:r>
        <w:rPr>
          <w:i/>
          <w:sz w:val="24"/>
          <w:lang w:val="en-US"/>
        </w:rPr>
        <w:t>F</w:t>
      </w:r>
      <w:r>
        <w:rPr>
          <w:sz w:val="24"/>
          <w:vertAlign w:val="subscript"/>
          <w:lang w:val="en-US"/>
        </w:rPr>
        <w:t>max</w:t>
      </w:r>
      <w:r>
        <w:rPr>
          <w:sz w:val="24"/>
          <w:lang w:val="en-US"/>
        </w:rPr>
        <w:t>.</w:t>
      </w:r>
    </w:p>
    <w:p w:rsidR="00691E47" w:rsidRDefault="00691E47">
      <w:pPr>
        <w:ind w:firstLine="709"/>
        <w:jc w:val="both"/>
        <w:rPr>
          <w:sz w:val="24"/>
          <w:lang w:val="uk-UA"/>
        </w:rPr>
      </w:pPr>
      <w:r>
        <w:rPr>
          <w:sz w:val="24"/>
          <w:lang w:val="uk-UA"/>
        </w:rPr>
        <w:t xml:space="preserve">Згідно з теоремою Котельникова [1, розд. 2.7; 2, розд. 2.4] частота дискретизації </w:t>
      </w:r>
      <w:r>
        <w:rPr>
          <w:i/>
          <w:sz w:val="24"/>
          <w:lang w:val="uk-UA"/>
        </w:rPr>
        <w:t xml:space="preserve"> f</w:t>
      </w:r>
      <w:r>
        <w:rPr>
          <w:sz w:val="24"/>
          <w:vertAlign w:val="subscript"/>
          <w:lang w:val="uk-UA"/>
        </w:rPr>
        <w:t xml:space="preserve">д </w:t>
      </w:r>
      <w:r>
        <w:rPr>
          <w:sz w:val="24"/>
          <w:lang w:val="uk-UA"/>
        </w:rPr>
        <w:t>= 1/</w:t>
      </w:r>
      <w:r>
        <w:rPr>
          <w:i/>
          <w:sz w:val="24"/>
          <w:lang w:val="uk-UA"/>
        </w:rPr>
        <w:t>Т</w:t>
      </w:r>
      <w:r>
        <w:rPr>
          <w:sz w:val="24"/>
          <w:vertAlign w:val="subscript"/>
          <w:lang w:val="uk-UA"/>
        </w:rPr>
        <w:t>д</w:t>
      </w:r>
      <w:r>
        <w:rPr>
          <w:sz w:val="24"/>
          <w:lang w:val="uk-UA"/>
        </w:rPr>
        <w:t xml:space="preserve"> повинна задовольняти умові</w:t>
      </w:r>
    </w:p>
    <w:p w:rsidR="00691E47" w:rsidRDefault="00691E47">
      <w:pPr>
        <w:tabs>
          <w:tab w:val="center" w:pos="4536"/>
          <w:tab w:val="right" w:pos="9781"/>
        </w:tabs>
        <w:spacing w:before="120" w:after="120"/>
        <w:jc w:val="both"/>
        <w:rPr>
          <w:sz w:val="24"/>
          <w:lang w:val="uk-UA"/>
        </w:rPr>
      </w:pPr>
      <w:r>
        <w:rPr>
          <w:sz w:val="24"/>
          <w:lang w:val="uk-UA"/>
        </w:rPr>
        <w:tab/>
      </w:r>
      <w:r>
        <w:rPr>
          <w:i/>
          <w:sz w:val="24"/>
          <w:lang w:val="uk-UA"/>
        </w:rPr>
        <w:t>f</w:t>
      </w:r>
      <w:r>
        <w:rPr>
          <w:sz w:val="24"/>
          <w:vertAlign w:val="subscript"/>
          <w:lang w:val="uk-UA"/>
        </w:rPr>
        <w:t>д</w:t>
      </w:r>
      <w:r>
        <w:rPr>
          <w:i/>
          <w:sz w:val="24"/>
          <w:lang w:val="uk-UA"/>
        </w:rPr>
        <w:t xml:space="preserve"> </w:t>
      </w:r>
      <w:r>
        <w:rPr>
          <w:sz w:val="24"/>
          <w:lang w:val="uk-UA"/>
        </w:rPr>
        <w:sym w:font="Symbol" w:char="F0B3"/>
      </w:r>
      <w:r>
        <w:rPr>
          <w:sz w:val="24"/>
          <w:lang w:val="uk-UA"/>
        </w:rPr>
        <w:t xml:space="preserve"> 2</w:t>
      </w:r>
      <w:r>
        <w:rPr>
          <w:i/>
          <w:sz w:val="24"/>
          <w:lang w:val="uk-UA"/>
        </w:rPr>
        <w:t>F</w:t>
      </w:r>
      <w:r>
        <w:rPr>
          <w:sz w:val="24"/>
          <w:vertAlign w:val="subscript"/>
          <w:lang w:val="uk-UA"/>
        </w:rPr>
        <w:t>max</w:t>
      </w:r>
      <w:r>
        <w:rPr>
          <w:sz w:val="24"/>
          <w:lang w:val="uk-UA"/>
        </w:rPr>
        <w:t>.</w:t>
      </w:r>
      <w:r>
        <w:rPr>
          <w:sz w:val="24"/>
          <w:lang w:val="uk-UA"/>
        </w:rPr>
        <w:tab/>
        <w:t>(3.2)</w:t>
      </w:r>
    </w:p>
    <w:p w:rsidR="00691E47" w:rsidRDefault="00691E47">
      <w:pPr>
        <w:pStyle w:val="BodyTextIndent"/>
      </w:pPr>
      <w:r>
        <w:t>Збільшення частоти дискретизації дозволяє спростити вхідний фільтр АЦП та відновлюючий ФНЧ ЦАП, що обмежує спектр первинного сигналу. Але збільшення частоти дискретизації призводить до зменшення тривалості двійкових символів на виході АЦП, що вимагає небажаного розширення смуги частот каналу зв'язку для передачі цих символів.</w:t>
      </w:r>
    </w:p>
    <w:p w:rsidR="00691E47" w:rsidRDefault="00691E47">
      <w:pPr>
        <w:ind w:firstLine="709"/>
        <w:jc w:val="both"/>
        <w:rPr>
          <w:sz w:val="24"/>
          <w:lang w:val="uk-UA"/>
        </w:rPr>
      </w:pPr>
      <w:r>
        <w:rPr>
          <w:sz w:val="24"/>
          <w:lang w:val="uk-UA"/>
        </w:rPr>
        <w:t>На рис. 1 наведені:</w:t>
      </w:r>
      <w:r>
        <w:rPr>
          <w:i/>
          <w:sz w:val="24"/>
          <w:lang w:val="uk-UA"/>
        </w:rPr>
        <w:t xml:space="preserve"> S </w:t>
      </w:r>
      <w:r>
        <w:rPr>
          <w:sz w:val="24"/>
          <w:lang w:val="uk-UA"/>
        </w:rPr>
        <w:t>(</w:t>
      </w:r>
      <w:r>
        <w:rPr>
          <w:i/>
          <w:sz w:val="24"/>
          <w:lang w:val="uk-UA"/>
        </w:rPr>
        <w:t>f</w:t>
      </w:r>
      <w:r>
        <w:rPr>
          <w:sz w:val="24"/>
          <w:lang w:val="uk-UA"/>
        </w:rPr>
        <w:t>) – спектр відліків, поданих вузькими імпульсами,</w:t>
      </w:r>
      <w:r>
        <w:rPr>
          <w:i/>
          <w:sz w:val="24"/>
          <w:lang w:val="uk-UA"/>
        </w:rPr>
        <w:t xml:space="preserve"> S</w:t>
      </w:r>
      <w:r>
        <w:rPr>
          <w:i/>
          <w:sz w:val="24"/>
          <w:vertAlign w:val="subscript"/>
          <w:lang w:val="uk-UA"/>
        </w:rPr>
        <w:t xml:space="preserve">b </w:t>
      </w:r>
      <w:r>
        <w:rPr>
          <w:sz w:val="24"/>
          <w:lang w:val="uk-UA"/>
        </w:rPr>
        <w:t>(</w:t>
      </w:r>
      <w:r>
        <w:rPr>
          <w:i/>
          <w:sz w:val="24"/>
          <w:lang w:val="uk-UA"/>
        </w:rPr>
        <w:t>f)</w:t>
      </w:r>
      <w:r>
        <w:rPr>
          <w:sz w:val="24"/>
          <w:lang w:val="uk-UA"/>
        </w:rPr>
        <w:t xml:space="preserve"> – спектр неперервного сигналу</w:t>
      </w:r>
      <w:r>
        <w:rPr>
          <w:i/>
          <w:sz w:val="24"/>
          <w:lang w:val="uk-UA"/>
        </w:rPr>
        <w:t xml:space="preserve"> b</w:t>
      </w:r>
      <w:r>
        <w:rPr>
          <w:sz w:val="24"/>
          <w:lang w:val="uk-UA"/>
        </w:rPr>
        <w:t>(</w:t>
      </w:r>
      <w:r>
        <w:rPr>
          <w:i/>
          <w:sz w:val="24"/>
          <w:lang w:val="uk-UA"/>
        </w:rPr>
        <w:t>t</w:t>
      </w:r>
      <w:r>
        <w:rPr>
          <w:sz w:val="24"/>
          <w:lang w:val="uk-UA"/>
        </w:rPr>
        <w:t>),</w:t>
      </w:r>
      <w:r>
        <w:rPr>
          <w:i/>
          <w:sz w:val="24"/>
          <w:lang w:val="uk-UA"/>
        </w:rPr>
        <w:t xml:space="preserve"> A</w:t>
      </w:r>
      <w:r>
        <w:rPr>
          <w:sz w:val="24"/>
          <w:lang w:val="uk-UA"/>
        </w:rPr>
        <w:t>(</w:t>
      </w:r>
      <w:r>
        <w:rPr>
          <w:i/>
          <w:sz w:val="24"/>
          <w:lang w:val="uk-UA"/>
        </w:rPr>
        <w:t>f</w:t>
      </w:r>
      <w:r>
        <w:rPr>
          <w:sz w:val="24"/>
          <w:lang w:val="uk-UA"/>
        </w:rPr>
        <w:t>) – робоче ослаблення ФНЧ. Для того, щоб ФНЧ не вносили лінійних спотворень у неперервний сигнал, гранична частота смуги пропускання ФНЧ повинна задовольняти умові</w:t>
      </w:r>
    </w:p>
    <w:p w:rsidR="00691E47" w:rsidRDefault="00691E47">
      <w:pPr>
        <w:ind w:firstLine="709"/>
        <w:jc w:val="both"/>
        <w:rPr>
          <w:sz w:val="24"/>
          <w:lang w:val="uk-UA"/>
        </w:rPr>
      </w:pPr>
    </w:p>
    <w:p w:rsidR="00691E47" w:rsidRDefault="00691E47">
      <w:pPr>
        <w:tabs>
          <w:tab w:val="center" w:pos="4962"/>
          <w:tab w:val="right" w:pos="9781"/>
        </w:tabs>
        <w:spacing w:before="120" w:after="120"/>
        <w:jc w:val="both"/>
        <w:rPr>
          <w:sz w:val="24"/>
          <w:lang w:val="uk-UA"/>
        </w:rPr>
      </w:pPr>
      <w:r>
        <w:rPr>
          <w:sz w:val="24"/>
          <w:lang w:val="uk-UA"/>
        </w:rPr>
        <w:tab/>
      </w:r>
      <w:r>
        <w:rPr>
          <w:i/>
          <w:sz w:val="24"/>
          <w:lang w:val="uk-UA"/>
        </w:rPr>
        <w:t>f</w:t>
      </w:r>
      <w:r>
        <w:rPr>
          <w:sz w:val="24"/>
          <w:vertAlign w:val="subscript"/>
          <w:lang w:val="uk-UA"/>
        </w:rPr>
        <w:t xml:space="preserve">1 </w:t>
      </w:r>
      <w:r>
        <w:rPr>
          <w:sz w:val="24"/>
          <w:lang w:val="uk-UA"/>
        </w:rPr>
        <w:sym w:font="Symbol" w:char="F0B3"/>
      </w:r>
      <w:r>
        <w:rPr>
          <w:i/>
          <w:sz w:val="24"/>
          <w:lang w:val="uk-UA"/>
        </w:rPr>
        <w:t xml:space="preserve"> F</w:t>
      </w:r>
      <w:r>
        <w:rPr>
          <w:sz w:val="24"/>
          <w:vertAlign w:val="subscript"/>
          <w:lang w:val="uk-UA"/>
        </w:rPr>
        <w:t>max</w:t>
      </w:r>
      <w:r>
        <w:rPr>
          <w:i/>
          <w:sz w:val="24"/>
          <w:lang w:val="uk-UA"/>
        </w:rPr>
        <w:t>.</w:t>
      </w:r>
      <w:r>
        <w:rPr>
          <w:sz w:val="24"/>
          <w:lang w:val="uk-UA"/>
        </w:rPr>
        <w:tab/>
        <w:t>(3.3)</w:t>
      </w:r>
    </w:p>
    <w:p w:rsidR="00691E47" w:rsidRDefault="00691E47">
      <w:pPr>
        <w:ind w:firstLine="709"/>
        <w:jc w:val="both"/>
        <w:rPr>
          <w:sz w:val="24"/>
          <w:lang w:val="uk-UA"/>
        </w:rPr>
      </w:pPr>
      <w:r>
        <w:rPr>
          <w:sz w:val="24"/>
          <w:lang w:val="uk-UA"/>
        </w:rPr>
        <w:t>Для того, щоб виключити накладення спектрів</w:t>
      </w:r>
      <w:r>
        <w:rPr>
          <w:i/>
          <w:sz w:val="24"/>
          <w:lang w:val="uk-UA"/>
        </w:rPr>
        <w:t xml:space="preserve"> S</w:t>
      </w:r>
      <w:r>
        <w:rPr>
          <w:i/>
          <w:sz w:val="24"/>
          <w:vertAlign w:val="subscript"/>
          <w:lang w:val="uk-UA"/>
        </w:rPr>
        <w:t>b</w:t>
      </w:r>
      <w:r>
        <w:rPr>
          <w:i/>
          <w:sz w:val="24"/>
          <w:lang w:val="uk-UA"/>
        </w:rPr>
        <w:t xml:space="preserve"> </w:t>
      </w:r>
      <w:r>
        <w:rPr>
          <w:sz w:val="24"/>
          <w:lang w:val="uk-UA"/>
        </w:rPr>
        <w:t>(</w:t>
      </w:r>
      <w:r>
        <w:rPr>
          <w:i/>
          <w:sz w:val="24"/>
          <w:lang w:val="uk-UA"/>
        </w:rPr>
        <w:t>f</w:t>
      </w:r>
      <w:r>
        <w:rPr>
          <w:sz w:val="24"/>
          <w:lang w:val="uk-UA"/>
        </w:rPr>
        <w:t>) і</w:t>
      </w:r>
      <w:r>
        <w:rPr>
          <w:i/>
          <w:sz w:val="24"/>
          <w:lang w:val="uk-UA"/>
        </w:rPr>
        <w:t xml:space="preserve"> S</w:t>
      </w:r>
      <w:r>
        <w:rPr>
          <w:i/>
          <w:sz w:val="24"/>
          <w:vertAlign w:val="subscript"/>
          <w:lang w:val="uk-UA"/>
        </w:rPr>
        <w:t>b</w:t>
      </w:r>
      <w:r>
        <w:rPr>
          <w:i/>
          <w:sz w:val="24"/>
          <w:lang w:val="uk-UA"/>
        </w:rPr>
        <w:t xml:space="preserve"> </w:t>
      </w:r>
      <w:r>
        <w:rPr>
          <w:sz w:val="24"/>
          <w:lang w:val="uk-UA"/>
        </w:rPr>
        <w:t>(</w:t>
      </w:r>
      <w:r>
        <w:rPr>
          <w:i/>
          <w:sz w:val="24"/>
          <w:lang w:val="uk-UA"/>
        </w:rPr>
        <w:t>f</w:t>
      </w:r>
      <w:r>
        <w:rPr>
          <w:sz w:val="24"/>
          <w:lang w:val="uk-UA"/>
        </w:rPr>
        <w:t xml:space="preserve"> –</w:t>
      </w:r>
      <w:r>
        <w:rPr>
          <w:i/>
          <w:sz w:val="24"/>
          <w:lang w:val="uk-UA"/>
        </w:rPr>
        <w:t xml:space="preserve"> f</w:t>
      </w:r>
      <w:r>
        <w:rPr>
          <w:sz w:val="24"/>
          <w:vertAlign w:val="subscript"/>
          <w:lang w:val="uk-UA"/>
        </w:rPr>
        <w:t>д</w:t>
      </w:r>
      <w:r>
        <w:rPr>
          <w:sz w:val="24"/>
          <w:lang w:val="uk-UA"/>
        </w:rPr>
        <w:t>), а також забезпечити ослаблення відновлюючим ФНЧ складових</w:t>
      </w:r>
      <w:r>
        <w:rPr>
          <w:i/>
          <w:sz w:val="24"/>
          <w:lang w:val="uk-UA"/>
        </w:rPr>
        <w:t xml:space="preserve"> S</w:t>
      </w:r>
      <w:r>
        <w:rPr>
          <w:i/>
          <w:sz w:val="24"/>
          <w:vertAlign w:val="subscript"/>
          <w:lang w:val="uk-UA"/>
        </w:rPr>
        <w:t>b</w:t>
      </w:r>
      <w:r>
        <w:rPr>
          <w:i/>
          <w:sz w:val="24"/>
          <w:lang w:val="uk-UA"/>
        </w:rPr>
        <w:t xml:space="preserve"> </w:t>
      </w:r>
      <w:r>
        <w:rPr>
          <w:sz w:val="24"/>
          <w:lang w:val="uk-UA"/>
        </w:rPr>
        <w:t>(</w:t>
      </w:r>
      <w:r>
        <w:rPr>
          <w:i/>
          <w:sz w:val="24"/>
          <w:lang w:val="uk-UA"/>
        </w:rPr>
        <w:t>f</w:t>
      </w:r>
      <w:r>
        <w:rPr>
          <w:sz w:val="24"/>
          <w:lang w:val="uk-UA"/>
        </w:rPr>
        <w:t xml:space="preserve"> –</w:t>
      </w:r>
      <w:r>
        <w:rPr>
          <w:i/>
          <w:sz w:val="24"/>
          <w:lang w:val="uk-UA"/>
        </w:rPr>
        <w:t xml:space="preserve"> f</w:t>
      </w:r>
      <w:r>
        <w:rPr>
          <w:sz w:val="24"/>
          <w:vertAlign w:val="subscript"/>
          <w:lang w:val="uk-UA"/>
        </w:rPr>
        <w:t>д</w:t>
      </w:r>
      <w:r>
        <w:rPr>
          <w:sz w:val="24"/>
          <w:lang w:val="uk-UA"/>
        </w:rPr>
        <w:t>), гранична частота смуги затримки ФНЧ повинна задовольняти умові</w:t>
      </w:r>
    </w:p>
    <w:p w:rsidR="00691E47" w:rsidRDefault="00691E47">
      <w:pPr>
        <w:tabs>
          <w:tab w:val="center" w:pos="4962"/>
          <w:tab w:val="right" w:pos="9781"/>
        </w:tabs>
        <w:spacing w:before="120" w:after="120"/>
        <w:jc w:val="both"/>
        <w:rPr>
          <w:sz w:val="24"/>
          <w:lang w:val="uk-UA"/>
        </w:rPr>
      </w:pPr>
      <w:r>
        <w:rPr>
          <w:sz w:val="22"/>
          <w:lang w:val="uk-UA"/>
        </w:rPr>
        <w:tab/>
      </w:r>
      <w:r>
        <w:rPr>
          <w:i/>
          <w:sz w:val="22"/>
          <w:lang w:val="uk-UA"/>
        </w:rPr>
        <w:t>f</w:t>
      </w:r>
      <w:r>
        <w:rPr>
          <w:sz w:val="22"/>
          <w:vertAlign w:val="subscript"/>
          <w:lang w:val="uk-UA"/>
        </w:rPr>
        <w:t xml:space="preserve">2 </w:t>
      </w:r>
      <w:r>
        <w:rPr>
          <w:sz w:val="22"/>
          <w:lang w:val="uk-UA"/>
        </w:rPr>
        <w:t xml:space="preserve"> </w:t>
      </w:r>
      <w:r>
        <w:rPr>
          <w:sz w:val="22"/>
          <w:lang w:val="uk-UA"/>
        </w:rPr>
        <w:sym w:font="Symbol" w:char="F0A3"/>
      </w:r>
      <w:r>
        <w:rPr>
          <w:sz w:val="22"/>
          <w:lang w:val="uk-UA"/>
        </w:rPr>
        <w:t xml:space="preserve">  (</w:t>
      </w:r>
      <w:r>
        <w:rPr>
          <w:i/>
          <w:sz w:val="22"/>
          <w:lang w:val="uk-UA"/>
        </w:rPr>
        <w:t>f</w:t>
      </w:r>
      <w:r>
        <w:rPr>
          <w:sz w:val="22"/>
          <w:vertAlign w:val="subscript"/>
          <w:lang w:val="uk-UA"/>
        </w:rPr>
        <w:t>д</w:t>
      </w:r>
      <w:r>
        <w:rPr>
          <w:sz w:val="22"/>
          <w:lang w:val="uk-UA"/>
        </w:rPr>
        <w:t xml:space="preserve"> –</w:t>
      </w:r>
      <w:r>
        <w:rPr>
          <w:i/>
          <w:sz w:val="22"/>
          <w:lang w:val="uk-UA"/>
        </w:rPr>
        <w:t xml:space="preserve"> F</w:t>
      </w:r>
      <w:r>
        <w:rPr>
          <w:sz w:val="22"/>
          <w:vertAlign w:val="subscript"/>
          <w:lang w:val="uk-UA"/>
        </w:rPr>
        <w:t>max</w:t>
      </w:r>
      <w:r>
        <w:rPr>
          <w:sz w:val="22"/>
          <w:lang w:val="uk-UA"/>
        </w:rPr>
        <w:t>).</w:t>
      </w:r>
      <w:r>
        <w:rPr>
          <w:sz w:val="22"/>
          <w:lang w:val="uk-UA"/>
        </w:rPr>
        <w:tab/>
      </w:r>
      <w:r>
        <w:rPr>
          <w:sz w:val="24"/>
          <w:lang w:val="uk-UA"/>
        </w:rPr>
        <w:t>(3.4)</w:t>
      </w:r>
    </w:p>
    <w:p w:rsidR="00691E47" w:rsidRDefault="00691E47">
      <w:pPr>
        <w:ind w:firstLine="709"/>
        <w:jc w:val="both"/>
        <w:rPr>
          <w:sz w:val="24"/>
          <w:lang w:val="uk-UA"/>
        </w:rPr>
      </w:pPr>
      <w:r>
        <w:rPr>
          <w:sz w:val="24"/>
          <w:lang w:val="uk-UA"/>
        </w:rPr>
        <w:t>Щоб ФНЧ не був занадто складним, відношення граничних частот вибирають з умови</w:t>
      </w:r>
    </w:p>
    <w:p w:rsidR="00691E47" w:rsidRDefault="00691E47">
      <w:pPr>
        <w:tabs>
          <w:tab w:val="center" w:pos="4962"/>
          <w:tab w:val="right" w:pos="9781"/>
        </w:tabs>
        <w:spacing w:before="120" w:after="120"/>
        <w:jc w:val="both"/>
        <w:rPr>
          <w:sz w:val="24"/>
          <w:lang w:val="uk-UA"/>
        </w:rPr>
      </w:pPr>
      <w:r>
        <w:rPr>
          <w:sz w:val="24"/>
          <w:lang w:val="uk-UA"/>
        </w:rPr>
        <w:tab/>
      </w:r>
      <w:r>
        <w:rPr>
          <w:i/>
          <w:sz w:val="24"/>
          <w:lang w:val="uk-UA"/>
        </w:rPr>
        <w:t>f</w:t>
      </w:r>
      <w:r>
        <w:rPr>
          <w:sz w:val="24"/>
          <w:vertAlign w:val="subscript"/>
          <w:lang w:val="uk-UA"/>
        </w:rPr>
        <w:t>2</w:t>
      </w:r>
      <w:r>
        <w:rPr>
          <w:sz w:val="24"/>
          <w:lang w:val="uk-UA"/>
        </w:rPr>
        <w:t xml:space="preserve"> / </w:t>
      </w:r>
      <w:r>
        <w:rPr>
          <w:i/>
          <w:sz w:val="24"/>
          <w:lang w:val="uk-UA"/>
        </w:rPr>
        <w:t>f</w:t>
      </w:r>
      <w:r>
        <w:rPr>
          <w:sz w:val="24"/>
          <w:vertAlign w:val="subscript"/>
          <w:lang w:val="uk-UA"/>
        </w:rPr>
        <w:t xml:space="preserve">1 </w:t>
      </w:r>
      <w:r>
        <w:rPr>
          <w:sz w:val="24"/>
          <w:lang w:val="uk-UA"/>
        </w:rPr>
        <w:t>= 1,3 – 1,4.</w:t>
      </w:r>
      <w:r>
        <w:rPr>
          <w:sz w:val="24"/>
          <w:lang w:val="uk-UA"/>
        </w:rPr>
        <w:tab/>
        <w:t>(3.5)</w:t>
      </w:r>
    </w:p>
    <w:p w:rsidR="00691E47" w:rsidRDefault="00691E47">
      <w:pPr>
        <w:jc w:val="both"/>
        <w:rPr>
          <w:sz w:val="24"/>
          <w:lang w:val="uk-UA"/>
        </w:rPr>
      </w:pPr>
      <w:r>
        <w:rPr>
          <w:sz w:val="24"/>
          <w:lang w:val="uk-UA"/>
        </w:rPr>
        <w:t>Після підстановки співвідношень (3.3) і (3.4) у формулу (3.5) можна вибрати частоту дискретизації, а після цього розрахувати інтервал дискретизації: інтервал дискретизації – величина, обернена частоті дискретизації</w:t>
      </w:r>
    </w:p>
    <w:p w:rsidR="00691E47" w:rsidRDefault="00691E47">
      <w:pPr>
        <w:tabs>
          <w:tab w:val="center" w:pos="4962"/>
          <w:tab w:val="right" w:pos="9781"/>
        </w:tabs>
        <w:spacing w:before="120" w:after="120"/>
        <w:jc w:val="both"/>
        <w:rPr>
          <w:sz w:val="24"/>
          <w:lang w:val="uk-UA"/>
        </w:rPr>
      </w:pPr>
      <w:r>
        <w:rPr>
          <w:sz w:val="24"/>
          <w:lang w:val="uk-UA"/>
        </w:rPr>
        <w:tab/>
      </w:r>
      <w:r>
        <w:rPr>
          <w:i/>
          <w:sz w:val="24"/>
          <w:lang w:val="uk-UA"/>
        </w:rPr>
        <w:t>Т</w:t>
      </w:r>
      <w:r>
        <w:rPr>
          <w:sz w:val="24"/>
          <w:vertAlign w:val="subscript"/>
          <w:lang w:val="uk-UA"/>
        </w:rPr>
        <w:t>д</w:t>
      </w:r>
      <w:r>
        <w:rPr>
          <w:i/>
          <w:sz w:val="24"/>
          <w:lang w:val="uk-UA"/>
        </w:rPr>
        <w:t xml:space="preserve"> </w:t>
      </w:r>
      <w:r>
        <w:rPr>
          <w:sz w:val="24"/>
          <w:lang w:val="uk-UA"/>
        </w:rPr>
        <w:t xml:space="preserve">= 1 / </w:t>
      </w:r>
      <w:r>
        <w:rPr>
          <w:i/>
          <w:sz w:val="24"/>
          <w:lang w:val="uk-UA"/>
        </w:rPr>
        <w:t>f</w:t>
      </w:r>
      <w:r>
        <w:rPr>
          <w:sz w:val="24"/>
          <w:vertAlign w:val="subscript"/>
          <w:lang w:val="uk-UA"/>
        </w:rPr>
        <w:t>д</w:t>
      </w:r>
      <w:r>
        <w:rPr>
          <w:sz w:val="24"/>
          <w:lang w:val="uk-UA"/>
        </w:rPr>
        <w:t>.</w:t>
      </w:r>
      <w:r>
        <w:rPr>
          <w:sz w:val="24"/>
          <w:lang w:val="uk-UA"/>
        </w:rPr>
        <w:tab/>
        <w:t>(3.6)</w:t>
      </w:r>
    </w:p>
    <w:p w:rsidR="00691E47" w:rsidRDefault="002C0F1A">
      <w:pPr>
        <w:ind w:firstLine="720"/>
        <w:rPr>
          <w:sz w:val="24"/>
          <w:lang w:val="uk-UA"/>
        </w:rPr>
      </w:pPr>
      <w:r>
        <w:rPr>
          <w:noProof/>
          <w:sz w:val="24"/>
        </w:rPr>
        <w:pict>
          <v:group id="_x0000_s2456" style="position:absolute;left:0;text-align:left;margin-left:52.4pt;margin-top:-22.6pt;width:384.8pt;height:256.5pt;z-index:251657216" coordorigin="3266,9538" coordsize="7696,5130" o:allowincell="f">
            <v:line id="_x0000_s1289" style="position:absolute" from="3665,14442" to="10620,14443">
              <v:stroke endarrow="open"/>
            </v:line>
            <v:line id="_x0000_s1290" style="position:absolute" from="5134,9709" to="5135,10565">
              <v:stroke startarrow="open"/>
            </v:line>
            <v:line id="_x0000_s1291" style="position:absolute" from="3665,10591" to="10620,10592">
              <v:stroke endarrow="open"/>
            </v:line>
            <v:shape id="_x0000_s1292" style="position:absolute;left:5282;top:10150;width:1421;height:441" coordsize="20000,20000" path="m,19955l690,,14469,r5517,19955e" filled="f" strokeweight="1.5pt">
              <v:path arrowok="t"/>
            </v:shape>
            <v:line id="_x0000_s1293" style="position:absolute" from="5134,11277" to="5135,13586">
              <v:stroke startarrow="open"/>
            </v:line>
            <v:shape id="_x0000_s1294" style="position:absolute;left:3714;top:10150;width:1274;height:441" coordsize="20000,20000" path="m19984,19955l19215,,3846,,,11111e" filled="f" strokeweight="1.5pt">
              <v:path arrowok="t"/>
            </v:shape>
            <v:shape id="_x0000_s1295" style="position:absolute;left:8905;top:10150;width:1421;height:441" coordsize="20000,20000" path="m,19955l690,,14469,r5517,19955e" filled="f" strokeweight="1.5pt">
              <v:path arrowok="t"/>
            </v:shape>
            <v:shape id="_x0000_s1296" style="position:absolute;left:7191;top:10150;width:1421;height:441" coordsize="20000,20000" path="m19986,19955l19296,,5517,,,19955e" filled="f" strokeweight="1.5pt">
              <v:path arrowok="t"/>
            </v:shape>
            <v:line id="_x0000_s1297" style="position:absolute" from="6702,10591" to="6703,13580">
              <v:stroke dashstyle="1 1"/>
            </v:line>
            <v:line id="_x0000_s1298" style="position:absolute" from="7191,10591" to="7192,13580">
              <v:stroke dashstyle="1 1"/>
            </v:line>
            <v:line id="_x0000_s1299" style="position:absolute" from="5134,12011" to="10620,12012">
              <v:stroke dashstyle="1 1"/>
            </v:line>
            <v:line id="_x0000_s1300" style="position:absolute" from="5134,13382" to="6702,13383">
              <v:stroke dashstyle="1 1"/>
            </v:line>
            <v:shape id="_x0000_s1301" style="position:absolute;left:5134;top:11588;width:2733;height:1991" coordsize="20000,20000" path="m,19990r8767,-954l10282,18604r1068,-693l12162,16575r857,-2984l15053,4249r827,-1446l17007,1426r944,-602l19993,e" filled="f" strokeweight="1.5pt">
              <v:path arrowok="t"/>
            </v:shape>
            <v:line id="_x0000_s1302" style="position:absolute;flip:y" from="4919,9937" to="5661,10166"/>
            <v:rect id="_x0000_s1303" style="position:absolute;left:8282;top:9595;width:1141;height:457" stroked="f" strokeweight=".25pt">
              <v:textbox style="mso-next-textbox:#_x0000_s1303" inset="1pt,1pt,1pt,1pt">
                <w:txbxContent>
                  <w:p w:rsidR="00691E47" w:rsidRDefault="00691E47">
                    <w:pPr>
                      <w:jc w:val="center"/>
                    </w:pPr>
                    <w:r>
                      <w:rPr>
                        <w:i/>
                        <w:lang w:val="en-US"/>
                      </w:rPr>
                      <w:t>G</w:t>
                    </w:r>
                    <w:r>
                      <w:rPr>
                        <w:i/>
                        <w:vertAlign w:val="subscript"/>
                        <w:lang w:val="en-US"/>
                      </w:rPr>
                      <w:t>b</w:t>
                    </w:r>
                    <w:r>
                      <w:rPr>
                        <w:lang w:val="en-US"/>
                      </w:rPr>
                      <w:t>(</w:t>
                    </w:r>
                    <w:r>
                      <w:rPr>
                        <w:i/>
                        <w:lang w:val="en-US"/>
                      </w:rPr>
                      <w:t>f</w:t>
                    </w:r>
                    <w:r>
                      <w:t xml:space="preserve"> – </w:t>
                    </w:r>
                    <w:r>
                      <w:rPr>
                        <w:i/>
                        <w:lang w:val="en-US"/>
                      </w:rPr>
                      <w:t>f</w:t>
                    </w:r>
                    <w:r>
                      <w:rPr>
                        <w:vertAlign w:val="subscript"/>
                      </w:rPr>
                      <w:t>д</w:t>
                    </w:r>
                    <w:r>
                      <w:rPr>
                        <w:lang w:val="en-US"/>
                      </w:rPr>
                      <w:t>)</w:t>
                    </w:r>
                  </w:p>
                </w:txbxContent>
              </v:textbox>
            </v:rect>
            <v:rect id="_x0000_s1304" style="position:absolute;left:10163;top:10792;width:571;height:400" stroked="f" strokeweight=".25pt">
              <v:textbox style="mso-next-textbox:#_x0000_s1304" inset="1pt,1pt,1pt,1pt">
                <w:txbxContent>
                  <w:p w:rsidR="00691E47" w:rsidRDefault="00691E47">
                    <w:pPr>
                      <w:jc w:val="center"/>
                    </w:pPr>
                    <w:r>
                      <w:rPr>
                        <w:i/>
                        <w:lang w:val="en-US"/>
                      </w:rPr>
                      <w:t>f</w:t>
                    </w:r>
                    <w:r>
                      <w:t xml:space="preserve"> </w:t>
                    </w:r>
                  </w:p>
                </w:txbxContent>
              </v:textbox>
            </v:rect>
            <v:rect id="_x0000_s1305" style="position:absolute;left:8453;top:10792;width:571;height:400" stroked="f" strokeweight=".25pt">
              <v:textbox style="mso-next-textbox:#_x0000_s1305" inset="1pt,1pt,1pt,1pt">
                <w:txbxContent>
                  <w:p w:rsidR="00691E47" w:rsidRDefault="00691E47">
                    <w:pPr>
                      <w:jc w:val="center"/>
                    </w:pPr>
                    <w:r>
                      <w:rPr>
                        <w:i/>
                        <w:lang w:val="en-US"/>
                      </w:rPr>
                      <w:t>f</w:t>
                    </w:r>
                    <w:r>
                      <w:rPr>
                        <w:vertAlign w:val="subscript"/>
                      </w:rPr>
                      <w:t>д</w:t>
                    </w:r>
                    <w:r>
                      <w:t xml:space="preserve"> </w:t>
                    </w:r>
                  </w:p>
                </w:txbxContent>
              </v:textbox>
            </v:rect>
            <v:rect id="_x0000_s1306" style="position:absolute;left:6971;top:10792;width:1141;height:400" stroked="f" strokeweight=".25pt">
              <v:textbox style="mso-next-textbox:#_x0000_s1306" inset="1pt,1pt,1pt,1pt">
                <w:txbxContent>
                  <w:p w:rsidR="00691E47" w:rsidRDefault="00691E47">
                    <w:pPr>
                      <w:jc w:val="center"/>
                    </w:pPr>
                    <w:r>
                      <w:rPr>
                        <w:i/>
                        <w:lang w:val="en-US"/>
                      </w:rPr>
                      <w:t>f</w:t>
                    </w:r>
                    <w:r>
                      <w:rPr>
                        <w:vertAlign w:val="subscript"/>
                      </w:rPr>
                      <w:t>д</w:t>
                    </w:r>
                    <w:r>
                      <w:t xml:space="preserve"> – </w:t>
                    </w:r>
                    <w:r>
                      <w:rPr>
                        <w:i/>
                        <w:lang w:val="en-US"/>
                      </w:rPr>
                      <w:t>F</w:t>
                    </w:r>
                    <w:r>
                      <w:rPr>
                        <w:vertAlign w:val="subscript"/>
                        <w:lang w:val="en-US"/>
                      </w:rPr>
                      <w:t>max</w:t>
                    </w:r>
                  </w:p>
                </w:txbxContent>
              </v:textbox>
            </v:rect>
            <v:rect id="_x0000_s1307" style="position:absolute;left:6173;top:10792;width:685;height:400" stroked="f" strokeweight=".25pt">
              <v:textbox style="mso-next-textbox:#_x0000_s1307" inset="1pt,1pt,1pt,1pt">
                <w:txbxContent>
                  <w:p w:rsidR="00691E47" w:rsidRDefault="00691E47">
                    <w:pPr>
                      <w:jc w:val="center"/>
                    </w:pPr>
                    <w:r>
                      <w:rPr>
                        <w:i/>
                        <w:lang w:val="en-US"/>
                      </w:rPr>
                      <w:t>F</w:t>
                    </w:r>
                    <w:r>
                      <w:rPr>
                        <w:vertAlign w:val="subscript"/>
                        <w:lang w:val="en-US"/>
                      </w:rPr>
                      <w:t>max</w:t>
                    </w:r>
                  </w:p>
                </w:txbxContent>
              </v:textbox>
            </v:rect>
            <v:rect id="_x0000_s1308" style="position:absolute;left:5603;top:9595;width:685;height:457" stroked="f" strokeweight=".25pt">
              <v:textbox style="mso-next-textbox:#_x0000_s1308" inset="1pt,1pt,1pt,1pt">
                <w:txbxContent>
                  <w:p w:rsidR="00691E47" w:rsidRDefault="00691E47">
                    <w:pPr>
                      <w:jc w:val="center"/>
                    </w:pPr>
                    <w:r>
                      <w:rPr>
                        <w:i/>
                        <w:lang w:val="en-US"/>
                      </w:rPr>
                      <w:t>G</w:t>
                    </w:r>
                    <w:r>
                      <w:rPr>
                        <w:i/>
                        <w:vertAlign w:val="subscript"/>
                        <w:lang w:val="en-US"/>
                      </w:rPr>
                      <w:t>b</w:t>
                    </w:r>
                    <w:r>
                      <w:rPr>
                        <w:lang w:val="en-US"/>
                      </w:rPr>
                      <w:t>(</w:t>
                    </w:r>
                    <w:r>
                      <w:rPr>
                        <w:i/>
                        <w:lang w:val="en-US"/>
                      </w:rPr>
                      <w:t>f</w:t>
                    </w:r>
                    <w:r>
                      <w:rPr>
                        <w:lang w:val="en-US"/>
                      </w:rPr>
                      <w:t>)</w:t>
                    </w:r>
                  </w:p>
                </w:txbxContent>
              </v:textbox>
            </v:rect>
            <v:rect id="_x0000_s1309" style="position:absolute;left:4862;top:10621;width:514;height:457" filled="f" stroked="f" strokeweight=".25pt">
              <v:textbox style="mso-next-textbox:#_x0000_s1309" inset="1pt,1pt,1pt,1pt">
                <w:txbxContent>
                  <w:p w:rsidR="00691E47" w:rsidRDefault="00691E47">
                    <w:pPr>
                      <w:jc w:val="center"/>
                    </w:pPr>
                    <w:r>
                      <w:rPr>
                        <w:lang w:val="en-US"/>
                      </w:rPr>
                      <w:t>0</w:t>
                    </w:r>
                  </w:p>
                </w:txbxContent>
              </v:textbox>
            </v:rect>
            <v:rect id="_x0000_s1310" style="position:absolute;left:4862;top:13643;width:514;height:457" filled="f" stroked="f" strokeweight=".25pt">
              <v:textbox style="mso-next-textbox:#_x0000_s1310" inset="1pt,1pt,1pt,1pt">
                <w:txbxContent>
                  <w:p w:rsidR="00691E47" w:rsidRDefault="00691E47">
                    <w:pPr>
                      <w:jc w:val="center"/>
                    </w:pPr>
                    <w:r>
                      <w:rPr>
                        <w:lang w:val="en-US"/>
                      </w:rPr>
                      <w:t>0</w:t>
                    </w:r>
                  </w:p>
                </w:txbxContent>
              </v:textbox>
            </v:rect>
            <v:rect id="_x0000_s1311" style="position:absolute;left:10163;top:13642;width:514;height:457" filled="f" stroked="f" strokeweight=".25pt">
              <v:textbox style="mso-next-textbox:#_x0000_s1311" inset="1pt,1pt,1pt,1pt">
                <w:txbxContent>
                  <w:p w:rsidR="00691E47" w:rsidRDefault="00691E47">
                    <w:pPr>
                      <w:jc w:val="center"/>
                    </w:pPr>
                    <w:r>
                      <w:rPr>
                        <w:i/>
                        <w:lang w:val="en-US"/>
                      </w:rPr>
                      <w:t>f</w:t>
                    </w:r>
                  </w:p>
                </w:txbxContent>
              </v:textbox>
            </v:rect>
            <v:rect id="_x0000_s1312" style="position:absolute;left:7028;top:13642;width:514;height:457" filled="f" stroked="f" strokeweight=".25pt">
              <v:textbox style="mso-next-textbox:#_x0000_s1312" inset="1pt,1pt,1pt,1pt">
                <w:txbxContent>
                  <w:p w:rsidR="00691E47" w:rsidRDefault="00691E47">
                    <w:pPr>
                      <w:jc w:val="center"/>
                    </w:pPr>
                    <w:r>
                      <w:rPr>
                        <w:i/>
                        <w:lang w:val="en-US"/>
                      </w:rPr>
                      <w:t>f</w:t>
                    </w:r>
                    <w:r>
                      <w:rPr>
                        <w:vertAlign w:val="subscript"/>
                      </w:rPr>
                      <w:t>2</w:t>
                    </w:r>
                  </w:p>
                </w:txbxContent>
              </v:textbox>
            </v:rect>
            <v:rect id="_x0000_s1313" style="position:absolute;left:6458;top:13642;width:514;height:457" filled="f" stroked="f" strokeweight=".25pt">
              <v:textbox style="mso-next-textbox:#_x0000_s1313" inset="1pt,1pt,1pt,1pt">
                <w:txbxContent>
                  <w:p w:rsidR="00691E47" w:rsidRDefault="00691E47">
                    <w:pPr>
                      <w:jc w:val="center"/>
                    </w:pPr>
                    <w:r>
                      <w:rPr>
                        <w:i/>
                        <w:lang w:val="en-US"/>
                      </w:rPr>
                      <w:t>f</w:t>
                    </w:r>
                    <w:r>
                      <w:rPr>
                        <w:vertAlign w:val="subscript"/>
                        <w:lang w:val="en-US"/>
                      </w:rPr>
                      <w:t>1</w:t>
                    </w:r>
                  </w:p>
                </w:txbxContent>
              </v:textbox>
            </v:rect>
            <v:rect id="_x0000_s1314" style="position:absolute;left:4577;top:13071;width:514;height:457" filled="f" stroked="f" strokeweight=".25pt">
              <v:textbox style="mso-next-textbox:#_x0000_s1314" inset="1pt,1pt,1pt,1pt">
                <w:txbxContent>
                  <w:p w:rsidR="00691E47" w:rsidRDefault="00691E47">
                    <w:pPr>
                      <w:jc w:val="center"/>
                    </w:pPr>
                    <w:r>
                      <w:rPr>
                        <w:i/>
                      </w:rPr>
                      <w:t>А</w:t>
                    </w:r>
                    <w:r>
                      <w:rPr>
                        <w:vertAlign w:val="subscript"/>
                        <w:lang w:val="en-US"/>
                      </w:rPr>
                      <w:t>1</w:t>
                    </w:r>
                  </w:p>
                </w:txbxContent>
              </v:textbox>
            </v:rect>
            <v:rect id="_x0000_s1315" style="position:absolute;left:4577;top:11760;width:514;height:457" filled="f" stroked="f" strokeweight=".25pt">
              <v:textbox style="mso-next-textbox:#_x0000_s1315" inset="1pt,1pt,1pt,1pt">
                <w:txbxContent>
                  <w:p w:rsidR="00691E47" w:rsidRDefault="00691E47">
                    <w:pPr>
                      <w:jc w:val="center"/>
                    </w:pPr>
                    <w:r>
                      <w:rPr>
                        <w:i/>
                      </w:rPr>
                      <w:t>А</w:t>
                    </w:r>
                    <w:r>
                      <w:rPr>
                        <w:vertAlign w:val="subscript"/>
                        <w:lang w:val="uk-UA"/>
                      </w:rPr>
                      <w:t>2</w:t>
                    </w:r>
                  </w:p>
                </w:txbxContent>
              </v:textbox>
            </v:rect>
            <v:rect id="_x0000_s1316" style="position:absolute;left:4406;top:11191;width:685;height:457" filled="f" stroked="f" strokeweight=".25pt">
              <v:textbox style="mso-next-textbox:#_x0000_s1316" inset="1pt,1pt,1pt,1pt">
                <w:txbxContent>
                  <w:p w:rsidR="00691E47" w:rsidRDefault="00691E47">
                    <w:pPr>
                      <w:jc w:val="center"/>
                    </w:pPr>
                    <w:r>
                      <w:rPr>
                        <w:i/>
                      </w:rPr>
                      <w:t>А</w:t>
                    </w:r>
                    <w:r>
                      <w:rPr>
                        <w:lang w:val="en-US"/>
                      </w:rPr>
                      <w:t>(</w:t>
                    </w:r>
                    <w:r>
                      <w:rPr>
                        <w:i/>
                        <w:lang w:val="en-US"/>
                      </w:rPr>
                      <w:t>f</w:t>
                    </w:r>
                    <w:r>
                      <w:rPr>
                        <w:lang w:val="en-US"/>
                      </w:rPr>
                      <w:t>)</w:t>
                    </w:r>
                  </w:p>
                </w:txbxContent>
              </v:textbox>
            </v:rect>
            <v:rect id="_x0000_s1317" style="position:absolute;left:4406;top:9538;width:685;height:457" filled="f" stroked="f" strokeweight=".25pt">
              <v:textbox style="mso-next-textbox:#_x0000_s1317" inset="1pt,1pt,1pt,1pt">
                <w:txbxContent>
                  <w:p w:rsidR="00691E47" w:rsidRDefault="00691E47">
                    <w:pPr>
                      <w:jc w:val="center"/>
                    </w:pPr>
                    <w:r>
                      <w:rPr>
                        <w:i/>
                        <w:lang w:val="en-US"/>
                      </w:rPr>
                      <w:t>G</w:t>
                    </w:r>
                    <w:r>
                      <w:rPr>
                        <w:lang w:val="en-US"/>
                      </w:rPr>
                      <w:t>(</w:t>
                    </w:r>
                    <w:r>
                      <w:rPr>
                        <w:i/>
                        <w:lang w:val="en-US"/>
                      </w:rPr>
                      <w:t>f</w:t>
                    </w:r>
                    <w:r>
                      <w:rPr>
                        <w:lang w:val="en-US"/>
                      </w:rPr>
                      <w:t>)</w:t>
                    </w:r>
                  </w:p>
                </w:txbxContent>
              </v:textbox>
            </v:rect>
            <v:line id="_x0000_s1318" style="position:absolute" from="8758,10586" to="8759,10670"/>
            <v:line id="_x0000_s1319" style="position:absolute;flip:x y" from="5831,9994" to="5931,10140"/>
            <v:line id="_x0000_s1320" style="position:absolute;flip:y" from="7900,9937" to="8283,10140"/>
            <v:line id="_x0000_s1321" style="position:absolute;flip:x y" from="8770,9929" to="8961,10150"/>
            <v:rect id="_x0000_s1322" style="position:absolute;left:3266;top:14268;width:7696;height:400" stroked="f">
              <v:textbox style="mso-next-textbox:#_x0000_s1322" inset="1pt,1pt,1pt,1pt">
                <w:txbxContent>
                  <w:p w:rsidR="00691E47" w:rsidRDefault="00691E47">
                    <w:pPr>
                      <w:jc w:val="center"/>
                      <w:rPr>
                        <w:sz w:val="24"/>
                      </w:rPr>
                    </w:pPr>
                    <w:r>
                      <w:rPr>
                        <w:sz w:val="24"/>
                        <w:lang w:val="uk-UA"/>
                      </w:rPr>
                      <w:t>Рисунок 1 – Спектр відліків та АЧХ фільтрів АЦП і ЦАП</w:t>
                    </w:r>
                  </w:p>
                </w:txbxContent>
              </v:textbox>
            </v:rect>
            <v:line id="_x0000_s2455" style="position:absolute" from="5152,13580" to="10808,13580">
              <v:stroke endarrow="open"/>
            </v:line>
            <w10:wrap type="topAndBottom"/>
          </v:group>
        </w:pict>
      </w:r>
      <w:r w:rsidR="00691E47">
        <w:rPr>
          <w:sz w:val="24"/>
          <w:lang w:val="uk-UA"/>
        </w:rPr>
        <w:t xml:space="preserve">Порівняйте значення інтервалу дискретизації </w:t>
      </w:r>
      <w:r w:rsidR="00691E47">
        <w:rPr>
          <w:i/>
          <w:sz w:val="24"/>
          <w:lang w:val="en-US"/>
        </w:rPr>
        <w:t>T</w:t>
      </w:r>
      <w:r w:rsidR="00691E47">
        <w:rPr>
          <w:sz w:val="24"/>
          <w:vertAlign w:val="subscript"/>
          <w:lang w:val="en-US"/>
        </w:rPr>
        <w:t>д</w:t>
      </w:r>
      <w:r w:rsidR="00691E47">
        <w:rPr>
          <w:sz w:val="24"/>
          <w:lang w:val="uk-UA"/>
        </w:rPr>
        <w:t xml:space="preserve"> із значенням інтервалу кореляції </w:t>
      </w:r>
      <w:r w:rsidR="00691E47">
        <w:rPr>
          <w:sz w:val="24"/>
          <w:lang w:val="uk-UA"/>
        </w:rPr>
        <w:sym w:font="Symbol" w:char="F074"/>
      </w:r>
      <w:r w:rsidR="00691E47">
        <w:rPr>
          <w:sz w:val="24"/>
          <w:vertAlign w:val="subscript"/>
          <w:lang w:val="uk-UA"/>
        </w:rPr>
        <w:t>к</w:t>
      </w:r>
      <w:r w:rsidR="00691E47">
        <w:rPr>
          <w:sz w:val="24"/>
          <w:lang w:val="uk-UA"/>
        </w:rPr>
        <w:t xml:space="preserve">, знайденому в завданні 1. Повинна виконуватись нерівність </w:t>
      </w:r>
      <w:r w:rsidR="00691E47">
        <w:rPr>
          <w:i/>
          <w:sz w:val="24"/>
          <w:lang w:val="en-US"/>
        </w:rPr>
        <w:t>T</w:t>
      </w:r>
      <w:r w:rsidR="00691E47">
        <w:rPr>
          <w:sz w:val="24"/>
          <w:vertAlign w:val="subscript"/>
          <w:lang w:val="en-US"/>
        </w:rPr>
        <w:t>д</w:t>
      </w:r>
      <w:r w:rsidR="00691E47">
        <w:rPr>
          <w:sz w:val="24"/>
          <w:lang w:val="en-US"/>
        </w:rPr>
        <w:t xml:space="preserve"> &lt; </w:t>
      </w:r>
      <w:r w:rsidR="00691E47">
        <w:rPr>
          <w:sz w:val="24"/>
          <w:lang w:val="en-US"/>
        </w:rPr>
        <w:sym w:font="Symbol" w:char="F074"/>
      </w:r>
      <w:r w:rsidR="00691E47">
        <w:rPr>
          <w:sz w:val="24"/>
          <w:vertAlign w:val="subscript"/>
          <w:lang w:val="en-US"/>
        </w:rPr>
        <w:t>к</w:t>
      </w:r>
      <w:r w:rsidR="00691E47">
        <w:rPr>
          <w:sz w:val="24"/>
          <w:lang w:val="uk-UA"/>
        </w:rPr>
        <w:t>.</w:t>
      </w:r>
    </w:p>
    <w:p w:rsidR="00691E47" w:rsidRDefault="00691E47">
      <w:pPr>
        <w:tabs>
          <w:tab w:val="center" w:pos="4962"/>
          <w:tab w:val="right" w:pos="9781"/>
        </w:tabs>
        <w:jc w:val="both"/>
        <w:rPr>
          <w:sz w:val="24"/>
          <w:lang w:val="uk-UA"/>
        </w:rPr>
      </w:pPr>
    </w:p>
    <w:p w:rsidR="00691E47" w:rsidRDefault="00691E47">
      <w:pPr>
        <w:jc w:val="both"/>
        <w:rPr>
          <w:sz w:val="24"/>
          <w:lang w:val="uk-UA"/>
        </w:rPr>
      </w:pPr>
    </w:p>
    <w:p w:rsidR="00691E47" w:rsidRDefault="00691E47">
      <w:pPr>
        <w:ind w:firstLine="709"/>
        <w:jc w:val="both"/>
        <w:rPr>
          <w:sz w:val="24"/>
          <w:lang w:val="uk-UA"/>
        </w:rPr>
      </w:pPr>
      <w:r>
        <w:rPr>
          <w:sz w:val="24"/>
          <w:lang w:val="uk-UA"/>
        </w:rPr>
        <w:t>У системі передачі методом ІКМ визначають відношення сигнал/шум квантування</w:t>
      </w:r>
    </w:p>
    <w:p w:rsidR="00691E47" w:rsidRDefault="00691E47">
      <w:pPr>
        <w:tabs>
          <w:tab w:val="center" w:pos="4536"/>
          <w:tab w:val="right" w:pos="9781"/>
        </w:tabs>
        <w:jc w:val="both"/>
        <w:rPr>
          <w:sz w:val="24"/>
          <w:lang w:val="uk-UA"/>
        </w:rPr>
      </w:pPr>
      <w:r>
        <w:rPr>
          <w:sz w:val="24"/>
          <w:lang w:val="uk-UA"/>
        </w:rPr>
        <w:tab/>
      </w:r>
      <w:r>
        <w:rPr>
          <w:sz w:val="24"/>
          <w:lang w:val="uk-UA"/>
        </w:rPr>
        <w:sym w:font="Symbol" w:char="F072"/>
      </w:r>
      <w:r>
        <w:rPr>
          <w:sz w:val="24"/>
          <w:vertAlign w:val="subscript"/>
          <w:lang w:val="uk-UA"/>
        </w:rPr>
        <w:t>кв</w:t>
      </w:r>
      <w:r>
        <w:rPr>
          <w:sz w:val="24"/>
          <w:lang w:val="uk-UA"/>
        </w:rPr>
        <w:t>=</w:t>
      </w:r>
      <w:r>
        <w:rPr>
          <w:i/>
          <w:sz w:val="24"/>
          <w:lang w:val="uk-UA"/>
        </w:rPr>
        <w:t>P</w:t>
      </w:r>
      <w:r>
        <w:rPr>
          <w:i/>
          <w:sz w:val="24"/>
          <w:vertAlign w:val="subscript"/>
          <w:lang w:val="uk-UA"/>
        </w:rPr>
        <w:t>b</w:t>
      </w:r>
      <w:r>
        <w:rPr>
          <w:i/>
          <w:sz w:val="24"/>
          <w:lang w:val="uk-UA"/>
        </w:rPr>
        <w:t xml:space="preserve"> </w:t>
      </w:r>
      <w:r>
        <w:rPr>
          <w:sz w:val="24"/>
          <w:lang w:val="uk-UA"/>
        </w:rPr>
        <w:t>/ ,</w:t>
      </w:r>
      <w:r>
        <w:rPr>
          <w:sz w:val="24"/>
          <w:lang w:val="uk-UA"/>
        </w:rPr>
        <w:tab/>
        <w:t>(3.7)</w:t>
      </w:r>
    </w:p>
    <w:p w:rsidR="00691E47" w:rsidRDefault="00691E47">
      <w:pPr>
        <w:ind w:firstLine="709"/>
        <w:jc w:val="both"/>
        <w:rPr>
          <w:sz w:val="24"/>
          <w:lang w:val="uk-UA"/>
        </w:rPr>
      </w:pPr>
      <w:r>
        <w:rPr>
          <w:sz w:val="24"/>
          <w:lang w:val="uk-UA"/>
        </w:rPr>
        <w:t>де  – середня потужність шуму квантування.</w:t>
      </w:r>
    </w:p>
    <w:p w:rsidR="00691E47" w:rsidRDefault="00691E47">
      <w:pPr>
        <w:ind w:firstLine="709"/>
        <w:jc w:val="both"/>
        <w:rPr>
          <w:sz w:val="24"/>
          <w:lang w:val="uk-UA"/>
        </w:rPr>
      </w:pPr>
      <w:r>
        <w:rPr>
          <w:sz w:val="24"/>
          <w:lang w:val="uk-UA"/>
        </w:rPr>
        <w:t xml:space="preserve">Величина </w:t>
      </w:r>
      <w:r>
        <w:rPr>
          <w:sz w:val="24"/>
          <w:lang w:val="uk-UA"/>
        </w:rPr>
        <w:sym w:font="Symbol" w:char="F072"/>
      </w:r>
      <w:r>
        <w:rPr>
          <w:sz w:val="24"/>
          <w:vertAlign w:val="subscript"/>
          <w:lang w:val="uk-UA"/>
        </w:rPr>
        <w:t>кв</w:t>
      </w:r>
      <w:r>
        <w:rPr>
          <w:sz w:val="24"/>
          <w:lang w:val="uk-UA"/>
        </w:rPr>
        <w:t xml:space="preserve"> при рівномірному квантуванні визначається</w:t>
      </w:r>
    </w:p>
    <w:p w:rsidR="00691E47" w:rsidRDefault="00691E47">
      <w:pPr>
        <w:tabs>
          <w:tab w:val="center" w:pos="4536"/>
          <w:tab w:val="right" w:pos="9781"/>
        </w:tabs>
        <w:spacing w:before="120" w:after="120"/>
        <w:jc w:val="both"/>
        <w:rPr>
          <w:sz w:val="24"/>
          <w:lang w:val="uk-UA"/>
        </w:rPr>
      </w:pPr>
      <w:r>
        <w:rPr>
          <w:sz w:val="24"/>
          <w:lang w:val="uk-UA"/>
        </w:rPr>
        <w:tab/>
      </w:r>
      <w:r>
        <w:rPr>
          <w:sz w:val="24"/>
          <w:lang w:val="uk-UA"/>
        </w:rPr>
        <w:sym w:font="Symbol" w:char="F072"/>
      </w:r>
      <w:r>
        <w:rPr>
          <w:sz w:val="24"/>
          <w:vertAlign w:val="subscript"/>
          <w:lang w:val="uk-UA"/>
        </w:rPr>
        <w:t>кв</w:t>
      </w:r>
      <w:r>
        <w:rPr>
          <w:sz w:val="24"/>
          <w:lang w:val="uk-UA"/>
        </w:rPr>
        <w:t>= 3</w:t>
      </w:r>
      <w:r>
        <w:rPr>
          <w:i/>
          <w:sz w:val="24"/>
          <w:lang w:val="uk-UA"/>
        </w:rPr>
        <w:t>L</w:t>
      </w:r>
      <w:r>
        <w:rPr>
          <w:sz w:val="24"/>
          <w:vertAlign w:val="superscript"/>
          <w:lang w:val="uk-UA"/>
        </w:rPr>
        <w:t>2</w:t>
      </w:r>
      <w:r>
        <w:rPr>
          <w:sz w:val="24"/>
          <w:lang w:val="uk-UA"/>
        </w:rPr>
        <w:t>/</w:t>
      </w:r>
      <w:r w:rsidR="002C0F1A">
        <w:rPr>
          <w:position w:val="-10"/>
          <w:sz w:val="24"/>
          <w:lang w:val="uk-UA"/>
        </w:rPr>
        <w:pict>
          <v:shape id="_x0000_i1032" type="#_x0000_t75" style="width:18pt;height:18pt" fillcolor="window">
            <v:imagedata r:id="rId14" o:title=""/>
          </v:shape>
        </w:pict>
      </w:r>
      <w:r>
        <w:rPr>
          <w:sz w:val="24"/>
          <w:lang w:val="uk-UA"/>
        </w:rPr>
        <w:t>,</w:t>
      </w:r>
      <w:r>
        <w:rPr>
          <w:sz w:val="24"/>
          <w:lang w:val="uk-UA"/>
        </w:rPr>
        <w:tab/>
        <w:t>(3.8)</w:t>
      </w:r>
    </w:p>
    <w:p w:rsidR="00691E47" w:rsidRDefault="00691E47">
      <w:pPr>
        <w:ind w:firstLine="709"/>
        <w:jc w:val="both"/>
        <w:rPr>
          <w:sz w:val="24"/>
          <w:lang w:val="uk-UA"/>
        </w:rPr>
      </w:pPr>
      <w:r>
        <w:rPr>
          <w:sz w:val="24"/>
          <w:lang w:val="uk-UA"/>
        </w:rPr>
        <w:t xml:space="preserve">де </w:t>
      </w:r>
      <w:r>
        <w:rPr>
          <w:i/>
          <w:sz w:val="24"/>
          <w:lang w:val="uk-UA"/>
        </w:rPr>
        <w:t>L</w:t>
      </w:r>
      <w:r>
        <w:rPr>
          <w:sz w:val="24"/>
          <w:lang w:val="uk-UA"/>
        </w:rPr>
        <w:t xml:space="preserve"> – число рівнів квантування,</w:t>
      </w:r>
    </w:p>
    <w:p w:rsidR="00691E47" w:rsidRDefault="00691E47">
      <w:pPr>
        <w:ind w:firstLine="993"/>
        <w:jc w:val="both"/>
        <w:rPr>
          <w:sz w:val="24"/>
          <w:lang w:val="uk-UA"/>
        </w:rPr>
      </w:pPr>
      <w:r>
        <w:rPr>
          <w:i/>
          <w:sz w:val="24"/>
          <w:lang w:val="uk-UA"/>
        </w:rPr>
        <w:t>К</w:t>
      </w:r>
      <w:r>
        <w:rPr>
          <w:sz w:val="24"/>
          <w:vertAlign w:val="subscript"/>
          <w:lang w:val="uk-UA"/>
        </w:rPr>
        <w:t>а</w:t>
      </w:r>
      <w:r>
        <w:rPr>
          <w:sz w:val="24"/>
          <w:lang w:val="uk-UA"/>
        </w:rPr>
        <w:t xml:space="preserve"> – коефіцієнт амплітуди неперервного сигналу.</w:t>
      </w:r>
    </w:p>
    <w:p w:rsidR="00691E47" w:rsidRDefault="00691E47">
      <w:pPr>
        <w:ind w:firstLine="709"/>
        <w:jc w:val="both"/>
        <w:rPr>
          <w:sz w:val="24"/>
          <w:lang w:val="uk-UA"/>
        </w:rPr>
      </w:pPr>
      <w:r>
        <w:rPr>
          <w:sz w:val="24"/>
          <w:lang w:val="uk-UA"/>
        </w:rPr>
        <w:t xml:space="preserve">Для визначення числа рівнів квантування слід за формулою (3.8) за заданим допустимим відношенням сигнал/шум квантування </w:t>
      </w:r>
      <w:r>
        <w:rPr>
          <w:sz w:val="24"/>
          <w:lang w:val="uk-UA"/>
        </w:rPr>
        <w:sym w:font="Symbol" w:char="F072"/>
      </w:r>
      <w:r>
        <w:rPr>
          <w:sz w:val="24"/>
          <w:vertAlign w:val="subscript"/>
          <w:lang w:val="uk-UA"/>
        </w:rPr>
        <w:t>кв.доп</w:t>
      </w:r>
      <w:r>
        <w:rPr>
          <w:sz w:val="24"/>
          <w:lang w:val="uk-UA"/>
        </w:rPr>
        <w:t xml:space="preserve"> розрахувати допустиме число рівнів квантування</w:t>
      </w:r>
      <w:r>
        <w:rPr>
          <w:i/>
          <w:sz w:val="24"/>
          <w:lang w:val="uk-UA"/>
        </w:rPr>
        <w:t xml:space="preserve"> L</w:t>
      </w:r>
      <w:r>
        <w:rPr>
          <w:sz w:val="24"/>
          <w:vertAlign w:val="subscript"/>
          <w:lang w:val="uk-UA"/>
        </w:rPr>
        <w:t>доп</w:t>
      </w:r>
      <w:r>
        <w:rPr>
          <w:sz w:val="24"/>
          <w:lang w:val="uk-UA"/>
        </w:rPr>
        <w:t xml:space="preserve">. У формулі (3.8) </w:t>
      </w:r>
      <w:r>
        <w:rPr>
          <w:sz w:val="24"/>
          <w:lang w:val="uk-UA"/>
        </w:rPr>
        <w:sym w:font="Symbol" w:char="F072"/>
      </w:r>
      <w:r>
        <w:rPr>
          <w:sz w:val="24"/>
          <w:vertAlign w:val="subscript"/>
          <w:lang w:val="uk-UA"/>
        </w:rPr>
        <w:t>кв</w:t>
      </w:r>
      <w:r>
        <w:rPr>
          <w:sz w:val="24"/>
          <w:lang w:val="uk-UA"/>
        </w:rPr>
        <w:t xml:space="preserve"> визначається в разах. Тому до розрахунку </w:t>
      </w:r>
      <w:r>
        <w:rPr>
          <w:i/>
          <w:sz w:val="24"/>
          <w:lang w:val="uk-UA"/>
        </w:rPr>
        <w:t>L</w:t>
      </w:r>
      <w:r>
        <w:rPr>
          <w:sz w:val="24"/>
          <w:vertAlign w:val="subscript"/>
          <w:lang w:val="uk-UA"/>
        </w:rPr>
        <w:t>доп</w:t>
      </w:r>
      <w:r>
        <w:rPr>
          <w:sz w:val="24"/>
          <w:lang w:val="uk-UA"/>
        </w:rPr>
        <w:t xml:space="preserve"> задане в децибелах допустиме відношення сигнал/шум квантування необхідно перевести в рази</w:t>
      </w:r>
    </w:p>
    <w:p w:rsidR="00691E47" w:rsidRDefault="00691E47">
      <w:pPr>
        <w:tabs>
          <w:tab w:val="center" w:pos="4962"/>
          <w:tab w:val="right" w:pos="9781"/>
        </w:tabs>
        <w:spacing w:before="120" w:after="120"/>
        <w:jc w:val="both"/>
        <w:rPr>
          <w:sz w:val="24"/>
          <w:lang w:val="uk-UA"/>
        </w:rPr>
      </w:pPr>
      <w:r>
        <w:rPr>
          <w:sz w:val="24"/>
          <w:lang w:val="uk-UA"/>
        </w:rPr>
        <w:tab/>
      </w:r>
      <w:r>
        <w:rPr>
          <w:sz w:val="24"/>
          <w:lang w:val="uk-UA"/>
        </w:rPr>
        <w:sym w:font="Symbol" w:char="F072"/>
      </w:r>
      <w:r>
        <w:rPr>
          <w:sz w:val="24"/>
          <w:lang w:val="uk-UA"/>
        </w:rPr>
        <w:t xml:space="preserve"> = 10</w:t>
      </w:r>
      <w:r>
        <w:rPr>
          <w:sz w:val="24"/>
          <w:vertAlign w:val="superscript"/>
          <w:lang w:val="uk-UA"/>
        </w:rPr>
        <w:t>0,1</w:t>
      </w:r>
      <w:r>
        <w:rPr>
          <w:sz w:val="24"/>
          <w:vertAlign w:val="superscript"/>
          <w:lang w:val="uk-UA"/>
        </w:rPr>
        <w:sym w:font="Symbol" w:char="F072"/>
      </w:r>
      <w:r>
        <w:rPr>
          <w:sz w:val="24"/>
          <w:vertAlign w:val="superscript"/>
          <w:lang w:val="uk-UA"/>
        </w:rPr>
        <w:t xml:space="preserve"> [дБ]</w:t>
      </w:r>
      <w:r>
        <w:rPr>
          <w:sz w:val="24"/>
          <w:lang w:val="uk-UA"/>
        </w:rPr>
        <w:t>.</w:t>
      </w:r>
      <w:r>
        <w:rPr>
          <w:sz w:val="24"/>
          <w:lang w:val="uk-UA"/>
        </w:rPr>
        <w:tab/>
        <w:t>(3.9)</w:t>
      </w:r>
    </w:p>
    <w:p w:rsidR="00691E47" w:rsidRDefault="00691E47">
      <w:pPr>
        <w:jc w:val="both"/>
        <w:rPr>
          <w:sz w:val="24"/>
          <w:lang w:val="uk-UA"/>
        </w:rPr>
      </w:pPr>
      <w:r>
        <w:rPr>
          <w:sz w:val="24"/>
          <w:lang w:val="uk-UA"/>
        </w:rPr>
        <w:tab/>
        <w:t>Слід вибрати</w:t>
      </w:r>
      <w:r>
        <w:rPr>
          <w:i/>
          <w:sz w:val="24"/>
          <w:lang w:val="uk-UA"/>
        </w:rPr>
        <w:t xml:space="preserve"> L </w:t>
      </w:r>
      <w:r>
        <w:rPr>
          <w:sz w:val="24"/>
          <w:lang w:val="uk-UA"/>
        </w:rPr>
        <w:sym w:font="Symbol" w:char="F0B3"/>
      </w:r>
      <w:r>
        <w:rPr>
          <w:i/>
          <w:sz w:val="24"/>
          <w:lang w:val="uk-UA"/>
        </w:rPr>
        <w:t xml:space="preserve"> L</w:t>
      </w:r>
      <w:r>
        <w:rPr>
          <w:sz w:val="24"/>
          <w:vertAlign w:val="subscript"/>
          <w:lang w:val="uk-UA"/>
        </w:rPr>
        <w:t>доп</w:t>
      </w:r>
      <w:r>
        <w:rPr>
          <w:sz w:val="24"/>
          <w:lang w:val="uk-UA"/>
        </w:rPr>
        <w:t>, враховуючи, що число рівнів квантування</w:t>
      </w:r>
      <w:r>
        <w:rPr>
          <w:i/>
          <w:sz w:val="24"/>
          <w:lang w:val="uk-UA"/>
        </w:rPr>
        <w:t xml:space="preserve"> L</w:t>
      </w:r>
      <w:r>
        <w:rPr>
          <w:sz w:val="24"/>
          <w:lang w:val="uk-UA"/>
        </w:rPr>
        <w:t xml:space="preserve"> – цілий степінь числа два. Після вибору </w:t>
      </w:r>
      <w:r>
        <w:rPr>
          <w:i/>
          <w:sz w:val="24"/>
          <w:lang w:val="uk-UA"/>
        </w:rPr>
        <w:t>L</w:t>
      </w:r>
      <w:r>
        <w:rPr>
          <w:sz w:val="24"/>
          <w:lang w:val="uk-UA"/>
        </w:rPr>
        <w:t xml:space="preserve"> необхідно за формулою (3.8) розрахувати значення </w:t>
      </w:r>
      <w:r>
        <w:rPr>
          <w:sz w:val="24"/>
          <w:lang w:val="uk-UA"/>
        </w:rPr>
        <w:sym w:font="Symbol" w:char="F072"/>
      </w:r>
      <w:r>
        <w:rPr>
          <w:sz w:val="24"/>
          <w:vertAlign w:val="subscript"/>
          <w:lang w:val="uk-UA"/>
        </w:rPr>
        <w:t>кв</w:t>
      </w:r>
      <w:r>
        <w:rPr>
          <w:sz w:val="24"/>
          <w:lang w:val="uk-UA"/>
        </w:rPr>
        <w:t xml:space="preserve"> за вибраними параметрами АЦП, перевести розраховане значення в децибели і порівняти із заданим </w:t>
      </w:r>
      <w:r>
        <w:rPr>
          <w:sz w:val="24"/>
          <w:lang w:val="uk-UA"/>
        </w:rPr>
        <w:sym w:font="Symbol" w:char="F072"/>
      </w:r>
      <w:r>
        <w:rPr>
          <w:sz w:val="24"/>
          <w:vertAlign w:val="subscript"/>
          <w:lang w:val="uk-UA"/>
        </w:rPr>
        <w:t>кв.доп</w:t>
      </w:r>
      <w:r>
        <w:rPr>
          <w:sz w:val="24"/>
          <w:lang w:val="uk-UA"/>
        </w:rPr>
        <w:t>.</w:t>
      </w:r>
    </w:p>
    <w:p w:rsidR="00691E47" w:rsidRDefault="00691E47">
      <w:pPr>
        <w:ind w:firstLine="709"/>
        <w:jc w:val="both"/>
        <w:rPr>
          <w:sz w:val="24"/>
          <w:lang w:val="uk-UA"/>
        </w:rPr>
      </w:pPr>
      <w:r>
        <w:rPr>
          <w:sz w:val="24"/>
          <w:lang w:val="uk-UA"/>
        </w:rPr>
        <w:t>Довжина двійкового коду АЦП</w:t>
      </w:r>
      <w:r>
        <w:rPr>
          <w:i/>
          <w:sz w:val="24"/>
          <w:lang w:val="uk-UA"/>
        </w:rPr>
        <w:t xml:space="preserve"> n</w:t>
      </w:r>
      <w:r>
        <w:rPr>
          <w:sz w:val="24"/>
          <w:lang w:val="uk-UA"/>
        </w:rPr>
        <w:t xml:space="preserve"> визначається числом рівнів квантування</w:t>
      </w:r>
    </w:p>
    <w:p w:rsidR="00691E47" w:rsidRDefault="00691E47">
      <w:pPr>
        <w:tabs>
          <w:tab w:val="center" w:pos="4536"/>
          <w:tab w:val="right" w:pos="9781"/>
        </w:tabs>
        <w:spacing w:before="120" w:after="120"/>
        <w:jc w:val="both"/>
        <w:rPr>
          <w:sz w:val="24"/>
          <w:lang w:val="uk-UA"/>
        </w:rPr>
      </w:pPr>
      <w:r>
        <w:rPr>
          <w:sz w:val="24"/>
          <w:lang w:val="uk-UA"/>
        </w:rPr>
        <w:tab/>
      </w:r>
      <w:r>
        <w:rPr>
          <w:i/>
          <w:sz w:val="24"/>
          <w:lang w:val="uk-UA"/>
        </w:rPr>
        <w:t xml:space="preserve">n </w:t>
      </w:r>
      <w:r>
        <w:rPr>
          <w:sz w:val="24"/>
          <w:lang w:val="uk-UA"/>
        </w:rPr>
        <w:t>= log</w:t>
      </w:r>
      <w:r>
        <w:rPr>
          <w:sz w:val="24"/>
          <w:vertAlign w:val="subscript"/>
          <w:lang w:val="uk-UA"/>
        </w:rPr>
        <w:t>2</w:t>
      </w:r>
      <w:r>
        <w:rPr>
          <w:sz w:val="24"/>
          <w:lang w:val="uk-UA"/>
        </w:rPr>
        <w:t xml:space="preserve"> </w:t>
      </w:r>
      <w:r>
        <w:rPr>
          <w:i/>
          <w:sz w:val="24"/>
          <w:lang w:val="uk-UA"/>
        </w:rPr>
        <w:t>L</w:t>
      </w:r>
      <w:r>
        <w:rPr>
          <w:sz w:val="24"/>
          <w:lang w:val="uk-UA"/>
        </w:rPr>
        <w:t>.</w:t>
      </w:r>
      <w:r>
        <w:rPr>
          <w:sz w:val="24"/>
          <w:lang w:val="uk-UA"/>
        </w:rPr>
        <w:tab/>
        <w:t>(3.10)</w:t>
      </w:r>
    </w:p>
    <w:p w:rsidR="00691E47" w:rsidRDefault="00691E47">
      <w:pPr>
        <w:ind w:firstLine="709"/>
        <w:jc w:val="both"/>
        <w:rPr>
          <w:sz w:val="24"/>
          <w:lang w:val="uk-UA"/>
        </w:rPr>
      </w:pPr>
      <w:r>
        <w:rPr>
          <w:sz w:val="24"/>
          <w:lang w:val="uk-UA"/>
        </w:rPr>
        <w:t>Тривалість двійкового символу на виході АЦП визначається</w:t>
      </w:r>
    </w:p>
    <w:p w:rsidR="00691E47" w:rsidRDefault="00691E47">
      <w:pPr>
        <w:tabs>
          <w:tab w:val="center" w:pos="4536"/>
          <w:tab w:val="right" w:pos="9781"/>
        </w:tabs>
        <w:spacing w:before="120" w:after="120"/>
        <w:jc w:val="both"/>
        <w:rPr>
          <w:sz w:val="24"/>
          <w:lang w:val="uk-UA"/>
        </w:rPr>
      </w:pPr>
      <w:r>
        <w:rPr>
          <w:sz w:val="24"/>
          <w:lang w:val="uk-UA"/>
        </w:rPr>
        <w:tab/>
      </w:r>
      <w:r>
        <w:rPr>
          <w:i/>
          <w:sz w:val="24"/>
          <w:lang w:val="uk-UA"/>
        </w:rPr>
        <w:t>Т</w:t>
      </w:r>
      <w:r>
        <w:rPr>
          <w:sz w:val="24"/>
          <w:vertAlign w:val="subscript"/>
          <w:lang w:val="uk-UA"/>
        </w:rPr>
        <w:t xml:space="preserve">б </w:t>
      </w:r>
      <w:r>
        <w:rPr>
          <w:sz w:val="24"/>
          <w:lang w:val="uk-UA"/>
        </w:rPr>
        <w:t xml:space="preserve">= </w:t>
      </w:r>
      <w:r>
        <w:rPr>
          <w:i/>
          <w:sz w:val="24"/>
          <w:lang w:val="uk-UA"/>
        </w:rPr>
        <w:t>Т</w:t>
      </w:r>
      <w:r>
        <w:rPr>
          <w:sz w:val="24"/>
          <w:vertAlign w:val="subscript"/>
          <w:lang w:val="uk-UA"/>
        </w:rPr>
        <w:t>д</w:t>
      </w:r>
      <w:r>
        <w:rPr>
          <w:sz w:val="24"/>
          <w:lang w:val="uk-UA"/>
        </w:rPr>
        <w:t xml:space="preserve"> / </w:t>
      </w:r>
      <w:r>
        <w:rPr>
          <w:i/>
          <w:sz w:val="24"/>
          <w:lang w:val="uk-UA"/>
        </w:rPr>
        <w:t>n</w:t>
      </w:r>
      <w:r>
        <w:rPr>
          <w:sz w:val="24"/>
          <w:lang w:val="uk-UA"/>
        </w:rPr>
        <w:t>.</w:t>
      </w:r>
      <w:r>
        <w:rPr>
          <w:sz w:val="24"/>
          <w:lang w:val="uk-UA"/>
        </w:rPr>
        <w:tab/>
        <w:t>(3.11)</w:t>
      </w:r>
    </w:p>
    <w:p w:rsidR="00691E47" w:rsidRDefault="00691E47">
      <w:pPr>
        <w:jc w:val="both"/>
        <w:rPr>
          <w:sz w:val="24"/>
          <w:lang w:val="uk-UA"/>
        </w:rPr>
      </w:pPr>
    </w:p>
    <w:p w:rsidR="00691E47" w:rsidRDefault="00691E47">
      <w:pPr>
        <w:pStyle w:val="Heading7"/>
      </w:pPr>
      <w:r>
        <w:t>4 Розрахунок сигнального сузір‘я цифрової модуляції</w:t>
      </w:r>
    </w:p>
    <w:p w:rsidR="00691E47" w:rsidRDefault="00691E47">
      <w:pPr>
        <w:spacing w:before="120"/>
        <w:ind w:firstLine="720"/>
        <w:rPr>
          <w:sz w:val="24"/>
          <w:lang w:val="uk-UA"/>
        </w:rPr>
      </w:pPr>
      <w:r>
        <w:rPr>
          <w:sz w:val="24"/>
          <w:lang w:val="uk-UA"/>
        </w:rPr>
        <w:t xml:space="preserve">Отриманий з виходу АЦП цифровий сигнал (ЦС) передається каналом зв‘язку модульованим сигналом – метод модуляції заданий. Елементами двовимірного модульованого сигналу, що посилається в канал зв‘язку, є радіоімпульси </w:t>
      </w:r>
    </w:p>
    <w:p w:rsidR="00691E47" w:rsidRDefault="00691E47">
      <w:pPr>
        <w:ind w:firstLine="720"/>
        <w:rPr>
          <w:sz w:val="24"/>
          <w:lang w:val="uk-UA"/>
        </w:rPr>
      </w:pPr>
    </w:p>
    <w:p w:rsidR="00691E47" w:rsidRDefault="00691E47">
      <w:pPr>
        <w:tabs>
          <w:tab w:val="center" w:pos="4536"/>
          <w:tab w:val="right" w:pos="9072"/>
        </w:tabs>
        <w:ind w:left="720" w:firstLine="720"/>
        <w:rPr>
          <w:sz w:val="24"/>
          <w:lang w:val="uk-UA"/>
        </w:rPr>
      </w:pPr>
      <w:r>
        <w:rPr>
          <w:i/>
          <w:sz w:val="24"/>
          <w:lang w:val="en-US"/>
        </w:rPr>
        <w:t>s</w:t>
      </w:r>
      <w:r>
        <w:rPr>
          <w:i/>
          <w:sz w:val="24"/>
          <w:vertAlign w:val="subscript"/>
          <w:lang w:val="uk-UA"/>
        </w:rPr>
        <w:t>і</w:t>
      </w:r>
      <w:r>
        <w:rPr>
          <w:sz w:val="24"/>
          <w:lang w:val="en-US"/>
        </w:rPr>
        <w:t>(</w:t>
      </w:r>
      <w:r>
        <w:rPr>
          <w:i/>
          <w:sz w:val="24"/>
          <w:lang w:val="en-US"/>
        </w:rPr>
        <w:t>t</w:t>
      </w:r>
      <w:r>
        <w:rPr>
          <w:sz w:val="24"/>
          <w:lang w:val="en-US"/>
        </w:rPr>
        <w:t xml:space="preserve">) = </w:t>
      </w:r>
      <w:r>
        <w:rPr>
          <w:i/>
          <w:sz w:val="24"/>
          <w:lang w:val="en-US"/>
        </w:rPr>
        <w:t>a</w:t>
      </w:r>
      <w:r>
        <w:rPr>
          <w:i/>
          <w:sz w:val="24"/>
          <w:vertAlign w:val="subscript"/>
          <w:lang w:val="uk-UA"/>
        </w:rPr>
        <w:t>і</w:t>
      </w:r>
      <w:r>
        <w:rPr>
          <w:i/>
          <w:sz w:val="24"/>
          <w:lang w:val="en-US"/>
        </w:rPr>
        <w:t>A</w:t>
      </w:r>
      <w:r>
        <w:rPr>
          <w:sz w:val="24"/>
          <w:lang w:val="en-US"/>
        </w:rPr>
        <w:t>(</w:t>
      </w:r>
      <w:r>
        <w:rPr>
          <w:i/>
          <w:sz w:val="24"/>
          <w:lang w:val="en-US"/>
        </w:rPr>
        <w:t>t</w:t>
      </w:r>
      <w:r>
        <w:rPr>
          <w:sz w:val="24"/>
          <w:lang w:val="en-US"/>
        </w:rPr>
        <w:t>)</w:t>
      </w:r>
      <w:r w:rsidR="002C0F1A">
        <w:rPr>
          <w:position w:val="-6"/>
          <w:sz w:val="24"/>
          <w:lang w:val="en-US"/>
        </w:rPr>
        <w:pict>
          <v:shape id="_x0000_i1033" type="#_x0000_t75" style="width:18.75pt;height:17.25pt" fillcolor="window">
            <v:imagedata r:id="rId15" o:title=""/>
          </v:shape>
        </w:pict>
      </w:r>
      <w:r>
        <w:rPr>
          <w:sz w:val="24"/>
          <w:lang w:val="en-US"/>
        </w:rPr>
        <w:t>cos2</w:t>
      </w:r>
      <w:r>
        <w:rPr>
          <w:sz w:val="24"/>
          <w:lang w:val="en-US"/>
        </w:rPr>
        <w:sym w:font="Symbol" w:char="F070"/>
      </w:r>
      <w:r>
        <w:rPr>
          <w:i/>
          <w:sz w:val="24"/>
          <w:lang w:val="en-US"/>
        </w:rPr>
        <w:t>f</w:t>
      </w:r>
      <w:r>
        <w:rPr>
          <w:sz w:val="24"/>
          <w:vertAlign w:val="subscript"/>
          <w:lang w:val="en-US"/>
        </w:rPr>
        <w:t>0</w:t>
      </w:r>
      <w:r>
        <w:rPr>
          <w:i/>
          <w:sz w:val="24"/>
          <w:lang w:val="en-US"/>
        </w:rPr>
        <w:t xml:space="preserve">t </w:t>
      </w:r>
      <w:r>
        <w:rPr>
          <w:sz w:val="24"/>
          <w:lang w:val="en-US"/>
        </w:rPr>
        <w:t xml:space="preserve">+ </w:t>
      </w:r>
      <w:r>
        <w:rPr>
          <w:i/>
          <w:sz w:val="24"/>
          <w:lang w:val="en-US"/>
        </w:rPr>
        <w:t>b</w:t>
      </w:r>
      <w:r>
        <w:rPr>
          <w:i/>
          <w:sz w:val="24"/>
          <w:vertAlign w:val="subscript"/>
          <w:lang w:val="uk-UA"/>
        </w:rPr>
        <w:t>і</w:t>
      </w:r>
      <w:r>
        <w:rPr>
          <w:i/>
          <w:sz w:val="24"/>
          <w:lang w:val="en-US"/>
        </w:rPr>
        <w:t>A</w:t>
      </w:r>
      <w:r>
        <w:rPr>
          <w:sz w:val="24"/>
          <w:lang w:val="en-US"/>
        </w:rPr>
        <w:t>(</w:t>
      </w:r>
      <w:r>
        <w:rPr>
          <w:i/>
          <w:sz w:val="24"/>
          <w:lang w:val="en-US"/>
        </w:rPr>
        <w:t>t</w:t>
      </w:r>
      <w:r>
        <w:rPr>
          <w:sz w:val="24"/>
          <w:lang w:val="en-US"/>
        </w:rPr>
        <w:t>)</w:t>
      </w:r>
      <w:r w:rsidR="002C0F1A">
        <w:rPr>
          <w:position w:val="-6"/>
          <w:sz w:val="24"/>
          <w:lang w:val="en-US"/>
        </w:rPr>
        <w:pict>
          <v:shape id="_x0000_i1034" type="#_x0000_t75" style="width:18.75pt;height:17.25pt" fillcolor="window">
            <v:imagedata r:id="rId15" o:title=""/>
          </v:shape>
        </w:pict>
      </w:r>
      <w:r>
        <w:rPr>
          <w:sz w:val="24"/>
          <w:lang w:val="en-US"/>
        </w:rPr>
        <w:t>s</w:t>
      </w:r>
      <w:r>
        <w:rPr>
          <w:sz w:val="24"/>
          <w:lang w:val="uk-UA"/>
        </w:rPr>
        <w:t>і</w:t>
      </w:r>
      <w:r>
        <w:rPr>
          <w:sz w:val="24"/>
          <w:lang w:val="en-US"/>
        </w:rPr>
        <w:t>n2</w:t>
      </w:r>
      <w:r>
        <w:rPr>
          <w:sz w:val="24"/>
          <w:lang w:val="en-US"/>
        </w:rPr>
        <w:sym w:font="Symbol" w:char="F070"/>
      </w:r>
      <w:r>
        <w:rPr>
          <w:i/>
          <w:sz w:val="24"/>
          <w:lang w:val="en-US"/>
        </w:rPr>
        <w:t>f</w:t>
      </w:r>
      <w:r>
        <w:rPr>
          <w:sz w:val="24"/>
          <w:vertAlign w:val="subscript"/>
          <w:lang w:val="en-US"/>
        </w:rPr>
        <w:t>0</w:t>
      </w:r>
      <w:r>
        <w:rPr>
          <w:i/>
          <w:sz w:val="24"/>
          <w:lang w:val="en-US"/>
        </w:rPr>
        <w:t>t</w:t>
      </w:r>
      <w:r>
        <w:rPr>
          <w:sz w:val="24"/>
          <w:lang w:val="en-US"/>
        </w:rPr>
        <w:t xml:space="preserve">,    </w:t>
      </w:r>
      <w:r>
        <w:rPr>
          <w:i/>
          <w:sz w:val="24"/>
          <w:lang w:val="uk-UA"/>
        </w:rPr>
        <w:t xml:space="preserve">і </w:t>
      </w:r>
      <w:r>
        <w:rPr>
          <w:sz w:val="24"/>
          <w:lang w:val="uk-UA"/>
        </w:rPr>
        <w:t xml:space="preserve">= 0, 1, ..., </w:t>
      </w:r>
      <w:r>
        <w:rPr>
          <w:i/>
          <w:sz w:val="24"/>
          <w:lang w:val="uk-UA"/>
        </w:rPr>
        <w:t>М–</w:t>
      </w:r>
      <w:r>
        <w:rPr>
          <w:sz w:val="24"/>
          <w:lang w:val="uk-UA"/>
        </w:rPr>
        <w:t>1,</w:t>
      </w:r>
      <w:r>
        <w:rPr>
          <w:sz w:val="24"/>
          <w:lang w:val="uk-UA"/>
        </w:rPr>
        <w:tab/>
      </w:r>
      <w:r>
        <w:rPr>
          <w:sz w:val="24"/>
          <w:lang w:val="uk-UA"/>
        </w:rPr>
        <w:tab/>
        <w:t>(4.1)</w:t>
      </w:r>
    </w:p>
    <w:p w:rsidR="00691E47" w:rsidRDefault="00691E47">
      <w:pPr>
        <w:tabs>
          <w:tab w:val="center" w:pos="4536"/>
          <w:tab w:val="right" w:pos="9072"/>
        </w:tabs>
        <w:ind w:firstLine="720"/>
        <w:rPr>
          <w:sz w:val="24"/>
          <w:lang w:val="uk-UA"/>
        </w:rPr>
      </w:pPr>
    </w:p>
    <w:p w:rsidR="00691E47" w:rsidRDefault="00691E47">
      <w:pPr>
        <w:ind w:firstLine="720"/>
        <w:rPr>
          <w:sz w:val="24"/>
          <w:lang w:val="en-US"/>
        </w:rPr>
      </w:pPr>
      <w:r>
        <w:rPr>
          <w:sz w:val="24"/>
          <w:lang w:val="uk-UA"/>
        </w:rPr>
        <w:t xml:space="preserve">де </w:t>
      </w:r>
      <w:r>
        <w:rPr>
          <w:i/>
          <w:sz w:val="24"/>
          <w:lang w:val="uk-UA"/>
        </w:rPr>
        <w:t>і</w:t>
      </w:r>
      <w:r>
        <w:rPr>
          <w:sz w:val="24"/>
          <w:lang w:val="uk-UA"/>
        </w:rPr>
        <w:t xml:space="preserve"> – номер елементарного сигналу</w:t>
      </w:r>
      <w:r>
        <w:rPr>
          <w:sz w:val="24"/>
          <w:lang w:val="en-US"/>
        </w:rPr>
        <w:t>;</w:t>
      </w:r>
    </w:p>
    <w:p w:rsidR="00691E47" w:rsidRDefault="00691E47">
      <w:pPr>
        <w:ind w:firstLine="993"/>
        <w:rPr>
          <w:sz w:val="24"/>
          <w:lang w:val="en-US"/>
        </w:rPr>
      </w:pPr>
      <w:r>
        <w:rPr>
          <w:i/>
          <w:sz w:val="24"/>
          <w:lang w:val="uk-UA"/>
        </w:rPr>
        <w:t>М</w:t>
      </w:r>
      <w:r>
        <w:rPr>
          <w:sz w:val="24"/>
          <w:lang w:val="uk-UA"/>
        </w:rPr>
        <w:t>– число елементарних сигналів</w:t>
      </w:r>
      <w:r>
        <w:rPr>
          <w:sz w:val="24"/>
          <w:lang w:val="en-US"/>
        </w:rPr>
        <w:t>;</w:t>
      </w:r>
    </w:p>
    <w:p w:rsidR="00691E47" w:rsidRDefault="00691E47">
      <w:pPr>
        <w:ind w:firstLine="993"/>
        <w:rPr>
          <w:sz w:val="24"/>
          <w:lang w:val="uk-UA"/>
        </w:rPr>
      </w:pPr>
      <w:r>
        <w:rPr>
          <w:i/>
          <w:sz w:val="24"/>
          <w:lang w:val="uk-UA"/>
        </w:rPr>
        <w:t>а</w:t>
      </w:r>
      <w:r>
        <w:rPr>
          <w:i/>
          <w:sz w:val="24"/>
          <w:vertAlign w:val="subscript"/>
          <w:lang w:val="uk-UA"/>
        </w:rPr>
        <w:t>і</w:t>
      </w:r>
      <w:r>
        <w:rPr>
          <w:i/>
          <w:sz w:val="24"/>
          <w:lang w:val="uk-UA"/>
        </w:rPr>
        <w:t>,</w:t>
      </w:r>
      <w:r>
        <w:rPr>
          <w:sz w:val="24"/>
          <w:lang w:val="uk-UA"/>
        </w:rPr>
        <w:t xml:space="preserve"> </w:t>
      </w:r>
      <w:r>
        <w:rPr>
          <w:i/>
          <w:sz w:val="24"/>
          <w:lang w:val="en-US"/>
        </w:rPr>
        <w:t>b</w:t>
      </w:r>
      <w:r>
        <w:rPr>
          <w:i/>
          <w:sz w:val="24"/>
          <w:vertAlign w:val="subscript"/>
          <w:lang w:val="uk-UA"/>
        </w:rPr>
        <w:t>і</w:t>
      </w:r>
      <w:r>
        <w:rPr>
          <w:sz w:val="24"/>
          <w:vertAlign w:val="subscript"/>
          <w:lang w:val="uk-UA"/>
        </w:rPr>
        <w:t xml:space="preserve"> </w:t>
      </w:r>
      <w:r>
        <w:rPr>
          <w:sz w:val="24"/>
          <w:lang w:val="uk-UA"/>
        </w:rPr>
        <w:t xml:space="preserve">– пара чисел, що передаються </w:t>
      </w:r>
      <w:r>
        <w:rPr>
          <w:i/>
          <w:sz w:val="24"/>
          <w:lang w:val="uk-UA"/>
        </w:rPr>
        <w:t>і</w:t>
      </w:r>
      <w:r>
        <w:rPr>
          <w:sz w:val="24"/>
          <w:lang w:val="uk-UA"/>
        </w:rPr>
        <w:t>-им сигналом каналом зв‘язку</w:t>
      </w:r>
      <w:r>
        <w:rPr>
          <w:sz w:val="24"/>
          <w:lang w:val="en-US"/>
        </w:rPr>
        <w:t>;</w:t>
      </w:r>
      <w:r>
        <w:rPr>
          <w:sz w:val="24"/>
          <w:lang w:val="uk-UA"/>
        </w:rPr>
        <w:t xml:space="preserve"> будемо вважати, що це координати </w:t>
      </w:r>
      <w:r>
        <w:rPr>
          <w:i/>
          <w:sz w:val="24"/>
          <w:lang w:val="uk-UA"/>
        </w:rPr>
        <w:t>і</w:t>
      </w:r>
      <w:r>
        <w:rPr>
          <w:sz w:val="24"/>
          <w:lang w:val="uk-UA"/>
        </w:rPr>
        <w:t>-ого сигналу на площині;</w:t>
      </w:r>
    </w:p>
    <w:p w:rsidR="00691E47" w:rsidRDefault="00691E47">
      <w:pPr>
        <w:ind w:firstLine="993"/>
        <w:rPr>
          <w:sz w:val="24"/>
          <w:lang w:val="uk-UA"/>
        </w:rPr>
      </w:pPr>
      <w:r>
        <w:rPr>
          <w:i/>
          <w:sz w:val="24"/>
          <w:lang w:val="uk-UA"/>
        </w:rPr>
        <w:t>A</w:t>
      </w:r>
      <w:r>
        <w:rPr>
          <w:sz w:val="24"/>
          <w:lang w:val="uk-UA"/>
        </w:rPr>
        <w:t>(</w:t>
      </w:r>
      <w:r>
        <w:rPr>
          <w:i/>
          <w:sz w:val="24"/>
          <w:lang w:val="uk-UA"/>
        </w:rPr>
        <w:t>t</w:t>
      </w:r>
      <w:r>
        <w:rPr>
          <w:sz w:val="24"/>
          <w:lang w:val="uk-UA"/>
        </w:rPr>
        <w:t>) – обвідна радіоімпульсів;</w:t>
      </w:r>
    </w:p>
    <w:p w:rsidR="00691E47" w:rsidRDefault="00691E47">
      <w:pPr>
        <w:ind w:firstLine="993"/>
        <w:rPr>
          <w:sz w:val="24"/>
          <w:lang w:val="uk-UA"/>
        </w:rPr>
      </w:pPr>
      <w:r>
        <w:rPr>
          <w:i/>
          <w:sz w:val="24"/>
          <w:lang w:val="en-US"/>
        </w:rPr>
        <w:t>f</w:t>
      </w:r>
      <w:r>
        <w:rPr>
          <w:sz w:val="24"/>
          <w:vertAlign w:val="subscript"/>
          <w:lang w:val="en-US"/>
        </w:rPr>
        <w:t>0</w:t>
      </w:r>
      <w:r>
        <w:rPr>
          <w:sz w:val="24"/>
          <w:lang w:val="uk-UA"/>
        </w:rPr>
        <w:t xml:space="preserve"> – частота несійного коливання.</w:t>
      </w:r>
    </w:p>
    <w:p w:rsidR="00691E47" w:rsidRDefault="00691E47">
      <w:pPr>
        <w:ind w:firstLine="720"/>
        <w:rPr>
          <w:sz w:val="24"/>
          <w:lang w:val="uk-UA"/>
        </w:rPr>
      </w:pPr>
      <w:r>
        <w:rPr>
          <w:sz w:val="24"/>
          <w:lang w:val="uk-UA"/>
        </w:rPr>
        <w:t xml:space="preserve">Елементарні сигнали посилаються в канал зв‘язку через тактовий інтервал </w:t>
      </w:r>
      <w:r>
        <w:rPr>
          <w:i/>
          <w:sz w:val="24"/>
          <w:lang w:val="uk-UA"/>
        </w:rPr>
        <w:t>Т</w:t>
      </w:r>
      <w:r>
        <w:rPr>
          <w:sz w:val="24"/>
          <w:lang w:val="uk-UA"/>
        </w:rPr>
        <w:t xml:space="preserve">, і модульований сигнал записується </w:t>
      </w:r>
    </w:p>
    <w:p w:rsidR="00691E47" w:rsidRDefault="00691E47">
      <w:pPr>
        <w:tabs>
          <w:tab w:val="center" w:pos="4536"/>
          <w:tab w:val="right" w:pos="9072"/>
        </w:tabs>
        <w:ind w:firstLine="720"/>
        <w:rPr>
          <w:sz w:val="24"/>
          <w:lang w:val="en-US"/>
        </w:rPr>
      </w:pPr>
      <w:r>
        <w:rPr>
          <w:i/>
          <w:sz w:val="24"/>
          <w:lang w:val="en-US"/>
        </w:rPr>
        <w:tab/>
        <w:t>s</w:t>
      </w:r>
      <w:r>
        <w:rPr>
          <w:sz w:val="24"/>
          <w:lang w:val="en-US"/>
        </w:rPr>
        <w:t>(</w:t>
      </w:r>
      <w:r>
        <w:rPr>
          <w:i/>
          <w:sz w:val="24"/>
          <w:lang w:val="en-US"/>
        </w:rPr>
        <w:t>t</w:t>
      </w:r>
      <w:r>
        <w:rPr>
          <w:sz w:val="24"/>
          <w:lang w:val="en-US"/>
        </w:rPr>
        <w:t>)=</w:t>
      </w:r>
      <w:r w:rsidR="002C0F1A">
        <w:rPr>
          <w:position w:val="-28"/>
          <w:lang w:val="en-US"/>
        </w:rPr>
        <w:pict>
          <v:shape id="_x0000_i1035" type="#_x0000_t75" style="width:75.75pt;height:33.75pt" fillcolor="window">
            <v:imagedata r:id="rId16" o:title=""/>
          </v:shape>
        </w:pict>
      </w:r>
      <w:r>
        <w:rPr>
          <w:sz w:val="24"/>
          <w:lang w:val="en-US"/>
        </w:rPr>
        <w:tab/>
      </w:r>
      <w:r>
        <w:rPr>
          <w:sz w:val="24"/>
          <w:lang w:val="en-US"/>
        </w:rPr>
        <w:tab/>
        <w:t>(4.2)</w:t>
      </w:r>
    </w:p>
    <w:p w:rsidR="00691E47" w:rsidRDefault="00691E47">
      <w:pPr>
        <w:ind w:firstLine="720"/>
        <w:rPr>
          <w:sz w:val="24"/>
          <w:lang w:val="uk-UA"/>
        </w:rPr>
      </w:pPr>
      <w:r>
        <w:rPr>
          <w:sz w:val="24"/>
          <w:lang w:val="uk-UA"/>
        </w:rPr>
        <w:t xml:space="preserve">де </w:t>
      </w:r>
      <w:r>
        <w:rPr>
          <w:i/>
          <w:sz w:val="24"/>
          <w:lang w:val="en-US"/>
        </w:rPr>
        <w:t>k</w:t>
      </w:r>
      <w:r>
        <w:rPr>
          <w:sz w:val="24"/>
          <w:lang w:val="en-US"/>
        </w:rPr>
        <w:t xml:space="preserve"> </w:t>
      </w:r>
      <w:r>
        <w:rPr>
          <w:sz w:val="24"/>
          <w:lang w:val="uk-UA"/>
        </w:rPr>
        <w:t>– номер тактового інтервалу;</w:t>
      </w:r>
    </w:p>
    <w:p w:rsidR="00691E47" w:rsidRDefault="00691E47">
      <w:pPr>
        <w:ind w:firstLine="993"/>
        <w:rPr>
          <w:sz w:val="24"/>
          <w:lang w:val="uk-UA"/>
        </w:rPr>
      </w:pPr>
      <w:r>
        <w:rPr>
          <w:i/>
          <w:sz w:val="24"/>
          <w:lang w:val="uk-UA"/>
        </w:rPr>
        <w:t>і</w:t>
      </w:r>
      <w:r>
        <w:rPr>
          <w:sz w:val="24"/>
          <w:lang w:val="uk-UA"/>
        </w:rPr>
        <w:t xml:space="preserve"> – номер сигналу, що передається на </w:t>
      </w:r>
      <w:r>
        <w:rPr>
          <w:i/>
          <w:sz w:val="24"/>
          <w:lang w:val="en-US"/>
        </w:rPr>
        <w:t>k</w:t>
      </w:r>
      <w:r>
        <w:rPr>
          <w:sz w:val="24"/>
          <w:lang w:val="uk-UA"/>
        </w:rPr>
        <w:t>-ому інтервалі.</w:t>
      </w:r>
    </w:p>
    <w:p w:rsidR="00691E47" w:rsidRDefault="00691E47">
      <w:pPr>
        <w:ind w:firstLine="720"/>
        <w:rPr>
          <w:sz w:val="24"/>
          <w:lang w:val="uk-UA"/>
        </w:rPr>
      </w:pPr>
      <w:r>
        <w:rPr>
          <w:sz w:val="24"/>
          <w:lang w:val="uk-UA"/>
        </w:rPr>
        <w:t>Тривалість тактового інтервалу визначається</w:t>
      </w:r>
    </w:p>
    <w:p w:rsidR="00691E47" w:rsidRDefault="00691E47">
      <w:pPr>
        <w:ind w:firstLine="720"/>
        <w:rPr>
          <w:sz w:val="24"/>
          <w:lang w:val="uk-UA"/>
        </w:rPr>
      </w:pPr>
    </w:p>
    <w:p w:rsidR="00691E47" w:rsidRDefault="00691E47">
      <w:pPr>
        <w:tabs>
          <w:tab w:val="center" w:pos="4536"/>
          <w:tab w:val="right" w:pos="9072"/>
        </w:tabs>
        <w:ind w:firstLine="720"/>
        <w:rPr>
          <w:sz w:val="24"/>
          <w:lang w:val="en-US"/>
        </w:rPr>
      </w:pPr>
      <w:r>
        <w:rPr>
          <w:i/>
          <w:sz w:val="24"/>
          <w:lang w:val="uk-UA"/>
        </w:rPr>
        <w:tab/>
        <w:t xml:space="preserve">Т </w:t>
      </w:r>
      <w:r>
        <w:rPr>
          <w:sz w:val="24"/>
          <w:lang w:val="uk-UA"/>
        </w:rPr>
        <w:t xml:space="preserve">= </w:t>
      </w:r>
      <w:r>
        <w:rPr>
          <w:i/>
          <w:sz w:val="24"/>
          <w:lang w:val="uk-UA"/>
        </w:rPr>
        <w:t>T</w:t>
      </w:r>
      <w:r>
        <w:rPr>
          <w:sz w:val="24"/>
          <w:vertAlign w:val="subscript"/>
          <w:lang w:val="uk-UA"/>
        </w:rPr>
        <w:t xml:space="preserve">б </w:t>
      </w:r>
      <w:r>
        <w:rPr>
          <w:sz w:val="24"/>
          <w:lang w:val="uk-UA"/>
        </w:rPr>
        <w:t>log</w:t>
      </w:r>
      <w:r>
        <w:rPr>
          <w:sz w:val="24"/>
          <w:vertAlign w:val="subscript"/>
          <w:lang w:val="uk-UA"/>
        </w:rPr>
        <w:t>2</w:t>
      </w:r>
      <w:r>
        <w:rPr>
          <w:i/>
          <w:sz w:val="24"/>
          <w:lang w:val="uk-UA"/>
        </w:rPr>
        <w:t>M</w:t>
      </w:r>
      <w:r>
        <w:rPr>
          <w:sz w:val="24"/>
          <w:lang w:val="uk-UA"/>
        </w:rPr>
        <w:t>,</w:t>
      </w:r>
      <w:r>
        <w:rPr>
          <w:sz w:val="24"/>
          <w:lang w:val="uk-UA"/>
        </w:rPr>
        <w:tab/>
      </w:r>
      <w:r>
        <w:rPr>
          <w:sz w:val="24"/>
          <w:lang w:val="uk-UA"/>
        </w:rPr>
        <w:tab/>
      </w:r>
      <w:r>
        <w:rPr>
          <w:sz w:val="24"/>
          <w:lang w:val="en-US"/>
        </w:rPr>
        <w:t>(4.3)</w:t>
      </w:r>
    </w:p>
    <w:p w:rsidR="00691E47" w:rsidRDefault="00691E47">
      <w:pPr>
        <w:ind w:firstLine="720"/>
        <w:rPr>
          <w:sz w:val="24"/>
          <w:lang w:val="en-US"/>
        </w:rPr>
      </w:pPr>
    </w:p>
    <w:p w:rsidR="00691E47" w:rsidRDefault="00691E47">
      <w:pPr>
        <w:ind w:firstLine="720"/>
        <w:rPr>
          <w:sz w:val="24"/>
          <w:lang w:val="uk-UA"/>
        </w:rPr>
      </w:pPr>
      <w:r>
        <w:rPr>
          <w:sz w:val="24"/>
          <w:lang w:val="uk-UA"/>
        </w:rPr>
        <w:t xml:space="preserve">де </w:t>
      </w:r>
      <w:r>
        <w:rPr>
          <w:i/>
          <w:sz w:val="24"/>
          <w:lang w:val="uk-UA"/>
        </w:rPr>
        <w:t>Т</w:t>
      </w:r>
      <w:r>
        <w:rPr>
          <w:sz w:val="24"/>
          <w:vertAlign w:val="subscript"/>
          <w:lang w:val="uk-UA"/>
        </w:rPr>
        <w:t>б</w:t>
      </w:r>
      <w:r>
        <w:rPr>
          <w:sz w:val="24"/>
          <w:lang w:val="uk-UA"/>
        </w:rPr>
        <w:t xml:space="preserve"> - тривалість двійкового символу (біта) цифрового сигналу, знайдена в завданні 2.</w:t>
      </w:r>
    </w:p>
    <w:p w:rsidR="00691E47" w:rsidRDefault="00691E47">
      <w:pPr>
        <w:ind w:firstLine="720"/>
        <w:rPr>
          <w:sz w:val="24"/>
          <w:lang w:val="en-US"/>
        </w:rPr>
      </w:pPr>
      <w:r>
        <w:rPr>
          <w:sz w:val="24"/>
          <w:lang w:val="uk-UA"/>
        </w:rPr>
        <w:t xml:space="preserve">У завданні на КР задані методи модуляції ФМ-4, ФМ-8, АФМ-8 та КАМ-16 </w:t>
      </w:r>
      <w:r>
        <w:rPr>
          <w:sz w:val="24"/>
          <w:lang w:val="en-US"/>
        </w:rPr>
        <w:t>[</w:t>
      </w:r>
      <w:r>
        <w:rPr>
          <w:sz w:val="24"/>
          <w:lang w:val="uk-UA"/>
        </w:rPr>
        <w:t>5, розд. 2.1, 2.2</w:t>
      </w:r>
      <w:r>
        <w:rPr>
          <w:sz w:val="24"/>
          <w:lang w:val="en-US"/>
        </w:rPr>
        <w:t>]</w:t>
      </w:r>
      <w:r>
        <w:rPr>
          <w:sz w:val="24"/>
          <w:lang w:val="uk-UA"/>
        </w:rPr>
        <w:t>. Відповідні їм сигнальні сузір‘я наведені на рис. 2</w:t>
      </w:r>
      <w:r>
        <w:rPr>
          <w:sz w:val="24"/>
          <w:lang w:val="en-US"/>
        </w:rPr>
        <w:t>:</w:t>
      </w:r>
    </w:p>
    <w:p w:rsidR="00691E47" w:rsidRDefault="00691E47">
      <w:pPr>
        <w:ind w:firstLine="720"/>
        <w:rPr>
          <w:sz w:val="24"/>
          <w:lang w:val="en-US"/>
        </w:rPr>
      </w:pPr>
      <w:r>
        <w:rPr>
          <w:sz w:val="24"/>
          <w:lang w:val="uk-UA"/>
        </w:rPr>
        <w:t>– у разі ФМ-4 сигнальні точки розміщені рівномірно на колі з кроком 90</w:t>
      </w:r>
      <w:r>
        <w:rPr>
          <w:sz w:val="24"/>
          <w:lang w:val="uk-UA"/>
        </w:rPr>
        <w:sym w:font="Symbol" w:char="F0B0"/>
      </w:r>
      <w:r>
        <w:rPr>
          <w:sz w:val="24"/>
          <w:lang w:val="en-US"/>
        </w:rPr>
        <w:t>;</w:t>
      </w:r>
    </w:p>
    <w:p w:rsidR="00691E47" w:rsidRDefault="00691E47">
      <w:pPr>
        <w:ind w:firstLine="720"/>
        <w:rPr>
          <w:sz w:val="24"/>
          <w:lang w:val="en-US"/>
        </w:rPr>
      </w:pPr>
      <w:r>
        <w:rPr>
          <w:sz w:val="24"/>
          <w:lang w:val="uk-UA"/>
        </w:rPr>
        <w:t>– у разі ФМ-8 сигнальні точки розміщені рівномірно на колі з кроком 45</w:t>
      </w:r>
      <w:r>
        <w:rPr>
          <w:sz w:val="24"/>
          <w:lang w:val="uk-UA"/>
        </w:rPr>
        <w:sym w:font="Symbol" w:char="F0B0"/>
      </w:r>
      <w:r>
        <w:rPr>
          <w:sz w:val="24"/>
          <w:lang w:val="en-US"/>
        </w:rPr>
        <w:t>;</w:t>
      </w:r>
    </w:p>
    <w:p w:rsidR="00691E47" w:rsidRDefault="00691E47">
      <w:pPr>
        <w:ind w:firstLine="720"/>
        <w:rPr>
          <w:sz w:val="24"/>
          <w:lang w:val="en-US"/>
        </w:rPr>
      </w:pPr>
      <w:r>
        <w:rPr>
          <w:sz w:val="24"/>
          <w:lang w:val="uk-UA"/>
        </w:rPr>
        <w:t xml:space="preserve">– у разі АФМ-8 4 точки розміщені рівномірно на колі радіусом </w:t>
      </w:r>
      <w:r>
        <w:rPr>
          <w:i/>
          <w:sz w:val="24"/>
          <w:lang w:val="en-US"/>
        </w:rPr>
        <w:t>R</w:t>
      </w:r>
      <w:r>
        <w:rPr>
          <w:sz w:val="24"/>
          <w:lang w:val="uk-UA"/>
        </w:rPr>
        <w:t xml:space="preserve"> з кроком 90</w:t>
      </w:r>
      <w:r>
        <w:rPr>
          <w:sz w:val="24"/>
          <w:lang w:val="uk-UA"/>
        </w:rPr>
        <w:sym w:font="Symbol" w:char="F0B0"/>
      </w:r>
      <w:r>
        <w:rPr>
          <w:sz w:val="24"/>
          <w:lang w:val="en-US"/>
        </w:rPr>
        <w:t>;</w:t>
      </w:r>
      <w:r>
        <w:rPr>
          <w:sz w:val="24"/>
          <w:lang w:val="uk-UA"/>
        </w:rPr>
        <w:t xml:space="preserve"> 4 точки розміщені рівномірно на колі радіусом 2</w:t>
      </w:r>
      <w:r>
        <w:rPr>
          <w:i/>
          <w:sz w:val="24"/>
          <w:lang w:val="en-US"/>
        </w:rPr>
        <w:t>R</w:t>
      </w:r>
      <w:r>
        <w:rPr>
          <w:sz w:val="24"/>
          <w:lang w:val="uk-UA"/>
        </w:rPr>
        <w:t xml:space="preserve"> теж з кроком 90</w:t>
      </w:r>
      <w:r>
        <w:rPr>
          <w:sz w:val="24"/>
          <w:lang w:val="uk-UA"/>
        </w:rPr>
        <w:sym w:font="Symbol" w:char="F0B0"/>
      </w:r>
      <w:r>
        <w:rPr>
          <w:sz w:val="24"/>
          <w:lang w:val="uk-UA"/>
        </w:rPr>
        <w:t>, але точки, розміщені на різних колах, взаємно зміщені на 45</w:t>
      </w:r>
      <w:r>
        <w:rPr>
          <w:sz w:val="24"/>
          <w:lang w:val="uk-UA"/>
        </w:rPr>
        <w:sym w:font="Symbol" w:char="F0B0"/>
      </w:r>
      <w:r>
        <w:rPr>
          <w:sz w:val="24"/>
          <w:lang w:val="en-US"/>
        </w:rPr>
        <w:t>;</w:t>
      </w:r>
    </w:p>
    <w:p w:rsidR="00691E47" w:rsidRDefault="00691E47">
      <w:pPr>
        <w:ind w:firstLine="720"/>
        <w:rPr>
          <w:sz w:val="24"/>
          <w:lang w:val="uk-UA"/>
        </w:rPr>
      </w:pPr>
      <w:r>
        <w:rPr>
          <w:sz w:val="24"/>
          <w:lang w:val="uk-UA"/>
        </w:rPr>
        <w:t>– у разі КАМ-16 точки розміщені рівномірно у вузлах квадратної сітки.</w:t>
      </w:r>
    </w:p>
    <w:p w:rsidR="00691E47" w:rsidRDefault="00691E47">
      <w:pPr>
        <w:ind w:firstLine="720"/>
        <w:rPr>
          <w:sz w:val="24"/>
          <w:lang w:val="uk-UA"/>
        </w:rPr>
      </w:pPr>
      <w:r>
        <w:rPr>
          <w:sz w:val="24"/>
          <w:lang w:val="uk-UA"/>
        </w:rPr>
        <w:t xml:space="preserve">Для повного опису сузір‘я слід вказати координати усіх сигнальних точок. Оскільки сузір‘я завжди має певну просту структуру (вона описана вище для чотирьох методів модуляції), то для подання сузір’я досить вказати один чи два числових параметри. За звичай, задають середню енергію сигналів </w:t>
      </w:r>
      <w:r>
        <w:rPr>
          <w:i/>
          <w:sz w:val="24"/>
          <w:lang w:val="uk-UA"/>
        </w:rPr>
        <w:t>Е</w:t>
      </w:r>
      <w:r>
        <w:rPr>
          <w:sz w:val="24"/>
          <w:vertAlign w:val="subscript"/>
          <w:lang w:val="uk-UA"/>
        </w:rPr>
        <w:t>сер</w:t>
      </w:r>
      <w:r>
        <w:rPr>
          <w:sz w:val="24"/>
          <w:lang w:val="uk-UA"/>
        </w:rPr>
        <w:t xml:space="preserve"> чи енергію </w:t>
      </w:r>
      <w:r>
        <w:rPr>
          <w:i/>
          <w:sz w:val="24"/>
          <w:lang w:val="uk-UA"/>
        </w:rPr>
        <w:t>Е</w:t>
      </w:r>
      <w:r>
        <w:rPr>
          <w:sz w:val="24"/>
          <w:vertAlign w:val="subscript"/>
          <w:lang w:val="uk-UA"/>
        </w:rPr>
        <w:t>б</w:t>
      </w:r>
      <w:r>
        <w:rPr>
          <w:sz w:val="24"/>
          <w:lang w:val="uk-UA"/>
        </w:rPr>
        <w:t>, що витрачається на передавання одного біта. Енергія кожного з сигналів визначається</w:t>
      </w:r>
    </w:p>
    <w:p w:rsidR="00691E47" w:rsidRDefault="00691E47">
      <w:pPr>
        <w:jc w:val="both"/>
        <w:rPr>
          <w:sz w:val="24"/>
          <w:lang w:val="uk-UA"/>
        </w:rPr>
      </w:pPr>
    </w:p>
    <w:p w:rsidR="00691E47" w:rsidRDefault="00691E47">
      <w:pPr>
        <w:tabs>
          <w:tab w:val="center" w:pos="4536"/>
          <w:tab w:val="right" w:pos="9072"/>
        </w:tabs>
        <w:jc w:val="both"/>
        <w:rPr>
          <w:sz w:val="24"/>
          <w:lang w:val="uk-UA"/>
        </w:rPr>
      </w:pPr>
      <w:r>
        <w:rPr>
          <w:sz w:val="24"/>
          <w:lang w:val="uk-UA"/>
        </w:rPr>
        <w:tab/>
      </w:r>
      <w:r>
        <w:rPr>
          <w:i/>
          <w:sz w:val="24"/>
          <w:lang w:val="uk-UA"/>
        </w:rPr>
        <w:t>E</w:t>
      </w:r>
      <w:r>
        <w:rPr>
          <w:i/>
          <w:sz w:val="24"/>
          <w:vertAlign w:val="subscript"/>
          <w:lang w:val="uk-UA"/>
        </w:rPr>
        <w:t>i</w:t>
      </w:r>
      <w:r>
        <w:rPr>
          <w:sz w:val="24"/>
          <w:lang w:val="uk-UA"/>
        </w:rPr>
        <w:t xml:space="preserve"> = </w:t>
      </w:r>
      <w:r w:rsidR="002C0F1A">
        <w:rPr>
          <w:position w:val="-12"/>
          <w:sz w:val="24"/>
          <w:lang w:val="uk-UA"/>
        </w:rPr>
        <w:pict>
          <v:shape id="_x0000_i1036" type="#_x0000_t75" style="width:38.25pt;height:18.75pt" fillcolor="window">
            <v:imagedata r:id="rId17" o:title=""/>
          </v:shape>
        </w:pict>
      </w:r>
      <w:r>
        <w:rPr>
          <w:sz w:val="24"/>
          <w:lang w:val="uk-UA"/>
        </w:rPr>
        <w:t xml:space="preserve">, </w:t>
      </w:r>
      <w:r>
        <w:rPr>
          <w:i/>
          <w:sz w:val="24"/>
          <w:lang w:val="uk-UA"/>
        </w:rPr>
        <w:t xml:space="preserve">i </w:t>
      </w:r>
      <w:r>
        <w:rPr>
          <w:sz w:val="24"/>
          <w:lang w:val="uk-UA"/>
        </w:rPr>
        <w:t xml:space="preserve">= 0, 1, …, </w:t>
      </w:r>
      <w:r>
        <w:rPr>
          <w:i/>
          <w:sz w:val="24"/>
          <w:lang w:val="uk-UA"/>
        </w:rPr>
        <w:t>M</w:t>
      </w:r>
      <w:r>
        <w:rPr>
          <w:sz w:val="24"/>
          <w:lang w:val="uk-UA"/>
        </w:rPr>
        <w:t>–1.</w:t>
      </w:r>
      <w:r>
        <w:rPr>
          <w:sz w:val="24"/>
          <w:lang w:val="uk-UA"/>
        </w:rPr>
        <w:tab/>
      </w:r>
      <w:r>
        <w:rPr>
          <w:sz w:val="24"/>
          <w:lang w:val="uk-UA"/>
        </w:rPr>
        <w:tab/>
        <w:t>(4.4)</w:t>
      </w:r>
    </w:p>
    <w:p w:rsidR="00691E47" w:rsidRDefault="00691E47">
      <w:pPr>
        <w:tabs>
          <w:tab w:val="center" w:pos="4536"/>
          <w:tab w:val="right" w:pos="9072"/>
        </w:tabs>
        <w:jc w:val="both"/>
        <w:rPr>
          <w:sz w:val="24"/>
          <w:lang w:val="uk-UA"/>
        </w:rPr>
      </w:pPr>
    </w:p>
    <w:p w:rsidR="00691E47" w:rsidRDefault="00691E47">
      <w:pPr>
        <w:pStyle w:val="Heading1"/>
        <w:ind w:firstLine="709"/>
        <w:jc w:val="left"/>
        <w:rPr>
          <w:b w:val="0"/>
          <w:caps w:val="0"/>
        </w:rPr>
      </w:pPr>
      <w:r>
        <w:rPr>
          <w:b w:val="0"/>
          <w:caps w:val="0"/>
        </w:rPr>
        <w:t>Середня енергія сигналів</w:t>
      </w:r>
    </w:p>
    <w:p w:rsidR="00691E47" w:rsidRDefault="00691E47">
      <w:pPr>
        <w:tabs>
          <w:tab w:val="center" w:pos="4536"/>
          <w:tab w:val="right" w:pos="9072"/>
        </w:tabs>
        <w:jc w:val="both"/>
        <w:rPr>
          <w:sz w:val="24"/>
          <w:lang w:val="uk-UA"/>
        </w:rPr>
      </w:pPr>
      <w:r>
        <w:rPr>
          <w:sz w:val="24"/>
          <w:lang w:val="uk-UA"/>
        </w:rPr>
        <w:tab/>
      </w:r>
      <w:r>
        <w:rPr>
          <w:i/>
          <w:sz w:val="24"/>
          <w:lang w:val="uk-UA"/>
        </w:rPr>
        <w:t>E</w:t>
      </w:r>
      <w:r>
        <w:rPr>
          <w:sz w:val="24"/>
          <w:vertAlign w:val="subscript"/>
          <w:lang w:val="uk-UA"/>
        </w:rPr>
        <w:t>сер</w:t>
      </w:r>
      <w:r>
        <w:rPr>
          <w:sz w:val="24"/>
          <w:lang w:val="uk-UA"/>
        </w:rPr>
        <w:t xml:space="preserve"> = </w:t>
      </w:r>
      <w:r w:rsidR="002C0F1A">
        <w:rPr>
          <w:position w:val="-28"/>
          <w:sz w:val="24"/>
          <w:lang w:val="uk-UA"/>
        </w:rPr>
        <w:pict>
          <v:shape id="_x0000_i1037" type="#_x0000_t75" style="width:41.25pt;height:33.75pt" fillcolor="window">
            <v:imagedata r:id="rId18" o:title=""/>
          </v:shape>
        </w:pict>
      </w:r>
      <w:r>
        <w:rPr>
          <w:sz w:val="24"/>
          <w:lang w:val="uk-UA"/>
        </w:rPr>
        <w:t>.</w:t>
      </w:r>
      <w:r>
        <w:rPr>
          <w:sz w:val="24"/>
          <w:lang w:val="uk-UA"/>
        </w:rPr>
        <w:tab/>
      </w:r>
      <w:r>
        <w:rPr>
          <w:sz w:val="24"/>
          <w:lang w:val="uk-UA"/>
        </w:rPr>
        <w:tab/>
        <w:t>(4.5)</w:t>
      </w:r>
    </w:p>
    <w:p w:rsidR="00691E47" w:rsidRDefault="00691E47">
      <w:pPr>
        <w:tabs>
          <w:tab w:val="center" w:pos="4536"/>
          <w:tab w:val="right" w:pos="9072"/>
        </w:tabs>
        <w:ind w:firstLine="709"/>
        <w:jc w:val="both"/>
        <w:rPr>
          <w:sz w:val="24"/>
          <w:lang w:val="uk-UA"/>
        </w:rPr>
      </w:pPr>
      <w:r>
        <w:rPr>
          <w:sz w:val="24"/>
          <w:lang w:val="uk-UA"/>
        </w:rPr>
        <w:t>Енергія, що витрачається на передавання одного біта,</w:t>
      </w:r>
    </w:p>
    <w:p w:rsidR="00691E47" w:rsidRDefault="00691E47">
      <w:pPr>
        <w:tabs>
          <w:tab w:val="center" w:pos="4536"/>
          <w:tab w:val="right" w:pos="9072"/>
        </w:tabs>
        <w:spacing w:before="120" w:after="120"/>
        <w:jc w:val="both"/>
        <w:rPr>
          <w:sz w:val="24"/>
          <w:lang w:val="uk-UA"/>
        </w:rPr>
      </w:pPr>
      <w:r>
        <w:rPr>
          <w:sz w:val="24"/>
          <w:lang w:val="uk-UA"/>
        </w:rPr>
        <w:tab/>
      </w:r>
      <w:r>
        <w:rPr>
          <w:i/>
          <w:sz w:val="24"/>
          <w:lang w:val="uk-UA"/>
        </w:rPr>
        <w:t>Е</w:t>
      </w:r>
      <w:r>
        <w:rPr>
          <w:sz w:val="24"/>
          <w:vertAlign w:val="subscript"/>
          <w:lang w:val="uk-UA"/>
        </w:rPr>
        <w:t>б</w:t>
      </w:r>
      <w:r>
        <w:rPr>
          <w:sz w:val="24"/>
          <w:lang w:val="uk-UA"/>
        </w:rPr>
        <w:t xml:space="preserve"> = </w:t>
      </w:r>
      <w:r>
        <w:rPr>
          <w:i/>
          <w:sz w:val="24"/>
          <w:lang w:val="uk-UA"/>
        </w:rPr>
        <w:t>Е</w:t>
      </w:r>
      <w:r>
        <w:rPr>
          <w:sz w:val="24"/>
          <w:vertAlign w:val="subscript"/>
          <w:lang w:val="uk-UA"/>
        </w:rPr>
        <w:t>сер</w:t>
      </w:r>
      <w:r>
        <w:rPr>
          <w:sz w:val="24"/>
          <w:lang w:val="uk-UA"/>
        </w:rPr>
        <w:t>/</w:t>
      </w:r>
      <w:r>
        <w:rPr>
          <w:i/>
          <w:sz w:val="24"/>
          <w:lang w:val="uk-UA"/>
        </w:rPr>
        <w:t>n</w:t>
      </w:r>
      <w:r>
        <w:rPr>
          <w:sz w:val="24"/>
          <w:lang w:val="uk-UA"/>
        </w:rPr>
        <w:t>;</w:t>
      </w:r>
      <w:r>
        <w:rPr>
          <w:sz w:val="24"/>
          <w:lang w:val="uk-UA"/>
        </w:rPr>
        <w:tab/>
      </w:r>
      <w:r>
        <w:rPr>
          <w:sz w:val="24"/>
          <w:lang w:val="uk-UA"/>
        </w:rPr>
        <w:tab/>
        <w:t>(4.6)</w:t>
      </w:r>
    </w:p>
    <w:p w:rsidR="00691E47" w:rsidRDefault="00691E47">
      <w:pPr>
        <w:tabs>
          <w:tab w:val="center" w:pos="4536"/>
          <w:tab w:val="right" w:pos="9072"/>
        </w:tabs>
        <w:spacing w:before="120" w:after="120"/>
        <w:jc w:val="both"/>
        <w:rPr>
          <w:sz w:val="24"/>
          <w:lang w:val="uk-UA"/>
        </w:rPr>
      </w:pPr>
      <w:r>
        <w:rPr>
          <w:sz w:val="24"/>
          <w:lang w:val="uk-UA"/>
        </w:rPr>
        <w:tab/>
      </w:r>
      <w:r>
        <w:rPr>
          <w:i/>
          <w:sz w:val="24"/>
          <w:lang w:val="uk-UA"/>
        </w:rPr>
        <w:t>n</w:t>
      </w:r>
      <w:r>
        <w:rPr>
          <w:sz w:val="24"/>
          <w:lang w:val="uk-UA"/>
        </w:rPr>
        <w:t xml:space="preserve"> = log</w:t>
      </w:r>
      <w:r>
        <w:rPr>
          <w:sz w:val="24"/>
          <w:vertAlign w:val="subscript"/>
          <w:lang w:val="uk-UA"/>
        </w:rPr>
        <w:t>2</w:t>
      </w:r>
      <w:r>
        <w:rPr>
          <w:i/>
          <w:sz w:val="24"/>
          <w:lang w:val="uk-UA"/>
        </w:rPr>
        <w:t>M</w:t>
      </w:r>
      <w:r>
        <w:rPr>
          <w:sz w:val="24"/>
          <w:lang w:val="uk-UA"/>
        </w:rPr>
        <w:t>.</w:t>
      </w:r>
      <w:r>
        <w:rPr>
          <w:sz w:val="24"/>
          <w:lang w:val="uk-UA"/>
        </w:rPr>
        <w:tab/>
      </w:r>
      <w:r>
        <w:rPr>
          <w:sz w:val="24"/>
          <w:lang w:val="uk-UA"/>
        </w:rPr>
        <w:tab/>
        <w:t>(4.7)</w:t>
      </w:r>
    </w:p>
    <w:p w:rsidR="00691E47" w:rsidRDefault="002C0F1A">
      <w:pPr>
        <w:pStyle w:val="Heading1"/>
        <w:ind w:firstLine="709"/>
        <w:jc w:val="left"/>
        <w:rPr>
          <w:b w:val="0"/>
          <w:caps w:val="0"/>
          <w:lang w:val="en-US"/>
        </w:rPr>
      </w:pPr>
      <w:r>
        <w:rPr>
          <w:noProof/>
        </w:rPr>
        <w:pict>
          <v:group id="_x0000_s2460" style="position:absolute;left:0;text-align:left;margin-left:23pt;margin-top:16pt;width:477.8pt;height:177.85pt;z-index:251658240" coordorigin="1540,6720" coordsize="9556,3557" o:allowincell="f">
            <v:shapetype id="_x0000_t202" coordsize="21600,21600" o:spt="202" path="m,l,21600r21600,l21600,xe">
              <v:stroke joinstyle="miter"/>
              <v:path gradientshapeok="t" o:connecttype="rect"/>
            </v:shapetype>
            <v:shape id="_x0000_s2459" type="#_x0000_t202" style="position:absolute;left:9268;top:6720;width:644;height:448" stroked="f">
              <v:textbox>
                <w:txbxContent>
                  <w:p w:rsidR="00691E47" w:rsidRDefault="00691E47">
                    <w:pPr>
                      <w:rPr>
                        <w:i/>
                        <w:sz w:val="24"/>
                        <w:lang w:val="en-US"/>
                      </w:rPr>
                    </w:pPr>
                    <w:r>
                      <w:rPr>
                        <w:i/>
                        <w:sz w:val="24"/>
                        <w:lang w:val="en-US"/>
                      </w:rPr>
                      <w:t>b</w:t>
                    </w:r>
                  </w:p>
                </w:txbxContent>
              </v:textbox>
            </v:shape>
            <v:shape id="_x0000_s2361" type="#_x0000_t202" style="position:absolute;left:8932;top:7336;width:558;height:561" stroked="f">
              <v:textbox style="mso-next-textbox:#_x0000_s2361">
                <w:txbxContent>
                  <w:p w:rsidR="00691E47" w:rsidRDefault="00691E47">
                    <w:pPr>
                      <w:rPr>
                        <w:sz w:val="22"/>
                        <w:lang w:val="en-US"/>
                      </w:rPr>
                    </w:pPr>
                    <w:r>
                      <w:rPr>
                        <w:i/>
                        <w:sz w:val="18"/>
                        <w:lang w:val="en-US"/>
                      </w:rPr>
                      <w:t>S</w:t>
                    </w:r>
                    <w:r>
                      <w:rPr>
                        <w:i/>
                        <w:vertAlign w:val="subscript"/>
                        <w:lang w:val="en-US"/>
                      </w:rPr>
                      <w:t>0</w:t>
                    </w:r>
                    <w:r>
                      <w:rPr>
                        <w:i/>
                        <w:sz w:val="22"/>
                        <w:lang w:val="en-US"/>
                      </w:rPr>
                      <w:t>00000</w:t>
                    </w:r>
                    <w:r>
                      <w:rPr>
                        <w:sz w:val="22"/>
                        <w:vertAlign w:val="subscript"/>
                        <w:lang w:val="en-US"/>
                      </w:rPr>
                      <w:t>0</w:t>
                    </w:r>
                  </w:p>
                </w:txbxContent>
              </v:textbox>
            </v:shape>
            <v:line id="_x0000_s2355" style="position:absolute" from="8694,8486" to="10682,8486"/>
            <v:line id="_x0000_s2356" style="position:absolute;flip:y" from="8694,7161" to="8694,9149"/>
            <v:shape id="_x0000_s2357" type="#_x0000_t202" style="position:absolute;left:8247;top:8143;width:392;height:336" stroked="f">
              <v:textbox style="mso-next-textbox:#_x0000_s2357" inset="0,0,0,0">
                <w:txbxContent>
                  <w:p w:rsidR="00691E47" w:rsidRDefault="00691E47">
                    <w:pPr>
                      <w:jc w:val="center"/>
                      <w:rPr>
                        <w:i/>
                        <w:sz w:val="24"/>
                        <w:lang w:val="en-US"/>
                      </w:rPr>
                    </w:pPr>
                    <w:r>
                      <w:rPr>
                        <w:i/>
                        <w:sz w:val="24"/>
                        <w:lang w:val="en-US"/>
                      </w:rPr>
                      <w:t>a</w:t>
                    </w:r>
                  </w:p>
                </w:txbxContent>
              </v:textbox>
            </v:shape>
            <v:shape id="_x0000_s2358" type="#_x0000_t202" style="position:absolute;left:6754;top:9319;width:1148;height:420" filled="f" fillcolor="blue" stroked="f" strokecolor="red">
              <v:textbox style="mso-next-textbox:#_x0000_s2358">
                <w:txbxContent>
                  <w:p w:rsidR="00691E47" w:rsidRDefault="00691E47">
                    <w:pPr>
                      <w:pStyle w:val="BodyText"/>
                    </w:pPr>
                    <w:r>
                      <w:t>АФМ-8</w:t>
                    </w:r>
                  </w:p>
                </w:txbxContent>
              </v:textbox>
            </v:shape>
            <v:shape id="_x0000_s2359" type="#_x0000_t202" style="position:absolute;left:8824;top:7721;width:532;height:448" stroked="f">
              <v:textbox style="mso-next-textbox:#_x0000_s2359">
                <w:txbxContent>
                  <w:p w:rsidR="00691E47" w:rsidRDefault="00691E47">
                    <w:pPr>
                      <w:rPr>
                        <w:i/>
                        <w:sz w:val="24"/>
                        <w:lang w:val="en-US"/>
                      </w:rPr>
                    </w:pPr>
                    <w:r>
                      <w:rPr>
                        <w:i/>
                        <w:sz w:val="24"/>
                        <w:lang w:val="en-US"/>
                      </w:rPr>
                      <w:t>d</w:t>
                    </w:r>
                  </w:p>
                </w:txbxContent>
              </v:textbox>
            </v:shape>
            <v:shape id="_x0000_s2360" type="#_x0000_t202" style="position:absolute;left:10670;top:8147;width:426;height:426" stroked="f">
              <v:textbox style="mso-next-textbox:#_x0000_s2360">
                <w:txbxContent>
                  <w:p w:rsidR="00691E47" w:rsidRDefault="00691E47">
                    <w:pPr>
                      <w:rPr>
                        <w:i/>
                        <w:sz w:val="24"/>
                        <w:lang w:val="en-US"/>
                      </w:rPr>
                    </w:pPr>
                    <w:r>
                      <w:rPr>
                        <w:i/>
                        <w:sz w:val="24"/>
                        <w:lang w:val="en-US"/>
                      </w:rPr>
                      <w:t>a</w:t>
                    </w:r>
                  </w:p>
                </w:txbxContent>
              </v:textbox>
            </v:shape>
            <v:line id="_x0000_s2362" style="position:absolute" from="8694,7824" to="10682,7824"/>
            <v:line id="_x0000_s2363" style="position:absolute" from="8694,9149" to="10682,9149"/>
            <v:line id="_x0000_s2364" style="position:absolute" from="10019,7161" to="10019,9149"/>
            <v:line id="_x0000_s2365" style="position:absolute" from="10682,7161" to="10682,9149"/>
            <v:line id="_x0000_s2366" style="position:absolute" from="9676,8147" to="10954,8147">
              <v:stroke endarrow="open" endarrowwidth="narrow"/>
            </v:line>
            <v:line id="_x0000_s2367" style="position:absolute;flip:y" from="9660,6869" to="9660,8147">
              <v:stroke endarrow="open" endarrowwidth="narrow"/>
            </v:line>
            <v:shape id="_x0000_s2368" type="#_x0000_t202" style="position:absolute;left:9250;top:9283;width:1278;height:426" stroked="f">
              <v:textbox style="mso-next-textbox:#_x0000_s2368">
                <w:txbxContent>
                  <w:p w:rsidR="00691E47" w:rsidRDefault="00691E47">
                    <w:pPr>
                      <w:rPr>
                        <w:sz w:val="24"/>
                      </w:rPr>
                    </w:pPr>
                    <w:r>
                      <w:rPr>
                        <w:sz w:val="24"/>
                      </w:rPr>
                      <w:t>КАМ-16</w:t>
                    </w:r>
                  </w:p>
                </w:txbxContent>
              </v:textbox>
            </v:shape>
            <v:shape id="_x0000_s2369" type="#_x0000_t202" style="position:absolute;left:4264;top:9851;width:3976;height:426" stroked="f">
              <v:textbox style="mso-next-textbox:#_x0000_s2369">
                <w:txbxContent>
                  <w:p w:rsidR="00691E47" w:rsidRDefault="00691E47">
                    <w:pPr>
                      <w:rPr>
                        <w:sz w:val="24"/>
                        <w:lang w:val="uk-UA"/>
                      </w:rPr>
                    </w:pPr>
                    <w:r>
                      <w:rPr>
                        <w:sz w:val="24"/>
                        <w:lang w:val="uk-UA"/>
                      </w:rPr>
                      <w:t>Рисунок 2 – Сигнальні сузір’я</w:t>
                    </w:r>
                  </w:p>
                </w:txbxContent>
              </v:textbox>
            </v:shape>
            <v:shape id="_x0000_s2370" type="#_x0000_t202" style="position:absolute;left:3030;top:7275;width:504;height:392" stroked="f">
              <v:textbox style="mso-next-textbox:#_x0000_s2370">
                <w:txbxContent>
                  <w:p w:rsidR="00691E47" w:rsidRDefault="00691E47">
                    <w:pPr>
                      <w:rPr>
                        <w:sz w:val="24"/>
                        <w:lang w:val="en-US"/>
                      </w:rPr>
                    </w:pPr>
                    <w:r>
                      <w:rPr>
                        <w:i/>
                        <w:sz w:val="24"/>
                        <w:lang w:val="en-US"/>
                      </w:rPr>
                      <w:t>S</w:t>
                    </w:r>
                    <w:r>
                      <w:rPr>
                        <w:sz w:val="24"/>
                        <w:vertAlign w:val="subscript"/>
                        <w:lang w:val="en-US"/>
                      </w:rPr>
                      <w:t>0</w:t>
                    </w:r>
                  </w:p>
                </w:txbxContent>
              </v:textbox>
            </v:shape>
            <v:shape id="_x0000_s2371" type="#_x0000_t202" style="position:absolute;left:3030;top:7751;width:448;height:392" stroked="f">
              <v:textbox style="mso-next-textbox:#_x0000_s2371">
                <w:txbxContent>
                  <w:p w:rsidR="00691E47" w:rsidRDefault="00691E47">
                    <w:pPr>
                      <w:rPr>
                        <w:i/>
                        <w:sz w:val="24"/>
                        <w:lang w:val="en-US"/>
                      </w:rPr>
                    </w:pPr>
                    <w:r>
                      <w:rPr>
                        <w:i/>
                        <w:sz w:val="24"/>
                        <w:lang w:val="en-US"/>
                      </w:rPr>
                      <w:t>d</w:t>
                    </w:r>
                  </w:p>
                </w:txbxContent>
              </v:textbox>
            </v:shape>
            <v:shape id="_x0000_s2372" type="#_x0000_t202" style="position:absolute;left:2470;top:7303;width:476;height:392" stroked="f">
              <v:textbox style="mso-next-textbox:#_x0000_s2372">
                <w:txbxContent>
                  <w:p w:rsidR="00691E47" w:rsidRDefault="00691E47">
                    <w:pPr>
                      <w:rPr>
                        <w:i/>
                        <w:sz w:val="24"/>
                        <w:lang w:val="en-US"/>
                      </w:rPr>
                    </w:pPr>
                    <w:r>
                      <w:rPr>
                        <w:i/>
                        <w:sz w:val="24"/>
                        <w:lang w:val="en-US"/>
                      </w:rPr>
                      <w:t>d</w:t>
                    </w:r>
                  </w:p>
                </w:txbxContent>
              </v:textbox>
            </v:shape>
            <v:shape id="_x0000_s2373" type="#_x0000_t202" style="position:absolute;left:3130;top:8303;width:392;height:420" stroked="f">
              <v:textbox style="mso-next-textbox:#_x0000_s2373" inset="0,0,0,0">
                <w:txbxContent>
                  <w:p w:rsidR="00691E47" w:rsidRDefault="00691E47">
                    <w:pPr>
                      <w:jc w:val="center"/>
                      <w:rPr>
                        <w:i/>
                        <w:sz w:val="24"/>
                        <w:lang w:val="en-US"/>
                      </w:rPr>
                    </w:pPr>
                    <w:r>
                      <w:rPr>
                        <w:i/>
                        <w:sz w:val="24"/>
                        <w:lang w:val="en-US"/>
                      </w:rPr>
                      <w:t>a</w:t>
                    </w:r>
                  </w:p>
                </w:txbxContent>
              </v:textbox>
            </v:shape>
            <v:shape id="_x0000_s2374" type="#_x0000_t202" style="position:absolute;left:2022;top:7247;width:420;height:364" stroked="f">
              <v:textbox style="mso-next-textbox:#_x0000_s2374">
                <w:txbxContent>
                  <w:p w:rsidR="00691E47" w:rsidRDefault="00691E47">
                    <w:pPr>
                      <w:rPr>
                        <w:i/>
                        <w:sz w:val="24"/>
                        <w:lang w:val="en-US"/>
                      </w:rPr>
                    </w:pPr>
                    <w:r>
                      <w:rPr>
                        <w:i/>
                        <w:sz w:val="24"/>
                        <w:lang w:val="en-US"/>
                      </w:rPr>
                      <w:t>b</w:t>
                    </w:r>
                  </w:p>
                </w:txbxContent>
              </v:textbox>
            </v:shape>
            <v:rect id="_x0000_s2375" style="position:absolute;left:1578;top:7617;width:1517;height:1388" strokeweight=".25pt"/>
            <v:group id="_x0000_s2376" style="position:absolute;left:2211;top:8196;width:253;height:232" coordorigin="5964,3834" coordsize="284,284">
              <v:line id="_x0000_s2377" style="position:absolute" from="5964,3976" to="6248,3976"/>
              <v:line id="_x0000_s2378" style="position:absolute" from="5964,3976" to="6248,3976"/>
              <v:line id="_x0000_s2379" style="position:absolute" from="6106,3834" to="6106,4118"/>
            </v:group>
            <v:line id="_x0000_s2380" style="position:absolute" from="2330,8311" to="3422,8311">
              <v:stroke endarrow="open" endarrowwidth="narrow"/>
            </v:line>
            <v:line id="_x0000_s2381" style="position:absolute;flip:y" from="2330,7300" to="2330,8308">
              <v:stroke endarrow="open" endarrowwidth="narrow"/>
            </v:line>
            <v:shape id="_x0000_s2382" type="#_x0000_t202" style="position:absolute;left:2022;top:9375;width:1008;height:448" stroked="f">
              <v:textbox style="mso-next-textbox:#_x0000_s2382">
                <w:txbxContent>
                  <w:p w:rsidR="00691E47" w:rsidRDefault="00691E47">
                    <w:pPr>
                      <w:pStyle w:val="Heading1"/>
                      <w:rPr>
                        <w:b w:val="0"/>
                      </w:rPr>
                    </w:pPr>
                    <w:r>
                      <w:rPr>
                        <w:b w:val="0"/>
                      </w:rPr>
                      <w:t>ФМ-4</w:t>
                    </w:r>
                  </w:p>
                </w:txbxContent>
              </v:textbox>
            </v:shape>
            <v:oval id="_x0000_s2383" style="position:absolute;left:3060;top:8970;width:56;height:56" fillcolor="black"/>
            <v:oval id="_x0000_s2384" style="position:absolute;left:1556;top:8954;width:56;height:56" fillcolor="black"/>
            <v:oval id="_x0000_s2385" style="position:absolute;left:3044;top:7610;width:56;height:56" fillcolor="black"/>
            <v:oval id="_x0000_s2386" style="position:absolute;left:1540;top:7594;width:56;height:56" fillcolor="black"/>
            <v:oval id="_x0000_s2387" style="position:absolute;left:8676;top:9098;width:56;height:56" fillcolor="black"/>
            <v:oval id="_x0000_s2388" style="position:absolute;left:8676;top:8458;width:56;height:56" fillcolor="black"/>
            <v:oval id="_x0000_s2389" style="position:absolute;left:8660;top:7802;width:56;height:56" fillcolor="black"/>
            <v:oval id="_x0000_s2390" style="position:absolute;left:8676;top:7130;width:56;height:56" fillcolor="black"/>
            <v:oval id="_x0000_s2391" style="position:absolute;left:9332;top:7114;width:56;height:56" fillcolor="black"/>
            <v:oval id="_x0000_s2392" style="position:absolute;left:9988;top:7130;width:56;height:56" fillcolor="black"/>
            <v:oval id="_x0000_s2393" style="position:absolute;left:9332;top:7786;width:56;height:56" fillcolor="black"/>
            <v:oval id="_x0000_s2394" style="position:absolute;left:9332;top:8458;width:56;height:56" fillcolor="black"/>
            <v:oval id="_x0000_s2395" style="position:absolute;left:9332;top:9082;width:56;height:56" fillcolor="black"/>
            <v:line id="_x0000_s2396" style="position:absolute" from="9357,7161" to="9357,9149"/>
            <v:oval id="_x0000_s2397" style="position:absolute;left:9988;top:9114;width:56;height:56" fillcolor="black"/>
            <v:oval id="_x0000_s2398" style="position:absolute;left:10644;top:9098;width:56;height:56" fillcolor="black"/>
            <v:oval id="_x0000_s2399" style="position:absolute;left:9988;top:8442;width:56;height:56" fillcolor="black"/>
            <v:oval id="_x0000_s2400" style="position:absolute;left:10660;top:8442;width:56;height:56" fillcolor="black"/>
            <v:oval id="_x0000_s2401" style="position:absolute;left:10660;top:7786;width:56;height:56" fillcolor="black"/>
            <v:oval id="_x0000_s2402" style="position:absolute;left:10660;top:7130;width:56;height:56" fillcolor="black"/>
            <v:oval id="_x0000_s2403" style="position:absolute;left:6105;top:7164;width:2116;height:2025"/>
            <v:shape id="_x0000_s2404" type="#_x0000_t202" style="position:absolute;left:7454;top:7527;width:476;height:392" stroked="f">
              <v:textbox style="mso-next-textbox:#_x0000_s2404">
                <w:txbxContent>
                  <w:p w:rsidR="00691E47" w:rsidRDefault="00691E47">
                    <w:pPr>
                      <w:rPr>
                        <w:sz w:val="24"/>
                        <w:lang w:val="en-US"/>
                      </w:rPr>
                    </w:pPr>
                    <w:r>
                      <w:rPr>
                        <w:i/>
                        <w:sz w:val="24"/>
                        <w:lang w:val="en-US"/>
                      </w:rPr>
                      <w:t>S</w:t>
                    </w:r>
                    <w:r>
                      <w:rPr>
                        <w:sz w:val="24"/>
                        <w:vertAlign w:val="subscript"/>
                        <w:lang w:val="en-US"/>
                      </w:rPr>
                      <w:t>0</w:t>
                    </w:r>
                  </w:p>
                </w:txbxContent>
              </v:textbox>
            </v:shape>
            <v:shape id="_x0000_s2405" type="#_x0000_t202" style="position:absolute;left:6819;top:6799;width:420;height:336" stroked="f">
              <v:textbox style="mso-next-textbox:#_x0000_s2405">
                <w:txbxContent>
                  <w:p w:rsidR="00691E47" w:rsidRDefault="00691E47">
                    <w:pPr>
                      <w:rPr>
                        <w:i/>
                        <w:sz w:val="24"/>
                        <w:lang w:val="en-US"/>
                      </w:rPr>
                    </w:pPr>
                    <w:r>
                      <w:rPr>
                        <w:i/>
                        <w:sz w:val="24"/>
                        <w:lang w:val="en-US"/>
                      </w:rPr>
                      <w:t>b</w:t>
                    </w:r>
                  </w:p>
                </w:txbxContent>
              </v:textbox>
            </v:shape>
            <v:group id="_x0000_s2406" style="position:absolute;left:7062;top:8077;width:235;height:254" coordorigin="5964,3834" coordsize="284,284">
              <v:line id="_x0000_s2407" style="position:absolute" from="5964,3976" to="6248,3976"/>
              <v:line id="_x0000_s2408" style="position:absolute" from="5964,3976" to="6248,3976"/>
              <v:line id="_x0000_s2409" style="position:absolute" from="6106,3834" to="6106,4118"/>
            </v:group>
            <v:oval id="_x0000_s2410" style="position:absolute;left:6623;top:7695;width:1099;height:985"/>
            <v:group id="_x0000_s2411" style="position:absolute;left:7120;top:8139;width:122;height:124" coordorigin="5964,3834" coordsize="284,284">
              <v:line id="_x0000_s2412" style="position:absolute" from="5964,3976" to="6248,3976"/>
              <v:line id="_x0000_s2413" style="position:absolute" from="5964,3976" to="6248,3976"/>
              <v:line id="_x0000_s2414" style="position:absolute" from="6106,3834" to="6106,4118"/>
            </v:group>
            <v:line id="_x0000_s2415" style="position:absolute" from="6847,7835" to="7575,7835" strokeweight="1pt"/>
            <v:line id="_x0000_s2416" style="position:absolute" from="7547,7819" to="7547,8575" strokeweight="1pt"/>
            <v:line id="_x0000_s2417" style="position:absolute;flip:y" from="7295,7583" to="7491,7835"/>
            <v:line id="_x0000_s2418" style="position:absolute" from="7183,8199" to="8527,8199">
              <v:stroke endarrow="open"/>
            </v:line>
            <v:line id="_x0000_s2419" style="position:absolute;flip:y" from="7183,6883" to="7183,8199">
              <v:stroke endarrow="open"/>
            </v:line>
            <v:shape id="_x0000_s2420" type="#_x0000_t202" style="position:absolute;left:7409;top:7276;width:196;height:344" stroked="f">
              <v:textbox style="mso-next-textbox:#_x0000_s2420" inset="0,0,0,0">
                <w:txbxContent>
                  <w:p w:rsidR="00691E47" w:rsidRDefault="00691E47">
                    <w:pPr>
                      <w:rPr>
                        <w:i/>
                        <w:sz w:val="24"/>
                        <w:lang w:val="en-US"/>
                      </w:rPr>
                    </w:pPr>
                    <w:r>
                      <w:rPr>
                        <w:i/>
                        <w:sz w:val="24"/>
                        <w:lang w:val="en-US"/>
                      </w:rPr>
                      <w:t>d</w:t>
                    </w:r>
                  </w:p>
                </w:txbxContent>
              </v:textbox>
            </v:shape>
            <v:line id="_x0000_s2421" style="position:absolute;flip:y" from="7566,8003" to="7874,8171"/>
            <v:oval id="_x0000_s2422" style="position:absolute;left:7172;top:9178;width:56;height:56" fillcolor="black"/>
            <v:oval id="_x0000_s2423" style="position:absolute;left:6100;top:8218;width:56;height:56" fillcolor="black"/>
            <v:oval id="_x0000_s2424" style="position:absolute;left:7524;top:8538;width:56;height:56" fillcolor="black"/>
            <v:oval id="_x0000_s2425" style="position:absolute;left:6788;top:8538;width:56;height:56" fillcolor="black"/>
            <v:oval id="_x0000_s2426" style="position:absolute;left:6788;top:7770;width:56;height:56" fillcolor="black"/>
            <v:oval id="_x0000_s2427" style="position:absolute;left:7524;top:7786;width:56;height:56" fillcolor="black"/>
            <v:oval id="_x0000_s2428" style="position:absolute;left:8196;top:8170;width:56;height:56" fillcolor="black"/>
            <v:oval id="_x0000_s2429" style="position:absolute;left:7156;top:7130;width:56;height:56" fillcolor="black"/>
            <v:shape id="_x0000_s2430" type="#_x0000_t202" style="position:absolute;left:5578;top:7471;width:476;height:392" stroked="f">
              <v:textbox style="mso-next-textbox:#_x0000_s2430">
                <w:txbxContent>
                  <w:p w:rsidR="00691E47" w:rsidRDefault="00691E47">
                    <w:pPr>
                      <w:rPr>
                        <w:i/>
                        <w:sz w:val="24"/>
                        <w:lang w:val="en-US"/>
                      </w:rPr>
                    </w:pPr>
                    <w:r>
                      <w:rPr>
                        <w:i/>
                        <w:sz w:val="24"/>
                        <w:lang w:val="en-US"/>
                      </w:rPr>
                      <w:t>d</w:t>
                    </w:r>
                  </w:p>
                </w:txbxContent>
              </v:textbox>
            </v:shape>
            <v:shape id="_x0000_s2431" type="#_x0000_t202" style="position:absolute;left:5158;top:7135;width:588;height:392" stroked="f">
              <v:textbox style="mso-next-textbox:#_x0000_s2431">
                <w:txbxContent>
                  <w:p w:rsidR="00691E47" w:rsidRDefault="00691E47">
                    <w:pPr>
                      <w:rPr>
                        <w:sz w:val="24"/>
                        <w:lang w:val="en-US"/>
                      </w:rPr>
                    </w:pPr>
                    <w:r>
                      <w:rPr>
                        <w:i/>
                        <w:sz w:val="24"/>
                        <w:lang w:val="en-US"/>
                      </w:rPr>
                      <w:t>S</w:t>
                    </w:r>
                    <w:r>
                      <w:rPr>
                        <w:sz w:val="24"/>
                        <w:vertAlign w:val="subscript"/>
                        <w:lang w:val="en-US"/>
                      </w:rPr>
                      <w:t>0</w:t>
                    </w:r>
                  </w:p>
                </w:txbxContent>
              </v:textbox>
            </v:shape>
            <v:shape id="_x0000_s2432" type="#_x0000_t202" style="position:absolute;left:4234;top:6827;width:392;height:420" stroked="f">
              <v:textbox style="mso-next-textbox:#_x0000_s2432">
                <w:txbxContent>
                  <w:p w:rsidR="00691E47" w:rsidRDefault="00691E47">
                    <w:pPr>
                      <w:rPr>
                        <w:i/>
                        <w:sz w:val="24"/>
                        <w:lang w:val="en-US"/>
                      </w:rPr>
                    </w:pPr>
                    <w:r>
                      <w:rPr>
                        <w:i/>
                        <w:sz w:val="24"/>
                        <w:lang w:val="en-US"/>
                      </w:rPr>
                      <w:t>b</w:t>
                    </w:r>
                  </w:p>
                </w:txbxContent>
              </v:textbox>
            </v:shape>
            <v:shape id="_x0000_s2433" type="#_x0000_t202" style="position:absolute;left:5578;top:8203;width:392;height:420" stroked="f">
              <v:textbox style="mso-next-textbox:#_x0000_s2433" inset="0,0,0,0">
                <w:txbxContent>
                  <w:p w:rsidR="00691E47" w:rsidRDefault="00691E47">
                    <w:pPr>
                      <w:jc w:val="center"/>
                      <w:rPr>
                        <w:i/>
                        <w:sz w:val="24"/>
                        <w:lang w:val="en-US"/>
                      </w:rPr>
                    </w:pPr>
                    <w:r>
                      <w:rPr>
                        <w:i/>
                        <w:sz w:val="24"/>
                        <w:lang w:val="en-US"/>
                      </w:rPr>
                      <w:t>a</w:t>
                    </w:r>
                  </w:p>
                </w:txbxContent>
              </v:textbox>
            </v:shape>
            <v:oval id="_x0000_s2434" style="position:absolute;left:3545;top:7219;width:2116;height:2025"/>
            <v:shape id="_x0000_s2435" type="#_x0000_t202" style="position:absolute;left:4906;top:6771;width:476;height:392" stroked="f">
              <v:textbox style="mso-next-textbox:#_x0000_s2435">
                <w:txbxContent>
                  <w:p w:rsidR="00691E47" w:rsidRDefault="00691E47">
                    <w:pPr>
                      <w:rPr>
                        <w:i/>
                        <w:sz w:val="24"/>
                        <w:lang w:val="en-US"/>
                      </w:rPr>
                    </w:pPr>
                    <w:r>
                      <w:rPr>
                        <w:i/>
                        <w:sz w:val="24"/>
                        <w:lang w:val="en-US"/>
                      </w:rPr>
                      <w:t>d</w:t>
                    </w:r>
                  </w:p>
                </w:txbxContent>
              </v:textbox>
            </v:shape>
            <v:line id="_x0000_s2436" style="position:absolute" from="4514,8255" to="5914,8255">
              <v:stroke endarrow="open" endarrowlength="short"/>
            </v:line>
            <v:line id="_x0000_s2437" style="position:absolute;flip:y" from="4626,6911" to="4626,8255">
              <v:stroke endarrow="open"/>
            </v:line>
            <v:line id="_x0000_s2438" style="position:absolute" from="4626,8255" to="4626,8367"/>
            <v:line id="_x0000_s2439" style="position:absolute" from="5342,7499" to="5678,8283"/>
            <v:line id="_x0000_s2440" style="position:absolute" from="4626,7215" to="5354,7495"/>
            <v:line id="_x0000_s2441" style="position:absolute;flip:y" from="4878,7079" to="4990,7331"/>
            <v:line id="_x0000_s2442" style="position:absolute;flip:y" from="5522,7723" to="5718,8003"/>
            <v:shape id="_x0000_s2443" type="#_x0000_t202" style="position:absolute;left:4234;top:9431;width:896;height:392" stroked="f">
              <v:textbox style="mso-next-textbox:#_x0000_s2443">
                <w:txbxContent>
                  <w:p w:rsidR="00691E47" w:rsidRDefault="00691E47">
                    <w:pPr>
                      <w:pStyle w:val="Heading1"/>
                      <w:rPr>
                        <w:b w:val="0"/>
                      </w:rPr>
                    </w:pPr>
                    <w:r>
                      <w:rPr>
                        <w:b w:val="0"/>
                      </w:rPr>
                      <w:t>ФМ-8</w:t>
                    </w:r>
                  </w:p>
                </w:txbxContent>
              </v:textbox>
            </v:shape>
            <v:oval id="_x0000_s2444" style="position:absolute;left:4612;top:9226;width:56;height:56" fillcolor="black"/>
            <v:oval id="_x0000_s2445" style="position:absolute;left:5236;top:9018;width:56;height:56" fillcolor="black"/>
            <v:oval id="_x0000_s2446" style="position:absolute;left:3924;top:8986;width:56;height:56" fillcolor="black"/>
            <v:oval id="_x0000_s2447" style="position:absolute;left:3540;top:8282;width:56;height:56" fillcolor="black"/>
            <v:oval id="_x0000_s2448" style="position:absolute;left:3860;top:7482;width:56;height:56" fillcolor="black"/>
            <v:oval id="_x0000_s2449" style="position:absolute;left:5636;top:8234;width:56;height:56" fillcolor="black"/>
            <v:oval id="_x0000_s2450" style="position:absolute;left:5284;top:7450;width:56;height:56" fillcolor="black"/>
            <v:oval id="_x0000_s2451" style="position:absolute;left:4596;top:7178;width:56;height:56" fillcolor="black"/>
            <v:shape id="_x0000_s2452" type="#_x0000_t202" style="position:absolute;left:7921;top:7820;width:196;height:344" stroked="f">
              <v:textbox style="mso-next-textbox:#_x0000_s2452" inset="0,0,0,0">
                <w:txbxContent>
                  <w:p w:rsidR="00691E47" w:rsidRDefault="00691E47">
                    <w:pPr>
                      <w:rPr>
                        <w:i/>
                        <w:sz w:val="24"/>
                        <w:lang w:val="en-US"/>
                      </w:rPr>
                    </w:pPr>
                    <w:r>
                      <w:rPr>
                        <w:i/>
                        <w:sz w:val="24"/>
                        <w:lang w:val="en-US"/>
                      </w:rPr>
                      <w:t>d</w:t>
                    </w:r>
                  </w:p>
                </w:txbxContent>
              </v:textbox>
            </v:shape>
            <v:line id="_x0000_s2457" style="position:absolute" from="8712,7160" to="10672,7160"/>
            <w10:wrap type="topAndBottom"/>
          </v:group>
        </w:pict>
      </w:r>
      <w:r w:rsidR="00691E47">
        <w:rPr>
          <w:b w:val="0"/>
          <w:caps w:val="0"/>
        </w:rPr>
        <w:t>Сузір’я характеризується також відстанями між сигналами</w:t>
      </w:r>
    </w:p>
    <w:p w:rsidR="00691E47" w:rsidRDefault="00691E47">
      <w:pPr>
        <w:tabs>
          <w:tab w:val="center" w:pos="4536"/>
          <w:tab w:val="right" w:pos="9072"/>
        </w:tabs>
        <w:spacing w:before="120" w:after="120"/>
        <w:ind w:firstLine="709"/>
        <w:jc w:val="both"/>
        <w:rPr>
          <w:sz w:val="24"/>
          <w:lang w:val="uk-UA"/>
        </w:rPr>
      </w:pPr>
      <w:r>
        <w:rPr>
          <w:sz w:val="24"/>
          <w:lang w:val="uk-UA"/>
        </w:rPr>
        <w:tab/>
      </w:r>
      <w:r>
        <w:rPr>
          <w:i/>
          <w:sz w:val="24"/>
          <w:lang w:val="uk-UA"/>
        </w:rPr>
        <w:t>d</w:t>
      </w:r>
      <w:r>
        <w:rPr>
          <w:sz w:val="24"/>
          <w:lang w:val="uk-UA"/>
        </w:rPr>
        <w:t>(</w:t>
      </w:r>
      <w:r>
        <w:rPr>
          <w:i/>
          <w:sz w:val="24"/>
          <w:lang w:val="uk-UA"/>
        </w:rPr>
        <w:t>s</w:t>
      </w:r>
      <w:r>
        <w:rPr>
          <w:i/>
          <w:sz w:val="24"/>
          <w:vertAlign w:val="subscript"/>
          <w:lang w:val="uk-UA"/>
        </w:rPr>
        <w:t>i</w:t>
      </w:r>
      <w:r>
        <w:rPr>
          <w:i/>
          <w:sz w:val="24"/>
          <w:lang w:val="uk-UA"/>
        </w:rPr>
        <w:t>, s</w:t>
      </w:r>
      <w:r>
        <w:rPr>
          <w:i/>
          <w:sz w:val="24"/>
          <w:vertAlign w:val="subscript"/>
          <w:lang w:val="uk-UA"/>
        </w:rPr>
        <w:t>j</w:t>
      </w:r>
      <w:r>
        <w:rPr>
          <w:sz w:val="24"/>
          <w:lang w:val="uk-UA"/>
        </w:rPr>
        <w:t xml:space="preserve">) = </w:t>
      </w:r>
      <w:r w:rsidR="002C0F1A">
        <w:rPr>
          <w:position w:val="-16"/>
          <w:sz w:val="24"/>
          <w:lang w:val="uk-UA"/>
        </w:rPr>
        <w:pict>
          <v:shape id="_x0000_i1038" type="#_x0000_t75" style="width:126pt;height:24.75pt" fillcolor="window">
            <v:imagedata r:id="rId19" o:title=""/>
          </v:shape>
        </w:pict>
      </w:r>
      <w:r>
        <w:rPr>
          <w:sz w:val="24"/>
          <w:lang w:val="uk-UA"/>
        </w:rPr>
        <w:t xml:space="preserve">    </w:t>
      </w:r>
      <w:r>
        <w:rPr>
          <w:i/>
          <w:sz w:val="24"/>
          <w:lang w:val="uk-UA"/>
        </w:rPr>
        <w:t>i, j</w:t>
      </w:r>
      <w:r>
        <w:rPr>
          <w:sz w:val="24"/>
          <w:lang w:val="uk-UA"/>
        </w:rPr>
        <w:t xml:space="preserve"> = 0, 1, …, </w:t>
      </w:r>
      <w:r>
        <w:rPr>
          <w:i/>
          <w:sz w:val="24"/>
          <w:lang w:val="uk-UA"/>
        </w:rPr>
        <w:t>M</w:t>
      </w:r>
      <w:r>
        <w:rPr>
          <w:sz w:val="24"/>
          <w:lang w:val="uk-UA"/>
        </w:rPr>
        <w:t xml:space="preserve">–1, </w:t>
      </w:r>
      <w:r>
        <w:rPr>
          <w:i/>
          <w:sz w:val="24"/>
          <w:lang w:val="uk-UA"/>
        </w:rPr>
        <w:t>i</w:t>
      </w:r>
      <w:r>
        <w:rPr>
          <w:sz w:val="24"/>
          <w:lang w:val="uk-UA"/>
        </w:rPr>
        <w:t xml:space="preserve"> </w:t>
      </w:r>
      <w:r>
        <w:rPr>
          <w:sz w:val="24"/>
          <w:lang w:val="uk-UA"/>
        </w:rPr>
        <w:sym w:font="Symbol" w:char="F0B9"/>
      </w:r>
      <w:r>
        <w:rPr>
          <w:sz w:val="24"/>
          <w:lang w:val="uk-UA"/>
        </w:rPr>
        <w:t xml:space="preserve"> </w:t>
      </w:r>
      <w:r>
        <w:rPr>
          <w:i/>
          <w:sz w:val="24"/>
          <w:lang w:val="uk-UA"/>
        </w:rPr>
        <w:t>j</w:t>
      </w:r>
      <w:r>
        <w:rPr>
          <w:sz w:val="24"/>
          <w:lang w:val="uk-UA"/>
        </w:rPr>
        <w:t>.</w:t>
      </w:r>
      <w:r>
        <w:rPr>
          <w:sz w:val="24"/>
          <w:lang w:val="uk-UA"/>
        </w:rPr>
        <w:tab/>
      </w:r>
      <w:r>
        <w:rPr>
          <w:sz w:val="24"/>
          <w:lang w:val="uk-UA"/>
        </w:rPr>
        <w:tab/>
        <w:t>(4.8)</w:t>
      </w:r>
    </w:p>
    <w:p w:rsidR="00691E47" w:rsidRDefault="00691E47">
      <w:pPr>
        <w:pStyle w:val="BodyTextIndent"/>
        <w:jc w:val="left"/>
        <w:rPr>
          <w:lang w:val="en-US"/>
        </w:rPr>
      </w:pPr>
    </w:p>
    <w:p w:rsidR="00691E47" w:rsidRDefault="00691E47">
      <w:pPr>
        <w:pStyle w:val="BodyTextIndent"/>
        <w:jc w:val="left"/>
      </w:pPr>
      <w:r>
        <w:t xml:space="preserve">З рис. 2 видно, що відстані не рівні між собою. Часто корисно знати найменшу з відстаней, що позначається </w:t>
      </w:r>
      <w:r>
        <w:rPr>
          <w:i/>
        </w:rPr>
        <w:t>d</w:t>
      </w:r>
      <w:r>
        <w:t xml:space="preserve"> (рис. 2). Оскільки і </w:t>
      </w:r>
      <w:r>
        <w:rPr>
          <w:i/>
        </w:rPr>
        <w:t>d</w:t>
      </w:r>
      <w:r>
        <w:t xml:space="preserve">, і </w:t>
      </w:r>
      <w:r>
        <w:rPr>
          <w:i/>
        </w:rPr>
        <w:t>Е</w:t>
      </w:r>
      <w:r>
        <w:rPr>
          <w:vertAlign w:val="subscript"/>
        </w:rPr>
        <w:t>б</w:t>
      </w:r>
      <w:r>
        <w:t xml:space="preserve"> визначаються через координати сигнальних точок, то можна встановити між ними зв’язок. Результати таких розрахунків наведені в табл. 1.</w:t>
      </w:r>
    </w:p>
    <w:p w:rsidR="00691E47" w:rsidRDefault="00691E47">
      <w:pPr>
        <w:pStyle w:val="BodyTextIndent"/>
        <w:spacing w:before="120" w:after="120"/>
        <w:rPr>
          <w:lang w:val="en-US"/>
        </w:rPr>
      </w:pPr>
      <w:r>
        <w:t>Таблиця 1 – Зв’язок між мінімальною відстанню та енергією сигналу на біт</w:t>
      </w:r>
    </w:p>
    <w:tbl>
      <w:tblPr>
        <w:tblW w:w="0" w:type="auto"/>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96"/>
        <w:gridCol w:w="1416"/>
        <w:gridCol w:w="1416"/>
        <w:gridCol w:w="1416"/>
      </w:tblGrid>
      <w:tr w:rsidR="00691E47">
        <w:trPr>
          <w:trHeight w:val="240"/>
        </w:trPr>
        <w:tc>
          <w:tcPr>
            <w:tcW w:w="1985" w:type="dxa"/>
          </w:tcPr>
          <w:p w:rsidR="00691E47" w:rsidRDefault="00691E47">
            <w:pPr>
              <w:pStyle w:val="BodyTextIndent"/>
              <w:ind w:firstLine="0"/>
              <w:jc w:val="center"/>
            </w:pPr>
            <w:r>
              <w:t>Метод модуляції</w:t>
            </w:r>
          </w:p>
        </w:tc>
        <w:tc>
          <w:tcPr>
            <w:tcW w:w="996" w:type="dxa"/>
          </w:tcPr>
          <w:p w:rsidR="00691E47" w:rsidRDefault="00691E47">
            <w:pPr>
              <w:pStyle w:val="BodyTextIndent"/>
              <w:ind w:firstLine="0"/>
              <w:jc w:val="center"/>
            </w:pPr>
            <w:r>
              <w:t>ФМ</w:t>
            </w:r>
            <w:r>
              <w:rPr>
                <w:lang w:val="en-US"/>
              </w:rPr>
              <w:t>-</w:t>
            </w:r>
            <w:r>
              <w:t>4</w:t>
            </w:r>
          </w:p>
        </w:tc>
        <w:tc>
          <w:tcPr>
            <w:tcW w:w="1416" w:type="dxa"/>
          </w:tcPr>
          <w:p w:rsidR="00691E47" w:rsidRDefault="00691E47">
            <w:pPr>
              <w:pStyle w:val="BodyTextIndent"/>
              <w:ind w:firstLine="0"/>
              <w:jc w:val="center"/>
            </w:pPr>
            <w:r>
              <w:t>ФМ</w:t>
            </w:r>
            <w:r>
              <w:rPr>
                <w:lang w:val="en-US"/>
              </w:rPr>
              <w:t>-</w:t>
            </w:r>
            <w:r>
              <w:t>8</w:t>
            </w:r>
          </w:p>
        </w:tc>
        <w:tc>
          <w:tcPr>
            <w:tcW w:w="1416" w:type="dxa"/>
          </w:tcPr>
          <w:p w:rsidR="00691E47" w:rsidRDefault="00691E47">
            <w:pPr>
              <w:pStyle w:val="BodyTextIndent"/>
              <w:ind w:firstLine="0"/>
              <w:jc w:val="center"/>
            </w:pPr>
            <w:r>
              <w:t>АФМ</w:t>
            </w:r>
            <w:r>
              <w:rPr>
                <w:lang w:val="en-US"/>
              </w:rPr>
              <w:t>-</w:t>
            </w:r>
            <w:r>
              <w:t>8</w:t>
            </w:r>
          </w:p>
        </w:tc>
        <w:tc>
          <w:tcPr>
            <w:tcW w:w="1416" w:type="dxa"/>
          </w:tcPr>
          <w:p w:rsidR="00691E47" w:rsidRDefault="00691E47">
            <w:pPr>
              <w:pStyle w:val="BodyTextIndent"/>
              <w:ind w:firstLine="0"/>
              <w:jc w:val="center"/>
            </w:pPr>
            <w:r>
              <w:t>КАМ-16</w:t>
            </w:r>
          </w:p>
        </w:tc>
      </w:tr>
      <w:tr w:rsidR="00691E47">
        <w:trPr>
          <w:trHeight w:val="240"/>
        </w:trPr>
        <w:tc>
          <w:tcPr>
            <w:tcW w:w="1985" w:type="dxa"/>
          </w:tcPr>
          <w:p w:rsidR="00691E47" w:rsidRDefault="00691E47">
            <w:pPr>
              <w:pStyle w:val="BodyTextIndent"/>
              <w:spacing w:before="60"/>
              <w:ind w:firstLine="0"/>
              <w:jc w:val="center"/>
              <w:rPr>
                <w:i/>
              </w:rPr>
            </w:pPr>
            <w:r>
              <w:rPr>
                <w:i/>
              </w:rPr>
              <w:t>d</w:t>
            </w:r>
          </w:p>
        </w:tc>
        <w:tc>
          <w:tcPr>
            <w:tcW w:w="996" w:type="dxa"/>
          </w:tcPr>
          <w:p w:rsidR="00691E47" w:rsidRDefault="00691E47">
            <w:pPr>
              <w:pStyle w:val="BodyTextIndent"/>
              <w:ind w:firstLine="0"/>
              <w:jc w:val="center"/>
            </w:pPr>
            <w:r>
              <w:t>2</w:t>
            </w:r>
            <w:r w:rsidR="002C0F1A">
              <w:rPr>
                <w:position w:val="-14"/>
              </w:rPr>
              <w:pict>
                <v:shape id="_x0000_i1039" type="#_x0000_t75" style="width:27pt;height:21pt" fillcolor="window">
                  <v:imagedata r:id="rId20" o:title=""/>
                </v:shape>
              </w:pict>
            </w:r>
          </w:p>
        </w:tc>
        <w:tc>
          <w:tcPr>
            <w:tcW w:w="1416" w:type="dxa"/>
          </w:tcPr>
          <w:p w:rsidR="00691E47" w:rsidRDefault="00691E47">
            <w:pPr>
              <w:pStyle w:val="BodyTextIndent"/>
              <w:ind w:firstLine="0"/>
              <w:jc w:val="center"/>
            </w:pPr>
            <w:r>
              <w:t>1,326</w:t>
            </w:r>
            <w:r w:rsidR="002C0F1A">
              <w:rPr>
                <w:position w:val="-14"/>
              </w:rPr>
              <w:pict>
                <v:shape id="_x0000_i1040" type="#_x0000_t75" style="width:27pt;height:21pt" fillcolor="window">
                  <v:imagedata r:id="rId20" o:title=""/>
                </v:shape>
              </w:pict>
            </w:r>
          </w:p>
        </w:tc>
        <w:tc>
          <w:tcPr>
            <w:tcW w:w="1416" w:type="dxa"/>
          </w:tcPr>
          <w:p w:rsidR="00691E47" w:rsidRDefault="00691E47">
            <w:pPr>
              <w:pStyle w:val="BodyTextIndent"/>
              <w:ind w:firstLine="0"/>
              <w:jc w:val="center"/>
            </w:pPr>
            <w:r>
              <w:t>1,549</w:t>
            </w:r>
            <w:r w:rsidR="002C0F1A">
              <w:rPr>
                <w:position w:val="-14"/>
              </w:rPr>
              <w:pict>
                <v:shape id="_x0000_i1041" type="#_x0000_t75" style="width:27pt;height:21pt" fillcolor="window">
                  <v:imagedata r:id="rId20" o:title=""/>
                </v:shape>
              </w:pict>
            </w:r>
          </w:p>
        </w:tc>
        <w:tc>
          <w:tcPr>
            <w:tcW w:w="1416" w:type="dxa"/>
          </w:tcPr>
          <w:p w:rsidR="00691E47" w:rsidRDefault="00691E47">
            <w:pPr>
              <w:pStyle w:val="BodyTextIndent"/>
              <w:ind w:firstLine="0"/>
              <w:jc w:val="center"/>
            </w:pPr>
            <w:r>
              <w:t>1,265</w:t>
            </w:r>
            <w:r w:rsidR="002C0F1A">
              <w:rPr>
                <w:position w:val="-14"/>
              </w:rPr>
              <w:pict>
                <v:shape id="_x0000_i1042" type="#_x0000_t75" style="width:27pt;height:21pt" fillcolor="window">
                  <v:imagedata r:id="rId20" o:title=""/>
                </v:shape>
              </w:pict>
            </w:r>
          </w:p>
        </w:tc>
      </w:tr>
    </w:tbl>
    <w:p w:rsidR="00691E47" w:rsidRDefault="00691E47">
      <w:pPr>
        <w:pStyle w:val="BodyTextIndent"/>
        <w:rPr>
          <w:lang w:val="en-US"/>
        </w:rPr>
      </w:pPr>
    </w:p>
    <w:p w:rsidR="00691E47" w:rsidRDefault="00691E47">
      <w:pPr>
        <w:tabs>
          <w:tab w:val="center" w:pos="4536"/>
          <w:tab w:val="right" w:pos="9072"/>
        </w:tabs>
        <w:ind w:firstLine="709"/>
        <w:rPr>
          <w:sz w:val="24"/>
          <w:lang w:val="uk-UA"/>
        </w:rPr>
      </w:pPr>
      <w:r>
        <w:rPr>
          <w:sz w:val="24"/>
          <w:lang w:val="uk-UA"/>
        </w:rPr>
        <w:t xml:space="preserve">Необхідно навести сигнальне сузір’я для заданого методу модуляції, пронумерувати сигнальні точки </w:t>
      </w:r>
      <w:r>
        <w:rPr>
          <w:i/>
          <w:sz w:val="24"/>
          <w:lang w:val="uk-UA"/>
        </w:rPr>
        <w:t>s</w:t>
      </w:r>
      <w:r>
        <w:rPr>
          <w:sz w:val="24"/>
          <w:vertAlign w:val="subscript"/>
          <w:lang w:val="uk-UA"/>
        </w:rPr>
        <w:t>0</w:t>
      </w:r>
      <w:r>
        <w:rPr>
          <w:sz w:val="24"/>
          <w:lang w:val="uk-UA"/>
        </w:rPr>
        <w:t xml:space="preserve">, </w:t>
      </w:r>
      <w:r>
        <w:rPr>
          <w:i/>
          <w:sz w:val="24"/>
          <w:lang w:val="uk-UA"/>
        </w:rPr>
        <w:t>s</w:t>
      </w:r>
      <w:r>
        <w:rPr>
          <w:sz w:val="24"/>
          <w:vertAlign w:val="subscript"/>
          <w:lang w:val="uk-UA"/>
        </w:rPr>
        <w:t>1</w:t>
      </w:r>
      <w:r>
        <w:rPr>
          <w:sz w:val="24"/>
          <w:lang w:val="uk-UA"/>
        </w:rPr>
        <w:t xml:space="preserve">, …, </w:t>
      </w:r>
      <w:r>
        <w:rPr>
          <w:i/>
          <w:sz w:val="24"/>
          <w:lang w:val="uk-UA"/>
        </w:rPr>
        <w:t>s</w:t>
      </w:r>
      <w:r>
        <w:rPr>
          <w:i/>
          <w:sz w:val="24"/>
          <w:vertAlign w:val="subscript"/>
          <w:lang w:val="uk-UA"/>
        </w:rPr>
        <w:t>M</w:t>
      </w:r>
      <w:r>
        <w:rPr>
          <w:sz w:val="24"/>
          <w:vertAlign w:val="subscript"/>
          <w:lang w:val="uk-UA"/>
        </w:rPr>
        <w:t>–1</w:t>
      </w:r>
      <w:r>
        <w:rPr>
          <w:sz w:val="24"/>
          <w:lang w:val="uk-UA"/>
        </w:rPr>
        <w:t>, визначити координати сигнальних точок та занести їх до таблиці на зразок таблиці 2. Для визначення координат сигнальних точок слід визначити</w:t>
      </w:r>
    </w:p>
    <w:p w:rsidR="00691E47" w:rsidRDefault="00691E47">
      <w:pPr>
        <w:tabs>
          <w:tab w:val="center" w:pos="4536"/>
          <w:tab w:val="right" w:pos="9072"/>
        </w:tabs>
        <w:spacing w:before="120" w:after="120"/>
        <w:ind w:firstLine="709"/>
        <w:rPr>
          <w:sz w:val="24"/>
          <w:lang w:val="uk-UA"/>
        </w:rPr>
      </w:pPr>
      <w:r>
        <w:rPr>
          <w:sz w:val="24"/>
          <w:lang w:val="uk-UA"/>
        </w:rPr>
        <w:tab/>
      </w:r>
      <w:r>
        <w:rPr>
          <w:i/>
          <w:sz w:val="24"/>
          <w:lang w:val="uk-UA"/>
        </w:rPr>
        <w:t>Е</w:t>
      </w:r>
      <w:r>
        <w:rPr>
          <w:sz w:val="24"/>
          <w:vertAlign w:val="subscript"/>
          <w:lang w:val="uk-UA"/>
        </w:rPr>
        <w:t>б</w:t>
      </w:r>
      <w:r>
        <w:rPr>
          <w:sz w:val="24"/>
          <w:lang w:val="uk-UA"/>
        </w:rPr>
        <w:t xml:space="preserve"> = </w:t>
      </w:r>
      <w:r>
        <w:rPr>
          <w:i/>
          <w:sz w:val="24"/>
          <w:lang w:val="uk-UA"/>
        </w:rPr>
        <w:t>Р</w:t>
      </w:r>
      <w:r>
        <w:rPr>
          <w:i/>
          <w:sz w:val="24"/>
          <w:vertAlign w:val="subscript"/>
          <w:lang w:val="uk-UA"/>
        </w:rPr>
        <w:t>s</w:t>
      </w:r>
      <w:r>
        <w:rPr>
          <w:i/>
          <w:sz w:val="24"/>
          <w:lang w:val="uk-UA"/>
        </w:rPr>
        <w:t>Т</w:t>
      </w:r>
      <w:r>
        <w:rPr>
          <w:sz w:val="24"/>
          <w:vertAlign w:val="subscript"/>
          <w:lang w:val="uk-UA"/>
        </w:rPr>
        <w:t>б</w:t>
      </w:r>
      <w:r>
        <w:rPr>
          <w:sz w:val="24"/>
          <w:lang w:val="uk-UA"/>
        </w:rPr>
        <w:t xml:space="preserve">, </w:t>
      </w:r>
      <w:r>
        <w:rPr>
          <w:sz w:val="24"/>
          <w:lang w:val="uk-UA"/>
        </w:rPr>
        <w:tab/>
      </w:r>
      <w:r>
        <w:rPr>
          <w:sz w:val="24"/>
          <w:lang w:val="uk-UA"/>
        </w:rPr>
        <w:tab/>
        <w:t>(4.9)</w:t>
      </w:r>
    </w:p>
    <w:p w:rsidR="00691E47" w:rsidRDefault="00691E47">
      <w:pPr>
        <w:tabs>
          <w:tab w:val="center" w:pos="4536"/>
          <w:tab w:val="right" w:pos="9072"/>
        </w:tabs>
        <w:ind w:firstLine="709"/>
        <w:rPr>
          <w:sz w:val="24"/>
          <w:lang w:val="uk-UA"/>
        </w:rPr>
      </w:pPr>
      <w:r>
        <w:rPr>
          <w:sz w:val="24"/>
          <w:lang w:val="uk-UA"/>
        </w:rPr>
        <w:t xml:space="preserve">де </w:t>
      </w:r>
      <w:r>
        <w:rPr>
          <w:i/>
          <w:sz w:val="24"/>
          <w:lang w:val="uk-UA"/>
        </w:rPr>
        <w:t>Р</w:t>
      </w:r>
      <w:r>
        <w:rPr>
          <w:i/>
          <w:sz w:val="24"/>
          <w:vertAlign w:val="subscript"/>
          <w:lang w:val="uk-UA"/>
        </w:rPr>
        <w:t>s</w:t>
      </w:r>
      <w:r>
        <w:rPr>
          <w:sz w:val="24"/>
          <w:lang w:val="uk-UA"/>
        </w:rPr>
        <w:t xml:space="preserve"> – середня потужність сигналу (задана в завданні на КР). Потім визначити </w:t>
      </w:r>
      <w:r>
        <w:rPr>
          <w:i/>
          <w:sz w:val="24"/>
          <w:lang w:val="uk-UA"/>
        </w:rPr>
        <w:t>d</w:t>
      </w:r>
      <w:r>
        <w:rPr>
          <w:sz w:val="24"/>
          <w:lang w:val="uk-UA"/>
        </w:rPr>
        <w:t xml:space="preserve"> за співвідношенням з табл. 1 і всі  координати сигнальних точок, враховуючи геометричну структуру сузір’я.</w:t>
      </w:r>
    </w:p>
    <w:p w:rsidR="00691E47" w:rsidRDefault="00691E47">
      <w:pPr>
        <w:tabs>
          <w:tab w:val="center" w:pos="4536"/>
          <w:tab w:val="right" w:pos="9072"/>
        </w:tabs>
        <w:ind w:firstLine="709"/>
        <w:jc w:val="both"/>
        <w:rPr>
          <w:sz w:val="24"/>
          <w:lang w:val="uk-UA"/>
        </w:rPr>
      </w:pPr>
    </w:p>
    <w:p w:rsidR="00691E47" w:rsidRDefault="00691E47">
      <w:pPr>
        <w:tabs>
          <w:tab w:val="center" w:pos="4536"/>
          <w:tab w:val="right" w:pos="9072"/>
        </w:tabs>
        <w:ind w:firstLine="709"/>
        <w:jc w:val="both"/>
        <w:rPr>
          <w:sz w:val="24"/>
          <w:lang w:val="uk-UA"/>
        </w:rPr>
      </w:pPr>
    </w:p>
    <w:p w:rsidR="00691E47" w:rsidRDefault="00691E47">
      <w:pPr>
        <w:tabs>
          <w:tab w:val="center" w:pos="4536"/>
          <w:tab w:val="right" w:pos="9072"/>
        </w:tabs>
        <w:ind w:firstLine="709"/>
        <w:jc w:val="both"/>
        <w:rPr>
          <w:sz w:val="24"/>
          <w:lang w:val="uk-UA"/>
        </w:rPr>
      </w:pPr>
    </w:p>
    <w:p w:rsidR="00691E47" w:rsidRDefault="00691E47">
      <w:pPr>
        <w:tabs>
          <w:tab w:val="center" w:pos="4536"/>
          <w:tab w:val="right" w:pos="9072"/>
        </w:tabs>
        <w:ind w:firstLine="709"/>
        <w:jc w:val="both"/>
        <w:rPr>
          <w:sz w:val="24"/>
          <w:lang w:val="uk-UA"/>
        </w:rPr>
      </w:pPr>
    </w:p>
    <w:p w:rsidR="00691E47" w:rsidRDefault="00691E47">
      <w:pPr>
        <w:tabs>
          <w:tab w:val="center" w:pos="4536"/>
          <w:tab w:val="right" w:pos="9072"/>
        </w:tabs>
        <w:spacing w:before="120" w:after="120"/>
        <w:ind w:firstLine="709"/>
        <w:jc w:val="both"/>
        <w:rPr>
          <w:sz w:val="24"/>
          <w:lang w:val="uk-UA"/>
        </w:rPr>
      </w:pPr>
      <w:r>
        <w:rPr>
          <w:sz w:val="24"/>
          <w:lang w:val="uk-UA"/>
        </w:rPr>
        <w:t>Таблиця 2 – Опис сигнального сузір’я та маніпуляційний код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1985"/>
        <w:gridCol w:w="2268"/>
      </w:tblGrid>
      <w:tr w:rsidR="00691E47">
        <w:trPr>
          <w:jc w:val="center"/>
        </w:trPr>
        <w:tc>
          <w:tcPr>
            <w:tcW w:w="1985" w:type="dxa"/>
          </w:tcPr>
          <w:p w:rsidR="00691E47" w:rsidRDefault="00691E47">
            <w:pPr>
              <w:tabs>
                <w:tab w:val="center" w:pos="4536"/>
                <w:tab w:val="right" w:pos="9072"/>
              </w:tabs>
              <w:jc w:val="center"/>
              <w:rPr>
                <w:i/>
                <w:sz w:val="24"/>
                <w:lang w:val="uk-UA"/>
              </w:rPr>
            </w:pPr>
            <w:r>
              <w:rPr>
                <w:i/>
                <w:sz w:val="24"/>
                <w:lang w:val="uk-UA"/>
              </w:rPr>
              <w:t>s</w:t>
            </w:r>
            <w:r>
              <w:rPr>
                <w:i/>
                <w:sz w:val="24"/>
                <w:vertAlign w:val="subscript"/>
                <w:lang w:val="uk-UA"/>
              </w:rPr>
              <w:t>i</w:t>
            </w:r>
          </w:p>
        </w:tc>
        <w:tc>
          <w:tcPr>
            <w:tcW w:w="1985" w:type="dxa"/>
          </w:tcPr>
          <w:p w:rsidR="00691E47" w:rsidRDefault="00691E47">
            <w:pPr>
              <w:tabs>
                <w:tab w:val="center" w:pos="4536"/>
                <w:tab w:val="right" w:pos="9072"/>
              </w:tabs>
              <w:jc w:val="center"/>
              <w:rPr>
                <w:i/>
                <w:sz w:val="24"/>
                <w:lang w:val="uk-UA"/>
              </w:rPr>
            </w:pPr>
            <w:r>
              <w:rPr>
                <w:i/>
                <w:sz w:val="24"/>
                <w:lang w:val="uk-UA"/>
              </w:rPr>
              <w:t>a</w:t>
            </w:r>
            <w:r>
              <w:rPr>
                <w:i/>
                <w:sz w:val="24"/>
                <w:vertAlign w:val="subscript"/>
                <w:lang w:val="uk-UA"/>
              </w:rPr>
              <w:t>i</w:t>
            </w:r>
          </w:p>
        </w:tc>
        <w:tc>
          <w:tcPr>
            <w:tcW w:w="1985" w:type="dxa"/>
          </w:tcPr>
          <w:p w:rsidR="00691E47" w:rsidRDefault="00691E47">
            <w:pPr>
              <w:tabs>
                <w:tab w:val="center" w:pos="4536"/>
                <w:tab w:val="right" w:pos="9072"/>
              </w:tabs>
              <w:jc w:val="center"/>
              <w:rPr>
                <w:i/>
                <w:sz w:val="24"/>
                <w:lang w:val="uk-UA"/>
              </w:rPr>
            </w:pPr>
            <w:r>
              <w:rPr>
                <w:i/>
                <w:sz w:val="24"/>
                <w:lang w:val="uk-UA"/>
              </w:rPr>
              <w:t>b</w:t>
            </w:r>
            <w:r>
              <w:rPr>
                <w:i/>
                <w:sz w:val="24"/>
                <w:vertAlign w:val="subscript"/>
                <w:lang w:val="uk-UA"/>
              </w:rPr>
              <w:t>i</w:t>
            </w:r>
          </w:p>
        </w:tc>
        <w:tc>
          <w:tcPr>
            <w:tcW w:w="2268" w:type="dxa"/>
          </w:tcPr>
          <w:p w:rsidR="00691E47" w:rsidRDefault="00691E47">
            <w:pPr>
              <w:pStyle w:val="Heading2"/>
              <w:ind w:firstLine="0"/>
              <w:rPr>
                <w:b w:val="0"/>
                <w:caps w:val="0"/>
              </w:rPr>
            </w:pPr>
            <w:r>
              <w:rPr>
                <w:b w:val="0"/>
                <w:caps w:val="0"/>
              </w:rPr>
              <w:t>Кодова комбінація</w:t>
            </w:r>
          </w:p>
        </w:tc>
      </w:tr>
      <w:tr w:rsidR="00691E47">
        <w:trPr>
          <w:jc w:val="center"/>
        </w:trPr>
        <w:tc>
          <w:tcPr>
            <w:tcW w:w="1985" w:type="dxa"/>
          </w:tcPr>
          <w:p w:rsidR="00691E47" w:rsidRDefault="00691E47">
            <w:pPr>
              <w:tabs>
                <w:tab w:val="center" w:pos="4536"/>
                <w:tab w:val="right" w:pos="9072"/>
              </w:tabs>
              <w:jc w:val="center"/>
              <w:rPr>
                <w:sz w:val="24"/>
                <w:vertAlign w:val="subscript"/>
                <w:lang w:val="uk-UA"/>
              </w:rPr>
            </w:pPr>
            <w:r>
              <w:rPr>
                <w:sz w:val="24"/>
                <w:lang w:val="uk-UA"/>
              </w:rPr>
              <w:t>s</w:t>
            </w:r>
            <w:r>
              <w:rPr>
                <w:sz w:val="24"/>
                <w:vertAlign w:val="subscript"/>
                <w:lang w:val="uk-UA"/>
              </w:rPr>
              <w:t>0</w:t>
            </w:r>
          </w:p>
          <w:p w:rsidR="00691E47" w:rsidRDefault="00691E47">
            <w:pPr>
              <w:tabs>
                <w:tab w:val="center" w:pos="4536"/>
                <w:tab w:val="right" w:pos="9072"/>
              </w:tabs>
              <w:jc w:val="center"/>
              <w:rPr>
                <w:sz w:val="24"/>
                <w:vertAlign w:val="subscript"/>
                <w:lang w:val="uk-UA"/>
              </w:rPr>
            </w:pPr>
            <w:r>
              <w:rPr>
                <w:sz w:val="24"/>
                <w:lang w:val="uk-UA"/>
              </w:rPr>
              <w:t>s</w:t>
            </w:r>
            <w:r>
              <w:rPr>
                <w:sz w:val="24"/>
                <w:vertAlign w:val="subscript"/>
                <w:lang w:val="uk-UA"/>
              </w:rPr>
              <w:t>1</w:t>
            </w:r>
          </w:p>
          <w:p w:rsidR="00691E47" w:rsidRDefault="002C0F1A">
            <w:pPr>
              <w:tabs>
                <w:tab w:val="center" w:pos="4536"/>
                <w:tab w:val="right" w:pos="9072"/>
              </w:tabs>
              <w:jc w:val="center"/>
              <w:rPr>
                <w:sz w:val="24"/>
                <w:lang w:val="uk-UA"/>
              </w:rPr>
            </w:pPr>
            <w:r>
              <w:rPr>
                <w:position w:val="-6"/>
                <w:sz w:val="24"/>
                <w:lang w:val="uk-UA"/>
              </w:rPr>
              <w:pict>
                <v:shape id="_x0000_i1043" type="#_x0000_t75" style="width:3pt;height:15pt" fillcolor="window">
                  <v:imagedata r:id="rId21" o:title=""/>
                </v:shape>
              </w:pict>
            </w:r>
          </w:p>
        </w:tc>
        <w:tc>
          <w:tcPr>
            <w:tcW w:w="1985" w:type="dxa"/>
          </w:tcPr>
          <w:p w:rsidR="00691E47" w:rsidRDefault="00691E47">
            <w:pPr>
              <w:tabs>
                <w:tab w:val="center" w:pos="4536"/>
                <w:tab w:val="right" w:pos="9072"/>
              </w:tabs>
              <w:jc w:val="center"/>
              <w:rPr>
                <w:sz w:val="24"/>
                <w:lang w:val="uk-UA"/>
              </w:rPr>
            </w:pPr>
            <w:r>
              <w:rPr>
                <w:sz w:val="24"/>
                <w:lang w:val="uk-UA"/>
              </w:rPr>
              <w:t>0,345</w:t>
            </w:r>
          </w:p>
          <w:p w:rsidR="00691E47" w:rsidRDefault="00691E47">
            <w:pPr>
              <w:tabs>
                <w:tab w:val="center" w:pos="4536"/>
                <w:tab w:val="right" w:pos="9072"/>
              </w:tabs>
              <w:jc w:val="center"/>
              <w:rPr>
                <w:sz w:val="24"/>
                <w:lang w:val="uk-UA"/>
              </w:rPr>
            </w:pPr>
            <w:r>
              <w:rPr>
                <w:sz w:val="24"/>
                <w:lang w:val="uk-UA"/>
              </w:rPr>
              <w:t>0,115</w:t>
            </w:r>
          </w:p>
          <w:p w:rsidR="00691E47" w:rsidRDefault="002C0F1A">
            <w:pPr>
              <w:tabs>
                <w:tab w:val="center" w:pos="4536"/>
                <w:tab w:val="right" w:pos="9072"/>
              </w:tabs>
              <w:jc w:val="center"/>
              <w:rPr>
                <w:sz w:val="24"/>
                <w:lang w:val="uk-UA"/>
              </w:rPr>
            </w:pPr>
            <w:r>
              <w:rPr>
                <w:position w:val="-6"/>
                <w:sz w:val="24"/>
                <w:lang w:val="uk-UA"/>
              </w:rPr>
              <w:pict>
                <v:shape id="_x0000_i1044" type="#_x0000_t75" style="width:3pt;height:15pt" fillcolor="window">
                  <v:imagedata r:id="rId21" o:title=""/>
                </v:shape>
              </w:pict>
            </w:r>
          </w:p>
        </w:tc>
        <w:tc>
          <w:tcPr>
            <w:tcW w:w="1985" w:type="dxa"/>
          </w:tcPr>
          <w:p w:rsidR="00691E47" w:rsidRDefault="00691E47">
            <w:pPr>
              <w:tabs>
                <w:tab w:val="center" w:pos="4536"/>
                <w:tab w:val="right" w:pos="9072"/>
              </w:tabs>
              <w:jc w:val="center"/>
              <w:rPr>
                <w:sz w:val="24"/>
                <w:lang w:val="uk-UA"/>
              </w:rPr>
            </w:pPr>
            <w:r>
              <w:rPr>
                <w:sz w:val="24"/>
                <w:lang w:val="uk-UA"/>
              </w:rPr>
              <w:t>0,115</w:t>
            </w:r>
          </w:p>
          <w:p w:rsidR="00691E47" w:rsidRDefault="00691E47">
            <w:pPr>
              <w:tabs>
                <w:tab w:val="center" w:pos="4536"/>
                <w:tab w:val="right" w:pos="9072"/>
              </w:tabs>
              <w:jc w:val="center"/>
              <w:rPr>
                <w:sz w:val="24"/>
                <w:lang w:val="uk-UA"/>
              </w:rPr>
            </w:pPr>
            <w:r>
              <w:rPr>
                <w:sz w:val="24"/>
                <w:lang w:val="uk-UA"/>
              </w:rPr>
              <w:t>0,115</w:t>
            </w:r>
          </w:p>
          <w:p w:rsidR="00691E47" w:rsidRDefault="002C0F1A">
            <w:pPr>
              <w:tabs>
                <w:tab w:val="center" w:pos="4536"/>
                <w:tab w:val="right" w:pos="9072"/>
              </w:tabs>
              <w:jc w:val="center"/>
              <w:rPr>
                <w:sz w:val="24"/>
                <w:lang w:val="uk-UA"/>
              </w:rPr>
            </w:pPr>
            <w:r>
              <w:rPr>
                <w:position w:val="-6"/>
                <w:sz w:val="24"/>
                <w:lang w:val="uk-UA"/>
              </w:rPr>
              <w:pict>
                <v:shape id="_x0000_i1045" type="#_x0000_t75" style="width:3pt;height:15pt" fillcolor="window">
                  <v:imagedata r:id="rId21" o:title=""/>
                </v:shape>
              </w:pict>
            </w:r>
          </w:p>
        </w:tc>
        <w:tc>
          <w:tcPr>
            <w:tcW w:w="2268" w:type="dxa"/>
          </w:tcPr>
          <w:p w:rsidR="00691E47" w:rsidRDefault="00691E47">
            <w:pPr>
              <w:tabs>
                <w:tab w:val="center" w:pos="4536"/>
                <w:tab w:val="right" w:pos="9072"/>
              </w:tabs>
              <w:jc w:val="center"/>
              <w:rPr>
                <w:sz w:val="24"/>
                <w:lang w:val="uk-UA"/>
              </w:rPr>
            </w:pPr>
            <w:r>
              <w:rPr>
                <w:sz w:val="24"/>
                <w:lang w:val="uk-UA"/>
              </w:rPr>
              <w:t>1101</w:t>
            </w:r>
          </w:p>
          <w:p w:rsidR="00691E47" w:rsidRDefault="00691E47">
            <w:pPr>
              <w:tabs>
                <w:tab w:val="center" w:pos="4536"/>
                <w:tab w:val="right" w:pos="9072"/>
              </w:tabs>
              <w:jc w:val="center"/>
              <w:rPr>
                <w:sz w:val="24"/>
                <w:lang w:val="uk-UA"/>
              </w:rPr>
            </w:pPr>
            <w:r>
              <w:rPr>
                <w:sz w:val="24"/>
                <w:lang w:val="uk-UA"/>
              </w:rPr>
              <w:t>1100</w:t>
            </w:r>
          </w:p>
          <w:p w:rsidR="00691E47" w:rsidRDefault="002C0F1A">
            <w:pPr>
              <w:tabs>
                <w:tab w:val="center" w:pos="4536"/>
                <w:tab w:val="right" w:pos="9072"/>
              </w:tabs>
              <w:jc w:val="center"/>
              <w:rPr>
                <w:sz w:val="24"/>
                <w:lang w:val="uk-UA"/>
              </w:rPr>
            </w:pPr>
            <w:r>
              <w:rPr>
                <w:position w:val="-6"/>
                <w:sz w:val="24"/>
                <w:lang w:val="uk-UA"/>
              </w:rPr>
              <w:pict>
                <v:shape id="_x0000_i1046" type="#_x0000_t75" style="width:3pt;height:15pt" fillcolor="window">
                  <v:imagedata r:id="rId21" o:title=""/>
                </v:shape>
              </w:pict>
            </w:r>
          </w:p>
        </w:tc>
      </w:tr>
    </w:tbl>
    <w:p w:rsidR="00691E47" w:rsidRDefault="00691E47">
      <w:pPr>
        <w:tabs>
          <w:tab w:val="center" w:pos="4536"/>
          <w:tab w:val="right" w:pos="9072"/>
        </w:tabs>
        <w:ind w:firstLine="709"/>
        <w:jc w:val="both"/>
        <w:rPr>
          <w:sz w:val="24"/>
          <w:lang w:val="uk-UA"/>
        </w:rPr>
      </w:pPr>
    </w:p>
    <w:p w:rsidR="00691E47" w:rsidRDefault="00691E47">
      <w:pPr>
        <w:tabs>
          <w:tab w:val="center" w:pos="4536"/>
          <w:tab w:val="right" w:pos="9072"/>
        </w:tabs>
        <w:ind w:firstLine="709"/>
        <w:rPr>
          <w:sz w:val="24"/>
          <w:lang w:val="uk-UA"/>
        </w:rPr>
      </w:pPr>
      <w:r>
        <w:rPr>
          <w:sz w:val="24"/>
          <w:lang w:val="uk-UA"/>
        </w:rPr>
        <w:t xml:space="preserve">Відповідність між сигналами </w:t>
      </w:r>
      <w:r>
        <w:rPr>
          <w:i/>
          <w:sz w:val="24"/>
          <w:lang w:val="uk-UA"/>
        </w:rPr>
        <w:t>s</w:t>
      </w:r>
      <w:r>
        <w:rPr>
          <w:i/>
          <w:sz w:val="24"/>
          <w:vertAlign w:val="subscript"/>
          <w:lang w:val="uk-UA"/>
        </w:rPr>
        <w:t>i</w:t>
      </w:r>
      <w:r>
        <w:rPr>
          <w:sz w:val="24"/>
          <w:lang w:val="uk-UA"/>
        </w:rPr>
        <w:t xml:space="preserve"> та кодовими комбінаціями визначає маніпуляційний код [5, розд. 2.2]. Довжина маніпуляційного коду визначається співвідношенням (4.7). Кращий маніпуляційний код – це код Грея. У разі коду Грея кодові комбінації, що відповідають будь-яким двом найближчим сигналам, відрізняються лише в одному розряді.</w:t>
      </w:r>
    </w:p>
    <w:p w:rsidR="00691E47" w:rsidRDefault="00691E47">
      <w:pPr>
        <w:tabs>
          <w:tab w:val="center" w:pos="4536"/>
          <w:tab w:val="right" w:pos="9072"/>
        </w:tabs>
        <w:ind w:firstLine="709"/>
        <w:rPr>
          <w:sz w:val="24"/>
          <w:lang w:val="uk-UA"/>
        </w:rPr>
      </w:pPr>
      <w:r>
        <w:rPr>
          <w:sz w:val="24"/>
          <w:lang w:val="uk-UA"/>
        </w:rPr>
        <w:t xml:space="preserve">Рекомендується на закінчення цього розділу виконати розрахунки, що підтверджують зв’язок між </w:t>
      </w:r>
      <w:r>
        <w:rPr>
          <w:i/>
          <w:sz w:val="24"/>
          <w:lang w:val="uk-UA"/>
        </w:rPr>
        <w:t>d</w:t>
      </w:r>
      <w:r>
        <w:rPr>
          <w:sz w:val="24"/>
          <w:lang w:val="uk-UA"/>
        </w:rPr>
        <w:t xml:space="preserve"> та </w:t>
      </w:r>
      <w:r>
        <w:rPr>
          <w:i/>
          <w:sz w:val="24"/>
          <w:lang w:val="uk-UA"/>
        </w:rPr>
        <w:t>E</w:t>
      </w:r>
      <w:r>
        <w:rPr>
          <w:sz w:val="24"/>
          <w:vertAlign w:val="subscript"/>
          <w:lang w:val="uk-UA"/>
        </w:rPr>
        <w:t>б</w:t>
      </w:r>
      <w:r>
        <w:rPr>
          <w:sz w:val="24"/>
          <w:lang w:val="uk-UA"/>
        </w:rPr>
        <w:t>, який наведений у табл. 1.</w:t>
      </w:r>
    </w:p>
    <w:p w:rsidR="00691E47" w:rsidRDefault="00691E47">
      <w:pPr>
        <w:jc w:val="both"/>
        <w:rPr>
          <w:sz w:val="24"/>
          <w:lang w:val="uk-UA"/>
        </w:rPr>
      </w:pPr>
    </w:p>
    <w:p w:rsidR="00691E47" w:rsidRDefault="00691E47">
      <w:pPr>
        <w:tabs>
          <w:tab w:val="center" w:pos="4536"/>
          <w:tab w:val="right" w:pos="9072"/>
        </w:tabs>
        <w:ind w:firstLine="709"/>
        <w:rPr>
          <w:b/>
          <w:caps/>
          <w:sz w:val="24"/>
          <w:lang w:val="uk-UA"/>
        </w:rPr>
      </w:pPr>
      <w:r>
        <w:rPr>
          <w:b/>
          <w:caps/>
          <w:sz w:val="24"/>
          <w:lang w:val="uk-UA"/>
        </w:rPr>
        <w:t>5 РозрахункИ частотних та часових характеристик сигналів,</w:t>
      </w:r>
    </w:p>
    <w:p w:rsidR="00691E47" w:rsidRDefault="00691E47">
      <w:pPr>
        <w:pStyle w:val="Heading5"/>
        <w:tabs>
          <w:tab w:val="center" w:pos="4536"/>
          <w:tab w:val="right" w:pos="9072"/>
        </w:tabs>
        <w:ind w:firstLine="851"/>
        <w:jc w:val="left"/>
        <w:rPr>
          <w:caps/>
          <w:lang w:val="uk-UA"/>
        </w:rPr>
      </w:pPr>
      <w:r>
        <w:rPr>
          <w:caps/>
          <w:lang w:val="uk-UA"/>
        </w:rPr>
        <w:t>що передаються каналОм зв’язку</w:t>
      </w:r>
    </w:p>
    <w:p w:rsidR="00691E47" w:rsidRDefault="00691E47">
      <w:pPr>
        <w:pStyle w:val="BodyTextIndent"/>
        <w:spacing w:before="120"/>
        <w:jc w:val="left"/>
      </w:pPr>
      <w:r>
        <w:t>Поданий у розділі 4 опис двовимірних модульованих сигналів визначає схеми модулятора та демодулятора, які разом з моделлю каналу зв’язку наведені на рис. 3.</w:t>
      </w:r>
    </w:p>
    <w:p w:rsidR="00691E47" w:rsidRDefault="00691E47">
      <w:pPr>
        <w:tabs>
          <w:tab w:val="center" w:pos="4536"/>
          <w:tab w:val="right" w:pos="9072"/>
        </w:tabs>
        <w:ind w:firstLine="709"/>
        <w:rPr>
          <w:sz w:val="24"/>
          <w:lang w:val="uk-UA"/>
        </w:rPr>
      </w:pPr>
      <w:r>
        <w:rPr>
          <w:sz w:val="24"/>
        </w:rPr>
        <w:t xml:space="preserve">Позначення на рис. 3 відносяться до деякого тактового інтервалу. Кодер маніпуляційного коду на основі </w:t>
      </w:r>
      <w:r>
        <w:rPr>
          <w:i/>
          <w:sz w:val="24"/>
        </w:rPr>
        <w:t>n</w:t>
      </w:r>
      <w:r>
        <w:rPr>
          <w:sz w:val="24"/>
        </w:rPr>
        <w:t xml:space="preserve"> = log</w:t>
      </w:r>
      <w:r>
        <w:rPr>
          <w:sz w:val="24"/>
          <w:vertAlign w:val="subscript"/>
        </w:rPr>
        <w:t>2</w:t>
      </w:r>
      <w:r>
        <w:rPr>
          <w:i/>
          <w:sz w:val="24"/>
        </w:rPr>
        <w:t>M</w:t>
      </w:r>
      <w:r>
        <w:rPr>
          <w:sz w:val="24"/>
        </w:rPr>
        <w:t xml:space="preserve"> біт (</w:t>
      </w:r>
      <w:r>
        <w:rPr>
          <w:i/>
          <w:sz w:val="24"/>
        </w:rPr>
        <w:t>n</w:t>
      </w:r>
      <w:r>
        <w:rPr>
          <w:sz w:val="24"/>
        </w:rPr>
        <w:t xml:space="preserve"> біт можуть створити </w:t>
      </w:r>
      <w:r>
        <w:rPr>
          <w:i/>
          <w:sz w:val="24"/>
        </w:rPr>
        <w:t>М</w:t>
      </w:r>
      <w:r>
        <w:rPr>
          <w:sz w:val="24"/>
        </w:rPr>
        <w:t xml:space="preserve"> різних кодових комбінацій) виробляє координати </w:t>
      </w:r>
      <w:r>
        <w:rPr>
          <w:i/>
          <w:sz w:val="24"/>
        </w:rPr>
        <w:t>і</w:t>
      </w:r>
      <w:r>
        <w:rPr>
          <w:sz w:val="24"/>
        </w:rPr>
        <w:t xml:space="preserve">-го сигналу </w:t>
      </w:r>
      <w:r>
        <w:rPr>
          <w:i/>
          <w:sz w:val="24"/>
        </w:rPr>
        <w:t>a</w:t>
      </w:r>
      <w:r>
        <w:rPr>
          <w:i/>
          <w:sz w:val="24"/>
          <w:vertAlign w:val="subscript"/>
        </w:rPr>
        <w:t>i</w:t>
      </w:r>
      <w:r>
        <w:rPr>
          <w:i/>
          <w:sz w:val="24"/>
        </w:rPr>
        <w:t xml:space="preserve"> </w:t>
      </w:r>
      <w:r>
        <w:rPr>
          <w:sz w:val="24"/>
        </w:rPr>
        <w:t xml:space="preserve">і </w:t>
      </w:r>
      <w:r>
        <w:rPr>
          <w:i/>
          <w:sz w:val="24"/>
        </w:rPr>
        <w:t>b</w:t>
      </w:r>
      <w:r>
        <w:rPr>
          <w:i/>
          <w:sz w:val="24"/>
          <w:vertAlign w:val="subscript"/>
        </w:rPr>
        <w:t>i</w:t>
      </w:r>
      <w:r>
        <w:rPr>
          <w:sz w:val="24"/>
        </w:rPr>
        <w:t xml:space="preserve"> (одного з </w:t>
      </w:r>
      <w:r>
        <w:rPr>
          <w:i/>
          <w:sz w:val="24"/>
        </w:rPr>
        <w:t>М</w:t>
      </w:r>
      <w:r>
        <w:rPr>
          <w:sz w:val="24"/>
        </w:rPr>
        <w:t xml:space="preserve"> можливих сигналів). Ці числа кодер видає на своїх виходах у вигляді двох коротких імпульсів амплітуди </w:t>
      </w:r>
      <w:r>
        <w:rPr>
          <w:i/>
          <w:sz w:val="24"/>
        </w:rPr>
        <w:t>a</w:t>
      </w:r>
      <w:r>
        <w:rPr>
          <w:i/>
          <w:sz w:val="24"/>
          <w:vertAlign w:val="subscript"/>
        </w:rPr>
        <w:t>i</w:t>
      </w:r>
      <w:r>
        <w:rPr>
          <w:i/>
          <w:sz w:val="24"/>
        </w:rPr>
        <w:t xml:space="preserve"> </w:t>
      </w:r>
      <w:r>
        <w:rPr>
          <w:sz w:val="24"/>
        </w:rPr>
        <w:t xml:space="preserve">і </w:t>
      </w:r>
      <w:r>
        <w:rPr>
          <w:i/>
          <w:sz w:val="24"/>
        </w:rPr>
        <w:t>b</w:t>
      </w:r>
      <w:r>
        <w:rPr>
          <w:i/>
          <w:sz w:val="24"/>
          <w:vertAlign w:val="subscript"/>
        </w:rPr>
        <w:t>i</w:t>
      </w:r>
      <w:r>
        <w:rPr>
          <w:sz w:val="24"/>
        </w:rPr>
        <w:t xml:space="preserve"> – математично імпульси описуються як </w:t>
      </w:r>
      <w:r>
        <w:rPr>
          <w:i/>
          <w:sz w:val="24"/>
        </w:rPr>
        <w:t>a</w:t>
      </w:r>
      <w:r>
        <w:rPr>
          <w:sz w:val="24"/>
          <w:vertAlign w:val="subscript"/>
        </w:rPr>
        <w:t>i</w:t>
      </w:r>
      <w:r>
        <w:rPr>
          <w:sz w:val="24"/>
        </w:rPr>
        <w:sym w:font="Symbol" w:char="F064"/>
      </w:r>
      <w:r>
        <w:rPr>
          <w:sz w:val="24"/>
        </w:rPr>
        <w:t>(</w:t>
      </w:r>
      <w:r>
        <w:rPr>
          <w:i/>
          <w:sz w:val="24"/>
        </w:rPr>
        <w:t>t</w:t>
      </w:r>
      <w:r>
        <w:rPr>
          <w:sz w:val="24"/>
        </w:rPr>
        <w:t xml:space="preserve">) і </w:t>
      </w:r>
      <w:r>
        <w:rPr>
          <w:i/>
          <w:sz w:val="24"/>
        </w:rPr>
        <w:t>b</w:t>
      </w:r>
      <w:r>
        <w:rPr>
          <w:i/>
          <w:sz w:val="24"/>
          <w:vertAlign w:val="subscript"/>
        </w:rPr>
        <w:t>i</w:t>
      </w:r>
      <w:r>
        <w:rPr>
          <w:sz w:val="24"/>
        </w:rPr>
        <w:sym w:font="Symbol" w:char="F064"/>
      </w:r>
      <w:r>
        <w:rPr>
          <w:sz w:val="24"/>
        </w:rPr>
        <w:t>(</w:t>
      </w:r>
      <w:r>
        <w:rPr>
          <w:i/>
          <w:sz w:val="24"/>
        </w:rPr>
        <w:t>t</w:t>
      </w:r>
      <w:r>
        <w:rPr>
          <w:sz w:val="24"/>
        </w:rPr>
        <w:t xml:space="preserve">). ФНЧ модулятора мають АЧХ “корінь зі спектра Найквіста”, вони формують імпульси </w:t>
      </w:r>
      <w:r>
        <w:rPr>
          <w:i/>
          <w:sz w:val="24"/>
        </w:rPr>
        <w:t>a</w:t>
      </w:r>
      <w:r>
        <w:rPr>
          <w:sz w:val="24"/>
          <w:vertAlign w:val="subscript"/>
        </w:rPr>
        <w:t>i</w:t>
      </w:r>
      <w:r>
        <w:rPr>
          <w:i/>
          <w:sz w:val="24"/>
        </w:rPr>
        <w:t>А</w:t>
      </w:r>
      <w:r>
        <w:rPr>
          <w:sz w:val="24"/>
        </w:rPr>
        <w:t>(</w:t>
      </w:r>
      <w:r>
        <w:rPr>
          <w:i/>
          <w:sz w:val="24"/>
        </w:rPr>
        <w:t>t</w:t>
      </w:r>
      <w:r>
        <w:rPr>
          <w:sz w:val="24"/>
        </w:rPr>
        <w:t xml:space="preserve">) і </w:t>
      </w:r>
      <w:r>
        <w:rPr>
          <w:i/>
          <w:sz w:val="24"/>
        </w:rPr>
        <w:t>b</w:t>
      </w:r>
      <w:r>
        <w:rPr>
          <w:i/>
          <w:sz w:val="24"/>
          <w:vertAlign w:val="subscript"/>
        </w:rPr>
        <w:t>i</w:t>
      </w:r>
      <w:r>
        <w:rPr>
          <w:i/>
          <w:sz w:val="24"/>
        </w:rPr>
        <w:t>А</w:t>
      </w:r>
      <w:r>
        <w:rPr>
          <w:sz w:val="24"/>
        </w:rPr>
        <w:t>(</w:t>
      </w:r>
      <w:r>
        <w:rPr>
          <w:i/>
          <w:sz w:val="24"/>
        </w:rPr>
        <w:t>t</w:t>
      </w:r>
      <w:r>
        <w:rPr>
          <w:sz w:val="24"/>
        </w:rPr>
        <w:t xml:space="preserve">). Генератор несійного коливання виробляє </w:t>
      </w:r>
      <w:r w:rsidR="002C0F1A">
        <w:rPr>
          <w:position w:val="-6"/>
          <w:sz w:val="24"/>
          <w:lang w:val="uk-UA"/>
        </w:rPr>
        <w:pict>
          <v:shape id="_x0000_i1047" type="#_x0000_t75" style="width:18.75pt;height:17.25pt" fillcolor="window">
            <v:imagedata r:id="rId15" o:title=""/>
          </v:shape>
        </w:pict>
      </w:r>
      <w:r>
        <w:rPr>
          <w:sz w:val="24"/>
          <w:lang w:val="uk-UA"/>
        </w:rPr>
        <w:t>cos2</w:t>
      </w:r>
      <w:r>
        <w:rPr>
          <w:sz w:val="24"/>
          <w:lang w:val="uk-UA"/>
        </w:rPr>
        <w:sym w:font="Symbol" w:char="F070"/>
      </w:r>
      <w:r>
        <w:rPr>
          <w:i/>
          <w:sz w:val="24"/>
          <w:lang w:val="uk-UA"/>
        </w:rPr>
        <w:t>f</w:t>
      </w:r>
      <w:r>
        <w:rPr>
          <w:sz w:val="24"/>
          <w:vertAlign w:val="subscript"/>
          <w:lang w:val="uk-UA"/>
        </w:rPr>
        <w:t>0</w:t>
      </w:r>
      <w:r>
        <w:rPr>
          <w:i/>
          <w:sz w:val="24"/>
          <w:lang w:val="uk-UA"/>
        </w:rPr>
        <w:t>t</w:t>
      </w:r>
      <w:r>
        <w:rPr>
          <w:sz w:val="24"/>
          <w:lang w:val="uk-UA"/>
        </w:rPr>
        <w:t xml:space="preserve">. Фазозсувач на </w:t>
      </w:r>
      <w:r>
        <w:rPr>
          <w:sz w:val="24"/>
          <w:lang w:val="uk-UA"/>
        </w:rPr>
        <w:sym w:font="Symbol" w:char="F070"/>
      </w:r>
      <w:r>
        <w:rPr>
          <w:sz w:val="24"/>
          <w:lang w:val="uk-UA"/>
        </w:rPr>
        <w:t>/2 перетворює це коливання в</w:t>
      </w:r>
      <w:r w:rsidR="002C0F1A">
        <w:rPr>
          <w:position w:val="-6"/>
          <w:sz w:val="24"/>
          <w:lang w:val="uk-UA"/>
        </w:rPr>
        <w:pict>
          <v:shape id="_x0000_i1048" type="#_x0000_t75" style="width:18.75pt;height:17.25pt" fillcolor="window">
            <v:imagedata r:id="rId15" o:title=""/>
          </v:shape>
        </w:pict>
      </w:r>
      <w:r>
        <w:rPr>
          <w:sz w:val="24"/>
          <w:lang w:val="uk-UA"/>
        </w:rPr>
        <w:t>sin2</w:t>
      </w:r>
      <w:r>
        <w:rPr>
          <w:sz w:val="24"/>
          <w:lang w:val="uk-UA"/>
        </w:rPr>
        <w:sym w:font="Symbol" w:char="F070"/>
      </w:r>
      <w:r>
        <w:rPr>
          <w:i/>
          <w:sz w:val="24"/>
          <w:lang w:val="uk-UA"/>
        </w:rPr>
        <w:t>f</w:t>
      </w:r>
      <w:r>
        <w:rPr>
          <w:sz w:val="24"/>
          <w:vertAlign w:val="subscript"/>
          <w:lang w:val="uk-UA"/>
        </w:rPr>
        <w:t>0</w:t>
      </w:r>
      <w:r>
        <w:rPr>
          <w:i/>
          <w:sz w:val="24"/>
          <w:lang w:val="uk-UA"/>
        </w:rPr>
        <w:t>t</w:t>
      </w:r>
      <w:r>
        <w:rPr>
          <w:sz w:val="24"/>
          <w:lang w:val="uk-UA"/>
        </w:rPr>
        <w:t>. АЧХ “корінь зі спектра Найквіста” записується</w:t>
      </w:r>
    </w:p>
    <w:p w:rsidR="00691E47" w:rsidRDefault="00691E47">
      <w:pPr>
        <w:tabs>
          <w:tab w:val="center" w:pos="4536"/>
          <w:tab w:val="right" w:pos="9072"/>
        </w:tabs>
        <w:jc w:val="both"/>
        <w:rPr>
          <w:sz w:val="24"/>
          <w:lang w:val="uk-UA"/>
        </w:rPr>
      </w:pPr>
      <w:r>
        <w:rPr>
          <w:sz w:val="24"/>
          <w:lang w:val="uk-UA"/>
        </w:rPr>
        <w:tab/>
      </w:r>
      <w:r w:rsidR="002C0F1A">
        <w:rPr>
          <w:position w:val="-12"/>
          <w:sz w:val="24"/>
          <w:lang w:val="uk-UA"/>
        </w:rPr>
        <w:pict>
          <v:shape id="_x0000_i1049" type="#_x0000_t75" style="width:39.75pt;height:20.25pt" fillcolor="window">
            <v:imagedata r:id="rId22" o:title=""/>
          </v:shape>
        </w:pict>
      </w:r>
      <w:r>
        <w:rPr>
          <w:sz w:val="24"/>
          <w:lang w:val="uk-UA"/>
        </w:rPr>
        <w:t xml:space="preserve"> = </w:t>
      </w:r>
      <w:r w:rsidR="002C0F1A">
        <w:rPr>
          <w:position w:val="-72"/>
          <w:sz w:val="24"/>
          <w:lang w:val="uk-UA"/>
        </w:rPr>
        <w:pict>
          <v:shape id="_x0000_i1050" type="#_x0000_t75" style="width:279pt;height:78pt" fillcolor="window">
            <v:imagedata r:id="rId23" o:title=""/>
          </v:shape>
        </w:pict>
      </w:r>
      <w:r>
        <w:rPr>
          <w:sz w:val="24"/>
          <w:lang w:val="uk-UA"/>
        </w:rPr>
        <w:tab/>
        <w:t>(5.1)</w:t>
      </w:r>
    </w:p>
    <w:p w:rsidR="00691E47" w:rsidRDefault="00691E47">
      <w:pPr>
        <w:tabs>
          <w:tab w:val="center" w:pos="4536"/>
          <w:tab w:val="right" w:pos="9072"/>
        </w:tabs>
        <w:ind w:firstLine="709"/>
        <w:jc w:val="both"/>
        <w:rPr>
          <w:sz w:val="24"/>
          <w:lang w:val="uk-UA"/>
        </w:rPr>
      </w:pPr>
      <w:r>
        <w:rPr>
          <w:sz w:val="24"/>
          <w:lang w:val="uk-UA"/>
        </w:rPr>
        <w:t xml:space="preserve">де </w:t>
      </w:r>
      <w:r>
        <w:rPr>
          <w:i/>
          <w:sz w:val="24"/>
          <w:lang w:val="uk-UA"/>
        </w:rPr>
        <w:t>f</w:t>
      </w:r>
      <w:r>
        <w:rPr>
          <w:sz w:val="24"/>
          <w:vertAlign w:val="subscript"/>
          <w:lang w:val="uk-UA"/>
        </w:rPr>
        <w:t>н</w:t>
      </w:r>
      <w:r>
        <w:rPr>
          <w:sz w:val="24"/>
          <w:lang w:val="uk-UA"/>
        </w:rPr>
        <w:t xml:space="preserve"> = 1/(2</w:t>
      </w:r>
      <w:r>
        <w:rPr>
          <w:i/>
          <w:sz w:val="24"/>
          <w:lang w:val="uk-UA"/>
        </w:rPr>
        <w:t>T</w:t>
      </w:r>
      <w:r>
        <w:rPr>
          <w:sz w:val="24"/>
          <w:lang w:val="uk-UA"/>
        </w:rPr>
        <w:t>) – частота Найквіста;</w:t>
      </w:r>
    </w:p>
    <w:p w:rsidR="00691E47" w:rsidRDefault="00691E47">
      <w:pPr>
        <w:tabs>
          <w:tab w:val="center" w:pos="4536"/>
          <w:tab w:val="right" w:pos="9072"/>
        </w:tabs>
        <w:ind w:firstLine="993"/>
        <w:jc w:val="both"/>
        <w:rPr>
          <w:sz w:val="24"/>
          <w:lang w:val="uk-UA"/>
        </w:rPr>
      </w:pPr>
      <w:r>
        <w:rPr>
          <w:sz w:val="24"/>
          <w:lang w:val="uk-UA"/>
        </w:rPr>
        <w:sym w:font="Symbol" w:char="F061"/>
      </w:r>
      <w:r>
        <w:rPr>
          <w:sz w:val="24"/>
          <w:lang w:val="uk-UA"/>
        </w:rPr>
        <w:t xml:space="preserve"> – коефіцієнт закруглення спектра (0 </w:t>
      </w:r>
      <w:r>
        <w:rPr>
          <w:sz w:val="24"/>
          <w:lang w:val="uk-UA"/>
        </w:rPr>
        <w:sym w:font="Symbol" w:char="F0A3"/>
      </w:r>
      <w:r>
        <w:rPr>
          <w:sz w:val="24"/>
          <w:lang w:val="uk-UA"/>
        </w:rPr>
        <w:t xml:space="preserve"> </w:t>
      </w:r>
      <w:r>
        <w:rPr>
          <w:sz w:val="24"/>
          <w:lang w:val="uk-UA"/>
        </w:rPr>
        <w:sym w:font="Symbol" w:char="F061"/>
      </w:r>
      <w:r>
        <w:rPr>
          <w:sz w:val="24"/>
          <w:lang w:val="uk-UA"/>
        </w:rPr>
        <w:t xml:space="preserve"> </w:t>
      </w:r>
      <w:r>
        <w:rPr>
          <w:sz w:val="24"/>
          <w:lang w:val="uk-UA"/>
        </w:rPr>
        <w:sym w:font="Symbol" w:char="F0A3"/>
      </w:r>
      <w:r>
        <w:rPr>
          <w:sz w:val="24"/>
          <w:lang w:val="uk-UA"/>
        </w:rPr>
        <w:t xml:space="preserve"> 1).</w:t>
      </w:r>
    </w:p>
    <w:p w:rsidR="00691E47" w:rsidRDefault="00691E47">
      <w:pPr>
        <w:tabs>
          <w:tab w:val="center" w:pos="4536"/>
          <w:tab w:val="right" w:pos="9072"/>
        </w:tabs>
        <w:ind w:firstLine="709"/>
        <w:rPr>
          <w:sz w:val="24"/>
          <w:lang w:val="uk-UA"/>
        </w:rPr>
      </w:pPr>
      <w:r>
        <w:rPr>
          <w:sz w:val="24"/>
          <w:lang w:val="uk-UA"/>
        </w:rPr>
        <w:t xml:space="preserve">Оскільки ФНЧ збуджується </w:t>
      </w:r>
      <w:r>
        <w:rPr>
          <w:sz w:val="24"/>
          <w:lang w:val="uk-UA"/>
        </w:rPr>
        <w:sym w:font="Symbol" w:char="F064"/>
      </w:r>
      <w:r>
        <w:rPr>
          <w:sz w:val="24"/>
          <w:lang w:val="uk-UA"/>
        </w:rPr>
        <w:t xml:space="preserve">-функцією, то амплітудний спектр імпульсу </w:t>
      </w:r>
      <w:r>
        <w:rPr>
          <w:i/>
          <w:sz w:val="24"/>
          <w:lang w:val="uk-UA"/>
        </w:rPr>
        <w:t>A</w:t>
      </w:r>
      <w:r>
        <w:rPr>
          <w:sz w:val="24"/>
          <w:lang w:val="uk-UA"/>
        </w:rPr>
        <w:t>(</w:t>
      </w:r>
      <w:r>
        <w:rPr>
          <w:i/>
          <w:sz w:val="24"/>
          <w:lang w:val="uk-UA"/>
        </w:rPr>
        <w:t>t</w:t>
      </w:r>
      <w:r>
        <w:rPr>
          <w:sz w:val="24"/>
          <w:lang w:val="uk-UA"/>
        </w:rPr>
        <w:t xml:space="preserve">) описується співвідношенням (5.1). Тому ширина спектра імпульсу </w:t>
      </w:r>
      <w:r>
        <w:rPr>
          <w:i/>
          <w:sz w:val="24"/>
          <w:lang w:val="uk-UA"/>
        </w:rPr>
        <w:t>A</w:t>
      </w:r>
      <w:r>
        <w:rPr>
          <w:sz w:val="24"/>
          <w:lang w:val="uk-UA"/>
        </w:rPr>
        <w:t>(</w:t>
      </w:r>
      <w:r>
        <w:rPr>
          <w:i/>
          <w:sz w:val="24"/>
          <w:lang w:val="uk-UA"/>
        </w:rPr>
        <w:t>t</w:t>
      </w:r>
      <w:r>
        <w:rPr>
          <w:sz w:val="24"/>
          <w:lang w:val="uk-UA"/>
        </w:rPr>
        <w:t xml:space="preserve">) дорівнює (1 + </w:t>
      </w:r>
      <w:r>
        <w:rPr>
          <w:sz w:val="24"/>
          <w:lang w:val="uk-UA"/>
        </w:rPr>
        <w:sym w:font="Symbol" w:char="F061"/>
      </w:r>
      <w:r>
        <w:rPr>
          <w:sz w:val="24"/>
          <w:lang w:val="uk-UA"/>
        </w:rPr>
        <w:t>)/(2</w:t>
      </w:r>
      <w:r>
        <w:rPr>
          <w:i/>
          <w:sz w:val="24"/>
          <w:lang w:val="uk-UA"/>
        </w:rPr>
        <w:t>T</w:t>
      </w:r>
      <w:r>
        <w:rPr>
          <w:sz w:val="24"/>
          <w:lang w:val="uk-UA"/>
        </w:rPr>
        <w:t xml:space="preserve">). Спектр імпульсу </w:t>
      </w:r>
      <w:r>
        <w:rPr>
          <w:i/>
          <w:sz w:val="24"/>
          <w:lang w:val="uk-UA"/>
        </w:rPr>
        <w:t>a</w:t>
      </w:r>
      <w:r>
        <w:rPr>
          <w:i/>
          <w:sz w:val="24"/>
          <w:vertAlign w:val="subscript"/>
          <w:lang w:val="uk-UA"/>
        </w:rPr>
        <w:t>i</w:t>
      </w:r>
      <w:r>
        <w:rPr>
          <w:i/>
          <w:sz w:val="24"/>
          <w:lang w:val="uk-UA"/>
        </w:rPr>
        <w:t>A</w:t>
      </w:r>
      <w:r>
        <w:rPr>
          <w:sz w:val="24"/>
          <w:lang w:val="uk-UA"/>
        </w:rPr>
        <w:t>(</w:t>
      </w:r>
      <w:r>
        <w:rPr>
          <w:i/>
          <w:sz w:val="24"/>
          <w:lang w:val="uk-UA"/>
        </w:rPr>
        <w:t>t</w:t>
      </w:r>
      <w:r>
        <w:rPr>
          <w:sz w:val="24"/>
          <w:lang w:val="uk-UA"/>
        </w:rPr>
        <w:t>)</w:t>
      </w:r>
      <w:r w:rsidR="002C0F1A">
        <w:rPr>
          <w:position w:val="-6"/>
          <w:sz w:val="24"/>
          <w:lang w:val="uk-UA"/>
        </w:rPr>
        <w:pict>
          <v:shape id="_x0000_i1051" type="#_x0000_t75" style="width:18.75pt;height:17.25pt" fillcolor="window">
            <v:imagedata r:id="rId15" o:title=""/>
          </v:shape>
        </w:pict>
      </w:r>
      <w:r>
        <w:rPr>
          <w:sz w:val="24"/>
          <w:lang w:val="uk-UA"/>
        </w:rPr>
        <w:t>cos2</w:t>
      </w:r>
      <w:r>
        <w:rPr>
          <w:sz w:val="24"/>
          <w:lang w:val="uk-UA"/>
        </w:rPr>
        <w:sym w:font="Symbol" w:char="F070"/>
      </w:r>
      <w:r>
        <w:rPr>
          <w:i/>
          <w:sz w:val="24"/>
          <w:lang w:val="uk-UA"/>
        </w:rPr>
        <w:t>f</w:t>
      </w:r>
      <w:r>
        <w:rPr>
          <w:sz w:val="24"/>
          <w:vertAlign w:val="subscript"/>
          <w:lang w:val="uk-UA"/>
        </w:rPr>
        <w:t>0</w:t>
      </w:r>
      <w:r>
        <w:rPr>
          <w:i/>
          <w:sz w:val="24"/>
          <w:lang w:val="uk-UA"/>
        </w:rPr>
        <w:t>t</w:t>
      </w:r>
      <w:r>
        <w:rPr>
          <w:sz w:val="24"/>
          <w:lang w:val="uk-UA"/>
        </w:rPr>
        <w:t xml:space="preserve"> – це спектр БМ сигналу, тобто дві бокові смуги частот навколо частоти </w:t>
      </w:r>
      <w:r>
        <w:rPr>
          <w:i/>
          <w:sz w:val="24"/>
          <w:lang w:val="uk-UA"/>
        </w:rPr>
        <w:t>f</w:t>
      </w:r>
      <w:r>
        <w:rPr>
          <w:sz w:val="24"/>
          <w:vertAlign w:val="subscript"/>
          <w:lang w:val="uk-UA"/>
        </w:rPr>
        <w:t>0</w:t>
      </w:r>
      <w:r>
        <w:rPr>
          <w:sz w:val="24"/>
          <w:lang w:val="uk-UA"/>
        </w:rPr>
        <w:t xml:space="preserve">. Ширина спектра цього радіоімпульсу (1 + </w:t>
      </w:r>
      <w:r>
        <w:rPr>
          <w:sz w:val="24"/>
          <w:lang w:val="uk-UA"/>
        </w:rPr>
        <w:sym w:font="Symbol" w:char="F061"/>
      </w:r>
      <w:r>
        <w:rPr>
          <w:sz w:val="24"/>
          <w:lang w:val="uk-UA"/>
        </w:rPr>
        <w:t>)/</w:t>
      </w:r>
      <w:r>
        <w:rPr>
          <w:i/>
          <w:sz w:val="24"/>
          <w:lang w:val="uk-UA"/>
        </w:rPr>
        <w:t>T</w:t>
      </w:r>
      <w:r>
        <w:rPr>
          <w:sz w:val="24"/>
          <w:lang w:val="uk-UA"/>
        </w:rPr>
        <w:t xml:space="preserve">. Радіоімпульси </w:t>
      </w:r>
      <w:r>
        <w:rPr>
          <w:i/>
          <w:sz w:val="24"/>
          <w:lang w:val="uk-UA"/>
        </w:rPr>
        <w:t>a</w:t>
      </w:r>
      <w:r>
        <w:rPr>
          <w:i/>
          <w:sz w:val="24"/>
          <w:vertAlign w:val="subscript"/>
          <w:lang w:val="uk-UA"/>
        </w:rPr>
        <w:t>i</w:t>
      </w:r>
      <w:r>
        <w:rPr>
          <w:i/>
          <w:sz w:val="24"/>
          <w:lang w:val="uk-UA"/>
        </w:rPr>
        <w:t>A</w:t>
      </w:r>
      <w:r>
        <w:rPr>
          <w:sz w:val="24"/>
          <w:lang w:val="uk-UA"/>
        </w:rPr>
        <w:t>(</w:t>
      </w:r>
      <w:r>
        <w:rPr>
          <w:i/>
          <w:sz w:val="24"/>
          <w:lang w:val="uk-UA"/>
        </w:rPr>
        <w:t>t</w:t>
      </w:r>
      <w:r>
        <w:rPr>
          <w:sz w:val="24"/>
          <w:lang w:val="uk-UA"/>
        </w:rPr>
        <w:t>)</w:t>
      </w:r>
      <w:r w:rsidR="002C0F1A">
        <w:rPr>
          <w:position w:val="-6"/>
          <w:sz w:val="24"/>
          <w:lang w:val="uk-UA"/>
        </w:rPr>
        <w:pict>
          <v:shape id="_x0000_i1052" type="#_x0000_t75" style="width:18.75pt;height:17.25pt" fillcolor="window">
            <v:imagedata r:id="rId15" o:title=""/>
          </v:shape>
        </w:pict>
      </w:r>
      <w:r>
        <w:rPr>
          <w:sz w:val="24"/>
          <w:lang w:val="uk-UA"/>
        </w:rPr>
        <w:t>cos2</w:t>
      </w:r>
      <w:r>
        <w:rPr>
          <w:sz w:val="24"/>
          <w:lang w:val="uk-UA"/>
        </w:rPr>
        <w:sym w:font="Symbol" w:char="F070"/>
      </w:r>
      <w:r>
        <w:rPr>
          <w:i/>
          <w:sz w:val="24"/>
          <w:lang w:val="uk-UA"/>
        </w:rPr>
        <w:t>f</w:t>
      </w:r>
      <w:r>
        <w:rPr>
          <w:sz w:val="24"/>
          <w:vertAlign w:val="subscript"/>
          <w:lang w:val="uk-UA"/>
        </w:rPr>
        <w:t>0</w:t>
      </w:r>
      <w:r>
        <w:rPr>
          <w:i/>
          <w:sz w:val="24"/>
          <w:lang w:val="uk-UA"/>
        </w:rPr>
        <w:t xml:space="preserve">t </w:t>
      </w:r>
      <w:r>
        <w:rPr>
          <w:sz w:val="24"/>
          <w:lang w:val="uk-UA"/>
        </w:rPr>
        <w:t xml:space="preserve">і </w:t>
      </w:r>
      <w:r>
        <w:rPr>
          <w:i/>
          <w:sz w:val="24"/>
          <w:lang w:val="uk-UA"/>
        </w:rPr>
        <w:t>b</w:t>
      </w:r>
      <w:r>
        <w:rPr>
          <w:i/>
          <w:sz w:val="24"/>
          <w:vertAlign w:val="subscript"/>
          <w:lang w:val="uk-UA"/>
        </w:rPr>
        <w:t>i</w:t>
      </w:r>
      <w:r>
        <w:rPr>
          <w:i/>
          <w:sz w:val="24"/>
          <w:lang w:val="uk-UA"/>
        </w:rPr>
        <w:t>A</w:t>
      </w:r>
      <w:r>
        <w:rPr>
          <w:sz w:val="24"/>
          <w:lang w:val="uk-UA"/>
        </w:rPr>
        <w:t>(</w:t>
      </w:r>
      <w:r>
        <w:rPr>
          <w:i/>
          <w:sz w:val="24"/>
          <w:lang w:val="uk-UA"/>
        </w:rPr>
        <w:t>t</w:t>
      </w:r>
      <w:r>
        <w:rPr>
          <w:sz w:val="24"/>
          <w:lang w:val="uk-UA"/>
        </w:rPr>
        <w:t>)</w:t>
      </w:r>
      <w:r w:rsidR="002C0F1A">
        <w:rPr>
          <w:position w:val="-6"/>
          <w:sz w:val="24"/>
          <w:lang w:val="uk-UA"/>
        </w:rPr>
        <w:pict>
          <v:shape id="_x0000_i1053" type="#_x0000_t75" style="width:18.75pt;height:17.25pt" fillcolor="window">
            <v:imagedata r:id="rId15" o:title=""/>
          </v:shape>
        </w:pict>
      </w:r>
      <w:r>
        <w:rPr>
          <w:sz w:val="24"/>
          <w:lang w:val="uk-UA"/>
        </w:rPr>
        <w:t>sin2</w:t>
      </w:r>
      <w:r>
        <w:rPr>
          <w:sz w:val="24"/>
          <w:lang w:val="uk-UA"/>
        </w:rPr>
        <w:sym w:font="Symbol" w:char="F070"/>
      </w:r>
      <w:r>
        <w:rPr>
          <w:i/>
          <w:sz w:val="24"/>
          <w:lang w:val="uk-UA"/>
        </w:rPr>
        <w:t>f</w:t>
      </w:r>
      <w:r>
        <w:rPr>
          <w:sz w:val="24"/>
          <w:vertAlign w:val="subscript"/>
          <w:lang w:val="uk-UA"/>
        </w:rPr>
        <w:t>0</w:t>
      </w:r>
      <w:r>
        <w:rPr>
          <w:i/>
          <w:sz w:val="24"/>
          <w:lang w:val="uk-UA"/>
        </w:rPr>
        <w:t xml:space="preserve">t </w:t>
      </w:r>
      <w:r>
        <w:rPr>
          <w:sz w:val="24"/>
          <w:lang w:val="uk-UA"/>
        </w:rPr>
        <w:t xml:space="preserve">мають одинакові за формою амплітудні спектри. Тому ширина спектра елементарних сигналів </w:t>
      </w:r>
      <w:r>
        <w:rPr>
          <w:i/>
          <w:sz w:val="24"/>
          <w:lang w:val="uk-UA"/>
        </w:rPr>
        <w:t>s</w:t>
      </w:r>
      <w:r>
        <w:rPr>
          <w:i/>
          <w:sz w:val="24"/>
          <w:vertAlign w:val="subscript"/>
          <w:lang w:val="uk-UA"/>
        </w:rPr>
        <w:t>i</w:t>
      </w:r>
      <w:r>
        <w:rPr>
          <w:sz w:val="24"/>
          <w:lang w:val="uk-UA"/>
        </w:rPr>
        <w:t>(</w:t>
      </w:r>
      <w:r>
        <w:rPr>
          <w:i/>
          <w:sz w:val="24"/>
          <w:lang w:val="uk-UA"/>
        </w:rPr>
        <w:t>t</w:t>
      </w:r>
      <w:r>
        <w:rPr>
          <w:sz w:val="24"/>
          <w:lang w:val="uk-UA"/>
        </w:rPr>
        <w:t xml:space="preserve">) і модульованого сигналу </w:t>
      </w:r>
      <w:r>
        <w:rPr>
          <w:i/>
          <w:sz w:val="24"/>
          <w:lang w:val="uk-UA"/>
        </w:rPr>
        <w:t>s</w:t>
      </w:r>
      <w:r>
        <w:rPr>
          <w:sz w:val="24"/>
          <w:lang w:val="uk-UA"/>
        </w:rPr>
        <w:t>(</w:t>
      </w:r>
      <w:r>
        <w:rPr>
          <w:i/>
          <w:sz w:val="24"/>
          <w:lang w:val="uk-UA"/>
        </w:rPr>
        <w:t>t</w:t>
      </w:r>
      <w:r>
        <w:rPr>
          <w:sz w:val="24"/>
          <w:lang w:val="uk-UA"/>
        </w:rPr>
        <w:t>) (це вірно за умови, що елементарні сигнали на окремих тактових інтервалах незалежні)</w:t>
      </w:r>
    </w:p>
    <w:p w:rsidR="00691E47" w:rsidRDefault="00691E47">
      <w:pPr>
        <w:tabs>
          <w:tab w:val="center" w:pos="4536"/>
          <w:tab w:val="right" w:pos="9072"/>
        </w:tabs>
        <w:spacing w:before="120" w:after="120"/>
        <w:ind w:firstLine="992"/>
        <w:jc w:val="both"/>
        <w:rPr>
          <w:sz w:val="24"/>
          <w:lang w:val="uk-UA"/>
        </w:rPr>
      </w:pPr>
      <w:r>
        <w:rPr>
          <w:i/>
          <w:sz w:val="24"/>
          <w:lang w:val="uk-UA"/>
        </w:rPr>
        <w:tab/>
        <w:t>F</w:t>
      </w:r>
      <w:r>
        <w:rPr>
          <w:i/>
          <w:sz w:val="24"/>
          <w:vertAlign w:val="subscript"/>
          <w:lang w:val="uk-UA"/>
        </w:rPr>
        <w:t>s</w:t>
      </w:r>
      <w:r>
        <w:rPr>
          <w:sz w:val="24"/>
          <w:lang w:val="uk-UA"/>
        </w:rPr>
        <w:t xml:space="preserve"> = (1 + </w:t>
      </w:r>
      <w:r>
        <w:rPr>
          <w:sz w:val="24"/>
          <w:lang w:val="uk-UA"/>
        </w:rPr>
        <w:sym w:font="Symbol" w:char="F061"/>
      </w:r>
      <w:r>
        <w:rPr>
          <w:sz w:val="24"/>
          <w:lang w:val="uk-UA"/>
        </w:rPr>
        <w:t>)/</w:t>
      </w:r>
      <w:r>
        <w:rPr>
          <w:i/>
          <w:sz w:val="24"/>
          <w:lang w:val="uk-UA"/>
        </w:rPr>
        <w:t>T</w:t>
      </w:r>
      <w:r>
        <w:rPr>
          <w:sz w:val="24"/>
          <w:lang w:val="uk-UA"/>
        </w:rPr>
        <w:t>.</w:t>
      </w:r>
      <w:r>
        <w:rPr>
          <w:sz w:val="24"/>
          <w:lang w:val="uk-UA"/>
        </w:rPr>
        <w:tab/>
      </w:r>
      <w:r>
        <w:rPr>
          <w:sz w:val="24"/>
          <w:lang w:val="uk-UA"/>
        </w:rPr>
        <w:tab/>
        <w:t>(5.2)</w:t>
      </w:r>
    </w:p>
    <w:p w:rsidR="00691E47" w:rsidRDefault="00691E47">
      <w:pPr>
        <w:pStyle w:val="BodyTextIndent"/>
      </w:pPr>
      <w:r>
        <w:t xml:space="preserve">Смуга пропускання каналу зв’язку визначається смугою частот модульованого сигналу </w:t>
      </w:r>
    </w:p>
    <w:p w:rsidR="00691E47" w:rsidRDefault="00691E47">
      <w:pPr>
        <w:tabs>
          <w:tab w:val="center" w:pos="4536"/>
          <w:tab w:val="right" w:pos="9072"/>
        </w:tabs>
        <w:spacing w:before="120" w:after="120"/>
        <w:ind w:firstLine="992"/>
        <w:jc w:val="both"/>
        <w:rPr>
          <w:sz w:val="24"/>
          <w:lang w:val="uk-UA"/>
        </w:rPr>
      </w:pPr>
      <w:r>
        <w:rPr>
          <w:i/>
          <w:sz w:val="24"/>
          <w:lang w:val="uk-UA"/>
        </w:rPr>
        <w:tab/>
        <w:t>F</w:t>
      </w:r>
      <w:r>
        <w:rPr>
          <w:sz w:val="24"/>
          <w:vertAlign w:val="subscript"/>
          <w:lang w:val="uk-UA"/>
        </w:rPr>
        <w:t>к</w:t>
      </w:r>
      <w:r>
        <w:rPr>
          <w:sz w:val="24"/>
          <w:lang w:val="uk-UA"/>
        </w:rPr>
        <w:t xml:space="preserve">= (1 + </w:t>
      </w:r>
      <w:r>
        <w:rPr>
          <w:sz w:val="24"/>
          <w:lang w:val="uk-UA"/>
        </w:rPr>
        <w:sym w:font="Symbol" w:char="F061"/>
      </w:r>
      <w:r>
        <w:rPr>
          <w:sz w:val="24"/>
          <w:lang w:val="uk-UA"/>
        </w:rPr>
        <w:t>)/</w:t>
      </w:r>
      <w:r>
        <w:rPr>
          <w:i/>
          <w:sz w:val="24"/>
          <w:lang w:val="uk-UA"/>
        </w:rPr>
        <w:t>T</w:t>
      </w:r>
      <w:r>
        <w:rPr>
          <w:sz w:val="24"/>
          <w:lang w:val="uk-UA"/>
        </w:rPr>
        <w:t>.</w:t>
      </w:r>
      <w:r>
        <w:rPr>
          <w:sz w:val="24"/>
          <w:lang w:val="uk-UA"/>
        </w:rPr>
        <w:tab/>
      </w:r>
      <w:r>
        <w:rPr>
          <w:sz w:val="24"/>
          <w:lang w:val="uk-UA"/>
        </w:rPr>
        <w:tab/>
        <w:t>(5.3)</w:t>
      </w:r>
    </w:p>
    <w:p w:rsidR="00691E47" w:rsidRDefault="00691E47">
      <w:pPr>
        <w:tabs>
          <w:tab w:val="center" w:pos="4536"/>
          <w:tab w:val="right" w:pos="9072"/>
        </w:tabs>
        <w:ind w:firstLine="709"/>
        <w:rPr>
          <w:sz w:val="24"/>
          <w:lang w:val="uk-UA"/>
        </w:rPr>
      </w:pPr>
      <w:r>
        <w:rPr>
          <w:sz w:val="24"/>
          <w:lang w:val="uk-UA"/>
        </w:rPr>
        <w:t xml:space="preserve">У каналі зв’язку діє адитивний білий гауссовий шум </w:t>
      </w:r>
      <w:r>
        <w:rPr>
          <w:i/>
          <w:sz w:val="24"/>
          <w:lang w:val="uk-UA"/>
        </w:rPr>
        <w:t>n</w:t>
      </w:r>
      <w:r>
        <w:rPr>
          <w:sz w:val="24"/>
          <w:lang w:val="uk-UA"/>
        </w:rPr>
        <w:t>(</w:t>
      </w:r>
      <w:r>
        <w:rPr>
          <w:i/>
          <w:sz w:val="24"/>
          <w:lang w:val="uk-UA"/>
        </w:rPr>
        <w:t>t</w:t>
      </w:r>
      <w:r>
        <w:rPr>
          <w:sz w:val="24"/>
          <w:lang w:val="uk-UA"/>
        </w:rPr>
        <w:t xml:space="preserve">) зі спектральною густиною потужності </w:t>
      </w:r>
      <w:r>
        <w:rPr>
          <w:i/>
          <w:sz w:val="24"/>
          <w:lang w:val="uk-UA"/>
        </w:rPr>
        <w:t>N</w:t>
      </w:r>
      <w:r>
        <w:rPr>
          <w:sz w:val="24"/>
          <w:vertAlign w:val="subscript"/>
          <w:lang w:val="uk-UA"/>
        </w:rPr>
        <w:t>0</w:t>
      </w:r>
      <w:r>
        <w:rPr>
          <w:sz w:val="24"/>
          <w:lang w:val="uk-UA"/>
        </w:rPr>
        <w:t>/2, –</w:t>
      </w:r>
      <w:r>
        <w:rPr>
          <w:sz w:val="24"/>
          <w:lang w:val="uk-UA"/>
        </w:rPr>
        <w:sym w:font="Symbol" w:char="F0A5"/>
      </w:r>
      <w:r>
        <w:rPr>
          <w:sz w:val="24"/>
          <w:lang w:val="uk-UA"/>
        </w:rPr>
        <w:t xml:space="preserve"> &lt; </w:t>
      </w:r>
      <w:r>
        <w:rPr>
          <w:i/>
          <w:sz w:val="24"/>
          <w:lang w:val="uk-UA"/>
        </w:rPr>
        <w:t>f</w:t>
      </w:r>
      <w:r>
        <w:rPr>
          <w:sz w:val="24"/>
          <w:lang w:val="uk-UA"/>
        </w:rPr>
        <w:t xml:space="preserve"> &lt; </w:t>
      </w:r>
      <w:r>
        <w:rPr>
          <w:sz w:val="24"/>
          <w:lang w:val="uk-UA"/>
        </w:rPr>
        <w:sym w:font="Symbol" w:char="F0A5"/>
      </w:r>
      <w:r>
        <w:rPr>
          <w:sz w:val="24"/>
          <w:lang w:val="uk-UA"/>
        </w:rPr>
        <w:t>.</w:t>
      </w:r>
    </w:p>
    <w:p w:rsidR="00691E47" w:rsidRDefault="00691E47">
      <w:pPr>
        <w:tabs>
          <w:tab w:val="center" w:pos="4536"/>
          <w:tab w:val="right" w:pos="9072"/>
        </w:tabs>
        <w:ind w:firstLine="709"/>
        <w:jc w:val="both"/>
        <w:outlineLvl w:val="0"/>
        <w:rPr>
          <w:sz w:val="24"/>
          <w:lang w:val="uk-UA"/>
        </w:rPr>
      </w:pPr>
      <w:r>
        <w:rPr>
          <w:sz w:val="24"/>
          <w:lang w:val="uk-UA"/>
        </w:rPr>
        <w:t>У демодуляторі сигнал з каналу зв’язку</w:t>
      </w:r>
    </w:p>
    <w:p w:rsidR="00691E47" w:rsidRDefault="00691E47">
      <w:pPr>
        <w:tabs>
          <w:tab w:val="center" w:pos="4536"/>
          <w:tab w:val="right" w:pos="9072"/>
        </w:tabs>
        <w:ind w:firstLine="709"/>
        <w:jc w:val="center"/>
        <w:outlineLvl w:val="0"/>
        <w:rPr>
          <w:sz w:val="24"/>
          <w:lang w:val="uk-UA"/>
        </w:rPr>
      </w:pPr>
      <w:r>
        <w:rPr>
          <w:i/>
          <w:sz w:val="24"/>
          <w:lang w:val="uk-UA"/>
        </w:rPr>
        <w:t>a</w:t>
      </w:r>
      <w:r>
        <w:rPr>
          <w:i/>
          <w:sz w:val="24"/>
          <w:vertAlign w:val="subscript"/>
          <w:lang w:val="uk-UA"/>
        </w:rPr>
        <w:t>i</w:t>
      </w:r>
      <w:r w:rsidR="002C0F1A">
        <w:rPr>
          <w:position w:val="-6"/>
          <w:sz w:val="24"/>
          <w:lang w:val="uk-UA"/>
        </w:rPr>
        <w:pict>
          <v:shape id="_x0000_i1054" type="#_x0000_t75" style="width:18.75pt;height:17.25pt" fillcolor="window">
            <v:imagedata r:id="rId15" o:title=""/>
          </v:shape>
        </w:pict>
      </w:r>
      <w:r>
        <w:rPr>
          <w:i/>
          <w:sz w:val="24"/>
          <w:lang w:val="uk-UA"/>
        </w:rPr>
        <w:t>A</w:t>
      </w:r>
      <w:r>
        <w:rPr>
          <w:sz w:val="24"/>
          <w:lang w:val="uk-UA"/>
        </w:rPr>
        <w:t>(</w:t>
      </w:r>
      <w:r>
        <w:rPr>
          <w:i/>
          <w:sz w:val="24"/>
          <w:lang w:val="uk-UA"/>
        </w:rPr>
        <w:t>t</w:t>
      </w:r>
      <w:r>
        <w:rPr>
          <w:sz w:val="24"/>
          <w:lang w:val="uk-UA"/>
        </w:rPr>
        <w:t>) cos2</w:t>
      </w:r>
      <w:r>
        <w:rPr>
          <w:sz w:val="24"/>
          <w:lang w:val="uk-UA"/>
        </w:rPr>
        <w:sym w:font="Symbol" w:char="F070"/>
      </w:r>
      <w:r>
        <w:rPr>
          <w:i/>
          <w:sz w:val="24"/>
          <w:lang w:val="uk-UA"/>
        </w:rPr>
        <w:t>f</w:t>
      </w:r>
      <w:r>
        <w:rPr>
          <w:sz w:val="24"/>
          <w:vertAlign w:val="subscript"/>
          <w:lang w:val="uk-UA"/>
        </w:rPr>
        <w:t>0</w:t>
      </w:r>
      <w:r>
        <w:rPr>
          <w:i/>
          <w:sz w:val="24"/>
          <w:lang w:val="uk-UA"/>
        </w:rPr>
        <w:t xml:space="preserve">t </w:t>
      </w:r>
      <w:r>
        <w:rPr>
          <w:sz w:val="24"/>
          <w:lang w:val="uk-UA"/>
        </w:rPr>
        <w:t xml:space="preserve">+ </w:t>
      </w:r>
      <w:r>
        <w:rPr>
          <w:i/>
          <w:sz w:val="24"/>
          <w:lang w:val="uk-UA"/>
        </w:rPr>
        <w:t>b</w:t>
      </w:r>
      <w:r>
        <w:rPr>
          <w:i/>
          <w:sz w:val="24"/>
          <w:vertAlign w:val="subscript"/>
          <w:lang w:val="uk-UA"/>
        </w:rPr>
        <w:t>i</w:t>
      </w:r>
      <w:r w:rsidR="002C0F1A">
        <w:rPr>
          <w:position w:val="-6"/>
          <w:sz w:val="24"/>
          <w:lang w:val="uk-UA"/>
        </w:rPr>
        <w:pict>
          <v:shape id="_x0000_i1055" type="#_x0000_t75" style="width:18.75pt;height:17.25pt" fillcolor="window">
            <v:imagedata r:id="rId15" o:title=""/>
          </v:shape>
        </w:pict>
      </w:r>
      <w:r>
        <w:rPr>
          <w:i/>
          <w:sz w:val="24"/>
          <w:lang w:val="uk-UA"/>
        </w:rPr>
        <w:t>A</w:t>
      </w:r>
      <w:r>
        <w:rPr>
          <w:sz w:val="24"/>
          <w:lang w:val="uk-UA"/>
        </w:rPr>
        <w:t>(</w:t>
      </w:r>
      <w:r>
        <w:rPr>
          <w:i/>
          <w:sz w:val="24"/>
          <w:lang w:val="uk-UA"/>
        </w:rPr>
        <w:t>t</w:t>
      </w:r>
      <w:r>
        <w:rPr>
          <w:sz w:val="24"/>
          <w:lang w:val="uk-UA"/>
        </w:rPr>
        <w:t>) sin2</w:t>
      </w:r>
      <w:r>
        <w:rPr>
          <w:sz w:val="24"/>
          <w:lang w:val="uk-UA"/>
        </w:rPr>
        <w:sym w:font="Symbol" w:char="F070"/>
      </w:r>
      <w:r>
        <w:rPr>
          <w:i/>
          <w:sz w:val="24"/>
          <w:lang w:val="uk-UA"/>
        </w:rPr>
        <w:t>f</w:t>
      </w:r>
      <w:r>
        <w:rPr>
          <w:sz w:val="24"/>
          <w:vertAlign w:val="subscript"/>
          <w:lang w:val="uk-UA"/>
        </w:rPr>
        <w:t>0</w:t>
      </w:r>
      <w:r>
        <w:rPr>
          <w:i/>
          <w:sz w:val="24"/>
          <w:lang w:val="uk-UA"/>
        </w:rPr>
        <w:t xml:space="preserve">t </w:t>
      </w:r>
      <w:r>
        <w:rPr>
          <w:sz w:val="24"/>
          <w:lang w:val="uk-UA"/>
        </w:rPr>
        <w:t xml:space="preserve">+ </w:t>
      </w:r>
      <w:r>
        <w:rPr>
          <w:i/>
          <w:sz w:val="24"/>
          <w:lang w:val="uk-UA"/>
        </w:rPr>
        <w:t>n</w:t>
      </w:r>
      <w:r>
        <w:rPr>
          <w:sz w:val="24"/>
          <w:lang w:val="uk-UA"/>
        </w:rPr>
        <w:t>(</w:t>
      </w:r>
      <w:r>
        <w:rPr>
          <w:i/>
          <w:sz w:val="24"/>
          <w:lang w:val="uk-UA"/>
        </w:rPr>
        <w:t>t</w:t>
      </w:r>
      <w:r>
        <w:rPr>
          <w:sz w:val="24"/>
          <w:lang w:val="uk-UA"/>
        </w:rPr>
        <w:t>)</w:t>
      </w:r>
    </w:p>
    <w:p w:rsidR="00691E47" w:rsidRDefault="00691E47">
      <w:pPr>
        <w:tabs>
          <w:tab w:val="center" w:pos="4536"/>
          <w:tab w:val="right" w:pos="9072"/>
        </w:tabs>
        <w:jc w:val="both"/>
        <w:rPr>
          <w:sz w:val="24"/>
          <w:lang w:val="uk-UA"/>
        </w:rPr>
      </w:pPr>
      <w:r>
        <w:rPr>
          <w:sz w:val="24"/>
          <w:lang w:val="uk-UA"/>
        </w:rPr>
        <w:t xml:space="preserve">поступає на два підканали. В підканалах включені синхронні детектори, де вхідний сигнал помножується на опорні коливання </w:t>
      </w:r>
      <w:r w:rsidR="002C0F1A">
        <w:rPr>
          <w:position w:val="-6"/>
          <w:sz w:val="24"/>
          <w:lang w:val="uk-UA"/>
        </w:rPr>
        <w:pict>
          <v:shape id="_x0000_i1056" type="#_x0000_t75" style="width:18.75pt;height:17.25pt" fillcolor="window">
            <v:imagedata r:id="rId15" o:title=""/>
          </v:shape>
        </w:pict>
      </w:r>
      <w:r>
        <w:rPr>
          <w:sz w:val="24"/>
          <w:lang w:val="uk-UA"/>
        </w:rPr>
        <w:t>cos2</w:t>
      </w:r>
      <w:r>
        <w:rPr>
          <w:sz w:val="24"/>
          <w:lang w:val="uk-UA"/>
        </w:rPr>
        <w:sym w:font="Symbol" w:char="F070"/>
      </w:r>
      <w:r>
        <w:rPr>
          <w:i/>
          <w:sz w:val="24"/>
          <w:lang w:val="uk-UA"/>
        </w:rPr>
        <w:t>f</w:t>
      </w:r>
      <w:r>
        <w:rPr>
          <w:sz w:val="24"/>
          <w:vertAlign w:val="subscript"/>
          <w:lang w:val="uk-UA"/>
        </w:rPr>
        <w:t>0</w:t>
      </w:r>
      <w:r>
        <w:rPr>
          <w:i/>
          <w:sz w:val="24"/>
          <w:lang w:val="uk-UA"/>
        </w:rPr>
        <w:t xml:space="preserve">t  </w:t>
      </w:r>
      <w:r>
        <w:rPr>
          <w:sz w:val="24"/>
          <w:lang w:val="uk-UA"/>
        </w:rPr>
        <w:t xml:space="preserve">та </w:t>
      </w:r>
      <w:r w:rsidR="002C0F1A">
        <w:rPr>
          <w:position w:val="-6"/>
          <w:sz w:val="24"/>
          <w:lang w:val="uk-UA"/>
        </w:rPr>
        <w:pict>
          <v:shape id="_x0000_i1057" type="#_x0000_t75" style="width:18.75pt;height:17.25pt" fillcolor="window">
            <v:imagedata r:id="rId15" o:title=""/>
          </v:shape>
        </w:pict>
      </w:r>
      <w:r>
        <w:rPr>
          <w:sz w:val="24"/>
          <w:lang w:val="uk-UA"/>
        </w:rPr>
        <w:t>sin2</w:t>
      </w:r>
      <w:r>
        <w:rPr>
          <w:sz w:val="24"/>
          <w:lang w:val="uk-UA"/>
        </w:rPr>
        <w:sym w:font="Symbol" w:char="F070"/>
      </w:r>
      <w:r>
        <w:rPr>
          <w:i/>
          <w:sz w:val="24"/>
          <w:lang w:val="uk-UA"/>
        </w:rPr>
        <w:t>f</w:t>
      </w:r>
      <w:r>
        <w:rPr>
          <w:sz w:val="24"/>
          <w:vertAlign w:val="subscript"/>
          <w:lang w:val="uk-UA"/>
        </w:rPr>
        <w:t>0</w:t>
      </w:r>
      <w:r>
        <w:rPr>
          <w:i/>
          <w:sz w:val="24"/>
          <w:lang w:val="uk-UA"/>
        </w:rPr>
        <w:t>t</w:t>
      </w:r>
      <w:r>
        <w:rPr>
          <w:sz w:val="24"/>
          <w:lang w:val="uk-UA"/>
        </w:rPr>
        <w:t>. Слід врахувати, що</w:t>
      </w:r>
    </w:p>
    <w:p w:rsidR="00691E47" w:rsidRDefault="00691E47">
      <w:pPr>
        <w:tabs>
          <w:tab w:val="center" w:pos="4536"/>
          <w:tab w:val="right" w:pos="9072"/>
        </w:tabs>
        <w:spacing w:before="120" w:after="120"/>
        <w:ind w:firstLine="425"/>
        <w:jc w:val="both"/>
        <w:rPr>
          <w:sz w:val="24"/>
          <w:lang w:val="uk-UA"/>
        </w:rPr>
      </w:pPr>
      <w:r>
        <w:rPr>
          <w:sz w:val="24"/>
          <w:lang w:val="uk-UA"/>
        </w:rPr>
        <w:t>cos</w:t>
      </w:r>
      <w:r>
        <w:rPr>
          <w:sz w:val="24"/>
          <w:vertAlign w:val="superscript"/>
          <w:lang w:val="uk-UA"/>
        </w:rPr>
        <w:t>2</w:t>
      </w:r>
      <w:r>
        <w:rPr>
          <w:sz w:val="24"/>
          <w:lang w:val="uk-UA"/>
        </w:rPr>
        <w:t>2</w:t>
      </w:r>
      <w:r>
        <w:rPr>
          <w:sz w:val="24"/>
          <w:lang w:val="uk-UA"/>
        </w:rPr>
        <w:sym w:font="Symbol" w:char="F070"/>
      </w:r>
      <w:r>
        <w:rPr>
          <w:i/>
          <w:sz w:val="24"/>
          <w:lang w:val="uk-UA"/>
        </w:rPr>
        <w:t>f</w:t>
      </w:r>
      <w:r>
        <w:rPr>
          <w:sz w:val="24"/>
          <w:vertAlign w:val="subscript"/>
          <w:lang w:val="uk-UA"/>
        </w:rPr>
        <w:t>0</w:t>
      </w:r>
      <w:r>
        <w:rPr>
          <w:i/>
          <w:sz w:val="24"/>
          <w:lang w:val="uk-UA"/>
        </w:rPr>
        <w:t>t</w:t>
      </w:r>
      <w:r>
        <w:rPr>
          <w:sz w:val="24"/>
          <w:lang w:val="uk-UA"/>
        </w:rPr>
        <w:t xml:space="preserve"> = 0,5 + 0,5 cos2</w:t>
      </w:r>
      <w:r>
        <w:rPr>
          <w:sz w:val="24"/>
          <w:lang w:val="uk-UA"/>
        </w:rPr>
        <w:sym w:font="Symbol" w:char="F070"/>
      </w:r>
      <w:r>
        <w:rPr>
          <w:sz w:val="24"/>
          <w:lang w:val="uk-UA"/>
        </w:rPr>
        <w:t>2</w:t>
      </w:r>
      <w:r>
        <w:rPr>
          <w:i/>
          <w:sz w:val="24"/>
          <w:lang w:val="uk-UA"/>
        </w:rPr>
        <w:t>f</w:t>
      </w:r>
      <w:r>
        <w:rPr>
          <w:sz w:val="24"/>
          <w:vertAlign w:val="subscript"/>
          <w:lang w:val="uk-UA"/>
        </w:rPr>
        <w:t>0</w:t>
      </w:r>
      <w:r>
        <w:rPr>
          <w:i/>
          <w:sz w:val="24"/>
          <w:lang w:val="uk-UA"/>
        </w:rPr>
        <w:t>t</w:t>
      </w:r>
      <w:r>
        <w:rPr>
          <w:sz w:val="24"/>
          <w:lang w:val="uk-UA"/>
        </w:rPr>
        <w:t>, sin</w:t>
      </w:r>
      <w:r>
        <w:rPr>
          <w:sz w:val="24"/>
          <w:vertAlign w:val="superscript"/>
          <w:lang w:val="uk-UA"/>
        </w:rPr>
        <w:t>2</w:t>
      </w:r>
      <w:r>
        <w:rPr>
          <w:sz w:val="24"/>
          <w:lang w:val="uk-UA"/>
        </w:rPr>
        <w:t>2</w:t>
      </w:r>
      <w:r>
        <w:rPr>
          <w:sz w:val="24"/>
          <w:lang w:val="uk-UA"/>
        </w:rPr>
        <w:sym w:font="Symbol" w:char="F070"/>
      </w:r>
      <w:r>
        <w:rPr>
          <w:i/>
          <w:sz w:val="24"/>
          <w:lang w:val="uk-UA"/>
        </w:rPr>
        <w:t>f</w:t>
      </w:r>
      <w:r>
        <w:rPr>
          <w:sz w:val="24"/>
          <w:vertAlign w:val="subscript"/>
          <w:lang w:val="uk-UA"/>
        </w:rPr>
        <w:t>0</w:t>
      </w:r>
      <w:r>
        <w:rPr>
          <w:i/>
          <w:sz w:val="24"/>
          <w:lang w:val="uk-UA"/>
        </w:rPr>
        <w:t>t</w:t>
      </w:r>
      <w:r>
        <w:rPr>
          <w:sz w:val="24"/>
          <w:lang w:val="uk-UA"/>
        </w:rPr>
        <w:t xml:space="preserve"> = 0,5 – 0,5 cos2</w:t>
      </w:r>
      <w:r>
        <w:rPr>
          <w:sz w:val="24"/>
          <w:lang w:val="uk-UA"/>
        </w:rPr>
        <w:sym w:font="Symbol" w:char="F070"/>
      </w:r>
      <w:r>
        <w:rPr>
          <w:sz w:val="24"/>
          <w:lang w:val="uk-UA"/>
        </w:rPr>
        <w:t>2</w:t>
      </w:r>
      <w:r>
        <w:rPr>
          <w:i/>
          <w:sz w:val="24"/>
          <w:lang w:val="uk-UA"/>
        </w:rPr>
        <w:t>f</w:t>
      </w:r>
      <w:r>
        <w:rPr>
          <w:sz w:val="24"/>
          <w:vertAlign w:val="subscript"/>
          <w:lang w:val="uk-UA"/>
        </w:rPr>
        <w:t>0</w:t>
      </w:r>
      <w:r>
        <w:rPr>
          <w:i/>
          <w:sz w:val="24"/>
          <w:lang w:val="uk-UA"/>
        </w:rPr>
        <w:t>t</w:t>
      </w:r>
      <w:r>
        <w:rPr>
          <w:sz w:val="24"/>
          <w:lang w:val="uk-UA"/>
        </w:rPr>
        <w:t>, cos2</w:t>
      </w:r>
      <w:r>
        <w:rPr>
          <w:sz w:val="24"/>
          <w:lang w:val="uk-UA"/>
        </w:rPr>
        <w:sym w:font="Symbol" w:char="F070"/>
      </w:r>
      <w:r>
        <w:rPr>
          <w:i/>
          <w:sz w:val="24"/>
          <w:lang w:val="uk-UA"/>
        </w:rPr>
        <w:t>f</w:t>
      </w:r>
      <w:r>
        <w:rPr>
          <w:sz w:val="24"/>
          <w:vertAlign w:val="subscript"/>
          <w:lang w:val="uk-UA"/>
        </w:rPr>
        <w:t>0</w:t>
      </w:r>
      <w:r>
        <w:rPr>
          <w:i/>
          <w:sz w:val="24"/>
          <w:lang w:val="uk-UA"/>
        </w:rPr>
        <w:t>t</w:t>
      </w:r>
      <w:r>
        <w:rPr>
          <w:sz w:val="24"/>
          <w:lang w:val="uk-UA"/>
        </w:rPr>
        <w:sym w:font="Symbol" w:char="F0D7"/>
      </w:r>
      <w:r>
        <w:rPr>
          <w:sz w:val="24"/>
          <w:lang w:val="uk-UA"/>
        </w:rPr>
        <w:t>sin2</w:t>
      </w:r>
      <w:r>
        <w:rPr>
          <w:sz w:val="24"/>
          <w:lang w:val="uk-UA"/>
        </w:rPr>
        <w:sym w:font="Symbol" w:char="F070"/>
      </w:r>
      <w:r>
        <w:rPr>
          <w:i/>
          <w:sz w:val="24"/>
          <w:lang w:val="uk-UA"/>
        </w:rPr>
        <w:t>f</w:t>
      </w:r>
      <w:r>
        <w:rPr>
          <w:sz w:val="24"/>
          <w:vertAlign w:val="subscript"/>
          <w:lang w:val="uk-UA"/>
        </w:rPr>
        <w:t>0</w:t>
      </w:r>
      <w:r>
        <w:rPr>
          <w:i/>
          <w:sz w:val="24"/>
          <w:lang w:val="uk-UA"/>
        </w:rPr>
        <w:t>t</w:t>
      </w:r>
      <w:r>
        <w:rPr>
          <w:sz w:val="24"/>
          <w:lang w:val="uk-UA"/>
        </w:rPr>
        <w:t xml:space="preserve"> = 0,5 sin2</w:t>
      </w:r>
      <w:r>
        <w:rPr>
          <w:sz w:val="24"/>
          <w:lang w:val="uk-UA"/>
        </w:rPr>
        <w:sym w:font="Symbol" w:char="F070"/>
      </w:r>
      <w:r>
        <w:rPr>
          <w:sz w:val="24"/>
          <w:lang w:val="uk-UA"/>
        </w:rPr>
        <w:t>2</w:t>
      </w:r>
      <w:r>
        <w:rPr>
          <w:i/>
          <w:sz w:val="24"/>
          <w:lang w:val="uk-UA"/>
        </w:rPr>
        <w:t>f</w:t>
      </w:r>
      <w:r>
        <w:rPr>
          <w:sz w:val="24"/>
          <w:vertAlign w:val="subscript"/>
          <w:lang w:val="uk-UA"/>
        </w:rPr>
        <w:t>0</w:t>
      </w:r>
      <w:r>
        <w:rPr>
          <w:i/>
          <w:sz w:val="24"/>
          <w:lang w:val="uk-UA"/>
        </w:rPr>
        <w:t>t</w:t>
      </w:r>
      <w:r>
        <w:rPr>
          <w:sz w:val="24"/>
          <w:lang w:val="uk-UA"/>
        </w:rPr>
        <w:t>.</w:t>
      </w:r>
    </w:p>
    <w:p w:rsidR="00691E47" w:rsidRDefault="00691E47">
      <w:pPr>
        <w:pStyle w:val="BodyTextIndent"/>
        <w:jc w:val="left"/>
      </w:pPr>
      <w:r>
        <w:t>Після помножувачів включені ФНЧ, які пропускають низькочастотні складові та ослаблюють складові з частотами біля 2</w:t>
      </w:r>
      <w:r>
        <w:rPr>
          <w:i/>
        </w:rPr>
        <w:t>f</w:t>
      </w:r>
      <w:r>
        <w:rPr>
          <w:vertAlign w:val="subscript"/>
        </w:rPr>
        <w:t>0</w:t>
      </w:r>
      <w:r>
        <w:t xml:space="preserve">. Тому на рис. 3 в на виходах помножувачів показані лише ті складові, які пройдуть через ФНЧ: </w:t>
      </w:r>
      <w:r>
        <w:rPr>
          <w:i/>
        </w:rPr>
        <w:t>a</w:t>
      </w:r>
      <w:r>
        <w:rPr>
          <w:i/>
          <w:vertAlign w:val="subscript"/>
        </w:rPr>
        <w:t>i</w:t>
      </w:r>
      <w:r>
        <w:rPr>
          <w:i/>
        </w:rPr>
        <w:t>A</w:t>
      </w:r>
      <w:r>
        <w:t>(</w:t>
      </w:r>
      <w:r>
        <w:rPr>
          <w:i/>
        </w:rPr>
        <w:t>t</w:t>
      </w:r>
      <w:r>
        <w:t xml:space="preserve">) + </w:t>
      </w:r>
      <w:r>
        <w:rPr>
          <w:i/>
        </w:rPr>
        <w:t>N</w:t>
      </w:r>
      <w:r>
        <w:rPr>
          <w:i/>
          <w:vertAlign w:val="subscript"/>
        </w:rPr>
        <w:t>c</w:t>
      </w:r>
      <w:r>
        <w:t>(</w:t>
      </w:r>
      <w:r>
        <w:rPr>
          <w:i/>
        </w:rPr>
        <w:t>t</w:t>
      </w:r>
      <w:r>
        <w:t xml:space="preserve">) та </w:t>
      </w:r>
      <w:r>
        <w:rPr>
          <w:i/>
        </w:rPr>
        <w:t>b</w:t>
      </w:r>
      <w:r>
        <w:rPr>
          <w:i/>
          <w:vertAlign w:val="subscript"/>
        </w:rPr>
        <w:t>i</w:t>
      </w:r>
      <w:r>
        <w:rPr>
          <w:i/>
        </w:rPr>
        <w:t>A</w:t>
      </w:r>
      <w:r>
        <w:t>(</w:t>
      </w:r>
      <w:r>
        <w:rPr>
          <w:i/>
        </w:rPr>
        <w:t>t</w:t>
      </w:r>
      <w:r>
        <w:t xml:space="preserve">) + </w:t>
      </w:r>
      <w:r>
        <w:rPr>
          <w:i/>
        </w:rPr>
        <w:t>N</w:t>
      </w:r>
      <w:r>
        <w:rPr>
          <w:i/>
          <w:vertAlign w:val="subscript"/>
        </w:rPr>
        <w:t>s</w:t>
      </w:r>
      <w:r>
        <w:t>(</w:t>
      </w:r>
      <w:r>
        <w:rPr>
          <w:i/>
        </w:rPr>
        <w:t>t</w:t>
      </w:r>
      <w:r>
        <w:t xml:space="preserve">), де </w:t>
      </w:r>
      <w:r>
        <w:rPr>
          <w:i/>
        </w:rPr>
        <w:t>N</w:t>
      </w:r>
      <w:r>
        <w:rPr>
          <w:i/>
          <w:vertAlign w:val="subscript"/>
        </w:rPr>
        <w:t>c</w:t>
      </w:r>
      <w:r>
        <w:t>(</w:t>
      </w:r>
      <w:r>
        <w:rPr>
          <w:i/>
        </w:rPr>
        <w:t>t</w:t>
      </w:r>
      <w:r>
        <w:t xml:space="preserve">) та </w:t>
      </w:r>
      <w:r>
        <w:rPr>
          <w:i/>
        </w:rPr>
        <w:t>N</w:t>
      </w:r>
      <w:r>
        <w:rPr>
          <w:i/>
          <w:vertAlign w:val="subscript"/>
        </w:rPr>
        <w:t>s</w:t>
      </w:r>
      <w:r>
        <w:t>(</w:t>
      </w:r>
      <w:r>
        <w:rPr>
          <w:i/>
        </w:rPr>
        <w:t>t</w:t>
      </w:r>
      <w:r>
        <w:t>) – обвідні косинусної та синусної складових шуму на вході демодулятора.</w:t>
      </w:r>
    </w:p>
    <w:p w:rsidR="00691E47" w:rsidRDefault="00691E47">
      <w:pPr>
        <w:tabs>
          <w:tab w:val="center" w:pos="4536"/>
          <w:tab w:val="right" w:pos="9072"/>
        </w:tabs>
        <w:ind w:firstLine="709"/>
        <w:jc w:val="both"/>
        <w:rPr>
          <w:sz w:val="24"/>
          <w:lang w:val="uk-UA"/>
        </w:rPr>
      </w:pPr>
    </w:p>
    <w:p w:rsidR="00691E47" w:rsidRDefault="002C0F1A">
      <w:pPr>
        <w:tabs>
          <w:tab w:val="center" w:pos="4536"/>
          <w:tab w:val="right" w:pos="9072"/>
        </w:tabs>
        <w:ind w:firstLine="709"/>
        <w:jc w:val="both"/>
        <w:rPr>
          <w:lang w:val="en-US"/>
        </w:rPr>
      </w:pPr>
      <w:r>
        <w:rPr>
          <w:noProof/>
        </w:rPr>
        <w:pict>
          <v:group id="_x0000_s1650" style="position:absolute;left:0;text-align:left;margin-left:3.4pt;margin-top:-24pt;width:492.55pt;height:438.65pt;z-index:251656192" coordorigin="1176,6477" coordsize="9851,8773" o:allowincell="f">
            <v:shape id="_x0000_s1651" type="#_x0000_t202" style="position:absolute;left:5405;top:8821;width:377;height:336" stroked="f">
              <v:textbox style="mso-next-textbox:#_x0000_s1651" inset="0,0,0,0">
                <w:txbxContent>
                  <w:p w:rsidR="00691E47" w:rsidRDefault="00691E47">
                    <w:pPr>
                      <w:rPr>
                        <w:sz w:val="24"/>
                        <w:lang w:val="en-US"/>
                      </w:rPr>
                    </w:pPr>
                    <w:r>
                      <w:rPr>
                        <w:i/>
                        <w:sz w:val="24"/>
                        <w:lang w:val="en-US"/>
                      </w:rPr>
                      <w:t>a</w:t>
                    </w:r>
                    <w:r>
                      <w:rPr>
                        <w:sz w:val="24"/>
                        <w:lang w:val="en-US"/>
                      </w:rPr>
                      <w:t>)</w:t>
                    </w:r>
                  </w:p>
                </w:txbxContent>
              </v:textbox>
            </v:shape>
            <v:group id="_x0000_s1652" style="position:absolute;left:4870;top:9001;width:2931;height:2185" coordorigin="5153,9654" coordsize="2931,2185">
              <v:rect id="_x0000_s1653" style="position:absolute;left:5901;top:9894;width:752;height:395" filled="f" strokeweight="1.5pt"/>
              <v:group id="_x0000_s1654" style="position:absolute;left:6200;top:10019;width:154;height:160" coordorigin="8403,9042" coordsize="154,160">
                <v:line id="_x0000_s1655" style="position:absolute;rotation:-38153741fd" from="8403,9042" to="8557,9191" strokeweight="1.5pt"/>
                <v:line id="_x0000_s1656" style="position:absolute;rotation:-44051981fd" from="8403,9050" to="8557,9199" strokeweight="1.5pt"/>
              </v:group>
              <v:shape id="_x0000_s1657" type="#_x0000_t202" style="position:absolute;left:5153;top:9654;width:419;height:336" stroked="f">
                <v:textbox style="mso-next-textbox:#_x0000_s1657" inset="0,0,0,0">
                  <w:txbxContent>
                    <w:p w:rsidR="00691E47" w:rsidRDefault="00691E47">
                      <w:pPr>
                        <w:rPr>
                          <w:sz w:val="24"/>
                          <w:lang w:val="en-US"/>
                        </w:rPr>
                      </w:pPr>
                      <w:r>
                        <w:rPr>
                          <w:i/>
                          <w:sz w:val="24"/>
                          <w:lang w:val="en-US"/>
                        </w:rPr>
                        <w:t>s</w:t>
                      </w:r>
                      <w:r>
                        <w:rPr>
                          <w:i/>
                          <w:sz w:val="24"/>
                          <w:vertAlign w:val="subscript"/>
                          <w:lang w:val="en-US"/>
                        </w:rPr>
                        <w:t>i</w:t>
                      </w:r>
                      <w:r>
                        <w:rPr>
                          <w:sz w:val="24"/>
                          <w:lang w:val="en-US"/>
                        </w:rPr>
                        <w:t>(</w:t>
                      </w:r>
                      <w:r>
                        <w:rPr>
                          <w:i/>
                          <w:sz w:val="24"/>
                          <w:lang w:val="en-US"/>
                        </w:rPr>
                        <w:t>t</w:t>
                      </w:r>
                      <w:r>
                        <w:rPr>
                          <w:sz w:val="24"/>
                          <w:lang w:val="en-US"/>
                        </w:rPr>
                        <w:t>)</w:t>
                      </w:r>
                    </w:p>
                  </w:txbxContent>
                </v:textbox>
              </v:shape>
              <v:shape id="_x0000_s1658" type="#_x0000_t202" style="position:absolute;left:5816;top:10662;width:988;height:579" strokeweight="1.5pt">
                <v:textbox style="mso-next-textbox:#_x0000_s1658" inset="0,0,0,0">
                  <w:txbxContent>
                    <w:p w:rsidR="00691E47" w:rsidRDefault="00691E47">
                      <w:pPr>
                        <w:jc w:val="center"/>
                        <w:rPr>
                          <w:sz w:val="24"/>
                          <w:lang w:val="uk-UA"/>
                        </w:rPr>
                      </w:pPr>
                      <w:r>
                        <w:rPr>
                          <w:sz w:val="24"/>
                          <w:lang w:val="en-US"/>
                        </w:rPr>
                        <w:t>Джерело завад</w:t>
                      </w:r>
                    </w:p>
                  </w:txbxContent>
                </v:textbox>
              </v:shape>
              <v:line id="_x0000_s1659" style="position:absolute" from="5295,10112" to="5887,10112">
                <v:stroke endarrow="block"/>
              </v:line>
              <v:shape id="_x0000_s1660" type="#_x0000_t202" style="position:absolute;left:6663;top:9781;width:1421;height:336" stroked="f">
                <v:textbox style="mso-next-textbox:#_x0000_s1660" inset="0,0,0,0">
                  <w:txbxContent>
                    <w:p w:rsidR="00691E47" w:rsidRDefault="00691E47">
                      <w:pPr>
                        <w:rPr>
                          <w:sz w:val="24"/>
                          <w:lang w:val="en-US"/>
                        </w:rPr>
                      </w:pPr>
                      <w:r>
                        <w:rPr>
                          <w:i/>
                          <w:sz w:val="24"/>
                          <w:lang w:val="en-US"/>
                        </w:rPr>
                        <w:t>s</w:t>
                      </w:r>
                      <w:r>
                        <w:rPr>
                          <w:i/>
                          <w:sz w:val="24"/>
                          <w:vertAlign w:val="subscript"/>
                          <w:lang w:val="en-US"/>
                        </w:rPr>
                        <w:t>i</w:t>
                      </w:r>
                      <w:r>
                        <w:rPr>
                          <w:sz w:val="24"/>
                          <w:lang w:val="en-US"/>
                        </w:rPr>
                        <w:t>(</w:t>
                      </w:r>
                      <w:r>
                        <w:rPr>
                          <w:i/>
                          <w:sz w:val="24"/>
                          <w:lang w:val="en-US"/>
                        </w:rPr>
                        <w:t>t</w:t>
                      </w:r>
                      <w:r>
                        <w:rPr>
                          <w:sz w:val="24"/>
                          <w:lang w:val="en-US"/>
                        </w:rPr>
                        <w:t xml:space="preserve">) + </w:t>
                      </w:r>
                      <w:r>
                        <w:rPr>
                          <w:i/>
                          <w:sz w:val="24"/>
                          <w:lang w:val="en-US"/>
                        </w:rPr>
                        <w:t>n</w:t>
                      </w:r>
                      <w:r>
                        <w:rPr>
                          <w:sz w:val="24"/>
                          <w:lang w:val="en-US"/>
                        </w:rPr>
                        <w:t>(</w:t>
                      </w:r>
                      <w:r>
                        <w:rPr>
                          <w:i/>
                          <w:sz w:val="24"/>
                          <w:lang w:val="en-US"/>
                        </w:rPr>
                        <w:t>t</w:t>
                      </w:r>
                      <w:r>
                        <w:rPr>
                          <w:sz w:val="24"/>
                          <w:lang w:val="en-US"/>
                        </w:rPr>
                        <w:t>)</w:t>
                      </w:r>
                    </w:p>
                  </w:txbxContent>
                </v:textbox>
              </v:shape>
              <v:line id="_x0000_s1661" style="position:absolute" from="6679,10098" to="7667,10098">
                <v:stroke endarrow="block"/>
              </v:line>
              <v:line id="_x0000_s1662" style="position:absolute;flip:y" from="6283,10267" to="6283,10662">
                <v:stroke endarrow="block"/>
              </v:line>
              <v:shape id="_x0000_s1663" type="#_x0000_t202" style="position:absolute;left:6578;top:10289;width:432;height:336" stroked="f">
                <v:textbox style="mso-next-textbox:#_x0000_s1663" inset="0,0,0,0">
                  <w:txbxContent>
                    <w:p w:rsidR="00691E47" w:rsidRDefault="00691E47">
                      <w:pPr>
                        <w:rPr>
                          <w:sz w:val="24"/>
                          <w:lang w:val="en-US"/>
                        </w:rPr>
                      </w:pPr>
                      <w:r>
                        <w:rPr>
                          <w:sz w:val="24"/>
                          <w:lang w:val="en-US"/>
                        </w:rPr>
                        <w:t xml:space="preserve"> </w:t>
                      </w:r>
                      <w:r>
                        <w:rPr>
                          <w:i/>
                          <w:sz w:val="24"/>
                          <w:lang w:val="en-US"/>
                        </w:rPr>
                        <w:t>n</w:t>
                      </w:r>
                      <w:r>
                        <w:rPr>
                          <w:sz w:val="24"/>
                          <w:lang w:val="en-US"/>
                        </w:rPr>
                        <w:t>(</w:t>
                      </w:r>
                      <w:r>
                        <w:rPr>
                          <w:i/>
                          <w:sz w:val="24"/>
                          <w:lang w:val="en-US"/>
                        </w:rPr>
                        <w:t>t</w:t>
                      </w:r>
                      <w:r>
                        <w:rPr>
                          <w:sz w:val="24"/>
                          <w:lang w:val="en-US"/>
                        </w:rPr>
                        <w:t>)</w:t>
                      </w:r>
                    </w:p>
                  </w:txbxContent>
                </v:textbox>
              </v:shape>
              <v:shape id="_x0000_s1664" type="#_x0000_t202" style="position:absolute;left:6013;top:11503;width:432;height:336" stroked="f">
                <v:textbox style="mso-next-textbox:#_x0000_s1664" inset="0,0,0,0">
                  <w:txbxContent>
                    <w:p w:rsidR="00691E47" w:rsidRDefault="00691E47">
                      <w:pPr>
                        <w:rPr>
                          <w:sz w:val="24"/>
                          <w:lang w:val="en-US"/>
                        </w:rPr>
                      </w:pPr>
                      <w:r>
                        <w:rPr>
                          <w:i/>
                          <w:sz w:val="24"/>
                          <w:lang w:val="en-US"/>
                        </w:rPr>
                        <w:t>б</w:t>
                      </w:r>
                      <w:r>
                        <w:rPr>
                          <w:sz w:val="24"/>
                          <w:lang w:val="en-US"/>
                        </w:rPr>
                        <w:t>)</w:t>
                      </w:r>
                    </w:p>
                  </w:txbxContent>
                </v:textbox>
              </v:shape>
              <v:shape id="_x0000_s1665" type="#_x0000_t202" style="position:absolute;left:6663;top:9711;width:1421;height:336" stroked="f">
                <v:textbox style="mso-next-textbox:#_x0000_s1665" inset="0,0,0,0">
                  <w:txbxContent>
                    <w:p w:rsidR="00691E47" w:rsidRDefault="00691E47">
                      <w:pPr>
                        <w:rPr>
                          <w:sz w:val="24"/>
                          <w:lang w:val="en-US"/>
                        </w:rPr>
                      </w:pPr>
                      <w:r>
                        <w:rPr>
                          <w:i/>
                          <w:sz w:val="24"/>
                          <w:lang w:val="en-US"/>
                        </w:rPr>
                        <w:t>s</w:t>
                      </w:r>
                      <w:r>
                        <w:rPr>
                          <w:i/>
                          <w:sz w:val="24"/>
                          <w:vertAlign w:val="subscript"/>
                          <w:lang w:val="en-US"/>
                        </w:rPr>
                        <w:t>i</w:t>
                      </w:r>
                      <w:r>
                        <w:rPr>
                          <w:sz w:val="24"/>
                          <w:lang w:val="en-US"/>
                        </w:rPr>
                        <w:t>(</w:t>
                      </w:r>
                      <w:r>
                        <w:rPr>
                          <w:i/>
                          <w:sz w:val="24"/>
                          <w:lang w:val="en-US"/>
                        </w:rPr>
                        <w:t>t</w:t>
                      </w:r>
                      <w:r>
                        <w:rPr>
                          <w:sz w:val="24"/>
                          <w:lang w:val="en-US"/>
                        </w:rPr>
                        <w:t xml:space="preserve">) + </w:t>
                      </w:r>
                      <w:r>
                        <w:rPr>
                          <w:i/>
                          <w:sz w:val="24"/>
                          <w:lang w:val="en-US"/>
                        </w:rPr>
                        <w:t>n</w:t>
                      </w:r>
                      <w:r>
                        <w:rPr>
                          <w:sz w:val="24"/>
                          <w:lang w:val="en-US"/>
                        </w:rPr>
                        <w:t>(</w:t>
                      </w:r>
                      <w:r>
                        <w:rPr>
                          <w:i/>
                          <w:sz w:val="24"/>
                          <w:lang w:val="en-US"/>
                        </w:rPr>
                        <w:t>t</w:t>
                      </w:r>
                      <w:r>
                        <w:rPr>
                          <w:sz w:val="24"/>
                          <w:lang w:val="en-US"/>
                        </w:rPr>
                        <w:t>)</w:t>
                      </w:r>
                    </w:p>
                  </w:txbxContent>
                </v:textbox>
              </v:shape>
            </v:group>
            <v:shape id="_x0000_s1666" type="#_x0000_t202" style="position:absolute;left:1653;top:14706;width:8896;height:544" stroked="f">
              <v:textbox style="mso-next-textbox:#_x0000_s1666" inset="0,0,0,0">
                <w:txbxContent>
                  <w:p w:rsidR="00691E47" w:rsidRDefault="00691E47">
                    <w:pPr>
                      <w:pStyle w:val="BodyText"/>
                      <w:rPr>
                        <w:lang w:val="uk-UA"/>
                      </w:rPr>
                    </w:pPr>
                    <w:r>
                      <w:rPr>
                        <w:lang w:val="uk-UA"/>
                      </w:rPr>
                      <w:t xml:space="preserve">Рисунок 3 – Схема передавання цифрового сигналу (ЦС) двовимірним модульованим сигналом: </w:t>
                    </w:r>
                    <w:r>
                      <w:rPr>
                        <w:i/>
                        <w:lang w:val="uk-UA"/>
                      </w:rPr>
                      <w:t>а</w:t>
                    </w:r>
                    <w:r>
                      <w:rPr>
                        <w:lang w:val="uk-UA"/>
                      </w:rPr>
                      <w:t xml:space="preserve"> – модулятор; </w:t>
                    </w:r>
                    <w:r>
                      <w:rPr>
                        <w:i/>
                        <w:lang w:val="uk-UA"/>
                      </w:rPr>
                      <w:t>б</w:t>
                    </w:r>
                    <w:r>
                      <w:rPr>
                        <w:lang w:val="uk-UA"/>
                      </w:rPr>
                      <w:t xml:space="preserve"> – канал зв’язку; </w:t>
                    </w:r>
                    <w:r>
                      <w:rPr>
                        <w:i/>
                        <w:lang w:val="uk-UA"/>
                      </w:rPr>
                      <w:t>в</w:t>
                    </w:r>
                    <w:r>
                      <w:rPr>
                        <w:lang w:val="uk-UA"/>
                      </w:rPr>
                      <w:t xml:space="preserve"> – демодулятор</w:t>
                    </w:r>
                  </w:p>
                </w:txbxContent>
              </v:textbox>
            </v:shape>
            <v:group id="_x0000_s1667" style="position:absolute;left:1563;top:6477;width:8201;height:2113" coordorigin="1563,6477" coordsize="8201,2113">
              <v:shape id="_x0000_s1668" type="#_x0000_t202" style="position:absolute;left:2795;top:6568;width:1384;height:1991" strokeweight="1.5pt">
                <v:textbox style="mso-next-textbox:#_x0000_s1668">
                  <w:txbxContent>
                    <w:p w:rsidR="00691E47" w:rsidRDefault="00691E47">
                      <w:pPr>
                        <w:rPr>
                          <w:sz w:val="24"/>
                          <w:lang w:val="uk-UA"/>
                        </w:rPr>
                      </w:pPr>
                    </w:p>
                    <w:p w:rsidR="00691E47" w:rsidRDefault="00691E47">
                      <w:pPr>
                        <w:pStyle w:val="BodyText"/>
                        <w:jc w:val="center"/>
                        <w:rPr>
                          <w:lang w:val="uk-UA"/>
                        </w:rPr>
                      </w:pPr>
                      <w:r>
                        <w:rPr>
                          <w:lang w:val="uk-UA"/>
                        </w:rPr>
                        <w:t>Кодер маніпуля-ційного коду</w:t>
                      </w:r>
                    </w:p>
                  </w:txbxContent>
                </v:textbox>
              </v:shape>
              <v:shape id="_x0000_s1669" type="#_x0000_t202" style="position:absolute;left:5186;top:6505;width:861;height:565" strokeweight="1.5pt">
                <v:textbox style="mso-next-textbox:#_x0000_s1669">
                  <w:txbxContent>
                    <w:p w:rsidR="00691E47" w:rsidRDefault="00691E47">
                      <w:pPr>
                        <w:rPr>
                          <w:sz w:val="24"/>
                          <w:lang w:val="uk-UA"/>
                        </w:rPr>
                      </w:pPr>
                      <w:r>
                        <w:rPr>
                          <w:sz w:val="24"/>
                          <w:lang w:val="uk-UA"/>
                        </w:rPr>
                        <w:t>ФНЧ</w:t>
                      </w:r>
                    </w:p>
                  </w:txbxContent>
                </v:textbox>
              </v:shape>
              <v:shape id="_x0000_s1670" type="#_x0000_t202" style="position:absolute;left:5401;top:7130;width:593;height:438" strokeweight="1.5pt">
                <v:textbox style="mso-next-textbox:#_x0000_s1670">
                  <w:txbxContent>
                    <w:p w:rsidR="00691E47" w:rsidRDefault="00691E47">
                      <w:pPr>
                        <w:pStyle w:val="Heading3"/>
                      </w:pPr>
                      <w:r>
                        <w:t>G</w:t>
                      </w:r>
                    </w:p>
                  </w:txbxContent>
                </v:textbox>
              </v:shape>
              <v:group id="_x0000_s1671" style="position:absolute;left:7022;top:8158;width:413;height:395" coordorigin="6222,11226" coordsize="413,395">
                <v:group id="_x0000_s1672" style="position:absolute;left:6352;top:11346;width:158;height:149" coordorigin="6352,11346" coordsize="158,149">
                  <v:line id="_x0000_s1673" style="position:absolute" from="6352,11346" to="6506,11495" strokeweight="1.5pt"/>
                  <v:line id="_x0000_s1674" style="position:absolute;flip:x" from="6361,11346" to="6510,11495" strokeweight="1.5pt"/>
                </v:group>
                <v:rect id="_x0000_s1675" style="position:absolute;left:6222;top:11226;width:413;height:395" filled="f" strokeweight="1.5pt"/>
              </v:group>
              <v:shape id="_x0000_s1676" type="#_x0000_t202" style="position:absolute;left:6897;top:7581;width:565;height:325">
                <v:textbox style="mso-next-textbox:#_x0000_s1676" inset="0,0,0,0">
                  <w:txbxContent>
                    <w:p w:rsidR="00691E47" w:rsidRDefault="00691E47">
                      <w:pPr>
                        <w:jc w:val="center"/>
                        <w:rPr>
                          <w:sz w:val="24"/>
                          <w:lang w:val="en-US"/>
                        </w:rPr>
                      </w:pPr>
                      <w:r>
                        <w:rPr>
                          <w:sz w:val="24"/>
                        </w:rPr>
                        <w:sym w:font="Symbol" w:char="F070"/>
                      </w:r>
                      <w:r>
                        <w:rPr>
                          <w:sz w:val="24"/>
                          <w:lang w:val="en-US"/>
                        </w:rPr>
                        <w:t>/2</w:t>
                      </w:r>
                    </w:p>
                  </w:txbxContent>
                </v:textbox>
              </v:shape>
              <v:group id="_x0000_s1677" style="position:absolute;left:7022;top:6630;width:413;height:395" coordorigin="6222,11226" coordsize="413,395">
                <v:group id="_x0000_s1678" style="position:absolute;left:6352;top:11346;width:158;height:149" coordorigin="6352,11346" coordsize="158,149">
                  <v:line id="_x0000_s1679" style="position:absolute" from="6352,11346" to="6506,11495" strokeweight="1.5pt"/>
                  <v:line id="_x0000_s1680" style="position:absolute;flip:x" from="6361,11346" to="6510,11495" strokeweight="1.5pt"/>
                </v:group>
                <v:rect id="_x0000_s1681" style="position:absolute;left:6222;top:11226;width:413;height:395" filled="f" strokeweight="1.5pt"/>
              </v:group>
              <v:group id="_x0000_s1682" style="position:absolute;left:8907;top:7367;width:413;height:395" coordorigin="7620,7781" coordsize="413,395">
                <v:rect id="_x0000_s1683" style="position:absolute;left:7620;top:7781;width:413;height:395" filled="f" strokeweight="1.5pt"/>
                <v:group id="_x0000_s1684" style="position:absolute;left:7749;top:7906;width:154;height:160" coordorigin="8403,9042" coordsize="154,160">
                  <v:line id="_x0000_s1685" style="position:absolute;rotation:-38153741fd" from="8403,9042" to="8557,9191" strokeweight="1.5pt"/>
                  <v:line id="_x0000_s1686" style="position:absolute;rotation:-44051981fd" from="8403,9050" to="8557,9199" strokeweight="1.5pt"/>
                </v:group>
              </v:group>
              <v:shape id="_x0000_s1687" type="#_x0000_t202" style="position:absolute;left:5194;top:8025;width:861;height:565" strokeweight="1.5pt">
                <v:textbox style="mso-next-textbox:#_x0000_s1687">
                  <w:txbxContent>
                    <w:p w:rsidR="00691E47" w:rsidRDefault="00691E47">
                      <w:pPr>
                        <w:rPr>
                          <w:sz w:val="24"/>
                          <w:lang w:val="uk-UA"/>
                        </w:rPr>
                      </w:pPr>
                      <w:r>
                        <w:rPr>
                          <w:sz w:val="24"/>
                          <w:lang w:val="uk-UA"/>
                        </w:rPr>
                        <w:t>ФНЧ</w:t>
                      </w:r>
                    </w:p>
                  </w:txbxContent>
                </v:textbox>
              </v:shape>
              <v:shape id="_x0000_s1688" type="#_x0000_t202" style="position:absolute;left:1563;top:6913;width:1168;height:561" stroked="f">
                <v:textbox style="mso-next-textbox:#_x0000_s1688" inset="0,0,0,0">
                  <w:txbxContent>
                    <w:p w:rsidR="00691E47" w:rsidRDefault="00691E47">
                      <w:pPr>
                        <w:pStyle w:val="BodyText"/>
                        <w:jc w:val="center"/>
                        <w:rPr>
                          <w:lang w:val="uk-UA"/>
                        </w:rPr>
                      </w:pPr>
                      <w:r>
                        <w:t>Переданий ЦС</w:t>
                      </w:r>
                    </w:p>
                  </w:txbxContent>
                </v:textbox>
              </v:shape>
              <v:line id="_x0000_s1689" style="position:absolute" from="1769,7566" to="2789,7566">
                <v:stroke endarrow="block"/>
              </v:line>
              <v:shape id="_x0000_s1690" type="#_x0000_t202" style="position:absolute;left:4361;top:6477;width:588;height:336" stroked="f">
                <v:textbox style="mso-next-textbox:#_x0000_s1690" inset="0,0,0,0">
                  <w:txbxContent>
                    <w:p w:rsidR="00691E47" w:rsidRDefault="00691E47">
                      <w:pPr>
                        <w:rPr>
                          <w:sz w:val="24"/>
                          <w:lang w:val="en-US"/>
                        </w:rPr>
                      </w:pPr>
                      <w:r>
                        <w:rPr>
                          <w:i/>
                          <w:sz w:val="24"/>
                          <w:lang w:val="en-US"/>
                        </w:rPr>
                        <w:t>a</w:t>
                      </w:r>
                      <w:r>
                        <w:rPr>
                          <w:i/>
                          <w:sz w:val="24"/>
                          <w:vertAlign w:val="subscript"/>
                          <w:lang w:val="en-US"/>
                        </w:rPr>
                        <w:t>i</w:t>
                      </w:r>
                      <w:r>
                        <w:rPr>
                          <w:sz w:val="24"/>
                          <w:lang w:val="en-US"/>
                        </w:rPr>
                        <w:sym w:font="Symbol" w:char="F064"/>
                      </w:r>
                      <w:r>
                        <w:rPr>
                          <w:sz w:val="24"/>
                          <w:lang w:val="en-US"/>
                        </w:rPr>
                        <w:t>(</w:t>
                      </w:r>
                      <w:r>
                        <w:rPr>
                          <w:i/>
                          <w:sz w:val="24"/>
                          <w:lang w:val="en-US"/>
                        </w:rPr>
                        <w:t>t</w:t>
                      </w:r>
                      <w:r>
                        <w:rPr>
                          <w:sz w:val="24"/>
                          <w:lang w:val="en-US"/>
                        </w:rPr>
                        <w:t>)</w:t>
                      </w:r>
                    </w:p>
                  </w:txbxContent>
                </v:textbox>
              </v:shape>
              <v:shape id="_x0000_s1691" type="#_x0000_t202" style="position:absolute;left:4433;top:7917;width:588;height:336" stroked="f">
                <v:textbox style="mso-next-textbox:#_x0000_s1691" inset="0,0,0,0">
                  <w:txbxContent>
                    <w:p w:rsidR="00691E47" w:rsidRDefault="00691E47">
                      <w:pPr>
                        <w:rPr>
                          <w:sz w:val="24"/>
                          <w:lang w:val="en-US"/>
                        </w:rPr>
                      </w:pPr>
                      <w:r>
                        <w:rPr>
                          <w:i/>
                          <w:sz w:val="24"/>
                          <w:lang w:val="en-US"/>
                        </w:rPr>
                        <w:t>b</w:t>
                      </w:r>
                      <w:r>
                        <w:rPr>
                          <w:i/>
                          <w:sz w:val="24"/>
                          <w:vertAlign w:val="subscript"/>
                          <w:lang w:val="en-US"/>
                        </w:rPr>
                        <w:t>i</w:t>
                      </w:r>
                      <w:r>
                        <w:rPr>
                          <w:sz w:val="24"/>
                          <w:lang w:val="en-US"/>
                        </w:rPr>
                        <w:sym w:font="Symbol" w:char="F064"/>
                      </w:r>
                      <w:r>
                        <w:rPr>
                          <w:sz w:val="24"/>
                          <w:lang w:val="en-US"/>
                        </w:rPr>
                        <w:t>(</w:t>
                      </w:r>
                      <w:r>
                        <w:rPr>
                          <w:i/>
                          <w:sz w:val="24"/>
                          <w:lang w:val="en-US"/>
                        </w:rPr>
                        <w:t>t</w:t>
                      </w:r>
                      <w:r>
                        <w:rPr>
                          <w:sz w:val="24"/>
                          <w:lang w:val="en-US"/>
                        </w:rPr>
                        <w:t>)</w:t>
                      </w:r>
                    </w:p>
                  </w:txbxContent>
                </v:textbox>
              </v:shape>
              <v:line id="_x0000_s1692" style="position:absolute" from="4169,6834" to="5177,6834">
                <v:stroke endarrow="block"/>
              </v:line>
              <v:line id="_x0000_s1693" style="position:absolute" from="4181,8334" to="5189,8334">
                <v:stroke endarrow="block"/>
              </v:line>
              <v:shape id="_x0000_s1694" type="#_x0000_t202" style="position:absolute;left:6185;top:6489;width:588;height:336" stroked="f">
                <v:textbox style="mso-next-textbox:#_x0000_s1694" inset="0,0,0,0">
                  <w:txbxContent>
                    <w:p w:rsidR="00691E47" w:rsidRDefault="00691E47">
                      <w:pPr>
                        <w:rPr>
                          <w:sz w:val="24"/>
                          <w:lang w:val="en-US"/>
                        </w:rPr>
                      </w:pPr>
                      <w:r>
                        <w:rPr>
                          <w:i/>
                          <w:sz w:val="24"/>
                          <w:lang w:val="en-US"/>
                        </w:rPr>
                        <w:t>a</w:t>
                      </w:r>
                      <w:r>
                        <w:rPr>
                          <w:i/>
                          <w:sz w:val="24"/>
                          <w:vertAlign w:val="subscript"/>
                          <w:lang w:val="en-US"/>
                        </w:rPr>
                        <w:t>i</w:t>
                      </w:r>
                      <w:r>
                        <w:rPr>
                          <w:i/>
                          <w:sz w:val="24"/>
                          <w:lang w:val="en-US"/>
                        </w:rPr>
                        <w:t>A</w:t>
                      </w:r>
                      <w:r>
                        <w:rPr>
                          <w:sz w:val="24"/>
                          <w:lang w:val="en-US"/>
                        </w:rPr>
                        <w:t>(</w:t>
                      </w:r>
                      <w:r>
                        <w:rPr>
                          <w:i/>
                          <w:sz w:val="24"/>
                          <w:lang w:val="en-US"/>
                        </w:rPr>
                        <w:t>t</w:t>
                      </w:r>
                      <w:r>
                        <w:rPr>
                          <w:sz w:val="24"/>
                          <w:lang w:val="en-US"/>
                        </w:rPr>
                        <w:t>)</w:t>
                      </w:r>
                    </w:p>
                  </w:txbxContent>
                </v:textbox>
              </v:shape>
              <v:shape id="_x0000_s1695" type="#_x0000_t202" style="position:absolute;left:6185;top:7965;width:588;height:336" stroked="f">
                <v:textbox style="mso-next-textbox:#_x0000_s1695" inset="0,0,0,0">
                  <w:txbxContent>
                    <w:p w:rsidR="00691E47" w:rsidRDefault="00691E47">
                      <w:pPr>
                        <w:rPr>
                          <w:sz w:val="24"/>
                          <w:lang w:val="en-US"/>
                        </w:rPr>
                      </w:pPr>
                      <w:r>
                        <w:rPr>
                          <w:i/>
                          <w:sz w:val="24"/>
                          <w:lang w:val="en-US"/>
                        </w:rPr>
                        <w:t>b</w:t>
                      </w:r>
                      <w:r>
                        <w:rPr>
                          <w:i/>
                          <w:sz w:val="24"/>
                          <w:vertAlign w:val="subscript"/>
                          <w:lang w:val="en-US"/>
                        </w:rPr>
                        <w:t>i</w:t>
                      </w:r>
                      <w:r>
                        <w:rPr>
                          <w:i/>
                          <w:sz w:val="24"/>
                          <w:lang w:val="en-US"/>
                        </w:rPr>
                        <w:t>A</w:t>
                      </w:r>
                      <w:r>
                        <w:rPr>
                          <w:sz w:val="24"/>
                          <w:lang w:val="en-US"/>
                        </w:rPr>
                        <w:t>(</w:t>
                      </w:r>
                      <w:r>
                        <w:rPr>
                          <w:i/>
                          <w:sz w:val="24"/>
                          <w:lang w:val="en-US"/>
                        </w:rPr>
                        <w:t>t</w:t>
                      </w:r>
                      <w:r>
                        <w:rPr>
                          <w:sz w:val="24"/>
                          <w:lang w:val="en-US"/>
                        </w:rPr>
                        <w:t>)</w:t>
                      </w:r>
                    </w:p>
                  </w:txbxContent>
                </v:textbox>
              </v:shape>
              <v:line id="_x0000_s1696" style="position:absolute" from="6041,8322" to="6989,8322">
                <v:stroke endarrow="block"/>
              </v:line>
              <v:line id="_x0000_s1697" style="position:absolute" from="6041,6798" to="6989,6798">
                <v:stroke endarrow="block"/>
              </v:line>
              <v:oval id="_x0000_s1698" style="position:absolute;left:7181;top:7302;width:56;height:56" fillcolor="black"/>
              <v:shape id="_x0000_s1699" type="#_x0000_t202" style="position:absolute;left:7397;top:7077;width:1236;height:336" stroked="f">
                <v:textbox style="mso-next-textbox:#_x0000_s1699" inset="0,0,0,0">
                  <w:txbxContent>
                    <w:p w:rsidR="00691E47" w:rsidRDefault="00691E47">
                      <w:pPr>
                        <w:rPr>
                          <w:sz w:val="24"/>
                          <w:lang w:val="en-US"/>
                        </w:rPr>
                      </w:pPr>
                      <w:r>
                        <w:rPr>
                          <w:i/>
                          <w:position w:val="-6"/>
                          <w:sz w:val="24"/>
                          <w:lang w:val="en-US"/>
                        </w:rPr>
                        <w:object w:dxaOrig="380" w:dyaOrig="340">
                          <v:shape id="_x0000_i1059" type="#_x0000_t75" style="width:18.75pt;height:17.25pt" o:ole="" fillcolor="window">
                            <v:imagedata r:id="rId15" o:title=""/>
                          </v:shape>
                          <o:OLEObject Type="Embed" ProgID="Equation.3" ShapeID="_x0000_i1059" DrawAspect="Content" ObjectID="_1478780049" r:id="rId24"/>
                        </w:object>
                      </w:r>
                      <w:r>
                        <w:rPr>
                          <w:sz w:val="24"/>
                          <w:lang w:val="en-US"/>
                        </w:rPr>
                        <w:t>cos2</w:t>
                      </w:r>
                      <w:r>
                        <w:rPr>
                          <w:sz w:val="24"/>
                          <w:lang w:val="en-US"/>
                        </w:rPr>
                        <w:sym w:font="Symbol" w:char="F070"/>
                      </w:r>
                      <w:r>
                        <w:rPr>
                          <w:i/>
                          <w:sz w:val="24"/>
                          <w:lang w:val="en-US"/>
                        </w:rPr>
                        <w:t>f</w:t>
                      </w:r>
                      <w:r>
                        <w:rPr>
                          <w:sz w:val="24"/>
                          <w:vertAlign w:val="subscript"/>
                          <w:lang w:val="en-US"/>
                        </w:rPr>
                        <w:t>0</w:t>
                      </w:r>
                      <w:r>
                        <w:rPr>
                          <w:i/>
                          <w:sz w:val="24"/>
                          <w:lang w:val="en-US"/>
                        </w:rPr>
                        <w:t>t</w:t>
                      </w:r>
                    </w:p>
                  </w:txbxContent>
                </v:textbox>
              </v:shape>
              <v:shape id="_x0000_s1700" type="#_x0000_t202" style="position:absolute;left:7467;top:7797;width:1236;height:336" stroked="f">
                <v:textbox style="mso-next-textbox:#_x0000_s1700" inset="0,0,0,0">
                  <w:txbxContent>
                    <w:p w:rsidR="00691E47" w:rsidRDefault="00691E47">
                      <w:pPr>
                        <w:rPr>
                          <w:sz w:val="24"/>
                          <w:lang w:val="en-US"/>
                        </w:rPr>
                      </w:pPr>
                      <w:r>
                        <w:rPr>
                          <w:i/>
                          <w:position w:val="-6"/>
                          <w:sz w:val="24"/>
                          <w:lang w:val="en-US"/>
                        </w:rPr>
                        <w:object w:dxaOrig="380" w:dyaOrig="340">
                          <v:shape id="_x0000_i1061" type="#_x0000_t75" style="width:18.75pt;height:17.25pt" o:ole="" fillcolor="window">
                            <v:imagedata r:id="rId15" o:title=""/>
                          </v:shape>
                          <o:OLEObject Type="Embed" ProgID="Equation.3" ShapeID="_x0000_i1061" DrawAspect="Content" ObjectID="_1478780050" r:id="rId25"/>
                        </w:object>
                      </w:r>
                      <w:r>
                        <w:rPr>
                          <w:sz w:val="24"/>
                          <w:lang w:val="en-US"/>
                        </w:rPr>
                        <w:t>sin2</w:t>
                      </w:r>
                      <w:r>
                        <w:rPr>
                          <w:sz w:val="24"/>
                          <w:lang w:val="en-US"/>
                        </w:rPr>
                        <w:sym w:font="Symbol" w:char="F070"/>
                      </w:r>
                      <w:r>
                        <w:rPr>
                          <w:i/>
                          <w:sz w:val="24"/>
                          <w:lang w:val="en-US"/>
                        </w:rPr>
                        <w:t>f</w:t>
                      </w:r>
                      <w:r>
                        <w:rPr>
                          <w:sz w:val="24"/>
                          <w:vertAlign w:val="subscript"/>
                          <w:lang w:val="en-US"/>
                        </w:rPr>
                        <w:t>0</w:t>
                      </w:r>
                      <w:r>
                        <w:rPr>
                          <w:i/>
                          <w:sz w:val="24"/>
                          <w:lang w:val="en-US"/>
                        </w:rPr>
                        <w:t>t</w:t>
                      </w:r>
                    </w:p>
                  </w:txbxContent>
                </v:textbox>
              </v:shape>
              <v:shape id="_x0000_s1701" style="position:absolute;left:7425;top:7758;width:1694;height:564;flip:y" coordsize="1694,564" path="m,14l1694,r,564e" filled="f">
                <v:stroke endarrow="block"/>
                <v:path arrowok="t"/>
              </v:shape>
              <v:shape id="_x0000_s1702" style="position:absolute;left:7425;top:6807;width:1694;height:564" coordsize="1694,564" path="m,14l1694,r,564e" filled="f">
                <v:stroke endarrow="block"/>
                <v:path arrowok="t"/>
              </v:shape>
              <v:shape id="_x0000_s1703" type="#_x0000_t202" style="position:absolute;left:9387;top:7423;width:377;height:336" stroked="f">
                <v:textbox style="mso-next-textbox:#_x0000_s1703" inset="0,0,0,0">
                  <w:txbxContent>
                    <w:p w:rsidR="00691E47" w:rsidRDefault="00691E47">
                      <w:pPr>
                        <w:rPr>
                          <w:sz w:val="24"/>
                          <w:lang w:val="en-US"/>
                        </w:rPr>
                      </w:pPr>
                      <w:r>
                        <w:rPr>
                          <w:i/>
                          <w:sz w:val="24"/>
                          <w:lang w:val="en-US"/>
                        </w:rPr>
                        <w:t>s</w:t>
                      </w:r>
                      <w:r>
                        <w:rPr>
                          <w:i/>
                          <w:sz w:val="24"/>
                          <w:vertAlign w:val="subscript"/>
                          <w:lang w:val="en-US"/>
                        </w:rPr>
                        <w:t>i</w:t>
                      </w:r>
                      <w:r>
                        <w:rPr>
                          <w:sz w:val="24"/>
                          <w:lang w:val="en-US"/>
                        </w:rPr>
                        <w:t>(</w:t>
                      </w:r>
                      <w:r>
                        <w:rPr>
                          <w:i/>
                          <w:sz w:val="24"/>
                          <w:lang w:val="en-US"/>
                        </w:rPr>
                        <w:t>t</w:t>
                      </w:r>
                      <w:r>
                        <w:rPr>
                          <w:sz w:val="24"/>
                          <w:lang w:val="en-US"/>
                        </w:rPr>
                        <w:t>)</w:t>
                      </w:r>
                    </w:p>
                  </w:txbxContent>
                </v:textbox>
              </v:shape>
              <v:line id="_x0000_s1704" style="position:absolute;flip:y" from="7239,7011" to="7239,7353">
                <v:stroke endarrow="block"/>
              </v:line>
              <v:line id="_x0000_s1705" style="position:absolute" from="7239,7923" to="7239,8151">
                <v:stroke endarrow="block"/>
              </v:line>
              <v:line id="_x0000_s1706" style="position:absolute" from="7239,7353" to="7239,7581">
                <v:stroke endarrow="block"/>
              </v:line>
              <v:line id="_x0000_s1707" style="position:absolute;flip:x" from="5985,7353" to="7239,7353"/>
            </v:group>
            <v:group id="_x0000_s1708" style="position:absolute;left:1176;top:11345;width:9851;height:3072" coordorigin="1176,11345" coordsize="9851,3072">
              <v:shape id="_x0000_s1709" type="#_x0000_t202" style="position:absolute;left:1995;top:12369;width:399;height:342" stroked="f">
                <v:textbox style="mso-next-textbox:#_x0000_s1709">
                  <w:txbxContent>
                    <w:p w:rsidR="00691E47" w:rsidRDefault="00691E47">
                      <w:pPr>
                        <w:rPr>
                          <w:sz w:val="12"/>
                        </w:rPr>
                      </w:pPr>
                      <w:r>
                        <w:rPr>
                          <w:sz w:val="12"/>
                        </w:rPr>
                        <w:sym w:font="Symbol" w:char="F0B7"/>
                      </w:r>
                    </w:p>
                  </w:txbxContent>
                </v:textbox>
              </v:shape>
              <v:group id="_x0000_s1710" style="position:absolute;left:3458;top:11611;width:413;height:395" coordorigin="6222,11226" coordsize="413,395">
                <v:group id="_x0000_s1711" style="position:absolute;left:6352;top:11346;width:158;height:149" coordorigin="6352,11346" coordsize="158,149">
                  <v:line id="_x0000_s1712" style="position:absolute" from="6352,11346" to="6506,11495" strokeweight="1.5pt"/>
                  <v:line id="_x0000_s1713" style="position:absolute;flip:x" from="6361,11346" to="6510,11495" strokeweight="1.5pt"/>
                </v:group>
                <v:rect id="_x0000_s1714" style="position:absolute;left:6222;top:11226;width:413;height:395" filled="f" strokeweight="1.5pt"/>
              </v:group>
              <v:shape id="_x0000_s1715" type="#_x0000_t202" style="position:absolute;left:2599;top:12078;width:593;height:438" strokeweight="1.5pt">
                <v:textbox style="mso-next-textbox:#_x0000_s1715">
                  <w:txbxContent>
                    <w:p w:rsidR="00691E47" w:rsidRDefault="00691E47">
                      <w:pPr>
                        <w:pStyle w:val="Heading3"/>
                      </w:pPr>
                      <w:r>
                        <w:t>G</w:t>
                      </w:r>
                    </w:p>
                  </w:txbxContent>
                </v:textbox>
              </v:shape>
              <v:shape id="_x0000_s1716" type="#_x0000_t202" style="position:absolute;left:5326;top:11519;width:861;height:565" strokeweight="1.5pt">
                <v:textbox style="mso-next-textbox:#_x0000_s1716">
                  <w:txbxContent>
                    <w:p w:rsidR="00691E47" w:rsidRDefault="00691E47">
                      <w:pPr>
                        <w:rPr>
                          <w:sz w:val="24"/>
                          <w:lang w:val="uk-UA"/>
                        </w:rPr>
                      </w:pPr>
                      <w:r>
                        <w:rPr>
                          <w:sz w:val="24"/>
                          <w:lang w:val="uk-UA"/>
                        </w:rPr>
                        <w:t>ФНЧ</w:t>
                      </w:r>
                    </w:p>
                  </w:txbxContent>
                </v:textbox>
              </v:shape>
              <v:shape id="_x0000_s1717" type="#_x0000_t202" style="position:absolute;left:3381;top:12561;width:565;height:325" strokeweight="1.5pt">
                <v:textbox style="mso-next-textbox:#_x0000_s1717" inset="0,0,0,0">
                  <w:txbxContent>
                    <w:p w:rsidR="00691E47" w:rsidRDefault="00691E47">
                      <w:pPr>
                        <w:jc w:val="center"/>
                        <w:rPr>
                          <w:sz w:val="24"/>
                          <w:lang w:val="en-US"/>
                        </w:rPr>
                      </w:pPr>
                      <w:r>
                        <w:rPr>
                          <w:sz w:val="24"/>
                        </w:rPr>
                        <w:sym w:font="Symbol" w:char="F070"/>
                      </w:r>
                      <w:r>
                        <w:rPr>
                          <w:sz w:val="24"/>
                          <w:lang w:val="en-US"/>
                        </w:rPr>
                        <w:t>/2</w:t>
                      </w:r>
                    </w:p>
                  </w:txbxContent>
                </v:textbox>
              </v:shape>
              <v:group id="_x0000_s1718" style="position:absolute;left:3457;top:13262;width:413;height:395" coordorigin="6222,11226" coordsize="413,395">
                <v:group id="_x0000_s1719" style="position:absolute;left:6352;top:11346;width:158;height:149" coordorigin="6352,11346" coordsize="158,149">
                  <v:line id="_x0000_s1720" style="position:absolute" from="6352,11346" to="6506,11495" strokeweight="1.5pt"/>
                  <v:line id="_x0000_s1721" style="position:absolute;flip:x" from="6361,11346" to="6510,11495" strokeweight="1.5pt"/>
                </v:group>
                <v:rect id="_x0000_s1722" style="position:absolute;left:6222;top:11226;width:413;height:395" filled="f" strokeweight="1.5pt"/>
              </v:group>
              <v:shape id="_x0000_s1723" type="#_x0000_t202" style="position:absolute;left:5354;top:13170;width:861;height:565" strokeweight="1.5pt">
                <v:textbox style="mso-next-textbox:#_x0000_s1723">
                  <w:txbxContent>
                    <w:p w:rsidR="00691E47" w:rsidRDefault="00691E47">
                      <w:pPr>
                        <w:rPr>
                          <w:sz w:val="24"/>
                          <w:lang w:val="uk-UA"/>
                        </w:rPr>
                      </w:pPr>
                      <w:r>
                        <w:rPr>
                          <w:sz w:val="24"/>
                          <w:lang w:val="uk-UA"/>
                        </w:rPr>
                        <w:t>ФНЧ</w:t>
                      </w:r>
                    </w:p>
                  </w:txbxContent>
                </v:textbox>
              </v:shape>
              <v:shape id="_x0000_s1724" style="position:absolute;left:2195;top:11798;width:1257;height:1680" coordsize="1257,1680" path="m1228,1680l,1680,,,1257,e" filled="f">
                <v:stroke startarrow="block" endarrow="block"/>
                <v:path arrowok="t"/>
              </v:shape>
              <v:shape id="_x0000_s1725" type="#_x0000_t202" style="position:absolute;left:3890;top:12081;width:1236;height:336" stroked="f">
                <v:textbox style="mso-next-textbox:#_x0000_s1725" inset="0,0,0,0">
                  <w:txbxContent>
                    <w:p w:rsidR="00691E47" w:rsidRDefault="00691E47">
                      <w:pPr>
                        <w:rPr>
                          <w:sz w:val="24"/>
                          <w:lang w:val="en-US"/>
                        </w:rPr>
                      </w:pPr>
                      <w:r>
                        <w:rPr>
                          <w:i/>
                          <w:position w:val="-6"/>
                          <w:sz w:val="24"/>
                          <w:lang w:val="en-US"/>
                        </w:rPr>
                        <w:object w:dxaOrig="380" w:dyaOrig="340">
                          <v:shape id="_x0000_i1063" type="#_x0000_t75" style="width:18.75pt;height:17.25pt" o:ole="" fillcolor="window">
                            <v:imagedata r:id="rId15" o:title=""/>
                          </v:shape>
                          <o:OLEObject Type="Embed" ProgID="Equation.3" ShapeID="_x0000_i1063" DrawAspect="Content" ObjectID="_1478780051" r:id="rId26"/>
                        </w:object>
                      </w:r>
                      <w:r>
                        <w:rPr>
                          <w:sz w:val="24"/>
                          <w:lang w:val="en-US"/>
                        </w:rPr>
                        <w:t>cos2</w:t>
                      </w:r>
                      <w:r>
                        <w:rPr>
                          <w:sz w:val="24"/>
                          <w:lang w:val="en-US"/>
                        </w:rPr>
                        <w:sym w:font="Symbol" w:char="F070"/>
                      </w:r>
                      <w:r>
                        <w:rPr>
                          <w:i/>
                          <w:sz w:val="24"/>
                          <w:lang w:val="en-US"/>
                        </w:rPr>
                        <w:t>f</w:t>
                      </w:r>
                      <w:r>
                        <w:rPr>
                          <w:sz w:val="24"/>
                          <w:vertAlign w:val="subscript"/>
                          <w:lang w:val="en-US"/>
                        </w:rPr>
                        <w:t>0</w:t>
                      </w:r>
                      <w:r>
                        <w:rPr>
                          <w:i/>
                          <w:sz w:val="24"/>
                          <w:lang w:val="en-US"/>
                        </w:rPr>
                        <w:t>t</w:t>
                      </w:r>
                    </w:p>
                  </w:txbxContent>
                </v:textbox>
              </v:shape>
              <v:shape id="_x0000_s1726" type="#_x0000_t202" style="position:absolute;left:3734;top:12914;width:1236;height:336" stroked="f">
                <v:textbox style="mso-next-textbox:#_x0000_s1726" inset="0,0,0,0">
                  <w:txbxContent>
                    <w:p w:rsidR="00691E47" w:rsidRDefault="00691E47">
                      <w:pPr>
                        <w:rPr>
                          <w:sz w:val="24"/>
                          <w:lang w:val="en-US"/>
                        </w:rPr>
                      </w:pPr>
                      <w:r>
                        <w:rPr>
                          <w:i/>
                          <w:position w:val="-6"/>
                          <w:sz w:val="24"/>
                          <w:lang w:val="en-US"/>
                        </w:rPr>
                        <w:object w:dxaOrig="380" w:dyaOrig="340">
                          <v:shape id="_x0000_i1065" type="#_x0000_t75" style="width:18.75pt;height:17.25pt" o:ole="" fillcolor="window">
                            <v:imagedata r:id="rId15" o:title=""/>
                          </v:shape>
                          <o:OLEObject Type="Embed" ProgID="Equation.3" ShapeID="_x0000_i1065" DrawAspect="Content" ObjectID="_1478780052" r:id="rId27"/>
                        </w:object>
                      </w:r>
                      <w:r>
                        <w:rPr>
                          <w:sz w:val="24"/>
                          <w:lang w:val="en-US"/>
                        </w:rPr>
                        <w:t>sin2</w:t>
                      </w:r>
                      <w:r>
                        <w:rPr>
                          <w:sz w:val="24"/>
                          <w:lang w:val="en-US"/>
                        </w:rPr>
                        <w:sym w:font="Symbol" w:char="F070"/>
                      </w:r>
                      <w:r>
                        <w:rPr>
                          <w:i/>
                          <w:sz w:val="24"/>
                          <w:lang w:val="en-US"/>
                        </w:rPr>
                        <w:t>f</w:t>
                      </w:r>
                      <w:r>
                        <w:rPr>
                          <w:sz w:val="24"/>
                          <w:vertAlign w:val="subscript"/>
                          <w:lang w:val="en-US"/>
                        </w:rPr>
                        <w:t>0</w:t>
                      </w:r>
                      <w:r>
                        <w:rPr>
                          <w:i/>
                          <w:sz w:val="24"/>
                          <w:lang w:val="en-US"/>
                        </w:rPr>
                        <w:t>t</w:t>
                      </w:r>
                    </w:p>
                  </w:txbxContent>
                </v:textbox>
              </v:shape>
              <v:line id="_x0000_s1727" style="position:absolute" from="3663,12010" to="3663,12560">
                <v:stroke startarrow="block" endarrow="block"/>
              </v:line>
              <v:line id="_x0000_s1728" style="position:absolute" from="3183,12292" to="3663,12292"/>
              <v:oval id="_x0000_s1729" style="position:absolute;left:3643;top:12264;width:56;height:56" fillcolor="black"/>
              <v:line id="_x0000_s1730" style="position:absolute" from="3677,12871" to="3677,13266">
                <v:stroke endarrow="block"/>
              </v:line>
              <v:shape id="_x0000_s1731" type="#_x0000_t202" style="position:absolute;left:1176;top:12162;width:1011;height:336" stroked="f">
                <v:textbox style="mso-next-textbox:#_x0000_s1731" inset="0,0,0,0">
                  <w:txbxContent>
                    <w:p w:rsidR="00691E47" w:rsidRDefault="00691E47">
                      <w:pPr>
                        <w:rPr>
                          <w:sz w:val="24"/>
                          <w:lang w:val="en-US"/>
                        </w:rPr>
                      </w:pPr>
                      <w:r>
                        <w:rPr>
                          <w:i/>
                          <w:sz w:val="24"/>
                          <w:lang w:val="en-US"/>
                        </w:rPr>
                        <w:t>s</w:t>
                      </w:r>
                      <w:r>
                        <w:rPr>
                          <w:i/>
                          <w:sz w:val="24"/>
                          <w:vertAlign w:val="subscript"/>
                          <w:lang w:val="en-US"/>
                        </w:rPr>
                        <w:t>i</w:t>
                      </w:r>
                      <w:r>
                        <w:rPr>
                          <w:sz w:val="24"/>
                          <w:lang w:val="en-US"/>
                        </w:rPr>
                        <w:t>(</w:t>
                      </w:r>
                      <w:r>
                        <w:rPr>
                          <w:i/>
                          <w:sz w:val="24"/>
                          <w:lang w:val="en-US"/>
                        </w:rPr>
                        <w:t>t</w:t>
                      </w:r>
                      <w:r>
                        <w:rPr>
                          <w:sz w:val="24"/>
                          <w:lang w:val="en-US"/>
                        </w:rPr>
                        <w:t xml:space="preserve">) + </w:t>
                      </w:r>
                      <w:r>
                        <w:rPr>
                          <w:i/>
                          <w:sz w:val="24"/>
                          <w:lang w:val="en-US"/>
                        </w:rPr>
                        <w:t>n</w:t>
                      </w:r>
                      <w:r>
                        <w:rPr>
                          <w:sz w:val="24"/>
                          <w:lang w:val="en-US"/>
                        </w:rPr>
                        <w:t>(</w:t>
                      </w:r>
                      <w:r>
                        <w:rPr>
                          <w:i/>
                          <w:sz w:val="24"/>
                          <w:lang w:val="en-US"/>
                        </w:rPr>
                        <w:t>t</w:t>
                      </w:r>
                      <w:r>
                        <w:rPr>
                          <w:sz w:val="24"/>
                          <w:lang w:val="en-US"/>
                        </w:rPr>
                        <w:t>)</w:t>
                      </w:r>
                    </w:p>
                  </w:txbxContent>
                </v:textbox>
              </v:shape>
              <v:line id="_x0000_s1732" style="position:absolute;flip:y" from="3875,11812" to="5373,11812">
                <v:stroke endarrow="block"/>
              </v:line>
              <v:shape id="_x0000_s1733" type="#_x0000_t202" style="position:absolute;left:3904;top:11432;width:1293;height:304" stroked="f">
                <v:textbox style="mso-next-textbox:#_x0000_s1733" inset="0,0,0,0">
                  <w:txbxContent>
                    <w:p w:rsidR="00691E47" w:rsidRDefault="00691E47">
                      <w:pPr>
                        <w:rPr>
                          <w:sz w:val="24"/>
                          <w:lang w:val="en-US"/>
                        </w:rPr>
                      </w:pPr>
                      <w:r>
                        <w:rPr>
                          <w:i/>
                          <w:sz w:val="24"/>
                          <w:lang w:val="en-US"/>
                        </w:rPr>
                        <w:t>a</w:t>
                      </w:r>
                      <w:r>
                        <w:rPr>
                          <w:i/>
                          <w:sz w:val="24"/>
                          <w:vertAlign w:val="subscript"/>
                          <w:lang w:val="en-US"/>
                        </w:rPr>
                        <w:t>i</w:t>
                      </w:r>
                      <w:r>
                        <w:rPr>
                          <w:i/>
                          <w:sz w:val="24"/>
                          <w:lang w:val="en-US"/>
                        </w:rPr>
                        <w:t>A</w:t>
                      </w:r>
                      <w:r>
                        <w:rPr>
                          <w:sz w:val="24"/>
                          <w:lang w:val="en-US"/>
                        </w:rPr>
                        <w:t>(</w:t>
                      </w:r>
                      <w:r>
                        <w:rPr>
                          <w:i/>
                          <w:sz w:val="24"/>
                          <w:lang w:val="en-US"/>
                        </w:rPr>
                        <w:t>t</w:t>
                      </w:r>
                      <w:r>
                        <w:rPr>
                          <w:sz w:val="24"/>
                          <w:lang w:val="en-US"/>
                        </w:rPr>
                        <w:t xml:space="preserve">) + </w:t>
                      </w:r>
                      <w:r>
                        <w:rPr>
                          <w:i/>
                          <w:sz w:val="24"/>
                          <w:lang w:val="en-US"/>
                        </w:rPr>
                        <w:t>N</w:t>
                      </w:r>
                      <w:r>
                        <w:rPr>
                          <w:i/>
                          <w:sz w:val="24"/>
                          <w:vertAlign w:val="subscript"/>
                          <w:lang w:val="en-US"/>
                        </w:rPr>
                        <w:t>c</w:t>
                      </w:r>
                      <w:r>
                        <w:rPr>
                          <w:sz w:val="24"/>
                          <w:lang w:val="en-US"/>
                        </w:rPr>
                        <w:t>(</w:t>
                      </w:r>
                      <w:r>
                        <w:rPr>
                          <w:i/>
                          <w:sz w:val="24"/>
                          <w:lang w:val="en-US"/>
                        </w:rPr>
                        <w:t>t</w:t>
                      </w:r>
                      <w:r>
                        <w:rPr>
                          <w:sz w:val="24"/>
                          <w:lang w:val="en-US"/>
                        </w:rPr>
                        <w:t>)</w:t>
                      </w:r>
                    </w:p>
                  </w:txbxContent>
                </v:textbox>
              </v:shape>
              <v:shape id="_x0000_s1734" type="#_x0000_t202" style="position:absolute;left:6230;top:11345;width:1421;height:336" stroked="f">
                <v:textbox style="mso-next-textbox:#_x0000_s1734" inset="0,0,0,0">
                  <w:txbxContent>
                    <w:p w:rsidR="00691E47" w:rsidRDefault="00691E47">
                      <w:pPr>
                        <w:rPr>
                          <w:sz w:val="24"/>
                          <w:lang w:val="en-US"/>
                        </w:rPr>
                      </w:pPr>
                      <w:r>
                        <w:rPr>
                          <w:i/>
                          <w:sz w:val="24"/>
                          <w:lang w:val="en-US"/>
                        </w:rPr>
                        <w:t>a</w:t>
                      </w:r>
                      <w:r>
                        <w:rPr>
                          <w:i/>
                          <w:sz w:val="24"/>
                          <w:vertAlign w:val="subscript"/>
                          <w:lang w:val="en-US"/>
                        </w:rPr>
                        <w:t>i</w:t>
                      </w:r>
                      <w:r>
                        <w:rPr>
                          <w:i/>
                          <w:sz w:val="24"/>
                          <w:lang w:val="en-US"/>
                        </w:rPr>
                        <w:t>P</w:t>
                      </w:r>
                      <w:r>
                        <w:rPr>
                          <w:sz w:val="24"/>
                          <w:lang w:val="en-US"/>
                        </w:rPr>
                        <w:t>(</w:t>
                      </w:r>
                      <w:r>
                        <w:rPr>
                          <w:i/>
                          <w:sz w:val="24"/>
                          <w:lang w:val="en-US"/>
                        </w:rPr>
                        <w:t>t</w:t>
                      </w:r>
                      <w:r>
                        <w:rPr>
                          <w:sz w:val="24"/>
                          <w:lang w:val="en-US"/>
                        </w:rPr>
                        <w:t xml:space="preserve">) + </w:t>
                      </w:r>
                      <w:r>
                        <w:rPr>
                          <w:i/>
                          <w:sz w:val="24"/>
                          <w:lang w:val="en-US"/>
                        </w:rPr>
                        <w:t>N</w:t>
                      </w:r>
                      <w:r>
                        <w:rPr>
                          <w:i/>
                          <w:sz w:val="24"/>
                          <w:vertAlign w:val="subscript"/>
                          <w:lang w:val="en-US"/>
                        </w:rPr>
                        <w:t>c</w:t>
                      </w:r>
                      <w:r>
                        <w:rPr>
                          <w:i/>
                          <w:sz w:val="24"/>
                          <w:vertAlign w:val="superscript"/>
                          <w:lang w:val="en-US"/>
                        </w:rPr>
                        <w:t>*</w:t>
                      </w:r>
                      <w:r>
                        <w:rPr>
                          <w:sz w:val="24"/>
                          <w:lang w:val="en-US"/>
                        </w:rPr>
                        <w:t>(</w:t>
                      </w:r>
                      <w:r>
                        <w:rPr>
                          <w:i/>
                          <w:sz w:val="24"/>
                          <w:lang w:val="en-US"/>
                        </w:rPr>
                        <w:t>t</w:t>
                      </w:r>
                      <w:r>
                        <w:rPr>
                          <w:sz w:val="24"/>
                          <w:lang w:val="en-US"/>
                        </w:rPr>
                        <w:t>)</w:t>
                      </w:r>
                    </w:p>
                  </w:txbxContent>
                </v:textbox>
              </v:shape>
              <v:shape id="_x0000_s1735" type="#_x0000_t202" style="position:absolute;left:7647;top:11591;width:875;height:2357" strokeweight="1.5pt">
                <v:textbox style="mso-next-textbox:#_x0000_s1735" inset="0,0,0,0">
                  <w:txbxContent>
                    <w:p w:rsidR="00691E47" w:rsidRDefault="00691E47">
                      <w:pPr>
                        <w:rPr>
                          <w:sz w:val="24"/>
                          <w:lang w:val="en-US"/>
                        </w:rPr>
                      </w:pPr>
                    </w:p>
                    <w:p w:rsidR="00691E47" w:rsidRDefault="00691E47">
                      <w:pPr>
                        <w:rPr>
                          <w:sz w:val="24"/>
                          <w:lang w:val="en-US"/>
                        </w:rPr>
                      </w:pPr>
                    </w:p>
                    <w:p w:rsidR="00691E47" w:rsidRDefault="00691E47">
                      <w:pPr>
                        <w:rPr>
                          <w:sz w:val="24"/>
                          <w:lang w:val="en-US"/>
                        </w:rPr>
                      </w:pPr>
                    </w:p>
                    <w:p w:rsidR="00691E47" w:rsidRDefault="00691E47">
                      <w:pPr>
                        <w:rPr>
                          <w:sz w:val="24"/>
                          <w:lang w:val="en-US"/>
                        </w:rPr>
                      </w:pPr>
                    </w:p>
                    <w:p w:rsidR="00691E47" w:rsidRDefault="00691E47">
                      <w:pPr>
                        <w:pStyle w:val="Heading5"/>
                        <w:rPr>
                          <w:b w:val="0"/>
                          <w:lang w:val="uk-UA"/>
                        </w:rPr>
                      </w:pPr>
                      <w:r>
                        <w:rPr>
                          <w:b w:val="0"/>
                        </w:rPr>
                        <w:t>К</w:t>
                      </w:r>
                      <w:r>
                        <w:rPr>
                          <w:b w:val="0"/>
                          <w:lang w:val="uk-UA"/>
                        </w:rPr>
                        <w:t>л</w:t>
                      </w:r>
                    </w:p>
                  </w:txbxContent>
                </v:textbox>
              </v:shape>
              <v:line id="_x0000_s1736" style="position:absolute" from="6203,11785" to="7643,11785">
                <v:stroke endarrow="block"/>
              </v:line>
              <v:group id="_x0000_s1737" style="position:absolute;left:7661;top:11706;width:1214;height:141" coordorigin="8880,12296" coordsize="1214,141">
                <v:line id="_x0000_s1738" style="position:absolute;flip:y" from="9134,12296" to="9402,12437" strokeweight="1.5pt"/>
                <v:oval id="_x0000_s1739" style="position:absolute;left:9383;top:12381;width:56;height:56" fillcolor="black"/>
                <v:line id="_x0000_s1740" style="position:absolute" from="8880,12423" to="9148,12423"/>
                <v:line id="_x0000_s1741" style="position:absolute" from="9459,12409" to="10094,12409">
                  <v:stroke endarrow="block"/>
                </v:line>
              </v:group>
              <v:shape id="_x0000_s1742" type="#_x0000_t202" style="position:absolute;left:6226;top:13745;width:1421;height:336" stroked="f">
                <v:textbox style="mso-next-textbox:#_x0000_s1742" inset="0,0,0,0">
                  <w:txbxContent>
                    <w:p w:rsidR="00691E47" w:rsidRDefault="00691E47">
                      <w:pPr>
                        <w:rPr>
                          <w:sz w:val="24"/>
                          <w:lang w:val="en-US"/>
                        </w:rPr>
                      </w:pPr>
                      <w:r>
                        <w:rPr>
                          <w:i/>
                          <w:sz w:val="24"/>
                          <w:lang w:val="en-US"/>
                        </w:rPr>
                        <w:t>b</w:t>
                      </w:r>
                      <w:r>
                        <w:rPr>
                          <w:i/>
                          <w:sz w:val="24"/>
                          <w:vertAlign w:val="subscript"/>
                          <w:lang w:val="en-US"/>
                        </w:rPr>
                        <w:t>i</w:t>
                      </w:r>
                      <w:r>
                        <w:rPr>
                          <w:i/>
                          <w:sz w:val="24"/>
                          <w:lang w:val="en-US"/>
                        </w:rPr>
                        <w:t>P</w:t>
                      </w:r>
                      <w:r>
                        <w:rPr>
                          <w:sz w:val="24"/>
                          <w:lang w:val="en-US"/>
                        </w:rPr>
                        <w:t>(</w:t>
                      </w:r>
                      <w:r>
                        <w:rPr>
                          <w:i/>
                          <w:sz w:val="24"/>
                          <w:lang w:val="en-US"/>
                        </w:rPr>
                        <w:t>t</w:t>
                      </w:r>
                      <w:r>
                        <w:rPr>
                          <w:sz w:val="24"/>
                          <w:lang w:val="en-US"/>
                        </w:rPr>
                        <w:t xml:space="preserve">) + </w:t>
                      </w:r>
                      <w:r>
                        <w:rPr>
                          <w:i/>
                          <w:sz w:val="24"/>
                          <w:lang w:val="en-US"/>
                        </w:rPr>
                        <w:t>N</w:t>
                      </w:r>
                      <w:r>
                        <w:rPr>
                          <w:i/>
                          <w:sz w:val="24"/>
                          <w:vertAlign w:val="subscript"/>
                          <w:lang w:val="en-US"/>
                        </w:rPr>
                        <w:t>s</w:t>
                      </w:r>
                      <w:r>
                        <w:rPr>
                          <w:i/>
                          <w:sz w:val="24"/>
                          <w:vertAlign w:val="superscript"/>
                          <w:lang w:val="en-US"/>
                        </w:rPr>
                        <w:t>*</w:t>
                      </w:r>
                      <w:r>
                        <w:rPr>
                          <w:sz w:val="24"/>
                          <w:lang w:val="en-US"/>
                        </w:rPr>
                        <w:t>(</w:t>
                      </w:r>
                      <w:r>
                        <w:rPr>
                          <w:i/>
                          <w:sz w:val="24"/>
                          <w:lang w:val="en-US"/>
                        </w:rPr>
                        <w:t>t</w:t>
                      </w:r>
                      <w:r>
                        <w:rPr>
                          <w:sz w:val="24"/>
                          <w:lang w:val="en-US"/>
                        </w:rPr>
                        <w:t>)</w:t>
                      </w:r>
                    </w:p>
                  </w:txbxContent>
                </v:textbox>
              </v:shape>
              <v:line id="_x0000_s1743" style="position:absolute" from="6231,13465" to="7639,13465">
                <v:stroke endarrow="block"/>
              </v:line>
              <v:group id="_x0000_s1744" style="position:absolute;left:7675;top:13371;width:1214;height:141" coordorigin="8880,12296" coordsize="1214,141">
                <v:line id="_x0000_s1745" style="position:absolute;flip:y" from="9134,12296" to="9402,12437" strokeweight="1.5pt"/>
                <v:oval id="_x0000_s1746" style="position:absolute;left:9383;top:12381;width:56;height:56" fillcolor="black"/>
                <v:line id="_x0000_s1747" style="position:absolute" from="8880,12423" to="9148,12423"/>
                <v:line id="_x0000_s1748" style="position:absolute" from="9459,12409" to="10094,12409">
                  <v:stroke endarrow="block"/>
                </v:line>
              </v:group>
              <v:shape id="_x0000_s1749" type="#_x0000_t202" style="position:absolute;left:8579;top:11351;width:262;height:336" stroked="f">
                <v:textbox style="mso-next-textbox:#_x0000_s1749" inset="0,0,0,0">
                  <w:txbxContent>
                    <w:p w:rsidR="00691E47" w:rsidRDefault="00691E47">
                      <w:pPr>
                        <w:rPr>
                          <w:sz w:val="24"/>
                          <w:lang w:val="en-US"/>
                        </w:rPr>
                      </w:pPr>
                      <w:r>
                        <w:rPr>
                          <w:position w:val="-6"/>
                          <w:sz w:val="24"/>
                          <w:lang w:val="en-US"/>
                        </w:rPr>
                        <w:object w:dxaOrig="200" w:dyaOrig="279">
                          <v:shape id="_x0000_i1067" type="#_x0000_t75" style="width:9.75pt;height:14.25pt" o:ole="" fillcolor="window">
                            <v:imagedata r:id="rId28" o:title=""/>
                          </v:shape>
                          <o:OLEObject Type="Embed" ProgID="Equation.3" ShapeID="_x0000_i1067" DrawAspect="Content" ObjectID="_1478780053" r:id="rId29"/>
                        </w:object>
                      </w:r>
                      <w:r>
                        <w:rPr>
                          <w:sz w:val="24"/>
                          <w:lang w:val="en-US"/>
                        </w:rPr>
                        <w:t xml:space="preserve"> </w:t>
                      </w:r>
                      <w:r>
                        <w:rPr>
                          <w:i/>
                          <w:position w:val="-10"/>
                          <w:sz w:val="24"/>
                          <w:lang w:val="en-US"/>
                        </w:rPr>
                        <w:object w:dxaOrig="180" w:dyaOrig="340">
                          <v:shape id="_x0000_i1069" type="#_x0000_t75" style="width:9pt;height:17.25pt" o:ole="" fillcolor="window">
                            <v:imagedata r:id="rId30" o:title=""/>
                          </v:shape>
                          <o:OLEObject Type="Embed" ProgID="Equation.3" ShapeID="_x0000_i1069" DrawAspect="Content" ObjectID="_1478780054" r:id="rId31"/>
                        </w:object>
                      </w:r>
                      <w:r>
                        <w:rPr>
                          <w:i/>
                          <w:sz w:val="24"/>
                          <w:lang w:val="en-US"/>
                        </w:rPr>
                        <w:t>n</w:t>
                      </w:r>
                      <w:r>
                        <w:rPr>
                          <w:sz w:val="24"/>
                          <w:lang w:val="en-US"/>
                        </w:rPr>
                        <w:t>(</w:t>
                      </w:r>
                      <w:r>
                        <w:rPr>
                          <w:i/>
                          <w:sz w:val="24"/>
                          <w:lang w:val="en-US"/>
                        </w:rPr>
                        <w:t>t</w:t>
                      </w:r>
                      <w:r>
                        <w:rPr>
                          <w:sz w:val="24"/>
                          <w:lang w:val="en-US"/>
                        </w:rPr>
                        <w:t>)</w:t>
                      </w:r>
                    </w:p>
                  </w:txbxContent>
                </v:textbox>
              </v:shape>
              <v:shape id="_x0000_s1750" type="#_x0000_t202" style="position:absolute;left:8550;top:13002;width:262;height:336" stroked="f">
                <v:textbox style="mso-next-textbox:#_x0000_s1750" inset="0,0,0,0">
                  <w:txbxContent>
                    <w:p w:rsidR="00691E47" w:rsidRDefault="002C0F1A">
                      <w:pPr>
                        <w:rPr>
                          <w:sz w:val="24"/>
                          <w:lang w:val="en-US"/>
                        </w:rPr>
                      </w:pPr>
                      <w:r>
                        <w:rPr>
                          <w:position w:val="-6"/>
                          <w:sz w:val="24"/>
                          <w:lang w:val="en-US"/>
                        </w:rPr>
                        <w:pict>
                          <v:shape id="_x0000_i1071" type="#_x0000_t75" style="width:9.75pt;height:17.25pt" fillcolor="window">
                            <v:imagedata r:id="rId32" o:title=""/>
                          </v:shape>
                        </w:pict>
                      </w:r>
                      <w:r w:rsidR="00691E47">
                        <w:rPr>
                          <w:sz w:val="24"/>
                          <w:lang w:val="en-US"/>
                        </w:rPr>
                        <w:t xml:space="preserve"> </w:t>
                      </w:r>
                      <w:r>
                        <w:rPr>
                          <w:i/>
                          <w:position w:val="-10"/>
                          <w:sz w:val="24"/>
                          <w:lang w:val="en-US"/>
                        </w:rPr>
                        <w:pict>
                          <v:shape id="_x0000_i1073" type="#_x0000_t75" style="width:9pt;height:17.25pt" fillcolor="window">
                            <v:imagedata r:id="rId30" o:title=""/>
                          </v:shape>
                        </w:pict>
                      </w:r>
                      <w:r w:rsidR="00691E47">
                        <w:rPr>
                          <w:i/>
                          <w:sz w:val="24"/>
                          <w:lang w:val="en-US"/>
                        </w:rPr>
                        <w:t>n</w:t>
                      </w:r>
                      <w:r w:rsidR="00691E47">
                        <w:rPr>
                          <w:sz w:val="24"/>
                          <w:lang w:val="en-US"/>
                        </w:rPr>
                        <w:t>(</w:t>
                      </w:r>
                      <w:r w:rsidR="00691E47">
                        <w:rPr>
                          <w:i/>
                          <w:sz w:val="24"/>
                          <w:lang w:val="en-US"/>
                        </w:rPr>
                        <w:t>t</w:t>
                      </w:r>
                      <w:r w:rsidR="00691E47">
                        <w:rPr>
                          <w:sz w:val="24"/>
                          <w:lang w:val="en-US"/>
                        </w:rPr>
                        <w:t>)</w:t>
                      </w:r>
                    </w:p>
                  </w:txbxContent>
                </v:textbox>
              </v:shape>
              <v:shape id="_x0000_s1751" type="#_x0000_t202" style="position:absolute;left:8842;top:11566;width:958;height:2357" strokeweight="1.5pt">
                <v:textbox style="mso-next-textbox:#_x0000_s1751" inset="0,0,0,0">
                  <w:txbxContent>
                    <w:p w:rsidR="00691E47" w:rsidRDefault="00691E47">
                      <w:pPr>
                        <w:jc w:val="center"/>
                        <w:rPr>
                          <w:sz w:val="24"/>
                          <w:lang w:val="uk-UA"/>
                        </w:rPr>
                      </w:pPr>
                      <w:r>
                        <w:rPr>
                          <w:sz w:val="24"/>
                          <w:lang w:val="uk-UA"/>
                        </w:rPr>
                        <w:t>Вирішу-ючий пристрій та декодер маніпуляційного коду</w:t>
                      </w:r>
                    </w:p>
                    <w:p w:rsidR="00691E47" w:rsidRDefault="00691E47">
                      <w:pPr>
                        <w:pStyle w:val="Heading5"/>
                        <w:jc w:val="left"/>
                        <w:rPr>
                          <w:lang w:val="uk-UA"/>
                        </w:rPr>
                      </w:pPr>
                    </w:p>
                  </w:txbxContent>
                </v:textbox>
              </v:shape>
              <v:shape id="_x0000_s1752" type="#_x0000_t202" style="position:absolute;left:9859;top:12053;width:1168;height:561" stroked="f">
                <v:textbox style="mso-next-textbox:#_x0000_s1752" inset="0,0,0,0">
                  <w:txbxContent>
                    <w:p w:rsidR="00691E47" w:rsidRDefault="00691E47">
                      <w:pPr>
                        <w:pStyle w:val="BodyText"/>
                        <w:jc w:val="center"/>
                        <w:rPr>
                          <w:lang w:val="uk-UA"/>
                        </w:rPr>
                      </w:pPr>
                      <w:r>
                        <w:t>Пр</w:t>
                      </w:r>
                      <w:r>
                        <w:rPr>
                          <w:lang w:val="uk-UA"/>
                        </w:rPr>
                        <w:t>ийнят</w:t>
                      </w:r>
                      <w:r>
                        <w:t>ий ЦС</w:t>
                      </w:r>
                    </w:p>
                  </w:txbxContent>
                </v:textbox>
              </v:shape>
              <v:line id="_x0000_s1753" style="position:absolute;flip:y" from="3907,13444" to="5405,13444">
                <v:stroke endarrow="block"/>
              </v:line>
              <v:shape id="_x0000_s1754" type="#_x0000_t202" style="position:absolute;left:3891;top:13574;width:1309;height:336" stroked="f">
                <v:textbox style="mso-next-textbox:#_x0000_s1754" inset="0,0,0,0">
                  <w:txbxContent>
                    <w:p w:rsidR="00691E47" w:rsidRDefault="00691E47">
                      <w:pPr>
                        <w:rPr>
                          <w:sz w:val="24"/>
                          <w:lang w:val="en-US"/>
                        </w:rPr>
                      </w:pPr>
                      <w:r>
                        <w:rPr>
                          <w:i/>
                          <w:sz w:val="24"/>
                          <w:lang w:val="en-US"/>
                        </w:rPr>
                        <w:t>b</w:t>
                      </w:r>
                      <w:r>
                        <w:rPr>
                          <w:i/>
                          <w:sz w:val="24"/>
                          <w:vertAlign w:val="subscript"/>
                          <w:lang w:val="en-US"/>
                        </w:rPr>
                        <w:t>i</w:t>
                      </w:r>
                      <w:r>
                        <w:rPr>
                          <w:i/>
                          <w:sz w:val="24"/>
                          <w:lang w:val="en-US"/>
                        </w:rPr>
                        <w:t>A</w:t>
                      </w:r>
                      <w:r>
                        <w:rPr>
                          <w:sz w:val="24"/>
                          <w:lang w:val="en-US"/>
                        </w:rPr>
                        <w:t>(</w:t>
                      </w:r>
                      <w:r>
                        <w:rPr>
                          <w:i/>
                          <w:sz w:val="24"/>
                          <w:lang w:val="en-US"/>
                        </w:rPr>
                        <w:t>t</w:t>
                      </w:r>
                      <w:r>
                        <w:rPr>
                          <w:sz w:val="24"/>
                          <w:lang w:val="en-US"/>
                        </w:rPr>
                        <w:t xml:space="preserve">) + </w:t>
                      </w:r>
                      <w:r>
                        <w:rPr>
                          <w:i/>
                          <w:sz w:val="24"/>
                          <w:lang w:val="en-US"/>
                        </w:rPr>
                        <w:t>N</w:t>
                      </w:r>
                      <w:r>
                        <w:rPr>
                          <w:i/>
                          <w:sz w:val="24"/>
                          <w:vertAlign w:val="subscript"/>
                          <w:lang w:val="en-US"/>
                        </w:rPr>
                        <w:t>s</w:t>
                      </w:r>
                      <w:r>
                        <w:rPr>
                          <w:sz w:val="24"/>
                          <w:lang w:val="en-US"/>
                        </w:rPr>
                        <w:t>(</w:t>
                      </w:r>
                      <w:r>
                        <w:rPr>
                          <w:i/>
                          <w:sz w:val="24"/>
                          <w:lang w:val="en-US"/>
                        </w:rPr>
                        <w:t>t</w:t>
                      </w:r>
                      <w:r>
                        <w:rPr>
                          <w:sz w:val="24"/>
                          <w:lang w:val="en-US"/>
                        </w:rPr>
                        <w:t>)</w:t>
                      </w:r>
                    </w:p>
                  </w:txbxContent>
                </v:textbox>
              </v:shape>
              <v:line id="_x0000_s1755" style="position:absolute" from="9829,12738" to="10725,12738">
                <v:stroke endarrow="block"/>
              </v:line>
              <v:shape id="_x0000_s1756" type="#_x0000_t202" style="position:absolute;left:5378;top:14081;width:432;height:336" stroked="f">
                <v:textbox style="mso-next-textbox:#_x0000_s1756" inset="0,0,0,0">
                  <w:txbxContent>
                    <w:p w:rsidR="00691E47" w:rsidRDefault="00691E47">
                      <w:pPr>
                        <w:rPr>
                          <w:sz w:val="24"/>
                          <w:lang w:val="en-US"/>
                        </w:rPr>
                      </w:pPr>
                      <w:r>
                        <w:rPr>
                          <w:i/>
                          <w:sz w:val="24"/>
                          <w:lang w:val="en-US"/>
                        </w:rPr>
                        <w:t>в</w:t>
                      </w:r>
                      <w:r>
                        <w:rPr>
                          <w:sz w:val="24"/>
                          <w:lang w:val="en-US"/>
                        </w:rPr>
                        <w:t>)</w:t>
                      </w:r>
                    </w:p>
                  </w:txbxContent>
                </v:textbox>
              </v:shape>
              <v:line id="_x0000_s1757" style="position:absolute;flip:x" from="1197,12540" to="2166,12540"/>
            </v:group>
            <w10:wrap type="topAndBottom"/>
          </v:group>
        </w:pict>
      </w:r>
    </w:p>
    <w:p w:rsidR="00691E47" w:rsidRDefault="00691E47">
      <w:pPr>
        <w:pStyle w:val="BodyTextIndent"/>
        <w:jc w:val="left"/>
      </w:pPr>
      <w:r>
        <w:t xml:space="preserve">Основне призначення ФНЧ демодулятора – забезпечити максимальне перевищення корисного сигналу над шумом у відліковий момент часу. Виходячи з цієї умови, приходимо до висновку, що ФНЧ повинен бути узгодженим з сигналом </w:t>
      </w:r>
      <w:r>
        <w:rPr>
          <w:i/>
        </w:rPr>
        <w:t>A</w:t>
      </w:r>
      <w:r>
        <w:t>(</w:t>
      </w:r>
      <w:r>
        <w:rPr>
          <w:i/>
        </w:rPr>
        <w:t>t</w:t>
      </w:r>
      <w:r>
        <w:t xml:space="preserve">) – його АЧХ повинна співпадати з амплітудним спектром </w:t>
      </w:r>
      <w:r>
        <w:rPr>
          <w:i/>
        </w:rPr>
        <w:t>A</w:t>
      </w:r>
      <w:r>
        <w:t>(</w:t>
      </w:r>
      <w:r>
        <w:rPr>
          <w:i/>
        </w:rPr>
        <w:t>t</w:t>
      </w:r>
      <w:r>
        <w:t xml:space="preserve">). Оскільки амплітудний спектр </w:t>
      </w:r>
      <w:r>
        <w:rPr>
          <w:i/>
        </w:rPr>
        <w:t>A</w:t>
      </w:r>
      <w:r>
        <w:t>(</w:t>
      </w:r>
      <w:r>
        <w:rPr>
          <w:i/>
        </w:rPr>
        <w:t>t</w:t>
      </w:r>
      <w:r>
        <w:t xml:space="preserve">) описується функцією </w:t>
      </w:r>
      <w:r w:rsidR="002C0F1A">
        <w:rPr>
          <w:position w:val="-12"/>
        </w:rPr>
        <w:pict>
          <v:shape id="_x0000_i1074" type="#_x0000_t75" style="width:39.75pt;height:20.25pt" fillcolor="window">
            <v:imagedata r:id="rId22" o:title=""/>
          </v:shape>
        </w:pict>
      </w:r>
      <w:r>
        <w:t xml:space="preserve"> – співвідношення (5.1), то і АЧХ ФНЧ демодулятора повинна описуватись залежністю </w:t>
      </w:r>
      <w:r w:rsidR="002C0F1A">
        <w:rPr>
          <w:position w:val="-12"/>
        </w:rPr>
        <w:pict>
          <v:shape id="_x0000_i1075" type="#_x0000_t75" style="width:39.75pt;height:20.25pt" fillcolor="window">
            <v:imagedata r:id="rId22" o:title=""/>
          </v:shape>
        </w:pict>
      </w:r>
      <w:r>
        <w:t xml:space="preserve">. Після проходження імпульсу </w:t>
      </w:r>
      <w:r>
        <w:rPr>
          <w:i/>
        </w:rPr>
        <w:t>A</w:t>
      </w:r>
      <w:r>
        <w:t>(</w:t>
      </w:r>
      <w:r>
        <w:rPr>
          <w:i/>
        </w:rPr>
        <w:t>t</w:t>
      </w:r>
      <w:r>
        <w:t xml:space="preserve">) через ФНЧ отримаємо імпульс </w:t>
      </w:r>
      <w:r>
        <w:rPr>
          <w:i/>
        </w:rPr>
        <w:t>P</w:t>
      </w:r>
      <w:r>
        <w:t>(</w:t>
      </w:r>
      <w:r>
        <w:rPr>
          <w:i/>
        </w:rPr>
        <w:t>t</w:t>
      </w:r>
      <w:r>
        <w:t>) зі спектром Найквіста:</w:t>
      </w:r>
    </w:p>
    <w:p w:rsidR="00691E47" w:rsidRDefault="00691E47">
      <w:pPr>
        <w:tabs>
          <w:tab w:val="center" w:pos="4536"/>
          <w:tab w:val="right" w:pos="9072"/>
        </w:tabs>
        <w:jc w:val="both"/>
        <w:rPr>
          <w:sz w:val="24"/>
          <w:lang w:val="uk-UA"/>
        </w:rPr>
      </w:pPr>
      <w:r>
        <w:rPr>
          <w:i/>
          <w:sz w:val="24"/>
          <w:lang w:val="uk-UA"/>
        </w:rPr>
        <w:tab/>
        <w:t>N</w:t>
      </w:r>
      <w:r>
        <w:rPr>
          <w:sz w:val="24"/>
          <w:lang w:val="uk-UA"/>
        </w:rPr>
        <w:t>(</w:t>
      </w:r>
      <w:r>
        <w:rPr>
          <w:i/>
          <w:sz w:val="24"/>
          <w:lang w:val="uk-UA"/>
        </w:rPr>
        <w:t>f</w:t>
      </w:r>
      <w:r>
        <w:rPr>
          <w:sz w:val="24"/>
          <w:lang w:val="uk-UA"/>
        </w:rPr>
        <w:t xml:space="preserve">) = </w:t>
      </w:r>
      <w:r w:rsidR="002C0F1A">
        <w:rPr>
          <w:position w:val="-72"/>
          <w:sz w:val="24"/>
          <w:lang w:val="uk-UA"/>
        </w:rPr>
        <w:pict>
          <v:shape id="_x0000_i1076" type="#_x0000_t75" style="width:311.25pt;height:78pt" fillcolor="window">
            <v:imagedata r:id="rId33" o:title=""/>
          </v:shape>
        </w:pict>
      </w:r>
      <w:r>
        <w:rPr>
          <w:sz w:val="24"/>
          <w:lang w:val="uk-UA"/>
        </w:rPr>
        <w:tab/>
      </w:r>
      <w:r>
        <w:rPr>
          <w:sz w:val="24"/>
          <w:lang w:val="uk-UA"/>
        </w:rPr>
        <w:tab/>
        <w:t>(5.4)</w:t>
      </w:r>
    </w:p>
    <w:p w:rsidR="00691E47" w:rsidRDefault="00691E47">
      <w:pPr>
        <w:tabs>
          <w:tab w:val="center" w:pos="4536"/>
          <w:tab w:val="right" w:pos="9072"/>
        </w:tabs>
        <w:ind w:firstLine="709"/>
        <w:jc w:val="both"/>
        <w:rPr>
          <w:sz w:val="24"/>
          <w:lang w:val="uk-UA"/>
        </w:rPr>
      </w:pPr>
    </w:p>
    <w:p w:rsidR="00691E47" w:rsidRDefault="00691E47">
      <w:pPr>
        <w:tabs>
          <w:tab w:val="center" w:pos="4536"/>
          <w:tab w:val="right" w:pos="9072"/>
        </w:tabs>
        <w:ind w:firstLine="709"/>
        <w:jc w:val="both"/>
        <w:rPr>
          <w:sz w:val="24"/>
          <w:lang w:val="uk-UA"/>
        </w:rPr>
      </w:pPr>
      <w:r>
        <w:rPr>
          <w:sz w:val="24"/>
          <w:lang w:val="uk-UA"/>
        </w:rPr>
        <w:t xml:space="preserve">Функцію </w:t>
      </w:r>
      <w:r>
        <w:rPr>
          <w:i/>
          <w:sz w:val="24"/>
          <w:lang w:val="uk-UA"/>
        </w:rPr>
        <w:t>P</w:t>
      </w:r>
      <w:r>
        <w:rPr>
          <w:sz w:val="24"/>
          <w:lang w:val="uk-UA"/>
        </w:rPr>
        <w:t>(</w:t>
      </w:r>
      <w:r>
        <w:rPr>
          <w:i/>
          <w:sz w:val="24"/>
          <w:lang w:val="uk-UA"/>
        </w:rPr>
        <w:t>t)</w:t>
      </w:r>
      <w:r>
        <w:rPr>
          <w:sz w:val="24"/>
          <w:lang w:val="uk-UA"/>
        </w:rPr>
        <w:t xml:space="preserve"> можна отримати як зворотне перетворення Фур’є від </w:t>
      </w:r>
      <w:r>
        <w:rPr>
          <w:i/>
          <w:sz w:val="24"/>
          <w:lang w:val="uk-UA"/>
        </w:rPr>
        <w:t>N</w:t>
      </w:r>
      <w:r>
        <w:rPr>
          <w:sz w:val="24"/>
          <w:lang w:val="uk-UA"/>
        </w:rPr>
        <w:t>(</w:t>
      </w:r>
      <w:r>
        <w:rPr>
          <w:i/>
          <w:sz w:val="24"/>
          <w:lang w:val="uk-UA"/>
        </w:rPr>
        <w:t>f</w:t>
      </w:r>
      <w:r>
        <w:rPr>
          <w:sz w:val="24"/>
          <w:lang w:val="uk-UA"/>
        </w:rPr>
        <w:t xml:space="preserve">) </w:t>
      </w:r>
    </w:p>
    <w:p w:rsidR="00691E47" w:rsidRDefault="00691E47">
      <w:pPr>
        <w:tabs>
          <w:tab w:val="center" w:pos="4536"/>
          <w:tab w:val="right" w:pos="9072"/>
        </w:tabs>
        <w:ind w:firstLine="709"/>
        <w:jc w:val="both"/>
        <w:rPr>
          <w:sz w:val="24"/>
          <w:lang w:val="uk-UA"/>
        </w:rPr>
      </w:pPr>
    </w:p>
    <w:p w:rsidR="00691E47" w:rsidRDefault="00691E47">
      <w:pPr>
        <w:tabs>
          <w:tab w:val="center" w:pos="4536"/>
          <w:tab w:val="right" w:pos="9072"/>
        </w:tabs>
        <w:ind w:firstLine="709"/>
        <w:jc w:val="both"/>
        <w:rPr>
          <w:sz w:val="24"/>
          <w:lang w:val="uk-UA"/>
        </w:rPr>
      </w:pPr>
      <w:r>
        <w:rPr>
          <w:i/>
          <w:sz w:val="24"/>
          <w:lang w:val="uk-UA"/>
        </w:rPr>
        <w:tab/>
        <w:t>P</w:t>
      </w:r>
      <w:r>
        <w:rPr>
          <w:sz w:val="24"/>
          <w:lang w:val="uk-UA"/>
        </w:rPr>
        <w:t>(</w:t>
      </w:r>
      <w:r>
        <w:rPr>
          <w:i/>
          <w:sz w:val="24"/>
          <w:lang w:val="uk-UA"/>
        </w:rPr>
        <w:t>t</w:t>
      </w:r>
      <w:r>
        <w:rPr>
          <w:sz w:val="24"/>
          <w:lang w:val="uk-UA"/>
        </w:rPr>
        <w:t xml:space="preserve">) = </w:t>
      </w:r>
      <w:r w:rsidR="002C0F1A">
        <w:rPr>
          <w:position w:val="-32"/>
          <w:sz w:val="24"/>
          <w:lang w:val="uk-UA"/>
        </w:rPr>
        <w:pict>
          <v:shape id="_x0000_i1077" type="#_x0000_t75" style="width:126pt;height:35.25pt" fillcolor="window">
            <v:imagedata r:id="rId34" o:title=""/>
          </v:shape>
        </w:pict>
      </w:r>
      <w:r>
        <w:rPr>
          <w:sz w:val="24"/>
          <w:lang w:val="uk-UA"/>
        </w:rPr>
        <w:t>.</w:t>
      </w:r>
      <w:r>
        <w:rPr>
          <w:sz w:val="24"/>
          <w:lang w:val="uk-UA"/>
        </w:rPr>
        <w:tab/>
      </w:r>
      <w:r>
        <w:rPr>
          <w:sz w:val="24"/>
          <w:lang w:val="uk-UA"/>
        </w:rPr>
        <w:tab/>
        <w:t>(5.5)</w:t>
      </w:r>
    </w:p>
    <w:p w:rsidR="00691E47" w:rsidRDefault="00691E47">
      <w:pPr>
        <w:tabs>
          <w:tab w:val="center" w:pos="4536"/>
          <w:tab w:val="right" w:pos="9072"/>
        </w:tabs>
        <w:ind w:firstLine="709"/>
        <w:jc w:val="both"/>
        <w:rPr>
          <w:sz w:val="24"/>
          <w:lang w:val="uk-UA"/>
        </w:rPr>
      </w:pPr>
    </w:p>
    <w:p w:rsidR="00691E47" w:rsidRDefault="00691E47">
      <w:pPr>
        <w:tabs>
          <w:tab w:val="center" w:pos="4536"/>
          <w:tab w:val="right" w:pos="9072"/>
        </w:tabs>
        <w:ind w:firstLine="709"/>
        <w:rPr>
          <w:sz w:val="24"/>
          <w:lang w:val="uk-UA"/>
        </w:rPr>
      </w:pPr>
      <w:r>
        <w:rPr>
          <w:sz w:val="24"/>
          <w:lang w:val="uk-UA"/>
        </w:rPr>
        <w:t>Ключі (Kл) на рис. 3</w:t>
      </w:r>
      <w:r>
        <w:rPr>
          <w:i/>
          <w:sz w:val="24"/>
          <w:lang w:val="uk-UA"/>
        </w:rPr>
        <w:t>в</w:t>
      </w:r>
      <w:r>
        <w:rPr>
          <w:sz w:val="24"/>
          <w:lang w:val="uk-UA"/>
        </w:rPr>
        <w:t xml:space="preserve"> беруть відліки в момент максимального значення імпульсів </w:t>
      </w:r>
      <w:r>
        <w:rPr>
          <w:i/>
          <w:sz w:val="24"/>
          <w:lang w:val="uk-UA"/>
        </w:rPr>
        <w:t>P</w:t>
      </w:r>
      <w:r>
        <w:rPr>
          <w:sz w:val="24"/>
          <w:lang w:val="uk-UA"/>
        </w:rPr>
        <w:t>(</w:t>
      </w:r>
      <w:r>
        <w:rPr>
          <w:i/>
          <w:sz w:val="24"/>
          <w:lang w:val="uk-UA"/>
        </w:rPr>
        <w:t>t</w:t>
      </w:r>
      <w:r>
        <w:rPr>
          <w:sz w:val="24"/>
          <w:lang w:val="uk-UA"/>
        </w:rPr>
        <w:t xml:space="preserve">) в підканалах демодулятора. Взяття відліків повторюється через тактовий інтервал </w:t>
      </w:r>
      <w:r>
        <w:rPr>
          <w:i/>
          <w:sz w:val="24"/>
          <w:lang w:val="uk-UA"/>
        </w:rPr>
        <w:t>Т</w:t>
      </w:r>
      <w:r>
        <w:rPr>
          <w:sz w:val="24"/>
          <w:lang w:val="uk-UA"/>
        </w:rPr>
        <w:t>. Для того, щоб не було міжсимвольної інтерференції, імпульси на виходах ФНЧ демодулятора повинні задовольняти умові відліковості. Завдяки тому, що в цій точці схеми має місце спектр Найквіста, задовольняється умова відліковості.</w:t>
      </w:r>
    </w:p>
    <w:p w:rsidR="00691E47" w:rsidRDefault="00691E47">
      <w:pPr>
        <w:tabs>
          <w:tab w:val="center" w:pos="4536"/>
          <w:tab w:val="right" w:pos="9072"/>
        </w:tabs>
        <w:ind w:firstLine="709"/>
        <w:rPr>
          <w:sz w:val="24"/>
          <w:lang w:val="uk-UA"/>
        </w:rPr>
      </w:pPr>
      <w:r>
        <w:rPr>
          <w:sz w:val="24"/>
          <w:lang w:val="uk-UA"/>
        </w:rPr>
        <w:t xml:space="preserve">Після ключів в підканалах демодулятора мають місце оцінки координат переданого сигналу </w:t>
      </w:r>
      <w:r w:rsidR="002C0F1A">
        <w:rPr>
          <w:position w:val="-6"/>
          <w:sz w:val="24"/>
          <w:lang w:val="uk-UA"/>
        </w:rPr>
        <w:pict>
          <v:shape id="_x0000_i1078" type="#_x0000_t75" style="width:9.75pt;height:14.25pt" fillcolor="window">
            <v:imagedata r:id="rId28" o:title=""/>
          </v:shape>
        </w:pict>
      </w:r>
      <w:r>
        <w:rPr>
          <w:sz w:val="24"/>
          <w:lang w:val="uk-UA"/>
        </w:rPr>
        <w:t xml:space="preserve"> = </w:t>
      </w:r>
      <w:r>
        <w:rPr>
          <w:i/>
          <w:sz w:val="24"/>
          <w:lang w:val="uk-UA"/>
        </w:rPr>
        <w:t>a</w:t>
      </w:r>
      <w:r>
        <w:rPr>
          <w:i/>
          <w:sz w:val="24"/>
          <w:vertAlign w:val="subscript"/>
          <w:lang w:val="uk-UA"/>
        </w:rPr>
        <w:t>i</w:t>
      </w:r>
      <w:r>
        <w:rPr>
          <w:i/>
          <w:sz w:val="24"/>
          <w:lang w:val="uk-UA"/>
        </w:rPr>
        <w:t xml:space="preserve"> </w:t>
      </w:r>
      <w:r>
        <w:rPr>
          <w:sz w:val="24"/>
          <w:lang w:val="uk-UA"/>
        </w:rPr>
        <w:t xml:space="preserve">+ </w:t>
      </w:r>
      <w:r>
        <w:rPr>
          <w:sz w:val="24"/>
          <w:lang w:val="uk-UA"/>
        </w:rPr>
        <w:sym w:font="Symbol" w:char="F078"/>
      </w:r>
      <w:r>
        <w:rPr>
          <w:i/>
          <w:sz w:val="24"/>
          <w:vertAlign w:val="subscript"/>
          <w:lang w:val="uk-UA"/>
        </w:rPr>
        <w:t>c</w:t>
      </w:r>
      <w:r>
        <w:rPr>
          <w:sz w:val="24"/>
          <w:lang w:val="uk-UA"/>
        </w:rPr>
        <w:t xml:space="preserve"> та </w:t>
      </w:r>
      <w:r w:rsidR="002C0F1A">
        <w:rPr>
          <w:position w:val="-6"/>
          <w:sz w:val="24"/>
          <w:lang w:val="uk-UA"/>
        </w:rPr>
        <w:pict>
          <v:shape id="_x0000_i1079" type="#_x0000_t75" style="width:9.75pt;height:17.25pt" fillcolor="window">
            <v:imagedata r:id="rId35" o:title=""/>
          </v:shape>
        </w:pict>
      </w:r>
      <w:r>
        <w:rPr>
          <w:sz w:val="24"/>
          <w:lang w:val="uk-UA"/>
        </w:rPr>
        <w:t xml:space="preserve"> = </w:t>
      </w:r>
      <w:r>
        <w:rPr>
          <w:i/>
          <w:sz w:val="24"/>
          <w:lang w:val="uk-UA"/>
        </w:rPr>
        <w:t>b</w:t>
      </w:r>
      <w:r>
        <w:rPr>
          <w:i/>
          <w:sz w:val="24"/>
          <w:vertAlign w:val="subscript"/>
          <w:lang w:val="uk-UA"/>
        </w:rPr>
        <w:t>i</w:t>
      </w:r>
      <w:r>
        <w:rPr>
          <w:sz w:val="24"/>
          <w:lang w:val="uk-UA"/>
        </w:rPr>
        <w:t xml:space="preserve"> + </w:t>
      </w:r>
      <w:r>
        <w:rPr>
          <w:sz w:val="24"/>
          <w:lang w:val="uk-UA"/>
        </w:rPr>
        <w:sym w:font="Symbol" w:char="F078"/>
      </w:r>
      <w:r>
        <w:rPr>
          <w:sz w:val="24"/>
          <w:vertAlign w:val="subscript"/>
          <w:lang w:val="uk-UA"/>
        </w:rPr>
        <w:t>s</w:t>
      </w:r>
      <w:r>
        <w:rPr>
          <w:sz w:val="24"/>
          <w:lang w:val="uk-UA"/>
        </w:rPr>
        <w:t xml:space="preserve">, де </w:t>
      </w:r>
      <w:r>
        <w:rPr>
          <w:sz w:val="24"/>
          <w:lang w:val="uk-UA"/>
        </w:rPr>
        <w:sym w:font="Symbol" w:char="F078"/>
      </w:r>
      <w:r>
        <w:rPr>
          <w:i/>
          <w:sz w:val="24"/>
          <w:vertAlign w:val="subscript"/>
          <w:lang w:val="uk-UA"/>
        </w:rPr>
        <w:t xml:space="preserve">c </w:t>
      </w:r>
      <w:r>
        <w:rPr>
          <w:i/>
          <w:sz w:val="24"/>
          <w:lang w:val="uk-UA"/>
        </w:rPr>
        <w:t xml:space="preserve"> </w:t>
      </w:r>
      <w:r>
        <w:rPr>
          <w:sz w:val="24"/>
          <w:lang w:val="uk-UA"/>
        </w:rPr>
        <w:t>та</w:t>
      </w:r>
      <w:r>
        <w:rPr>
          <w:i/>
          <w:sz w:val="24"/>
          <w:lang w:val="uk-UA"/>
        </w:rPr>
        <w:t xml:space="preserve"> </w:t>
      </w:r>
      <w:r>
        <w:rPr>
          <w:sz w:val="24"/>
          <w:lang w:val="uk-UA"/>
        </w:rPr>
        <w:sym w:font="Symbol" w:char="F078"/>
      </w:r>
      <w:r>
        <w:rPr>
          <w:sz w:val="24"/>
          <w:vertAlign w:val="subscript"/>
          <w:lang w:val="uk-UA"/>
        </w:rPr>
        <w:t>s</w:t>
      </w:r>
      <w:r>
        <w:rPr>
          <w:sz w:val="24"/>
          <w:lang w:val="uk-UA"/>
        </w:rPr>
        <w:t xml:space="preserve"> – значення завад в момент взяття відліків. Вирішуючий пристрій повинен визначити, якому з </w:t>
      </w:r>
      <w:r>
        <w:rPr>
          <w:i/>
          <w:sz w:val="24"/>
          <w:lang w:val="uk-UA"/>
        </w:rPr>
        <w:t>М</w:t>
      </w:r>
      <w:r>
        <w:rPr>
          <w:sz w:val="24"/>
          <w:lang w:val="uk-UA"/>
        </w:rPr>
        <w:t xml:space="preserve"> можливих сигналів слід віднести координати (</w:t>
      </w:r>
      <w:r w:rsidR="002C0F1A">
        <w:rPr>
          <w:position w:val="-6"/>
          <w:sz w:val="24"/>
          <w:lang w:val="uk-UA"/>
        </w:rPr>
        <w:pict>
          <v:shape id="_x0000_i1080" type="#_x0000_t75" style="width:9.75pt;height:14.25pt" fillcolor="window">
            <v:imagedata r:id="rId28" o:title=""/>
          </v:shape>
        </w:pict>
      </w:r>
      <w:r>
        <w:rPr>
          <w:sz w:val="24"/>
          <w:lang w:val="uk-UA"/>
        </w:rPr>
        <w:t xml:space="preserve">, </w:t>
      </w:r>
      <w:r w:rsidR="002C0F1A">
        <w:rPr>
          <w:position w:val="-6"/>
          <w:sz w:val="24"/>
          <w:lang w:val="uk-UA"/>
        </w:rPr>
        <w:pict>
          <v:shape id="_x0000_i1081" type="#_x0000_t75" style="width:9.75pt;height:17.25pt" fillcolor="window">
            <v:imagedata r:id="rId35" o:title=""/>
          </v:shape>
        </w:pict>
      </w:r>
      <w:r>
        <w:rPr>
          <w:sz w:val="24"/>
          <w:lang w:val="uk-UA"/>
        </w:rPr>
        <w:t xml:space="preserve">). Після винесення рішення про номер сигналу декодер маніпуляційного коду видає </w:t>
      </w:r>
      <w:r>
        <w:rPr>
          <w:i/>
          <w:sz w:val="24"/>
          <w:lang w:val="uk-UA"/>
        </w:rPr>
        <w:t>n</w:t>
      </w:r>
      <w:r>
        <w:rPr>
          <w:sz w:val="24"/>
          <w:lang w:val="uk-UA"/>
        </w:rPr>
        <w:t xml:space="preserve"> біт, що відповідають цьому номеру у відповідності до табл. 2.</w:t>
      </w:r>
    </w:p>
    <w:p w:rsidR="00691E47" w:rsidRDefault="00691E47">
      <w:pPr>
        <w:tabs>
          <w:tab w:val="center" w:pos="4536"/>
          <w:tab w:val="right" w:pos="9072"/>
        </w:tabs>
        <w:ind w:firstLine="709"/>
        <w:jc w:val="both"/>
        <w:rPr>
          <w:sz w:val="24"/>
          <w:lang w:val="uk-UA"/>
        </w:rPr>
      </w:pPr>
      <w:r>
        <w:rPr>
          <w:sz w:val="24"/>
          <w:lang w:val="uk-UA"/>
        </w:rPr>
        <w:t xml:space="preserve">Розділ 4 курсової роботи повинен містити розраховані графіки АЧХ ФНЧ </w:t>
      </w:r>
      <w:r>
        <w:rPr>
          <w:i/>
          <w:sz w:val="24"/>
          <w:lang w:val="uk-UA"/>
        </w:rPr>
        <w:t>H</w:t>
      </w:r>
      <w:r>
        <w:rPr>
          <w:sz w:val="24"/>
          <w:lang w:val="uk-UA"/>
        </w:rPr>
        <w:t>(</w:t>
      </w:r>
      <w:r>
        <w:rPr>
          <w:i/>
          <w:sz w:val="24"/>
          <w:lang w:val="uk-UA"/>
        </w:rPr>
        <w:t>f</w:t>
      </w:r>
      <w:r>
        <w:rPr>
          <w:sz w:val="24"/>
          <w:lang w:val="uk-UA"/>
        </w:rPr>
        <w:t>) =</w:t>
      </w:r>
      <w:r w:rsidR="002C0F1A">
        <w:rPr>
          <w:position w:val="-12"/>
          <w:lang w:val="uk-UA"/>
        </w:rPr>
        <w:pict>
          <v:shape id="_x0000_i1082" type="#_x0000_t75" style="width:39.75pt;height:20.25pt" fillcolor="window">
            <v:imagedata r:id="rId22" o:title=""/>
          </v:shape>
        </w:pict>
      </w:r>
      <w:r>
        <w:rPr>
          <w:lang w:val="uk-UA"/>
        </w:rPr>
        <w:t xml:space="preserve"> </w:t>
      </w:r>
      <w:r>
        <w:rPr>
          <w:sz w:val="24"/>
          <w:lang w:val="uk-UA"/>
        </w:rPr>
        <w:t xml:space="preserve">та відгуку ФНЧ демодулятора </w:t>
      </w:r>
      <w:r>
        <w:rPr>
          <w:i/>
          <w:sz w:val="24"/>
          <w:lang w:val="uk-UA"/>
        </w:rPr>
        <w:t>P</w:t>
      </w:r>
      <w:r>
        <w:rPr>
          <w:sz w:val="24"/>
          <w:lang w:val="uk-UA"/>
        </w:rPr>
        <w:t>(</w:t>
      </w:r>
      <w:r>
        <w:rPr>
          <w:i/>
          <w:sz w:val="24"/>
          <w:lang w:val="uk-UA"/>
        </w:rPr>
        <w:t>t</w:t>
      </w:r>
      <w:r>
        <w:rPr>
          <w:sz w:val="24"/>
          <w:lang w:val="uk-UA"/>
        </w:rPr>
        <w:t xml:space="preserve">) з використанням числових масштабів на осях координат. Слід зробити висновки відносно відсутності міжсимвольної інтерференції. Необхідно порівняти ширину смуги модульованого сигналу </w:t>
      </w:r>
      <w:r>
        <w:rPr>
          <w:i/>
          <w:sz w:val="24"/>
          <w:lang w:val="en-US"/>
        </w:rPr>
        <w:t>F</w:t>
      </w:r>
      <w:r>
        <w:rPr>
          <w:i/>
          <w:sz w:val="24"/>
          <w:vertAlign w:val="subscript"/>
          <w:lang w:val="en-US"/>
        </w:rPr>
        <w:t>s</w:t>
      </w:r>
      <w:r>
        <w:rPr>
          <w:sz w:val="24"/>
          <w:lang w:val="en-US"/>
        </w:rPr>
        <w:t xml:space="preserve"> </w:t>
      </w:r>
      <w:r>
        <w:rPr>
          <w:sz w:val="24"/>
          <w:lang w:val="uk-UA"/>
        </w:rPr>
        <w:t>з шириною смуги неперервного сигналу</w:t>
      </w:r>
      <w:r>
        <w:rPr>
          <w:i/>
          <w:sz w:val="24"/>
          <w:lang w:val="en-US"/>
        </w:rPr>
        <w:t xml:space="preserve"> F</w:t>
      </w:r>
      <w:r>
        <w:rPr>
          <w:sz w:val="24"/>
          <w:vertAlign w:val="subscript"/>
          <w:lang w:val="en-US"/>
        </w:rPr>
        <w:t>max</w:t>
      </w:r>
      <w:r>
        <w:rPr>
          <w:sz w:val="24"/>
          <w:lang w:val="uk-UA"/>
        </w:rPr>
        <w:t>, що передається, та зробити відповідний висновок.</w:t>
      </w:r>
    </w:p>
    <w:p w:rsidR="00691E47" w:rsidRDefault="00691E47">
      <w:pPr>
        <w:tabs>
          <w:tab w:val="center" w:pos="4536"/>
          <w:tab w:val="right" w:pos="9072"/>
        </w:tabs>
        <w:ind w:firstLine="709"/>
        <w:jc w:val="both"/>
        <w:rPr>
          <w:sz w:val="24"/>
          <w:lang w:val="uk-UA"/>
        </w:rPr>
      </w:pPr>
    </w:p>
    <w:p w:rsidR="00691E47" w:rsidRDefault="00691E47">
      <w:pPr>
        <w:pStyle w:val="Heading8"/>
      </w:pPr>
      <w:r>
        <w:tab/>
        <w:t>6 Аналіз проходження завади через блоки демодулятора</w:t>
      </w:r>
    </w:p>
    <w:p w:rsidR="00691E47" w:rsidRDefault="00691E47">
      <w:pPr>
        <w:spacing w:before="120"/>
        <w:jc w:val="both"/>
        <w:rPr>
          <w:sz w:val="24"/>
          <w:lang w:val="en-US"/>
        </w:rPr>
      </w:pPr>
      <w:r>
        <w:rPr>
          <w:sz w:val="24"/>
          <w:lang w:val="uk-UA"/>
        </w:rPr>
        <w:tab/>
        <w:t xml:space="preserve">До входу демодулятора поступає завада </w:t>
      </w:r>
      <w:r>
        <w:rPr>
          <w:i/>
          <w:sz w:val="24"/>
          <w:lang w:val="en-US"/>
        </w:rPr>
        <w:t>n</w:t>
      </w:r>
      <w:r>
        <w:rPr>
          <w:sz w:val="24"/>
          <w:lang w:val="en-US"/>
        </w:rPr>
        <w:t>(</w:t>
      </w:r>
      <w:r>
        <w:rPr>
          <w:i/>
          <w:sz w:val="24"/>
          <w:lang w:val="en-US"/>
        </w:rPr>
        <w:t>t</w:t>
      </w:r>
      <w:r>
        <w:rPr>
          <w:sz w:val="24"/>
          <w:lang w:val="en-US"/>
        </w:rPr>
        <w:t xml:space="preserve">) – </w:t>
      </w:r>
      <w:r>
        <w:rPr>
          <w:sz w:val="24"/>
          <w:lang w:val="uk-UA"/>
        </w:rPr>
        <w:t>адитивний білий гауссовий шум із спектральною густиною потужності</w:t>
      </w:r>
      <w:r>
        <w:rPr>
          <w:sz w:val="24"/>
          <w:lang w:val="en-US"/>
        </w:rPr>
        <w:t xml:space="preserve"> (СГП) </w:t>
      </w:r>
      <w:r>
        <w:rPr>
          <w:i/>
          <w:sz w:val="24"/>
          <w:lang w:val="en-US"/>
        </w:rPr>
        <w:t>N</w:t>
      </w:r>
      <w:r>
        <w:rPr>
          <w:sz w:val="24"/>
          <w:vertAlign w:val="subscript"/>
          <w:lang w:val="en-US"/>
        </w:rPr>
        <w:t>0</w:t>
      </w:r>
      <w:r>
        <w:rPr>
          <w:sz w:val="24"/>
          <w:lang w:val="en-US"/>
        </w:rPr>
        <w:t>/2, –</w:t>
      </w:r>
      <w:r>
        <w:rPr>
          <w:sz w:val="24"/>
          <w:lang w:val="en-US"/>
        </w:rPr>
        <w:sym w:font="Symbol" w:char="F0A5"/>
      </w:r>
      <w:r>
        <w:rPr>
          <w:sz w:val="24"/>
          <w:lang w:val="en-US"/>
        </w:rPr>
        <w:t xml:space="preserve"> &lt; </w:t>
      </w:r>
      <w:r>
        <w:rPr>
          <w:i/>
          <w:sz w:val="24"/>
          <w:lang w:val="en-US"/>
        </w:rPr>
        <w:t>f</w:t>
      </w:r>
      <w:r>
        <w:rPr>
          <w:sz w:val="24"/>
          <w:lang w:val="en-US"/>
        </w:rPr>
        <w:t xml:space="preserve"> &lt;</w:t>
      </w:r>
      <w:r>
        <w:rPr>
          <w:sz w:val="24"/>
          <w:lang w:val="en-US"/>
        </w:rPr>
        <w:sym w:font="Symbol" w:char="F0A5"/>
      </w:r>
      <w:r>
        <w:rPr>
          <w:sz w:val="24"/>
          <w:lang w:val="en-US"/>
        </w:rPr>
        <w:t xml:space="preserve">. </w:t>
      </w:r>
      <w:r>
        <w:rPr>
          <w:sz w:val="24"/>
          <w:lang w:val="uk-UA"/>
        </w:rPr>
        <w:t xml:space="preserve">Дію помножувача на заваду можна визначити, враховуючи властивість перетворення Фур’є: помноження на гармонічне коливання частоти </w:t>
      </w:r>
      <w:r>
        <w:rPr>
          <w:i/>
          <w:sz w:val="24"/>
          <w:lang w:val="en-US"/>
        </w:rPr>
        <w:t>f</w:t>
      </w:r>
      <w:r>
        <w:rPr>
          <w:sz w:val="24"/>
          <w:vertAlign w:val="subscript"/>
          <w:lang w:val="en-US"/>
        </w:rPr>
        <w:t>0</w:t>
      </w:r>
      <w:r>
        <w:rPr>
          <w:sz w:val="24"/>
          <w:lang w:val="en-US"/>
        </w:rPr>
        <w:t xml:space="preserve"> </w:t>
      </w:r>
      <w:r>
        <w:rPr>
          <w:sz w:val="24"/>
          <w:lang w:val="uk-UA"/>
        </w:rPr>
        <w:t>породжує дві складові, спектри яких зсунуті на +</w:t>
      </w:r>
      <w:r>
        <w:rPr>
          <w:i/>
          <w:sz w:val="24"/>
          <w:lang w:val="en-US"/>
        </w:rPr>
        <w:t>f</w:t>
      </w:r>
      <w:r>
        <w:rPr>
          <w:sz w:val="24"/>
          <w:vertAlign w:val="subscript"/>
          <w:lang w:val="en-US"/>
        </w:rPr>
        <w:t>0</w:t>
      </w:r>
      <w:r>
        <w:rPr>
          <w:sz w:val="24"/>
          <w:lang w:val="en-US"/>
        </w:rPr>
        <w:t xml:space="preserve"> i –</w:t>
      </w:r>
      <w:r>
        <w:rPr>
          <w:i/>
          <w:sz w:val="24"/>
          <w:lang w:val="en-US"/>
        </w:rPr>
        <w:t>f</w:t>
      </w:r>
      <w:r>
        <w:rPr>
          <w:sz w:val="24"/>
          <w:vertAlign w:val="subscript"/>
          <w:lang w:val="en-US"/>
        </w:rPr>
        <w:t>0</w:t>
      </w:r>
      <w:r>
        <w:rPr>
          <w:sz w:val="24"/>
          <w:lang w:val="en-US"/>
        </w:rPr>
        <w:t xml:space="preserve"> </w:t>
      </w:r>
      <w:r>
        <w:rPr>
          <w:sz w:val="24"/>
          <w:lang w:val="uk-UA"/>
        </w:rPr>
        <w:t xml:space="preserve">відносно спектру вхідного сигналу. У цьому разі СГП кожної із двох складових отримує множник ¼. Якщо гармонічне коливання має амплітуду </w:t>
      </w:r>
      <w:r w:rsidR="002C0F1A">
        <w:rPr>
          <w:position w:val="-10"/>
          <w:sz w:val="24"/>
          <w:lang w:val="uk-UA"/>
        </w:rPr>
        <w:pict>
          <v:shape id="_x0000_i1083" type="#_x0000_t75" style="width:9pt;height:17.25pt" fillcolor="window">
            <v:imagedata r:id="rId36" o:title=""/>
          </v:shape>
        </w:pict>
      </w:r>
      <w:r w:rsidR="002C0F1A">
        <w:rPr>
          <w:position w:val="-6"/>
          <w:sz w:val="24"/>
          <w:lang w:val="uk-UA"/>
        </w:rPr>
        <w:pict>
          <v:shape id="_x0000_i1084" type="#_x0000_t75" style="width:18.75pt;height:17.25pt" fillcolor="window">
            <v:imagedata r:id="rId37" o:title=""/>
          </v:shape>
        </w:pict>
      </w:r>
      <w:r>
        <w:rPr>
          <w:sz w:val="24"/>
          <w:lang w:val="uk-UA"/>
        </w:rPr>
        <w:t>, то множник дорівнює ¼</w:t>
      </w:r>
      <w:r>
        <w:rPr>
          <w:sz w:val="24"/>
          <w:lang w:val="uk-UA"/>
        </w:rPr>
        <w:sym w:font="Symbol" w:char="F0D7"/>
      </w:r>
      <w:r>
        <w:rPr>
          <w:sz w:val="24"/>
          <w:lang w:val="uk-UA"/>
        </w:rPr>
        <w:t>(</w:t>
      </w:r>
      <w:r w:rsidR="002C0F1A">
        <w:rPr>
          <w:position w:val="-6"/>
          <w:sz w:val="24"/>
          <w:lang w:val="uk-UA"/>
        </w:rPr>
        <w:pict>
          <v:shape id="_x0000_i1085" type="#_x0000_t75" style="width:18.75pt;height:17.25pt" fillcolor="window">
            <v:imagedata r:id="rId37" o:title=""/>
          </v:shape>
        </w:pict>
      </w:r>
      <w:r>
        <w:rPr>
          <w:sz w:val="24"/>
          <w:lang w:val="uk-UA"/>
        </w:rPr>
        <w:t>)</w:t>
      </w:r>
      <w:r>
        <w:rPr>
          <w:sz w:val="24"/>
          <w:vertAlign w:val="superscript"/>
          <w:lang w:val="uk-UA"/>
        </w:rPr>
        <w:t>2</w:t>
      </w:r>
      <w:r>
        <w:rPr>
          <w:sz w:val="24"/>
          <w:lang w:val="uk-UA"/>
        </w:rPr>
        <w:t xml:space="preserve"> = ½. Кожна із складових також є білим шумом, а самі складові незалежні на будь-якій з частот. Тому СГП їх суми удвічі більша за СГП кожної з них, і, таким чином, на виходах кожного з помножувачів має місце білий шум з СГП </w:t>
      </w:r>
      <w:r>
        <w:rPr>
          <w:i/>
          <w:sz w:val="24"/>
          <w:lang w:val="en-US"/>
        </w:rPr>
        <w:t>N</w:t>
      </w:r>
      <w:r>
        <w:rPr>
          <w:sz w:val="24"/>
          <w:vertAlign w:val="subscript"/>
          <w:lang w:val="en-US"/>
        </w:rPr>
        <w:t>0</w:t>
      </w:r>
      <w:r>
        <w:rPr>
          <w:sz w:val="24"/>
          <w:lang w:val="en-US"/>
        </w:rPr>
        <w:t>/2, –</w:t>
      </w:r>
      <w:r>
        <w:rPr>
          <w:sz w:val="24"/>
          <w:lang w:val="en-US"/>
        </w:rPr>
        <w:sym w:font="Symbol" w:char="F0A5"/>
      </w:r>
      <w:r>
        <w:rPr>
          <w:sz w:val="24"/>
          <w:lang w:val="en-US"/>
        </w:rPr>
        <w:t xml:space="preserve"> &lt; </w:t>
      </w:r>
      <w:r>
        <w:rPr>
          <w:i/>
          <w:sz w:val="24"/>
          <w:lang w:val="en-US"/>
        </w:rPr>
        <w:t>f</w:t>
      </w:r>
      <w:r>
        <w:rPr>
          <w:sz w:val="24"/>
          <w:lang w:val="en-US"/>
        </w:rPr>
        <w:t xml:space="preserve"> &lt;</w:t>
      </w:r>
      <w:r>
        <w:rPr>
          <w:sz w:val="24"/>
          <w:lang w:val="en-US"/>
        </w:rPr>
        <w:sym w:font="Symbol" w:char="F0A5"/>
      </w:r>
      <w:r>
        <w:rPr>
          <w:sz w:val="24"/>
          <w:lang w:val="en-US"/>
        </w:rPr>
        <w:t>.</w:t>
      </w:r>
    </w:p>
    <w:p w:rsidR="00691E47" w:rsidRDefault="00691E47">
      <w:pPr>
        <w:jc w:val="both"/>
        <w:rPr>
          <w:sz w:val="24"/>
          <w:lang w:val="uk-UA"/>
        </w:rPr>
      </w:pPr>
      <w:r>
        <w:rPr>
          <w:sz w:val="24"/>
          <w:lang w:val="uk-UA"/>
        </w:rPr>
        <w:tab/>
        <w:t xml:space="preserve">Потужність шуму на виході ФНЧ легко визначити, якщо відома його шумова смуга </w:t>
      </w:r>
      <w:r>
        <w:rPr>
          <w:i/>
          <w:sz w:val="24"/>
          <w:lang w:val="uk-UA"/>
        </w:rPr>
        <w:t>F</w:t>
      </w:r>
      <w:r>
        <w:rPr>
          <w:sz w:val="24"/>
          <w:vertAlign w:val="subscript"/>
          <w:lang w:val="uk-UA"/>
        </w:rPr>
        <w:t>ш</w:t>
      </w:r>
      <w:r>
        <w:rPr>
          <w:sz w:val="24"/>
          <w:lang w:val="uk-UA"/>
        </w:rPr>
        <w:t xml:space="preserve">. АЧХ ФНЧ демодулятора визначається співвідношенням (5.1). Максимальне значення АЧХ </w:t>
      </w:r>
      <w:r>
        <w:rPr>
          <w:i/>
          <w:sz w:val="24"/>
          <w:lang w:val="uk-UA"/>
        </w:rPr>
        <w:t>Н</w:t>
      </w:r>
      <w:r>
        <w:rPr>
          <w:sz w:val="24"/>
          <w:vertAlign w:val="subscript"/>
          <w:lang w:val="en-US"/>
        </w:rPr>
        <w:t>max</w:t>
      </w:r>
      <w:r>
        <w:rPr>
          <w:sz w:val="24"/>
          <w:lang w:val="en-US"/>
        </w:rPr>
        <w:t xml:space="preserve"> </w:t>
      </w:r>
      <w:r>
        <w:rPr>
          <w:sz w:val="24"/>
          <w:lang w:val="uk-UA"/>
        </w:rPr>
        <w:t xml:space="preserve">дорівнює </w:t>
      </w:r>
      <w:r w:rsidR="002C0F1A">
        <w:rPr>
          <w:position w:val="-6"/>
          <w:sz w:val="24"/>
          <w:lang w:val="uk-UA"/>
        </w:rPr>
        <w:pict>
          <v:shape id="_x0000_i1086" type="#_x0000_t75" style="width:20.25pt;height:17.25pt" fillcolor="window">
            <v:imagedata r:id="rId38" o:title=""/>
          </v:shape>
        </w:pict>
      </w:r>
      <w:r>
        <w:rPr>
          <w:sz w:val="24"/>
          <w:lang w:val="uk-UA"/>
        </w:rPr>
        <w:t xml:space="preserve"> і</w:t>
      </w:r>
    </w:p>
    <w:p w:rsidR="00691E47" w:rsidRDefault="002C0F1A">
      <w:pPr>
        <w:ind w:left="2127" w:firstLine="709"/>
        <w:jc w:val="both"/>
        <w:rPr>
          <w:sz w:val="24"/>
          <w:lang w:val="uk-UA"/>
        </w:rPr>
      </w:pPr>
      <w:r>
        <w:rPr>
          <w:position w:val="-36"/>
          <w:sz w:val="24"/>
          <w:lang w:val="uk-UA"/>
        </w:rPr>
        <w:pict>
          <v:shape id="_x0000_i1087" type="#_x0000_t75" style="width:152.25pt;height:44.25pt" fillcolor="window">
            <v:imagedata r:id="rId39" o:title=""/>
          </v:shape>
        </w:pict>
      </w:r>
      <w:r w:rsidR="00691E47">
        <w:rPr>
          <w:sz w:val="24"/>
          <w:lang w:val="uk-UA"/>
        </w:rPr>
        <w:tab/>
      </w:r>
      <w:r w:rsidR="00691E47">
        <w:rPr>
          <w:sz w:val="24"/>
          <w:lang w:val="uk-UA"/>
        </w:rPr>
        <w:tab/>
      </w:r>
      <w:r w:rsidR="00691E47">
        <w:rPr>
          <w:sz w:val="24"/>
          <w:lang w:val="uk-UA"/>
        </w:rPr>
        <w:tab/>
      </w:r>
      <w:r w:rsidR="00691E47">
        <w:rPr>
          <w:sz w:val="24"/>
          <w:lang w:val="uk-UA"/>
        </w:rPr>
        <w:tab/>
      </w:r>
      <w:r w:rsidR="00691E47">
        <w:rPr>
          <w:sz w:val="24"/>
          <w:lang w:val="uk-UA"/>
        </w:rPr>
        <w:tab/>
        <w:t>(6.1)</w:t>
      </w:r>
    </w:p>
    <w:p w:rsidR="00691E47" w:rsidRDefault="00691E47">
      <w:pPr>
        <w:ind w:left="2127" w:firstLine="709"/>
        <w:jc w:val="both"/>
        <w:rPr>
          <w:sz w:val="24"/>
          <w:lang w:val="uk-UA"/>
        </w:rPr>
      </w:pPr>
    </w:p>
    <w:p w:rsidR="00691E47" w:rsidRDefault="00691E47">
      <w:pPr>
        <w:jc w:val="both"/>
        <w:rPr>
          <w:sz w:val="24"/>
          <w:lang w:val="uk-UA"/>
        </w:rPr>
      </w:pPr>
      <w:r>
        <w:rPr>
          <w:sz w:val="24"/>
          <w:lang w:val="uk-UA"/>
        </w:rPr>
        <w:tab/>
        <w:t xml:space="preserve">З виходу ФНЧ береться відлік завади і маємо </w:t>
      </w:r>
      <w:r>
        <w:rPr>
          <w:sz w:val="24"/>
          <w:lang w:val="uk-UA"/>
        </w:rPr>
        <w:sym w:font="Symbol" w:char="F078"/>
      </w:r>
      <w:r>
        <w:rPr>
          <w:sz w:val="24"/>
          <w:lang w:val="uk-UA"/>
        </w:rPr>
        <w:t xml:space="preserve"> – випадкову величину з гауссовим розподілом ймовірності. Її дисперсія (потужність) дорівнює дисперсії завади на виході ФНЧ</w:t>
      </w:r>
    </w:p>
    <w:p w:rsidR="00691E47" w:rsidRDefault="002C0F1A">
      <w:pPr>
        <w:ind w:left="1418" w:firstLine="709"/>
        <w:jc w:val="both"/>
        <w:rPr>
          <w:sz w:val="24"/>
          <w:lang w:val="uk-UA"/>
        </w:rPr>
      </w:pPr>
      <w:r>
        <w:rPr>
          <w:position w:val="-24"/>
          <w:sz w:val="24"/>
          <w:lang w:val="uk-UA"/>
        </w:rPr>
        <w:pict>
          <v:shape id="_x0000_i1088" type="#_x0000_t75" style="width:254.25pt;height:32.25pt" fillcolor="window">
            <v:imagedata r:id="rId40" o:title=""/>
          </v:shape>
        </w:pict>
      </w:r>
      <w:r w:rsidR="00691E47">
        <w:rPr>
          <w:sz w:val="24"/>
          <w:lang w:val="uk-UA"/>
        </w:rPr>
        <w:tab/>
      </w:r>
      <w:r w:rsidR="00691E47">
        <w:rPr>
          <w:sz w:val="24"/>
          <w:lang w:val="uk-UA"/>
        </w:rPr>
        <w:tab/>
      </w:r>
      <w:r w:rsidR="00691E47">
        <w:rPr>
          <w:sz w:val="24"/>
          <w:lang w:val="uk-UA"/>
        </w:rPr>
        <w:tab/>
        <w:t>(6.2)</w:t>
      </w:r>
    </w:p>
    <w:p w:rsidR="00691E47" w:rsidRDefault="00691E47">
      <w:pPr>
        <w:ind w:firstLine="709"/>
        <w:jc w:val="both"/>
        <w:rPr>
          <w:sz w:val="24"/>
          <w:lang w:val="uk-UA"/>
        </w:rPr>
      </w:pPr>
      <w:r>
        <w:rPr>
          <w:sz w:val="24"/>
          <w:lang w:val="uk-UA"/>
        </w:rPr>
        <w:t xml:space="preserve">Отже, на основі аналізу проходження сигналу і завади через блоки демодулятора на вході вирішуючого пристрою маємо </w:t>
      </w:r>
      <w:r w:rsidR="002C0F1A">
        <w:rPr>
          <w:position w:val="-12"/>
          <w:sz w:val="24"/>
          <w:lang w:val="uk-UA"/>
        </w:rPr>
        <w:pict>
          <v:shape id="_x0000_i1089" type="#_x0000_t75" style="width:54pt;height:18pt" fillcolor="window">
            <v:imagedata r:id="rId41" o:title=""/>
          </v:shape>
        </w:pict>
      </w:r>
      <w:r>
        <w:rPr>
          <w:sz w:val="24"/>
          <w:lang w:val="uk-UA"/>
        </w:rPr>
        <w:t xml:space="preserve"> та </w:t>
      </w:r>
      <w:r w:rsidR="002C0F1A">
        <w:rPr>
          <w:position w:val="-12"/>
          <w:sz w:val="24"/>
          <w:lang w:val="uk-UA"/>
        </w:rPr>
        <w:pict>
          <v:shape id="_x0000_i1090" type="#_x0000_t75" style="width:57pt;height:20.25pt" fillcolor="window">
            <v:imagedata r:id="rId42" o:title=""/>
          </v:shape>
        </w:pict>
      </w:r>
      <w:r>
        <w:rPr>
          <w:sz w:val="24"/>
          <w:lang w:val="uk-UA"/>
        </w:rPr>
        <w:t xml:space="preserve"> де </w:t>
      </w:r>
      <w:r>
        <w:rPr>
          <w:i/>
          <w:sz w:val="24"/>
          <w:lang w:val="uk-UA"/>
        </w:rPr>
        <w:t>а</w:t>
      </w:r>
      <w:r>
        <w:rPr>
          <w:i/>
          <w:sz w:val="24"/>
          <w:vertAlign w:val="subscript"/>
          <w:lang w:val="uk-UA"/>
        </w:rPr>
        <w:t>і</w:t>
      </w:r>
      <w:r>
        <w:rPr>
          <w:sz w:val="24"/>
          <w:lang w:val="uk-UA"/>
        </w:rPr>
        <w:t xml:space="preserve">, </w:t>
      </w:r>
      <w:r>
        <w:rPr>
          <w:i/>
          <w:sz w:val="24"/>
          <w:lang w:val="en-US"/>
        </w:rPr>
        <w:t>b</w:t>
      </w:r>
      <w:r>
        <w:rPr>
          <w:i/>
          <w:sz w:val="24"/>
          <w:vertAlign w:val="subscript"/>
          <w:lang w:val="en-US"/>
        </w:rPr>
        <w:t>i</w:t>
      </w:r>
      <w:r>
        <w:rPr>
          <w:sz w:val="24"/>
          <w:lang w:val="en-US"/>
        </w:rPr>
        <w:t xml:space="preserve"> – </w:t>
      </w:r>
      <w:r>
        <w:rPr>
          <w:sz w:val="24"/>
          <w:lang w:val="uk-UA"/>
        </w:rPr>
        <w:t xml:space="preserve">числа, що описують переданий сигнал; </w:t>
      </w:r>
      <w:r>
        <w:rPr>
          <w:sz w:val="24"/>
          <w:lang w:val="uk-UA"/>
        </w:rPr>
        <w:sym w:font="Symbol" w:char="F078"/>
      </w:r>
      <w:r>
        <w:rPr>
          <w:i/>
          <w:sz w:val="24"/>
          <w:vertAlign w:val="subscript"/>
          <w:lang w:val="uk-UA"/>
        </w:rPr>
        <w:t>с</w:t>
      </w:r>
      <w:r>
        <w:rPr>
          <w:sz w:val="24"/>
          <w:lang w:val="uk-UA"/>
        </w:rPr>
        <w:t xml:space="preserve">, </w:t>
      </w:r>
      <w:r>
        <w:rPr>
          <w:sz w:val="24"/>
          <w:lang w:val="uk-UA"/>
        </w:rPr>
        <w:sym w:font="Symbol" w:char="F078"/>
      </w:r>
      <w:r>
        <w:rPr>
          <w:i/>
          <w:sz w:val="24"/>
          <w:vertAlign w:val="subscript"/>
          <w:lang w:val="uk-UA"/>
        </w:rPr>
        <w:t>s</w:t>
      </w:r>
      <w:r>
        <w:rPr>
          <w:sz w:val="24"/>
          <w:lang w:val="uk-UA"/>
        </w:rPr>
        <w:t xml:space="preserve"> – незалежні відліки завади в підканалах демодулятора з середньоквадратичним відхиленням (СКВ) </w:t>
      </w:r>
      <w:r w:rsidR="002C0F1A">
        <w:rPr>
          <w:position w:val="-14"/>
          <w:sz w:val="24"/>
          <w:lang w:val="uk-UA"/>
        </w:rPr>
        <w:pict>
          <v:shape id="_x0000_i1091" type="#_x0000_t75" style="width:65.25pt;height:21pt" fillcolor="window">
            <v:imagedata r:id="rId43" o:title=""/>
          </v:shape>
        </w:pict>
      </w:r>
      <w:r>
        <w:rPr>
          <w:sz w:val="24"/>
          <w:lang w:val="uk-UA"/>
        </w:rPr>
        <w:t>.</w:t>
      </w:r>
    </w:p>
    <w:p w:rsidR="00691E47" w:rsidRDefault="00691E47">
      <w:pPr>
        <w:jc w:val="both"/>
        <w:rPr>
          <w:sz w:val="24"/>
          <w:lang w:val="uk-UA"/>
        </w:rPr>
      </w:pPr>
      <w:r>
        <w:rPr>
          <w:sz w:val="24"/>
          <w:lang w:val="uk-UA"/>
        </w:rPr>
        <w:tab/>
        <w:t xml:space="preserve">Алгоритм роботи вирішуючого пристрою побудований на такому підході. Вся площина, на якій нанесене сигнальне сузір’я, розбивається на </w:t>
      </w:r>
      <w:r>
        <w:rPr>
          <w:i/>
          <w:sz w:val="24"/>
          <w:lang w:val="uk-UA"/>
        </w:rPr>
        <w:t>М</w:t>
      </w:r>
      <w:r>
        <w:rPr>
          <w:sz w:val="24"/>
          <w:lang w:val="uk-UA"/>
        </w:rPr>
        <w:t xml:space="preserve"> областей, що не пересікаються. Межами областей повинні бути сукупності точок, що знаходяться на рівних відстанях від найближчих точок – це мінімізує ймовірність помилки при винесенні рішення про номер переданого сигналу.</w:t>
      </w:r>
    </w:p>
    <w:p w:rsidR="00691E47" w:rsidRDefault="00691E47">
      <w:pPr>
        <w:jc w:val="both"/>
        <w:rPr>
          <w:sz w:val="24"/>
          <w:lang w:val="en-US"/>
        </w:rPr>
      </w:pPr>
      <w:r>
        <w:rPr>
          <w:sz w:val="24"/>
          <w:lang w:val="uk-UA"/>
        </w:rPr>
        <w:tab/>
        <w:t xml:space="preserve">Знання сигнального сузір’я та СКВ завади достатньо для розрахунку ймовірності помилки сигналу. На рис. 2 у кожному сузір’ї позначений сигнал </w:t>
      </w:r>
      <w:r>
        <w:rPr>
          <w:i/>
          <w:sz w:val="24"/>
          <w:lang w:val="en-US"/>
        </w:rPr>
        <w:t>s</w:t>
      </w:r>
      <w:r>
        <w:rPr>
          <w:sz w:val="24"/>
          <w:vertAlign w:val="subscript"/>
          <w:lang w:val="en-US"/>
        </w:rPr>
        <w:t>0</w:t>
      </w:r>
      <w:r>
        <w:rPr>
          <w:sz w:val="24"/>
          <w:lang w:val="en-US"/>
        </w:rPr>
        <w:t xml:space="preserve">. </w:t>
      </w:r>
      <w:r>
        <w:rPr>
          <w:sz w:val="24"/>
          <w:lang w:val="uk-UA"/>
        </w:rPr>
        <w:t xml:space="preserve">Для сигналів ФМ-4, </w:t>
      </w:r>
      <w:r>
        <w:rPr>
          <w:sz w:val="24"/>
          <w:lang w:val="uk-UA"/>
        </w:rPr>
        <w:br/>
        <w:t xml:space="preserve">АФМ-8 та КАМ-16 помилка сигналу буде мати місце, якщо хоча б одна з координат </w:t>
      </w:r>
      <w:r w:rsidR="002C0F1A">
        <w:rPr>
          <w:position w:val="-10"/>
          <w:sz w:val="24"/>
          <w:lang w:val="uk-UA"/>
        </w:rPr>
        <w:pict>
          <v:shape id="_x0000_i1092" type="#_x0000_t75" style="width:32.25pt;height:18.75pt" fillcolor="window">
            <v:imagedata r:id="rId44" o:title=""/>
          </v:shape>
        </w:pict>
      </w:r>
      <w:r>
        <w:rPr>
          <w:sz w:val="24"/>
          <w:lang w:val="uk-UA"/>
        </w:rPr>
        <w:t xml:space="preserve"> попаде в область іншого сигналу. Тому умовою виникнення помилки є </w:t>
      </w:r>
      <w:r>
        <w:rPr>
          <w:sz w:val="24"/>
          <w:lang w:val="uk-UA"/>
        </w:rPr>
        <w:sym w:font="Symbol" w:char="F078"/>
      </w:r>
      <w:r>
        <w:rPr>
          <w:sz w:val="24"/>
          <w:lang w:val="uk-UA"/>
        </w:rPr>
        <w:t xml:space="preserve"> </w:t>
      </w:r>
      <w:r>
        <w:rPr>
          <w:sz w:val="24"/>
          <w:lang w:val="en-US"/>
        </w:rPr>
        <w:t xml:space="preserve">&gt; </w:t>
      </w:r>
      <w:r>
        <w:rPr>
          <w:i/>
          <w:sz w:val="24"/>
          <w:lang w:val="en-US"/>
        </w:rPr>
        <w:t>d</w:t>
      </w:r>
      <w:r>
        <w:rPr>
          <w:sz w:val="24"/>
          <w:lang w:val="en-US"/>
        </w:rPr>
        <w:t xml:space="preserve">/2, а </w:t>
      </w:r>
      <w:r>
        <w:rPr>
          <w:sz w:val="24"/>
          <w:lang w:val="uk-UA"/>
        </w:rPr>
        <w:t>ймовірність помилки</w:t>
      </w:r>
    </w:p>
    <w:p w:rsidR="00691E47" w:rsidRDefault="00691E47">
      <w:pPr>
        <w:jc w:val="both"/>
        <w:rPr>
          <w:sz w:val="24"/>
          <w:lang w:val="en-US"/>
        </w:rPr>
      </w:pPr>
      <w:r>
        <w:rPr>
          <w:sz w:val="24"/>
          <w:lang w:val="uk-UA"/>
        </w:rPr>
        <w:tab/>
      </w:r>
      <w:r w:rsidR="002C0F1A">
        <w:rPr>
          <w:position w:val="-36"/>
          <w:sz w:val="24"/>
          <w:lang w:val="uk-UA"/>
        </w:rPr>
        <w:pict>
          <v:shape id="_x0000_i1093" type="#_x0000_t75" style="width:425.25pt;height:42pt" fillcolor="window">
            <v:imagedata r:id="rId45" o:title=""/>
          </v:shape>
        </w:pict>
      </w:r>
      <w:r>
        <w:rPr>
          <w:sz w:val="24"/>
          <w:lang w:val="uk-UA"/>
        </w:rPr>
        <w:t xml:space="preserve">  (6.3)</w:t>
      </w:r>
    </w:p>
    <w:p w:rsidR="00691E47" w:rsidRDefault="00691E47">
      <w:pPr>
        <w:jc w:val="both"/>
        <w:rPr>
          <w:sz w:val="24"/>
          <w:lang w:val="uk-UA"/>
        </w:rPr>
      </w:pPr>
      <w:r>
        <w:rPr>
          <w:sz w:val="24"/>
          <w:lang w:val="uk-UA"/>
        </w:rPr>
        <w:tab/>
        <w:t xml:space="preserve">де </w:t>
      </w:r>
      <w:r>
        <w:rPr>
          <w:i/>
          <w:sz w:val="24"/>
          <w:lang w:val="en-US"/>
        </w:rPr>
        <w:t>m</w:t>
      </w:r>
      <w:r>
        <w:rPr>
          <w:sz w:val="24"/>
          <w:lang w:val="en-US"/>
        </w:rPr>
        <w:t xml:space="preserve"> – </w:t>
      </w:r>
      <w:r>
        <w:rPr>
          <w:sz w:val="24"/>
          <w:lang w:val="uk-UA"/>
        </w:rPr>
        <w:t xml:space="preserve">кількість помилкових переходів: для ФМ-4 та АФМ-8 </w:t>
      </w:r>
      <w:r>
        <w:rPr>
          <w:i/>
          <w:sz w:val="24"/>
          <w:lang w:val="en-US"/>
        </w:rPr>
        <w:t>m</w:t>
      </w:r>
      <w:r>
        <w:rPr>
          <w:sz w:val="24"/>
          <w:lang w:val="uk-UA"/>
        </w:rPr>
        <w:t xml:space="preserve"> = 2, для КАМ-16 </w:t>
      </w:r>
      <w:r>
        <w:rPr>
          <w:i/>
          <w:sz w:val="24"/>
          <w:lang w:val="en-US"/>
        </w:rPr>
        <w:t>m</w:t>
      </w:r>
      <w:r>
        <w:rPr>
          <w:sz w:val="24"/>
          <w:lang w:val="uk-UA"/>
        </w:rPr>
        <w:t xml:space="preserve"> = 4;</w:t>
      </w:r>
    </w:p>
    <w:p w:rsidR="00691E47" w:rsidRDefault="00691E47">
      <w:pPr>
        <w:jc w:val="both"/>
        <w:rPr>
          <w:sz w:val="24"/>
          <w:lang w:val="uk-UA"/>
        </w:rPr>
      </w:pPr>
      <w:r>
        <w:rPr>
          <w:sz w:val="24"/>
          <w:lang w:val="uk-UA"/>
        </w:rPr>
        <w:tab/>
      </w:r>
      <w:r>
        <w:rPr>
          <w:i/>
          <w:sz w:val="24"/>
          <w:lang w:val="en-US"/>
        </w:rPr>
        <w:t>F</w:t>
      </w:r>
      <w:r>
        <w:rPr>
          <w:sz w:val="24"/>
          <w:vertAlign w:val="subscript"/>
          <w:lang w:val="en-US"/>
        </w:rPr>
        <w:sym w:font="Symbol" w:char="F078"/>
      </w:r>
      <w:r>
        <w:rPr>
          <w:sz w:val="24"/>
          <w:lang w:val="en-US"/>
        </w:rPr>
        <w:t>(</w:t>
      </w:r>
      <w:r>
        <w:rPr>
          <w:sz w:val="24"/>
          <w:lang w:val="en-US"/>
        </w:rPr>
        <w:sym w:font="Symbol" w:char="F0B7"/>
      </w:r>
      <w:r>
        <w:rPr>
          <w:sz w:val="24"/>
          <w:lang w:val="en-US"/>
        </w:rPr>
        <w:t xml:space="preserve">) – </w:t>
      </w:r>
      <w:r>
        <w:rPr>
          <w:sz w:val="24"/>
          <w:lang w:val="uk-UA"/>
        </w:rPr>
        <w:t xml:space="preserve">функція розподілу ймовірності випадкової величини </w:t>
      </w:r>
      <w:r>
        <w:rPr>
          <w:sz w:val="24"/>
          <w:lang w:val="uk-UA"/>
        </w:rPr>
        <w:sym w:font="Symbol" w:char="F078"/>
      </w:r>
      <w:r>
        <w:rPr>
          <w:sz w:val="24"/>
          <w:lang w:val="uk-UA"/>
        </w:rPr>
        <w:t>;</w:t>
      </w:r>
    </w:p>
    <w:p w:rsidR="00691E47" w:rsidRDefault="00691E47">
      <w:pPr>
        <w:jc w:val="both"/>
        <w:rPr>
          <w:sz w:val="24"/>
          <w:lang w:val="uk-UA"/>
        </w:rPr>
      </w:pPr>
      <w:r>
        <w:rPr>
          <w:sz w:val="24"/>
          <w:lang w:val="uk-UA"/>
        </w:rPr>
        <w:tab/>
      </w:r>
      <w:r>
        <w:rPr>
          <w:sz w:val="24"/>
          <w:lang w:val="en-US"/>
        </w:rPr>
        <w:t>V(</w:t>
      </w:r>
      <w:r>
        <w:rPr>
          <w:sz w:val="24"/>
          <w:lang w:val="en-US"/>
        </w:rPr>
        <w:sym w:font="Symbol" w:char="F0B7"/>
      </w:r>
      <w:r>
        <w:rPr>
          <w:sz w:val="24"/>
          <w:lang w:val="en-US"/>
        </w:rPr>
        <w:t xml:space="preserve">) – </w:t>
      </w:r>
      <w:r>
        <w:rPr>
          <w:sz w:val="24"/>
          <w:lang w:val="uk-UA"/>
        </w:rPr>
        <w:t>інтеграл ймовірності;</w:t>
      </w:r>
    </w:p>
    <w:p w:rsidR="00691E47" w:rsidRDefault="002C0F1A">
      <w:pPr>
        <w:jc w:val="both"/>
        <w:rPr>
          <w:sz w:val="24"/>
          <w:lang w:val="en-US"/>
        </w:rPr>
      </w:pPr>
      <w:r>
        <w:rPr>
          <w:noProof/>
          <w:sz w:val="24"/>
        </w:rPr>
        <w:pict>
          <v:shape id="_x0000_s2461" type="#_x0000_t202" style="position:absolute;left:0;text-align:left;margin-left:-6.9pt;margin-top:3.45pt;width:199.65pt;height:201.45pt;z-index:251659264" o:allowincell="f" stroked="f">
            <v:textbox>
              <w:txbxContent>
                <w:bookmarkStart w:id="0" w:name="_MON_1034148200"/>
                <w:bookmarkEnd w:id="0"/>
                <w:p w:rsidR="00691E47" w:rsidRDefault="00691E47">
                  <w:r>
                    <w:object w:dxaOrig="3706" w:dyaOrig="3886">
                      <v:shape id="_x0000_i1095" type="#_x0000_t75" style="width:185.25pt;height:194.25pt" o:ole="" fillcolor="window">
                        <v:imagedata r:id="rId46" o:title=""/>
                      </v:shape>
                      <o:OLEObject Type="Embed" ProgID="Word.Picture.8" ShapeID="_x0000_i1095" DrawAspect="Content" ObjectID="_1478780055" r:id="rId47"/>
                    </w:object>
                  </w:r>
                </w:p>
              </w:txbxContent>
            </v:textbox>
          </v:shape>
        </w:pict>
      </w:r>
      <w:r w:rsidR="00691E47">
        <w:rPr>
          <w:sz w:val="24"/>
          <w:lang w:val="uk-UA"/>
        </w:rPr>
        <w:tab/>
      </w:r>
      <w:r w:rsidR="00691E47">
        <w:rPr>
          <w:sz w:val="24"/>
          <w:lang w:val="uk-UA"/>
        </w:rPr>
        <w:sym w:font="Symbol" w:char="F078"/>
      </w:r>
      <w:r w:rsidR="00691E47">
        <w:rPr>
          <w:sz w:val="24"/>
          <w:lang w:val="uk-UA"/>
        </w:rPr>
        <w:t xml:space="preserve"> – це </w:t>
      </w:r>
      <w:r w:rsidR="00691E47">
        <w:rPr>
          <w:sz w:val="24"/>
          <w:lang w:val="uk-UA"/>
        </w:rPr>
        <w:sym w:font="Symbol" w:char="F078"/>
      </w:r>
      <w:r w:rsidR="00691E47">
        <w:rPr>
          <w:i/>
          <w:sz w:val="24"/>
          <w:vertAlign w:val="subscript"/>
          <w:lang w:val="uk-UA"/>
        </w:rPr>
        <w:t>с</w:t>
      </w:r>
      <w:r w:rsidR="00691E47">
        <w:rPr>
          <w:sz w:val="24"/>
          <w:lang w:val="uk-UA"/>
        </w:rPr>
        <w:t xml:space="preserve"> чи </w:t>
      </w:r>
      <w:r w:rsidR="00691E47">
        <w:rPr>
          <w:sz w:val="24"/>
          <w:lang w:val="uk-UA"/>
        </w:rPr>
        <w:sym w:font="Symbol" w:char="F078"/>
      </w:r>
      <w:r w:rsidR="00691E47">
        <w:rPr>
          <w:i/>
          <w:sz w:val="24"/>
          <w:vertAlign w:val="subscript"/>
          <w:lang w:val="en-US"/>
        </w:rPr>
        <w:t>s</w:t>
      </w:r>
      <w:r w:rsidR="00691E47">
        <w:rPr>
          <w:sz w:val="24"/>
          <w:lang w:val="en-US"/>
        </w:rPr>
        <w:t>.</w:t>
      </w:r>
    </w:p>
    <w:p w:rsidR="00691E47" w:rsidRDefault="00691E47">
      <w:pPr>
        <w:ind w:left="4395"/>
        <w:jc w:val="both"/>
        <w:rPr>
          <w:sz w:val="24"/>
          <w:lang w:val="uk-UA"/>
        </w:rPr>
      </w:pPr>
    </w:p>
    <w:p w:rsidR="00691E47" w:rsidRDefault="00691E47">
      <w:pPr>
        <w:ind w:left="4395"/>
        <w:jc w:val="both"/>
        <w:rPr>
          <w:sz w:val="24"/>
          <w:lang w:val="uk-UA"/>
        </w:rPr>
      </w:pPr>
    </w:p>
    <w:p w:rsidR="00691E47" w:rsidRDefault="00691E47">
      <w:pPr>
        <w:ind w:left="4395"/>
        <w:jc w:val="both"/>
        <w:rPr>
          <w:sz w:val="24"/>
          <w:lang w:val="uk-UA"/>
        </w:rPr>
      </w:pPr>
    </w:p>
    <w:p w:rsidR="00691E47" w:rsidRDefault="00691E47">
      <w:pPr>
        <w:ind w:left="4395"/>
        <w:jc w:val="both"/>
        <w:rPr>
          <w:sz w:val="24"/>
          <w:lang w:val="uk-UA"/>
        </w:rPr>
      </w:pPr>
    </w:p>
    <w:p w:rsidR="00691E47" w:rsidRDefault="00691E47">
      <w:pPr>
        <w:ind w:left="4395"/>
        <w:jc w:val="both"/>
        <w:rPr>
          <w:sz w:val="24"/>
          <w:lang w:val="uk-UA"/>
        </w:rPr>
      </w:pPr>
      <w:r>
        <w:rPr>
          <w:sz w:val="24"/>
          <w:lang w:val="uk-UA"/>
        </w:rPr>
        <w:tab/>
        <w:t xml:space="preserve">У разі ФМ-8 умова виникнення помилки дещо інша (рис. 4): помилка виникне, якщо сума проекцій </w:t>
      </w:r>
      <w:r>
        <w:rPr>
          <w:sz w:val="24"/>
          <w:lang w:val="uk-UA"/>
        </w:rPr>
        <w:sym w:font="Symbol" w:char="F078"/>
      </w:r>
      <w:r>
        <w:rPr>
          <w:i/>
          <w:sz w:val="24"/>
          <w:vertAlign w:val="subscript"/>
          <w:lang w:val="uk-UA"/>
        </w:rPr>
        <w:t>с</w:t>
      </w:r>
      <w:r>
        <w:rPr>
          <w:sz w:val="24"/>
          <w:lang w:val="uk-UA"/>
        </w:rPr>
        <w:t xml:space="preserve"> та </w:t>
      </w:r>
      <w:r>
        <w:rPr>
          <w:sz w:val="24"/>
          <w:lang w:val="uk-UA"/>
        </w:rPr>
        <w:sym w:font="Symbol" w:char="F078"/>
      </w:r>
      <w:r>
        <w:rPr>
          <w:i/>
          <w:sz w:val="24"/>
          <w:vertAlign w:val="subscript"/>
          <w:lang w:val="en-US"/>
        </w:rPr>
        <w:t>s</w:t>
      </w:r>
      <w:r>
        <w:rPr>
          <w:sz w:val="24"/>
          <w:lang w:val="en-US"/>
        </w:rPr>
        <w:t xml:space="preserve"> </w:t>
      </w:r>
      <w:r>
        <w:rPr>
          <w:sz w:val="24"/>
          <w:lang w:val="uk-UA"/>
        </w:rPr>
        <w:t>на лінію, що з’єднує найближчі сигнальні точки, перевищить</w:t>
      </w:r>
      <w:r>
        <w:rPr>
          <w:sz w:val="24"/>
          <w:lang w:val="en-US"/>
        </w:rPr>
        <w:t xml:space="preserve"> </w:t>
      </w:r>
      <w:r>
        <w:rPr>
          <w:i/>
          <w:sz w:val="24"/>
          <w:lang w:val="en-US"/>
        </w:rPr>
        <w:t>d</w:t>
      </w:r>
      <w:r>
        <w:rPr>
          <w:sz w:val="24"/>
          <w:lang w:val="en-US"/>
        </w:rPr>
        <w:t xml:space="preserve">/2. </w:t>
      </w:r>
      <w:r>
        <w:rPr>
          <w:sz w:val="24"/>
          <w:lang w:val="uk-UA"/>
        </w:rPr>
        <w:t xml:space="preserve">Сума проекцій </w:t>
      </w:r>
      <w:r>
        <w:rPr>
          <w:sz w:val="24"/>
          <w:lang w:val="uk-UA"/>
        </w:rPr>
        <w:sym w:font="Symbol" w:char="F078"/>
      </w:r>
      <w:r>
        <w:rPr>
          <w:sz w:val="24"/>
          <w:lang w:val="uk-UA"/>
        </w:rPr>
        <w:t xml:space="preserve"> = </w:t>
      </w:r>
      <w:r>
        <w:rPr>
          <w:sz w:val="24"/>
          <w:lang w:val="uk-UA"/>
        </w:rPr>
        <w:sym w:font="Symbol" w:char="F078"/>
      </w:r>
      <w:r>
        <w:rPr>
          <w:i/>
          <w:sz w:val="24"/>
          <w:vertAlign w:val="subscript"/>
          <w:lang w:val="en-US"/>
        </w:rPr>
        <w:t>s</w:t>
      </w:r>
      <w:r>
        <w:rPr>
          <w:sz w:val="24"/>
          <w:lang w:val="en-US"/>
        </w:rPr>
        <w:sym w:font="Symbol" w:char="F0D7"/>
      </w:r>
      <w:r>
        <w:rPr>
          <w:sz w:val="24"/>
          <w:lang w:val="en-US"/>
        </w:rPr>
        <w:t xml:space="preserve">сos </w:t>
      </w:r>
      <w:r>
        <w:rPr>
          <w:sz w:val="24"/>
          <w:lang w:val="en-US"/>
        </w:rPr>
        <w:sym w:font="Symbol" w:char="F062"/>
      </w:r>
      <w:r>
        <w:rPr>
          <w:sz w:val="24"/>
          <w:lang w:val="en-US"/>
        </w:rPr>
        <w:t xml:space="preserve"> + </w:t>
      </w:r>
      <w:r>
        <w:rPr>
          <w:sz w:val="24"/>
          <w:lang w:val="uk-UA"/>
        </w:rPr>
        <w:sym w:font="Symbol" w:char="F078"/>
      </w:r>
      <w:r>
        <w:rPr>
          <w:i/>
          <w:sz w:val="24"/>
          <w:vertAlign w:val="subscript"/>
          <w:lang w:val="en-US"/>
        </w:rPr>
        <w:t>s</w:t>
      </w:r>
      <w:r>
        <w:rPr>
          <w:sz w:val="24"/>
          <w:lang w:val="en-US"/>
        </w:rPr>
        <w:sym w:font="Symbol" w:char="F0D7"/>
      </w:r>
      <w:r>
        <w:rPr>
          <w:sz w:val="24"/>
          <w:lang w:val="en-US"/>
        </w:rPr>
        <w:t xml:space="preserve">sin </w:t>
      </w:r>
      <w:r>
        <w:rPr>
          <w:sz w:val="24"/>
          <w:lang w:val="en-US"/>
        </w:rPr>
        <w:sym w:font="Symbol" w:char="F062"/>
      </w:r>
      <w:r>
        <w:rPr>
          <w:sz w:val="24"/>
          <w:lang w:val="en-US"/>
        </w:rPr>
        <w:t xml:space="preserve"> </w:t>
      </w:r>
      <w:r>
        <w:rPr>
          <w:sz w:val="24"/>
          <w:lang w:val="uk-UA"/>
        </w:rPr>
        <w:t xml:space="preserve">теж має гауссовий розподіл ймовірностей. Оскільки </w:t>
      </w:r>
      <w:r>
        <w:rPr>
          <w:sz w:val="24"/>
          <w:lang w:val="uk-UA"/>
        </w:rPr>
        <w:sym w:font="Symbol" w:char="F078"/>
      </w:r>
      <w:r>
        <w:rPr>
          <w:i/>
          <w:sz w:val="24"/>
          <w:vertAlign w:val="subscript"/>
          <w:lang w:val="uk-UA"/>
        </w:rPr>
        <w:t>с</w:t>
      </w:r>
      <w:r>
        <w:rPr>
          <w:sz w:val="24"/>
          <w:lang w:val="uk-UA"/>
        </w:rPr>
        <w:t xml:space="preserve"> і </w:t>
      </w:r>
      <w:r>
        <w:rPr>
          <w:sz w:val="24"/>
          <w:lang w:val="uk-UA"/>
        </w:rPr>
        <w:sym w:font="Symbol" w:char="F078"/>
      </w:r>
      <w:r>
        <w:rPr>
          <w:i/>
          <w:sz w:val="24"/>
          <w:vertAlign w:val="subscript"/>
          <w:lang w:val="en-US"/>
        </w:rPr>
        <w:t>s</w:t>
      </w:r>
      <w:r>
        <w:rPr>
          <w:sz w:val="24"/>
          <w:lang w:val="en-US"/>
        </w:rPr>
        <w:t xml:space="preserve"> </w:t>
      </w:r>
      <w:r>
        <w:rPr>
          <w:sz w:val="24"/>
          <w:lang w:val="uk-UA"/>
        </w:rPr>
        <w:t>незалежні, то</w:t>
      </w:r>
    </w:p>
    <w:p w:rsidR="00691E47" w:rsidRDefault="00691E47">
      <w:pPr>
        <w:ind w:firstLine="4395"/>
        <w:rPr>
          <w:sz w:val="24"/>
          <w:lang w:val="uk-UA"/>
        </w:rPr>
      </w:pPr>
    </w:p>
    <w:p w:rsidR="00691E47" w:rsidRDefault="00691E47">
      <w:pPr>
        <w:ind w:firstLine="4395"/>
        <w:jc w:val="both"/>
        <w:rPr>
          <w:sz w:val="24"/>
          <w:lang w:val="uk-UA"/>
        </w:rPr>
      </w:pPr>
    </w:p>
    <w:p w:rsidR="00691E47" w:rsidRDefault="00691E47">
      <w:pPr>
        <w:ind w:firstLine="4395"/>
        <w:jc w:val="both"/>
        <w:rPr>
          <w:sz w:val="24"/>
          <w:lang w:val="uk-UA"/>
        </w:rPr>
      </w:pPr>
    </w:p>
    <w:p w:rsidR="00691E47" w:rsidRDefault="00691E47">
      <w:pPr>
        <w:ind w:firstLine="4395"/>
        <w:jc w:val="both"/>
        <w:rPr>
          <w:sz w:val="24"/>
          <w:lang w:val="uk-UA"/>
        </w:rPr>
      </w:pPr>
    </w:p>
    <w:p w:rsidR="00691E47" w:rsidRDefault="00691E47">
      <w:pPr>
        <w:ind w:firstLine="4395"/>
        <w:jc w:val="both"/>
        <w:rPr>
          <w:sz w:val="24"/>
          <w:lang w:val="uk-UA"/>
        </w:rPr>
      </w:pPr>
    </w:p>
    <w:p w:rsidR="00691E47" w:rsidRDefault="002C0F1A">
      <w:pPr>
        <w:ind w:left="709" w:firstLine="709"/>
        <w:jc w:val="both"/>
        <w:rPr>
          <w:sz w:val="24"/>
          <w:lang w:val="uk-UA"/>
        </w:rPr>
      </w:pPr>
      <w:r>
        <w:rPr>
          <w:position w:val="-14"/>
          <w:sz w:val="24"/>
          <w:lang w:val="uk-UA"/>
        </w:rPr>
        <w:pict>
          <v:shape id="_x0000_i1096" type="#_x0000_t75" style="width:294pt;height:21.75pt" fillcolor="window">
            <v:imagedata r:id="rId48" o:title=""/>
          </v:shape>
        </w:pict>
      </w:r>
      <w:r w:rsidR="00691E47">
        <w:rPr>
          <w:sz w:val="24"/>
          <w:lang w:val="uk-UA"/>
        </w:rPr>
        <w:tab/>
      </w:r>
      <w:r w:rsidR="00691E47">
        <w:rPr>
          <w:sz w:val="24"/>
          <w:lang w:val="uk-UA"/>
        </w:rPr>
        <w:tab/>
      </w:r>
      <w:r w:rsidR="00691E47">
        <w:rPr>
          <w:sz w:val="24"/>
          <w:lang w:val="uk-UA"/>
        </w:rPr>
        <w:tab/>
        <w:t xml:space="preserve">  (6.4)</w:t>
      </w:r>
    </w:p>
    <w:p w:rsidR="00691E47" w:rsidRDefault="00691E47">
      <w:pPr>
        <w:pStyle w:val="BodyTextIndent"/>
      </w:pPr>
      <w:r>
        <w:t xml:space="preserve">Як бачимо, умова виникнення помилки та ж сама: </w:t>
      </w:r>
      <w:r>
        <w:sym w:font="Symbol" w:char="F078"/>
      </w:r>
      <w:r>
        <w:t xml:space="preserve"> </w:t>
      </w:r>
      <w:r>
        <w:rPr>
          <w:lang w:val="en-US"/>
        </w:rPr>
        <w:t xml:space="preserve">&gt; </w:t>
      </w:r>
      <w:r>
        <w:rPr>
          <w:i/>
          <w:lang w:val="en-US"/>
        </w:rPr>
        <w:t>d</w:t>
      </w:r>
      <w:r>
        <w:rPr>
          <w:lang w:val="en-US"/>
        </w:rPr>
        <w:t xml:space="preserve">/2, і у </w:t>
      </w:r>
      <w:r>
        <w:t xml:space="preserve">разі </w:t>
      </w:r>
      <w:r>
        <w:rPr>
          <w:lang w:val="en-US"/>
        </w:rPr>
        <w:t>ФМ-8</w:t>
      </w:r>
    </w:p>
    <w:p w:rsidR="00691E47" w:rsidRDefault="002C0F1A">
      <w:pPr>
        <w:ind w:left="2836" w:firstLine="709"/>
        <w:jc w:val="both"/>
        <w:rPr>
          <w:sz w:val="24"/>
          <w:lang w:val="uk-UA"/>
        </w:rPr>
      </w:pPr>
      <w:r>
        <w:rPr>
          <w:position w:val="-36"/>
          <w:sz w:val="24"/>
          <w:lang w:val="uk-UA"/>
        </w:rPr>
        <w:pict>
          <v:shape id="_x0000_i1097" type="#_x0000_t75" style="width:96pt;height:42pt" fillcolor="window">
            <v:imagedata r:id="rId49" o:title=""/>
          </v:shape>
        </w:pict>
      </w:r>
      <w:r w:rsidR="00691E47">
        <w:rPr>
          <w:sz w:val="24"/>
          <w:lang w:val="uk-UA"/>
        </w:rPr>
        <w:tab/>
      </w:r>
      <w:r w:rsidR="00691E47">
        <w:rPr>
          <w:sz w:val="24"/>
          <w:lang w:val="uk-UA"/>
        </w:rPr>
        <w:tab/>
      </w:r>
      <w:r w:rsidR="00691E47">
        <w:rPr>
          <w:sz w:val="24"/>
          <w:lang w:val="uk-UA"/>
        </w:rPr>
        <w:tab/>
      </w:r>
      <w:r w:rsidR="00691E47">
        <w:rPr>
          <w:sz w:val="24"/>
          <w:lang w:val="uk-UA"/>
        </w:rPr>
        <w:tab/>
      </w:r>
      <w:r w:rsidR="00691E47">
        <w:rPr>
          <w:sz w:val="24"/>
          <w:lang w:val="uk-UA"/>
        </w:rPr>
        <w:tab/>
      </w:r>
      <w:r w:rsidR="00691E47">
        <w:rPr>
          <w:sz w:val="24"/>
          <w:lang w:val="uk-UA"/>
        </w:rPr>
        <w:tab/>
        <w:t xml:space="preserve">  (6.5)</w:t>
      </w:r>
    </w:p>
    <w:p w:rsidR="00691E47" w:rsidRDefault="00691E47">
      <w:pPr>
        <w:ind w:firstLine="709"/>
        <w:jc w:val="both"/>
        <w:rPr>
          <w:sz w:val="24"/>
          <w:lang w:val="uk-UA"/>
        </w:rPr>
      </w:pPr>
      <w:r>
        <w:rPr>
          <w:sz w:val="24"/>
          <w:lang w:val="uk-UA"/>
        </w:rPr>
        <w:t xml:space="preserve">Щоб виконати розрахунки ймовірності помилки сигналу, необхідно врахувати зв’язок між </w:t>
      </w:r>
      <w:r>
        <w:rPr>
          <w:i/>
          <w:sz w:val="24"/>
          <w:lang w:val="en-US"/>
        </w:rPr>
        <w:t>d</w:t>
      </w:r>
      <w:r>
        <w:rPr>
          <w:sz w:val="24"/>
          <w:lang w:val="en-US"/>
        </w:rPr>
        <w:t xml:space="preserve"> </w:t>
      </w:r>
      <w:r>
        <w:rPr>
          <w:sz w:val="24"/>
          <w:lang w:val="uk-UA"/>
        </w:rPr>
        <w:t xml:space="preserve">та </w:t>
      </w:r>
      <w:r>
        <w:rPr>
          <w:i/>
          <w:sz w:val="24"/>
          <w:lang w:val="uk-UA"/>
        </w:rPr>
        <w:t>Е</w:t>
      </w:r>
      <w:r>
        <w:rPr>
          <w:sz w:val="24"/>
          <w:vertAlign w:val="subscript"/>
          <w:lang w:val="uk-UA"/>
        </w:rPr>
        <w:t>б</w:t>
      </w:r>
      <w:r>
        <w:rPr>
          <w:sz w:val="24"/>
          <w:lang w:val="uk-UA"/>
        </w:rPr>
        <w:t>, що наведений в табл. 1. Енергія на біт визначається</w:t>
      </w:r>
    </w:p>
    <w:p w:rsidR="00691E47" w:rsidRDefault="00691E47">
      <w:pPr>
        <w:spacing w:before="120" w:after="120"/>
        <w:ind w:left="2835" w:firstLine="709"/>
        <w:jc w:val="both"/>
        <w:rPr>
          <w:sz w:val="24"/>
          <w:lang w:val="uk-UA"/>
        </w:rPr>
      </w:pPr>
      <w:r>
        <w:rPr>
          <w:i/>
          <w:sz w:val="24"/>
          <w:lang w:val="uk-UA"/>
        </w:rPr>
        <w:t>Е</w:t>
      </w:r>
      <w:r>
        <w:rPr>
          <w:sz w:val="24"/>
          <w:vertAlign w:val="subscript"/>
          <w:lang w:val="uk-UA"/>
        </w:rPr>
        <w:t>б</w:t>
      </w:r>
      <w:r>
        <w:rPr>
          <w:sz w:val="24"/>
          <w:lang w:val="uk-UA"/>
        </w:rPr>
        <w:t xml:space="preserve"> = </w:t>
      </w:r>
      <w:r>
        <w:rPr>
          <w:i/>
          <w:sz w:val="24"/>
          <w:lang w:val="uk-UA"/>
        </w:rPr>
        <w:t>T</w:t>
      </w:r>
      <w:r>
        <w:rPr>
          <w:sz w:val="24"/>
          <w:vertAlign w:val="subscript"/>
          <w:lang w:val="uk-UA"/>
        </w:rPr>
        <w:t>б</w:t>
      </w:r>
      <w:r>
        <w:rPr>
          <w:sz w:val="24"/>
          <w:lang w:val="uk-UA"/>
        </w:rPr>
        <w:sym w:font="Symbol" w:char="F0D7"/>
      </w:r>
      <w:r>
        <w:rPr>
          <w:i/>
          <w:sz w:val="24"/>
          <w:lang w:val="uk-UA"/>
        </w:rPr>
        <w:t>P</w:t>
      </w:r>
      <w:r>
        <w:rPr>
          <w:i/>
          <w:sz w:val="24"/>
          <w:vertAlign w:val="subscript"/>
          <w:lang w:val="uk-UA"/>
        </w:rPr>
        <w:t>s</w:t>
      </w:r>
      <w:r>
        <w:rPr>
          <w:sz w:val="24"/>
          <w:lang w:val="uk-UA"/>
        </w:rPr>
        <w:t>,</w:t>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t xml:space="preserve">  (6.6)</w:t>
      </w:r>
    </w:p>
    <w:p w:rsidR="00691E47" w:rsidRDefault="00691E47">
      <w:pPr>
        <w:ind w:firstLine="709"/>
        <w:jc w:val="both"/>
        <w:rPr>
          <w:sz w:val="24"/>
          <w:lang w:val="uk-UA"/>
        </w:rPr>
      </w:pPr>
      <w:r>
        <w:rPr>
          <w:sz w:val="24"/>
          <w:lang w:val="uk-UA"/>
        </w:rPr>
        <w:t xml:space="preserve">де </w:t>
      </w:r>
      <w:r>
        <w:rPr>
          <w:i/>
          <w:sz w:val="24"/>
          <w:lang w:val="uk-UA"/>
        </w:rPr>
        <w:t>T</w:t>
      </w:r>
      <w:r>
        <w:rPr>
          <w:sz w:val="24"/>
          <w:vertAlign w:val="subscript"/>
          <w:lang w:val="uk-UA"/>
        </w:rPr>
        <w:t>б</w:t>
      </w:r>
      <w:r>
        <w:rPr>
          <w:sz w:val="24"/>
          <w:lang w:val="uk-UA"/>
        </w:rPr>
        <w:t xml:space="preserve"> – тривалість біта, знайдена в завданні 2;</w:t>
      </w:r>
    </w:p>
    <w:p w:rsidR="00691E47" w:rsidRDefault="00691E47">
      <w:pPr>
        <w:ind w:firstLine="993"/>
        <w:jc w:val="both"/>
        <w:rPr>
          <w:sz w:val="24"/>
          <w:lang w:val="uk-UA"/>
        </w:rPr>
      </w:pPr>
      <w:r>
        <w:rPr>
          <w:i/>
          <w:sz w:val="24"/>
          <w:lang w:val="uk-UA"/>
        </w:rPr>
        <w:t>P</w:t>
      </w:r>
      <w:r>
        <w:rPr>
          <w:i/>
          <w:sz w:val="24"/>
          <w:vertAlign w:val="subscript"/>
          <w:lang w:val="uk-UA"/>
        </w:rPr>
        <w:t>s</w:t>
      </w:r>
      <w:r>
        <w:rPr>
          <w:sz w:val="24"/>
          <w:lang w:val="uk-UA"/>
        </w:rPr>
        <w:t xml:space="preserve"> – середня потужність модульованого сигналу, задана в завданні на КР.</w:t>
      </w:r>
    </w:p>
    <w:p w:rsidR="00691E47" w:rsidRDefault="00691E47">
      <w:pPr>
        <w:ind w:firstLine="709"/>
        <w:jc w:val="both"/>
        <w:rPr>
          <w:sz w:val="24"/>
          <w:lang w:val="uk-UA"/>
        </w:rPr>
      </w:pPr>
      <w:r>
        <w:rPr>
          <w:sz w:val="24"/>
          <w:lang w:val="uk-UA"/>
        </w:rPr>
        <w:t>Досить</w:t>
      </w:r>
      <w:r>
        <w:rPr>
          <w:sz w:val="24"/>
          <w:lang w:val="en-US"/>
        </w:rPr>
        <w:t xml:space="preserve"> </w:t>
      </w:r>
      <w:r>
        <w:rPr>
          <w:i/>
          <w:sz w:val="24"/>
          <w:lang w:val="en-US"/>
        </w:rPr>
        <w:t>d</w:t>
      </w:r>
      <w:r>
        <w:rPr>
          <w:sz w:val="24"/>
          <w:lang w:val="en-US"/>
        </w:rPr>
        <w:t xml:space="preserve"> </w:t>
      </w:r>
      <w:r>
        <w:rPr>
          <w:sz w:val="24"/>
          <w:lang w:val="uk-UA"/>
        </w:rPr>
        <w:t xml:space="preserve">подати через </w:t>
      </w:r>
      <w:r>
        <w:rPr>
          <w:i/>
          <w:sz w:val="24"/>
          <w:lang w:val="uk-UA"/>
        </w:rPr>
        <w:t>Е</w:t>
      </w:r>
      <w:r>
        <w:rPr>
          <w:sz w:val="24"/>
          <w:vertAlign w:val="subscript"/>
          <w:lang w:val="uk-UA"/>
        </w:rPr>
        <w:t>б</w:t>
      </w:r>
      <w:r>
        <w:rPr>
          <w:sz w:val="24"/>
          <w:lang w:val="uk-UA"/>
        </w:rPr>
        <w:t xml:space="preserve">, а значення </w:t>
      </w:r>
      <w:r>
        <w:rPr>
          <w:i/>
          <w:sz w:val="24"/>
          <w:lang w:val="en-US"/>
        </w:rPr>
        <w:t>N</w:t>
      </w:r>
      <w:r>
        <w:rPr>
          <w:sz w:val="24"/>
          <w:vertAlign w:val="subscript"/>
          <w:lang w:val="en-US"/>
        </w:rPr>
        <w:t>0</w:t>
      </w:r>
      <w:r>
        <w:rPr>
          <w:sz w:val="24"/>
          <w:lang w:val="en-US"/>
        </w:rPr>
        <w:t xml:space="preserve"> </w:t>
      </w:r>
      <w:r>
        <w:rPr>
          <w:sz w:val="24"/>
          <w:lang w:val="uk-UA"/>
        </w:rPr>
        <w:t xml:space="preserve">задане в завданні на КР, і можна розрахувати </w:t>
      </w:r>
      <w:r>
        <w:rPr>
          <w:i/>
          <w:sz w:val="24"/>
          <w:lang w:val="uk-UA"/>
        </w:rPr>
        <w:t>Р</w:t>
      </w:r>
      <w:r>
        <w:rPr>
          <w:sz w:val="24"/>
          <w:vertAlign w:val="subscript"/>
          <w:lang w:val="uk-UA"/>
        </w:rPr>
        <w:t>пом</w:t>
      </w:r>
      <w:r>
        <w:rPr>
          <w:sz w:val="24"/>
          <w:lang w:val="uk-UA"/>
        </w:rPr>
        <w:t>.</w:t>
      </w:r>
    </w:p>
    <w:p w:rsidR="00691E47" w:rsidRDefault="00691E47">
      <w:pPr>
        <w:pStyle w:val="BodyText2"/>
      </w:pPr>
      <w:r>
        <w:tab/>
        <w:t>Якщо використовується маніпуляційний код Грея, то у разі помилки сигналу виникає помилка лише в одному розряді комбінації, що передається цим сигналом. У такому разі ймовірність помилки двійкового символу (біта) визначається</w:t>
      </w:r>
    </w:p>
    <w:p w:rsidR="00691E47" w:rsidRDefault="00691E47">
      <w:pPr>
        <w:spacing w:before="120" w:after="120"/>
        <w:ind w:left="2836" w:firstLine="709"/>
        <w:jc w:val="both"/>
        <w:rPr>
          <w:sz w:val="24"/>
          <w:lang w:val="en-US"/>
        </w:rPr>
      </w:pPr>
      <w:r>
        <w:rPr>
          <w:i/>
          <w:sz w:val="24"/>
          <w:lang w:val="uk-UA"/>
        </w:rPr>
        <w:t>р</w:t>
      </w:r>
      <w:r>
        <w:rPr>
          <w:sz w:val="24"/>
          <w:lang w:val="uk-UA"/>
        </w:rPr>
        <w:t xml:space="preserve"> = </w:t>
      </w:r>
      <w:r>
        <w:rPr>
          <w:i/>
          <w:sz w:val="24"/>
          <w:lang w:val="uk-UA"/>
        </w:rPr>
        <w:t>Р</w:t>
      </w:r>
      <w:r>
        <w:rPr>
          <w:sz w:val="24"/>
          <w:vertAlign w:val="subscript"/>
          <w:lang w:val="uk-UA"/>
        </w:rPr>
        <w:t>пом</w:t>
      </w:r>
      <w:r>
        <w:rPr>
          <w:sz w:val="24"/>
          <w:lang w:val="uk-UA"/>
        </w:rPr>
        <w:t>/</w:t>
      </w:r>
      <w:r>
        <w:rPr>
          <w:i/>
          <w:sz w:val="24"/>
          <w:lang w:val="en-US"/>
        </w:rPr>
        <w:t>n</w:t>
      </w:r>
      <w:r>
        <w:rPr>
          <w:sz w:val="24"/>
          <w:lang w:val="en-US"/>
        </w:rPr>
        <w:t>,</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 xml:space="preserve">  (6.7)</w:t>
      </w:r>
    </w:p>
    <w:p w:rsidR="00691E47" w:rsidRDefault="00691E47">
      <w:pPr>
        <w:ind w:firstLine="709"/>
        <w:jc w:val="both"/>
        <w:rPr>
          <w:sz w:val="24"/>
          <w:lang w:val="uk-UA"/>
        </w:rPr>
      </w:pPr>
      <w:r>
        <w:rPr>
          <w:sz w:val="24"/>
          <w:lang w:val="uk-UA"/>
        </w:rPr>
        <w:t xml:space="preserve">де </w:t>
      </w:r>
      <w:r>
        <w:rPr>
          <w:i/>
          <w:sz w:val="24"/>
          <w:lang w:val="en-US"/>
        </w:rPr>
        <w:t>n</w:t>
      </w:r>
      <w:r>
        <w:rPr>
          <w:sz w:val="24"/>
          <w:lang w:val="en-US"/>
        </w:rPr>
        <w:t xml:space="preserve"> </w:t>
      </w:r>
      <w:r>
        <w:rPr>
          <w:sz w:val="24"/>
          <w:lang w:val="uk-UA"/>
        </w:rPr>
        <w:t>визначається співвідношенням (4.7).</w:t>
      </w:r>
    </w:p>
    <w:p w:rsidR="00691E47" w:rsidRDefault="00691E47">
      <w:pPr>
        <w:jc w:val="both"/>
        <w:rPr>
          <w:sz w:val="24"/>
          <w:lang w:val="uk-UA"/>
        </w:rPr>
      </w:pPr>
    </w:p>
    <w:p w:rsidR="00691E47" w:rsidRDefault="00691E47">
      <w:pPr>
        <w:pStyle w:val="Heading1"/>
        <w:ind w:firstLine="709"/>
        <w:jc w:val="left"/>
        <w:rPr>
          <w:caps w:val="0"/>
        </w:rPr>
      </w:pPr>
      <w:r>
        <w:rPr>
          <w:caps w:val="0"/>
        </w:rPr>
        <w:t>ВИСНОВКИ ДО КУРСОВОЇ РОБОТИ</w:t>
      </w:r>
    </w:p>
    <w:p w:rsidR="00691E47" w:rsidRDefault="00691E47">
      <w:pPr>
        <w:spacing w:before="120"/>
        <w:ind w:firstLine="709"/>
        <w:jc w:val="both"/>
        <w:rPr>
          <w:sz w:val="24"/>
          <w:lang w:val="uk-UA"/>
        </w:rPr>
      </w:pPr>
      <w:r>
        <w:rPr>
          <w:sz w:val="24"/>
          <w:lang w:val="uk-UA"/>
        </w:rPr>
        <w:t>Викласти стисло перелік виконаних розрахунків. Зазначити, чи відповідають виконані розрахунки вихідним даним і завданню на КР, а якщо ні, то які розрахунки і чому не відповідають завданню.</w:t>
      </w:r>
    </w:p>
    <w:p w:rsidR="00691E47" w:rsidRDefault="00691E47">
      <w:pPr>
        <w:jc w:val="both"/>
        <w:rPr>
          <w:sz w:val="24"/>
          <w:lang w:val="uk-UA"/>
        </w:rPr>
      </w:pPr>
    </w:p>
    <w:p w:rsidR="00691E47" w:rsidRDefault="00691E47">
      <w:pPr>
        <w:jc w:val="both"/>
        <w:rPr>
          <w:sz w:val="24"/>
          <w:lang w:val="uk-UA"/>
        </w:rPr>
      </w:pPr>
    </w:p>
    <w:p w:rsidR="00691E47" w:rsidRDefault="00691E47">
      <w:pPr>
        <w:jc w:val="both"/>
        <w:rPr>
          <w:sz w:val="24"/>
          <w:lang w:val="uk-UA"/>
        </w:rPr>
      </w:pPr>
    </w:p>
    <w:p w:rsidR="00691E47" w:rsidRDefault="00691E47">
      <w:pPr>
        <w:jc w:val="both"/>
        <w:rPr>
          <w:sz w:val="24"/>
          <w:lang w:val="uk-UA"/>
        </w:rPr>
      </w:pPr>
    </w:p>
    <w:p w:rsidR="00691E47" w:rsidRDefault="00691E47">
      <w:pPr>
        <w:pStyle w:val="Heading4"/>
      </w:pPr>
      <w:r>
        <w:t>ПЕРЕЛІК ПОСИЛАНЬ</w:t>
      </w:r>
    </w:p>
    <w:p w:rsidR="00691E47" w:rsidRDefault="00691E47">
      <w:pPr>
        <w:numPr>
          <w:ilvl w:val="0"/>
          <w:numId w:val="12"/>
        </w:numPr>
        <w:spacing w:before="120"/>
        <w:ind w:left="357" w:hanging="357"/>
        <w:jc w:val="both"/>
        <w:rPr>
          <w:sz w:val="24"/>
        </w:rPr>
      </w:pPr>
      <w:r>
        <w:rPr>
          <w:b/>
          <w:sz w:val="24"/>
        </w:rPr>
        <w:t>Теория передачи сигналов</w:t>
      </w:r>
      <w:r>
        <w:rPr>
          <w:sz w:val="24"/>
        </w:rPr>
        <w:t>: Учебник для вузов / А. Г. Зюко и др. – М.: Радио и связь, 1986.</w:t>
      </w:r>
    </w:p>
    <w:p w:rsidR="00691E47" w:rsidRDefault="00691E47">
      <w:pPr>
        <w:numPr>
          <w:ilvl w:val="0"/>
          <w:numId w:val="12"/>
        </w:numPr>
        <w:jc w:val="both"/>
        <w:rPr>
          <w:sz w:val="24"/>
        </w:rPr>
      </w:pPr>
      <w:r>
        <w:rPr>
          <w:b/>
          <w:sz w:val="24"/>
        </w:rPr>
        <w:t>Панфилов И. П., Дырда В. Е.</w:t>
      </w:r>
      <w:r>
        <w:rPr>
          <w:sz w:val="24"/>
        </w:rPr>
        <w:t>. Теория электрической связи: Учебник для техникумов. – М.: Радио и связь, 1991.</w:t>
      </w:r>
    </w:p>
    <w:p w:rsidR="00691E47" w:rsidRDefault="00691E47">
      <w:pPr>
        <w:numPr>
          <w:ilvl w:val="0"/>
          <w:numId w:val="12"/>
        </w:numPr>
        <w:rPr>
          <w:sz w:val="24"/>
        </w:rPr>
      </w:pPr>
      <w:r>
        <w:rPr>
          <w:b/>
          <w:sz w:val="24"/>
        </w:rPr>
        <w:t>Гоноровский И. С</w:t>
      </w:r>
      <w:r>
        <w:rPr>
          <w:sz w:val="24"/>
        </w:rPr>
        <w:t>. Радиотехнические цепи и сигналы. Учебник для вузов. – М.: Радио и связь, 1986.</w:t>
      </w:r>
    </w:p>
    <w:p w:rsidR="00691E47" w:rsidRDefault="00691E47">
      <w:pPr>
        <w:numPr>
          <w:ilvl w:val="0"/>
          <w:numId w:val="12"/>
        </w:numPr>
        <w:rPr>
          <w:sz w:val="24"/>
        </w:rPr>
      </w:pPr>
      <w:r>
        <w:rPr>
          <w:b/>
          <w:sz w:val="24"/>
        </w:rPr>
        <w:t>Баскаков С.И.</w:t>
      </w:r>
      <w:r>
        <w:rPr>
          <w:sz w:val="24"/>
        </w:rPr>
        <w:t xml:space="preserve"> Радиотехнические цепи и сигналы. Учебник для ВУЗов. – М.: Высшая школа, 1988.</w:t>
      </w:r>
    </w:p>
    <w:p w:rsidR="00691E47" w:rsidRDefault="00691E47">
      <w:pPr>
        <w:numPr>
          <w:ilvl w:val="0"/>
          <w:numId w:val="12"/>
        </w:numPr>
        <w:rPr>
          <w:sz w:val="24"/>
        </w:rPr>
      </w:pPr>
      <w:r>
        <w:rPr>
          <w:b/>
          <w:sz w:val="24"/>
        </w:rPr>
        <w:t>Банкет В.Л.</w:t>
      </w:r>
      <w:r>
        <w:rPr>
          <w:sz w:val="24"/>
        </w:rPr>
        <w:t xml:space="preserve"> Эффективные системы передачи дискретных сообщений: Учебное пособие. – Одесса: ОЭИС, 1982.</w:t>
      </w:r>
    </w:p>
    <w:p w:rsidR="00691E47" w:rsidRDefault="00691E47">
      <w:pPr>
        <w:pStyle w:val="Title"/>
        <w:rPr>
          <w:rFonts w:ascii="Times New Roman" w:hAnsi="Times New Roman"/>
          <w:caps/>
          <w:sz w:val="24"/>
          <w:lang w:val="uk-UA"/>
        </w:rPr>
      </w:pPr>
      <w:r>
        <w:rPr>
          <w:lang w:val="uk-UA"/>
        </w:rPr>
        <w:br w:type="page"/>
      </w:r>
      <w:r>
        <w:rPr>
          <w:b w:val="0"/>
          <w:caps/>
          <w:lang w:val="uk-UA"/>
        </w:rPr>
        <w:t xml:space="preserve"> </w:t>
      </w:r>
      <w:r>
        <w:rPr>
          <w:rFonts w:ascii="Times New Roman" w:hAnsi="Times New Roman"/>
          <w:caps/>
          <w:sz w:val="24"/>
          <w:lang w:val="uk-UA"/>
        </w:rPr>
        <w:t>Додаток А</w:t>
      </w:r>
    </w:p>
    <w:p w:rsidR="00691E47" w:rsidRDefault="00691E47">
      <w:pPr>
        <w:pStyle w:val="Iiie"/>
        <w:ind w:firstLine="0"/>
        <w:rPr>
          <w:rFonts w:ascii="Times New Roman" w:hAnsi="Times New Roman"/>
          <w:b/>
          <w:caps/>
          <w:sz w:val="24"/>
          <w:lang w:val="uk-UA"/>
        </w:rPr>
      </w:pPr>
      <w:r>
        <w:rPr>
          <w:rFonts w:ascii="Times New Roman" w:hAnsi="Times New Roman"/>
          <w:b/>
          <w:caps/>
          <w:sz w:val="24"/>
          <w:lang w:val="uk-UA"/>
        </w:rPr>
        <w:t>Таблиця Д.1 – Вихідні числові дані для КР</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992"/>
        <w:gridCol w:w="567"/>
        <w:gridCol w:w="709"/>
        <w:gridCol w:w="850"/>
        <w:gridCol w:w="851"/>
        <w:gridCol w:w="850"/>
        <w:gridCol w:w="1"/>
        <w:gridCol w:w="849"/>
        <w:gridCol w:w="1"/>
        <w:gridCol w:w="1134"/>
        <w:gridCol w:w="992"/>
        <w:gridCol w:w="851"/>
      </w:tblGrid>
      <w:tr w:rsidR="00691E47">
        <w:trPr>
          <w:cantSplit/>
        </w:trPr>
        <w:tc>
          <w:tcPr>
            <w:tcW w:w="851" w:type="dxa"/>
            <w:vMerge w:val="restart"/>
            <w:tcBorders>
              <w:bottom w:val="nil"/>
            </w:tcBorders>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Номер</w:t>
            </w:r>
          </w:p>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варі-анту</w:t>
            </w:r>
          </w:p>
        </w:tc>
        <w:tc>
          <w:tcPr>
            <w:tcW w:w="3118" w:type="dxa"/>
            <w:gridSpan w:val="4"/>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Параметри первинного сигналу</w:t>
            </w:r>
          </w:p>
        </w:tc>
        <w:tc>
          <w:tcPr>
            <w:tcW w:w="851" w:type="dxa"/>
            <w:vMerge w:val="restart"/>
            <w:tcBorders>
              <w:bottom w:val="nil"/>
            </w:tcBorders>
          </w:tcPr>
          <w:p w:rsidR="00691E47" w:rsidRDefault="00691E47">
            <w:pPr>
              <w:pStyle w:val="Iiie"/>
              <w:spacing w:before="180"/>
              <w:ind w:firstLine="0"/>
              <w:jc w:val="center"/>
              <w:rPr>
                <w:rFonts w:ascii="Times New Roman" w:hAnsi="Times New Roman"/>
                <w:b/>
                <w:i/>
                <w:lang w:val="en-US"/>
              </w:rPr>
            </w:pPr>
            <w:r>
              <w:rPr>
                <w:rFonts w:ascii="Times New Roman" w:hAnsi="Times New Roman"/>
                <w:b/>
                <w:i/>
                <w:lang w:val="en-US"/>
              </w:rPr>
              <w:t>r</w:t>
            </w:r>
          </w:p>
        </w:tc>
        <w:tc>
          <w:tcPr>
            <w:tcW w:w="850" w:type="dxa"/>
            <w:vMerge w:val="restart"/>
            <w:tcBorders>
              <w:bottom w:val="nil"/>
            </w:tcBorders>
          </w:tcPr>
          <w:p w:rsidR="00691E47" w:rsidRDefault="00691E47">
            <w:pPr>
              <w:pStyle w:val="Iiie"/>
              <w:spacing w:before="120"/>
              <w:ind w:firstLine="0"/>
              <w:jc w:val="center"/>
              <w:rPr>
                <w:rFonts w:ascii="Times New Roman" w:hAnsi="Times New Roman"/>
                <w:b/>
                <w:sz w:val="20"/>
                <w:lang w:val="uk-UA"/>
              </w:rPr>
            </w:pPr>
            <w:r>
              <w:rPr>
                <w:rFonts w:ascii="Times New Roman" w:hAnsi="Times New Roman"/>
                <w:b/>
                <w:sz w:val="20"/>
                <w:lang w:val="uk-UA"/>
              </w:rPr>
              <w:sym w:font="Symbol" w:char="F072"/>
            </w:r>
            <w:r>
              <w:rPr>
                <w:rFonts w:ascii="Times New Roman" w:hAnsi="Times New Roman"/>
                <w:b/>
                <w:sz w:val="20"/>
                <w:vertAlign w:val="subscript"/>
                <w:lang w:val="uk-UA"/>
              </w:rPr>
              <w:t>кв.доп</w:t>
            </w:r>
            <w:r>
              <w:rPr>
                <w:rFonts w:ascii="Times New Roman" w:hAnsi="Times New Roman"/>
                <w:b/>
                <w:sz w:val="20"/>
                <w:lang w:val="uk-UA"/>
              </w:rPr>
              <w:t>,</w:t>
            </w:r>
          </w:p>
          <w:p w:rsidR="00691E47" w:rsidRDefault="00691E47">
            <w:pPr>
              <w:pStyle w:val="Iiie"/>
              <w:spacing w:before="120"/>
              <w:ind w:firstLine="0"/>
              <w:jc w:val="center"/>
              <w:rPr>
                <w:rFonts w:ascii="Times New Roman" w:hAnsi="Times New Roman"/>
                <w:b/>
                <w:sz w:val="20"/>
                <w:lang w:val="uk-UA"/>
              </w:rPr>
            </w:pPr>
            <w:r>
              <w:rPr>
                <w:rFonts w:ascii="Times New Roman" w:hAnsi="Times New Roman"/>
                <w:b/>
                <w:sz w:val="20"/>
                <w:lang w:val="uk-UA"/>
              </w:rPr>
              <w:t>дБ</w:t>
            </w:r>
          </w:p>
        </w:tc>
        <w:tc>
          <w:tcPr>
            <w:tcW w:w="851" w:type="dxa"/>
            <w:gridSpan w:val="3"/>
            <w:vMerge w:val="restart"/>
            <w:tcBorders>
              <w:bottom w:val="nil"/>
            </w:tcBorders>
          </w:tcPr>
          <w:p w:rsidR="00691E47" w:rsidRDefault="00691E47">
            <w:pPr>
              <w:pStyle w:val="Iiie"/>
              <w:spacing w:before="180"/>
              <w:ind w:firstLine="0"/>
              <w:jc w:val="center"/>
              <w:rPr>
                <w:rFonts w:ascii="Times New Roman" w:hAnsi="Times New Roman"/>
                <w:b/>
                <w:lang w:val="uk-UA"/>
              </w:rPr>
            </w:pPr>
            <w:r>
              <w:rPr>
                <w:rFonts w:ascii="Times New Roman" w:hAnsi="Times New Roman"/>
                <w:b/>
                <w:lang w:val="uk-UA"/>
              </w:rPr>
              <w:sym w:font="Symbol" w:char="F061"/>
            </w:r>
          </w:p>
        </w:tc>
        <w:tc>
          <w:tcPr>
            <w:tcW w:w="1134" w:type="dxa"/>
            <w:vMerge w:val="restart"/>
            <w:tcBorders>
              <w:bottom w:val="nil"/>
            </w:tcBorders>
          </w:tcPr>
          <w:p w:rsidR="00691E47" w:rsidRDefault="00691E47">
            <w:pPr>
              <w:pStyle w:val="Iiie"/>
              <w:spacing w:before="120"/>
              <w:ind w:firstLine="0"/>
              <w:jc w:val="center"/>
              <w:rPr>
                <w:rFonts w:ascii="Times New Roman" w:hAnsi="Times New Roman"/>
                <w:b/>
                <w:sz w:val="20"/>
                <w:lang w:val="uk-UA"/>
              </w:rPr>
            </w:pPr>
            <w:r>
              <w:rPr>
                <w:rFonts w:ascii="Times New Roman" w:hAnsi="Times New Roman"/>
                <w:b/>
                <w:sz w:val="20"/>
                <w:lang w:val="uk-UA"/>
              </w:rPr>
              <w:t>Метод</w:t>
            </w:r>
          </w:p>
          <w:p w:rsidR="00691E47" w:rsidRDefault="00691E47">
            <w:pPr>
              <w:pStyle w:val="Iiie"/>
              <w:spacing w:before="120"/>
              <w:ind w:firstLine="0"/>
              <w:jc w:val="center"/>
              <w:rPr>
                <w:rFonts w:ascii="Times New Roman" w:hAnsi="Times New Roman"/>
                <w:b/>
                <w:sz w:val="20"/>
                <w:lang w:val="uk-UA"/>
              </w:rPr>
            </w:pPr>
            <w:r>
              <w:rPr>
                <w:rFonts w:ascii="Times New Roman" w:hAnsi="Times New Roman"/>
                <w:b/>
                <w:sz w:val="20"/>
                <w:lang w:val="uk-UA"/>
              </w:rPr>
              <w:t>модуляції</w:t>
            </w:r>
          </w:p>
        </w:tc>
        <w:tc>
          <w:tcPr>
            <w:tcW w:w="992" w:type="dxa"/>
            <w:vMerge w:val="restart"/>
            <w:tcBorders>
              <w:bottom w:val="nil"/>
            </w:tcBorders>
          </w:tcPr>
          <w:p w:rsidR="00691E47" w:rsidRDefault="00691E47">
            <w:pPr>
              <w:pStyle w:val="Iiie"/>
              <w:spacing w:before="120"/>
              <w:ind w:firstLine="0"/>
              <w:jc w:val="center"/>
              <w:rPr>
                <w:rFonts w:ascii="Times New Roman" w:hAnsi="Times New Roman"/>
                <w:b/>
                <w:sz w:val="20"/>
                <w:lang w:val="en-US"/>
              </w:rPr>
            </w:pPr>
            <w:r>
              <w:rPr>
                <w:rFonts w:ascii="Times New Roman" w:hAnsi="Times New Roman"/>
                <w:b/>
                <w:i/>
                <w:sz w:val="20"/>
                <w:lang w:val="en-US"/>
              </w:rPr>
              <w:t>N</w:t>
            </w:r>
            <w:r>
              <w:rPr>
                <w:rFonts w:ascii="Times New Roman" w:hAnsi="Times New Roman"/>
                <w:b/>
                <w:sz w:val="20"/>
                <w:vertAlign w:val="subscript"/>
                <w:lang w:val="en-US"/>
              </w:rPr>
              <w:t>0</w:t>
            </w:r>
            <w:r>
              <w:rPr>
                <w:rFonts w:ascii="Times New Roman" w:hAnsi="Times New Roman"/>
                <w:b/>
                <w:sz w:val="20"/>
                <w:lang w:val="en-US"/>
              </w:rPr>
              <w:t>,</w:t>
            </w:r>
          </w:p>
          <w:p w:rsidR="00691E47" w:rsidRDefault="00691E47">
            <w:pPr>
              <w:pStyle w:val="Iiie"/>
              <w:spacing w:before="120"/>
              <w:ind w:firstLine="0"/>
              <w:jc w:val="center"/>
              <w:rPr>
                <w:rFonts w:ascii="Times New Roman" w:hAnsi="Times New Roman"/>
                <w:b/>
                <w:sz w:val="20"/>
                <w:lang w:val="uk-UA"/>
              </w:rPr>
            </w:pPr>
            <w:r>
              <w:rPr>
                <w:rFonts w:ascii="Times New Roman" w:hAnsi="Times New Roman"/>
                <w:b/>
                <w:sz w:val="20"/>
                <w:lang w:val="uk-UA"/>
              </w:rPr>
              <w:t>В</w:t>
            </w:r>
            <w:r>
              <w:rPr>
                <w:rFonts w:ascii="Times New Roman" w:hAnsi="Times New Roman"/>
                <w:b/>
                <w:sz w:val="20"/>
                <w:vertAlign w:val="superscript"/>
                <w:lang w:val="uk-UA"/>
              </w:rPr>
              <w:t>2</w:t>
            </w:r>
            <w:r>
              <w:rPr>
                <w:rFonts w:ascii="Times New Roman" w:hAnsi="Times New Roman"/>
                <w:b/>
                <w:sz w:val="20"/>
                <w:lang w:val="uk-UA"/>
              </w:rPr>
              <w:t>/Гц</w:t>
            </w:r>
          </w:p>
        </w:tc>
        <w:tc>
          <w:tcPr>
            <w:tcW w:w="851" w:type="dxa"/>
            <w:vMerge w:val="restart"/>
            <w:tcBorders>
              <w:bottom w:val="nil"/>
            </w:tcBorders>
          </w:tcPr>
          <w:p w:rsidR="00691E47" w:rsidRDefault="00691E47">
            <w:pPr>
              <w:pStyle w:val="Iiie"/>
              <w:spacing w:before="120"/>
              <w:ind w:firstLine="0"/>
              <w:jc w:val="center"/>
              <w:rPr>
                <w:rFonts w:ascii="Times New Roman" w:hAnsi="Times New Roman"/>
                <w:b/>
                <w:sz w:val="20"/>
                <w:lang w:val="en-US"/>
              </w:rPr>
            </w:pPr>
            <w:r>
              <w:rPr>
                <w:rFonts w:ascii="Times New Roman" w:hAnsi="Times New Roman"/>
                <w:b/>
                <w:i/>
                <w:sz w:val="20"/>
                <w:lang w:val="en-US"/>
              </w:rPr>
              <w:t>P</w:t>
            </w:r>
            <w:r>
              <w:rPr>
                <w:rFonts w:ascii="Times New Roman" w:hAnsi="Times New Roman"/>
                <w:b/>
                <w:i/>
                <w:sz w:val="20"/>
                <w:vertAlign w:val="subscript"/>
                <w:lang w:val="en-US"/>
              </w:rPr>
              <w:t>s</w:t>
            </w:r>
            <w:r>
              <w:rPr>
                <w:rFonts w:ascii="Times New Roman" w:hAnsi="Times New Roman"/>
                <w:b/>
                <w:sz w:val="20"/>
                <w:lang w:val="en-US"/>
              </w:rPr>
              <w:t>,</w:t>
            </w:r>
          </w:p>
          <w:p w:rsidR="00691E47" w:rsidRDefault="00691E47">
            <w:pPr>
              <w:pStyle w:val="Iiie"/>
              <w:spacing w:before="120"/>
              <w:ind w:firstLine="0"/>
              <w:jc w:val="center"/>
              <w:rPr>
                <w:rFonts w:ascii="Times New Roman" w:hAnsi="Times New Roman"/>
                <w:b/>
                <w:sz w:val="20"/>
                <w:lang w:val="uk-UA"/>
              </w:rPr>
            </w:pPr>
            <w:r>
              <w:rPr>
                <w:rFonts w:ascii="Times New Roman" w:hAnsi="Times New Roman"/>
                <w:b/>
                <w:sz w:val="20"/>
                <w:lang w:val="uk-UA"/>
              </w:rPr>
              <w:t>В</w:t>
            </w:r>
            <w:r>
              <w:rPr>
                <w:rFonts w:ascii="Times New Roman" w:hAnsi="Times New Roman"/>
                <w:b/>
                <w:sz w:val="20"/>
                <w:vertAlign w:val="superscript"/>
                <w:lang w:val="uk-UA"/>
              </w:rPr>
              <w:t>2</w:t>
            </w:r>
          </w:p>
        </w:tc>
      </w:tr>
      <w:tr w:rsidR="00691E47">
        <w:trPr>
          <w:cantSplit/>
        </w:trPr>
        <w:tc>
          <w:tcPr>
            <w:tcW w:w="851" w:type="dxa"/>
            <w:vMerge/>
            <w:tcBorders>
              <w:top w:val="nil"/>
            </w:tcBorders>
          </w:tcPr>
          <w:p w:rsidR="00691E47" w:rsidRDefault="00691E47">
            <w:pPr>
              <w:pStyle w:val="Iiie"/>
              <w:ind w:left="57" w:firstLine="0"/>
              <w:jc w:val="center"/>
              <w:rPr>
                <w:rFonts w:ascii="Times New Roman" w:hAnsi="Times New Roman"/>
                <w:b/>
                <w:sz w:val="20"/>
                <w:lang w:val="uk-UA"/>
              </w:rPr>
            </w:pPr>
          </w:p>
        </w:tc>
        <w:tc>
          <w:tcPr>
            <w:tcW w:w="992" w:type="dxa"/>
          </w:tcPr>
          <w:p w:rsidR="00691E47" w:rsidRDefault="002C0F1A">
            <w:pPr>
              <w:pStyle w:val="Iiie"/>
              <w:ind w:firstLine="0"/>
              <w:jc w:val="center"/>
              <w:rPr>
                <w:rFonts w:ascii="Times New Roman" w:hAnsi="Times New Roman"/>
                <w:b/>
                <w:sz w:val="20"/>
                <w:lang w:val="uk-UA"/>
              </w:rPr>
            </w:pPr>
            <w:r>
              <w:rPr>
                <w:rFonts w:ascii="Times New Roman" w:hAnsi="Times New Roman"/>
                <w:b/>
                <w:position w:val="-12"/>
                <w:sz w:val="20"/>
                <w:lang w:val="uk-UA"/>
              </w:rPr>
              <w:pict>
                <v:shape id="_x0000_i1098" type="#_x0000_t75" style="width:36.75pt;height:18pt" fillcolor="window">
                  <v:imagedata r:id="rId50" o:title=""/>
                </v:shape>
              </w:pict>
            </w:r>
            <w:r w:rsidR="00691E47">
              <w:rPr>
                <w:rFonts w:ascii="Times New Roman" w:hAnsi="Times New Roman"/>
                <w:b/>
                <w:sz w:val="20"/>
                <w:lang w:val="uk-UA"/>
              </w:rPr>
              <w:t>В</w:t>
            </w:r>
            <w:r w:rsidR="00691E47">
              <w:rPr>
                <w:rFonts w:ascii="Times New Roman" w:hAnsi="Times New Roman"/>
                <w:b/>
                <w:sz w:val="20"/>
                <w:vertAlign w:val="superscript"/>
                <w:lang w:val="uk-UA"/>
              </w:rPr>
              <w:t>2</w:t>
            </w:r>
            <w:r w:rsidR="00691E47">
              <w:rPr>
                <w:rFonts w:ascii="Times New Roman" w:hAnsi="Times New Roman"/>
                <w:b/>
                <w:sz w:val="20"/>
                <w:lang w:val="uk-UA"/>
              </w:rPr>
              <w:t>/Гц</w:t>
            </w:r>
          </w:p>
        </w:tc>
        <w:tc>
          <w:tcPr>
            <w:tcW w:w="567" w:type="dxa"/>
          </w:tcPr>
          <w:p w:rsidR="00691E47" w:rsidRDefault="002C0F1A">
            <w:pPr>
              <w:pStyle w:val="Iiie"/>
              <w:ind w:firstLine="0"/>
              <w:jc w:val="center"/>
              <w:rPr>
                <w:rFonts w:ascii="Times New Roman" w:hAnsi="Times New Roman"/>
                <w:b/>
                <w:sz w:val="20"/>
                <w:lang w:val="uk-UA"/>
              </w:rPr>
            </w:pPr>
            <w:r>
              <w:rPr>
                <w:rFonts w:ascii="Times New Roman" w:hAnsi="Times New Roman"/>
                <w:b/>
                <w:i/>
                <w:position w:val="-12"/>
                <w:sz w:val="20"/>
                <w:lang w:val="uk-UA"/>
              </w:rPr>
              <w:pict>
                <v:shape id="_x0000_i1099" type="#_x0000_t75" style="width:20.25pt;height:18.75pt" fillcolor="window">
                  <v:imagedata r:id="rId51" o:title=""/>
                </v:shape>
              </w:pict>
            </w:r>
          </w:p>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В</w:t>
            </w:r>
            <w:r>
              <w:rPr>
                <w:rFonts w:ascii="Times New Roman" w:hAnsi="Times New Roman"/>
                <w:b/>
                <w:sz w:val="20"/>
                <w:vertAlign w:val="superscript"/>
                <w:lang w:val="uk-UA"/>
              </w:rPr>
              <w:t>2</w:t>
            </w:r>
          </w:p>
        </w:tc>
        <w:tc>
          <w:tcPr>
            <w:tcW w:w="709" w:type="dxa"/>
          </w:tcPr>
          <w:p w:rsidR="00691E47" w:rsidRDefault="00691E47">
            <w:pPr>
              <w:pStyle w:val="Iiie"/>
              <w:spacing w:before="120"/>
              <w:ind w:firstLine="0"/>
              <w:jc w:val="center"/>
              <w:rPr>
                <w:rFonts w:ascii="Times New Roman" w:hAnsi="Times New Roman"/>
                <w:b/>
                <w:sz w:val="20"/>
                <w:lang w:val="uk-UA"/>
              </w:rPr>
            </w:pPr>
            <w:r>
              <w:rPr>
                <w:rFonts w:ascii="Times New Roman" w:hAnsi="Times New Roman"/>
                <w:b/>
                <w:i/>
                <w:sz w:val="20"/>
                <w:lang w:val="uk-UA"/>
              </w:rPr>
              <w:t>К</w:t>
            </w:r>
            <w:r>
              <w:rPr>
                <w:rFonts w:ascii="Times New Roman" w:hAnsi="Times New Roman"/>
                <w:b/>
                <w:sz w:val="20"/>
                <w:vertAlign w:val="subscript"/>
                <w:lang w:val="uk-UA"/>
              </w:rPr>
              <w:t>а</w:t>
            </w:r>
          </w:p>
        </w:tc>
        <w:tc>
          <w:tcPr>
            <w:tcW w:w="850" w:type="dxa"/>
          </w:tcPr>
          <w:p w:rsidR="00691E47" w:rsidRDefault="00691E47">
            <w:pPr>
              <w:pStyle w:val="Iiie"/>
              <w:spacing w:before="60"/>
              <w:ind w:firstLine="0"/>
              <w:jc w:val="center"/>
              <w:rPr>
                <w:rFonts w:ascii="Times New Roman" w:hAnsi="Times New Roman"/>
                <w:b/>
                <w:sz w:val="20"/>
                <w:lang w:val="uk-UA"/>
              </w:rPr>
            </w:pPr>
            <w:r>
              <w:rPr>
                <w:rFonts w:ascii="Times New Roman" w:hAnsi="Times New Roman"/>
                <w:b/>
                <w:i/>
                <w:sz w:val="20"/>
                <w:lang w:val="uk-UA"/>
              </w:rPr>
              <w:t>с</w:t>
            </w:r>
            <w:r>
              <w:rPr>
                <w:rFonts w:ascii="Times New Roman" w:hAnsi="Times New Roman"/>
                <w:b/>
                <w:sz w:val="20"/>
                <w:lang w:val="uk-UA"/>
              </w:rPr>
              <w:t>,</w:t>
            </w:r>
          </w:p>
          <w:p w:rsidR="00691E47" w:rsidRDefault="00691E47">
            <w:pPr>
              <w:pStyle w:val="Iiie"/>
              <w:spacing w:before="60"/>
              <w:ind w:firstLine="0"/>
              <w:jc w:val="center"/>
              <w:rPr>
                <w:rFonts w:ascii="Times New Roman" w:hAnsi="Times New Roman"/>
                <w:b/>
                <w:sz w:val="20"/>
                <w:lang w:val="uk-UA"/>
              </w:rPr>
            </w:pPr>
            <w:r>
              <w:rPr>
                <w:rFonts w:ascii="Times New Roman" w:hAnsi="Times New Roman"/>
                <w:b/>
                <w:sz w:val="20"/>
                <w:lang w:val="uk-UA"/>
              </w:rPr>
              <w:t>кГц</w:t>
            </w:r>
          </w:p>
        </w:tc>
        <w:tc>
          <w:tcPr>
            <w:tcW w:w="851" w:type="dxa"/>
            <w:vMerge/>
          </w:tcPr>
          <w:p w:rsidR="00691E47" w:rsidRDefault="00691E47">
            <w:pPr>
              <w:pStyle w:val="Iiie"/>
              <w:ind w:firstLine="0"/>
              <w:jc w:val="center"/>
              <w:rPr>
                <w:rFonts w:ascii="Times New Roman" w:hAnsi="Times New Roman"/>
                <w:b/>
                <w:sz w:val="20"/>
                <w:lang w:val="uk-UA"/>
              </w:rPr>
            </w:pPr>
          </w:p>
        </w:tc>
        <w:tc>
          <w:tcPr>
            <w:tcW w:w="851" w:type="dxa"/>
            <w:gridSpan w:val="2"/>
            <w:vMerge/>
            <w:tcBorders>
              <w:top w:val="nil"/>
            </w:tcBorders>
          </w:tcPr>
          <w:p w:rsidR="00691E47" w:rsidRDefault="00691E47">
            <w:pPr>
              <w:pStyle w:val="Iiie"/>
              <w:ind w:firstLine="0"/>
              <w:jc w:val="center"/>
              <w:rPr>
                <w:rFonts w:ascii="Times New Roman" w:hAnsi="Times New Roman"/>
                <w:b/>
                <w:sz w:val="20"/>
                <w:lang w:val="uk-UA"/>
              </w:rPr>
            </w:pPr>
          </w:p>
        </w:tc>
        <w:tc>
          <w:tcPr>
            <w:tcW w:w="849" w:type="dxa"/>
            <w:vMerge/>
            <w:tcBorders>
              <w:top w:val="nil"/>
            </w:tcBorders>
          </w:tcPr>
          <w:p w:rsidR="00691E47" w:rsidRDefault="00691E47">
            <w:pPr>
              <w:pStyle w:val="Iiie"/>
              <w:ind w:firstLine="0"/>
              <w:jc w:val="center"/>
              <w:rPr>
                <w:rFonts w:ascii="Times New Roman" w:hAnsi="Times New Roman"/>
                <w:b/>
                <w:sz w:val="20"/>
                <w:lang w:val="uk-UA"/>
              </w:rPr>
            </w:pPr>
          </w:p>
        </w:tc>
        <w:tc>
          <w:tcPr>
            <w:tcW w:w="1135" w:type="dxa"/>
            <w:gridSpan w:val="2"/>
            <w:vMerge/>
            <w:tcBorders>
              <w:top w:val="nil"/>
            </w:tcBorders>
          </w:tcPr>
          <w:p w:rsidR="00691E47" w:rsidRDefault="00691E47">
            <w:pPr>
              <w:pStyle w:val="Iiie"/>
              <w:ind w:firstLine="0"/>
              <w:jc w:val="center"/>
              <w:rPr>
                <w:rFonts w:ascii="Times New Roman" w:hAnsi="Times New Roman"/>
                <w:b/>
                <w:sz w:val="20"/>
                <w:lang w:val="uk-UA"/>
              </w:rPr>
            </w:pPr>
          </w:p>
        </w:tc>
        <w:tc>
          <w:tcPr>
            <w:tcW w:w="992" w:type="dxa"/>
            <w:vMerge/>
            <w:tcBorders>
              <w:top w:val="nil"/>
            </w:tcBorders>
          </w:tcPr>
          <w:p w:rsidR="00691E47" w:rsidRDefault="00691E47">
            <w:pPr>
              <w:pStyle w:val="Iiie"/>
              <w:ind w:firstLine="0"/>
              <w:jc w:val="center"/>
              <w:rPr>
                <w:rFonts w:ascii="Times New Roman" w:hAnsi="Times New Roman"/>
                <w:b/>
                <w:sz w:val="20"/>
                <w:lang w:val="uk-UA"/>
              </w:rPr>
            </w:pPr>
          </w:p>
        </w:tc>
        <w:tc>
          <w:tcPr>
            <w:tcW w:w="851" w:type="dxa"/>
            <w:vMerge/>
            <w:tcBorders>
              <w:top w:val="nil"/>
            </w:tcBorders>
          </w:tcPr>
          <w:p w:rsidR="00691E47" w:rsidRDefault="00691E47">
            <w:pPr>
              <w:pStyle w:val="Iiie"/>
              <w:ind w:firstLine="0"/>
              <w:jc w:val="center"/>
              <w:rPr>
                <w:rFonts w:ascii="Times New Roman" w:hAnsi="Times New Roman"/>
                <w:b/>
                <w:sz w:val="20"/>
                <w:lang w:val="uk-UA"/>
              </w:rPr>
            </w:pP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00</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3,0</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6,5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36</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1E–8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0,1</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01</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1,2</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8</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12</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31</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2,5</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2,4</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38</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3E–7</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0,1</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6,5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42</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0,3</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8,0</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42</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05</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0,5</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2,4</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44</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1E–7</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0,1</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06</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0,7</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2,7</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40</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3E–9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07</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0,9</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3,5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37</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08</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1,2</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50</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50</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1,5</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39</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10</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1,8</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12</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36</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0,1</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11</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2,0</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35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38</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3E–9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12</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2,5</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14</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42</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9E–9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13</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2,8</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6,5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18</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33</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5E–9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14</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3,0</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80</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44</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1E–8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15</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0,2</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7</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12,5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39</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5E–9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1,0</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16</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0,4</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8</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37</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17</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0,6</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1,6</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50</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4E–7</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18</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0,8</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4,5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1E–8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19</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1,0</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7,0</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36</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3E–9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20</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1,1</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0,8</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38</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5E–7</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0,1</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21</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1,3</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7,5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42</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22</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1,4</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6,5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9,5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37</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23</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1,6</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10</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44</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6E–8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24</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2,2</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11</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42</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25</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2,4</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6,5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8,5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33</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0,1</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26</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2,6</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0,1</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50</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1E–7</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27</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1,9</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5E–9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28</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0,1</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2,7</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46</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6E–8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29</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0,3</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22</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38</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30</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0,5</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39</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8E–9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0,1</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31</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0,7</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12</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42</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3E–9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32</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0,9</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11</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44</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33</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1,1</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14</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36</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7E–9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34</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1,3</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7</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12,5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39</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5E–9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35</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1,5</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0,1</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50</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2E–6</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0,1</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36</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1,7</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8</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37</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37</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1,9</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4,5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38</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2,1</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18</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38</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5E–8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39</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2,3</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7,0</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36</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3E–9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40</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2,5</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7,5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42</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8E–9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0,1</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41</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2,7</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56</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44</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3E–9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42</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2,9</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6,5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9,5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39</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43</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0,2</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11</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36</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2E–9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44</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0,4</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44</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50</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3E–8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0,6</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6,5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8,5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33</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0,1</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46</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3,5</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0,97</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0,25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0,05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47</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В</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1,0</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2</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95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0,99</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44</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КАМ-16</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5E–9</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48</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А</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1,2</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2,7</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0,90</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40</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0,35</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ФМ-4</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7E–8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0,25</w:t>
            </w:r>
          </w:p>
        </w:tc>
      </w:tr>
      <w:tr w:rsidR="00691E47">
        <w:trPr>
          <w:cantSplit/>
        </w:trPr>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49</w:t>
            </w:r>
          </w:p>
        </w:tc>
        <w:tc>
          <w:tcPr>
            <w:tcW w:w="992"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ВИД Б</w:t>
            </w:r>
          </w:p>
        </w:tc>
        <w:tc>
          <w:tcPr>
            <w:tcW w:w="567" w:type="dxa"/>
          </w:tcPr>
          <w:p w:rsidR="00691E47" w:rsidRDefault="00691E47">
            <w:pPr>
              <w:pStyle w:val="Iiie"/>
              <w:ind w:left="57" w:firstLine="0"/>
              <w:rPr>
                <w:rFonts w:ascii="Times New Roman" w:hAnsi="Times New Roman"/>
                <w:b/>
                <w:sz w:val="20"/>
                <w:lang w:val="uk-UA"/>
              </w:rPr>
            </w:pPr>
            <w:r>
              <w:rPr>
                <w:rFonts w:ascii="Times New Roman" w:hAnsi="Times New Roman"/>
                <w:b/>
                <w:sz w:val="20"/>
                <w:lang w:val="uk-UA"/>
              </w:rPr>
              <w:t>1,4</w:t>
            </w:r>
          </w:p>
        </w:tc>
        <w:tc>
          <w:tcPr>
            <w:tcW w:w="70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3,5</w:t>
            </w:r>
          </w:p>
        </w:tc>
        <w:tc>
          <w:tcPr>
            <w:tcW w:w="850" w:type="dxa"/>
          </w:tcPr>
          <w:p w:rsidR="00691E47" w:rsidRDefault="00691E47">
            <w:pPr>
              <w:pStyle w:val="Iiie"/>
              <w:tabs>
                <w:tab w:val="decimal" w:pos="525"/>
              </w:tabs>
              <w:ind w:firstLine="0"/>
              <w:rPr>
                <w:rFonts w:ascii="Times New Roman" w:hAnsi="Times New Roman"/>
                <w:b/>
                <w:sz w:val="20"/>
                <w:lang w:val="uk-UA"/>
              </w:rPr>
            </w:pPr>
            <w:r>
              <w:rPr>
                <w:rFonts w:ascii="Times New Roman" w:hAnsi="Times New Roman"/>
                <w:b/>
                <w:sz w:val="20"/>
                <w:lang w:val="uk-UA"/>
              </w:rPr>
              <w:t>2,5</w:t>
            </w:r>
          </w:p>
        </w:tc>
        <w:tc>
          <w:tcPr>
            <w:tcW w:w="851"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0,95</w:t>
            </w:r>
          </w:p>
        </w:tc>
        <w:tc>
          <w:tcPr>
            <w:tcW w:w="851" w:type="dxa"/>
            <w:gridSpan w:val="2"/>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45</w:t>
            </w:r>
          </w:p>
        </w:tc>
        <w:tc>
          <w:tcPr>
            <w:tcW w:w="849" w:type="dxa"/>
          </w:tcPr>
          <w:p w:rsidR="00691E47" w:rsidRDefault="00691E47">
            <w:pPr>
              <w:pStyle w:val="Iiie"/>
              <w:ind w:firstLine="0"/>
              <w:jc w:val="center"/>
              <w:rPr>
                <w:rFonts w:ascii="Times New Roman" w:hAnsi="Times New Roman"/>
                <w:b/>
                <w:sz w:val="20"/>
                <w:lang w:val="uk-UA"/>
              </w:rPr>
            </w:pPr>
            <w:r>
              <w:rPr>
                <w:rFonts w:ascii="Times New Roman" w:hAnsi="Times New Roman"/>
                <w:b/>
                <w:sz w:val="20"/>
                <w:lang w:val="uk-UA"/>
              </w:rPr>
              <w:t>0,40</w:t>
            </w:r>
          </w:p>
        </w:tc>
        <w:tc>
          <w:tcPr>
            <w:tcW w:w="1135" w:type="dxa"/>
            <w:gridSpan w:val="2"/>
          </w:tcPr>
          <w:p w:rsidR="00691E47" w:rsidRDefault="00691E47">
            <w:pPr>
              <w:pStyle w:val="Iiie"/>
              <w:ind w:firstLine="0"/>
              <w:rPr>
                <w:rFonts w:ascii="Times New Roman" w:hAnsi="Times New Roman"/>
                <w:b/>
                <w:sz w:val="20"/>
                <w:lang w:val="uk-UA"/>
              </w:rPr>
            </w:pPr>
            <w:r>
              <w:rPr>
                <w:rFonts w:ascii="Times New Roman" w:hAnsi="Times New Roman"/>
                <w:b/>
                <w:sz w:val="20"/>
                <w:lang w:val="uk-UA"/>
              </w:rPr>
              <w:t>АФМ-8</w:t>
            </w:r>
          </w:p>
        </w:tc>
        <w:tc>
          <w:tcPr>
            <w:tcW w:w="992"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4E–8</w:t>
            </w:r>
          </w:p>
        </w:tc>
        <w:tc>
          <w:tcPr>
            <w:tcW w:w="851" w:type="dxa"/>
          </w:tcPr>
          <w:p w:rsidR="00691E47" w:rsidRDefault="00691E47">
            <w:pPr>
              <w:pStyle w:val="Iiie"/>
              <w:ind w:left="113" w:firstLine="0"/>
              <w:rPr>
                <w:rFonts w:ascii="Times New Roman" w:hAnsi="Times New Roman"/>
                <w:b/>
                <w:sz w:val="20"/>
                <w:lang w:val="uk-UA"/>
              </w:rPr>
            </w:pPr>
            <w:r>
              <w:rPr>
                <w:rFonts w:ascii="Times New Roman" w:hAnsi="Times New Roman"/>
                <w:b/>
                <w:sz w:val="20"/>
                <w:lang w:val="uk-UA"/>
              </w:rPr>
              <w:t>0,3</w:t>
            </w:r>
          </w:p>
        </w:tc>
      </w:tr>
    </w:tbl>
    <w:p w:rsidR="00691E47" w:rsidRDefault="00691E47">
      <w:pPr>
        <w:spacing w:before="60"/>
        <w:rPr>
          <w:sz w:val="24"/>
          <w:lang w:val="uk-UA"/>
        </w:rPr>
      </w:pPr>
      <w:r>
        <w:rPr>
          <w:b/>
          <w:i/>
          <w:sz w:val="24"/>
          <w:lang w:val="uk-UA"/>
        </w:rPr>
        <w:t>Примітка:</w:t>
      </w:r>
      <w:r>
        <w:rPr>
          <w:sz w:val="24"/>
          <w:lang w:val="uk-UA"/>
        </w:rPr>
        <w:t xml:space="preserve"> Запис 4Е–8 означає 4</w:t>
      </w:r>
      <w:r>
        <w:rPr>
          <w:sz w:val="24"/>
          <w:lang w:val="uk-UA"/>
        </w:rPr>
        <w:sym w:font="Symbol" w:char="F0D7"/>
      </w:r>
      <w:r>
        <w:rPr>
          <w:sz w:val="24"/>
          <w:lang w:val="uk-UA"/>
        </w:rPr>
        <w:t>10</w:t>
      </w:r>
      <w:r>
        <w:rPr>
          <w:sz w:val="24"/>
          <w:vertAlign w:val="superscript"/>
          <w:lang w:val="uk-UA"/>
        </w:rPr>
        <w:t>–8</w:t>
      </w:r>
      <w:r>
        <w:rPr>
          <w:sz w:val="24"/>
          <w:lang w:val="uk-UA"/>
        </w:rPr>
        <w:t>.</w:t>
      </w:r>
    </w:p>
    <w:p w:rsidR="00691E47" w:rsidRDefault="00691E47">
      <w:pPr>
        <w:ind w:firstLine="709"/>
        <w:rPr>
          <w:b/>
          <w:caps/>
          <w:sz w:val="24"/>
        </w:rPr>
      </w:pPr>
      <w:r>
        <w:rPr>
          <w:sz w:val="24"/>
          <w:lang w:val="uk-UA"/>
        </w:rPr>
        <w:br w:type="page"/>
      </w:r>
      <w:r>
        <w:rPr>
          <w:b/>
          <w:caps/>
          <w:sz w:val="24"/>
        </w:rPr>
        <w:t>Додаток Б. Довідкові співвідношення</w:t>
      </w:r>
    </w:p>
    <w:p w:rsidR="00691E47" w:rsidRDefault="00691E47">
      <w:pPr>
        <w:tabs>
          <w:tab w:val="center" w:pos="4536"/>
          <w:tab w:val="right" w:pos="9072"/>
        </w:tabs>
        <w:ind w:firstLine="709"/>
        <w:jc w:val="both"/>
        <w:rPr>
          <w:sz w:val="16"/>
          <w:lang w:val="uk-UA"/>
        </w:rPr>
      </w:pPr>
    </w:p>
    <w:tbl>
      <w:tblPr>
        <w:tblW w:w="0" w:type="auto"/>
        <w:tblBorders>
          <w:insideH w:val="single" w:sz="4" w:space="0" w:color="auto"/>
        </w:tblBorders>
        <w:tblLayout w:type="fixed"/>
        <w:tblLook w:val="0000" w:firstRow="0" w:lastRow="0" w:firstColumn="0" w:lastColumn="0" w:noHBand="0" w:noVBand="0"/>
      </w:tblPr>
      <w:tblGrid>
        <w:gridCol w:w="5069"/>
        <w:gridCol w:w="5069"/>
      </w:tblGrid>
      <w:tr w:rsidR="00691E47">
        <w:tc>
          <w:tcPr>
            <w:tcW w:w="5069" w:type="dxa"/>
          </w:tcPr>
          <w:p w:rsidR="00691E47" w:rsidRDefault="002C0F1A">
            <w:pPr>
              <w:tabs>
                <w:tab w:val="center" w:pos="4536"/>
                <w:tab w:val="right" w:pos="9072"/>
              </w:tabs>
              <w:ind w:firstLine="709"/>
              <w:jc w:val="both"/>
              <w:rPr>
                <w:sz w:val="24"/>
                <w:lang w:val="uk-UA"/>
              </w:rPr>
            </w:pPr>
            <w:r>
              <w:rPr>
                <w:position w:val="-32"/>
                <w:sz w:val="24"/>
                <w:lang w:val="uk-UA"/>
              </w:rPr>
              <w:pict>
                <v:shape id="_x0000_i1100" type="#_x0000_t75" style="width:119.25pt;height:35.25pt" fillcolor="window">
                  <v:imagedata r:id="rId52" o:title=""/>
                </v:shape>
              </w:pict>
            </w:r>
          </w:p>
          <w:p w:rsidR="00691E47" w:rsidRDefault="00691E47">
            <w:pPr>
              <w:tabs>
                <w:tab w:val="center" w:pos="4536"/>
                <w:tab w:val="right" w:pos="9072"/>
              </w:tabs>
              <w:ind w:firstLine="709"/>
              <w:jc w:val="both"/>
              <w:rPr>
                <w:sz w:val="24"/>
                <w:lang w:val="uk-UA"/>
              </w:rPr>
            </w:pPr>
          </w:p>
          <w:p w:rsidR="00691E47" w:rsidRDefault="002C0F1A">
            <w:pPr>
              <w:tabs>
                <w:tab w:val="center" w:pos="4536"/>
                <w:tab w:val="right" w:pos="9072"/>
              </w:tabs>
              <w:ind w:firstLine="709"/>
              <w:jc w:val="both"/>
              <w:rPr>
                <w:sz w:val="24"/>
                <w:lang w:val="en-US"/>
              </w:rPr>
            </w:pPr>
            <w:r>
              <w:rPr>
                <w:position w:val="-36"/>
                <w:sz w:val="24"/>
                <w:lang w:val="uk-UA"/>
              </w:rPr>
              <w:pict>
                <v:shape id="_x0000_i1101" type="#_x0000_t75" style="width:84pt;height:42pt" fillcolor="window">
                  <v:imagedata r:id="rId53" o:title=""/>
                </v:shape>
              </w:pict>
            </w:r>
            <w:r w:rsidR="00691E47">
              <w:rPr>
                <w:sz w:val="24"/>
                <w:lang w:val="uk-UA"/>
              </w:rPr>
              <w:t xml:space="preserve">       при </w:t>
            </w:r>
            <w:r w:rsidR="00691E47">
              <w:rPr>
                <w:i/>
                <w:sz w:val="24"/>
                <w:lang w:val="en-US"/>
              </w:rPr>
              <w:t>a</w:t>
            </w:r>
            <w:r w:rsidR="00691E47">
              <w:rPr>
                <w:sz w:val="24"/>
                <w:lang w:val="en-US"/>
              </w:rPr>
              <w:t xml:space="preserve"> &gt; 0</w:t>
            </w:r>
          </w:p>
          <w:p w:rsidR="00691E47" w:rsidRDefault="00691E47">
            <w:pPr>
              <w:tabs>
                <w:tab w:val="center" w:pos="4536"/>
                <w:tab w:val="right" w:pos="9072"/>
              </w:tabs>
              <w:ind w:firstLine="709"/>
              <w:jc w:val="both"/>
              <w:rPr>
                <w:sz w:val="24"/>
                <w:lang w:val="en-US"/>
              </w:rPr>
            </w:pPr>
          </w:p>
          <w:p w:rsidR="00691E47" w:rsidRDefault="002C0F1A">
            <w:pPr>
              <w:tabs>
                <w:tab w:val="center" w:pos="4536"/>
                <w:tab w:val="right" w:pos="9072"/>
              </w:tabs>
              <w:ind w:firstLine="709"/>
              <w:jc w:val="both"/>
              <w:rPr>
                <w:sz w:val="24"/>
                <w:lang w:val="uk-UA"/>
              </w:rPr>
            </w:pPr>
            <w:r>
              <w:rPr>
                <w:position w:val="-32"/>
                <w:sz w:val="24"/>
                <w:lang w:val="en-US"/>
              </w:rPr>
              <w:pict>
                <v:shape id="_x0000_i1102" type="#_x0000_t75" style="width:90.75pt;height:38.25pt" fillcolor="window">
                  <v:imagedata r:id="rId54" o:title=""/>
                </v:shape>
              </w:pict>
            </w:r>
          </w:p>
        </w:tc>
        <w:tc>
          <w:tcPr>
            <w:tcW w:w="5069" w:type="dxa"/>
          </w:tcPr>
          <w:p w:rsidR="00691E47" w:rsidRDefault="002C0F1A">
            <w:pPr>
              <w:tabs>
                <w:tab w:val="center" w:pos="4536"/>
                <w:tab w:val="right" w:pos="9072"/>
              </w:tabs>
              <w:ind w:firstLine="709"/>
              <w:jc w:val="both"/>
              <w:rPr>
                <w:sz w:val="24"/>
                <w:lang w:val="en-US"/>
              </w:rPr>
            </w:pPr>
            <w:r>
              <w:rPr>
                <w:position w:val="-32"/>
                <w:sz w:val="24"/>
                <w:lang w:val="en-US"/>
              </w:rPr>
              <w:pict>
                <v:shape id="_x0000_i1103" type="#_x0000_t75" style="width:141.75pt;height:38.25pt" fillcolor="window">
                  <v:imagedata r:id="rId55" o:title=""/>
                </v:shape>
              </w:pict>
            </w:r>
            <w:r w:rsidR="00691E47">
              <w:rPr>
                <w:sz w:val="24"/>
                <w:lang w:val="en-US"/>
              </w:rPr>
              <w:t xml:space="preserve">    при </w:t>
            </w:r>
            <w:r w:rsidR="00691E47">
              <w:rPr>
                <w:i/>
                <w:sz w:val="24"/>
                <w:lang w:val="en-US"/>
              </w:rPr>
              <w:t>a</w:t>
            </w:r>
            <w:r w:rsidR="00691E47">
              <w:rPr>
                <w:sz w:val="24"/>
                <w:lang w:val="en-US"/>
              </w:rPr>
              <w:t xml:space="preserve"> &gt; 0</w:t>
            </w:r>
          </w:p>
          <w:p w:rsidR="00691E47" w:rsidRDefault="00691E47">
            <w:pPr>
              <w:tabs>
                <w:tab w:val="center" w:pos="4536"/>
                <w:tab w:val="right" w:pos="9072"/>
              </w:tabs>
              <w:ind w:firstLine="709"/>
              <w:jc w:val="both"/>
              <w:rPr>
                <w:sz w:val="24"/>
                <w:lang w:val="en-US"/>
              </w:rPr>
            </w:pPr>
            <w:r>
              <w:rPr>
                <w:i/>
                <w:sz w:val="24"/>
                <w:lang w:val="en-US"/>
              </w:rPr>
              <w:t>V</w:t>
            </w:r>
            <w:r>
              <w:rPr>
                <w:sz w:val="24"/>
                <w:lang w:val="en-US"/>
              </w:rPr>
              <w:t>(</w:t>
            </w:r>
            <w:r>
              <w:rPr>
                <w:i/>
                <w:sz w:val="24"/>
                <w:lang w:val="en-US"/>
              </w:rPr>
              <w:t>z</w:t>
            </w:r>
            <w:r>
              <w:rPr>
                <w:sz w:val="24"/>
                <w:lang w:val="en-US"/>
              </w:rPr>
              <w:t xml:space="preserve">) = </w:t>
            </w:r>
            <w:r w:rsidR="002C0F1A">
              <w:rPr>
                <w:position w:val="-36"/>
                <w:sz w:val="24"/>
                <w:lang w:val="en-US"/>
              </w:rPr>
              <w:pict>
                <v:shape id="_x0000_i1104" type="#_x0000_t75" style="width:74.25pt;height:42pt" fillcolor="window">
                  <v:imagedata r:id="rId56" o:title=""/>
                </v:shape>
              </w:pict>
            </w:r>
          </w:p>
          <w:p w:rsidR="00691E47" w:rsidRDefault="002C0F1A">
            <w:pPr>
              <w:tabs>
                <w:tab w:val="center" w:pos="4536"/>
                <w:tab w:val="right" w:pos="9072"/>
              </w:tabs>
              <w:ind w:firstLine="709"/>
              <w:jc w:val="both"/>
              <w:rPr>
                <w:sz w:val="24"/>
                <w:lang w:val="en-US"/>
              </w:rPr>
            </w:pPr>
            <w:r>
              <w:rPr>
                <w:position w:val="-36"/>
                <w:sz w:val="24"/>
                <w:lang w:val="en-US"/>
              </w:rPr>
              <w:pict>
                <v:shape id="_x0000_i1105" type="#_x0000_t75" style="width:72.75pt;height:42pt" fillcolor="window">
                  <v:imagedata r:id="rId57" o:title=""/>
                </v:shape>
              </w:pict>
            </w:r>
            <w:r w:rsidR="00691E47">
              <w:rPr>
                <w:sz w:val="24"/>
                <w:lang w:val="en-US"/>
              </w:rPr>
              <w:t xml:space="preserve"> = 0,5 – </w:t>
            </w:r>
            <w:r w:rsidR="00691E47">
              <w:rPr>
                <w:i/>
                <w:sz w:val="24"/>
                <w:lang w:val="en-US"/>
              </w:rPr>
              <w:t>V</w:t>
            </w:r>
            <w:r w:rsidR="00691E47">
              <w:rPr>
                <w:sz w:val="24"/>
                <w:lang w:val="en-US"/>
              </w:rPr>
              <w:t>(</w:t>
            </w:r>
            <w:r w:rsidR="00691E47">
              <w:rPr>
                <w:i/>
                <w:sz w:val="24"/>
                <w:lang w:val="en-US"/>
              </w:rPr>
              <w:t>z</w:t>
            </w:r>
            <w:r w:rsidR="00691E47">
              <w:rPr>
                <w:sz w:val="24"/>
                <w:lang w:val="en-US"/>
              </w:rPr>
              <w:t>)</w:t>
            </w:r>
          </w:p>
          <w:p w:rsidR="00691E47" w:rsidRDefault="00691E47">
            <w:pPr>
              <w:tabs>
                <w:tab w:val="center" w:pos="4536"/>
                <w:tab w:val="right" w:pos="9072"/>
              </w:tabs>
              <w:spacing w:before="120" w:after="60"/>
              <w:ind w:firstLine="743"/>
              <w:jc w:val="both"/>
              <w:rPr>
                <w:sz w:val="24"/>
                <w:lang w:val="uk-UA"/>
              </w:rPr>
            </w:pPr>
            <w:r>
              <w:rPr>
                <w:i/>
                <w:sz w:val="24"/>
                <w:lang w:val="en-US"/>
              </w:rPr>
              <w:t>V</w:t>
            </w:r>
            <w:r>
              <w:rPr>
                <w:sz w:val="24"/>
                <w:lang w:val="en-US"/>
              </w:rPr>
              <w:t>(</w:t>
            </w:r>
            <w:r>
              <w:rPr>
                <w:i/>
                <w:sz w:val="24"/>
                <w:lang w:val="en-US"/>
              </w:rPr>
              <w:t>z</w:t>
            </w:r>
            <w:r>
              <w:rPr>
                <w:sz w:val="24"/>
                <w:lang w:val="en-US"/>
              </w:rPr>
              <w:t xml:space="preserve">) </w:t>
            </w:r>
            <w:r>
              <w:rPr>
                <w:sz w:val="24"/>
                <w:lang w:val="en-US"/>
              </w:rPr>
              <w:sym w:font="Symbol" w:char="F0BB"/>
            </w:r>
            <w:r>
              <w:rPr>
                <w:sz w:val="24"/>
                <w:lang w:val="en-US"/>
              </w:rPr>
              <w:t xml:space="preserve"> 0,65exp(–0,44(</w:t>
            </w:r>
            <w:r>
              <w:rPr>
                <w:i/>
                <w:sz w:val="24"/>
                <w:lang w:val="en-US"/>
              </w:rPr>
              <w:t>z</w:t>
            </w:r>
            <w:r>
              <w:rPr>
                <w:sz w:val="24"/>
                <w:lang w:val="en-US"/>
              </w:rPr>
              <w:t xml:space="preserve"> + 0,75)</w:t>
            </w:r>
            <w:r>
              <w:rPr>
                <w:sz w:val="24"/>
                <w:vertAlign w:val="superscript"/>
                <w:lang w:val="en-US"/>
              </w:rPr>
              <w:t>2</w:t>
            </w:r>
            <w:r>
              <w:rPr>
                <w:sz w:val="24"/>
                <w:lang w:val="en-US"/>
              </w:rPr>
              <w:t>).</w:t>
            </w:r>
          </w:p>
        </w:tc>
      </w:tr>
    </w:tbl>
    <w:p w:rsidR="00691E47" w:rsidRDefault="00691E47">
      <w:pPr>
        <w:tabs>
          <w:tab w:val="center" w:pos="4536"/>
          <w:tab w:val="right" w:pos="9072"/>
        </w:tabs>
        <w:ind w:firstLine="709"/>
        <w:jc w:val="both"/>
        <w:rPr>
          <w:sz w:val="24"/>
          <w:lang w:val="uk-UA"/>
        </w:rPr>
      </w:pPr>
    </w:p>
    <w:p w:rsidR="00691E47" w:rsidRDefault="00691E47">
      <w:pPr>
        <w:tabs>
          <w:tab w:val="center" w:pos="4536"/>
          <w:tab w:val="right" w:pos="9072"/>
        </w:tabs>
        <w:ind w:firstLine="709"/>
        <w:jc w:val="both"/>
        <w:rPr>
          <w:sz w:val="24"/>
          <w:lang w:val="en-US"/>
        </w:rPr>
      </w:pPr>
    </w:p>
    <w:p w:rsidR="00691E47" w:rsidRDefault="00691E47">
      <w:pPr>
        <w:pStyle w:val="Heading1"/>
        <w:ind w:firstLine="709"/>
        <w:jc w:val="left"/>
      </w:pPr>
      <w:r>
        <w:t>Додаток В.  ОСНОВНІ ПРАВИЛА ОФОРМЛЕННЯ КУРСОВОЇ РОБОТИ</w:t>
      </w:r>
    </w:p>
    <w:p w:rsidR="00691E47" w:rsidRDefault="00691E47">
      <w:pPr>
        <w:jc w:val="center"/>
        <w:rPr>
          <w:sz w:val="16"/>
          <w:lang w:val="uk-UA"/>
        </w:rPr>
      </w:pPr>
    </w:p>
    <w:p w:rsidR="00691E47" w:rsidRDefault="00691E47">
      <w:pPr>
        <w:pStyle w:val="a0"/>
        <w:rPr>
          <w:rFonts w:ascii="Times New Roman" w:hAnsi="Times New Roman"/>
          <w:sz w:val="24"/>
          <w:lang w:val="uk-UA"/>
        </w:rPr>
      </w:pPr>
      <w:r>
        <w:rPr>
          <w:rFonts w:ascii="Times New Roman" w:hAnsi="Times New Roman"/>
          <w:sz w:val="24"/>
          <w:lang w:val="uk-UA"/>
        </w:rPr>
        <w:t>1 Пояснювальна записка виконується на одному боці аркуша (можна і з двох боків) білого паперу формату А4 (297х210 мм). Текст пояснювальної записки виконується рукописним способом (чорнилом або пастою темного кольору) або на ЕОМ у редакторі</w:t>
      </w:r>
      <w:r>
        <w:rPr>
          <w:rFonts w:ascii="Times New Roman" w:hAnsi="Times New Roman"/>
          <w:sz w:val="24"/>
          <w:lang w:val="en-US"/>
        </w:rPr>
        <w:t xml:space="preserve"> Word</w:t>
      </w:r>
      <w:r>
        <w:rPr>
          <w:rFonts w:ascii="Times New Roman" w:hAnsi="Times New Roman"/>
          <w:sz w:val="24"/>
          <w:lang w:val="uk-UA"/>
        </w:rPr>
        <w:t>, шрифт</w:t>
      </w:r>
      <w:r>
        <w:rPr>
          <w:rFonts w:ascii="Times New Roman" w:hAnsi="Times New Roman"/>
          <w:sz w:val="24"/>
          <w:lang w:val="en-US"/>
        </w:rPr>
        <w:t xml:space="preserve"> Times New Roman Cyr</w:t>
      </w:r>
      <w:r>
        <w:rPr>
          <w:rFonts w:ascii="Times New Roman" w:hAnsi="Times New Roman"/>
          <w:sz w:val="24"/>
          <w:lang w:val="uk-UA"/>
        </w:rPr>
        <w:t>,</w:t>
      </w:r>
      <w:r>
        <w:rPr>
          <w:rFonts w:ascii="Times New Roman" w:hAnsi="Times New Roman"/>
          <w:sz w:val="24"/>
          <w:lang w:val="en-US"/>
        </w:rPr>
        <w:t xml:space="preserve"> </w:t>
      </w:r>
      <w:r>
        <w:rPr>
          <w:rFonts w:ascii="Times New Roman" w:hAnsi="Times New Roman"/>
          <w:sz w:val="24"/>
          <w:lang w:val="uk-UA"/>
        </w:rPr>
        <w:t>розмір 14, міжрядковий інтервал одинарний. На аркуші залишають поля: ліве, верхнє та нижнє не менш за 20 мм, праве не менш за 10 мм.</w:t>
      </w:r>
    </w:p>
    <w:p w:rsidR="00691E47" w:rsidRDefault="00691E47">
      <w:pPr>
        <w:pStyle w:val="a0"/>
        <w:rPr>
          <w:rFonts w:ascii="Times New Roman" w:hAnsi="Times New Roman"/>
          <w:sz w:val="24"/>
          <w:lang w:val="uk-UA"/>
        </w:rPr>
      </w:pPr>
      <w:r>
        <w:rPr>
          <w:rFonts w:ascii="Times New Roman" w:hAnsi="Times New Roman"/>
          <w:sz w:val="24"/>
          <w:lang w:val="uk-UA"/>
        </w:rPr>
        <w:t>2 Пояснювальна записка повинна містити:</w:t>
      </w:r>
    </w:p>
    <w:p w:rsidR="00691E47" w:rsidRDefault="00691E47">
      <w:pPr>
        <w:pStyle w:val="a0"/>
        <w:numPr>
          <w:ilvl w:val="0"/>
          <w:numId w:val="7"/>
        </w:numPr>
        <w:rPr>
          <w:rFonts w:ascii="Times New Roman" w:hAnsi="Times New Roman"/>
          <w:sz w:val="24"/>
          <w:lang w:val="uk-UA"/>
        </w:rPr>
      </w:pPr>
      <w:r>
        <w:rPr>
          <w:rFonts w:ascii="Times New Roman" w:hAnsi="Times New Roman"/>
          <w:sz w:val="24"/>
          <w:lang w:val="uk-UA"/>
        </w:rPr>
        <w:t xml:space="preserve"> титульний аркуш;</w:t>
      </w:r>
    </w:p>
    <w:p w:rsidR="00691E47" w:rsidRDefault="00691E47">
      <w:pPr>
        <w:pStyle w:val="a0"/>
        <w:numPr>
          <w:ilvl w:val="0"/>
          <w:numId w:val="7"/>
        </w:numPr>
        <w:rPr>
          <w:rFonts w:ascii="Times New Roman" w:hAnsi="Times New Roman"/>
          <w:sz w:val="24"/>
          <w:lang w:val="uk-UA"/>
        </w:rPr>
      </w:pPr>
      <w:r>
        <w:rPr>
          <w:rFonts w:ascii="Times New Roman" w:hAnsi="Times New Roman"/>
          <w:sz w:val="24"/>
          <w:lang w:val="uk-UA"/>
        </w:rPr>
        <w:t xml:space="preserve"> вихідні дані до завдання на курсову роботу;</w:t>
      </w:r>
    </w:p>
    <w:p w:rsidR="00691E47" w:rsidRDefault="00691E47">
      <w:pPr>
        <w:pStyle w:val="a0"/>
        <w:numPr>
          <w:ilvl w:val="0"/>
          <w:numId w:val="7"/>
        </w:numPr>
        <w:rPr>
          <w:rFonts w:ascii="Times New Roman" w:hAnsi="Times New Roman"/>
          <w:sz w:val="24"/>
          <w:lang w:val="uk-UA"/>
        </w:rPr>
      </w:pPr>
      <w:r>
        <w:rPr>
          <w:rFonts w:ascii="Times New Roman" w:hAnsi="Times New Roman"/>
          <w:sz w:val="24"/>
          <w:lang w:val="uk-UA"/>
        </w:rPr>
        <w:t xml:space="preserve"> чистий аркуш для рецензії керівника;</w:t>
      </w:r>
    </w:p>
    <w:p w:rsidR="00691E47" w:rsidRDefault="00691E47">
      <w:pPr>
        <w:pStyle w:val="a0"/>
        <w:numPr>
          <w:ilvl w:val="0"/>
          <w:numId w:val="7"/>
        </w:numPr>
        <w:rPr>
          <w:rFonts w:ascii="Times New Roman" w:hAnsi="Times New Roman"/>
          <w:sz w:val="24"/>
          <w:lang w:val="uk-UA"/>
        </w:rPr>
      </w:pPr>
      <w:r>
        <w:rPr>
          <w:rFonts w:ascii="Times New Roman" w:hAnsi="Times New Roman"/>
          <w:sz w:val="24"/>
          <w:lang w:val="uk-UA"/>
        </w:rPr>
        <w:t xml:space="preserve"> зміст;</w:t>
      </w:r>
    </w:p>
    <w:p w:rsidR="00691E47" w:rsidRDefault="00691E47">
      <w:pPr>
        <w:pStyle w:val="a0"/>
        <w:numPr>
          <w:ilvl w:val="0"/>
          <w:numId w:val="7"/>
        </w:numPr>
        <w:rPr>
          <w:rFonts w:ascii="Times New Roman" w:hAnsi="Times New Roman"/>
          <w:sz w:val="24"/>
          <w:lang w:val="uk-UA"/>
        </w:rPr>
      </w:pPr>
      <w:r>
        <w:rPr>
          <w:rFonts w:ascii="Times New Roman" w:hAnsi="Times New Roman"/>
          <w:sz w:val="24"/>
          <w:lang w:val="uk-UA"/>
        </w:rPr>
        <w:t xml:space="preserve"> основну частину;</w:t>
      </w:r>
    </w:p>
    <w:p w:rsidR="00691E47" w:rsidRDefault="00691E47">
      <w:pPr>
        <w:pStyle w:val="a0"/>
        <w:numPr>
          <w:ilvl w:val="0"/>
          <w:numId w:val="7"/>
        </w:numPr>
        <w:rPr>
          <w:rFonts w:ascii="Times New Roman" w:hAnsi="Times New Roman"/>
          <w:sz w:val="24"/>
          <w:lang w:val="uk-UA"/>
        </w:rPr>
      </w:pPr>
      <w:r>
        <w:rPr>
          <w:rFonts w:ascii="Times New Roman" w:hAnsi="Times New Roman"/>
          <w:sz w:val="24"/>
          <w:lang w:val="uk-UA"/>
        </w:rPr>
        <w:t xml:space="preserve"> висновки;</w:t>
      </w:r>
    </w:p>
    <w:p w:rsidR="00691E47" w:rsidRDefault="00691E47">
      <w:pPr>
        <w:pStyle w:val="a0"/>
        <w:numPr>
          <w:ilvl w:val="0"/>
          <w:numId w:val="7"/>
        </w:numPr>
        <w:rPr>
          <w:rFonts w:ascii="Times New Roman" w:hAnsi="Times New Roman"/>
          <w:sz w:val="24"/>
          <w:lang w:val="uk-UA"/>
        </w:rPr>
      </w:pPr>
      <w:r>
        <w:rPr>
          <w:rFonts w:ascii="Times New Roman" w:hAnsi="Times New Roman"/>
          <w:sz w:val="24"/>
          <w:lang w:val="uk-UA"/>
        </w:rPr>
        <w:t xml:space="preserve"> перелік посилань.</w:t>
      </w:r>
    </w:p>
    <w:p w:rsidR="00691E47" w:rsidRDefault="00691E47">
      <w:pPr>
        <w:pStyle w:val="a0"/>
        <w:rPr>
          <w:rFonts w:ascii="Times New Roman" w:hAnsi="Times New Roman"/>
          <w:sz w:val="24"/>
          <w:lang w:val="uk-UA"/>
        </w:rPr>
      </w:pPr>
      <w:r>
        <w:rPr>
          <w:rFonts w:ascii="Times New Roman" w:hAnsi="Times New Roman"/>
          <w:sz w:val="24"/>
          <w:lang w:val="uk-UA"/>
        </w:rPr>
        <w:t>3 Сторінки пояснювальної записки нумерують арабськими цифрами. Номер сторінки проставляють у правому верхньому куті аркуша.</w:t>
      </w:r>
    </w:p>
    <w:p w:rsidR="00691E47" w:rsidRDefault="00691E47">
      <w:pPr>
        <w:pStyle w:val="a0"/>
        <w:rPr>
          <w:rFonts w:ascii="Times New Roman" w:hAnsi="Times New Roman"/>
          <w:sz w:val="24"/>
          <w:lang w:val="uk-UA"/>
        </w:rPr>
      </w:pPr>
      <w:r>
        <w:rPr>
          <w:rFonts w:ascii="Times New Roman" w:hAnsi="Times New Roman"/>
          <w:sz w:val="24"/>
          <w:lang w:val="uk-UA"/>
        </w:rPr>
        <w:t>4 Текст пояснювальної записки ділять на розділи у відповідності до завдання. Розділи повинні мати порядкові номери арабськими цифрами та назви.</w:t>
      </w:r>
    </w:p>
    <w:p w:rsidR="00691E47" w:rsidRDefault="00691E47">
      <w:pPr>
        <w:pStyle w:val="a0"/>
        <w:rPr>
          <w:rFonts w:ascii="Times New Roman" w:hAnsi="Times New Roman"/>
          <w:sz w:val="24"/>
          <w:lang w:val="uk-UA"/>
        </w:rPr>
      </w:pPr>
      <w:r>
        <w:rPr>
          <w:rFonts w:ascii="Times New Roman" w:hAnsi="Times New Roman"/>
          <w:sz w:val="24"/>
          <w:lang w:val="uk-UA"/>
        </w:rPr>
        <w:t>5 Текст пояснювальної записки має бути чітким і не допускати різних тлумачень. При цьому використовуються терміни, позначення та визначення, вживані в курсі ТЕЗ і попередніх курсах ТЕК і вищої математики, а також у рекомендованій навчальній та спеціальній літературі. До використаних формул повинні бути надані посилання на джерела, а до використаних числових значень – пояснення щодо їх походження. Результати розрахунків супроводжуються зазначенням відповідних одиниць виміру.</w:t>
      </w:r>
    </w:p>
    <w:p w:rsidR="00691E47" w:rsidRDefault="00691E47">
      <w:pPr>
        <w:pStyle w:val="a0"/>
        <w:rPr>
          <w:rFonts w:ascii="Times New Roman" w:hAnsi="Times New Roman"/>
          <w:sz w:val="24"/>
          <w:lang w:val="uk-UA"/>
        </w:rPr>
      </w:pPr>
      <w:r>
        <w:rPr>
          <w:rFonts w:ascii="Times New Roman" w:hAnsi="Times New Roman"/>
          <w:sz w:val="24"/>
          <w:lang w:val="uk-UA"/>
        </w:rPr>
        <w:t>6 Ілюстрації (графіки, схеми) виконуються комп</w:t>
      </w:r>
      <w:r>
        <w:rPr>
          <w:rFonts w:ascii="Times New Roman" w:hAnsi="Times New Roman"/>
          <w:sz w:val="24"/>
          <w:lang w:val="en-US"/>
        </w:rPr>
        <w:t>'</w:t>
      </w:r>
      <w:r>
        <w:rPr>
          <w:rFonts w:ascii="Times New Roman" w:hAnsi="Times New Roman"/>
          <w:sz w:val="24"/>
          <w:lang w:val="uk-UA"/>
        </w:rPr>
        <w:t>ютерними засобами, а при рукописному способі – тушшю, чорним чорнилом або пастою на аркушах з текстом, або на кальці, при цьому в тексті залишають вільне місце для кальки.</w:t>
      </w:r>
    </w:p>
    <w:p w:rsidR="00691E47" w:rsidRDefault="00691E47">
      <w:pPr>
        <w:pStyle w:val="a0"/>
        <w:rPr>
          <w:rFonts w:ascii="Times New Roman" w:hAnsi="Times New Roman"/>
          <w:sz w:val="24"/>
          <w:lang w:val="uk-UA"/>
        </w:rPr>
      </w:pPr>
      <w:r>
        <w:rPr>
          <w:rFonts w:ascii="Times New Roman" w:hAnsi="Times New Roman"/>
          <w:sz w:val="24"/>
          <w:lang w:val="uk-UA"/>
        </w:rPr>
        <w:t>7 Ілюстрації та таблиці обов’язково нумерують та надають назву (наприклад, “Рисунок 1.1 – Структурна схема системи передачі” – перший рисунок першого розділу). Номер та назва розміщуються: для ілюстрацій – внизу (під ілюстрацією), для таблиць – зверху (над таблицею).</w:t>
      </w:r>
    </w:p>
    <w:p w:rsidR="00691E47" w:rsidRDefault="00691E47">
      <w:pPr>
        <w:pStyle w:val="a0"/>
        <w:rPr>
          <w:rFonts w:ascii="Times New Roman" w:hAnsi="Times New Roman"/>
          <w:sz w:val="24"/>
          <w:lang w:val="uk-UA"/>
        </w:rPr>
      </w:pPr>
      <w:r>
        <w:rPr>
          <w:rFonts w:ascii="Times New Roman" w:hAnsi="Times New Roman"/>
          <w:sz w:val="24"/>
          <w:lang w:val="uk-UA"/>
        </w:rPr>
        <w:t>8 Умовні графічні позначення на функціональних і структурних схемах повинні відповідати вимогам ЄСКД.</w:t>
      </w:r>
    </w:p>
    <w:p w:rsidR="00691E47" w:rsidRDefault="00691E47">
      <w:pPr>
        <w:pStyle w:val="BodyTextIndent"/>
      </w:pPr>
      <w:r>
        <w:t>9 Перелік посилань містить у собі посилання на підручники, навчальні посібники та книги, які були використані під час виконання роботи. Посилання в тексті подаються у квадратних дужках. У дужках проставляють номер, під яким джерело значиться в переліку посилань.</w:t>
      </w:r>
      <w:bookmarkStart w:id="1" w:name="_GoBack"/>
      <w:bookmarkEnd w:id="1"/>
    </w:p>
    <w:sectPr w:rsidR="00691E47">
      <w:headerReference w:type="even" r:id="rId58"/>
      <w:headerReference w:type="default" r:id="rId59"/>
      <w:footnotePr>
        <w:pos w:val="beneathText"/>
        <w:numFmt w:val="chicago"/>
      </w:footnotePr>
      <w:pgSz w:w="11907" w:h="16840" w:code="9"/>
      <w:pgMar w:top="1077" w:right="567"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E47" w:rsidRDefault="00691E47">
      <w:r>
        <w:separator/>
      </w:r>
    </w:p>
  </w:endnote>
  <w:endnote w:type="continuationSeparator" w:id="0">
    <w:p w:rsidR="00691E47" w:rsidRDefault="0069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TTimes/Cyrillic">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E47" w:rsidRDefault="00691E47">
      <w:r>
        <w:separator/>
      </w:r>
    </w:p>
  </w:footnote>
  <w:footnote w:type="continuationSeparator" w:id="0">
    <w:p w:rsidR="00691E47" w:rsidRDefault="0069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47" w:rsidRDefault="00691E47">
    <w:pPr>
      <w:pStyle w:val="Header"/>
      <w:framePr w:wrap="around" w:vAnchor="text" w:hAnchor="margin" w:xAlign="outside" w:y="1"/>
      <w:rPr>
        <w:rStyle w:val="PageNumber"/>
      </w:rPr>
    </w:pPr>
  </w:p>
  <w:p w:rsidR="00691E47" w:rsidRDefault="00691E47">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47" w:rsidRDefault="000170D7">
    <w:pPr>
      <w:pStyle w:val="Header"/>
      <w:framePr w:wrap="around" w:vAnchor="text" w:hAnchor="margin" w:xAlign="outside" w:y="1"/>
      <w:rPr>
        <w:rStyle w:val="PageNumber"/>
      </w:rPr>
    </w:pPr>
    <w:r>
      <w:rPr>
        <w:rStyle w:val="PageNumber"/>
        <w:noProof/>
      </w:rPr>
      <w:t>2</w:t>
    </w:r>
  </w:p>
  <w:p w:rsidR="00691E47" w:rsidRDefault="00691E47">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1355434"/>
    <w:multiLevelType w:val="singleLevel"/>
    <w:tmpl w:val="443E81D6"/>
    <w:lvl w:ilvl="0">
      <w:start w:val="4"/>
      <w:numFmt w:val="decimal"/>
      <w:lvlText w:val="%1. "/>
      <w:legacy w:legacy="1" w:legacySpace="0" w:legacyIndent="283"/>
      <w:lvlJc w:val="left"/>
      <w:pPr>
        <w:ind w:left="992" w:hanging="283"/>
      </w:pPr>
      <w:rPr>
        <w:rFonts w:ascii="Times New Roman" w:hAnsi="Times New Roman" w:hint="default"/>
        <w:b w:val="0"/>
        <w:i w:val="0"/>
        <w:sz w:val="28"/>
      </w:rPr>
    </w:lvl>
  </w:abstractNum>
  <w:abstractNum w:abstractNumId="2">
    <w:nsid w:val="33755085"/>
    <w:multiLevelType w:val="singleLevel"/>
    <w:tmpl w:val="8BE68F1E"/>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3">
    <w:nsid w:val="3FA43D1E"/>
    <w:multiLevelType w:val="singleLevel"/>
    <w:tmpl w:val="D9622292"/>
    <w:lvl w:ilvl="0">
      <w:start w:val="1"/>
      <w:numFmt w:val="decimal"/>
      <w:lvlText w:val="%1. "/>
      <w:legacy w:legacy="1" w:legacySpace="0" w:legacyIndent="283"/>
      <w:lvlJc w:val="left"/>
      <w:pPr>
        <w:ind w:left="992" w:hanging="283"/>
      </w:pPr>
      <w:rPr>
        <w:rFonts w:ascii="Times New Roman" w:hAnsi="Times New Roman" w:hint="default"/>
        <w:b w:val="0"/>
        <w:i w:val="0"/>
        <w:sz w:val="28"/>
      </w:rPr>
    </w:lvl>
  </w:abstractNum>
  <w:abstractNum w:abstractNumId="4">
    <w:nsid w:val="4D4B08D4"/>
    <w:multiLevelType w:val="singleLevel"/>
    <w:tmpl w:val="D9622292"/>
    <w:lvl w:ilvl="0">
      <w:start w:val="1"/>
      <w:numFmt w:val="decimal"/>
      <w:lvlText w:val="%1. "/>
      <w:legacy w:legacy="1" w:legacySpace="0" w:legacyIndent="283"/>
      <w:lvlJc w:val="left"/>
      <w:pPr>
        <w:ind w:left="992" w:hanging="283"/>
      </w:pPr>
      <w:rPr>
        <w:rFonts w:ascii="Times New Roman" w:hAnsi="Times New Roman" w:hint="default"/>
        <w:b w:val="0"/>
        <w:i w:val="0"/>
        <w:sz w:val="28"/>
      </w:rPr>
    </w:lvl>
  </w:abstractNum>
  <w:abstractNum w:abstractNumId="5">
    <w:nsid w:val="772170B2"/>
    <w:multiLevelType w:val="singleLevel"/>
    <w:tmpl w:val="0C09000F"/>
    <w:lvl w:ilvl="0">
      <w:start w:val="1"/>
      <w:numFmt w:val="decimal"/>
      <w:lvlText w:val="%1."/>
      <w:lvlJc w:val="left"/>
      <w:pPr>
        <w:tabs>
          <w:tab w:val="num" w:pos="360"/>
        </w:tabs>
        <w:ind w:left="360" w:hanging="360"/>
      </w:pPr>
    </w:lvl>
  </w:abstractNum>
  <w:abstractNum w:abstractNumId="6">
    <w:nsid w:val="7EA25AFF"/>
    <w:multiLevelType w:val="singleLevel"/>
    <w:tmpl w:val="5BC4D9B0"/>
    <w:lvl w:ilvl="0">
      <w:numFmt w:val="bullet"/>
      <w:lvlText w:val="-"/>
      <w:lvlJc w:val="left"/>
      <w:pPr>
        <w:tabs>
          <w:tab w:val="num" w:pos="1080"/>
        </w:tabs>
        <w:ind w:left="1080" w:hanging="360"/>
      </w:pPr>
      <w:rPr>
        <w:rFonts w:hint="default"/>
      </w:rPr>
    </w:lvl>
  </w:abstractNum>
  <w:num w:numId="1">
    <w:abstractNumId w:val="3"/>
  </w:num>
  <w:num w:numId="2">
    <w:abstractNumId w:val="4"/>
  </w:num>
  <w:num w:numId="3">
    <w:abstractNumId w:val="1"/>
  </w:num>
  <w:num w:numId="4">
    <w:abstractNumId w:val="1"/>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rPr>
      </w:lvl>
    </w:lvlOverride>
  </w:num>
  <w:num w:numId="5">
    <w:abstractNumId w:val="2"/>
  </w:num>
  <w:num w:numId="6">
    <w:abstractNumId w:val="2"/>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7">
    <w:abstractNumId w:val="0"/>
  </w:num>
  <w:num w:numId="8">
    <w:abstractNumId w:val="6"/>
  </w:num>
  <w:num w:numId="9">
    <w:abstractNumId w:val="1"/>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rPr>
      </w:lvl>
    </w:lvlOverride>
  </w:num>
  <w:num w:numId="10">
    <w:abstractNumId w:val="2"/>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9"/>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0D7"/>
    <w:rsid w:val="000170D7"/>
    <w:rsid w:val="002C0F1A"/>
    <w:rsid w:val="003142EA"/>
    <w:rsid w:val="00691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5"/>
    <o:shapelayout v:ext="edit">
      <o:idmap v:ext="edit" data="1,2"/>
    </o:shapelayout>
  </w:shapeDefaults>
  <w:decimalSymbol w:val=","/>
  <w:listSeparator w:val=";"/>
  <w15:chartTrackingRefBased/>
  <w15:docId w15:val="{E57DFC97-5F06-4B74-8D17-C819D4B3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paragraph" w:styleId="Heading1">
    <w:name w:val="heading 1"/>
    <w:basedOn w:val="Normal"/>
    <w:next w:val="Normal"/>
    <w:qFormat/>
    <w:pPr>
      <w:keepNext/>
      <w:jc w:val="center"/>
      <w:outlineLvl w:val="0"/>
    </w:pPr>
    <w:rPr>
      <w:b/>
      <w:caps/>
      <w:sz w:val="24"/>
      <w:lang w:val="uk-UA"/>
    </w:rPr>
  </w:style>
  <w:style w:type="paragraph" w:styleId="Heading2">
    <w:name w:val="heading 2"/>
    <w:basedOn w:val="Normal"/>
    <w:next w:val="Normal"/>
    <w:qFormat/>
    <w:pPr>
      <w:keepNext/>
      <w:ind w:firstLine="720"/>
      <w:outlineLvl w:val="1"/>
    </w:pPr>
    <w:rPr>
      <w:b/>
      <w:caps/>
      <w:sz w:val="24"/>
      <w:lang w:val="uk-UA"/>
    </w:rPr>
  </w:style>
  <w:style w:type="paragraph" w:styleId="Heading3">
    <w:name w:val="heading 3"/>
    <w:basedOn w:val="Normal"/>
    <w:next w:val="Normal"/>
    <w:qFormat/>
    <w:pPr>
      <w:keepNext/>
      <w:outlineLvl w:val="2"/>
    </w:pPr>
    <w:rPr>
      <w:sz w:val="24"/>
      <w:lang w:val="en-US"/>
    </w:rPr>
  </w:style>
  <w:style w:type="paragraph" w:styleId="Heading4">
    <w:name w:val="heading 4"/>
    <w:basedOn w:val="Normal"/>
    <w:next w:val="Normal"/>
    <w:qFormat/>
    <w:pPr>
      <w:keepNext/>
      <w:ind w:firstLine="709"/>
      <w:outlineLvl w:val="3"/>
    </w:pPr>
    <w:rPr>
      <w:b/>
      <w:sz w:val="24"/>
      <w:lang w:val="uk-UA"/>
    </w:rPr>
  </w:style>
  <w:style w:type="paragraph" w:styleId="Heading5">
    <w:name w:val="heading 5"/>
    <w:basedOn w:val="Normal"/>
    <w:next w:val="Normal"/>
    <w:qFormat/>
    <w:pPr>
      <w:keepNext/>
      <w:jc w:val="center"/>
      <w:outlineLvl w:val="4"/>
    </w:pPr>
    <w:rPr>
      <w:b/>
      <w:sz w:val="24"/>
      <w:lang w:val="en-US"/>
    </w:rPr>
  </w:style>
  <w:style w:type="paragraph" w:styleId="Heading6">
    <w:name w:val="heading 6"/>
    <w:basedOn w:val="Normal"/>
    <w:next w:val="Normal"/>
    <w:qFormat/>
    <w:pPr>
      <w:keepNext/>
      <w:tabs>
        <w:tab w:val="center" w:pos="4536"/>
        <w:tab w:val="right" w:pos="9072"/>
      </w:tabs>
      <w:ind w:firstLine="709"/>
      <w:jc w:val="both"/>
      <w:outlineLvl w:val="5"/>
    </w:pPr>
    <w:rPr>
      <w:b/>
      <w:sz w:val="24"/>
      <w:lang w:val="uk-UA"/>
    </w:rPr>
  </w:style>
  <w:style w:type="paragraph" w:styleId="Heading7">
    <w:name w:val="heading 7"/>
    <w:basedOn w:val="Normal"/>
    <w:next w:val="Normal"/>
    <w:qFormat/>
    <w:pPr>
      <w:keepNext/>
      <w:ind w:firstLine="720"/>
      <w:jc w:val="center"/>
      <w:outlineLvl w:val="6"/>
    </w:pPr>
    <w:rPr>
      <w:b/>
      <w:caps/>
      <w:sz w:val="24"/>
      <w:lang w:val="uk-UA"/>
    </w:rPr>
  </w:style>
  <w:style w:type="paragraph" w:styleId="Heading8">
    <w:name w:val="heading 8"/>
    <w:basedOn w:val="Normal"/>
    <w:next w:val="Normal"/>
    <w:qFormat/>
    <w:pPr>
      <w:keepNext/>
      <w:jc w:val="both"/>
      <w:outlineLvl w:val="7"/>
    </w:pPr>
    <w:rPr>
      <w:b/>
      <w:caps/>
      <w:sz w:val="24"/>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iie">
    <w:name w:val="Ii?i.e?."/>
    <w:basedOn w:val="Normal"/>
    <w:pPr>
      <w:ind w:firstLine="709"/>
      <w:jc w:val="both"/>
    </w:pPr>
    <w:rPr>
      <w:rFonts w:ascii="NTTimes/Cyrillic" w:hAnsi="NTTimes/Cyrillic"/>
    </w:rPr>
  </w:style>
  <w:style w:type="paragraph" w:customStyle="1" w:styleId="1">
    <w:name w:val="заголовок 1"/>
    <w:basedOn w:val="Normal"/>
    <w:next w:val="Normal"/>
    <w:pPr>
      <w:keepNext/>
      <w:suppressAutoHyphens/>
      <w:spacing w:before="240" w:after="240"/>
      <w:ind w:firstLine="567"/>
      <w:jc w:val="both"/>
    </w:pPr>
    <w:rPr>
      <w:rFonts w:ascii="NTTimes/Cyrillic" w:hAnsi="NTTimes/Cyrillic"/>
      <w:caps/>
      <w:kern w:val="28"/>
    </w:rPr>
  </w:style>
  <w:style w:type="paragraph" w:customStyle="1" w:styleId="2">
    <w:name w:val="заголовок 2"/>
    <w:basedOn w:val="Normal"/>
    <w:next w:val="Normal"/>
    <w:pPr>
      <w:keepNext/>
      <w:spacing w:before="60" w:after="60"/>
      <w:ind w:firstLine="851"/>
      <w:jc w:val="both"/>
    </w:pPr>
    <w:rPr>
      <w:rFonts w:ascii="NTTimes/Cyrillic" w:hAnsi="NTTimes/Cyrillic"/>
    </w:rPr>
  </w:style>
  <w:style w:type="paragraph" w:customStyle="1" w:styleId="3">
    <w:name w:val="заголовок 3"/>
    <w:basedOn w:val="Normal"/>
    <w:next w:val="Normal"/>
    <w:pPr>
      <w:keepNext/>
      <w:spacing w:before="240" w:after="60"/>
    </w:pPr>
    <w:rPr>
      <w:rFonts w:ascii="NTTimes/Cyrillic" w:hAnsi="NTTimes/Cyrillic"/>
      <w:b/>
    </w:rPr>
  </w:style>
  <w:style w:type="paragraph" w:customStyle="1" w:styleId="a">
    <w:name w:val="Обычный текст с отступом"/>
    <w:basedOn w:val="Normal"/>
    <w:pPr>
      <w:ind w:firstLine="709"/>
    </w:pPr>
    <w:rPr>
      <w:rFonts w:ascii="NTTimes/Cyrillic" w:hAnsi="NTTimes/Cyrillic"/>
    </w:rPr>
  </w:style>
  <w:style w:type="paragraph" w:customStyle="1" w:styleId="4">
    <w:name w:val="заголовок 4"/>
    <w:basedOn w:val="Normal"/>
    <w:next w:val="Normal"/>
    <w:pPr>
      <w:keepNext/>
      <w:spacing w:after="120"/>
    </w:pPr>
    <w:rPr>
      <w:rFonts w:ascii="NTTimes/Cyrillic" w:hAnsi="NTTimes/Cyrillic"/>
      <w:b/>
      <w:sz w:val="20"/>
    </w:rPr>
  </w:style>
  <w:style w:type="paragraph" w:customStyle="1" w:styleId="a0">
    <w:name w:val="Норм.кр."/>
    <w:basedOn w:val="Normal"/>
    <w:pPr>
      <w:ind w:firstLine="709"/>
      <w:jc w:val="both"/>
    </w:pPr>
    <w:rPr>
      <w:rFonts w:ascii="NTTimes/Cyrillic" w:hAnsi="NTTimes/Cyrillic"/>
    </w:rPr>
  </w:style>
  <w:style w:type="character" w:styleId="FootnoteReference">
    <w:name w:val="footnote reference"/>
    <w:semiHidden/>
    <w:rPr>
      <w:vertAlign w:val="superscript"/>
    </w:rPr>
  </w:style>
  <w:style w:type="paragraph" w:styleId="Title">
    <w:name w:val="Title"/>
    <w:basedOn w:val="Normal"/>
    <w:qFormat/>
    <w:pPr>
      <w:jc w:val="center"/>
    </w:pPr>
    <w:rPr>
      <w:rFonts w:ascii="NTTimes/Cyrillic" w:hAnsi="NTTimes/Cyrillic"/>
      <w:b/>
      <w:sz w:val="20"/>
    </w:rPr>
  </w:style>
  <w:style w:type="paragraph" w:styleId="FootnoteText">
    <w:name w:val="footnote text"/>
    <w:basedOn w:val="Normal"/>
    <w:semiHidden/>
    <w:rPr>
      <w:sz w:val="20"/>
      <w:lang w:val="uk-UA"/>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09"/>
      <w:jc w:val="both"/>
    </w:pPr>
    <w:rPr>
      <w:sz w:val="24"/>
      <w:lang w:val="uk-UA"/>
    </w:rPr>
  </w:style>
  <w:style w:type="paragraph" w:styleId="BodyText">
    <w:name w:val="Body Text"/>
    <w:basedOn w:val="Normal"/>
    <w:semiHidden/>
    <w:rPr>
      <w:sz w:val="24"/>
    </w:rPr>
  </w:style>
  <w:style w:type="paragraph" w:styleId="BodyTextIndent2">
    <w:name w:val="Body Text Indent 2"/>
    <w:basedOn w:val="Normal"/>
    <w:semiHidden/>
    <w:pPr>
      <w:ind w:firstLine="720"/>
      <w:jc w:val="both"/>
    </w:pPr>
    <w:rPr>
      <w:sz w:val="24"/>
      <w:lang w:val="uk-UA"/>
    </w:rPr>
  </w:style>
  <w:style w:type="paragraph" w:styleId="BodyText2">
    <w:name w:val="Body Text 2"/>
    <w:basedOn w:val="Normal"/>
    <w:semiHidden/>
    <w:pPr>
      <w:jc w:val="both"/>
    </w:pPr>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oleObject" Target="embeddings/oleObject3.bin"/><Relationship Id="rId39" Type="http://schemas.openxmlformats.org/officeDocument/2006/relationships/image" Target="media/image27.wmf"/><Relationship Id="rId21" Type="http://schemas.openxmlformats.org/officeDocument/2006/relationships/image" Target="media/image15.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oleObject" Target="embeddings/oleObject7.bin"/><Relationship Id="rId50" Type="http://schemas.openxmlformats.org/officeDocument/2006/relationships/image" Target="media/image37.wmf"/><Relationship Id="rId55" Type="http://schemas.openxmlformats.org/officeDocument/2006/relationships/image" Target="media/image42.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oleObject" Target="embeddings/oleObject5.bin"/><Relationship Id="rId11" Type="http://schemas.openxmlformats.org/officeDocument/2006/relationships/image" Target="media/image5.wmf"/><Relationship Id="rId24" Type="http://schemas.openxmlformats.org/officeDocument/2006/relationships/oleObject" Target="embeddings/oleObject1.bin"/><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0.wmf"/><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5.wmf"/><Relationship Id="rId56" Type="http://schemas.openxmlformats.org/officeDocument/2006/relationships/image" Target="media/image43.wmf"/><Relationship Id="rId8" Type="http://schemas.openxmlformats.org/officeDocument/2006/relationships/image" Target="media/image2.wmf"/><Relationship Id="rId51"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oleObject" Target="embeddings/oleObject2.bin"/><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header" Target="header2.xml"/><Relationship Id="rId20" Type="http://schemas.openxmlformats.org/officeDocument/2006/relationships/image" Target="media/image14.wmf"/><Relationship Id="rId41" Type="http://schemas.openxmlformats.org/officeDocument/2006/relationships/image" Target="media/image29.wmf"/><Relationship Id="rId54"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18.wmf"/><Relationship Id="rId36" Type="http://schemas.openxmlformats.org/officeDocument/2006/relationships/image" Target="media/image24.wmf"/><Relationship Id="rId49" Type="http://schemas.openxmlformats.org/officeDocument/2006/relationships/image" Target="media/image36.wmf"/><Relationship Id="rId57" Type="http://schemas.openxmlformats.org/officeDocument/2006/relationships/image" Target="media/image44.wmf"/><Relationship Id="rId10" Type="http://schemas.openxmlformats.org/officeDocument/2006/relationships/image" Target="media/image4.wmf"/><Relationship Id="rId31" Type="http://schemas.openxmlformats.org/officeDocument/2006/relationships/oleObject" Target="embeddings/oleObject6.bin"/><Relationship Id="rId44" Type="http://schemas.openxmlformats.org/officeDocument/2006/relationships/image" Target="media/image32.wmf"/><Relationship Id="rId52" Type="http://schemas.openxmlformats.org/officeDocument/2006/relationships/image" Target="media/image39.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ДЕРЖАВНИЙ КОМІТЕТ ЗВ'ЯЗКУ УКРАЇНИ</vt:lpstr>
    </vt:vector>
  </TitlesOfParts>
  <Company>Microsoft</Company>
  <LinksUpToDate>false</LinksUpToDate>
  <CharactersWithSpaces>27282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ЗВ'ЯЗКУ УКРАЇНИ</dc:title>
  <dc:subject/>
  <dc:creator>Запорожченко Т. В.</dc:creator>
  <cp:keywords/>
  <dc:description/>
  <cp:lastModifiedBy>Irina</cp:lastModifiedBy>
  <cp:revision>2</cp:revision>
  <cp:lastPrinted>2000-10-26T10:28:00Z</cp:lastPrinted>
  <dcterms:created xsi:type="dcterms:W3CDTF">2014-11-29T13:27:00Z</dcterms:created>
  <dcterms:modified xsi:type="dcterms:W3CDTF">2014-11-29T13:27:00Z</dcterms:modified>
</cp:coreProperties>
</file>