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367" w:rsidRDefault="00B70367">
      <w:pPr>
        <w:ind w:right="-908" w:firstLine="851"/>
      </w:pPr>
    </w:p>
    <w:p w:rsidR="00B70367" w:rsidRDefault="00B70367">
      <w:pPr>
        <w:ind w:right="-908" w:firstLine="851"/>
      </w:pPr>
    </w:p>
    <w:p w:rsidR="00B70367" w:rsidRDefault="00B70367">
      <w:pPr>
        <w:ind w:right="-908" w:firstLine="851"/>
      </w:pPr>
      <w:r>
        <w:t xml:space="preserve">   </w:t>
      </w:r>
    </w:p>
    <w:p w:rsidR="00B70367" w:rsidRDefault="00B70367">
      <w:pPr>
        <w:ind w:right="-908" w:firstLine="851"/>
      </w:pPr>
    </w:p>
    <w:p w:rsidR="00B70367" w:rsidRDefault="00B70367">
      <w:pPr>
        <w:ind w:right="-908" w:firstLine="851"/>
      </w:pPr>
    </w:p>
    <w:p w:rsidR="00B70367" w:rsidRDefault="00B70367">
      <w:pPr>
        <w:ind w:right="-908" w:firstLine="851"/>
      </w:pPr>
    </w:p>
    <w:p w:rsidR="00B70367" w:rsidRDefault="00B70367">
      <w:pPr>
        <w:ind w:right="-908" w:firstLine="851"/>
      </w:pPr>
    </w:p>
    <w:p w:rsidR="00B70367" w:rsidRDefault="00B70367">
      <w:pPr>
        <w:ind w:right="-908" w:firstLine="851"/>
      </w:pPr>
    </w:p>
    <w:p w:rsidR="00B70367" w:rsidRDefault="00B70367">
      <w:pPr>
        <w:pStyle w:val="1"/>
        <w:rPr>
          <w:sz w:val="32"/>
        </w:rPr>
      </w:pPr>
      <w:r>
        <w:rPr>
          <w:sz w:val="32"/>
        </w:rPr>
        <w:t xml:space="preserve">                         Д О К Л А Д</w:t>
      </w:r>
    </w:p>
    <w:p w:rsidR="00B70367" w:rsidRDefault="00B70367">
      <w:r>
        <w:t xml:space="preserve">  </w:t>
      </w:r>
    </w:p>
    <w:p w:rsidR="00B70367" w:rsidRDefault="00B70367"/>
    <w:p w:rsidR="00B70367" w:rsidRDefault="00B70367"/>
    <w:p w:rsidR="00B70367" w:rsidRDefault="00B70367">
      <w:r>
        <w:t xml:space="preserve">                     по криминалистике  на тему   “Следы рук”</w:t>
      </w:r>
    </w:p>
    <w:p w:rsidR="00B70367" w:rsidRDefault="00B70367">
      <w:pPr>
        <w:ind w:right="-908" w:firstLine="851"/>
      </w:pPr>
    </w:p>
    <w:p w:rsidR="00B70367" w:rsidRDefault="00B70367">
      <w:pPr>
        <w:ind w:right="-908" w:firstLine="851"/>
      </w:pPr>
    </w:p>
    <w:p w:rsidR="00B70367" w:rsidRDefault="00B70367">
      <w:pPr>
        <w:ind w:right="-908" w:firstLine="851"/>
      </w:pPr>
    </w:p>
    <w:p w:rsidR="00B70367" w:rsidRDefault="00B70367">
      <w:pPr>
        <w:ind w:right="-908" w:firstLine="851"/>
      </w:pPr>
    </w:p>
    <w:p w:rsidR="00B70367" w:rsidRDefault="00B70367">
      <w:pPr>
        <w:ind w:right="-908"/>
      </w:pPr>
    </w:p>
    <w:p w:rsidR="00B70367" w:rsidRDefault="00B70367">
      <w:pPr>
        <w:ind w:right="-908"/>
      </w:pPr>
    </w:p>
    <w:p w:rsidR="00B70367" w:rsidRDefault="00B70367">
      <w:pPr>
        <w:ind w:right="-908"/>
      </w:pPr>
    </w:p>
    <w:p w:rsidR="00B70367" w:rsidRDefault="00B70367">
      <w:pPr>
        <w:ind w:right="-908"/>
      </w:pPr>
    </w:p>
    <w:p w:rsidR="00B70367" w:rsidRDefault="00B70367">
      <w:pPr>
        <w:ind w:right="-908"/>
      </w:pPr>
    </w:p>
    <w:p w:rsidR="00B70367" w:rsidRDefault="00B70367">
      <w:pPr>
        <w:ind w:right="-908"/>
      </w:pPr>
    </w:p>
    <w:p w:rsidR="00B70367" w:rsidRDefault="00B70367">
      <w:pPr>
        <w:ind w:right="-908"/>
      </w:pPr>
    </w:p>
    <w:p w:rsidR="00B70367" w:rsidRDefault="00B70367">
      <w:pPr>
        <w:ind w:right="-908"/>
      </w:pPr>
    </w:p>
    <w:p w:rsidR="00B70367" w:rsidRDefault="00B70367">
      <w:pPr>
        <w:ind w:right="-908"/>
      </w:pPr>
    </w:p>
    <w:p w:rsidR="00B70367" w:rsidRDefault="00B70367">
      <w:pPr>
        <w:ind w:right="-908"/>
      </w:pPr>
    </w:p>
    <w:p w:rsidR="00B70367" w:rsidRDefault="00B70367">
      <w:pPr>
        <w:ind w:right="-908"/>
      </w:pPr>
    </w:p>
    <w:p w:rsidR="00B70367" w:rsidRDefault="00B70367">
      <w:pPr>
        <w:ind w:right="-908"/>
      </w:pPr>
    </w:p>
    <w:p w:rsidR="00B70367" w:rsidRDefault="00B70367">
      <w:pPr>
        <w:ind w:right="-908"/>
      </w:pPr>
    </w:p>
    <w:p w:rsidR="00B70367" w:rsidRDefault="00B70367">
      <w:pPr>
        <w:ind w:right="-908"/>
      </w:pPr>
    </w:p>
    <w:p w:rsidR="00B70367" w:rsidRDefault="00B70367">
      <w:pPr>
        <w:ind w:right="-908"/>
      </w:pPr>
    </w:p>
    <w:p w:rsidR="00B70367" w:rsidRDefault="00B70367">
      <w:pPr>
        <w:ind w:right="-908"/>
      </w:pPr>
    </w:p>
    <w:p w:rsidR="00B70367" w:rsidRDefault="00B70367">
      <w:pPr>
        <w:ind w:right="-908"/>
      </w:pPr>
      <w:r>
        <w:t xml:space="preserve">                                                                                      Студентки 1-й группы</w:t>
      </w:r>
    </w:p>
    <w:p w:rsidR="00B70367" w:rsidRDefault="00B70367">
      <w:pPr>
        <w:ind w:right="-908" w:firstLine="851"/>
      </w:pPr>
      <w:r>
        <w:t xml:space="preserve">                                                                          3-го курса</w:t>
      </w:r>
    </w:p>
    <w:p w:rsidR="00B70367" w:rsidRDefault="00B70367">
      <w:pPr>
        <w:ind w:right="-908" w:firstLine="851"/>
      </w:pPr>
      <w:r>
        <w:t xml:space="preserve">                                                                          юридического факультета</w:t>
      </w:r>
    </w:p>
    <w:p w:rsidR="00B70367" w:rsidRDefault="00B70367">
      <w:pPr>
        <w:ind w:right="-908" w:firstLine="851"/>
      </w:pPr>
      <w:r>
        <w:t xml:space="preserve">                                                                          Тарновской Елены</w:t>
      </w:r>
    </w:p>
    <w:p w:rsidR="00B70367" w:rsidRDefault="00B70367">
      <w:pPr>
        <w:ind w:right="-908" w:firstLine="851"/>
      </w:pPr>
    </w:p>
    <w:p w:rsidR="00B70367" w:rsidRDefault="00B70367">
      <w:pPr>
        <w:ind w:right="-908" w:firstLine="851"/>
      </w:pPr>
    </w:p>
    <w:p w:rsidR="00B70367" w:rsidRDefault="00B70367">
      <w:pPr>
        <w:ind w:right="-908" w:firstLine="851"/>
      </w:pPr>
    </w:p>
    <w:p w:rsidR="00B70367" w:rsidRDefault="00B70367">
      <w:pPr>
        <w:ind w:right="-908" w:firstLine="851"/>
      </w:pPr>
    </w:p>
    <w:p w:rsidR="00B70367" w:rsidRDefault="00B70367">
      <w:pPr>
        <w:ind w:right="-908" w:firstLine="851"/>
      </w:pPr>
    </w:p>
    <w:p w:rsidR="00B70367" w:rsidRDefault="00B70367">
      <w:pPr>
        <w:ind w:right="-908"/>
      </w:pPr>
    </w:p>
    <w:p w:rsidR="00B70367" w:rsidRDefault="00B70367">
      <w:pPr>
        <w:ind w:right="-908" w:firstLine="851"/>
      </w:pPr>
    </w:p>
    <w:p w:rsidR="00B70367" w:rsidRDefault="00B70367">
      <w:pPr>
        <w:ind w:right="-908" w:firstLine="851"/>
      </w:pPr>
    </w:p>
    <w:p w:rsidR="00B70367" w:rsidRDefault="00B70367">
      <w:pPr>
        <w:ind w:right="-908" w:firstLine="851"/>
      </w:pPr>
      <w:r>
        <w:t xml:space="preserve">                                    С Л Е Д Ы    Р У К                                   </w:t>
      </w:r>
    </w:p>
    <w:p w:rsidR="00B70367" w:rsidRDefault="00B70367">
      <w:pPr>
        <w:ind w:right="-908" w:firstLine="851"/>
      </w:pPr>
    </w:p>
    <w:p w:rsidR="00B70367" w:rsidRDefault="00B70367">
      <w:pPr>
        <w:ind w:right="-908" w:firstLine="851"/>
      </w:pPr>
    </w:p>
    <w:p w:rsidR="00B70367" w:rsidRDefault="00B70367">
      <w:pPr>
        <w:pStyle w:val="a3"/>
        <w:ind w:right="-908"/>
      </w:pPr>
      <w:r>
        <w:t>Среди вещественных доказательств следы рук занимают особое место.  Объясняется это не только тем, что они встречаются по очень многим расследуемым делам, но и тем, что имеющиеся на пальцах папиллярные узоры, обладая ясно выраженной индивидуальностью строения, способны с большой точностью отображаться в отпечатках.</w:t>
      </w:r>
    </w:p>
    <w:p w:rsidR="00B70367" w:rsidRDefault="00B70367">
      <w:pPr>
        <w:pStyle w:val="a3"/>
        <w:ind w:left="-426" w:right="-908"/>
      </w:pPr>
      <w:r>
        <w:t>Различают 3 типа папиллярных узоров</w:t>
      </w:r>
      <w:r>
        <w:rPr>
          <w:lang w:val="en-US"/>
        </w:rPr>
        <w:t>:</w:t>
      </w:r>
    </w:p>
    <w:p w:rsidR="00B70367" w:rsidRDefault="00B70367">
      <w:pPr>
        <w:pStyle w:val="a3"/>
        <w:ind w:left="-426" w:right="-908"/>
      </w:pPr>
    </w:p>
    <w:p w:rsidR="00B70367" w:rsidRDefault="00B70367">
      <w:pPr>
        <w:pStyle w:val="a3"/>
        <w:numPr>
          <w:ilvl w:val="0"/>
          <w:numId w:val="1"/>
        </w:numPr>
        <w:ind w:left="-426" w:right="-908"/>
      </w:pPr>
      <w:r>
        <w:t xml:space="preserve">дуговые                               </w:t>
      </w:r>
    </w:p>
    <w:p w:rsidR="00B70367" w:rsidRDefault="00B70367">
      <w:pPr>
        <w:pStyle w:val="a3"/>
        <w:numPr>
          <w:ilvl w:val="0"/>
          <w:numId w:val="1"/>
        </w:numPr>
        <w:ind w:left="-426" w:right="-908"/>
      </w:pPr>
      <w:r>
        <w:t xml:space="preserve">петлевые          Которые в свою очередь делят на соответствующие         </w:t>
      </w:r>
    </w:p>
    <w:p w:rsidR="00B70367" w:rsidRDefault="00B70367">
      <w:pPr>
        <w:pStyle w:val="a3"/>
        <w:numPr>
          <w:ilvl w:val="0"/>
          <w:numId w:val="1"/>
        </w:numPr>
        <w:ind w:left="-426" w:right="-908"/>
      </w:pPr>
      <w:r>
        <w:t>завитковые               виды и подвиды.</w:t>
      </w:r>
    </w:p>
    <w:p w:rsidR="00B70367" w:rsidRDefault="00B70367">
      <w:pPr>
        <w:pStyle w:val="a3"/>
        <w:ind w:left="-426" w:right="-908"/>
      </w:pPr>
    </w:p>
    <w:p w:rsidR="00B70367" w:rsidRDefault="00B70367">
      <w:pPr>
        <w:pStyle w:val="a3"/>
        <w:ind w:left="-426" w:right="-908"/>
      </w:pPr>
      <w:r>
        <w:t>След пальца, пригодный для отождествления человека, содержит отображения как общих признаков (форма, размеры), так и частных, т.е. деталей строения отдельных папиллярных линий в виде их начал, окончаний, точек, разветвлений, так называемых «глазков», «мостиков» и т. д. Идентификационное значение имеют также форма, размеры и относительное положение отображения пор. Есть специальная методика идентификации, основанная на исследовании пор.</w:t>
      </w:r>
    </w:p>
    <w:p w:rsidR="00B70367" w:rsidRDefault="00B70367">
      <w:pPr>
        <w:pStyle w:val="a3"/>
        <w:ind w:left="-426" w:right="-908"/>
      </w:pPr>
      <w:r>
        <w:t>Следы рук могут быть объёмными и поверхностными.</w:t>
      </w:r>
    </w:p>
    <w:p w:rsidR="00B70367" w:rsidRDefault="00B70367">
      <w:pPr>
        <w:pStyle w:val="a3"/>
        <w:ind w:left="-426" w:right="-908"/>
      </w:pPr>
      <w:r>
        <w:t>Объёмные следы возникают при прикосновении руки к пластичной следовоспринимающей поверхности  — маслу, свежей замазке, пластилину, разогретому сургучу, воску или парафину и т. д. Такой след представляет собой рельефное отображение папиллярных линий.</w:t>
      </w:r>
    </w:p>
    <w:p w:rsidR="00B70367" w:rsidRDefault="00B70367">
      <w:pPr>
        <w:pStyle w:val="a3"/>
        <w:ind w:left="-426" w:right="-908" w:firstLine="709"/>
      </w:pPr>
      <w:r>
        <w:t xml:space="preserve"> Если объёмный след образован на мелкоструктурном материале, он обладает достаточной чёткостью и вполне пригоден для идентификации.</w:t>
      </w:r>
    </w:p>
    <w:p w:rsidR="00B70367" w:rsidRDefault="00B70367">
      <w:pPr>
        <w:pStyle w:val="a3"/>
        <w:ind w:left="-426" w:right="-908" w:firstLine="709"/>
      </w:pPr>
      <w:r>
        <w:t>Поверхностные следы рук образуются на твёрдых поверхностях за счёт наслоения или отслоения следообразующего вещества.</w:t>
      </w:r>
    </w:p>
    <w:p w:rsidR="00B70367" w:rsidRDefault="00B70367">
      <w:pPr>
        <w:pStyle w:val="a3"/>
        <w:ind w:left="-426" w:right="-908" w:firstLine="709"/>
      </w:pPr>
      <w:r>
        <w:t>Видимые (окрашенные) следы-наслоения возникают в том случае, когда на поверхности рук имеется слой какого либо красящего вещества (например, крови).</w:t>
      </w:r>
    </w:p>
    <w:p w:rsidR="00B70367" w:rsidRDefault="00B70367">
      <w:pPr>
        <w:pStyle w:val="a3"/>
        <w:ind w:left="-426" w:right="-908" w:firstLine="709"/>
      </w:pPr>
      <w:r>
        <w:t xml:space="preserve">Маловидимые следы-наслоения  образуются за счёт потожировых выделений кожи на глянцевых поверхностях (стекло, фарфор и др.)      </w:t>
      </w:r>
    </w:p>
    <w:p w:rsidR="00B70367" w:rsidRDefault="00B70367">
      <w:pPr>
        <w:pStyle w:val="a3"/>
        <w:ind w:left="-426" w:right="-908" w:firstLine="709"/>
      </w:pPr>
      <w:r>
        <w:t>Потожировые следы на шероховатых поверхностях  (бумага, картон, фанера) относятся к числу невидимых.</w:t>
      </w:r>
    </w:p>
    <w:p w:rsidR="00B70367" w:rsidRDefault="00B70367">
      <w:pPr>
        <w:pStyle w:val="a3"/>
        <w:ind w:left="-426" w:right="-908" w:firstLine="709"/>
      </w:pPr>
      <w:r>
        <w:t>Следы-отслоения чаще всего образуются от прикосновения руки к поверхности, покрытой тонким слоем пыли или иного порошкообразного вещества, а также к свежеокрашенной, невысохшей поверхности.</w:t>
      </w:r>
    </w:p>
    <w:p w:rsidR="00B70367" w:rsidRDefault="00B70367">
      <w:pPr>
        <w:pStyle w:val="a3"/>
        <w:ind w:left="-426" w:right="-908" w:firstLine="709"/>
      </w:pPr>
      <w:r>
        <w:t>Следы рук отыскивают на месте происшествия с учётом всех особенностей обстановки, характера и последовательности действий преступника.</w:t>
      </w:r>
    </w:p>
    <w:p w:rsidR="00B70367" w:rsidRDefault="00B70367">
      <w:pPr>
        <w:pStyle w:val="a3"/>
        <w:ind w:left="-426" w:right="-908" w:firstLine="709"/>
      </w:pPr>
      <w:r>
        <w:t xml:space="preserve"> Если, например, преступник, совершая кражу со взломом, вошёл в помещение через дверь, то следы руки нужно искать на ручке двери, замке, инструментах, использованных для взлома.</w:t>
      </w:r>
    </w:p>
    <w:p w:rsidR="00B70367" w:rsidRDefault="00B70367">
      <w:pPr>
        <w:pStyle w:val="a3"/>
        <w:ind w:left="-426" w:right="-908" w:firstLine="709"/>
      </w:pPr>
      <w:r>
        <w:t>Следует обращать внимание на предеметы, которые были сдвинуты с места.</w:t>
      </w:r>
    </w:p>
    <w:p w:rsidR="00B70367" w:rsidRDefault="00B70367">
      <w:pPr>
        <w:pStyle w:val="a3"/>
        <w:ind w:left="-426" w:right="-908" w:firstLine="709"/>
      </w:pPr>
      <w:r>
        <w:t xml:space="preserve">Осматривая предметы, их берут за те места, где не может быть следов, пригодных для идентификации (рёбра, рифлёные ручки и т.д.). Бесцветные пальцевые отпечатки на гладких поверхностях могут быть обнаружены при освещении предметов косопадающими лучами. При осмотре источник света и глаз наблюдателя должны быть расположены с противоположных сторон. При поисках пальцевых отпечатков также используют увеличительное стекло (лупу). </w:t>
      </w:r>
    </w:p>
    <w:p w:rsidR="00B70367" w:rsidRDefault="00B70367">
      <w:pPr>
        <w:pStyle w:val="a3"/>
        <w:ind w:left="-426" w:right="-908" w:firstLine="709"/>
      </w:pPr>
      <w:r>
        <w:t>Известно несколько способов окрашивания невидимых и маловидимых следов рук. Первым целесообразно применять тот способ, который не исключает, в случае неудачи, применения других способов. С этой точки зрения наиболее безопасным способом является окрашивание потожировых следов парами йода с помощью йодной трубки.</w:t>
      </w:r>
    </w:p>
    <w:p w:rsidR="00B70367" w:rsidRDefault="00B70367">
      <w:pPr>
        <w:pStyle w:val="a3"/>
        <w:ind w:left="-426" w:right="-908" w:firstLine="709"/>
      </w:pPr>
      <w:r>
        <w:t>Пары йода хорошо окрашивают следы рук на самых разнообразных поверхностях. Окрашенные с помощью паров йода следы на светлых поверхностях фотографируют и по возможности закрепляют химическим реактивом. Под действием реактива след приобретает стойкую коричневую окраску.</w:t>
      </w:r>
    </w:p>
    <w:p w:rsidR="00B70367" w:rsidRDefault="00B70367">
      <w:pPr>
        <w:pStyle w:val="a3"/>
        <w:ind w:left="-426" w:right="-908" w:firstLine="709"/>
      </w:pPr>
      <w:r>
        <w:t>Для откопирования окрашенных парами йода следов рук используется специально приготовленная бумага. Способ её приготовления очень простой. Отфиксированная и хорошо промытая в воде белая глянцевая фотографическая бумага погружается в кювету с 0,02</w:t>
      </w:r>
      <w:r>
        <w:rPr>
          <w:lang w:val="en-US"/>
        </w:rPr>
        <w:t>%</w:t>
      </w:r>
      <w:r>
        <w:t>-ным водным раствором ортотолидина в дистиллированной воде, к которому добавляется небольшое количество столового уксуса (1-2 столовые ложки на стакан воды).</w:t>
      </w:r>
    </w:p>
    <w:p w:rsidR="00B70367" w:rsidRDefault="00B70367">
      <w:pPr>
        <w:pStyle w:val="a3"/>
        <w:ind w:left="-426" w:right="-908" w:firstLine="709"/>
      </w:pPr>
      <w:r>
        <w:t>Подержав 5 минут в указанном растворе, бумагу вынимают пинцетом и после удаления с её поверхности излишков влаги (с помощью фильтровальной бумаги) плотно прижимают желатинированной стороной к окрашенному йодом следу. Через несколько секунд на обращённой к следу стороне появляется тёмно-синее зеркальное отображение следа. Полученный отпечаток следует хранить в затемнённом месте.</w:t>
      </w:r>
    </w:p>
    <w:p w:rsidR="00B70367" w:rsidRDefault="00B70367">
      <w:pPr>
        <w:pStyle w:val="a3"/>
        <w:ind w:left="-426" w:right="-908" w:firstLine="709"/>
      </w:pPr>
      <w:r>
        <w:t>В откопированном таким способом следе могут быть хорошо видны места расположения пор и их форма.</w:t>
      </w:r>
    </w:p>
    <w:p w:rsidR="00B70367" w:rsidRDefault="00B70367">
      <w:pPr>
        <w:pStyle w:val="a3"/>
        <w:ind w:left="-426" w:right="-908" w:firstLine="709"/>
      </w:pPr>
      <w:r>
        <w:t>Одним из наиболее распространённых методов выявления невидимых потожировых следов рук является окрашивание их различными порошками с помощью дактилоскопической кисти.</w:t>
      </w:r>
    </w:p>
    <w:p w:rsidR="00B70367" w:rsidRDefault="00B70367">
      <w:pPr>
        <w:pStyle w:val="a3"/>
        <w:ind w:left="-426" w:right="-908" w:firstLine="709"/>
      </w:pPr>
      <w:r>
        <w:t>Для выявления следов на тёмных поверхностях используются светлые порошки или порошковые смеси, а на светлых поверхностях — тёмные.</w:t>
      </w:r>
    </w:p>
    <w:p w:rsidR="00B70367" w:rsidRDefault="00B70367">
      <w:pPr>
        <w:pStyle w:val="a3"/>
        <w:ind w:left="-426" w:right="-908" w:firstLine="709"/>
      </w:pPr>
      <w:r>
        <w:t>Наиболее универсальным  порошком является восстановленное водородом железо. Порошкообразное железо наносится на след с помощью магнитной кисти.</w:t>
      </w:r>
    </w:p>
    <w:p w:rsidR="00B70367" w:rsidRDefault="00B70367">
      <w:pPr>
        <w:pStyle w:val="a3"/>
        <w:ind w:left="-426" w:right="-908" w:firstLine="709"/>
      </w:pPr>
      <w:r>
        <w:t>Магнитная кисть представляет собой стержневой магнит, заключённый в пластмассовый корпус. При соприкосновении с железным порошком частицы его притягиваются магнитом через стенку колпачка, образуя «кисть», которой проводят по поверхности объекта в целях обнаружения следа.</w:t>
      </w:r>
    </w:p>
    <w:p w:rsidR="00B70367" w:rsidRDefault="00B70367">
      <w:pPr>
        <w:pStyle w:val="a3"/>
        <w:ind w:left="-426" w:right="-908" w:firstLine="709"/>
      </w:pPr>
      <w:r>
        <w:t>Применение магнитной кисти позволяет выявлять следы на шероховатых и пористых поверхностях, сводит к минимуму вероятность порчи следа.</w:t>
      </w:r>
    </w:p>
    <w:p w:rsidR="00B70367" w:rsidRDefault="00B70367">
      <w:pPr>
        <w:pStyle w:val="a3"/>
        <w:ind w:left="-426" w:right="-908" w:firstLine="709"/>
      </w:pPr>
      <w:r>
        <w:t>В каждом конкретном случае оптимальные результаты обеспечивает порошок, который по степени измельчённости более всего отвечает характеру  следовоспринимающей поверхности. Так, для  выявления старых следов и следов, возникших в результате слабого контакта, целесообразно применять мелкозернистый порошок. Свежие следы и следы, оставленные на пористых, шероховатых и засаленных поверхностях, лучше выявляются крупнозернистым порошком.</w:t>
      </w:r>
    </w:p>
    <w:p w:rsidR="00B70367" w:rsidRDefault="00B70367">
      <w:pPr>
        <w:pStyle w:val="a3"/>
        <w:ind w:left="-426" w:right="-908" w:firstLine="709"/>
      </w:pPr>
      <w:r>
        <w:t>Обнаружив следы рук, их изымают по возможности вместе с предметом, на котором они находятся, или его частью. Во всех случаях перед изъятием предмета след целесообразно сфотографировать. Фотоснимок даёт гарантию, что вещественное доказательство не будет утрачено в результате какой-либо случайности при его транспортировке. если предмет, на котором расположен след, в силу громоздкости или каких-либо других причин изъять не представляется возможным, то след вначале фотографируют, а затем переносят на тот или иной следокопировальный материал. Следы рук, выявленные порошком на гладкой поверхности, рекомендуется копировать с помощью дактилоскопической плёнки, а с неровной поверхности — посредством синей изоляционной ленты или азолитовой плёнки. Для откопирования следа, опылённого порошком железа на рельефной поверхности, следует применять силиконовую пасту “К” или “У-4”.</w:t>
      </w:r>
    </w:p>
    <w:p w:rsidR="00B70367" w:rsidRDefault="00B70367">
      <w:pPr>
        <w:pStyle w:val="a3"/>
        <w:ind w:left="-426" w:right="-908" w:firstLine="709"/>
      </w:pPr>
      <w:r>
        <w:t>Так же поступают, если следы рук оставлены на запылённой поверхности (следы отслоения) или образованы какими-либо порошкообразными веществами (следы наслоения). Массу из силиконовой пасты  “К” или “У-4” выливают на центр следа, а затем, покрыв куском плексигласа, равномерным нажатием распределяют его по всей поверхности следа. Через 20-25 минут копировальную массу отделяют от предмета.</w:t>
      </w:r>
    </w:p>
    <w:p w:rsidR="00B70367" w:rsidRDefault="00B70367">
      <w:pPr>
        <w:pStyle w:val="a3"/>
        <w:ind w:left="-426" w:right="-908" w:firstLine="709"/>
      </w:pPr>
      <w:r>
        <w:t xml:space="preserve">Если след выявлен порошком на предмете, который можно изъять, то его целесообразно закрепить путём последующего окуривания парами йода. </w:t>
      </w:r>
    </w:p>
    <w:p w:rsidR="00B70367" w:rsidRDefault="00B70367">
      <w:pPr>
        <w:pStyle w:val="a3"/>
        <w:ind w:left="-426" w:right="-908" w:firstLine="709"/>
      </w:pPr>
      <w:r>
        <w:t>Обнаружение потожировых следов на бумагах сначала следует производить с помощью йодной трубки. Выявленные йодом следы пальцев после вторичного окуривания можно закрепить путём последующего окрашивания их железным порошком. После удаления излишков порошка на бумаге остаётся стойкий коричневый отпечаток.</w:t>
      </w:r>
    </w:p>
    <w:p w:rsidR="00B70367" w:rsidRDefault="00B70367">
      <w:pPr>
        <w:pStyle w:val="a3"/>
        <w:ind w:left="-426" w:right="-908" w:firstLine="709"/>
      </w:pPr>
      <w:r>
        <w:t>С объёмных следов пальцев, оставленных на масле, парафине, воске и т.п., изготавливаются тонкие прозрачные плёнки с помощью жидкого силиконового компаунда из пасты “К” без наполнителя. Снятую со следа плёнку после удаления частиц масла фотографируют на просвет или используют вместо негатива для печати снимка при помощи фотоувеличителя.</w:t>
      </w:r>
    </w:p>
    <w:p w:rsidR="00B70367" w:rsidRDefault="00B70367">
      <w:pPr>
        <w:pStyle w:val="a3"/>
        <w:ind w:left="-426" w:right="-908" w:firstLine="709"/>
      </w:pPr>
      <w:r>
        <w:t>Обнаруженные на месте происшествия следы рук и предметы, на которых они расположены, должны быть подробно описаны в протоколе осмотра.</w:t>
      </w:r>
    </w:p>
    <w:p w:rsidR="00B70367" w:rsidRDefault="00B70367">
      <w:pPr>
        <w:pStyle w:val="a3"/>
        <w:ind w:left="-426" w:right="-908" w:firstLine="709"/>
      </w:pPr>
      <w:r>
        <w:t>В протоколе осмотра необходимо указать</w:t>
      </w:r>
      <w:r>
        <w:rPr>
          <w:lang w:val="en-US"/>
        </w:rPr>
        <w:t>:</w:t>
      </w:r>
      <w:r>
        <w:t xml:space="preserve"> </w:t>
      </w:r>
    </w:p>
    <w:p w:rsidR="00B70367" w:rsidRDefault="00B70367">
      <w:pPr>
        <w:pStyle w:val="a3"/>
        <w:ind w:left="-426" w:right="-908" w:firstLine="0"/>
      </w:pPr>
      <w:r>
        <w:t xml:space="preserve">- где, на каком месте (объекте) обнаружен след (наименование, форма, размер и         цвет его поверхности), </w:t>
      </w:r>
    </w:p>
    <w:p w:rsidR="00B70367" w:rsidRDefault="00B70367">
      <w:pPr>
        <w:pStyle w:val="a3"/>
        <w:ind w:left="-426" w:right="-908" w:firstLine="0"/>
      </w:pPr>
      <w:r>
        <w:t>- индивидуальные признаки предмета (метки, номера, маркировка),</w:t>
      </w:r>
    </w:p>
    <w:p w:rsidR="00B70367" w:rsidRDefault="00B70367">
      <w:pPr>
        <w:pStyle w:val="a3"/>
        <w:ind w:left="-426" w:right="-908" w:firstLine="0"/>
      </w:pPr>
      <w:r>
        <w:t>- характеристика поверхности предмета (гладкая, шероховатая, влажная, сухая, твёрдая, мягкая, чистая, загрязнённая),</w:t>
      </w:r>
    </w:p>
    <w:p w:rsidR="00B70367" w:rsidRDefault="00B70367">
      <w:pPr>
        <w:pStyle w:val="a3"/>
        <w:ind w:left="-426" w:right="-908" w:firstLine="0"/>
      </w:pPr>
      <w:r>
        <w:t>- вид следа (поверхностный, объёмный),</w:t>
      </w:r>
    </w:p>
    <w:p w:rsidR="00B70367" w:rsidRDefault="00B70367">
      <w:pPr>
        <w:pStyle w:val="a3"/>
        <w:ind w:left="-426" w:right="-908" w:firstLine="0"/>
      </w:pPr>
      <w:r>
        <w:t>- тип папиллярного узора (дуговой, плетевой, завитковый),</w:t>
      </w:r>
    </w:p>
    <w:p w:rsidR="00B70367" w:rsidRDefault="00B70367">
      <w:pPr>
        <w:pStyle w:val="a3"/>
        <w:ind w:left="-426" w:right="-908" w:firstLine="0"/>
      </w:pPr>
      <w:r>
        <w:t>- каким способом выявлялись следы,</w:t>
      </w:r>
    </w:p>
    <w:p w:rsidR="00B70367" w:rsidRDefault="00B70367">
      <w:pPr>
        <w:pStyle w:val="a3"/>
        <w:ind w:left="-426" w:right="-908" w:firstLine="0"/>
      </w:pPr>
      <w:r>
        <w:t>- производилось ли фотографирование следов,</w:t>
      </w:r>
    </w:p>
    <w:p w:rsidR="00B70367" w:rsidRDefault="00B70367">
      <w:pPr>
        <w:pStyle w:val="a3"/>
        <w:ind w:left="-426" w:right="-908" w:firstLine="0"/>
      </w:pPr>
      <w:r>
        <w:t>- способ изъятия следа (предмета),</w:t>
      </w:r>
    </w:p>
    <w:p w:rsidR="00B70367" w:rsidRDefault="00B70367">
      <w:pPr>
        <w:pStyle w:val="a3"/>
        <w:ind w:left="-426" w:right="-908" w:firstLine="0"/>
      </w:pPr>
      <w:r>
        <w:t xml:space="preserve">- как упакован, какие произведены надписи и какой печатью удостоверены.  </w:t>
      </w:r>
    </w:p>
    <w:p w:rsidR="00B70367" w:rsidRDefault="00B70367">
      <w:pPr>
        <w:pStyle w:val="a3"/>
        <w:ind w:left="-426" w:right="-908" w:firstLine="0"/>
      </w:pPr>
    </w:p>
    <w:p w:rsidR="00B70367" w:rsidRDefault="00B70367">
      <w:pPr>
        <w:pStyle w:val="a3"/>
        <w:ind w:left="-426" w:right="-908" w:firstLine="709"/>
      </w:pPr>
    </w:p>
    <w:p w:rsidR="00B70367" w:rsidRDefault="00B70367">
      <w:pPr>
        <w:pStyle w:val="a3"/>
        <w:ind w:left="-426" w:right="-908" w:firstLine="709"/>
      </w:pPr>
    </w:p>
    <w:p w:rsidR="00B70367" w:rsidRDefault="00B70367">
      <w:pPr>
        <w:pStyle w:val="a3"/>
        <w:ind w:left="-426" w:right="-908" w:firstLine="709"/>
      </w:pPr>
    </w:p>
    <w:p w:rsidR="00B70367" w:rsidRDefault="00B70367">
      <w:pPr>
        <w:ind w:right="-1050"/>
      </w:pPr>
    </w:p>
    <w:p w:rsidR="00B70367" w:rsidRDefault="00B70367">
      <w:pPr>
        <w:ind w:right="-1050"/>
      </w:pPr>
    </w:p>
    <w:p w:rsidR="00B70367" w:rsidRDefault="00B70367"/>
    <w:p w:rsidR="00B70367" w:rsidRDefault="00B70367"/>
    <w:p w:rsidR="00B70367" w:rsidRDefault="00B70367"/>
    <w:p w:rsidR="00B70367" w:rsidRDefault="00B70367"/>
    <w:p w:rsidR="00B70367" w:rsidRDefault="00B70367"/>
    <w:p w:rsidR="00B70367" w:rsidRDefault="00B70367"/>
    <w:p w:rsidR="00B70367" w:rsidRDefault="00B70367"/>
    <w:p w:rsidR="00B70367" w:rsidRDefault="00B70367">
      <w:bookmarkStart w:id="0" w:name="_GoBack"/>
      <w:bookmarkEnd w:id="0"/>
    </w:p>
    <w:sectPr w:rsidR="00B70367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02C9D"/>
    <w:multiLevelType w:val="singleLevel"/>
    <w:tmpl w:val="638EB85E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4671"/>
    <w:rsid w:val="00014671"/>
    <w:rsid w:val="00105AD9"/>
    <w:rsid w:val="00B70367"/>
    <w:rsid w:val="00D7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2D68F-8D1A-4742-95DA-B0496416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right="-908" w:firstLine="851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right="-483" w:firstLine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С Л Е Д Ы    Р У К                                   </vt:lpstr>
    </vt:vector>
  </TitlesOfParts>
  <Company> </Company>
  <LinksUpToDate>false</LinksUpToDate>
  <CharactersWithSpaces>9037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С Л Е Д Ы    Р У К                                   </dc:title>
  <dc:subject/>
  <dc:creator>Jeta's client</dc:creator>
  <cp:keywords/>
  <cp:lastModifiedBy>admin</cp:lastModifiedBy>
  <cp:revision>2</cp:revision>
  <cp:lastPrinted>1998-10-13T17:44:00Z</cp:lastPrinted>
  <dcterms:created xsi:type="dcterms:W3CDTF">2014-02-06T15:50:00Z</dcterms:created>
  <dcterms:modified xsi:type="dcterms:W3CDTF">2014-02-06T15:50:00Z</dcterms:modified>
</cp:coreProperties>
</file>