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15" w:rsidRPr="00CC1229" w:rsidRDefault="009A3415" w:rsidP="009A3415">
      <w:pPr>
        <w:spacing w:before="120"/>
        <w:jc w:val="center"/>
        <w:rPr>
          <w:b/>
          <w:sz w:val="32"/>
        </w:rPr>
      </w:pPr>
      <w:r w:rsidRPr="00CC1229">
        <w:rPr>
          <w:b/>
          <w:sz w:val="32"/>
        </w:rPr>
        <w:t>Пруды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Что такое – пруд?</w:t>
      </w:r>
      <w:r>
        <w:t xml:space="preserve"> </w:t>
      </w:r>
      <w:r w:rsidRPr="00213DF0">
        <w:t>Казалось бы</w:t>
      </w:r>
      <w:r>
        <w:t xml:space="preserve">, </w:t>
      </w:r>
      <w:r w:rsidRPr="00213DF0">
        <w:t>ответить на этот</w:t>
      </w:r>
      <w:r>
        <w:t xml:space="preserve"> </w:t>
      </w:r>
      <w:r w:rsidRPr="00213DF0">
        <w:t>вопрос несложно: пруд</w:t>
      </w:r>
      <w:r>
        <w:t xml:space="preserve"> - </w:t>
      </w:r>
      <w:r w:rsidRPr="00213DF0">
        <w:t xml:space="preserve">водоем... какой?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Если мы заглянем</w:t>
      </w:r>
      <w:r>
        <w:t xml:space="preserve">, </w:t>
      </w:r>
      <w:r w:rsidRPr="00213DF0">
        <w:t>например</w:t>
      </w:r>
      <w:r>
        <w:t xml:space="preserve">, </w:t>
      </w:r>
      <w:r w:rsidRPr="00213DF0">
        <w:t>в энциклопедический словарь</w:t>
      </w:r>
      <w:r>
        <w:t xml:space="preserve">, </w:t>
      </w:r>
      <w:r w:rsidRPr="00213DF0">
        <w:t>то прочтем следующее определение: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«Пруд—искусственный водоем</w:t>
      </w:r>
      <w:r>
        <w:t xml:space="preserve">, </w:t>
      </w:r>
      <w:r w:rsidRPr="00213DF0">
        <w:t>созданный для орошения</w:t>
      </w:r>
      <w:r>
        <w:t xml:space="preserve">, </w:t>
      </w:r>
      <w:r w:rsidRPr="00213DF0">
        <w:t>разведения рыбы и водоплавающей птицы</w:t>
      </w:r>
      <w:r>
        <w:t xml:space="preserve">, </w:t>
      </w:r>
      <w:r w:rsidRPr="00213DF0">
        <w:t>хранения воды</w:t>
      </w:r>
      <w:r>
        <w:t xml:space="preserve">, </w:t>
      </w:r>
      <w:r w:rsidRPr="00213DF0">
        <w:t>проведения спортивных и оздоровительных мероприятий и других целей».</w:t>
      </w:r>
    </w:p>
    <w:p w:rsidR="009A3415" w:rsidRDefault="009A3415" w:rsidP="009A3415">
      <w:pPr>
        <w:spacing w:before="120"/>
        <w:ind w:firstLine="567"/>
        <w:jc w:val="both"/>
      </w:pPr>
      <w:r w:rsidRPr="00213DF0">
        <w:t>Но есть ведь пруды и естественные? Чем они отличаются от озер? Размером? Да</w:t>
      </w:r>
      <w:r>
        <w:t xml:space="preserve">, </w:t>
      </w:r>
      <w:r w:rsidRPr="00213DF0">
        <w:t>как правило</w:t>
      </w:r>
      <w:r>
        <w:t xml:space="preserve">, </w:t>
      </w:r>
      <w:r w:rsidRPr="00213DF0">
        <w:t>озера и водохранилища занимают большую площадь</w:t>
      </w:r>
      <w:r>
        <w:t xml:space="preserve">, </w:t>
      </w:r>
      <w:r w:rsidRPr="00213DF0">
        <w:t>чем пруд</w:t>
      </w:r>
      <w:r>
        <w:t xml:space="preserve">, </w:t>
      </w:r>
      <w:r w:rsidRPr="00213DF0">
        <w:t>например поверхность Байкала превышает 31500 квадратных километров</w:t>
      </w:r>
      <w:r>
        <w:t xml:space="preserve">, </w:t>
      </w:r>
      <w:r w:rsidRPr="00213DF0">
        <w:t>а Ладоги—18000. Но это гигантские водоемы</w:t>
      </w:r>
      <w:r>
        <w:t xml:space="preserve">, </w:t>
      </w:r>
      <w:r w:rsidRPr="00213DF0">
        <w:t>а ведь есть озера величиной с пруд. Глубиной? И этот вопрос спорный: иногда не ясно</w:t>
      </w:r>
      <w:r>
        <w:t xml:space="preserve">, </w:t>
      </w:r>
      <w:r w:rsidRPr="00213DF0">
        <w:t xml:space="preserve">это еще озеро или уже пруд.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И все же одна отличительная особенность у пруда есть. Чаще всего естественный пруд получается из озера</w:t>
      </w:r>
      <w:r>
        <w:t xml:space="preserve">, </w:t>
      </w:r>
      <w:r w:rsidRPr="00213DF0">
        <w:t>у которого центральная котловина постепенно зарастает (у «живых» озер надводная и подводная растительность распространена только в прибрежной зоне</w:t>
      </w:r>
      <w:r>
        <w:t xml:space="preserve">, </w:t>
      </w:r>
      <w:r w:rsidRPr="00213DF0">
        <w:t>в глубокой центральной части ее нет). Погруженная в воду растительность развивается по всему дну</w:t>
      </w:r>
      <w:r>
        <w:t xml:space="preserve">, </w:t>
      </w:r>
      <w:r w:rsidRPr="00213DF0">
        <w:t>и озеро превращается в пруд. Можно сказать</w:t>
      </w:r>
      <w:r>
        <w:t xml:space="preserve">, </w:t>
      </w:r>
      <w:r w:rsidRPr="00213DF0">
        <w:t>что пруд — промежуточная стадия гибели озера</w:t>
      </w:r>
      <w:r>
        <w:t xml:space="preserve">, </w:t>
      </w:r>
      <w:r w:rsidRPr="00213DF0">
        <w:t>так как постепенно отмирающие растения и животные все выше и выше поднимают дно водоема</w:t>
      </w:r>
      <w:r>
        <w:t xml:space="preserve">, </w:t>
      </w:r>
      <w:r w:rsidRPr="00213DF0">
        <w:t>что</w:t>
      </w:r>
      <w:r>
        <w:t xml:space="preserve">, </w:t>
      </w:r>
      <w:r w:rsidRPr="00213DF0">
        <w:t>наконец</w:t>
      </w:r>
      <w:r>
        <w:t xml:space="preserve">, </w:t>
      </w:r>
      <w:r w:rsidRPr="00213DF0">
        <w:t>дает возможность растительности распространиться по всей поверхности воды.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И озеро трансформируется в болото. По прошествии еще некоторого времени болото превращается в луг. Это необратимый процесс</w:t>
      </w:r>
      <w:r>
        <w:t xml:space="preserve">, </w:t>
      </w:r>
      <w:r w:rsidRPr="00213DF0">
        <w:t>если только человек сам не позаботится о продлении жизни озера или пруда</w:t>
      </w:r>
      <w:r>
        <w:t xml:space="preserve">, </w:t>
      </w:r>
      <w:r w:rsidRPr="00213DF0">
        <w:t xml:space="preserve">использовании данных водоемов в своих целях.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Наряду с естественными прудами существует много искусственных. Их сооружают</w:t>
      </w:r>
      <w:r>
        <w:t xml:space="preserve">, </w:t>
      </w:r>
      <w:r w:rsidRPr="00213DF0">
        <w:t>как мы уже отмечали</w:t>
      </w:r>
      <w:r>
        <w:t xml:space="preserve">, </w:t>
      </w:r>
      <w:r w:rsidRPr="00213DF0">
        <w:t>для различных целей</w:t>
      </w:r>
      <w:r>
        <w:t xml:space="preserve">, </w:t>
      </w:r>
      <w:r w:rsidRPr="00213DF0">
        <w:t>главным образом для рыборазведения</w:t>
      </w:r>
      <w:r>
        <w:t xml:space="preserve">, </w:t>
      </w:r>
      <w:r w:rsidRPr="00213DF0">
        <w:t>орошения</w:t>
      </w:r>
      <w:r>
        <w:t xml:space="preserve">, </w:t>
      </w:r>
      <w:r w:rsidRPr="00213DF0">
        <w:t>биологической очистки воды. Режим в искусственных прудах полностью контролируется и регулируется человеком; многие из них функционируют только в теплый период</w:t>
      </w:r>
      <w:r>
        <w:t xml:space="preserve">, </w:t>
      </w:r>
      <w:r w:rsidRPr="00213DF0">
        <w:t>на зиму воду спускают. И это не удивительно. Ведь человек хочет получить как можно больше продукции с единицы пространства пруда. А для этого надо очень хорошо знать подводный мир</w:t>
      </w:r>
      <w:r>
        <w:t xml:space="preserve">, </w:t>
      </w:r>
      <w:r w:rsidRPr="00213DF0">
        <w:t>специфические требования</w:t>
      </w:r>
      <w:r>
        <w:t xml:space="preserve">, </w:t>
      </w:r>
      <w:r w:rsidRPr="00213DF0">
        <w:t>которые «предъявляют» рыбы к среде обитания и пище на различных стадиях своего развития</w:t>
      </w:r>
      <w:r>
        <w:t xml:space="preserve">, </w:t>
      </w:r>
      <w:r w:rsidRPr="00213DF0">
        <w:t xml:space="preserve">уметь находить оптимальные варианты решения порой сложных вопросов.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И вот что интересно: плотность «населения» в рыбоводных прудах значительно превосходит таковую в естественных пресноводных водоемах</w:t>
      </w:r>
      <w:r>
        <w:t xml:space="preserve">, </w:t>
      </w:r>
      <w:r w:rsidRPr="00213DF0">
        <w:t>потому что темпы продуцирования органического вещества здесь в 3—4 раза выше</w:t>
      </w:r>
      <w:r>
        <w:t xml:space="preserve">, </w:t>
      </w:r>
      <w:r w:rsidRPr="00213DF0">
        <w:t xml:space="preserve">чем в озерах и водохранилищах. Что же за высокопродуктивные организмы живут в прудах? Давайте вооружимся микроскопом и заглянем в сказочное (по красоте) подводное царство. Но сначала несколько пояснений. </w:t>
      </w:r>
    </w:p>
    <w:p w:rsidR="009A3415" w:rsidRDefault="009A3415" w:rsidP="009A3415">
      <w:pPr>
        <w:spacing w:before="120"/>
        <w:ind w:firstLine="567"/>
        <w:jc w:val="both"/>
      </w:pPr>
      <w:r w:rsidRPr="00213DF0">
        <w:t>Большинство обитателей пруда</w:t>
      </w:r>
      <w:r>
        <w:t xml:space="preserve">, </w:t>
      </w:r>
      <w:r w:rsidRPr="00213DF0">
        <w:t>несмотря на разницу в продуктивности</w:t>
      </w:r>
      <w:r>
        <w:t xml:space="preserve">, </w:t>
      </w:r>
      <w:r w:rsidRPr="00213DF0">
        <w:t>сходно с «населением» береговой области озер</w:t>
      </w:r>
      <w:r>
        <w:t xml:space="preserve">, </w:t>
      </w:r>
      <w:r w:rsidRPr="00213DF0">
        <w:t>и либо они живут в толще воды</w:t>
      </w:r>
      <w:r>
        <w:t xml:space="preserve">, </w:t>
      </w:r>
      <w:r w:rsidRPr="00213DF0">
        <w:t>либо их существование связано с дном водоема. В первом случае обитатели называются планктоном и нектоном</w:t>
      </w:r>
      <w:r>
        <w:t xml:space="preserve">, </w:t>
      </w:r>
      <w:r w:rsidRPr="00213DF0">
        <w:t>во втором — бентосом. К планктону относятся мелкие</w:t>
      </w:r>
      <w:r>
        <w:t xml:space="preserve">, </w:t>
      </w:r>
      <w:r w:rsidRPr="00213DF0">
        <w:t>чаще всего микроскопические</w:t>
      </w:r>
      <w:r>
        <w:t xml:space="preserve">, </w:t>
      </w:r>
      <w:r w:rsidRPr="00213DF0">
        <w:t>парящие в толще воды организмы</w:t>
      </w:r>
      <w:r>
        <w:t xml:space="preserve">, </w:t>
      </w:r>
      <w:r w:rsidRPr="00213DF0">
        <w:t>в то время как представители нектона</w:t>
      </w:r>
      <w:r>
        <w:t xml:space="preserve">, </w:t>
      </w:r>
      <w:r w:rsidRPr="00213DF0">
        <w:t>например рыбы</w:t>
      </w:r>
      <w:r>
        <w:t xml:space="preserve">, </w:t>
      </w:r>
      <w:r w:rsidRPr="00213DF0">
        <w:t>сами активно перемещаются на большие расстояния</w:t>
      </w:r>
      <w:r>
        <w:t xml:space="preserve">, </w:t>
      </w:r>
      <w:r w:rsidRPr="00213DF0">
        <w:t>противостоят токам воды. Вот</w:t>
      </w:r>
      <w:r>
        <w:t xml:space="preserve">, </w:t>
      </w:r>
      <w:r w:rsidRPr="00213DF0">
        <w:t>чтобы рассмотреть планктон (и некоторых других обитателей пруда)</w:t>
      </w:r>
      <w:r>
        <w:t xml:space="preserve">, </w:t>
      </w:r>
      <w:r w:rsidRPr="00213DF0">
        <w:t>нам и понадобится современная оптика.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Растения или животных мы встретим в планктоне пруда? «Или» здесь неуместно: планктон — совокупность организмов</w:t>
      </w:r>
      <w:r>
        <w:t xml:space="preserve">, </w:t>
      </w:r>
      <w:r w:rsidRPr="00213DF0">
        <w:t>причем разделить между собой растения и животных порой очень трудно. Лишь один пример. В учебниках по ботанике и по зоологии вы найдете описание окрашенных жгутиконосцев. Зоологи считают их своим объектом исследования</w:t>
      </w:r>
      <w:r>
        <w:t xml:space="preserve">, </w:t>
      </w:r>
      <w:r w:rsidRPr="00213DF0">
        <w:t>а ботаники — своим; мало того</w:t>
      </w:r>
      <w:r>
        <w:t xml:space="preserve">, </w:t>
      </w:r>
      <w:r w:rsidRPr="00213DF0">
        <w:t>у них даже различная систематика</w:t>
      </w:r>
      <w:r>
        <w:t xml:space="preserve">, </w:t>
      </w:r>
      <w:r w:rsidRPr="00213DF0">
        <w:t>в зависимости от того</w:t>
      </w:r>
      <w:r>
        <w:t xml:space="preserve">, </w:t>
      </w:r>
      <w:r w:rsidRPr="00213DF0">
        <w:t xml:space="preserve">с чьей точки зрения рассматривается растение (или животное?).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Ученые спорят</w:t>
      </w:r>
      <w:r>
        <w:t xml:space="preserve">, </w:t>
      </w:r>
      <w:r w:rsidRPr="00213DF0">
        <w:t>а планктонные организмы живут себе и являются непосредственно или через промежуточные звенья основной пищей всем остальным животным</w:t>
      </w:r>
      <w:r>
        <w:t xml:space="preserve">, </w:t>
      </w:r>
      <w:r w:rsidRPr="00213DF0">
        <w:t>обитающим в водоеме. Можно сказать</w:t>
      </w:r>
      <w:r>
        <w:t xml:space="preserve">, </w:t>
      </w:r>
      <w:r w:rsidRPr="00213DF0">
        <w:t xml:space="preserve">что с планктона начинаются все пищевые цепи в пруду.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Трудно четко разделить микроскопических животных и растения между собой</w:t>
      </w:r>
      <w:r>
        <w:t xml:space="preserve">, </w:t>
      </w:r>
      <w:r w:rsidRPr="00213DF0">
        <w:t>но все-таки существует определенная классификация</w:t>
      </w:r>
      <w:r>
        <w:t xml:space="preserve">, </w:t>
      </w:r>
      <w:r w:rsidRPr="00213DF0">
        <w:t>согласно которой растительный мир планктона называют фитопланктон</w:t>
      </w:r>
      <w:r>
        <w:t xml:space="preserve">, </w:t>
      </w:r>
      <w:r w:rsidRPr="00213DF0">
        <w:t>а животный—зоопланктоном.</w:t>
      </w:r>
      <w:r>
        <w:t xml:space="preserve">   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Фитопланктон. Микроскопическим растениям постоянно приходится парить в толще воды</w:t>
      </w:r>
      <w:r>
        <w:t xml:space="preserve">, </w:t>
      </w:r>
      <w:r w:rsidRPr="00213DF0">
        <w:t>само слово «планктон» в переводе с греческого означает «блуждающий». Чтобы не опуститься на дно</w:t>
      </w:r>
      <w:r>
        <w:t xml:space="preserve">, </w:t>
      </w:r>
      <w:r w:rsidRPr="00213DF0">
        <w:t>не потонуть</w:t>
      </w:r>
      <w:r>
        <w:t xml:space="preserve">, </w:t>
      </w:r>
      <w:r w:rsidRPr="00213DF0">
        <w:t>растения удлиняют свое тело</w:t>
      </w:r>
      <w:r>
        <w:t xml:space="preserve">, </w:t>
      </w:r>
      <w:r w:rsidRPr="00213DF0">
        <w:t>образуют шипы</w:t>
      </w:r>
      <w:r>
        <w:t xml:space="preserve">, </w:t>
      </w:r>
      <w:r w:rsidRPr="00213DF0">
        <w:t>наполняют клетки газовыми пузырьками. При благоприятных условиях отдельные виды водорослей развиваются в таких количествах</w:t>
      </w:r>
      <w:r>
        <w:t xml:space="preserve">, </w:t>
      </w:r>
      <w:r w:rsidRPr="00213DF0">
        <w:t>что вода в пруду</w:t>
      </w:r>
      <w:r>
        <w:t xml:space="preserve">, </w:t>
      </w:r>
      <w:r w:rsidRPr="00213DF0">
        <w:t>как мы говорим</w:t>
      </w:r>
      <w:r>
        <w:t xml:space="preserve">, </w:t>
      </w:r>
      <w:r w:rsidRPr="00213DF0">
        <w:t xml:space="preserve">зацветает. Чаще всего это цветение вызывается одноклеточными существами.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В небольшой статье невозможно рассказать обо всех одноклеточных водорослях</w:t>
      </w:r>
      <w:r>
        <w:t xml:space="preserve">, </w:t>
      </w:r>
      <w:r w:rsidRPr="00213DF0">
        <w:t>обитающих в толще воды</w:t>
      </w:r>
      <w:r>
        <w:t xml:space="preserve">, </w:t>
      </w:r>
      <w:r w:rsidRPr="00213DF0">
        <w:t xml:space="preserve">поэтому мы остановимся только на наиболее интересных представителях фитопланктона.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Диатомовые водоросли. На острие булавочной головки может поместиться несколько сотен диатомей</w:t>
      </w:r>
      <w:r>
        <w:t xml:space="preserve">, </w:t>
      </w:r>
      <w:r w:rsidRPr="00213DF0">
        <w:t>или кремнистых водорослей: так малы они по размеру. Но особенно интересна у диатомей оболочка: кремнёвому прозрачному панцирю — этому искуссному творению природы — позавидует не один архитектор. Очень красивые и разнообразные узоры выведены на поверхности створок с такой точностью</w:t>
      </w:r>
      <w:r>
        <w:t xml:space="preserve">, </w:t>
      </w:r>
      <w:r w:rsidRPr="00213DF0">
        <w:t>что по ним можно проверять оптические приборы: расстояние между штрихами и точками выдерживается идеально. Остается только поражаться генетическим механизмам</w:t>
      </w:r>
      <w:r>
        <w:t xml:space="preserve">, </w:t>
      </w:r>
      <w:r w:rsidRPr="00213DF0">
        <w:t xml:space="preserve">ответственным за изготовление панциря диатомей.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Каждая водоросль строит свою оболочку в виде коробочки с крышкой. В этом уютном домике она и живет в полной безопасности</w:t>
      </w:r>
      <w:r>
        <w:t xml:space="preserve">, </w:t>
      </w:r>
      <w:r w:rsidRPr="00213DF0">
        <w:t>потому что раздавить створки панциря чрезвычайно трудно. Сам хозяин очень мал—10—15 микрометров составляет его тело в диаметре</w:t>
      </w:r>
      <w:r>
        <w:t xml:space="preserve">, </w:t>
      </w:r>
      <w:r w:rsidRPr="00213DF0">
        <w:t>но какие чудеса архитектуры он творит</w:t>
      </w:r>
      <w:r>
        <w:t xml:space="preserve">, </w:t>
      </w:r>
      <w:r w:rsidRPr="00213DF0">
        <w:t>какие загадки ставит ученым! Во-первых</w:t>
      </w:r>
      <w:r>
        <w:t xml:space="preserve">, </w:t>
      </w:r>
      <w:r w:rsidRPr="00213DF0">
        <w:t>форма панциря. Если домик похож на ученический пенал</w:t>
      </w:r>
      <w:r>
        <w:t xml:space="preserve">, </w:t>
      </w:r>
      <w:r w:rsidRPr="00213DF0">
        <w:t>водоросль называется пиннулярией (рис. 1</w:t>
      </w:r>
      <w:r>
        <w:t xml:space="preserve">, </w:t>
      </w:r>
      <w:r w:rsidRPr="00213DF0">
        <w:t>а)</w:t>
      </w:r>
      <w:r>
        <w:t xml:space="preserve">, </w:t>
      </w:r>
      <w:r w:rsidRPr="00213DF0">
        <w:t>а если оболочка ромбовидная</w:t>
      </w:r>
      <w:r>
        <w:t xml:space="preserve">, </w:t>
      </w:r>
      <w:r w:rsidRPr="00213DF0">
        <w:t>то навикулой или лодочкой (рис. 1</w:t>
      </w:r>
      <w:r>
        <w:t xml:space="preserve">, </w:t>
      </w:r>
      <w:r w:rsidRPr="00213DF0">
        <w:t>6). Во-вторых</w:t>
      </w:r>
      <w:r>
        <w:t xml:space="preserve">, </w:t>
      </w:r>
      <w:r w:rsidRPr="00213DF0">
        <w:t>и этот вопрос до сих пор не изучен</w:t>
      </w:r>
      <w:r>
        <w:t xml:space="preserve">, </w:t>
      </w:r>
      <w:r w:rsidRPr="00213DF0">
        <w:t>водоросли с удлиненной формой тела плавают в нужном им направлении</w:t>
      </w:r>
      <w:r>
        <w:t xml:space="preserve">, </w:t>
      </w:r>
      <w:r w:rsidRPr="00213DF0">
        <w:t xml:space="preserve">так что название «лодочка» не случайно.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О способах передвижения этих водорослей идет много споров. Предполагают</w:t>
      </w:r>
      <w:r>
        <w:t xml:space="preserve">, </w:t>
      </w:r>
      <w:r w:rsidRPr="00213DF0">
        <w:t>что цитоплазма (неядерная часть протоплазмы) клетки выделяет слизь через шов между створками и</w:t>
      </w:r>
      <w:r>
        <w:t xml:space="preserve">, </w:t>
      </w:r>
      <w:r w:rsidRPr="00213DF0">
        <w:t>следовательно</w:t>
      </w:r>
      <w:r>
        <w:t xml:space="preserve">, </w:t>
      </w:r>
      <w:r w:rsidRPr="00213DF0">
        <w:t>диатомея перемещается</w:t>
      </w:r>
      <w:r>
        <w:t xml:space="preserve">, </w:t>
      </w:r>
      <w:r w:rsidRPr="00213DF0">
        <w:t>как реактивное судно. Но на самом деле механизм движения намного сложнее</w:t>
      </w:r>
      <w:r>
        <w:t xml:space="preserve"> - </w:t>
      </w:r>
      <w:r w:rsidRPr="00213DF0">
        <w:t>ведь не надо забывать о массивности панциря: чтобы его стронуть с места</w:t>
      </w:r>
      <w:r>
        <w:t xml:space="preserve">, </w:t>
      </w:r>
      <w:r w:rsidRPr="00213DF0">
        <w:t>такой «тяги» не хватит. Видимо</w:t>
      </w:r>
      <w:r>
        <w:t xml:space="preserve">, </w:t>
      </w:r>
      <w:r w:rsidRPr="00213DF0">
        <w:t>слизь у диатомей обладает еще какими-то химическими способностями</w:t>
      </w:r>
      <w:r>
        <w:t xml:space="preserve">, </w:t>
      </w:r>
      <w:r w:rsidRPr="00213DF0">
        <w:t>так что попробуем этот аппарат назвать химико-реактивным двигателем неизвестной нам конструкции. И кто знает</w:t>
      </w:r>
      <w:r>
        <w:t xml:space="preserve">, </w:t>
      </w:r>
      <w:r w:rsidRPr="00213DF0">
        <w:t>может быть</w:t>
      </w:r>
      <w:r>
        <w:t xml:space="preserve">, </w:t>
      </w:r>
      <w:r w:rsidRPr="00213DF0">
        <w:t xml:space="preserve">детальное изучение движения диатомовых водорослей позволит открыть новый способ преобразования энергии.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Но вернемся к конфигурации панциря: форма коробочек-створок не ограничивается приведенными примерами. В планктоне пруда можно встретить круглых диатомей (невысокую коробочку) — циклотелл (рис. 1</w:t>
      </w:r>
      <w:r>
        <w:t xml:space="preserve">, </w:t>
      </w:r>
      <w:r w:rsidRPr="00213DF0">
        <w:t>в) либо же с оболочками клеток</w:t>
      </w:r>
      <w:r>
        <w:t xml:space="preserve">, </w:t>
      </w:r>
      <w:r w:rsidRPr="00213DF0">
        <w:t>похожими на высокие стаканчики</w:t>
      </w:r>
      <w:r>
        <w:t xml:space="preserve">, </w:t>
      </w:r>
      <w:r w:rsidRPr="00213DF0">
        <w:t>поставленные один на другой</w:t>
      </w:r>
      <w:r>
        <w:t xml:space="preserve">, </w:t>
      </w:r>
      <w:r w:rsidRPr="00213DF0">
        <w:t xml:space="preserve">— мелозир (рис. </w:t>
      </w:r>
      <w:smartTag w:uri="urn:schemas-microsoft-com:office:smarttags" w:element="metricconverter">
        <w:smartTagPr>
          <w:attr w:name="ProductID" w:val="1, г"/>
        </w:smartTagPr>
        <w:r w:rsidRPr="00213DF0">
          <w:t>1</w:t>
        </w:r>
        <w:r>
          <w:t xml:space="preserve">, </w:t>
        </w:r>
        <w:r w:rsidRPr="00213DF0">
          <w:t>г</w:t>
        </w:r>
      </w:smartTag>
      <w:r w:rsidRPr="00213DF0">
        <w:t>); Очень часто диатомовые образуют колонии</w:t>
      </w:r>
      <w:r>
        <w:t xml:space="preserve">, </w:t>
      </w:r>
      <w:r w:rsidRPr="00213DF0">
        <w:t xml:space="preserve">то есть самым необычным способом сцепленные друг с другом клетки.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Окраска большинства кремнистых водорослей желтоватая или бурая</w:t>
      </w:r>
      <w:r>
        <w:t xml:space="preserve">, </w:t>
      </w:r>
      <w:r w:rsidRPr="00213DF0">
        <w:t>так как</w:t>
      </w:r>
      <w:r>
        <w:t xml:space="preserve">, </w:t>
      </w:r>
      <w:r w:rsidRPr="00213DF0">
        <w:t>кроме зеленого хлорофилла</w:t>
      </w:r>
      <w:r>
        <w:t xml:space="preserve">, </w:t>
      </w:r>
      <w:r w:rsidRPr="00213DF0">
        <w:t xml:space="preserve">в них присутствует пигмент фукоксантин.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Зеленые одноклеточные водоросли. Диатомей первыми появляются в фитопланктоне пруда</w:t>
      </w:r>
      <w:r>
        <w:t xml:space="preserve">, </w:t>
      </w:r>
      <w:r w:rsidRPr="00213DF0">
        <w:t>но не долго длится их царствование</w:t>
      </w:r>
      <w:r>
        <w:t xml:space="preserve">, </w:t>
      </w:r>
      <w:r w:rsidRPr="00213DF0">
        <w:t xml:space="preserve">ибо с наступлением теплых весенних дней в воде начинают развиваться в больших количествах зеленые одноклеточные водоросли.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Вот одни из них — десмидиевые. Десмидии похожи на диатомей</w:t>
      </w:r>
      <w:r>
        <w:t xml:space="preserve">, </w:t>
      </w:r>
      <w:r w:rsidRPr="00213DF0">
        <w:t>но у них нет кремневой коробочки-оболочки. Кроме того</w:t>
      </w:r>
      <w:r>
        <w:t xml:space="preserve">, </w:t>
      </w:r>
      <w:r w:rsidRPr="00213DF0">
        <w:t>как и все растения</w:t>
      </w:r>
      <w:r>
        <w:t xml:space="preserve">, </w:t>
      </w:r>
      <w:r w:rsidRPr="00213DF0">
        <w:t>десмидии содержат фотосинтезирующий пигмент</w:t>
      </w:r>
      <w:r>
        <w:t xml:space="preserve">, </w:t>
      </w:r>
      <w:r w:rsidRPr="00213DF0">
        <w:t>поэтому фотосинтез у них в основном ведет хлорофилл</w:t>
      </w:r>
      <w:r>
        <w:t xml:space="preserve">, </w:t>
      </w:r>
      <w:r w:rsidRPr="00213DF0">
        <w:t xml:space="preserve">так что их с полным правом можно отнести к зеленым водорослям.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Рис. 1. Диатомовые водоросли: а — пиннулярия; б— навикула</w:t>
      </w:r>
      <w:r>
        <w:t xml:space="preserve">, </w:t>
      </w:r>
      <w:r w:rsidRPr="00213DF0">
        <w:t>или лодочка; ;</w:t>
      </w:r>
      <w:r>
        <w:t xml:space="preserve"> </w:t>
      </w:r>
      <w:r w:rsidRPr="00213DF0">
        <w:t xml:space="preserve">г — мелозира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9"/>
      </w:tblGrid>
      <w:tr w:rsidR="009A3415" w:rsidRPr="00213DF0" w:rsidTr="006622F1">
        <w:trPr>
          <w:trHeight w:val="1050"/>
          <w:tblCellSpacing w:w="0" w:type="dxa"/>
        </w:trPr>
        <w:tc>
          <w:tcPr>
            <w:tcW w:w="0" w:type="auto"/>
          </w:tcPr>
          <w:p w:rsidR="009A3415" w:rsidRPr="00213DF0" w:rsidRDefault="00E43AAC" w:rsidP="006622F1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26.5pt;height:45pt">
                  <v:imagedata r:id="rId4" o:title=""/>
                </v:shape>
              </w:pict>
            </w:r>
          </w:p>
        </w:tc>
      </w:tr>
    </w:tbl>
    <w:p w:rsidR="009A3415" w:rsidRPr="00213DF0" w:rsidRDefault="00E43AAC" w:rsidP="009A3415">
      <w:pPr>
        <w:spacing w:before="120"/>
        <w:ind w:firstLine="567"/>
        <w:jc w:val="both"/>
      </w:pPr>
      <w:r>
        <w:pict>
          <v:shape id="_x0000_i1039" type="#_x0000_t75" style="width:177pt;height:192pt">
            <v:imagedata r:id="rId5" o:title=""/>
          </v:shape>
        </w:pict>
      </w:r>
      <w:r w:rsidR="009A3415">
        <w:t xml:space="preserve">  </w:t>
      </w:r>
    </w:p>
    <w:p w:rsidR="009A3415" w:rsidRPr="00213DF0" w:rsidRDefault="00E43AAC" w:rsidP="009A3415">
      <w:pPr>
        <w:spacing w:before="120"/>
        <w:ind w:firstLine="567"/>
        <w:jc w:val="both"/>
      </w:pPr>
      <w:r>
        <w:pict>
          <v:shape id="_x0000_i1042" type="#_x0000_t75" style="width:226.5pt;height:58.5pt">
            <v:imagedata r:id="rId6" o:title=""/>
          </v:shape>
        </w:pic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В хорошую погоду поверхность пруда покрывается зеленой пленкой. В ней собирается множество микроскопических десмидий. Форма у этих растений может быть самая разнообразная</w:t>
      </w:r>
      <w:r>
        <w:t xml:space="preserve">, </w:t>
      </w:r>
      <w:r w:rsidRPr="00213DF0">
        <w:t>но как они красивы! Здесь луновидный клостерий (рис. 2</w:t>
      </w:r>
      <w:r>
        <w:t xml:space="preserve">, </w:t>
      </w:r>
      <w:r w:rsidRPr="00213DF0">
        <w:t>а)</w:t>
      </w:r>
      <w:r>
        <w:t xml:space="preserve">, </w:t>
      </w:r>
      <w:r w:rsidRPr="00213DF0">
        <w:t>весь покрытый рядами бугорков космарий (рис. 2</w:t>
      </w:r>
      <w:r>
        <w:t xml:space="preserve">, </w:t>
      </w:r>
      <w:r w:rsidRPr="00213DF0">
        <w:t>б)</w:t>
      </w:r>
      <w:r>
        <w:t xml:space="preserve">, </w:t>
      </w:r>
      <w:r w:rsidRPr="00213DF0">
        <w:t>плоский с узкой средней частью звездоподобный микрорастений (рис. 2</w:t>
      </w:r>
      <w:r>
        <w:t xml:space="preserve">, </w:t>
      </w:r>
      <w:r w:rsidRPr="00213DF0">
        <w:t xml:space="preserve">б).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Десмидиевые водоросли могут образовывать и колонии из треугольных клеток</w:t>
      </w:r>
      <w:r>
        <w:t xml:space="preserve">, </w:t>
      </w:r>
      <w:r w:rsidRPr="00213DF0">
        <w:t xml:space="preserve">окруженных студенистой массой (рис. </w:t>
      </w:r>
      <w:smartTag w:uri="urn:schemas-microsoft-com:office:smarttags" w:element="metricconverter">
        <w:smartTagPr>
          <w:attr w:name="ProductID" w:val="2, г"/>
        </w:smartTagPr>
        <w:r w:rsidRPr="00213DF0">
          <w:t>2</w:t>
        </w:r>
        <w:r>
          <w:t xml:space="preserve">, </w:t>
        </w:r>
        <w:r w:rsidRPr="00213DF0">
          <w:t>г</w:t>
        </w:r>
      </w:smartTag>
      <w:r w:rsidRPr="00213DF0">
        <w:t xml:space="preserve">).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Размножаются десмидий делением клетки на две части. Их «талия» становится все уже и уже</w:t>
      </w:r>
      <w:r>
        <w:t xml:space="preserve">, </w:t>
      </w:r>
      <w:r w:rsidRPr="00213DF0">
        <w:t>а затем клетки полностью отделяются друг от друга. Каждая половинка достраивает недостающую часть</w:t>
      </w:r>
      <w:r>
        <w:t xml:space="preserve">, </w:t>
      </w:r>
      <w:r w:rsidRPr="00213DF0">
        <w:t>да еще с такой точностью</w:t>
      </w:r>
      <w:r>
        <w:t xml:space="preserve">, </w:t>
      </w:r>
      <w:r w:rsidRPr="00213DF0">
        <w:t>что не забыта ни одна выемка на поверхности. Вот уж</w:t>
      </w:r>
      <w:r>
        <w:t xml:space="preserve">, </w:t>
      </w:r>
      <w:r w:rsidRPr="00213DF0">
        <w:t>поистине</w:t>
      </w:r>
      <w:r>
        <w:t xml:space="preserve">, </w:t>
      </w:r>
      <w:r w:rsidRPr="00213DF0">
        <w:t>загадочная для нас и очень любопытная «память»! Даже ученые</w:t>
      </w:r>
      <w:r>
        <w:t xml:space="preserve">, </w:t>
      </w:r>
      <w:r w:rsidRPr="00213DF0">
        <w:t>изучающие</w:t>
      </w:r>
      <w:r>
        <w:t xml:space="preserve">, </w:t>
      </w:r>
      <w:r w:rsidRPr="00213DF0">
        <w:t>как строятся организмы из живых клеток в пространстве</w:t>
      </w:r>
      <w:r>
        <w:t xml:space="preserve">, </w:t>
      </w:r>
      <w:r w:rsidRPr="00213DF0">
        <w:t xml:space="preserve">обратили внимание на эту способность у десмидиевых и выбрали микрастериас одним из наиболее интересных объектов для экспериментов.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Десмидиевые водоросли так же</w:t>
      </w:r>
      <w:r>
        <w:t xml:space="preserve">, </w:t>
      </w:r>
      <w:r w:rsidRPr="00213DF0">
        <w:t>как и диатомовые</w:t>
      </w:r>
      <w:r>
        <w:t xml:space="preserve">, </w:t>
      </w:r>
      <w:r w:rsidRPr="00213DF0">
        <w:t xml:space="preserve">движутся с помощью своего химико-реактивного двигателя неизвестной природы.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Раз уж мы начали знакомиться с зелеными водорослями</w:t>
      </w:r>
      <w:r>
        <w:t xml:space="preserve">, </w:t>
      </w:r>
      <w:r w:rsidRPr="00213DF0">
        <w:t>встречающимися в планктоне пруда</w:t>
      </w:r>
      <w:r>
        <w:t xml:space="preserve">, </w:t>
      </w:r>
      <w:r w:rsidRPr="00213DF0">
        <w:t>то не обойти нам порядок вольвоксовых. Среди них есть и одноклеточные существа</w:t>
      </w:r>
      <w:r>
        <w:t xml:space="preserve">, </w:t>
      </w:r>
      <w:r w:rsidRPr="00213DF0">
        <w:t>и колониальные</w:t>
      </w:r>
      <w:r>
        <w:t xml:space="preserve">, </w:t>
      </w:r>
      <w:r w:rsidRPr="00213DF0">
        <w:t>но что очень характерно для всех представителей этого порядка— наличие двух жгутиков у клетки</w:t>
      </w:r>
      <w:r>
        <w:t xml:space="preserve">, </w:t>
      </w:r>
      <w:r w:rsidRPr="00213DF0">
        <w:t>с помощью которых она движется. А еще вольвоксовые обладают маленьким клеточным глазком</w:t>
      </w:r>
      <w:r>
        <w:t xml:space="preserve">, </w:t>
      </w:r>
      <w:r w:rsidRPr="00213DF0">
        <w:t xml:space="preserve">реагирующим на интенсивность света; при солнечной погоде водоросли концентрируются на поверхности пруда. </w:t>
      </w:r>
    </w:p>
    <w:p w:rsidR="009A3415" w:rsidRPr="00213DF0" w:rsidRDefault="00E43AAC" w:rsidP="009A3415">
      <w:pPr>
        <w:spacing w:before="120"/>
        <w:ind w:firstLine="567"/>
        <w:jc w:val="both"/>
      </w:pPr>
      <w:r>
        <w:pict>
          <v:shape id="_x0000_i1045" type="#_x0000_t75" style="width:314.25pt;height:280.5pt">
            <v:imagedata r:id="rId7" o:title=""/>
          </v:shape>
        </w:pic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Рис. 2. Десмидиевые водоросли: а — клостерий;</w:t>
      </w:r>
      <w:r>
        <w:t xml:space="preserve"> </w:t>
      </w:r>
      <w:r w:rsidRPr="00213DF0">
        <w:t>б — космарий;</w:t>
      </w:r>
      <w:r>
        <w:t xml:space="preserve"> </w:t>
      </w:r>
      <w:r w:rsidRPr="00213DF0">
        <w:t xml:space="preserve">в — микрастерий; г — десмий.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Некоторые вольвоксовые вам уже известны из школьного курса биологии: вот одна из них — хламидомонада (рис. 3</w:t>
      </w:r>
      <w:r>
        <w:t xml:space="preserve">, </w:t>
      </w:r>
      <w:r w:rsidRPr="00213DF0">
        <w:t>а). В мелких водоемах эта водоросль нередко развивается в таких массовых количествах</w:t>
      </w:r>
      <w:r>
        <w:t xml:space="preserve">, </w:t>
      </w:r>
      <w:r w:rsidRPr="00213DF0">
        <w:t>что вода принимает зеленую окраску</w:t>
      </w:r>
      <w:r>
        <w:t xml:space="preserve">, </w:t>
      </w:r>
      <w:r w:rsidRPr="00213DF0">
        <w:t xml:space="preserve">«зацветает».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Если мы поместим каплю воды из маленького пруда под микроскоп</w:t>
      </w:r>
      <w:r>
        <w:t xml:space="preserve">, </w:t>
      </w:r>
      <w:r w:rsidRPr="00213DF0">
        <w:t>то сразу обратим внимание</w:t>
      </w:r>
      <w:r>
        <w:t xml:space="preserve">, </w:t>
      </w:r>
      <w:r w:rsidRPr="00213DF0">
        <w:t>как во все стороны хаотично перемещаются шаровидные или эллипсоидные клетки с двумя жгутиками</w:t>
      </w:r>
      <w:r>
        <w:t xml:space="preserve">, </w:t>
      </w:r>
      <w:r w:rsidRPr="00213DF0">
        <w:t>— это и есть хламидомонады. Правда</w:t>
      </w:r>
      <w:r>
        <w:t xml:space="preserve">, </w:t>
      </w:r>
      <w:r w:rsidRPr="00213DF0">
        <w:t>жгутики так быстро движутся</w:t>
      </w:r>
      <w:r>
        <w:t xml:space="preserve">, </w:t>
      </w:r>
      <w:r w:rsidRPr="00213DF0">
        <w:t xml:space="preserve">что их можно увидеть только на неподвижной клетке (клетку останавливают раствором иода с йодистым калием).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Размножаются хламидомонады делением. При благоприятных условиях они останавливаются</w:t>
      </w:r>
      <w:r>
        <w:t xml:space="preserve">, </w:t>
      </w:r>
      <w:r w:rsidRPr="00213DF0">
        <w:t>сбрасывают жгутики</w:t>
      </w:r>
      <w:r>
        <w:t xml:space="preserve">, </w:t>
      </w:r>
      <w:r w:rsidRPr="00213DF0">
        <w:t>а внутри оболочки происходит деление на две</w:t>
      </w:r>
      <w:r>
        <w:t xml:space="preserve">, </w:t>
      </w:r>
      <w:r w:rsidRPr="00213DF0">
        <w:t>четыре и более частей. После образования собственных жгутиков получившиеся зооспоры</w:t>
      </w:r>
      <w:r>
        <w:t xml:space="preserve">, </w:t>
      </w:r>
      <w:r w:rsidRPr="00213DF0">
        <w:t>отличающиеся от взрослых особей только меньшими размерами</w:t>
      </w:r>
      <w:r>
        <w:t xml:space="preserve">, </w:t>
      </w:r>
      <w:r w:rsidRPr="00213DF0">
        <w:t xml:space="preserve">покидают оболочку материнской клетки и расплываются во все стороны.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А теперь рассмотрим вольвокс (рис. 3</w:t>
      </w:r>
      <w:r>
        <w:t xml:space="preserve">, </w:t>
      </w:r>
      <w:r w:rsidRPr="00213DF0">
        <w:t>б). Редко встретишь более красивый</w:t>
      </w:r>
      <w:r>
        <w:t xml:space="preserve">, </w:t>
      </w:r>
      <w:r w:rsidRPr="00213DF0">
        <w:t>оригинальный и необычный микроскопический организм. Представьте себе зеленый вращающийся шар</w:t>
      </w:r>
      <w:r>
        <w:t xml:space="preserve">, </w:t>
      </w:r>
      <w:r w:rsidRPr="00213DF0">
        <w:t>в котором объединено множество черт</w:t>
      </w:r>
      <w:r>
        <w:t xml:space="preserve">, </w:t>
      </w:r>
      <w:r w:rsidRPr="00213DF0">
        <w:t>присущих не только растениям</w:t>
      </w:r>
      <w:r>
        <w:t xml:space="preserve">, </w:t>
      </w:r>
      <w:r w:rsidRPr="00213DF0">
        <w:t>но и животным. Вольвокс — это уже колониальное растение</w:t>
      </w:r>
      <w:r>
        <w:t xml:space="preserve">, </w:t>
      </w:r>
      <w:r w:rsidRPr="00213DF0">
        <w:t>его колония напоминает мячик диаметром до 3/4 миллиметра</w:t>
      </w:r>
      <w:r>
        <w:t xml:space="preserve">, </w:t>
      </w:r>
      <w:r w:rsidRPr="00213DF0">
        <w:t>и ее можно рассмотреть невоору женным глазом. Жить он предпочитает в чистой среде</w:t>
      </w:r>
      <w:r>
        <w:t xml:space="preserve">, </w:t>
      </w:r>
      <w:r w:rsidRPr="00213DF0">
        <w:t>богатой соединениями железа</w:t>
      </w:r>
      <w:r>
        <w:t xml:space="preserve">, </w:t>
      </w:r>
      <w:r w:rsidRPr="00213DF0">
        <w:t>но и в прудах вольвокс размножается так интенсивно</w:t>
      </w:r>
      <w:r>
        <w:t xml:space="preserve">, </w:t>
      </w:r>
      <w:r w:rsidRPr="00213DF0">
        <w:t xml:space="preserve">что даже вода цветет.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Что же особенного в этом существе? Микроскопическое исследование поможет нам найти ответ. Весь шар состоит из отдельных клеток</w:t>
      </w:r>
      <w:r>
        <w:t xml:space="preserve">, </w:t>
      </w:r>
      <w:r w:rsidRPr="00213DF0">
        <w:t>связанных узкими мостиками протоплазмы: клетки еще не соединились плотно друг с другом</w:t>
      </w:r>
      <w:r>
        <w:t xml:space="preserve">, </w:t>
      </w:r>
      <w:r w:rsidRPr="00213DF0">
        <w:t>они лишь протянули для контакта «руки». Причем</w:t>
      </w:r>
      <w:r>
        <w:t xml:space="preserve">, </w:t>
      </w:r>
      <w:r w:rsidRPr="00213DF0">
        <w:t>хотя у каждой клетки свои жгутики</w:t>
      </w:r>
      <w:r>
        <w:t xml:space="preserve">, </w:t>
      </w:r>
      <w:r w:rsidRPr="00213DF0">
        <w:t>движутся они так согласованно</w:t>
      </w:r>
      <w:r>
        <w:t xml:space="preserve">, </w:t>
      </w:r>
      <w:r w:rsidRPr="00213DF0">
        <w:t>что весь шар</w:t>
      </w:r>
      <w:r>
        <w:t xml:space="preserve">, </w:t>
      </w:r>
      <w:r w:rsidRPr="00213DF0">
        <w:t>вертясь</w:t>
      </w:r>
      <w:r>
        <w:t xml:space="preserve">, </w:t>
      </w:r>
      <w:r w:rsidRPr="00213DF0">
        <w:t>перемещается вперед. По существу перед нами организм</w:t>
      </w:r>
      <w:r>
        <w:t xml:space="preserve">, </w:t>
      </w:r>
      <w:r w:rsidRPr="00213DF0">
        <w:t>по которому можно разобраться</w:t>
      </w:r>
      <w:r>
        <w:t xml:space="preserve">, </w:t>
      </w:r>
      <w:r w:rsidRPr="00213DF0">
        <w:t>каким образом в эволюции формировались многоклеточные особи. Да и размножается вольвокс двумя путями: бесполым и половым. При бесполом размножении внутри колонии возникают дочерние шары</w:t>
      </w:r>
      <w:r>
        <w:t xml:space="preserve">, </w:t>
      </w:r>
      <w:r w:rsidRPr="00213DF0">
        <w:t>которые по мере подрастания ведут себя все более беспокойно</w:t>
      </w:r>
      <w:r>
        <w:t xml:space="preserve">, </w:t>
      </w:r>
      <w:r w:rsidRPr="00213DF0">
        <w:t xml:space="preserve">пока не прорвут стенку материнского шара и не выйдут наружу.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При половом размножении некоторые клетки колоний сильно разрастаются и дают яйцеклетки</w:t>
      </w:r>
      <w:r>
        <w:t xml:space="preserve">, </w:t>
      </w:r>
      <w:r w:rsidRPr="00213DF0">
        <w:t>в то время как другие делятся на множество мелких клеток и образуют сперматозоиды. После слияния сперматозоида с яйцеклеткой получается зигота</w:t>
      </w:r>
      <w:r>
        <w:t xml:space="preserve">, </w:t>
      </w:r>
      <w:r w:rsidRPr="00213DF0">
        <w:t xml:space="preserve">которая покрывается толстой оболочкой и в таком состоянии способна переносить неблагоприятные условия.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Вольвокс не надо путать с его близким родственником— пандориной (рис. 3</w:t>
      </w:r>
      <w:r>
        <w:t xml:space="preserve">, </w:t>
      </w:r>
      <w:r w:rsidRPr="00213DF0">
        <w:t>б): у нее клетки очень крупные</w:t>
      </w:r>
      <w:r>
        <w:t xml:space="preserve">, </w:t>
      </w:r>
      <w:r w:rsidRPr="00213DF0">
        <w:t>да и количество их</w:t>
      </w:r>
      <w:r>
        <w:t xml:space="preserve">, </w:t>
      </w:r>
      <w:r w:rsidRPr="00213DF0">
        <w:t>как правило</w:t>
      </w:r>
      <w:r>
        <w:t xml:space="preserve">, </w:t>
      </w:r>
      <w:r w:rsidRPr="00213DF0">
        <w:t>шестнадцать</w:t>
      </w:r>
      <w:r>
        <w:t xml:space="preserve">, </w:t>
      </w:r>
      <w:r w:rsidRPr="00213DF0">
        <w:t>то есть меньше</w:t>
      </w:r>
      <w:r>
        <w:t xml:space="preserve">, </w:t>
      </w:r>
      <w:r w:rsidRPr="00213DF0">
        <w:t>чем у вольвокса. К тому же клетки лежат очень тесно</w:t>
      </w:r>
      <w:r>
        <w:t xml:space="preserve">, </w:t>
      </w:r>
      <w:r w:rsidRPr="00213DF0">
        <w:t xml:space="preserve">давят друг на друга и принимают граненую форму. </w:t>
      </w:r>
    </w:p>
    <w:p w:rsidR="009A3415" w:rsidRDefault="009A3415" w:rsidP="009A3415">
      <w:pPr>
        <w:spacing w:before="120"/>
        <w:ind w:firstLine="567"/>
        <w:jc w:val="both"/>
      </w:pPr>
      <w:r w:rsidRPr="00213DF0">
        <w:t>Важную роль в прудах играют протококковые водоросли. У них со жгутиками только споры</w:t>
      </w:r>
      <w:r>
        <w:t xml:space="preserve">, </w:t>
      </w:r>
      <w:r w:rsidRPr="00213DF0">
        <w:t>сами же они либо шарики-кокки</w:t>
      </w:r>
      <w:r>
        <w:t xml:space="preserve">, </w:t>
      </w:r>
      <w:r w:rsidRPr="00213DF0">
        <w:t>либо колонии пластинчатой формы.</w:t>
      </w:r>
    </w:p>
    <w:p w:rsidR="009A3415" w:rsidRPr="00213DF0" w:rsidRDefault="00E43AAC" w:rsidP="009A3415">
      <w:pPr>
        <w:spacing w:before="120"/>
        <w:ind w:firstLine="567"/>
        <w:jc w:val="both"/>
      </w:pPr>
      <w:r>
        <w:pict>
          <v:shape id="_x0000_i1048" type="#_x0000_t75" style="width:311.25pt;height:186pt">
            <v:imagedata r:id="rId8" o:title=""/>
          </v:shape>
        </w:pic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Рис.3 а — хламидомонада;</w:t>
      </w:r>
      <w:r>
        <w:t xml:space="preserve"> </w:t>
      </w:r>
      <w:r w:rsidRPr="00213DF0">
        <w:t>б — вольвокс;</w:t>
      </w:r>
      <w:r>
        <w:t xml:space="preserve"> </w:t>
      </w:r>
      <w:r w:rsidRPr="00213DF0">
        <w:t>в—пандорина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Среди этого класса зеленых водорослей есть и хорошо вам известные</w:t>
      </w:r>
      <w:r>
        <w:t xml:space="preserve">, </w:t>
      </w:r>
      <w:r w:rsidRPr="00213DF0">
        <w:t>например хлорелла (рис. 4</w:t>
      </w:r>
      <w:r>
        <w:t xml:space="preserve">, </w:t>
      </w:r>
      <w:r w:rsidRPr="00213DF0">
        <w:t>а). Под микроскопом клетки хлореллы кажутся мелкими одиночными шариками</w:t>
      </w:r>
      <w:r>
        <w:t xml:space="preserve">, </w:t>
      </w:r>
      <w:r w:rsidRPr="00213DF0">
        <w:t>их диаметр от 2 до 10 микрометров. Маленькие? Очень</w:t>
      </w:r>
      <w:r>
        <w:t xml:space="preserve">, </w:t>
      </w:r>
      <w:r w:rsidRPr="00213DF0">
        <w:t>Но зато быстро накапливают большую биомассу. Ведь все</w:t>
      </w:r>
      <w:r>
        <w:t xml:space="preserve">, </w:t>
      </w:r>
      <w:r w:rsidRPr="00213DF0">
        <w:t>что получается в процессе фотосинтеза и обмена веществ</w:t>
      </w:r>
      <w:r>
        <w:t xml:space="preserve">, </w:t>
      </w:r>
      <w:r w:rsidRPr="00213DF0">
        <w:t>— сахар</w:t>
      </w:r>
      <w:r>
        <w:t xml:space="preserve">, </w:t>
      </w:r>
      <w:r w:rsidRPr="00213DF0">
        <w:t>белки и жиры — сразу откладывается в клетке. Поэтому так велика и биопродуктивность хлореллы. Благодаря этим свойствам и высоким питательным качествам хлорелла обошла всех конкурентов при решении вопроса о питании экипажа в космических полетах или</w:t>
      </w:r>
      <w:r>
        <w:t xml:space="preserve">, </w:t>
      </w:r>
      <w:r w:rsidRPr="00213DF0">
        <w:t>лучше сказать</w:t>
      </w:r>
      <w:r>
        <w:t xml:space="preserve">, </w:t>
      </w:r>
      <w:r w:rsidRPr="00213DF0">
        <w:t>перелетах</w:t>
      </w:r>
      <w:r>
        <w:t xml:space="preserve">, </w:t>
      </w:r>
      <w:r w:rsidRPr="00213DF0">
        <w:t>когда на корабле надо создавать замкнутые экологические системы жизнеобеспечения. И еще самое неожиданное свойство обнаружили недавно ученые у этой клетки: оказывается</w:t>
      </w:r>
      <w:r>
        <w:t xml:space="preserve">, </w:t>
      </w:r>
      <w:r w:rsidRPr="00213DF0">
        <w:t>достаточно к обычным пищевым</w:t>
      </w:r>
      <w:r>
        <w:t xml:space="preserve"> </w:t>
      </w:r>
      <w:r w:rsidRPr="00213DF0">
        <w:t>продуктам</w:t>
      </w:r>
      <w:r>
        <w:t xml:space="preserve"> </w:t>
      </w:r>
      <w:r w:rsidRPr="00213DF0">
        <w:t>прибавить</w:t>
      </w:r>
      <w:r>
        <w:t xml:space="preserve"> </w:t>
      </w:r>
      <w:r w:rsidRPr="00213DF0">
        <w:t>немного</w:t>
      </w:r>
      <w:r>
        <w:t xml:space="preserve"> </w:t>
      </w:r>
      <w:r w:rsidRPr="00213DF0">
        <w:t>хлореллы</w:t>
      </w:r>
      <w:r>
        <w:t xml:space="preserve">, </w:t>
      </w:r>
      <w:r w:rsidRPr="00213DF0">
        <w:t xml:space="preserve">— и их вкус проявляется в полной мере. </w:t>
      </w:r>
    </w:p>
    <w:p w:rsidR="009A3415" w:rsidRPr="00213DF0" w:rsidRDefault="00E43AAC" w:rsidP="009A3415">
      <w:pPr>
        <w:spacing w:before="120"/>
        <w:ind w:firstLine="567"/>
        <w:jc w:val="both"/>
      </w:pPr>
      <w:r>
        <w:pict>
          <v:shape id="_x0000_i1051" type="#_x0000_t75" style="width:318pt;height:186pt">
            <v:imagedata r:id="rId9" o:title=""/>
          </v:shape>
        </w:pic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 xml:space="preserve">Рис. 4. Протококковые водоросли: </w:t>
      </w:r>
    </w:p>
    <w:p w:rsidR="009A3415" w:rsidRDefault="009A3415" w:rsidP="009A3415">
      <w:pPr>
        <w:spacing w:before="120"/>
        <w:ind w:firstLine="567"/>
        <w:jc w:val="both"/>
      </w:pPr>
      <w:r w:rsidRPr="00213DF0">
        <w:t>а — хлорелла; б — сценедесмус; в — педиаструм; (1—клетки; 2 — клетки с зооспорами; 3 — пустые клетки после выхода зооспор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Очень широко распространен в планктоне прудов другой представитель протококковых — сценедесмус (рис. 4</w:t>
      </w:r>
      <w:r>
        <w:t xml:space="preserve">, </w:t>
      </w:r>
      <w:r w:rsidRPr="00213DF0">
        <w:t>б). Клетки у него сцеплены по четыре или по восемь штук</w:t>
      </w:r>
      <w:r>
        <w:t xml:space="preserve">, </w:t>
      </w:r>
      <w:r w:rsidRPr="00213DF0">
        <w:t>оболочка может быть с шипиками</w:t>
      </w:r>
      <w:r>
        <w:t xml:space="preserve">, </w:t>
      </w:r>
      <w:r w:rsidRPr="00213DF0">
        <w:t>а иногда на краевых клетках образуются даже длинные рога. Эти водоросли</w:t>
      </w:r>
      <w:r>
        <w:t xml:space="preserve">, </w:t>
      </w:r>
      <w:r w:rsidRPr="00213DF0">
        <w:t>подобно хлорелле</w:t>
      </w:r>
      <w:r>
        <w:t xml:space="preserve">, </w:t>
      </w:r>
      <w:r w:rsidRPr="00213DF0">
        <w:t>накапливают большую биомассу и сейчас испытываются как источник пищи. Если же под микроскопом видно что-то напоминающее солнце с лучиками</w:t>
      </w:r>
      <w:r>
        <w:t xml:space="preserve">, </w:t>
      </w:r>
      <w:r w:rsidRPr="00213DF0">
        <w:t>можно смело сказать — это педиаструм (рис. 4</w:t>
      </w:r>
      <w:r>
        <w:t xml:space="preserve">, </w:t>
      </w:r>
      <w:r w:rsidRPr="00213DF0">
        <w:t>в). Клетки у такого растения плотно примыкают друг к другу</w:t>
      </w:r>
      <w:r>
        <w:t xml:space="preserve">, </w:t>
      </w:r>
      <w:r w:rsidRPr="00213DF0">
        <w:t xml:space="preserve">но иногда между ними бывают отверстия.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Большую роль играют протококковые в жизни пруда. Во-первых</w:t>
      </w:r>
      <w:r>
        <w:t xml:space="preserve">, </w:t>
      </w:r>
      <w:r w:rsidRPr="00213DF0">
        <w:t>они участвуют в биологической очистке воды от загрязнений</w:t>
      </w:r>
      <w:r>
        <w:t xml:space="preserve">, </w:t>
      </w:r>
      <w:r w:rsidRPr="00213DF0">
        <w:t>во-вторых</w:t>
      </w:r>
      <w:r>
        <w:t xml:space="preserve">, </w:t>
      </w:r>
      <w:r w:rsidRPr="00213DF0">
        <w:t>являются самым лучшим кормом для микроскопических рачков: дафний и циклопов</w:t>
      </w:r>
      <w:r>
        <w:t xml:space="preserve">, </w:t>
      </w:r>
      <w:r w:rsidRPr="00213DF0">
        <w:t xml:space="preserve">коловраток и даже некоторых рыб.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Сине-зеленые водоросли. Трудно сказать</w:t>
      </w:r>
      <w:r>
        <w:t xml:space="preserve">, </w:t>
      </w:r>
      <w:r w:rsidRPr="00213DF0">
        <w:t>чего больше — пользы или вреда — приносят сине-зеленые водоросли для пруда. По мнению ряда ученых</w:t>
      </w:r>
      <w:r>
        <w:t xml:space="preserve">, </w:t>
      </w:r>
      <w:r w:rsidRPr="00213DF0">
        <w:t>эти древнейшие растения</w:t>
      </w:r>
      <w:r>
        <w:t xml:space="preserve">, </w:t>
      </w:r>
      <w:r w:rsidRPr="00213DF0">
        <w:t>приспособившиеся жить даже в кипящих ключах и гейзерах</w:t>
      </w:r>
      <w:r>
        <w:t xml:space="preserve">, </w:t>
      </w:r>
      <w:r w:rsidRPr="00213DF0">
        <w:t>могут выделять в воду токсичные вещества. Внешне водоросли напоминают бактерии и могут жить как отдельными клетками</w:t>
      </w:r>
      <w:r>
        <w:t xml:space="preserve">, </w:t>
      </w:r>
      <w:r w:rsidRPr="00213DF0">
        <w:t>так и нитчатыми колониями. Помимо хлорофилла</w:t>
      </w:r>
      <w:r>
        <w:t xml:space="preserve">, </w:t>
      </w:r>
      <w:r w:rsidRPr="00213DF0">
        <w:t>они содержат пигмент фикоциан</w:t>
      </w:r>
      <w:r>
        <w:t xml:space="preserve">, </w:t>
      </w:r>
      <w:r w:rsidRPr="00213DF0">
        <w:t xml:space="preserve">который и придает растениям сине-зеленую окраску.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Подойдите к пруду</w:t>
      </w:r>
      <w:r>
        <w:t xml:space="preserve">, </w:t>
      </w:r>
      <w:r w:rsidRPr="00213DF0">
        <w:t>и у берега вы увидите плавающую черноватую корку. Это колонии микроцистиса (рис. 5</w:t>
      </w:r>
      <w:r>
        <w:t xml:space="preserve">, </w:t>
      </w:r>
      <w:r w:rsidRPr="00213DF0">
        <w:t>а)</w:t>
      </w:r>
      <w:r>
        <w:t xml:space="preserve">, </w:t>
      </w:r>
      <w:r w:rsidRPr="00213DF0">
        <w:t>составленные клетками с газовыми пузырьками; за счет пузырьков и появляется черноватый оттенок. Но иногда в воде попадаются слизистые комочки зеленовато-голубого цвета</w:t>
      </w:r>
      <w:r>
        <w:t xml:space="preserve">, </w:t>
      </w:r>
      <w:r w:rsidRPr="00213DF0">
        <w:t>размером с куриное яйцо. Под микроскопом же в слизи видны цепочки клеток. Это носток (рис. 5</w:t>
      </w:r>
      <w:r>
        <w:t xml:space="preserve">, </w:t>
      </w:r>
      <w:r w:rsidRPr="00213DF0">
        <w:t>б). Размножается растение следующим образом: звенья цепочек удлиняются</w:t>
      </w:r>
      <w:r>
        <w:t xml:space="preserve">, </w:t>
      </w:r>
      <w:r w:rsidRPr="00213DF0">
        <w:t>а затем отламываются в определенных местах. Отколовшаяся часть покидает основную колонию</w:t>
      </w:r>
      <w:r>
        <w:t xml:space="preserve">, </w:t>
      </w:r>
      <w:r w:rsidRPr="00213DF0">
        <w:t>через некоторое время выделяет слизь и разрастается в новую.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</w:tblGrid>
      <w:tr w:rsidR="009A3415" w:rsidRPr="00213DF0" w:rsidTr="006622F1">
        <w:trPr>
          <w:trHeight w:val="3645"/>
          <w:tblCellSpacing w:w="0" w:type="dxa"/>
        </w:trPr>
        <w:tc>
          <w:tcPr>
            <w:tcW w:w="0" w:type="auto"/>
          </w:tcPr>
          <w:p w:rsidR="009A3415" w:rsidRPr="00213DF0" w:rsidRDefault="009A3415" w:rsidP="006622F1">
            <w:pPr>
              <w:spacing w:before="120"/>
              <w:ind w:firstLine="567"/>
              <w:jc w:val="both"/>
            </w:pPr>
          </w:p>
          <w:p w:rsidR="009A3415" w:rsidRPr="00213DF0" w:rsidRDefault="00E43AAC" w:rsidP="006622F1">
            <w:pPr>
              <w:spacing w:before="120"/>
              <w:ind w:firstLine="567"/>
              <w:jc w:val="both"/>
            </w:pPr>
            <w:r>
              <w:pict>
                <v:shape id="_x0000_i1054" type="#_x0000_t75" style="width:211.5pt;height:120.75pt">
                  <v:imagedata r:id="rId10" o:title=""/>
                </v:shape>
              </w:pict>
            </w:r>
          </w:p>
        </w:tc>
      </w:tr>
    </w:tbl>
    <w:p w:rsidR="009A3415" w:rsidRPr="00213DF0" w:rsidRDefault="00E43AAC" w:rsidP="009A3415">
      <w:pPr>
        <w:spacing w:before="120"/>
        <w:ind w:firstLine="567"/>
        <w:jc w:val="both"/>
      </w:pPr>
      <w:r>
        <w:pict>
          <v:shape id="_x0000_i1057" type="#_x0000_t75" style="width:168.75pt;height:78pt">
            <v:imagedata r:id="rId11" o:title=""/>
          </v:shape>
        </w:pic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 xml:space="preserve">Рис. 5. Сине-зеленые водоросли: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а— микроцистис;</w:t>
      </w:r>
      <w:r>
        <w:t xml:space="preserve"> </w:t>
      </w:r>
      <w:r w:rsidRPr="00213DF0">
        <w:t>б — носток;</w:t>
      </w:r>
      <w:r>
        <w:t xml:space="preserve"> </w:t>
      </w:r>
      <w:r w:rsidRPr="00213DF0">
        <w:t xml:space="preserve">в — осциллятория.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Очень интересным микроскопическим растением является осциллятория (рис. 5</w:t>
      </w:r>
      <w:r>
        <w:t xml:space="preserve">, </w:t>
      </w:r>
      <w:r w:rsidRPr="00213DF0">
        <w:t>в)</w:t>
      </w:r>
      <w:r>
        <w:t xml:space="preserve">, </w:t>
      </w:r>
      <w:r w:rsidRPr="00213DF0">
        <w:t>или колебалка. Она действительно совершает медленные колебания</w:t>
      </w:r>
      <w:r>
        <w:t xml:space="preserve">, </w:t>
      </w:r>
      <w:r w:rsidRPr="00213DF0">
        <w:t>равномерные</w:t>
      </w:r>
      <w:r>
        <w:t xml:space="preserve">, </w:t>
      </w:r>
      <w:r w:rsidRPr="00213DF0">
        <w:t>будто убаюкивающие. Трудно оторваться от окуляров</w:t>
      </w:r>
      <w:r>
        <w:t xml:space="preserve">, </w:t>
      </w:r>
      <w:r w:rsidRPr="00213DF0">
        <w:t>если наблюдаешь за осцилляторией. Иногда сине-зеленые нити начинают менять свое место</w:t>
      </w:r>
      <w:r>
        <w:t xml:space="preserve">, </w:t>
      </w:r>
      <w:r w:rsidRPr="00213DF0">
        <w:t>движутся медленно навстречу друг другу и в разные стороны. Затем они прикрепляются и вновь начинают свои колебания. Создается впечатление</w:t>
      </w:r>
      <w:r>
        <w:t xml:space="preserve">, </w:t>
      </w:r>
      <w:r w:rsidRPr="00213DF0">
        <w:t>что растения толкают друг друга</w:t>
      </w:r>
      <w:r>
        <w:t xml:space="preserve">, </w:t>
      </w:r>
      <w:r w:rsidRPr="00213DF0">
        <w:t xml:space="preserve">борются за место под солнцем.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Из-за выделяемых сине-зелеными водорослями веществ вода пруда приобретает землянистый запах</w:t>
      </w:r>
      <w:r>
        <w:t xml:space="preserve">, </w:t>
      </w:r>
      <w:r w:rsidRPr="00213DF0">
        <w:t>но среди этой группы растений есть и такие</w:t>
      </w:r>
      <w:r>
        <w:t xml:space="preserve">, </w:t>
      </w:r>
      <w:r w:rsidRPr="00213DF0">
        <w:t>от которых вода пахнет свежими огурцами. Токсины сине-зеленых водорослей опасны не только для рыб и других водных животных. При их массовом развитии скот</w:t>
      </w:r>
      <w:r>
        <w:t xml:space="preserve">, </w:t>
      </w:r>
      <w:r w:rsidRPr="00213DF0">
        <w:t>напоенный водой из такого пруда</w:t>
      </w:r>
      <w:r>
        <w:t xml:space="preserve">, </w:t>
      </w:r>
      <w:r w:rsidRPr="00213DF0">
        <w:t>может получить отравление</w:t>
      </w:r>
      <w:r>
        <w:t xml:space="preserve">, </w:t>
      </w:r>
      <w:r w:rsidRPr="00213DF0">
        <w:t>а у купающихся детей иногда по всему телу возникают волдыри</w:t>
      </w:r>
      <w:r>
        <w:t xml:space="preserve">, </w:t>
      </w:r>
      <w:r w:rsidRPr="00213DF0">
        <w:t>аналогичные тем</w:t>
      </w:r>
      <w:r>
        <w:t xml:space="preserve">, </w:t>
      </w:r>
      <w:r w:rsidRPr="00213DF0">
        <w:t xml:space="preserve">которые получаются при соприкосновении с крапивой.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Нитчатые зеленые водоросли. Очень часто в пруду можно встретить тину</w:t>
      </w:r>
      <w:r>
        <w:t xml:space="preserve">, </w:t>
      </w:r>
      <w:r w:rsidRPr="00213DF0">
        <w:t>которая образована нитчатыми зелеными водорослями. На ощупь тина или слизистая — значит</w:t>
      </w:r>
      <w:r>
        <w:t xml:space="preserve">, </w:t>
      </w:r>
      <w:r w:rsidRPr="00213DF0">
        <w:t>она из водорослей эдогониум</w:t>
      </w:r>
      <w:r>
        <w:t xml:space="preserve">, </w:t>
      </w:r>
      <w:r w:rsidRPr="00213DF0">
        <w:t>или мягкая</w:t>
      </w:r>
      <w:r>
        <w:t xml:space="preserve">, </w:t>
      </w:r>
      <w:r w:rsidRPr="00213DF0">
        <w:t>но не слизистая — тогда это спирогира. Если же перед вами длинные жесткие ленты</w:t>
      </w:r>
      <w:r>
        <w:t xml:space="preserve">, </w:t>
      </w:r>
      <w:r w:rsidRPr="00213DF0">
        <w:t>похожие на косы</w:t>
      </w:r>
      <w:r>
        <w:t xml:space="preserve">, </w:t>
      </w:r>
      <w:r w:rsidRPr="00213DF0">
        <w:t>то можно сразу сказать</w:t>
      </w:r>
      <w:r>
        <w:t xml:space="preserve">, </w:t>
      </w:r>
      <w:r w:rsidRPr="00213DF0">
        <w:t>что они образованы кладофорой. Мягкие нитчатки — отличный корм для некоторых рыб</w:t>
      </w:r>
      <w:r>
        <w:t xml:space="preserve">, </w:t>
      </w:r>
      <w:r w:rsidRPr="00213DF0">
        <w:t xml:space="preserve">головастиков и улиток-прудовиков.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Эдогониум</w:t>
      </w:r>
      <w:r>
        <w:t xml:space="preserve"> </w:t>
      </w:r>
      <w:r w:rsidRPr="00213DF0">
        <w:t>предпочитает</w:t>
      </w:r>
      <w:r>
        <w:t xml:space="preserve"> </w:t>
      </w:r>
      <w:r w:rsidRPr="00213DF0">
        <w:t>теплые</w:t>
      </w:r>
      <w:r>
        <w:t xml:space="preserve">, </w:t>
      </w:r>
      <w:r w:rsidRPr="00213DF0">
        <w:t>прогреваемые солнцем</w:t>
      </w:r>
      <w:r>
        <w:t xml:space="preserve"> </w:t>
      </w:r>
      <w:r w:rsidRPr="00213DF0">
        <w:t>пруды.</w:t>
      </w:r>
      <w:r>
        <w:t xml:space="preserve"> </w:t>
      </w:r>
      <w:r w:rsidRPr="00213DF0">
        <w:t>Под микроскопом его можно легко отличить</w:t>
      </w:r>
      <w:r>
        <w:t xml:space="preserve"> </w:t>
      </w:r>
      <w:r w:rsidRPr="00213DF0">
        <w:t>от</w:t>
      </w:r>
      <w:r>
        <w:t xml:space="preserve"> </w:t>
      </w:r>
      <w:r w:rsidRPr="00213DF0">
        <w:t>других</w:t>
      </w:r>
      <w:r>
        <w:t xml:space="preserve"> </w:t>
      </w:r>
      <w:r w:rsidRPr="00213DF0">
        <w:t>нитчаток:</w:t>
      </w:r>
      <w:r>
        <w:t xml:space="preserve"> </w:t>
      </w:r>
      <w:r w:rsidRPr="00213DF0">
        <w:t>на</w:t>
      </w:r>
      <w:r>
        <w:t xml:space="preserve"> </w:t>
      </w:r>
      <w:r w:rsidRPr="00213DF0">
        <w:t>клетках</w:t>
      </w:r>
      <w:r>
        <w:t xml:space="preserve"> </w:t>
      </w:r>
      <w:r w:rsidRPr="00213DF0">
        <w:t>растения хорошо</w:t>
      </w:r>
      <w:r>
        <w:t xml:space="preserve"> </w:t>
      </w:r>
      <w:r w:rsidRPr="00213DF0">
        <w:t>просматриваются</w:t>
      </w:r>
      <w:r>
        <w:t xml:space="preserve"> </w:t>
      </w:r>
      <w:r w:rsidRPr="00213DF0">
        <w:t>«колпачки».</w:t>
      </w:r>
      <w:r>
        <w:t xml:space="preserve"> </w:t>
      </w:r>
      <w:r w:rsidRPr="00213DF0">
        <w:t>У</w:t>
      </w:r>
      <w:r>
        <w:t xml:space="preserve"> </w:t>
      </w:r>
      <w:r w:rsidRPr="00213DF0">
        <w:t>спирогиры нити состоят из длинных</w:t>
      </w:r>
      <w:r>
        <w:t xml:space="preserve"> </w:t>
      </w:r>
      <w:r w:rsidRPr="00213DF0">
        <w:t>цилиндрических</w:t>
      </w:r>
      <w:r>
        <w:t xml:space="preserve"> </w:t>
      </w:r>
      <w:r w:rsidRPr="00213DF0">
        <w:t>клеток с закрученными лентами хроматофоров. Клетки кладофоры дают ветвящиеся нити с толстой целлюлозной оболочкой.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Зоопланктон. В толще воды пруда живут несметные полчища микроскопических и едва видимых невооруженным глазом животных. И роль их в жизни водоема не менее важная</w:t>
      </w:r>
      <w:r>
        <w:t xml:space="preserve">, </w:t>
      </w:r>
      <w:r w:rsidRPr="00213DF0">
        <w:t>чем роль микроскопических растений. Ведь зоопланктон —</w:t>
      </w:r>
      <w:r>
        <w:t xml:space="preserve"> </w:t>
      </w:r>
      <w:r w:rsidRPr="00213DF0">
        <w:t>следующее за фитопланктоном звено пищевой цепи</w:t>
      </w:r>
      <w:r>
        <w:t xml:space="preserve">, </w:t>
      </w:r>
      <w:r w:rsidRPr="00213DF0">
        <w:t xml:space="preserve">трансформации энергии. Остановимся на наиболее интересных особях.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Инфузории. Эти микроорганизмы — излюбленный корм личинок рыб. Все виды инфузорий перемещаются и захватывают пищу с помощью ресничек. Поэтому в зависимости от расположения</w:t>
      </w:r>
      <w:r>
        <w:t xml:space="preserve">, </w:t>
      </w:r>
      <w:r w:rsidRPr="00213DF0">
        <w:t>длины и функций ресничек инфузорий подразделяют на равноресничные</w:t>
      </w:r>
      <w:r>
        <w:t xml:space="preserve">, </w:t>
      </w:r>
      <w:r w:rsidRPr="00213DF0">
        <w:t>разноресничные</w:t>
      </w:r>
      <w:r>
        <w:t xml:space="preserve">, </w:t>
      </w:r>
      <w:r w:rsidRPr="00213DF0">
        <w:t>брюхоресничные</w:t>
      </w:r>
      <w:r>
        <w:t xml:space="preserve">, </w:t>
      </w:r>
      <w:r w:rsidRPr="00213DF0">
        <w:t xml:space="preserve">кругоресничные.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С инфузорией отряда равноресничных — парамецией</w:t>
      </w:r>
      <w:r>
        <w:t xml:space="preserve">, </w:t>
      </w:r>
      <w:r w:rsidRPr="00213DF0">
        <w:t>или туфелькой</w:t>
      </w:r>
      <w:r>
        <w:t xml:space="preserve">, </w:t>
      </w:r>
      <w:r w:rsidRPr="00213DF0">
        <w:t>— знакомы почти все. Ее можно видеть даже невооруженным глазом: правда</w:t>
      </w:r>
      <w:r>
        <w:t xml:space="preserve">, </w:t>
      </w:r>
      <w:r w:rsidRPr="00213DF0">
        <w:t>она различима лишь как маленькое белое пятнышко. Тело этого одноклеточного существа покрыто ресничками</w:t>
      </w:r>
      <w:r>
        <w:t xml:space="preserve">, </w:t>
      </w:r>
      <w:r w:rsidRPr="00213DF0">
        <w:t>которые совершают согласованные колебания. Вам</w:t>
      </w:r>
      <w:r>
        <w:t xml:space="preserve">, </w:t>
      </w:r>
      <w:r w:rsidRPr="00213DF0">
        <w:t>наверное</w:t>
      </w:r>
      <w:r>
        <w:t xml:space="preserve">, </w:t>
      </w:r>
      <w:r w:rsidRPr="00213DF0">
        <w:t>приходилось наблюдать</w:t>
      </w:r>
      <w:r>
        <w:t xml:space="preserve">, </w:t>
      </w:r>
      <w:r w:rsidRPr="00213DF0">
        <w:t>как колышется рожь под напором ветра? Ощущение такое</w:t>
      </w:r>
      <w:r>
        <w:t xml:space="preserve">, </w:t>
      </w:r>
      <w:r w:rsidRPr="00213DF0">
        <w:t>будто по полю пробегают волны. Вот так выглядит и «работа» ресничек</w:t>
      </w:r>
      <w:r>
        <w:t xml:space="preserve">, </w:t>
      </w:r>
      <w:r w:rsidRPr="00213DF0">
        <w:t>а за счет этих «волн»</w:t>
      </w:r>
      <w:r>
        <w:t xml:space="preserve"> - </w:t>
      </w:r>
      <w:r w:rsidRPr="00213DF0">
        <w:t>туфелька проворно перемещается</w:t>
      </w:r>
      <w:r>
        <w:t xml:space="preserve">, </w:t>
      </w:r>
      <w:r w:rsidRPr="00213DF0">
        <w:t xml:space="preserve">так что даже в микроскоп за ней очень трудно наблюдать.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Рот у парамеции находится в углублении и снабжен длинными ресничками</w:t>
      </w:r>
      <w:r>
        <w:t xml:space="preserve">, </w:t>
      </w:r>
      <w:r w:rsidRPr="00213DF0">
        <w:t>с помощью которых она подгоняет к себе органические микроскопические частицы. Если же среди этого корма вдруг окажется живое существо и попытается убежать от неминуемой гибели</w:t>
      </w:r>
      <w:r>
        <w:t xml:space="preserve">, </w:t>
      </w:r>
      <w:r w:rsidRPr="00213DF0">
        <w:t>туфелька не бросится его преследовать</w:t>
      </w:r>
      <w:r>
        <w:t xml:space="preserve">, </w:t>
      </w:r>
      <w:r w:rsidRPr="00213DF0">
        <w:t>а поразит стрелами. Эти стрелы — трихоцисты находятся у нее под оболочкой</w:t>
      </w:r>
      <w:r>
        <w:t xml:space="preserve">, </w:t>
      </w:r>
      <w:r w:rsidRPr="00213DF0">
        <w:t>и парамеция пользуется ими как при добывании пищи</w:t>
      </w:r>
      <w:r>
        <w:t xml:space="preserve">, </w:t>
      </w:r>
      <w:r w:rsidRPr="00213DF0">
        <w:t>так и для защиты от своих врагов</w:t>
      </w:r>
      <w:r>
        <w:t xml:space="preserve">, </w:t>
      </w:r>
      <w:r w:rsidRPr="00213DF0">
        <w:t>например стилонихии</w:t>
      </w:r>
      <w:r>
        <w:t xml:space="preserve">, </w:t>
      </w:r>
      <w:r w:rsidRPr="00213DF0">
        <w:t xml:space="preserve">хищной инфузории.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Размножается инфузория-туфелька делением. Но через несколько циклов ее размеры уменьшаются</w:t>
      </w:r>
      <w:r>
        <w:t xml:space="preserve">, </w:t>
      </w:r>
      <w:r w:rsidRPr="00213DF0">
        <w:t>и тогда две инфузории соединяются и обмениваются генетическим материалом. После этого вновь следуют деления</w:t>
      </w:r>
      <w:r>
        <w:t xml:space="preserve">, </w:t>
      </w:r>
      <w:r w:rsidRPr="00213DF0">
        <w:t xml:space="preserve">но клетки увеличиваются в размерах.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Инфузорию лакримарию иногда называют лебедем микромира. Это одна из самых удивительных представительниц своего класса. Она действительно напоминает птицу (рис. 7</w:t>
      </w:r>
      <w:r>
        <w:t xml:space="preserve">, </w:t>
      </w:r>
      <w:r w:rsidRPr="00213DF0">
        <w:t>а): отросток передней части у лакримарии похож на лебединую шею. Сходство еще более усиливается</w:t>
      </w:r>
      <w:r>
        <w:t xml:space="preserve">, </w:t>
      </w:r>
      <w:r w:rsidRPr="00213DF0">
        <w:t>когда мы наблюдаем за ней в родной стихии: во время плавания</w:t>
      </w:r>
      <w:r>
        <w:t xml:space="preserve">, </w:t>
      </w:r>
      <w:r w:rsidRPr="00213DF0">
        <w:t xml:space="preserve">погони за пищей гибкий и нежный отросток передней части инфузории грациозно изгибается. Резкое движение — и жертве парализована.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Лакримарии</w:t>
      </w:r>
      <w:r>
        <w:t xml:space="preserve">, </w:t>
      </w:r>
      <w:r w:rsidRPr="00213DF0">
        <w:t>как это ни парадоксально</w:t>
      </w:r>
      <w:r>
        <w:t xml:space="preserve">, </w:t>
      </w:r>
      <w:r w:rsidRPr="00213DF0">
        <w:t>часто плавают парами</w:t>
      </w:r>
      <w:r>
        <w:t xml:space="preserve">, </w:t>
      </w:r>
      <w:r w:rsidRPr="00213DF0">
        <w:t>как бы помогая друг другу выслеживать добычу. Вот почему</w:t>
      </w:r>
      <w:r>
        <w:t xml:space="preserve">, </w:t>
      </w:r>
      <w:r w:rsidRPr="00213DF0">
        <w:t>если удается заметить один экземпляр</w:t>
      </w:r>
      <w:r>
        <w:t xml:space="preserve">, </w:t>
      </w:r>
      <w:r w:rsidRPr="00213DF0">
        <w:t xml:space="preserve">поблизости почти наверняка можно найти и другой.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Среди равноресничных инфузорий особо выделяется колепс. Тело его по виду напоминает бочонок с бороздками (рис. 7</w:t>
      </w:r>
      <w:r>
        <w:t xml:space="preserve">, </w:t>
      </w:r>
      <w:r w:rsidRPr="00213DF0">
        <w:t>б)</w:t>
      </w:r>
      <w:r>
        <w:t xml:space="preserve">, </w:t>
      </w:r>
      <w:r w:rsidRPr="00213DF0">
        <w:t>да и движется он</w:t>
      </w:r>
      <w:r>
        <w:t xml:space="preserve">, </w:t>
      </w:r>
      <w:r w:rsidRPr="00213DF0">
        <w:t>перекатываясь с боку на бок. Правда</w:t>
      </w:r>
      <w:r>
        <w:t xml:space="preserve">, </w:t>
      </w:r>
      <w:r w:rsidRPr="00213DF0">
        <w:t>он может плавать и как другие инфузории — взад и вперед. Колепс незаменим в пруду как чистильщик. Там</w:t>
      </w:r>
      <w:r>
        <w:t xml:space="preserve">, </w:t>
      </w:r>
      <w:r w:rsidRPr="00213DF0">
        <w:t>где есть колепсы</w:t>
      </w:r>
      <w:r>
        <w:t xml:space="preserve">, </w:t>
      </w:r>
      <w:r w:rsidRPr="00213DF0">
        <w:t>вода всегда будет чистой: остатки ручейников</w:t>
      </w:r>
      <w:r>
        <w:t xml:space="preserve">, </w:t>
      </w:r>
      <w:r w:rsidRPr="00213DF0">
        <w:t>различных личинок</w:t>
      </w:r>
      <w:r>
        <w:t xml:space="preserve">, </w:t>
      </w:r>
      <w:r w:rsidRPr="00213DF0">
        <w:t xml:space="preserve">головастиков и маленьких погибших рыбок или уничтожаются и минерализуются.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Все тело инфузорий другого класса покрыто ресничками почти равной длины</w:t>
      </w:r>
      <w:r>
        <w:t xml:space="preserve">, </w:t>
      </w:r>
      <w:r w:rsidRPr="00213DF0">
        <w:t>но от переднего конца до ротового отверстия идут толстые щетинкообразные «волосики» в виде пояска</w:t>
      </w:r>
      <w:r>
        <w:t xml:space="preserve">, </w:t>
      </w:r>
      <w:r w:rsidRPr="00213DF0">
        <w:t>— за это организмы и назвали разноресничными. Среди разноресничных инфузорий можно найти гигантов из мира простейших. Например</w:t>
      </w:r>
      <w:r>
        <w:t xml:space="preserve">, </w:t>
      </w:r>
      <w:r w:rsidRPr="00213DF0">
        <w:t xml:space="preserve">инфузория спиростом достигает длины </w:t>
      </w:r>
      <w:smartTag w:uri="urn:schemas-microsoft-com:office:smarttags" w:element="metricconverter">
        <w:smartTagPr>
          <w:attr w:name="ProductID" w:val="2 миллиметров"/>
        </w:smartTagPr>
        <w:r w:rsidRPr="00213DF0">
          <w:t>2 миллиметров</w:t>
        </w:r>
      </w:smartTag>
      <w:r w:rsidRPr="00213DF0">
        <w:t xml:space="preserve"> и хорошо видна невооруженным глазом: кажется</w:t>
      </w:r>
      <w:r>
        <w:t xml:space="preserve">, </w:t>
      </w:r>
      <w:r w:rsidRPr="00213DF0">
        <w:t>что в толще воды плавает червячок молочного цвета</w:t>
      </w:r>
      <w:r>
        <w:t xml:space="preserve">, </w:t>
      </w:r>
      <w:r w:rsidRPr="00213DF0">
        <w:t>а на самом деле перед нами одноклеточное существо (рис. 7</w:t>
      </w:r>
      <w:r>
        <w:t xml:space="preserve">, </w:t>
      </w:r>
      <w:r w:rsidRPr="00213DF0">
        <w:t xml:space="preserve">в).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8"/>
      </w:tblGrid>
      <w:tr w:rsidR="009A3415" w:rsidRPr="00213DF0" w:rsidTr="006622F1">
        <w:trPr>
          <w:trHeight w:val="4850"/>
          <w:tblCellSpacing w:w="0" w:type="dxa"/>
        </w:trPr>
        <w:tc>
          <w:tcPr>
            <w:tcW w:w="0" w:type="auto"/>
          </w:tcPr>
          <w:p w:rsidR="009A3415" w:rsidRPr="00213DF0" w:rsidRDefault="00E43AAC" w:rsidP="006622F1">
            <w:pPr>
              <w:spacing w:before="120"/>
              <w:ind w:firstLine="567"/>
              <w:jc w:val="both"/>
            </w:pPr>
            <w:r>
              <w:pict>
                <v:shape id="_x0000_i1060" type="#_x0000_t75" style="width:172.5pt;height:226.5pt">
                  <v:imagedata r:id="rId12" o:title=""/>
                </v:shape>
              </w:pict>
            </w:r>
          </w:p>
        </w:tc>
      </w:tr>
    </w:tbl>
    <w:p w:rsidR="009A3415" w:rsidRPr="00213DF0" w:rsidRDefault="009A3415" w:rsidP="009A3415">
      <w:pPr>
        <w:spacing w:before="120"/>
        <w:ind w:firstLine="567"/>
        <w:jc w:val="both"/>
      </w:pPr>
      <w:r>
        <w:t xml:space="preserve">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 xml:space="preserve">Рис. 7. Инфузории: </w:t>
      </w:r>
    </w:p>
    <w:p w:rsidR="009A3415" w:rsidRDefault="009A3415" w:rsidP="009A3415">
      <w:pPr>
        <w:spacing w:before="120"/>
        <w:ind w:firstLine="567"/>
        <w:jc w:val="both"/>
      </w:pPr>
      <w:r w:rsidRPr="00213DF0">
        <w:t>о — лакримария;</w:t>
      </w:r>
      <w:r>
        <w:t xml:space="preserve"> </w:t>
      </w:r>
      <w:r w:rsidRPr="00213DF0">
        <w:t>б— колепс;</w:t>
      </w:r>
      <w:r>
        <w:t xml:space="preserve"> </w:t>
      </w:r>
      <w:r w:rsidRPr="00213DF0">
        <w:t>в — спиростом;</w:t>
      </w:r>
      <w:r>
        <w:t xml:space="preserve"> </w:t>
      </w:r>
      <w:r w:rsidRPr="00213DF0">
        <w:t>г — стентор</w:t>
      </w:r>
      <w:r>
        <w:t xml:space="preserve">, </w:t>
      </w:r>
      <w:r w:rsidRPr="00213DF0">
        <w:t>или</w:t>
      </w:r>
      <w:r>
        <w:t xml:space="preserve"> </w:t>
      </w:r>
      <w:r w:rsidRPr="00213DF0">
        <w:t>трубач;</w:t>
      </w:r>
      <w:r>
        <w:t xml:space="preserve"> </w:t>
      </w:r>
      <w:r w:rsidRPr="00213DF0">
        <w:t>д—эуплотес;</w:t>
      </w:r>
      <w:r>
        <w:t xml:space="preserve"> </w:t>
      </w:r>
      <w:r w:rsidRPr="00213DF0">
        <w:t>е—окситриха</w:t>
      </w:r>
      <w:r>
        <w:t xml:space="preserve"> </w:t>
      </w:r>
      <w:r w:rsidRPr="00213DF0">
        <w:t>и</w:t>
      </w:r>
      <w:r>
        <w:t xml:space="preserve"> </w:t>
      </w:r>
      <w:r w:rsidRPr="00213DF0">
        <w:t xml:space="preserve">стилонихия.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Спиростом обладает удивительным свойством регенерации: если эту клетку разрезать на две части</w:t>
      </w:r>
      <w:r>
        <w:t xml:space="preserve">, </w:t>
      </w:r>
      <w:r w:rsidRPr="00213DF0">
        <w:t>то через несколько часов из каждой половинки образуется целая инфузория. Но это еще не все! Ученые проводили эксперименты</w:t>
      </w:r>
      <w:r>
        <w:t xml:space="preserve">, </w:t>
      </w:r>
      <w:r w:rsidRPr="00213DF0">
        <w:t>чтобы узнать</w:t>
      </w:r>
      <w:r>
        <w:t xml:space="preserve">, </w:t>
      </w:r>
      <w:r w:rsidRPr="00213DF0">
        <w:t>из какой же мельчайшей частицы будет восстанавливаться целый организм. Оказалось</w:t>
      </w:r>
      <w:r>
        <w:t xml:space="preserve">, </w:t>
      </w:r>
      <w:r w:rsidRPr="00213DF0">
        <w:t>что даже из 1/60 части инфузории еще получается</w:t>
      </w:r>
      <w:r>
        <w:t xml:space="preserve">, </w:t>
      </w:r>
      <w:r w:rsidRPr="00213DF0">
        <w:t>или регенерируется</w:t>
      </w:r>
      <w:r>
        <w:t xml:space="preserve">, </w:t>
      </w:r>
      <w:r w:rsidRPr="00213DF0">
        <w:t xml:space="preserve">целая особь.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В капельке воды</w:t>
      </w:r>
      <w:r>
        <w:t xml:space="preserve">, </w:t>
      </w:r>
      <w:r w:rsidRPr="00213DF0">
        <w:t>взятой из пруда</w:t>
      </w:r>
      <w:r>
        <w:t xml:space="preserve">, </w:t>
      </w:r>
      <w:r w:rsidRPr="00213DF0">
        <w:t>можно заметить еще крупных инфузорий</w:t>
      </w:r>
      <w:r>
        <w:t xml:space="preserve">, </w:t>
      </w:r>
      <w:r w:rsidRPr="00213DF0">
        <w:t>величиной около 0</w:t>
      </w:r>
      <w:r>
        <w:t xml:space="preserve">, </w:t>
      </w:r>
      <w:smartTag w:uri="urn:schemas-microsoft-com:office:smarttags" w:element="metricconverter">
        <w:smartTagPr>
          <w:attr w:name="ProductID" w:val="5 миллиметра"/>
        </w:smartTagPr>
        <w:r w:rsidRPr="00213DF0">
          <w:t>5 миллиметра</w:t>
        </w:r>
      </w:smartTag>
      <w:r w:rsidRPr="00213DF0">
        <w:t>. А если мы воспользуемся микроскопом</w:t>
      </w:r>
      <w:r>
        <w:t xml:space="preserve">, </w:t>
      </w:r>
      <w:r w:rsidRPr="00213DF0">
        <w:t>то разглядим зеленое животное</w:t>
      </w:r>
      <w:r>
        <w:t xml:space="preserve">, </w:t>
      </w:r>
      <w:r w:rsidRPr="00213DF0">
        <w:t>напоминающее по виду трубу из духового оркестра. Так и называется эта инфузория — трубач</w:t>
      </w:r>
      <w:r>
        <w:t xml:space="preserve">, </w:t>
      </w:r>
      <w:r w:rsidRPr="00213DF0">
        <w:t xml:space="preserve">или стентор (рис. </w:t>
      </w:r>
      <w:smartTag w:uri="urn:schemas-microsoft-com:office:smarttags" w:element="metricconverter">
        <w:smartTagPr>
          <w:attr w:name="ProductID" w:val="7, г"/>
        </w:smartTagPr>
        <w:r w:rsidRPr="00213DF0">
          <w:t>7</w:t>
        </w:r>
        <w:r>
          <w:t xml:space="preserve">, </w:t>
        </w:r>
        <w:r w:rsidRPr="00213DF0">
          <w:t>г</w:t>
        </w:r>
      </w:smartTag>
      <w:r w:rsidRPr="00213DF0">
        <w:t>). Трубач хорошо плавает</w:t>
      </w:r>
      <w:r>
        <w:t xml:space="preserve">, </w:t>
      </w:r>
      <w:r w:rsidRPr="00213DF0">
        <w:t>но может и прикрепляться к благоприятному для него месту. Размножается он</w:t>
      </w:r>
      <w:r>
        <w:t xml:space="preserve">, </w:t>
      </w:r>
      <w:r w:rsidRPr="00213DF0">
        <w:t>как и большинство инфузорий</w:t>
      </w:r>
      <w:r>
        <w:t xml:space="preserve">, </w:t>
      </w:r>
      <w:r w:rsidRPr="00213DF0">
        <w:t>делением</w:t>
      </w:r>
      <w:r>
        <w:t xml:space="preserve">, </w:t>
      </w:r>
      <w:r w:rsidRPr="00213DF0">
        <w:t>да так быстро</w:t>
      </w:r>
      <w:r>
        <w:t xml:space="preserve">, </w:t>
      </w:r>
      <w:r w:rsidRPr="00213DF0">
        <w:t>что иногда даже вновь появившиеся особи не успевают отделиться друг от друга</w:t>
      </w:r>
      <w:r>
        <w:t xml:space="preserve">, </w:t>
      </w:r>
      <w:r w:rsidRPr="00213DF0">
        <w:t>и можно найти двух таких животных</w:t>
      </w:r>
      <w:r>
        <w:t xml:space="preserve">, </w:t>
      </w:r>
      <w:r w:rsidRPr="00213DF0">
        <w:t xml:space="preserve">прикрепленных одно к другому.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Эту инфузорию благодаря оригинальной форме и специфическому изгибу в верхней воронке никогда не спутаешь с другими микроорганизмами. Так же</w:t>
      </w:r>
      <w:r>
        <w:t xml:space="preserve">, </w:t>
      </w:r>
      <w:r w:rsidRPr="00213DF0">
        <w:t>как и спиростом</w:t>
      </w:r>
      <w:r>
        <w:t xml:space="preserve">, </w:t>
      </w:r>
      <w:r w:rsidRPr="00213DF0">
        <w:t xml:space="preserve">трубач обладает высокой способностью к регенерации.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Только что мы рассматривали под микроскопом зеленого трубача</w:t>
      </w:r>
      <w:r>
        <w:t xml:space="preserve">, </w:t>
      </w:r>
      <w:r w:rsidRPr="00213DF0">
        <w:t>но вот в поле нашего зрения появилось другое</w:t>
      </w:r>
      <w:r>
        <w:t xml:space="preserve">, </w:t>
      </w:r>
      <w:r w:rsidRPr="00213DF0">
        <w:t>похожее на первое животное</w:t>
      </w:r>
      <w:r>
        <w:t xml:space="preserve">, </w:t>
      </w:r>
      <w:r w:rsidRPr="00213DF0">
        <w:t>отличающееся от зеленого трубача лишь цветом и размерами. Это черный трубач; он несколько меньше</w:t>
      </w:r>
      <w:r>
        <w:t xml:space="preserve">, </w:t>
      </w:r>
      <w:r w:rsidRPr="00213DF0">
        <w:t>подвижнее своего зеленого собрата. Но и это не единственные виды трубачей в микромире: если повезет</w:t>
      </w:r>
      <w:r>
        <w:t xml:space="preserve">, </w:t>
      </w:r>
      <w:r w:rsidRPr="00213DF0">
        <w:t>перед нашими глазами проплывут от одного края капли до другого красный и голубой трубачи.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Особенно много трубачей в пруду Московского зоопарка</w:t>
      </w:r>
      <w:r>
        <w:t xml:space="preserve">, </w:t>
      </w:r>
      <w:r w:rsidRPr="00213DF0">
        <w:t xml:space="preserve">где живут водоплавающие птицы.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Иногда в капле воды можно увидеть и так называемых брюхоресничных инфузорий: стилонихию</w:t>
      </w:r>
      <w:r>
        <w:t xml:space="preserve">, </w:t>
      </w:r>
      <w:r w:rsidRPr="00213DF0">
        <w:t>эуплотес</w:t>
      </w:r>
      <w:r>
        <w:t xml:space="preserve">, </w:t>
      </w:r>
      <w:r w:rsidRPr="00213DF0">
        <w:t>окситриху (рис. 7</w:t>
      </w:r>
      <w:r>
        <w:t xml:space="preserve">, </w:t>
      </w:r>
      <w:r w:rsidRPr="00213DF0">
        <w:t>д</w:t>
      </w:r>
      <w:r>
        <w:t xml:space="preserve">, </w:t>
      </w:r>
      <w:r w:rsidRPr="00213DF0">
        <w:t>е). Правда</w:t>
      </w:r>
      <w:r>
        <w:t xml:space="preserve">, </w:t>
      </w:r>
      <w:r w:rsidRPr="00213DF0">
        <w:t>наблюдать за ними в микроскоп очень трудно: инфузории останавливаются лишь на миг</w:t>
      </w:r>
      <w:r>
        <w:t xml:space="preserve">, </w:t>
      </w:r>
      <w:r w:rsidRPr="00213DF0">
        <w:t>а в остальное время снуют по всем направлениям</w:t>
      </w:r>
      <w:r>
        <w:t xml:space="preserve">, </w:t>
      </w:r>
      <w:r w:rsidRPr="00213DF0">
        <w:t>прыгают</w:t>
      </w:r>
      <w:r>
        <w:t xml:space="preserve">, </w:t>
      </w:r>
      <w:r w:rsidRPr="00213DF0">
        <w:t xml:space="preserve">скачут.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Микроорганизмы этого класса уплощены и научились бегать на ресничках</w:t>
      </w:r>
      <w:r>
        <w:t xml:space="preserve">, </w:t>
      </w:r>
      <w:r w:rsidRPr="00213DF0">
        <w:t>покрывающих их брюшную часть</w:t>
      </w:r>
      <w:r>
        <w:t xml:space="preserve">, </w:t>
      </w:r>
      <w:r w:rsidRPr="00213DF0">
        <w:t>за что и названы брюхоресничными. Однако и плавать они не отвыкли</w:t>
      </w:r>
      <w:r>
        <w:t xml:space="preserve">, </w:t>
      </w:r>
      <w:r w:rsidRPr="00213DF0">
        <w:t>поэтому их можно обнаружить в зоопланктоне. Появление большого количества брюхоресничных инфузорий указывает на то</w:t>
      </w:r>
      <w:r>
        <w:t xml:space="preserve">, </w:t>
      </w:r>
      <w:r w:rsidRPr="00213DF0">
        <w:t xml:space="preserve">что вода в пруду достаточно чистая.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 xml:space="preserve">Среди брюхоресничных многие особи ведут себя как хищники.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Дафнии и циклопы. В толще воды пруда живет и множество мельчайших многоклеточных животных. Достаточно в теплый летний день приблизиться к водоему</w:t>
      </w:r>
      <w:r>
        <w:t xml:space="preserve">, </w:t>
      </w:r>
      <w:r w:rsidRPr="00213DF0">
        <w:t>и можно заметить</w:t>
      </w:r>
      <w:r>
        <w:t xml:space="preserve">, </w:t>
      </w:r>
      <w:r w:rsidRPr="00213DF0">
        <w:t>что одни участки воды красноватого цвета</w:t>
      </w:r>
      <w:r>
        <w:t xml:space="preserve">, </w:t>
      </w:r>
      <w:r w:rsidRPr="00213DF0">
        <w:t>другие — беловатого. При ближайшем рассмотрении выяснится</w:t>
      </w:r>
      <w:r>
        <w:t xml:space="preserve">, </w:t>
      </w:r>
      <w:r w:rsidRPr="00213DF0">
        <w:t xml:space="preserve">что так «раскрасили» пруд большие скопления дафний.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Дафнии — это низшие ракообразные. Жабры у них находятся на ногах</w:t>
      </w:r>
      <w:r>
        <w:t xml:space="preserve">, </w:t>
      </w:r>
      <w:r w:rsidRPr="00213DF0">
        <w:t>поэтому они и отнесены к отряду жаброногих</w:t>
      </w:r>
      <w:r>
        <w:t xml:space="preserve">, </w:t>
      </w:r>
      <w:r w:rsidRPr="00213DF0">
        <w:t>а движутся животные с помощью сильно разветвленных антенн</w:t>
      </w:r>
      <w:r>
        <w:t xml:space="preserve">, </w:t>
      </w:r>
      <w:r w:rsidRPr="00213DF0">
        <w:t xml:space="preserve">или усов. Размеры дафний различных видов могут сильно колебаться: от едва видимых глазом до </w:t>
      </w:r>
      <w:smartTag w:uri="urn:schemas-microsoft-com:office:smarttags" w:element="metricconverter">
        <w:smartTagPr>
          <w:attr w:name="ProductID" w:val="3 миллиметров"/>
        </w:smartTagPr>
        <w:r w:rsidRPr="00213DF0">
          <w:t>3 миллиметров</w:t>
        </w:r>
      </w:smartTag>
      <w:r w:rsidRPr="00213DF0">
        <w:t>. Каждый ветвистоусый рачок окружен двустворчатой раковиной— карапаксом. Причем у одних особей карапакс большой и все тело в нем помещается</w:t>
      </w:r>
      <w:r>
        <w:t xml:space="preserve">, </w:t>
      </w:r>
      <w:r w:rsidRPr="00213DF0">
        <w:t>у других он прикрывает только спину</w:t>
      </w:r>
      <w:r>
        <w:t xml:space="preserve">, </w:t>
      </w:r>
      <w:r w:rsidRPr="00213DF0">
        <w:t>а ноги торчат наружу. Рачки видят — у них есть один большой сложный глаз</w:t>
      </w:r>
      <w:r>
        <w:t xml:space="preserve">, </w:t>
      </w:r>
      <w:r w:rsidRPr="00213DF0">
        <w:t>иногда сильно развитый</w:t>
      </w:r>
      <w:r>
        <w:t xml:space="preserve">, </w:t>
      </w:r>
      <w:r w:rsidRPr="00213DF0">
        <w:t xml:space="preserve">обладающий недоступным нам свойством — различать поляризованные лучи.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Ножек у низших ракообразных не более 4</w:t>
      </w:r>
      <w:r>
        <w:t xml:space="preserve"> - </w:t>
      </w:r>
      <w:r w:rsidRPr="00213DF0">
        <w:t>6 пар. А у многих самок при сильном увеличении можно рассмотреть на ножках украшения</w:t>
      </w:r>
      <w:r>
        <w:t xml:space="preserve">, </w:t>
      </w:r>
      <w:r w:rsidRPr="00213DF0">
        <w:t>похожие на микроскопические перья. Но чаще всего все эти перья и щетинки служат для фильтрации детрита (мелкие частички органического или частично минерализованного вещества) и фитопланктона</w:t>
      </w:r>
      <w:r>
        <w:t xml:space="preserve">, </w:t>
      </w:r>
      <w:r w:rsidRPr="00213DF0">
        <w:t>которым питаются дафнии. Фильтрующая деятельность этих маленьких животных очень благоприятна для пруда: в некоторых водоемах дафнии минерализуют 60</w:t>
      </w:r>
      <w:r>
        <w:t xml:space="preserve">, </w:t>
      </w:r>
      <w:r w:rsidRPr="00213DF0">
        <w:t>а то и 80 процентов органических веществ</w:t>
      </w:r>
      <w:r>
        <w:t xml:space="preserve">, </w:t>
      </w:r>
      <w:r w:rsidRPr="00213DF0">
        <w:t>содержащихся в толще воды. Сами же малютки</w:t>
      </w:r>
      <w:r>
        <w:t xml:space="preserve">, </w:t>
      </w:r>
      <w:r w:rsidRPr="00213DF0">
        <w:t>называемые часто водяными блохами</w:t>
      </w:r>
      <w:r>
        <w:t xml:space="preserve">, </w:t>
      </w:r>
      <w:r w:rsidRPr="00213DF0">
        <w:t>беспрестанно снуют</w:t>
      </w:r>
      <w:r>
        <w:t xml:space="preserve">, </w:t>
      </w:r>
      <w:r w:rsidRPr="00213DF0">
        <w:t>делая скачки с помощью усиков-антенн. Когда животные плавают</w:t>
      </w:r>
      <w:r>
        <w:t xml:space="preserve">, </w:t>
      </w:r>
      <w:r w:rsidRPr="00213DF0">
        <w:t>раковинка открыта</w:t>
      </w:r>
      <w:r>
        <w:t xml:space="preserve">, </w:t>
      </w:r>
      <w:r w:rsidRPr="00213DF0">
        <w:t>но если потребовался отдых</w:t>
      </w:r>
      <w:r>
        <w:t xml:space="preserve">, </w:t>
      </w:r>
      <w:r w:rsidRPr="00213DF0">
        <w:t xml:space="preserve">дафнии подплывают к водоросли и защемляют раковинкой ее тонкие отростки: так можно безопасно висеть над илистым дном.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Есть у дафний родственники — лептодоры</w:t>
      </w:r>
      <w:r>
        <w:t xml:space="preserve">, </w:t>
      </w:r>
      <w:r w:rsidRPr="00213DF0">
        <w:t>тоже относящиеся к вегвистоусым рачкам. Размеры их уже достигают 1 сантиментра. Но они так прозрачны</w:t>
      </w:r>
      <w:r>
        <w:t xml:space="preserve">, </w:t>
      </w:r>
      <w:r w:rsidRPr="00213DF0">
        <w:t xml:space="preserve">что в воде их почти невозможно заметить. Это хищники: иногда лептодоры даже отваживаются нападать на головастиков.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Чаще всего в наших прудах можно встретить дафнию пулекс (рис. 8</w:t>
      </w:r>
      <w:r>
        <w:t xml:space="preserve">, </w:t>
      </w:r>
      <w:r w:rsidRPr="00213DF0">
        <w:t>а). Она довольно крупная</w:t>
      </w:r>
      <w:r>
        <w:t xml:space="preserve">, </w:t>
      </w:r>
      <w:r w:rsidRPr="00213DF0">
        <w:t>и на ее голове легко можно заметить клюв. Раковина и тело у пулекса прозрачны</w:t>
      </w:r>
      <w:r>
        <w:t xml:space="preserve">, </w:t>
      </w:r>
      <w:r w:rsidRPr="00213DF0">
        <w:t>поэтому под микроскопом видно</w:t>
      </w:r>
      <w:r>
        <w:t xml:space="preserve">, </w:t>
      </w:r>
      <w:r w:rsidRPr="00213DF0">
        <w:t>как функционируют отдельные части организма. Вот</w:t>
      </w:r>
      <w:r>
        <w:t xml:space="preserve">, </w:t>
      </w:r>
      <w:r w:rsidRPr="00213DF0">
        <w:t>как неутомимый моторчик</w:t>
      </w:r>
      <w:r>
        <w:t xml:space="preserve">, </w:t>
      </w:r>
      <w:r w:rsidRPr="00213DF0">
        <w:t>бьется сердце</w:t>
      </w:r>
      <w:r>
        <w:t xml:space="preserve">, </w:t>
      </w:r>
      <w:r w:rsidRPr="00213DF0">
        <w:t>270—300 ударов в минуту — рекорд для водных животных. А в выводковой камере</w:t>
      </w:r>
      <w:r>
        <w:t xml:space="preserve">, </w:t>
      </w:r>
      <w:r w:rsidRPr="00213DF0">
        <w:t>помещенной под материнской раковиной</w:t>
      </w:r>
      <w:r>
        <w:t xml:space="preserve">, </w:t>
      </w:r>
      <w:r w:rsidRPr="00213DF0">
        <w:t>идет один из таинственных процессов — развитие детенышей. Иногда даже можно наблюдать</w:t>
      </w:r>
      <w:r>
        <w:t xml:space="preserve">, </w:t>
      </w:r>
      <w:r w:rsidRPr="00213DF0">
        <w:t>как и у детенышей под их маленькой раковиной начинает развиваться следующее поколение.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 xml:space="preserve">Рис. 8. Дафнии и циклопы: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а — дафния</w:t>
      </w:r>
      <w:r>
        <w:t xml:space="preserve"> </w:t>
      </w:r>
      <w:r w:rsidRPr="00213DF0">
        <w:t>пулекс; б — циклоп</w:t>
      </w:r>
      <w:r>
        <w:t xml:space="preserve"> </w:t>
      </w:r>
      <w:r w:rsidRPr="00213DF0">
        <w:t>(справа — самка</w:t>
      </w:r>
      <w:r>
        <w:t xml:space="preserve">, </w:t>
      </w:r>
      <w:r w:rsidRPr="00213DF0">
        <w:t xml:space="preserve">слева —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 xml:space="preserve">самец); в—диаптомус.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</w:tblGrid>
      <w:tr w:rsidR="009A3415" w:rsidRPr="00213DF0" w:rsidTr="006622F1">
        <w:trPr>
          <w:trHeight w:val="4850"/>
          <w:tblCellSpacing w:w="0" w:type="dxa"/>
        </w:trPr>
        <w:tc>
          <w:tcPr>
            <w:tcW w:w="0" w:type="auto"/>
          </w:tcPr>
          <w:p w:rsidR="009A3415" w:rsidRPr="00213DF0" w:rsidRDefault="009A3415" w:rsidP="006622F1">
            <w:pPr>
              <w:spacing w:before="120"/>
              <w:ind w:firstLine="567"/>
              <w:jc w:val="both"/>
            </w:pPr>
          </w:p>
          <w:p w:rsidR="009A3415" w:rsidRPr="00213DF0" w:rsidRDefault="00E43AAC" w:rsidP="006622F1">
            <w:pPr>
              <w:spacing w:before="120"/>
              <w:ind w:firstLine="567"/>
              <w:jc w:val="both"/>
            </w:pPr>
            <w:r>
              <w:pict>
                <v:shape id="_x0000_i1063" type="#_x0000_t75" style="width:149.25pt;height:207pt">
                  <v:imagedata r:id="rId13" o:title=""/>
                </v:shape>
              </w:pict>
            </w:r>
          </w:p>
        </w:tc>
      </w:tr>
    </w:tbl>
    <w:p w:rsidR="009A3415" w:rsidRPr="00213DF0" w:rsidRDefault="009A3415" w:rsidP="009A3415">
      <w:pPr>
        <w:spacing w:before="120"/>
        <w:ind w:firstLine="567"/>
        <w:jc w:val="both"/>
      </w:pPr>
      <w:r w:rsidRPr="00213DF0">
        <w:t>При благоприятных обстоятельствах дафнии размножаются партеногенетически</w:t>
      </w:r>
      <w:r>
        <w:t xml:space="preserve">, </w:t>
      </w:r>
      <w:r w:rsidRPr="00213DF0">
        <w:t>то есть девственным путем</w:t>
      </w:r>
      <w:r>
        <w:t xml:space="preserve">, </w:t>
      </w:r>
      <w:r w:rsidRPr="00213DF0">
        <w:t>давая поколение за поколением; самцов в это время нет. Но с ухудшением условий из яиц выводятся и самцы и самки</w:t>
      </w:r>
      <w:r>
        <w:t xml:space="preserve">, </w:t>
      </w:r>
      <w:r w:rsidRPr="00213DF0">
        <w:t>похожие по виду друг на друга</w:t>
      </w:r>
      <w:r>
        <w:t xml:space="preserve">, </w:t>
      </w:r>
      <w:r w:rsidRPr="00213DF0">
        <w:t xml:space="preserve">только самец несколько меньше.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После оплодотворения из яиц детеныши уже не выводятся в камере самки. Раковина вокруг выводковой камеры делается плотнее</w:t>
      </w:r>
      <w:r>
        <w:t xml:space="preserve">, </w:t>
      </w:r>
      <w:r w:rsidRPr="00213DF0">
        <w:t>темнеет</w:t>
      </w:r>
      <w:r>
        <w:t xml:space="preserve">, </w:t>
      </w:r>
      <w:r w:rsidRPr="00213DF0">
        <w:t>в нее и откладываются два оплодотворенных яйца. В дальнейшем эта камера вообще может скидываться с раковины</w:t>
      </w:r>
      <w:r>
        <w:t xml:space="preserve">, </w:t>
      </w:r>
      <w:r w:rsidRPr="00213DF0">
        <w:t>как седлышко. Сбросит ли на зиму дафния раковину или погибнет</w:t>
      </w:r>
      <w:r>
        <w:t xml:space="preserve">, </w:t>
      </w:r>
      <w:r w:rsidRPr="00213DF0">
        <w:t>а седлышко останется лежать в илу с двумя зимующими яйцами</w:t>
      </w:r>
      <w:r>
        <w:t xml:space="preserve">, </w:t>
      </w:r>
      <w:r w:rsidRPr="00213DF0">
        <w:t>способными переносить холод и засуху. Кроме того</w:t>
      </w:r>
      <w:r>
        <w:t xml:space="preserve">, </w:t>
      </w:r>
      <w:r w:rsidRPr="00213DF0">
        <w:t>птицы или ветер часто переносят седлышки в другие водоемы</w:t>
      </w:r>
      <w:r>
        <w:t xml:space="preserve">, </w:t>
      </w:r>
      <w:r w:rsidRPr="00213DF0">
        <w:t>и там тоже могут появиться дафнии. Дафниями питаются мальки рыб</w:t>
      </w:r>
      <w:r>
        <w:t xml:space="preserve">, </w:t>
      </w:r>
      <w:r w:rsidRPr="00213DF0">
        <w:t xml:space="preserve">поэтому они являются важной частью всей пищевой цепи водоема.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Помимо дафний</w:t>
      </w:r>
      <w:r>
        <w:t xml:space="preserve">, </w:t>
      </w:r>
      <w:r w:rsidRPr="00213DF0">
        <w:t>в прудах можно часто встретить циклопов (рис. 8</w:t>
      </w:r>
      <w:r>
        <w:t xml:space="preserve">, </w:t>
      </w:r>
      <w:r w:rsidRPr="00213DF0">
        <w:t>б). Они тоже относятся к низшим рачкам</w:t>
      </w:r>
      <w:r>
        <w:t xml:space="preserve">, </w:t>
      </w:r>
      <w:r w:rsidRPr="00213DF0">
        <w:t>но это уже другой отряд — веслоногие</w:t>
      </w:r>
      <w:r>
        <w:t xml:space="preserve">, </w:t>
      </w:r>
      <w:r w:rsidRPr="00213DF0">
        <w:t>или копепода. Свои длинные передние антенны циклоп не использует для передвижения: он плавает</w:t>
      </w:r>
      <w:r>
        <w:t xml:space="preserve">, </w:t>
      </w:r>
      <w:r w:rsidRPr="00213DF0">
        <w:t>делая резкий толчок ножками (их у него 5 пар</w:t>
      </w:r>
      <w:r>
        <w:t xml:space="preserve">, </w:t>
      </w:r>
      <w:r w:rsidRPr="00213DF0">
        <w:t>но последняя слабо развита)</w:t>
      </w:r>
      <w:r>
        <w:t xml:space="preserve">, </w:t>
      </w:r>
      <w:r w:rsidRPr="00213DF0">
        <w:t>за что и назван веслоногим. У этого рачка нет раковинки</w:t>
      </w:r>
      <w:r>
        <w:t xml:space="preserve">, </w:t>
      </w:r>
      <w:r w:rsidRPr="00213DF0">
        <w:t>как у дафнии; форма тела грушевидная</w:t>
      </w:r>
      <w:r>
        <w:t xml:space="preserve">, </w:t>
      </w:r>
      <w:r w:rsidRPr="00213DF0">
        <w:t xml:space="preserve">а размеры обычно не превышают </w:t>
      </w:r>
      <w:smartTag w:uri="urn:schemas-microsoft-com:office:smarttags" w:element="metricconverter">
        <w:smartTagPr>
          <w:attr w:name="ProductID" w:val="1 миллиметра"/>
        </w:smartTagPr>
        <w:r w:rsidRPr="00213DF0">
          <w:t>1 миллиметра</w:t>
        </w:r>
      </w:smartTag>
      <w:r w:rsidRPr="00213DF0">
        <w:t>. Глаз у циклопа</w:t>
      </w:r>
      <w:r>
        <w:t xml:space="preserve">, </w:t>
      </w:r>
      <w:r w:rsidRPr="00213DF0">
        <w:t>как и явствует из его названия</w:t>
      </w:r>
      <w:r>
        <w:t xml:space="preserve">, </w:t>
      </w:r>
      <w:r w:rsidRPr="00213DF0">
        <w:t xml:space="preserve">один и крестовидной формы. Самцы меньше самок и реже встречаются.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Самку от самца можно отличить не только по размеру: у самки хорошо видны два лицевых мешка</w:t>
      </w:r>
      <w:r>
        <w:t xml:space="preserve">, </w:t>
      </w:r>
      <w:r w:rsidRPr="00213DF0">
        <w:t>в каждом из которых содержится 50—60 яиц. Кроме того</w:t>
      </w:r>
      <w:r>
        <w:t xml:space="preserve">, </w:t>
      </w:r>
      <w:r w:rsidRPr="00213DF0">
        <w:t>есть разница и в антеннах: у самца они короткие</w:t>
      </w:r>
      <w:r>
        <w:t xml:space="preserve">, </w:t>
      </w:r>
      <w:r w:rsidRPr="00213DF0">
        <w:t>клещевидные</w:t>
      </w:r>
      <w:r>
        <w:t xml:space="preserve">, </w:t>
      </w:r>
      <w:r w:rsidRPr="00213DF0">
        <w:t xml:space="preserve">приспособленные для захватывания самок.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У дафний детеныши рождаются миниатюрными копиями своих родителей</w:t>
      </w:r>
      <w:r>
        <w:t xml:space="preserve">, </w:t>
      </w:r>
      <w:r w:rsidRPr="00213DF0">
        <w:t>у циклопа же детеныши совсем не походят на взрослое животное: развитие идет с превращением</w:t>
      </w:r>
      <w:r>
        <w:t xml:space="preserve">, </w:t>
      </w:r>
      <w:r w:rsidRPr="00213DF0">
        <w:t>или метаморфозом. Сначала появляется личинка — науплий; она развивается и подвергается целому ряду изменений</w:t>
      </w:r>
      <w:r>
        <w:t xml:space="preserve">, </w:t>
      </w:r>
      <w:r w:rsidRPr="00213DF0">
        <w:t xml:space="preserve">пока не достигнет размеров взрослого циклопа и не примет его форму.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Дышит циклоп всей поверхностью тела</w:t>
      </w:r>
      <w:r>
        <w:t xml:space="preserve">, </w:t>
      </w:r>
      <w:r w:rsidRPr="00213DF0">
        <w:t>поэтому у него нет ни жабер</w:t>
      </w:r>
      <w:r>
        <w:t xml:space="preserve">, </w:t>
      </w:r>
      <w:r w:rsidRPr="00213DF0">
        <w:t xml:space="preserve">ни сердца.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Циклопами питаются многие обитатели пруда</w:t>
      </w:r>
      <w:r>
        <w:t xml:space="preserve">, </w:t>
      </w:r>
      <w:r w:rsidRPr="00213DF0">
        <w:t>но особенно их предпочитают личинки стрекоз. Помимо всего прочего</w:t>
      </w:r>
      <w:r>
        <w:t xml:space="preserve">, </w:t>
      </w:r>
      <w:r w:rsidRPr="00213DF0">
        <w:t xml:space="preserve">и сами рачки могут быть промежуточными хозяевами для многих паразитов рыб.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Очень близок к циклопу диаптомус</w:t>
      </w:r>
      <w:r>
        <w:t xml:space="preserve">, </w:t>
      </w:r>
      <w:r w:rsidRPr="00213DF0">
        <w:t>но это уже другой подотряд — каланоида. У диаптомуса (рис. 8</w:t>
      </w:r>
      <w:r>
        <w:t xml:space="preserve">, </w:t>
      </w:r>
      <w:r w:rsidRPr="00213DF0">
        <w:t>в) головогрудь явно отграничена от брюшка</w:t>
      </w:r>
      <w:r>
        <w:t xml:space="preserve">, </w:t>
      </w:r>
      <w:r w:rsidRPr="00213DF0">
        <w:t>последнее короче</w:t>
      </w:r>
      <w:r>
        <w:t xml:space="preserve">, </w:t>
      </w:r>
      <w:r w:rsidRPr="00213DF0">
        <w:t>чем у циклопа</w:t>
      </w:r>
      <w:r>
        <w:t xml:space="preserve">, </w:t>
      </w:r>
      <w:r w:rsidRPr="00213DF0">
        <w:t>зато передние антенны раза в три больше. Самки диаптомуса вынашивают детенышей в одном яйцевом мешке (у циклопа их два). Кроме того</w:t>
      </w:r>
      <w:r>
        <w:t xml:space="preserve">, </w:t>
      </w:r>
      <w:r w:rsidRPr="00213DF0">
        <w:t>эти животные крупнее циклопов</w:t>
      </w:r>
      <w:r>
        <w:t xml:space="preserve">, </w:t>
      </w:r>
      <w:r w:rsidRPr="00213DF0">
        <w:t>их длина доходит до 2</w:t>
      </w:r>
      <w:r>
        <w:t xml:space="preserve">, </w:t>
      </w:r>
      <w:smartTag w:uri="urn:schemas-microsoft-com:office:smarttags" w:element="metricconverter">
        <w:smartTagPr>
          <w:attr w:name="ProductID" w:val="5 миллиметра"/>
        </w:smartTagPr>
        <w:r w:rsidRPr="00213DF0">
          <w:t>5 миллиметра</w:t>
        </w:r>
      </w:smartTag>
      <w:r w:rsidRPr="00213DF0">
        <w:t xml:space="preserve">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Коловратки. Нельзя не остановиться на этом виде животных — любимом корме личинок и мальков рыб. Коловратки — самые мелкие из многоклеточных существ</w:t>
      </w:r>
      <w:r>
        <w:t xml:space="preserve">, </w:t>
      </w:r>
      <w:r w:rsidRPr="00213DF0">
        <w:t>тело которых построено из считанных клеток</w:t>
      </w:r>
      <w:r>
        <w:t xml:space="preserve">, </w:t>
      </w:r>
      <w:r w:rsidRPr="00213DF0">
        <w:t xml:space="preserve">причем длина их изменяется от 10 микрометров до </w:t>
      </w:r>
      <w:smartTag w:uri="urn:schemas-microsoft-com:office:smarttags" w:element="metricconverter">
        <w:smartTagPr>
          <w:attr w:name="ProductID" w:val="2 миллиметров"/>
        </w:smartTagPr>
        <w:r w:rsidRPr="00213DF0">
          <w:t>2 миллиметров</w:t>
        </w:r>
      </w:smartTag>
      <w:r w:rsidRPr="00213DF0">
        <w:t>. Тот же размах колебаний размеров тела</w:t>
      </w:r>
      <w:r>
        <w:t xml:space="preserve">, </w:t>
      </w:r>
      <w:r w:rsidRPr="00213DF0">
        <w:t>что и у инфузорий. Но вот в чем странность: в первом случае одна клетка</w:t>
      </w:r>
      <w:r>
        <w:t xml:space="preserve">, </w:t>
      </w:r>
      <w:r w:rsidRPr="00213DF0">
        <w:t>а в другом— многоклеточный организм с различными органами (мозгом</w:t>
      </w:r>
      <w:r>
        <w:t xml:space="preserve">, </w:t>
      </w:r>
      <w:r w:rsidRPr="00213DF0">
        <w:t>кишечником</w:t>
      </w:r>
      <w:r>
        <w:t xml:space="preserve">, </w:t>
      </w:r>
      <w:r w:rsidRPr="00213DF0">
        <w:t>яичниками</w:t>
      </w:r>
      <w:r>
        <w:t xml:space="preserve">, </w:t>
      </w:r>
      <w:r w:rsidRPr="00213DF0">
        <w:t>мочевым пузырем</w:t>
      </w:r>
      <w:r>
        <w:t xml:space="preserve">, </w:t>
      </w:r>
      <w:r w:rsidRPr="00213DF0">
        <w:t>множеством желез) и даже с глазами. Коловраток относят к круглым червям</w:t>
      </w:r>
      <w:r>
        <w:t xml:space="preserve">, </w:t>
      </w:r>
      <w:r w:rsidRPr="00213DF0">
        <w:t xml:space="preserve">хотя внешне они мало на них похожи. В пробе планктона пруда их можно найти почти всегда.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Какое</w:t>
      </w:r>
      <w:r>
        <w:t xml:space="preserve"> </w:t>
      </w:r>
      <w:r w:rsidRPr="00213DF0">
        <w:t>разнообразие</w:t>
      </w:r>
      <w:r>
        <w:t xml:space="preserve"> </w:t>
      </w:r>
      <w:r w:rsidRPr="00213DF0">
        <w:t>форм</w:t>
      </w:r>
      <w:r>
        <w:t xml:space="preserve"> </w:t>
      </w:r>
      <w:r w:rsidRPr="00213DF0">
        <w:t>у</w:t>
      </w:r>
      <w:r>
        <w:t xml:space="preserve"> </w:t>
      </w:r>
      <w:r w:rsidRPr="00213DF0">
        <w:t>коловраток:</w:t>
      </w:r>
      <w:r>
        <w:t xml:space="preserve"> </w:t>
      </w:r>
      <w:r w:rsidRPr="00213DF0">
        <w:t>одни как шары</w:t>
      </w:r>
      <w:r>
        <w:t xml:space="preserve">, </w:t>
      </w:r>
      <w:r w:rsidRPr="00213DF0">
        <w:t>другие напоминают бокальчики</w:t>
      </w:r>
      <w:r>
        <w:t xml:space="preserve">, </w:t>
      </w:r>
      <w:r w:rsidRPr="00213DF0">
        <w:t>третьи похожи на совочки. И все прозрачные</w:t>
      </w:r>
      <w:r>
        <w:t xml:space="preserve">, </w:t>
      </w:r>
      <w:r w:rsidRPr="00213DF0">
        <w:t>словно хрустальные. Вот брахионус</w:t>
      </w:r>
      <w:r>
        <w:t xml:space="preserve">, </w:t>
      </w:r>
      <w:r w:rsidRPr="00213DF0">
        <w:t>похожий на бокальчик</w:t>
      </w:r>
      <w:r>
        <w:t xml:space="preserve">, </w:t>
      </w:r>
      <w:r w:rsidRPr="00213DF0">
        <w:t>ухватился двумя пальцами ноги за подводную травинку и запустил мотор — коловращательный аппарат. Бьют реснички</w:t>
      </w:r>
      <w:r>
        <w:t xml:space="preserve">, </w:t>
      </w:r>
      <w:r w:rsidRPr="00213DF0">
        <w:t>окаймляющие передний конец тела животного</w:t>
      </w:r>
      <w:r>
        <w:t xml:space="preserve">, </w:t>
      </w:r>
      <w:r w:rsidRPr="00213DF0">
        <w:t>по воде</w:t>
      </w:r>
      <w:r>
        <w:t xml:space="preserve">, </w:t>
      </w:r>
      <w:r w:rsidRPr="00213DF0">
        <w:t>и перед ротовым отверстием коловратки образуется воронка</w:t>
      </w:r>
      <w:r>
        <w:t xml:space="preserve">, </w:t>
      </w:r>
      <w:r w:rsidRPr="00213DF0">
        <w:t>как водоворот. В нее залетают различные частицы и мелкие водоросли</w:t>
      </w:r>
      <w:r>
        <w:t xml:space="preserve">, </w:t>
      </w:r>
      <w:r w:rsidRPr="00213DF0">
        <w:t>собираются на дне воронки и попадают прямо в рот коловратки.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Свой коловращательный аппарат эти существа используют не только для добычи пищи</w:t>
      </w:r>
      <w:r>
        <w:t xml:space="preserve">, </w:t>
      </w:r>
      <w:r w:rsidRPr="00213DF0">
        <w:t>но и для передвижения в подводном пространстве. Достаточно коловратке отцепить ногу от травинки и усилить биение ресничками</w:t>
      </w:r>
      <w:r>
        <w:t xml:space="preserve">, </w:t>
      </w:r>
      <w:r w:rsidRPr="00213DF0">
        <w:t xml:space="preserve">как начинается ее полет в нужном направлении. Поворот головы с «пропеллером» всегда позволяет изменить курс.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Некоторые из коловраток</w:t>
      </w:r>
      <w:r>
        <w:t xml:space="preserve">, </w:t>
      </w:r>
      <w:r w:rsidRPr="00213DF0">
        <w:t>например керателлы</w:t>
      </w:r>
      <w:r>
        <w:t xml:space="preserve">, </w:t>
      </w:r>
      <w:r w:rsidRPr="00213DF0">
        <w:t>одеты в латы</w:t>
      </w:r>
      <w:r>
        <w:t xml:space="preserve">, </w:t>
      </w:r>
      <w:r w:rsidRPr="00213DF0">
        <w:t>из многоугольных пластин собран их панцирь; другие</w:t>
      </w:r>
      <w:r>
        <w:t xml:space="preserve"> </w:t>
      </w:r>
      <w:r w:rsidRPr="00213DF0">
        <w:t>по виду напоминают прозрачный мешочек</w:t>
      </w:r>
      <w:r>
        <w:t xml:space="preserve">, </w:t>
      </w:r>
      <w:r w:rsidRPr="00213DF0">
        <w:t xml:space="preserve">сквозь стенки которого просматриваются внутренние органы. </w:t>
      </w:r>
    </w:p>
    <w:p w:rsidR="009A3415" w:rsidRPr="00213DF0" w:rsidRDefault="009A3415" w:rsidP="009A3415">
      <w:pPr>
        <w:spacing w:before="120"/>
        <w:ind w:firstLine="567"/>
        <w:jc w:val="both"/>
      </w:pPr>
      <w:r w:rsidRPr="00213DF0">
        <w:t>Размножаются коловратки при благоприятных условиях</w:t>
      </w:r>
      <w:r>
        <w:t xml:space="preserve">, </w:t>
      </w:r>
      <w:r w:rsidRPr="00213DF0">
        <w:t>как и дафнии</w:t>
      </w:r>
      <w:r>
        <w:t xml:space="preserve">, </w:t>
      </w:r>
      <w:r w:rsidRPr="00213DF0">
        <w:t>партеногенетически. При пересыхании водоема или перед зимой откладывают яйца</w:t>
      </w:r>
      <w:r>
        <w:t xml:space="preserve">, </w:t>
      </w:r>
      <w:r w:rsidRPr="00213DF0">
        <w:t>из которых появляются самцы и самки. Самцы часто меньше самок</w:t>
      </w:r>
      <w:r>
        <w:t xml:space="preserve">, </w:t>
      </w:r>
      <w:r w:rsidRPr="00213DF0">
        <w:t>иногда даже не имеют пищеварительной системы: после оплодотворения самок они гибнут. А оплодотворенные яйца покрыты толстой оболочкой</w:t>
      </w:r>
      <w:r>
        <w:t xml:space="preserve">, </w:t>
      </w:r>
      <w:r w:rsidRPr="00213DF0">
        <w:t>способны переносить жару и холод годами. Можно из рыбоводного пруда спустить на зиму воду и оставить его в таком виде на год</w:t>
      </w:r>
      <w:r>
        <w:t xml:space="preserve">, </w:t>
      </w:r>
      <w:r w:rsidRPr="00213DF0">
        <w:t xml:space="preserve">все равно после заполнения водоема из яиц выведутся коловратки и сразу же невероятно размножатся.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415"/>
    <w:rsid w:val="001A35F6"/>
    <w:rsid w:val="00213DF0"/>
    <w:rsid w:val="006622F1"/>
    <w:rsid w:val="00811DD4"/>
    <w:rsid w:val="008918DC"/>
    <w:rsid w:val="009A3415"/>
    <w:rsid w:val="00CC1229"/>
    <w:rsid w:val="00E4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81E75DC5-B7EF-45B8-9E83-00882EFA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34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4656</Words>
  <Characters>26540</Characters>
  <Application>Microsoft Office Word</Application>
  <DocSecurity>0</DocSecurity>
  <Lines>221</Lines>
  <Paragraphs>62</Paragraphs>
  <ScaleCrop>false</ScaleCrop>
  <Company>Home</Company>
  <LinksUpToDate>false</LinksUpToDate>
  <CharactersWithSpaces>31134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Пруды</dc:title>
  <dc:subject/>
  <dc:creator>User</dc:creator>
  <cp:keywords/>
  <dc:description/>
  <cp:lastModifiedBy>Irina</cp:lastModifiedBy>
  <cp:revision>2</cp:revision>
  <dcterms:created xsi:type="dcterms:W3CDTF">2014-07-19T09:23:00Z</dcterms:created>
  <dcterms:modified xsi:type="dcterms:W3CDTF">2014-07-19T09:23:00Z</dcterms:modified>
</cp:coreProperties>
</file>