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20" w:rsidRDefault="00A91020" w:rsidP="00E45B24">
      <w:pPr>
        <w:jc w:val="center"/>
        <w:rPr>
          <w:sz w:val="26"/>
          <w:szCs w:val="26"/>
        </w:rPr>
      </w:pPr>
    </w:p>
    <w:p w:rsidR="00B84DBF" w:rsidRDefault="00E45B24" w:rsidP="00E45B24">
      <w:pPr>
        <w:jc w:val="center"/>
        <w:rPr>
          <w:sz w:val="26"/>
          <w:szCs w:val="26"/>
        </w:rPr>
      </w:pPr>
      <w:r w:rsidRPr="00E45B24">
        <w:rPr>
          <w:sz w:val="26"/>
          <w:szCs w:val="26"/>
        </w:rPr>
        <w:t>Лист замечаний</w:t>
      </w:r>
    </w:p>
    <w:p w:rsidR="00E45B24" w:rsidRDefault="00E45B24" w:rsidP="00E45B24">
      <w:pPr>
        <w:jc w:val="center"/>
        <w:rPr>
          <w:sz w:val="26"/>
          <w:szCs w:val="26"/>
        </w:rPr>
      </w:pPr>
      <w:r>
        <w:rPr>
          <w:sz w:val="26"/>
          <w:szCs w:val="26"/>
        </w:rPr>
        <w:br w:type="page"/>
      </w:r>
      <w:r>
        <w:rPr>
          <w:sz w:val="26"/>
          <w:szCs w:val="26"/>
        </w:rPr>
        <w:lastRenderedPageBreak/>
        <w:t>СОДЕРЖАНИЕ</w:t>
      </w:r>
    </w:p>
    <w:p w:rsidR="009245A2" w:rsidRDefault="009245A2" w:rsidP="00E45B24">
      <w:pPr>
        <w:jc w:val="center"/>
        <w:rPr>
          <w:sz w:val="26"/>
          <w:szCs w:val="26"/>
        </w:rPr>
      </w:pPr>
    </w:p>
    <w:p w:rsidR="00F65395" w:rsidRPr="00F65395" w:rsidRDefault="00E45B24" w:rsidP="00F65395">
      <w:pPr>
        <w:pStyle w:val="1"/>
        <w:tabs>
          <w:tab w:val="right" w:leader="dot" w:pos="9345"/>
        </w:tabs>
        <w:spacing w:line="360" w:lineRule="auto"/>
        <w:rPr>
          <w:noProof/>
          <w:sz w:val="26"/>
          <w:szCs w:val="26"/>
        </w:rPr>
      </w:pPr>
      <w:r w:rsidRPr="009245A2">
        <w:rPr>
          <w:sz w:val="26"/>
          <w:szCs w:val="26"/>
        </w:rPr>
        <w:fldChar w:fldCharType="begin"/>
      </w:r>
      <w:r w:rsidRPr="009245A2">
        <w:rPr>
          <w:sz w:val="26"/>
          <w:szCs w:val="26"/>
        </w:rPr>
        <w:instrText xml:space="preserve"> TOC \o "1-3" \h \z \u </w:instrText>
      </w:r>
      <w:r w:rsidRPr="009245A2">
        <w:rPr>
          <w:sz w:val="26"/>
          <w:szCs w:val="26"/>
        </w:rPr>
        <w:fldChar w:fldCharType="separate"/>
      </w:r>
      <w:hyperlink w:anchor="_Toc224542339" w:history="1">
        <w:r w:rsidR="00F65395" w:rsidRPr="00F65395">
          <w:rPr>
            <w:rStyle w:val="a5"/>
            <w:noProof/>
            <w:sz w:val="26"/>
            <w:szCs w:val="26"/>
          </w:rPr>
          <w:t>ВВЕДЕНИЕ</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_Toc224542339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5</w:t>
        </w:r>
        <w:r w:rsidR="00F65395" w:rsidRPr="00F65395">
          <w:rPr>
            <w:noProof/>
            <w:webHidden/>
            <w:sz w:val="26"/>
            <w:szCs w:val="26"/>
          </w:rPr>
          <w:fldChar w:fldCharType="end"/>
        </w:r>
      </w:hyperlink>
    </w:p>
    <w:p w:rsidR="00F65395" w:rsidRPr="00F65395" w:rsidRDefault="001032AF" w:rsidP="00F65395">
      <w:pPr>
        <w:pStyle w:val="1"/>
        <w:tabs>
          <w:tab w:val="right" w:leader="dot" w:pos="9345"/>
        </w:tabs>
        <w:spacing w:line="360" w:lineRule="auto"/>
        <w:rPr>
          <w:noProof/>
          <w:sz w:val="26"/>
          <w:szCs w:val="26"/>
        </w:rPr>
      </w:pPr>
      <w:hyperlink w:anchor="_Toc224542340" w:history="1">
        <w:r w:rsidR="00F65395" w:rsidRPr="00F65395">
          <w:rPr>
            <w:rStyle w:val="a5"/>
            <w:noProof/>
            <w:sz w:val="26"/>
            <w:szCs w:val="26"/>
          </w:rPr>
          <w:t>1 ХАРАКТЕРИСТИКА ПРЕДПРИЯТИЯ</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_Toc224542340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6</w:t>
        </w:r>
        <w:r w:rsidR="00F65395" w:rsidRPr="00F65395">
          <w:rPr>
            <w:noProof/>
            <w:webHidden/>
            <w:sz w:val="26"/>
            <w:szCs w:val="26"/>
          </w:rPr>
          <w:fldChar w:fldCharType="end"/>
        </w:r>
      </w:hyperlink>
    </w:p>
    <w:p w:rsidR="00F65395" w:rsidRPr="00F65395" w:rsidRDefault="001032AF" w:rsidP="00F65395">
      <w:pPr>
        <w:pStyle w:val="1"/>
        <w:tabs>
          <w:tab w:val="right" w:leader="dot" w:pos="9345"/>
        </w:tabs>
        <w:spacing w:line="360" w:lineRule="auto"/>
        <w:rPr>
          <w:noProof/>
          <w:sz w:val="26"/>
          <w:szCs w:val="26"/>
        </w:rPr>
      </w:pPr>
      <w:hyperlink w:anchor="_Toc224542341" w:history="1">
        <w:r w:rsidR="00F65395" w:rsidRPr="00F65395">
          <w:rPr>
            <w:rStyle w:val="a5"/>
            <w:noProof/>
            <w:sz w:val="26"/>
            <w:szCs w:val="26"/>
          </w:rPr>
          <w:t xml:space="preserve">2 </w:t>
        </w:r>
        <w:r w:rsidR="00F65395" w:rsidRPr="00F65395">
          <w:rPr>
            <w:rStyle w:val="a5"/>
            <w:caps/>
            <w:noProof/>
            <w:sz w:val="26"/>
            <w:szCs w:val="26"/>
          </w:rPr>
          <w:t>Информационные потоки на предприятии</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_Toc224542341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9</w:t>
        </w:r>
        <w:r w:rsidR="00F65395" w:rsidRPr="00F65395">
          <w:rPr>
            <w:noProof/>
            <w:webHidden/>
            <w:sz w:val="26"/>
            <w:szCs w:val="26"/>
          </w:rPr>
          <w:fldChar w:fldCharType="end"/>
        </w:r>
      </w:hyperlink>
    </w:p>
    <w:p w:rsidR="00F65395" w:rsidRPr="00F65395" w:rsidRDefault="001032AF" w:rsidP="00F65395">
      <w:pPr>
        <w:pStyle w:val="1"/>
        <w:tabs>
          <w:tab w:val="right" w:leader="dot" w:pos="9345"/>
        </w:tabs>
        <w:spacing w:line="360" w:lineRule="auto"/>
        <w:rPr>
          <w:noProof/>
          <w:sz w:val="26"/>
          <w:szCs w:val="26"/>
        </w:rPr>
      </w:pPr>
      <w:hyperlink w:anchor="_Toc224542342" w:history="1">
        <w:r w:rsidR="00F65395" w:rsidRPr="00F65395">
          <w:rPr>
            <w:rStyle w:val="a5"/>
            <w:noProof/>
            <w:sz w:val="26"/>
            <w:szCs w:val="26"/>
          </w:rPr>
          <w:t>3 ПРАКТИЧЕСКАЯ ДЕЯТЕЛЬНОСТЬ</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_Toc224542342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11</w:t>
        </w:r>
        <w:r w:rsidR="00F65395" w:rsidRPr="00F65395">
          <w:rPr>
            <w:noProof/>
            <w:webHidden/>
            <w:sz w:val="26"/>
            <w:szCs w:val="26"/>
          </w:rPr>
          <w:fldChar w:fldCharType="end"/>
        </w:r>
      </w:hyperlink>
    </w:p>
    <w:p w:rsidR="00F65395" w:rsidRPr="00F65395" w:rsidRDefault="001032AF" w:rsidP="00F65395">
      <w:pPr>
        <w:pStyle w:val="1"/>
        <w:tabs>
          <w:tab w:val="right" w:leader="dot" w:pos="9345"/>
        </w:tabs>
        <w:spacing w:line="360" w:lineRule="auto"/>
        <w:rPr>
          <w:noProof/>
          <w:sz w:val="26"/>
          <w:szCs w:val="26"/>
        </w:rPr>
      </w:pPr>
      <w:hyperlink w:anchor="_Toc224542343" w:history="1">
        <w:r w:rsidR="00F65395" w:rsidRPr="00F65395">
          <w:rPr>
            <w:rStyle w:val="a5"/>
            <w:noProof/>
            <w:sz w:val="26"/>
            <w:szCs w:val="26"/>
          </w:rPr>
          <w:t xml:space="preserve">4 </w:t>
        </w:r>
        <w:r w:rsidR="00F65395" w:rsidRPr="00F65395">
          <w:rPr>
            <w:rStyle w:val="a5"/>
            <w:caps/>
            <w:noProof/>
            <w:sz w:val="26"/>
            <w:szCs w:val="26"/>
          </w:rPr>
          <w:t xml:space="preserve">РЕКОМЕНДАЦИИ ПО РАЗВИТИЮ </w:t>
        </w:r>
        <w:r w:rsidR="00F65395" w:rsidRPr="00F65395">
          <w:rPr>
            <w:rStyle w:val="a5"/>
            <w:caps/>
            <w:noProof/>
            <w:sz w:val="26"/>
            <w:szCs w:val="26"/>
            <w:lang w:val="en-US"/>
          </w:rPr>
          <w:t>IT</w:t>
        </w:r>
        <w:r w:rsidR="00F65395" w:rsidRPr="00F65395">
          <w:rPr>
            <w:rStyle w:val="a5"/>
            <w:caps/>
            <w:noProof/>
            <w:sz w:val="26"/>
            <w:szCs w:val="26"/>
          </w:rPr>
          <w:t>-ИНФРАСТРУКТУРЫ</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_Toc224542343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13</w:t>
        </w:r>
        <w:r w:rsidR="00F65395" w:rsidRPr="00F65395">
          <w:rPr>
            <w:noProof/>
            <w:webHidden/>
            <w:sz w:val="26"/>
            <w:szCs w:val="26"/>
          </w:rPr>
          <w:fldChar w:fldCharType="end"/>
        </w:r>
      </w:hyperlink>
    </w:p>
    <w:p w:rsidR="00F65395" w:rsidRPr="00F65395" w:rsidRDefault="001032AF" w:rsidP="00F65395">
      <w:pPr>
        <w:pStyle w:val="1"/>
        <w:tabs>
          <w:tab w:val="right" w:leader="dot" w:pos="9345"/>
        </w:tabs>
        <w:spacing w:line="360" w:lineRule="auto"/>
        <w:rPr>
          <w:noProof/>
          <w:sz w:val="26"/>
          <w:szCs w:val="26"/>
        </w:rPr>
      </w:pPr>
      <w:hyperlink w:anchor="_Toc224542344" w:history="1">
        <w:r w:rsidR="00F65395" w:rsidRPr="00F65395">
          <w:rPr>
            <w:rStyle w:val="a5"/>
            <w:noProof/>
            <w:sz w:val="26"/>
            <w:szCs w:val="26"/>
          </w:rPr>
          <w:t>ЗАКЛЮЧЕНИЕ</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_Toc224542344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14</w:t>
        </w:r>
        <w:r w:rsidR="00F65395" w:rsidRPr="00F65395">
          <w:rPr>
            <w:noProof/>
            <w:webHidden/>
            <w:sz w:val="26"/>
            <w:szCs w:val="26"/>
          </w:rPr>
          <w:fldChar w:fldCharType="end"/>
        </w:r>
      </w:hyperlink>
    </w:p>
    <w:p w:rsidR="00F65395" w:rsidRPr="00F65395" w:rsidRDefault="001032AF" w:rsidP="00F65395">
      <w:pPr>
        <w:pStyle w:val="1"/>
        <w:tabs>
          <w:tab w:val="right" w:leader="dot" w:pos="9345"/>
        </w:tabs>
        <w:spacing w:line="360" w:lineRule="auto"/>
        <w:rPr>
          <w:noProof/>
          <w:sz w:val="26"/>
          <w:szCs w:val="26"/>
        </w:rPr>
      </w:pPr>
      <w:hyperlink w:anchor="_Toc224542345" w:history="1">
        <w:r w:rsidR="00F65395" w:rsidRPr="00F65395">
          <w:rPr>
            <w:rStyle w:val="a5"/>
            <w:noProof/>
            <w:sz w:val="26"/>
            <w:szCs w:val="26"/>
          </w:rPr>
          <w:t>ЛИТЕРАТУРА</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_Toc224542345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15</w:t>
        </w:r>
        <w:r w:rsidR="00F65395" w:rsidRPr="00F65395">
          <w:rPr>
            <w:noProof/>
            <w:webHidden/>
            <w:sz w:val="26"/>
            <w:szCs w:val="26"/>
          </w:rPr>
          <w:fldChar w:fldCharType="end"/>
        </w:r>
      </w:hyperlink>
    </w:p>
    <w:p w:rsidR="00F65395" w:rsidRDefault="001032AF" w:rsidP="00F65395">
      <w:pPr>
        <w:pStyle w:val="1"/>
        <w:tabs>
          <w:tab w:val="right" w:leader="dot" w:pos="9345"/>
        </w:tabs>
        <w:spacing w:line="360" w:lineRule="auto"/>
        <w:rPr>
          <w:noProof/>
        </w:rPr>
      </w:pPr>
      <w:hyperlink w:anchor="_Toc224542346" w:history="1">
        <w:r w:rsidR="00F65395" w:rsidRPr="00F65395">
          <w:rPr>
            <w:rStyle w:val="a5"/>
            <w:noProof/>
            <w:sz w:val="26"/>
            <w:szCs w:val="26"/>
          </w:rPr>
          <w:t>ПРИЛОЖЕНИ А</w:t>
        </w:r>
        <w:r w:rsidR="00F65395" w:rsidRPr="00F65395">
          <w:rPr>
            <w:noProof/>
            <w:webHidden/>
            <w:sz w:val="26"/>
            <w:szCs w:val="26"/>
            <w:lang w:val="en-US"/>
          </w:rPr>
          <w:t>.</w:t>
        </w:r>
      </w:hyperlink>
      <w:hyperlink w:anchor="_Toc224542347" w:history="1">
        <w:r w:rsidR="00F65395" w:rsidRPr="00F65395">
          <w:rPr>
            <w:rStyle w:val="a5"/>
            <w:noProof/>
            <w:sz w:val="26"/>
            <w:szCs w:val="26"/>
          </w:rPr>
          <w:t>Диаграммы функционирования</w:t>
        </w:r>
        <w:r w:rsidR="00F65395" w:rsidRPr="00F65395">
          <w:rPr>
            <w:noProof/>
            <w:webHidden/>
            <w:sz w:val="26"/>
            <w:szCs w:val="26"/>
          </w:rPr>
          <w:tab/>
        </w:r>
        <w:r w:rsidR="00F65395" w:rsidRPr="00F65395">
          <w:rPr>
            <w:noProof/>
            <w:webHidden/>
            <w:sz w:val="26"/>
            <w:szCs w:val="26"/>
          </w:rPr>
          <w:fldChar w:fldCharType="begin"/>
        </w:r>
        <w:r w:rsidR="00F65395" w:rsidRPr="00F65395">
          <w:rPr>
            <w:noProof/>
            <w:webHidden/>
            <w:sz w:val="26"/>
            <w:szCs w:val="26"/>
          </w:rPr>
          <w:instrText xml:space="preserve"> PAGEREF _Toc224542347 \h </w:instrText>
        </w:r>
        <w:r w:rsidR="00F65395" w:rsidRPr="00F65395">
          <w:rPr>
            <w:noProof/>
            <w:webHidden/>
            <w:sz w:val="26"/>
            <w:szCs w:val="26"/>
          </w:rPr>
        </w:r>
        <w:r w:rsidR="00F65395" w:rsidRPr="00F65395">
          <w:rPr>
            <w:noProof/>
            <w:webHidden/>
            <w:sz w:val="26"/>
            <w:szCs w:val="26"/>
          </w:rPr>
          <w:fldChar w:fldCharType="separate"/>
        </w:r>
        <w:r w:rsidR="00D6603E">
          <w:rPr>
            <w:noProof/>
            <w:webHidden/>
            <w:sz w:val="26"/>
            <w:szCs w:val="26"/>
          </w:rPr>
          <w:t>16</w:t>
        </w:r>
        <w:r w:rsidR="00F65395" w:rsidRPr="00F65395">
          <w:rPr>
            <w:noProof/>
            <w:webHidden/>
            <w:sz w:val="26"/>
            <w:szCs w:val="26"/>
          </w:rPr>
          <w:fldChar w:fldCharType="end"/>
        </w:r>
      </w:hyperlink>
    </w:p>
    <w:p w:rsidR="00E45B24" w:rsidRDefault="00E45B24" w:rsidP="009245A2">
      <w:pPr>
        <w:spacing w:line="360" w:lineRule="auto"/>
        <w:rPr>
          <w:sz w:val="26"/>
          <w:szCs w:val="26"/>
        </w:rPr>
      </w:pPr>
      <w:r w:rsidRPr="009245A2">
        <w:rPr>
          <w:sz w:val="26"/>
          <w:szCs w:val="26"/>
        </w:rPr>
        <w:fldChar w:fldCharType="end"/>
      </w:r>
    </w:p>
    <w:p w:rsidR="00E45B24" w:rsidRDefault="00E45B24" w:rsidP="00E45B24">
      <w:pPr>
        <w:ind w:firstLine="709"/>
        <w:outlineLvl w:val="0"/>
        <w:rPr>
          <w:sz w:val="26"/>
          <w:szCs w:val="26"/>
        </w:rPr>
      </w:pPr>
      <w:r>
        <w:rPr>
          <w:sz w:val="26"/>
          <w:szCs w:val="26"/>
        </w:rPr>
        <w:br w:type="page"/>
      </w:r>
      <w:bookmarkStart w:id="0" w:name="_Toc224542339"/>
      <w:r>
        <w:rPr>
          <w:sz w:val="26"/>
          <w:szCs w:val="26"/>
        </w:rPr>
        <w:lastRenderedPageBreak/>
        <w:t>ВВЕДЕНИЕ</w:t>
      </w:r>
      <w:bookmarkEnd w:id="0"/>
    </w:p>
    <w:p w:rsidR="00E45B24" w:rsidRDefault="00E45B24" w:rsidP="00E45B24">
      <w:pPr>
        <w:ind w:firstLine="708"/>
        <w:rPr>
          <w:sz w:val="26"/>
          <w:szCs w:val="26"/>
        </w:rPr>
      </w:pPr>
    </w:p>
    <w:p w:rsidR="00684E1F" w:rsidRPr="00634C9E" w:rsidRDefault="00684E1F" w:rsidP="00634C9E">
      <w:pPr>
        <w:spacing w:line="360" w:lineRule="auto"/>
        <w:ind w:firstLine="709"/>
        <w:jc w:val="both"/>
        <w:rPr>
          <w:rStyle w:val="a8"/>
          <w:i w:val="0"/>
          <w:sz w:val="26"/>
          <w:szCs w:val="26"/>
        </w:rPr>
      </w:pPr>
      <w:r w:rsidRPr="00634C9E">
        <w:rPr>
          <w:sz w:val="26"/>
          <w:szCs w:val="26"/>
        </w:rPr>
        <w:t xml:space="preserve">Бурное развитие средств вычислительной техники открыло перед человечеством небывалые возможности по автоматизации умственного труда и привело к созданию большого числа разного рода </w:t>
      </w:r>
      <w:r w:rsidRPr="00634C9E">
        <w:rPr>
          <w:rStyle w:val="a8"/>
          <w:i w:val="0"/>
          <w:sz w:val="26"/>
          <w:szCs w:val="26"/>
        </w:rPr>
        <w:t>автоматизированных информационных и управляющих систем, другими словами,</w:t>
      </w:r>
      <w:r w:rsidRPr="00634C9E">
        <w:rPr>
          <w:sz w:val="26"/>
          <w:szCs w:val="26"/>
        </w:rPr>
        <w:t xml:space="preserve"> возникновению принципиально новых</w:t>
      </w:r>
      <w:r w:rsidRPr="00634C9E">
        <w:rPr>
          <w:i/>
          <w:sz w:val="26"/>
          <w:szCs w:val="26"/>
        </w:rPr>
        <w:t xml:space="preserve">, </w:t>
      </w:r>
      <w:r w:rsidRPr="00634C9E">
        <w:rPr>
          <w:sz w:val="26"/>
          <w:szCs w:val="26"/>
        </w:rPr>
        <w:t xml:space="preserve">так называемых, </w:t>
      </w:r>
      <w:r w:rsidRPr="00634C9E">
        <w:rPr>
          <w:rStyle w:val="a8"/>
          <w:i w:val="0"/>
          <w:sz w:val="26"/>
          <w:szCs w:val="26"/>
        </w:rPr>
        <w:t>информационных технологий.</w:t>
      </w:r>
    </w:p>
    <w:p w:rsidR="00A55852" w:rsidRPr="00634C9E" w:rsidRDefault="00A55852" w:rsidP="00634C9E">
      <w:pPr>
        <w:spacing w:line="360" w:lineRule="auto"/>
        <w:ind w:firstLine="709"/>
        <w:jc w:val="both"/>
        <w:rPr>
          <w:sz w:val="26"/>
          <w:szCs w:val="26"/>
        </w:rPr>
      </w:pPr>
      <w:r w:rsidRPr="00634C9E">
        <w:rPr>
          <w:sz w:val="26"/>
          <w:szCs w:val="26"/>
        </w:rPr>
        <w:t>Дело в том, что проблема информатизации и непосредственно связанной с ней компьютеризации всех сфер человеческой деятельности является одной из глобальных проблем современного мира.  Причина тому - неслыханное для предшествующих эпох повышение роли информации,  превращение ее в одну из важнейших движущих сил всей производственной и общественной жизни. Происходящий параллельно стремительный скачок в развитии аппаратных средств, т.е. собственно компьютеров как технических устройств за последние 2-3 года сделал эту технику достаточно доступной.  Поэтому внедрение компью</w:t>
      </w:r>
      <w:r w:rsidR="00634C9E" w:rsidRPr="00634C9E">
        <w:rPr>
          <w:sz w:val="26"/>
          <w:szCs w:val="26"/>
        </w:rPr>
        <w:t xml:space="preserve">терных технологий </w:t>
      </w:r>
      <w:r w:rsidRPr="00634C9E">
        <w:rPr>
          <w:sz w:val="26"/>
          <w:szCs w:val="26"/>
        </w:rPr>
        <w:t xml:space="preserve">можно охарактеризовать как логичный и необходимый шаг в развитии современного информационного мира в целом. </w:t>
      </w:r>
    </w:p>
    <w:p w:rsidR="00A55852" w:rsidRPr="00634C9E" w:rsidRDefault="00A55852" w:rsidP="00634C9E">
      <w:pPr>
        <w:spacing w:line="360" w:lineRule="auto"/>
        <w:ind w:firstLine="709"/>
        <w:jc w:val="both"/>
        <w:rPr>
          <w:sz w:val="26"/>
          <w:szCs w:val="26"/>
        </w:rPr>
      </w:pPr>
      <w:r w:rsidRPr="00634C9E">
        <w:rPr>
          <w:sz w:val="26"/>
          <w:szCs w:val="26"/>
        </w:rPr>
        <w:t xml:space="preserve">Обоснование безотлагательной необходимости внедрения компьютерной и микропроцессорной техники </w:t>
      </w:r>
      <w:r w:rsidR="00634C9E" w:rsidRPr="00634C9E">
        <w:rPr>
          <w:sz w:val="26"/>
          <w:szCs w:val="26"/>
        </w:rPr>
        <w:t>в производство</w:t>
      </w:r>
      <w:r w:rsidRPr="00634C9E">
        <w:rPr>
          <w:sz w:val="26"/>
          <w:szCs w:val="26"/>
        </w:rPr>
        <w:t xml:space="preserve"> содержит два основных, тесно связанных между собой  слагаемых. Во-первых, огромные технико-операционные возможности компьютера. Во-вторых, подлинная действенность научно-технического прогресса (а широкое применение компьютеров – одно из ярчайших его проявлений) в решающей степени зависит от подготовки кадров на уровне современных требований.</w:t>
      </w:r>
    </w:p>
    <w:p w:rsidR="00A55852" w:rsidRPr="00634C9E" w:rsidRDefault="00A55852" w:rsidP="00634C9E">
      <w:pPr>
        <w:spacing w:line="360" w:lineRule="auto"/>
        <w:ind w:firstLine="709"/>
        <w:jc w:val="both"/>
        <w:rPr>
          <w:rStyle w:val="a8"/>
          <w:i w:val="0"/>
          <w:iCs w:val="0"/>
          <w:sz w:val="26"/>
          <w:szCs w:val="26"/>
        </w:rPr>
      </w:pPr>
      <w:r w:rsidRPr="00634C9E">
        <w:rPr>
          <w:sz w:val="26"/>
          <w:szCs w:val="26"/>
        </w:rPr>
        <w:t xml:space="preserve">Поэтому изучение и использование компьютерной техники – важнейший компонент подготовки </w:t>
      </w:r>
      <w:r w:rsidR="00634C9E">
        <w:rPr>
          <w:sz w:val="26"/>
          <w:szCs w:val="26"/>
        </w:rPr>
        <w:t>кадров</w:t>
      </w:r>
      <w:r w:rsidRPr="00634C9E">
        <w:rPr>
          <w:sz w:val="26"/>
          <w:szCs w:val="26"/>
        </w:rPr>
        <w:t xml:space="preserve"> к дальнейшей трудовой жизни. </w:t>
      </w:r>
    </w:p>
    <w:p w:rsidR="00684E1F" w:rsidRPr="00634C9E" w:rsidRDefault="00684E1F" w:rsidP="00634C9E">
      <w:pPr>
        <w:pStyle w:val="a9"/>
        <w:spacing w:before="0" w:after="0" w:line="360" w:lineRule="auto"/>
        <w:ind w:left="0" w:right="0" w:firstLine="709"/>
        <w:rPr>
          <w:rFonts w:ascii="Times New Roman" w:hAnsi="Times New Roman" w:cs="Times New Roman"/>
          <w:sz w:val="26"/>
          <w:szCs w:val="26"/>
        </w:rPr>
      </w:pPr>
      <w:r w:rsidRPr="00634C9E">
        <w:rPr>
          <w:rFonts w:ascii="Times New Roman" w:hAnsi="Times New Roman" w:cs="Times New Roman"/>
          <w:sz w:val="26"/>
          <w:szCs w:val="26"/>
        </w:rPr>
        <w:t xml:space="preserve">К сожалению, как и любое другое достижение человеческого гения - , компьютер, решая одни технические, экономические и социальные проблемы, одновременно порождает и другие, порою не менее сложные. Если в должной мере не позаботиться о нейтрализации сопутствующих прогрессу негативных факторов, то эффект от внедрения новейших достижений науки и техники может оказаться в целом отрицательным. </w:t>
      </w:r>
    </w:p>
    <w:p w:rsidR="00684E1F" w:rsidRDefault="00684E1F" w:rsidP="00E45B24">
      <w:pPr>
        <w:ind w:firstLine="708"/>
        <w:rPr>
          <w:sz w:val="26"/>
          <w:szCs w:val="26"/>
        </w:rPr>
      </w:pPr>
    </w:p>
    <w:p w:rsidR="00E45B24" w:rsidRDefault="00E45B24" w:rsidP="00E45B24">
      <w:pPr>
        <w:spacing w:before="80"/>
        <w:ind w:firstLine="709"/>
        <w:outlineLvl w:val="0"/>
        <w:rPr>
          <w:sz w:val="26"/>
          <w:szCs w:val="26"/>
        </w:rPr>
      </w:pPr>
      <w:r>
        <w:rPr>
          <w:sz w:val="26"/>
          <w:szCs w:val="26"/>
        </w:rPr>
        <w:br w:type="page"/>
      </w:r>
    </w:p>
    <w:p w:rsidR="00E45B24" w:rsidRDefault="00E45B24" w:rsidP="00E45B24">
      <w:pPr>
        <w:spacing w:before="80"/>
        <w:ind w:firstLine="709"/>
        <w:outlineLvl w:val="0"/>
        <w:rPr>
          <w:sz w:val="26"/>
          <w:szCs w:val="26"/>
        </w:rPr>
      </w:pPr>
    </w:p>
    <w:p w:rsidR="00E45B24" w:rsidRDefault="00E45B24" w:rsidP="00E45B24">
      <w:pPr>
        <w:spacing w:before="80"/>
        <w:ind w:firstLine="709"/>
        <w:outlineLvl w:val="0"/>
        <w:rPr>
          <w:sz w:val="26"/>
          <w:szCs w:val="26"/>
        </w:rPr>
      </w:pPr>
    </w:p>
    <w:p w:rsidR="00E45B24" w:rsidRDefault="00E45B24" w:rsidP="00E45B24">
      <w:pPr>
        <w:spacing w:before="80"/>
        <w:ind w:firstLine="709"/>
        <w:outlineLvl w:val="0"/>
        <w:rPr>
          <w:sz w:val="26"/>
          <w:szCs w:val="26"/>
        </w:rPr>
      </w:pPr>
    </w:p>
    <w:p w:rsidR="00B24350" w:rsidRDefault="00B24350" w:rsidP="00E45B24">
      <w:pPr>
        <w:spacing w:before="80"/>
        <w:ind w:firstLine="709"/>
        <w:outlineLvl w:val="0"/>
        <w:rPr>
          <w:sz w:val="26"/>
          <w:szCs w:val="26"/>
        </w:rPr>
      </w:pPr>
    </w:p>
    <w:p w:rsidR="00E45B24" w:rsidRDefault="00E45B24" w:rsidP="00E45B24">
      <w:pPr>
        <w:spacing w:before="80"/>
        <w:ind w:firstLine="709"/>
        <w:outlineLvl w:val="0"/>
        <w:rPr>
          <w:sz w:val="26"/>
          <w:szCs w:val="26"/>
        </w:rPr>
      </w:pPr>
      <w:bookmarkStart w:id="1" w:name="_Toc224542340"/>
      <w:r>
        <w:rPr>
          <w:sz w:val="26"/>
          <w:szCs w:val="26"/>
        </w:rPr>
        <w:t>1 ХАРАКТЕРИСТИКА ПРЕДПРИЯТИЯ</w:t>
      </w:r>
      <w:bookmarkEnd w:id="1"/>
    </w:p>
    <w:p w:rsidR="00E45B24" w:rsidRDefault="00E45B24" w:rsidP="00E45B24">
      <w:pPr>
        <w:spacing w:before="80"/>
        <w:ind w:firstLine="709"/>
        <w:outlineLvl w:val="0"/>
        <w:rPr>
          <w:sz w:val="26"/>
          <w:szCs w:val="26"/>
        </w:rPr>
      </w:pPr>
    </w:p>
    <w:p w:rsidR="00E45B24" w:rsidRPr="00E45B24" w:rsidRDefault="00E45B24" w:rsidP="00E45B24">
      <w:pPr>
        <w:spacing w:line="360" w:lineRule="auto"/>
        <w:ind w:firstLine="709"/>
        <w:jc w:val="both"/>
        <w:rPr>
          <w:sz w:val="26"/>
          <w:szCs w:val="26"/>
        </w:rPr>
      </w:pPr>
      <w:r w:rsidRPr="00E45B24">
        <w:rPr>
          <w:sz w:val="26"/>
          <w:szCs w:val="26"/>
        </w:rPr>
        <w:t>История</w:t>
      </w:r>
      <w:r>
        <w:rPr>
          <w:sz w:val="26"/>
          <w:szCs w:val="26"/>
        </w:rPr>
        <w:t xml:space="preserve"> </w:t>
      </w:r>
      <w:r w:rsidRPr="00E45B24">
        <w:rPr>
          <w:sz w:val="26"/>
          <w:szCs w:val="26"/>
        </w:rPr>
        <w:t>Лимендского</w:t>
      </w:r>
      <w:r>
        <w:rPr>
          <w:sz w:val="26"/>
          <w:szCs w:val="26"/>
        </w:rPr>
        <w:t xml:space="preserve"> </w:t>
      </w:r>
      <w:r w:rsidRPr="00E45B24">
        <w:rPr>
          <w:sz w:val="26"/>
          <w:szCs w:val="26"/>
        </w:rPr>
        <w:t>завода</w:t>
      </w:r>
      <w:r>
        <w:rPr>
          <w:sz w:val="26"/>
          <w:szCs w:val="26"/>
        </w:rPr>
        <w:t xml:space="preserve"> </w:t>
      </w:r>
      <w:r w:rsidRPr="00E45B24">
        <w:rPr>
          <w:sz w:val="26"/>
          <w:szCs w:val="26"/>
        </w:rPr>
        <w:t>начинается</w:t>
      </w:r>
      <w:r>
        <w:rPr>
          <w:sz w:val="26"/>
          <w:szCs w:val="26"/>
        </w:rPr>
        <w:t xml:space="preserve"> </w:t>
      </w:r>
      <w:r w:rsidRPr="00E45B24">
        <w:rPr>
          <w:sz w:val="26"/>
          <w:szCs w:val="26"/>
        </w:rPr>
        <w:t>с</w:t>
      </w:r>
      <w:r>
        <w:rPr>
          <w:sz w:val="26"/>
          <w:szCs w:val="26"/>
        </w:rPr>
        <w:t xml:space="preserve"> </w:t>
      </w:r>
      <w:r w:rsidRPr="00E45B24">
        <w:rPr>
          <w:sz w:val="26"/>
          <w:szCs w:val="26"/>
        </w:rPr>
        <w:t>1915</w:t>
      </w:r>
      <w:r>
        <w:rPr>
          <w:sz w:val="26"/>
          <w:szCs w:val="26"/>
        </w:rPr>
        <w:t xml:space="preserve"> </w:t>
      </w:r>
      <w:r w:rsidRPr="00E45B24">
        <w:rPr>
          <w:sz w:val="26"/>
          <w:szCs w:val="26"/>
        </w:rPr>
        <w:t>года,</w:t>
      </w:r>
      <w:r>
        <w:rPr>
          <w:sz w:val="26"/>
          <w:szCs w:val="26"/>
        </w:rPr>
        <w:t xml:space="preserve"> </w:t>
      </w:r>
      <w:r w:rsidRPr="00E45B24">
        <w:rPr>
          <w:sz w:val="26"/>
          <w:szCs w:val="26"/>
        </w:rPr>
        <w:t>когда</w:t>
      </w:r>
      <w:r>
        <w:rPr>
          <w:sz w:val="26"/>
          <w:szCs w:val="26"/>
        </w:rPr>
        <w:t xml:space="preserve"> </w:t>
      </w:r>
      <w:r w:rsidRPr="00E45B24">
        <w:rPr>
          <w:sz w:val="26"/>
          <w:szCs w:val="26"/>
        </w:rPr>
        <w:t>на</w:t>
      </w:r>
      <w:r>
        <w:rPr>
          <w:sz w:val="26"/>
          <w:szCs w:val="26"/>
        </w:rPr>
        <w:t xml:space="preserve"> </w:t>
      </w:r>
      <w:r w:rsidRPr="00E45B24">
        <w:rPr>
          <w:sz w:val="26"/>
          <w:szCs w:val="26"/>
        </w:rPr>
        <w:t>Михейковом</w:t>
      </w:r>
      <w:r>
        <w:rPr>
          <w:sz w:val="26"/>
          <w:szCs w:val="26"/>
        </w:rPr>
        <w:t xml:space="preserve"> </w:t>
      </w:r>
      <w:r w:rsidRPr="00E45B24">
        <w:rPr>
          <w:sz w:val="26"/>
          <w:szCs w:val="26"/>
        </w:rPr>
        <w:t>острове</w:t>
      </w:r>
      <w:r>
        <w:rPr>
          <w:sz w:val="26"/>
          <w:szCs w:val="26"/>
        </w:rPr>
        <w:t xml:space="preserve"> </w:t>
      </w:r>
      <w:r w:rsidRPr="00E45B24">
        <w:rPr>
          <w:sz w:val="26"/>
          <w:szCs w:val="26"/>
        </w:rPr>
        <w:t>расположились</w:t>
      </w:r>
      <w:r>
        <w:rPr>
          <w:sz w:val="26"/>
          <w:szCs w:val="26"/>
        </w:rPr>
        <w:t xml:space="preserve"> </w:t>
      </w:r>
      <w:r w:rsidRPr="00E45B24">
        <w:rPr>
          <w:sz w:val="26"/>
          <w:szCs w:val="26"/>
        </w:rPr>
        <w:t>кустарные</w:t>
      </w:r>
      <w:r>
        <w:rPr>
          <w:sz w:val="26"/>
          <w:szCs w:val="26"/>
        </w:rPr>
        <w:t xml:space="preserve"> </w:t>
      </w:r>
      <w:r w:rsidRPr="00E45B24">
        <w:rPr>
          <w:sz w:val="26"/>
          <w:szCs w:val="26"/>
        </w:rPr>
        <w:t>мастерские. Образовавшийся, вследствие перекрытия дамбой речки Лимендка затон предназначался в основном для отстойного пункта судов, находящихся в Северо-Двинском бассейне.</w:t>
      </w:r>
    </w:p>
    <w:p w:rsidR="00E45B24" w:rsidRPr="00E45B24" w:rsidRDefault="00E45B24" w:rsidP="00E45B24">
      <w:pPr>
        <w:spacing w:line="360" w:lineRule="auto"/>
        <w:ind w:firstLine="709"/>
        <w:jc w:val="both"/>
        <w:rPr>
          <w:sz w:val="26"/>
          <w:szCs w:val="26"/>
        </w:rPr>
      </w:pPr>
      <w:r w:rsidRPr="00E45B24">
        <w:rPr>
          <w:sz w:val="26"/>
          <w:szCs w:val="26"/>
        </w:rPr>
        <w:t>До</w:t>
      </w:r>
      <w:r>
        <w:rPr>
          <w:sz w:val="26"/>
          <w:szCs w:val="26"/>
        </w:rPr>
        <w:t xml:space="preserve"> </w:t>
      </w:r>
      <w:r w:rsidRPr="00E45B24">
        <w:rPr>
          <w:sz w:val="26"/>
          <w:szCs w:val="26"/>
        </w:rPr>
        <w:t>1918</w:t>
      </w:r>
      <w:r>
        <w:rPr>
          <w:sz w:val="26"/>
          <w:szCs w:val="26"/>
        </w:rPr>
        <w:t xml:space="preserve"> </w:t>
      </w:r>
      <w:r w:rsidRPr="00E45B24">
        <w:rPr>
          <w:sz w:val="26"/>
          <w:szCs w:val="26"/>
        </w:rPr>
        <w:t>года</w:t>
      </w:r>
      <w:r>
        <w:rPr>
          <w:sz w:val="26"/>
          <w:szCs w:val="26"/>
        </w:rPr>
        <w:t xml:space="preserve"> </w:t>
      </w:r>
      <w:r w:rsidRPr="00E45B24">
        <w:rPr>
          <w:sz w:val="26"/>
          <w:szCs w:val="26"/>
        </w:rPr>
        <w:t>в</w:t>
      </w:r>
      <w:r>
        <w:rPr>
          <w:sz w:val="26"/>
          <w:szCs w:val="26"/>
        </w:rPr>
        <w:t xml:space="preserve"> </w:t>
      </w:r>
      <w:r w:rsidRPr="00E45B24">
        <w:rPr>
          <w:sz w:val="26"/>
          <w:szCs w:val="26"/>
        </w:rPr>
        <w:t>состав</w:t>
      </w:r>
      <w:r>
        <w:rPr>
          <w:sz w:val="26"/>
          <w:szCs w:val="26"/>
        </w:rPr>
        <w:t xml:space="preserve"> </w:t>
      </w:r>
      <w:r w:rsidRPr="00E45B24">
        <w:rPr>
          <w:sz w:val="26"/>
          <w:szCs w:val="26"/>
        </w:rPr>
        <w:t>судоремонтных</w:t>
      </w:r>
      <w:r>
        <w:rPr>
          <w:sz w:val="26"/>
          <w:szCs w:val="26"/>
        </w:rPr>
        <w:t xml:space="preserve"> </w:t>
      </w:r>
      <w:r w:rsidRPr="00E45B24">
        <w:rPr>
          <w:sz w:val="26"/>
          <w:szCs w:val="26"/>
        </w:rPr>
        <w:t>мастерских</w:t>
      </w:r>
      <w:r>
        <w:rPr>
          <w:sz w:val="26"/>
          <w:szCs w:val="26"/>
        </w:rPr>
        <w:t xml:space="preserve"> </w:t>
      </w:r>
      <w:r w:rsidRPr="00E45B24">
        <w:rPr>
          <w:sz w:val="26"/>
          <w:szCs w:val="26"/>
        </w:rPr>
        <w:t>входят:</w:t>
      </w:r>
      <w:r>
        <w:rPr>
          <w:sz w:val="26"/>
          <w:szCs w:val="26"/>
        </w:rPr>
        <w:t xml:space="preserve"> </w:t>
      </w:r>
      <w:r w:rsidRPr="00E45B24">
        <w:rPr>
          <w:sz w:val="26"/>
          <w:szCs w:val="26"/>
        </w:rPr>
        <w:t>механический</w:t>
      </w:r>
      <w:r>
        <w:rPr>
          <w:sz w:val="26"/>
          <w:szCs w:val="26"/>
        </w:rPr>
        <w:t xml:space="preserve"> </w:t>
      </w:r>
      <w:r w:rsidRPr="00E45B24">
        <w:rPr>
          <w:sz w:val="26"/>
          <w:szCs w:val="26"/>
        </w:rPr>
        <w:t>цех</w:t>
      </w:r>
      <w:r>
        <w:rPr>
          <w:sz w:val="26"/>
          <w:szCs w:val="26"/>
        </w:rPr>
        <w:t xml:space="preserve"> </w:t>
      </w:r>
      <w:r w:rsidRPr="00E45B24">
        <w:rPr>
          <w:sz w:val="26"/>
          <w:szCs w:val="26"/>
        </w:rPr>
        <w:t>с</w:t>
      </w:r>
      <w:r>
        <w:rPr>
          <w:sz w:val="26"/>
          <w:szCs w:val="26"/>
        </w:rPr>
        <w:t xml:space="preserve"> </w:t>
      </w:r>
      <w:r w:rsidRPr="00E45B24">
        <w:rPr>
          <w:sz w:val="26"/>
          <w:szCs w:val="26"/>
        </w:rPr>
        <w:t>двумя</w:t>
      </w:r>
      <w:r>
        <w:rPr>
          <w:sz w:val="26"/>
          <w:szCs w:val="26"/>
        </w:rPr>
        <w:t xml:space="preserve"> </w:t>
      </w:r>
      <w:r w:rsidRPr="00E45B24">
        <w:rPr>
          <w:sz w:val="26"/>
          <w:szCs w:val="26"/>
        </w:rPr>
        <w:t>токарными</w:t>
      </w:r>
      <w:r>
        <w:rPr>
          <w:sz w:val="26"/>
          <w:szCs w:val="26"/>
        </w:rPr>
        <w:t xml:space="preserve"> </w:t>
      </w:r>
      <w:r w:rsidRPr="00E45B24">
        <w:rPr>
          <w:sz w:val="26"/>
          <w:szCs w:val="26"/>
        </w:rPr>
        <w:t>станками,</w:t>
      </w:r>
      <w:r>
        <w:rPr>
          <w:sz w:val="26"/>
          <w:szCs w:val="26"/>
        </w:rPr>
        <w:t xml:space="preserve"> </w:t>
      </w:r>
      <w:r w:rsidRPr="00E45B24">
        <w:rPr>
          <w:sz w:val="26"/>
          <w:szCs w:val="26"/>
        </w:rPr>
        <w:t>кузница</w:t>
      </w:r>
      <w:r>
        <w:rPr>
          <w:sz w:val="26"/>
          <w:szCs w:val="26"/>
        </w:rPr>
        <w:t xml:space="preserve"> </w:t>
      </w:r>
      <w:r w:rsidRPr="00E45B24">
        <w:rPr>
          <w:sz w:val="26"/>
          <w:szCs w:val="26"/>
        </w:rPr>
        <w:t>на</w:t>
      </w:r>
      <w:r>
        <w:rPr>
          <w:sz w:val="26"/>
          <w:szCs w:val="26"/>
        </w:rPr>
        <w:t xml:space="preserve"> </w:t>
      </w:r>
      <w:r w:rsidRPr="00E45B24">
        <w:rPr>
          <w:sz w:val="26"/>
          <w:szCs w:val="26"/>
        </w:rPr>
        <w:t>два</w:t>
      </w:r>
      <w:r>
        <w:rPr>
          <w:sz w:val="26"/>
          <w:szCs w:val="26"/>
        </w:rPr>
        <w:t xml:space="preserve"> </w:t>
      </w:r>
      <w:r w:rsidRPr="00E45B24">
        <w:rPr>
          <w:sz w:val="26"/>
          <w:szCs w:val="26"/>
        </w:rPr>
        <w:t>ручных</w:t>
      </w:r>
      <w:r>
        <w:rPr>
          <w:sz w:val="26"/>
          <w:szCs w:val="26"/>
        </w:rPr>
        <w:t xml:space="preserve"> </w:t>
      </w:r>
      <w:r w:rsidRPr="00E45B24">
        <w:rPr>
          <w:sz w:val="26"/>
          <w:szCs w:val="26"/>
        </w:rPr>
        <w:t>горна</w:t>
      </w:r>
      <w:r>
        <w:rPr>
          <w:sz w:val="26"/>
          <w:szCs w:val="26"/>
        </w:rPr>
        <w:t xml:space="preserve"> </w:t>
      </w:r>
      <w:r w:rsidRPr="00E45B24">
        <w:rPr>
          <w:sz w:val="26"/>
          <w:szCs w:val="26"/>
        </w:rPr>
        <w:t>и</w:t>
      </w:r>
      <w:r>
        <w:rPr>
          <w:sz w:val="26"/>
          <w:szCs w:val="26"/>
        </w:rPr>
        <w:t xml:space="preserve"> </w:t>
      </w:r>
      <w:r w:rsidRPr="00E45B24">
        <w:rPr>
          <w:sz w:val="26"/>
          <w:szCs w:val="26"/>
        </w:rPr>
        <w:t>небольшая</w:t>
      </w:r>
      <w:r>
        <w:rPr>
          <w:sz w:val="26"/>
          <w:szCs w:val="26"/>
        </w:rPr>
        <w:t xml:space="preserve"> </w:t>
      </w:r>
      <w:r w:rsidRPr="00E45B24">
        <w:rPr>
          <w:sz w:val="26"/>
          <w:szCs w:val="26"/>
        </w:rPr>
        <w:t>медницкая</w:t>
      </w:r>
      <w:r>
        <w:rPr>
          <w:sz w:val="26"/>
          <w:szCs w:val="26"/>
        </w:rPr>
        <w:t xml:space="preserve"> </w:t>
      </w:r>
      <w:r w:rsidRPr="00E45B24">
        <w:rPr>
          <w:sz w:val="26"/>
          <w:szCs w:val="26"/>
        </w:rPr>
        <w:t>мастерская.</w:t>
      </w:r>
      <w:r>
        <w:rPr>
          <w:sz w:val="26"/>
          <w:szCs w:val="26"/>
        </w:rPr>
        <w:t xml:space="preserve"> </w:t>
      </w:r>
      <w:r w:rsidRPr="00E45B24">
        <w:rPr>
          <w:sz w:val="26"/>
          <w:szCs w:val="26"/>
        </w:rPr>
        <w:t>С1923</w:t>
      </w:r>
      <w:r>
        <w:rPr>
          <w:sz w:val="26"/>
          <w:szCs w:val="26"/>
        </w:rPr>
        <w:t xml:space="preserve"> </w:t>
      </w:r>
      <w:r w:rsidRPr="00E45B24">
        <w:rPr>
          <w:sz w:val="26"/>
          <w:szCs w:val="26"/>
        </w:rPr>
        <w:t>по</w:t>
      </w:r>
      <w:r>
        <w:rPr>
          <w:sz w:val="26"/>
          <w:szCs w:val="26"/>
        </w:rPr>
        <w:t xml:space="preserve"> </w:t>
      </w:r>
      <w:r w:rsidRPr="00E45B24">
        <w:rPr>
          <w:sz w:val="26"/>
          <w:szCs w:val="26"/>
        </w:rPr>
        <w:t>1928</w:t>
      </w:r>
      <w:r>
        <w:rPr>
          <w:sz w:val="26"/>
          <w:szCs w:val="26"/>
        </w:rPr>
        <w:t xml:space="preserve"> </w:t>
      </w:r>
      <w:r w:rsidRPr="00E45B24">
        <w:rPr>
          <w:sz w:val="26"/>
          <w:szCs w:val="26"/>
        </w:rPr>
        <w:t>гг.</w:t>
      </w:r>
      <w:r>
        <w:rPr>
          <w:sz w:val="26"/>
          <w:szCs w:val="26"/>
        </w:rPr>
        <w:t xml:space="preserve"> </w:t>
      </w:r>
      <w:r w:rsidRPr="00E45B24">
        <w:rPr>
          <w:sz w:val="26"/>
          <w:szCs w:val="26"/>
        </w:rPr>
        <w:t>были</w:t>
      </w:r>
      <w:r>
        <w:rPr>
          <w:sz w:val="26"/>
          <w:szCs w:val="26"/>
        </w:rPr>
        <w:t xml:space="preserve"> </w:t>
      </w:r>
      <w:r w:rsidRPr="00E45B24">
        <w:rPr>
          <w:sz w:val="26"/>
          <w:szCs w:val="26"/>
        </w:rPr>
        <w:t>построены:</w:t>
      </w:r>
      <w:r>
        <w:rPr>
          <w:sz w:val="26"/>
          <w:szCs w:val="26"/>
        </w:rPr>
        <w:t xml:space="preserve"> </w:t>
      </w:r>
      <w:r w:rsidRPr="00E45B24">
        <w:rPr>
          <w:sz w:val="26"/>
          <w:szCs w:val="26"/>
        </w:rPr>
        <w:t>механосборочный</w:t>
      </w:r>
      <w:r>
        <w:rPr>
          <w:sz w:val="26"/>
          <w:szCs w:val="26"/>
        </w:rPr>
        <w:t xml:space="preserve"> </w:t>
      </w:r>
      <w:r w:rsidRPr="00E45B24">
        <w:rPr>
          <w:sz w:val="26"/>
          <w:szCs w:val="26"/>
        </w:rPr>
        <w:t>цех,</w:t>
      </w:r>
      <w:r>
        <w:rPr>
          <w:sz w:val="26"/>
          <w:szCs w:val="26"/>
        </w:rPr>
        <w:t xml:space="preserve"> </w:t>
      </w:r>
      <w:r w:rsidRPr="00E45B24">
        <w:rPr>
          <w:sz w:val="26"/>
          <w:szCs w:val="26"/>
        </w:rPr>
        <w:t>медно-трубный</w:t>
      </w:r>
      <w:r>
        <w:rPr>
          <w:sz w:val="26"/>
          <w:szCs w:val="26"/>
        </w:rPr>
        <w:t xml:space="preserve"> </w:t>
      </w:r>
      <w:r w:rsidRPr="00E45B24">
        <w:rPr>
          <w:sz w:val="26"/>
          <w:szCs w:val="26"/>
        </w:rPr>
        <w:t>цех,</w:t>
      </w:r>
      <w:r>
        <w:rPr>
          <w:sz w:val="26"/>
          <w:szCs w:val="26"/>
        </w:rPr>
        <w:t xml:space="preserve"> </w:t>
      </w:r>
      <w:r w:rsidRPr="00E45B24">
        <w:rPr>
          <w:sz w:val="26"/>
          <w:szCs w:val="26"/>
        </w:rPr>
        <w:t>склад</w:t>
      </w:r>
      <w:r>
        <w:rPr>
          <w:sz w:val="26"/>
          <w:szCs w:val="26"/>
        </w:rPr>
        <w:t xml:space="preserve"> </w:t>
      </w:r>
      <w:r w:rsidRPr="00E45B24">
        <w:rPr>
          <w:sz w:val="26"/>
          <w:szCs w:val="26"/>
        </w:rPr>
        <w:t>готовой</w:t>
      </w:r>
      <w:r>
        <w:rPr>
          <w:sz w:val="26"/>
          <w:szCs w:val="26"/>
        </w:rPr>
        <w:t xml:space="preserve"> </w:t>
      </w:r>
      <w:r w:rsidRPr="00E45B24">
        <w:rPr>
          <w:sz w:val="26"/>
          <w:szCs w:val="26"/>
        </w:rPr>
        <w:t>продукции,</w:t>
      </w:r>
      <w:r>
        <w:rPr>
          <w:sz w:val="26"/>
          <w:szCs w:val="26"/>
        </w:rPr>
        <w:t xml:space="preserve"> </w:t>
      </w:r>
      <w:r w:rsidRPr="00E45B24">
        <w:rPr>
          <w:sz w:val="26"/>
          <w:szCs w:val="26"/>
        </w:rPr>
        <w:t>пожарное</w:t>
      </w:r>
      <w:r>
        <w:rPr>
          <w:sz w:val="26"/>
          <w:szCs w:val="26"/>
        </w:rPr>
        <w:t xml:space="preserve"> </w:t>
      </w:r>
      <w:r w:rsidRPr="00E45B24">
        <w:rPr>
          <w:sz w:val="26"/>
          <w:szCs w:val="26"/>
        </w:rPr>
        <w:t>депо,</w:t>
      </w:r>
      <w:r>
        <w:rPr>
          <w:sz w:val="26"/>
          <w:szCs w:val="26"/>
        </w:rPr>
        <w:t xml:space="preserve"> </w:t>
      </w:r>
      <w:r w:rsidRPr="00E45B24">
        <w:rPr>
          <w:sz w:val="26"/>
          <w:szCs w:val="26"/>
        </w:rPr>
        <w:t>материальный</w:t>
      </w:r>
      <w:r>
        <w:rPr>
          <w:sz w:val="26"/>
          <w:szCs w:val="26"/>
        </w:rPr>
        <w:t xml:space="preserve"> </w:t>
      </w:r>
      <w:r w:rsidRPr="00E45B24">
        <w:rPr>
          <w:sz w:val="26"/>
          <w:szCs w:val="26"/>
        </w:rPr>
        <w:t>склад,</w:t>
      </w:r>
      <w:r>
        <w:rPr>
          <w:sz w:val="26"/>
          <w:szCs w:val="26"/>
        </w:rPr>
        <w:t xml:space="preserve"> </w:t>
      </w:r>
      <w:r w:rsidRPr="00E45B24">
        <w:rPr>
          <w:sz w:val="26"/>
          <w:szCs w:val="26"/>
        </w:rPr>
        <w:t>контора</w:t>
      </w:r>
      <w:r>
        <w:rPr>
          <w:sz w:val="26"/>
          <w:szCs w:val="26"/>
        </w:rPr>
        <w:t xml:space="preserve"> </w:t>
      </w:r>
      <w:r w:rsidRPr="00E45B24">
        <w:rPr>
          <w:sz w:val="26"/>
          <w:szCs w:val="26"/>
        </w:rPr>
        <w:t>завода,</w:t>
      </w:r>
      <w:r>
        <w:rPr>
          <w:sz w:val="26"/>
          <w:szCs w:val="26"/>
        </w:rPr>
        <w:t xml:space="preserve"> </w:t>
      </w:r>
      <w:r w:rsidRPr="00E45B24">
        <w:rPr>
          <w:sz w:val="26"/>
          <w:szCs w:val="26"/>
        </w:rPr>
        <w:t>водокачка,</w:t>
      </w:r>
      <w:r>
        <w:rPr>
          <w:sz w:val="26"/>
          <w:szCs w:val="26"/>
        </w:rPr>
        <w:t xml:space="preserve"> </w:t>
      </w:r>
      <w:r w:rsidRPr="00E45B24">
        <w:rPr>
          <w:sz w:val="26"/>
          <w:szCs w:val="26"/>
        </w:rPr>
        <w:t>кузница,</w:t>
      </w:r>
      <w:r>
        <w:rPr>
          <w:sz w:val="26"/>
          <w:szCs w:val="26"/>
        </w:rPr>
        <w:t xml:space="preserve"> </w:t>
      </w:r>
      <w:r w:rsidRPr="00E45B24">
        <w:rPr>
          <w:sz w:val="26"/>
          <w:szCs w:val="26"/>
        </w:rPr>
        <w:t>силовая</w:t>
      </w:r>
      <w:r>
        <w:rPr>
          <w:sz w:val="26"/>
          <w:szCs w:val="26"/>
        </w:rPr>
        <w:t xml:space="preserve"> </w:t>
      </w:r>
      <w:r w:rsidRPr="00E45B24">
        <w:rPr>
          <w:sz w:val="26"/>
          <w:szCs w:val="26"/>
        </w:rPr>
        <w:t>станция.</w:t>
      </w:r>
      <w:r>
        <w:rPr>
          <w:sz w:val="26"/>
          <w:szCs w:val="26"/>
        </w:rPr>
        <w:t xml:space="preserve"> </w:t>
      </w:r>
    </w:p>
    <w:p w:rsidR="00E45B24" w:rsidRPr="00E45B24" w:rsidRDefault="00C1736E" w:rsidP="00E45B24">
      <w:pPr>
        <w:spacing w:line="360" w:lineRule="auto"/>
        <w:ind w:firstLine="709"/>
        <w:jc w:val="both"/>
        <w:rPr>
          <w:sz w:val="26"/>
          <w:szCs w:val="26"/>
        </w:rPr>
      </w:pPr>
      <w:r>
        <w:rPr>
          <w:sz w:val="26"/>
          <w:szCs w:val="26"/>
        </w:rPr>
        <w:t xml:space="preserve">С </w:t>
      </w:r>
      <w:r w:rsidR="00E45B24" w:rsidRPr="00E45B24">
        <w:rPr>
          <w:sz w:val="26"/>
          <w:szCs w:val="26"/>
        </w:rPr>
        <w:t>января</w:t>
      </w:r>
      <w:r w:rsidR="00E45B24">
        <w:rPr>
          <w:sz w:val="26"/>
          <w:szCs w:val="26"/>
        </w:rPr>
        <w:t xml:space="preserve"> </w:t>
      </w:r>
      <w:r w:rsidR="00E45B24" w:rsidRPr="00E45B24">
        <w:rPr>
          <w:sz w:val="26"/>
          <w:szCs w:val="26"/>
        </w:rPr>
        <w:t>1930</w:t>
      </w:r>
      <w:r w:rsidR="00E45B24">
        <w:rPr>
          <w:sz w:val="26"/>
          <w:szCs w:val="26"/>
        </w:rPr>
        <w:t xml:space="preserve"> </w:t>
      </w:r>
      <w:r w:rsidR="00E45B24" w:rsidRPr="00E45B24">
        <w:rPr>
          <w:sz w:val="26"/>
          <w:szCs w:val="26"/>
        </w:rPr>
        <w:t>года</w:t>
      </w:r>
      <w:r w:rsidR="00E45B24">
        <w:rPr>
          <w:sz w:val="26"/>
          <w:szCs w:val="26"/>
        </w:rPr>
        <w:t xml:space="preserve"> </w:t>
      </w:r>
      <w:r w:rsidR="00E45B24" w:rsidRPr="00E45B24">
        <w:rPr>
          <w:sz w:val="26"/>
          <w:szCs w:val="26"/>
        </w:rPr>
        <w:t>на</w:t>
      </w:r>
      <w:r w:rsidR="00E45B24">
        <w:rPr>
          <w:sz w:val="26"/>
          <w:szCs w:val="26"/>
        </w:rPr>
        <w:t xml:space="preserve"> </w:t>
      </w:r>
      <w:r w:rsidR="00E45B24" w:rsidRPr="00E45B24">
        <w:rPr>
          <w:sz w:val="26"/>
          <w:szCs w:val="26"/>
        </w:rPr>
        <w:t>основании</w:t>
      </w:r>
      <w:r w:rsidR="00E45B24">
        <w:rPr>
          <w:sz w:val="26"/>
          <w:szCs w:val="26"/>
        </w:rPr>
        <w:t xml:space="preserve"> </w:t>
      </w:r>
      <w:r w:rsidR="00E45B24" w:rsidRPr="00E45B24">
        <w:rPr>
          <w:sz w:val="26"/>
          <w:szCs w:val="26"/>
        </w:rPr>
        <w:t>Постановления</w:t>
      </w:r>
      <w:r w:rsidR="00E45B24">
        <w:rPr>
          <w:sz w:val="26"/>
          <w:szCs w:val="26"/>
        </w:rPr>
        <w:t xml:space="preserve"> </w:t>
      </w:r>
      <w:r w:rsidR="00E45B24" w:rsidRPr="00E45B24">
        <w:rPr>
          <w:sz w:val="26"/>
          <w:szCs w:val="26"/>
        </w:rPr>
        <w:t>Коммунистической</w:t>
      </w:r>
      <w:r w:rsidR="00E45B24">
        <w:rPr>
          <w:sz w:val="26"/>
          <w:szCs w:val="26"/>
        </w:rPr>
        <w:t xml:space="preserve"> </w:t>
      </w:r>
      <w:r w:rsidR="00E45B24" w:rsidRPr="00E45B24">
        <w:rPr>
          <w:sz w:val="26"/>
          <w:szCs w:val="26"/>
        </w:rPr>
        <w:t>партии</w:t>
      </w:r>
      <w:r w:rsidR="00E45B24">
        <w:rPr>
          <w:sz w:val="26"/>
          <w:szCs w:val="26"/>
        </w:rPr>
        <w:t xml:space="preserve"> </w:t>
      </w:r>
      <w:r w:rsidR="00E45B24" w:rsidRPr="00E45B24">
        <w:rPr>
          <w:sz w:val="26"/>
          <w:szCs w:val="26"/>
        </w:rPr>
        <w:t>и</w:t>
      </w:r>
      <w:r w:rsidR="00E45B24">
        <w:rPr>
          <w:sz w:val="26"/>
          <w:szCs w:val="26"/>
        </w:rPr>
        <w:t xml:space="preserve"> </w:t>
      </w:r>
      <w:r w:rsidR="00E45B24" w:rsidRPr="00E45B24">
        <w:rPr>
          <w:sz w:val="26"/>
          <w:szCs w:val="26"/>
        </w:rPr>
        <w:t>Правительства</w:t>
      </w:r>
      <w:r w:rsidR="00E45B24">
        <w:rPr>
          <w:sz w:val="26"/>
          <w:szCs w:val="26"/>
        </w:rPr>
        <w:t xml:space="preserve"> </w:t>
      </w:r>
      <w:r w:rsidR="00E45B24" w:rsidRPr="00E45B24">
        <w:rPr>
          <w:sz w:val="26"/>
          <w:szCs w:val="26"/>
        </w:rPr>
        <w:t>Лимендские</w:t>
      </w:r>
      <w:r w:rsidR="00E45B24">
        <w:rPr>
          <w:sz w:val="26"/>
          <w:szCs w:val="26"/>
        </w:rPr>
        <w:t xml:space="preserve"> </w:t>
      </w:r>
      <w:r w:rsidR="00E45B24" w:rsidRPr="00E45B24">
        <w:rPr>
          <w:sz w:val="26"/>
          <w:szCs w:val="26"/>
        </w:rPr>
        <w:t>мастерские</w:t>
      </w:r>
      <w:r w:rsidR="00E45B24">
        <w:rPr>
          <w:sz w:val="26"/>
          <w:szCs w:val="26"/>
        </w:rPr>
        <w:t xml:space="preserve"> </w:t>
      </w:r>
      <w:r w:rsidR="00E45B24" w:rsidRPr="00E45B24">
        <w:rPr>
          <w:sz w:val="26"/>
          <w:szCs w:val="26"/>
        </w:rPr>
        <w:t>реконструировались</w:t>
      </w:r>
      <w:r w:rsidR="00E45B24">
        <w:rPr>
          <w:sz w:val="26"/>
          <w:szCs w:val="26"/>
        </w:rPr>
        <w:t xml:space="preserve"> </w:t>
      </w:r>
      <w:r w:rsidR="00E45B24" w:rsidRPr="00E45B24">
        <w:rPr>
          <w:sz w:val="26"/>
          <w:szCs w:val="26"/>
        </w:rPr>
        <w:t>в</w:t>
      </w:r>
      <w:r w:rsidR="00E45B24">
        <w:rPr>
          <w:sz w:val="26"/>
          <w:szCs w:val="26"/>
        </w:rPr>
        <w:t xml:space="preserve"> </w:t>
      </w:r>
      <w:r w:rsidR="00E45B24" w:rsidRPr="00E45B24">
        <w:rPr>
          <w:sz w:val="26"/>
          <w:szCs w:val="26"/>
        </w:rPr>
        <w:t>судостроительно-судоремонтный</w:t>
      </w:r>
      <w:r w:rsidR="00E45B24">
        <w:rPr>
          <w:sz w:val="26"/>
          <w:szCs w:val="26"/>
        </w:rPr>
        <w:t xml:space="preserve"> </w:t>
      </w:r>
      <w:r w:rsidR="00E45B24" w:rsidRPr="00E45B24">
        <w:rPr>
          <w:sz w:val="26"/>
          <w:szCs w:val="26"/>
        </w:rPr>
        <w:t>завод.</w:t>
      </w:r>
      <w:r w:rsidR="00E45B24">
        <w:rPr>
          <w:sz w:val="26"/>
          <w:szCs w:val="26"/>
        </w:rPr>
        <w:t xml:space="preserve"> </w:t>
      </w:r>
      <w:r w:rsidR="00E45B24" w:rsidRPr="00E45B24">
        <w:rPr>
          <w:sz w:val="26"/>
          <w:szCs w:val="26"/>
        </w:rPr>
        <w:t xml:space="preserve">С началом индустриализации страны речной транспорт стал играть все большую роль в условиях Севера, в бассейнах рек Вычегды и Северной Двины, где основными грузопотоками были уголь и лес. Первенцами судостроения явился пятидесятисильный моторный катер «Баржестроитель». Затем со стапеля сошли буксиры «Лименда», «Котлас», «Нацфлот», «1 Мая» мощностью каждый в </w:t>
      </w:r>
      <w:smartTag w:uri="urn:schemas-microsoft-com:office:smarttags" w:element="metricconverter">
        <w:smartTagPr>
          <w:attr w:name="ProductID" w:val="200 л"/>
        </w:smartTagPr>
        <w:r w:rsidR="00E45B24" w:rsidRPr="00E45B24">
          <w:rPr>
            <w:sz w:val="26"/>
            <w:szCs w:val="26"/>
          </w:rPr>
          <w:t>200 л</w:t>
        </w:r>
      </w:smartTag>
      <w:r w:rsidR="00E45B24" w:rsidRPr="00E45B24">
        <w:rPr>
          <w:sz w:val="26"/>
          <w:szCs w:val="26"/>
        </w:rPr>
        <w:t>.с. Вслед за ними грузопассажирские пароходы «Ланевский», «Ляпидевский», «Каманин», «Молоков» и «Токарь Потапов».</w:t>
      </w:r>
    </w:p>
    <w:p w:rsidR="00E45B24" w:rsidRPr="00E45B24" w:rsidRDefault="00E45B24" w:rsidP="00E45B24">
      <w:pPr>
        <w:spacing w:line="360" w:lineRule="auto"/>
        <w:ind w:firstLine="709"/>
        <w:jc w:val="both"/>
        <w:rPr>
          <w:sz w:val="26"/>
          <w:szCs w:val="26"/>
        </w:rPr>
      </w:pPr>
      <w:r w:rsidRPr="00E45B24">
        <w:rPr>
          <w:sz w:val="26"/>
          <w:szCs w:val="26"/>
        </w:rPr>
        <w:t>За</w:t>
      </w:r>
      <w:r>
        <w:rPr>
          <w:sz w:val="26"/>
          <w:szCs w:val="26"/>
        </w:rPr>
        <w:t xml:space="preserve"> </w:t>
      </w:r>
      <w:r w:rsidRPr="00E45B24">
        <w:rPr>
          <w:sz w:val="26"/>
          <w:szCs w:val="26"/>
        </w:rPr>
        <w:t>период</w:t>
      </w:r>
      <w:r>
        <w:rPr>
          <w:sz w:val="26"/>
          <w:szCs w:val="26"/>
        </w:rPr>
        <w:t xml:space="preserve"> </w:t>
      </w:r>
      <w:r w:rsidRPr="00E45B24">
        <w:rPr>
          <w:sz w:val="26"/>
          <w:szCs w:val="26"/>
        </w:rPr>
        <w:t>с 1930</w:t>
      </w:r>
      <w:r>
        <w:rPr>
          <w:sz w:val="26"/>
          <w:szCs w:val="26"/>
        </w:rPr>
        <w:t xml:space="preserve"> </w:t>
      </w:r>
      <w:r w:rsidRPr="00E45B24">
        <w:rPr>
          <w:sz w:val="26"/>
          <w:szCs w:val="26"/>
        </w:rPr>
        <w:t>по</w:t>
      </w:r>
      <w:r>
        <w:rPr>
          <w:sz w:val="26"/>
          <w:szCs w:val="26"/>
        </w:rPr>
        <w:t xml:space="preserve"> </w:t>
      </w:r>
      <w:r w:rsidRPr="00E45B24">
        <w:rPr>
          <w:sz w:val="26"/>
          <w:szCs w:val="26"/>
        </w:rPr>
        <w:t>1940</w:t>
      </w:r>
      <w:r>
        <w:rPr>
          <w:sz w:val="26"/>
          <w:szCs w:val="26"/>
        </w:rPr>
        <w:t xml:space="preserve"> </w:t>
      </w:r>
      <w:r w:rsidRPr="00E45B24">
        <w:rPr>
          <w:sz w:val="26"/>
          <w:szCs w:val="26"/>
        </w:rPr>
        <w:t>года</w:t>
      </w:r>
      <w:r>
        <w:rPr>
          <w:sz w:val="26"/>
          <w:szCs w:val="26"/>
        </w:rPr>
        <w:t xml:space="preserve"> </w:t>
      </w:r>
      <w:r w:rsidRPr="00E45B24">
        <w:rPr>
          <w:sz w:val="26"/>
          <w:szCs w:val="26"/>
        </w:rPr>
        <w:t>было</w:t>
      </w:r>
      <w:r>
        <w:rPr>
          <w:sz w:val="26"/>
          <w:szCs w:val="26"/>
        </w:rPr>
        <w:t xml:space="preserve"> </w:t>
      </w:r>
      <w:r w:rsidRPr="00E45B24">
        <w:rPr>
          <w:sz w:val="26"/>
          <w:szCs w:val="26"/>
        </w:rPr>
        <w:t>завешено</w:t>
      </w:r>
      <w:r>
        <w:rPr>
          <w:sz w:val="26"/>
          <w:szCs w:val="26"/>
        </w:rPr>
        <w:t xml:space="preserve"> </w:t>
      </w:r>
      <w:r w:rsidRPr="00E45B24">
        <w:rPr>
          <w:sz w:val="26"/>
          <w:szCs w:val="26"/>
        </w:rPr>
        <w:t>строительство</w:t>
      </w:r>
      <w:r>
        <w:rPr>
          <w:sz w:val="26"/>
          <w:szCs w:val="26"/>
        </w:rPr>
        <w:t xml:space="preserve"> </w:t>
      </w:r>
      <w:r w:rsidRPr="00E45B24">
        <w:rPr>
          <w:sz w:val="26"/>
          <w:szCs w:val="26"/>
        </w:rPr>
        <w:t>основных</w:t>
      </w:r>
      <w:r>
        <w:rPr>
          <w:sz w:val="26"/>
          <w:szCs w:val="26"/>
        </w:rPr>
        <w:t xml:space="preserve"> </w:t>
      </w:r>
      <w:r w:rsidRPr="00E45B24">
        <w:rPr>
          <w:sz w:val="26"/>
          <w:szCs w:val="26"/>
        </w:rPr>
        <w:t>цехов</w:t>
      </w:r>
      <w:r>
        <w:rPr>
          <w:sz w:val="26"/>
          <w:szCs w:val="26"/>
        </w:rPr>
        <w:t xml:space="preserve"> </w:t>
      </w:r>
      <w:r w:rsidRPr="00E45B24">
        <w:rPr>
          <w:sz w:val="26"/>
          <w:szCs w:val="26"/>
        </w:rPr>
        <w:t>завода:</w:t>
      </w:r>
      <w:r>
        <w:rPr>
          <w:sz w:val="26"/>
          <w:szCs w:val="26"/>
        </w:rPr>
        <w:t xml:space="preserve"> </w:t>
      </w:r>
      <w:r w:rsidRPr="00E45B24">
        <w:rPr>
          <w:sz w:val="26"/>
          <w:szCs w:val="26"/>
        </w:rPr>
        <w:t>механического,</w:t>
      </w:r>
      <w:r>
        <w:rPr>
          <w:sz w:val="26"/>
          <w:szCs w:val="26"/>
        </w:rPr>
        <w:t xml:space="preserve"> </w:t>
      </w:r>
      <w:r w:rsidRPr="00E45B24">
        <w:rPr>
          <w:sz w:val="26"/>
          <w:szCs w:val="26"/>
        </w:rPr>
        <w:t>корпусного,</w:t>
      </w:r>
      <w:r>
        <w:rPr>
          <w:sz w:val="26"/>
          <w:szCs w:val="26"/>
        </w:rPr>
        <w:t xml:space="preserve"> </w:t>
      </w:r>
      <w:r w:rsidRPr="00E45B24">
        <w:rPr>
          <w:sz w:val="26"/>
          <w:szCs w:val="26"/>
        </w:rPr>
        <w:t>кузнечного,</w:t>
      </w:r>
      <w:r>
        <w:rPr>
          <w:sz w:val="26"/>
          <w:szCs w:val="26"/>
        </w:rPr>
        <w:t xml:space="preserve"> </w:t>
      </w:r>
      <w:r w:rsidRPr="00E45B24">
        <w:rPr>
          <w:sz w:val="26"/>
          <w:szCs w:val="26"/>
        </w:rPr>
        <w:t>деревообделочного</w:t>
      </w:r>
      <w:r>
        <w:rPr>
          <w:sz w:val="26"/>
          <w:szCs w:val="26"/>
        </w:rPr>
        <w:t xml:space="preserve"> </w:t>
      </w:r>
      <w:r w:rsidRPr="00E45B24">
        <w:rPr>
          <w:sz w:val="26"/>
          <w:szCs w:val="26"/>
        </w:rPr>
        <w:t>и</w:t>
      </w:r>
      <w:r>
        <w:rPr>
          <w:sz w:val="26"/>
          <w:szCs w:val="26"/>
        </w:rPr>
        <w:t xml:space="preserve"> </w:t>
      </w:r>
      <w:r w:rsidRPr="00E45B24">
        <w:rPr>
          <w:sz w:val="26"/>
          <w:szCs w:val="26"/>
        </w:rPr>
        <w:t>центральная</w:t>
      </w:r>
      <w:r>
        <w:rPr>
          <w:sz w:val="26"/>
          <w:szCs w:val="26"/>
        </w:rPr>
        <w:t xml:space="preserve"> </w:t>
      </w:r>
      <w:r w:rsidRPr="00E45B24">
        <w:rPr>
          <w:sz w:val="26"/>
          <w:szCs w:val="26"/>
        </w:rPr>
        <w:t>электростанция</w:t>
      </w:r>
      <w:r>
        <w:rPr>
          <w:sz w:val="26"/>
          <w:szCs w:val="26"/>
        </w:rPr>
        <w:t xml:space="preserve"> </w:t>
      </w:r>
      <w:r w:rsidRPr="00E45B24">
        <w:rPr>
          <w:sz w:val="26"/>
          <w:szCs w:val="26"/>
        </w:rPr>
        <w:t>мощностью</w:t>
      </w:r>
      <w:r>
        <w:rPr>
          <w:sz w:val="26"/>
          <w:szCs w:val="26"/>
        </w:rPr>
        <w:t xml:space="preserve"> </w:t>
      </w:r>
      <w:r w:rsidRPr="00E45B24">
        <w:rPr>
          <w:sz w:val="26"/>
          <w:szCs w:val="26"/>
        </w:rPr>
        <w:t>1500</w:t>
      </w:r>
      <w:r>
        <w:rPr>
          <w:sz w:val="26"/>
          <w:szCs w:val="26"/>
        </w:rPr>
        <w:t xml:space="preserve"> </w:t>
      </w:r>
      <w:r w:rsidRPr="00E45B24">
        <w:rPr>
          <w:sz w:val="26"/>
          <w:szCs w:val="26"/>
        </w:rPr>
        <w:t>киловатт. Одновременно</w:t>
      </w:r>
      <w:r>
        <w:rPr>
          <w:sz w:val="26"/>
          <w:szCs w:val="26"/>
        </w:rPr>
        <w:t xml:space="preserve"> </w:t>
      </w:r>
      <w:r w:rsidRPr="00E45B24">
        <w:rPr>
          <w:sz w:val="26"/>
          <w:szCs w:val="26"/>
        </w:rPr>
        <w:t>с</w:t>
      </w:r>
      <w:r>
        <w:rPr>
          <w:sz w:val="26"/>
          <w:szCs w:val="26"/>
        </w:rPr>
        <w:t xml:space="preserve"> </w:t>
      </w:r>
      <w:r w:rsidRPr="00E45B24">
        <w:rPr>
          <w:sz w:val="26"/>
          <w:szCs w:val="26"/>
        </w:rPr>
        <w:t>постройкой</w:t>
      </w:r>
      <w:r>
        <w:rPr>
          <w:sz w:val="26"/>
          <w:szCs w:val="26"/>
        </w:rPr>
        <w:t xml:space="preserve"> </w:t>
      </w:r>
      <w:r w:rsidRPr="00E45B24">
        <w:rPr>
          <w:sz w:val="26"/>
          <w:szCs w:val="26"/>
        </w:rPr>
        <w:t>цехов</w:t>
      </w:r>
      <w:r>
        <w:rPr>
          <w:sz w:val="26"/>
          <w:szCs w:val="26"/>
        </w:rPr>
        <w:t xml:space="preserve"> </w:t>
      </w:r>
      <w:r w:rsidRPr="00E45B24">
        <w:rPr>
          <w:sz w:val="26"/>
          <w:szCs w:val="26"/>
        </w:rPr>
        <w:t>завод</w:t>
      </w:r>
      <w:r>
        <w:rPr>
          <w:sz w:val="26"/>
          <w:szCs w:val="26"/>
        </w:rPr>
        <w:t xml:space="preserve"> </w:t>
      </w:r>
      <w:r w:rsidRPr="00E45B24">
        <w:rPr>
          <w:sz w:val="26"/>
          <w:szCs w:val="26"/>
        </w:rPr>
        <w:t>укомплектовывался</w:t>
      </w:r>
      <w:r>
        <w:rPr>
          <w:sz w:val="26"/>
          <w:szCs w:val="26"/>
        </w:rPr>
        <w:t xml:space="preserve"> </w:t>
      </w:r>
      <w:r w:rsidRPr="00E45B24">
        <w:rPr>
          <w:sz w:val="26"/>
          <w:szCs w:val="26"/>
        </w:rPr>
        <w:t>новым</w:t>
      </w:r>
      <w:r>
        <w:rPr>
          <w:sz w:val="26"/>
          <w:szCs w:val="26"/>
        </w:rPr>
        <w:t xml:space="preserve"> </w:t>
      </w:r>
      <w:r w:rsidRPr="00E45B24">
        <w:rPr>
          <w:sz w:val="26"/>
          <w:szCs w:val="26"/>
        </w:rPr>
        <w:t>оборудованием.</w:t>
      </w:r>
    </w:p>
    <w:p w:rsidR="00E45B24" w:rsidRPr="00E45B24" w:rsidRDefault="00E45B24" w:rsidP="00E45B24">
      <w:pPr>
        <w:spacing w:line="360" w:lineRule="auto"/>
        <w:ind w:firstLine="709"/>
        <w:jc w:val="both"/>
        <w:rPr>
          <w:sz w:val="26"/>
          <w:szCs w:val="26"/>
        </w:rPr>
      </w:pPr>
      <w:r w:rsidRPr="00E45B24">
        <w:rPr>
          <w:sz w:val="26"/>
          <w:szCs w:val="26"/>
        </w:rPr>
        <w:t>После</w:t>
      </w:r>
      <w:r>
        <w:rPr>
          <w:sz w:val="26"/>
          <w:szCs w:val="26"/>
        </w:rPr>
        <w:t xml:space="preserve"> </w:t>
      </w:r>
      <w:r w:rsidRPr="00E45B24">
        <w:rPr>
          <w:sz w:val="26"/>
          <w:szCs w:val="26"/>
        </w:rPr>
        <w:t>строительства</w:t>
      </w:r>
      <w:r>
        <w:rPr>
          <w:sz w:val="26"/>
          <w:szCs w:val="26"/>
        </w:rPr>
        <w:t xml:space="preserve"> </w:t>
      </w:r>
      <w:r w:rsidRPr="00E45B24">
        <w:rPr>
          <w:sz w:val="26"/>
          <w:szCs w:val="26"/>
        </w:rPr>
        <w:t>теплоходов</w:t>
      </w:r>
      <w:r>
        <w:rPr>
          <w:sz w:val="26"/>
          <w:szCs w:val="26"/>
        </w:rPr>
        <w:t xml:space="preserve"> </w:t>
      </w:r>
      <w:r w:rsidRPr="00E45B24">
        <w:rPr>
          <w:sz w:val="26"/>
          <w:szCs w:val="26"/>
        </w:rPr>
        <w:t>проекта</w:t>
      </w:r>
      <w:r>
        <w:rPr>
          <w:sz w:val="26"/>
          <w:szCs w:val="26"/>
        </w:rPr>
        <w:t xml:space="preserve"> </w:t>
      </w:r>
      <w:r w:rsidRPr="00E45B24">
        <w:rPr>
          <w:sz w:val="26"/>
          <w:szCs w:val="26"/>
        </w:rPr>
        <w:t>528</w:t>
      </w:r>
      <w:r>
        <w:rPr>
          <w:sz w:val="26"/>
          <w:szCs w:val="26"/>
        </w:rPr>
        <w:t xml:space="preserve"> </w:t>
      </w:r>
      <w:r w:rsidRPr="00E45B24">
        <w:rPr>
          <w:sz w:val="26"/>
          <w:szCs w:val="26"/>
        </w:rPr>
        <w:t>завод</w:t>
      </w:r>
      <w:r>
        <w:rPr>
          <w:sz w:val="26"/>
          <w:szCs w:val="26"/>
        </w:rPr>
        <w:t xml:space="preserve"> </w:t>
      </w:r>
      <w:r w:rsidRPr="00E45B24">
        <w:rPr>
          <w:sz w:val="26"/>
          <w:szCs w:val="26"/>
        </w:rPr>
        <w:t>осваивает</w:t>
      </w:r>
      <w:r>
        <w:rPr>
          <w:sz w:val="26"/>
          <w:szCs w:val="26"/>
        </w:rPr>
        <w:t xml:space="preserve"> </w:t>
      </w:r>
      <w:r w:rsidRPr="00E45B24">
        <w:rPr>
          <w:sz w:val="26"/>
          <w:szCs w:val="26"/>
        </w:rPr>
        <w:t>серию</w:t>
      </w:r>
      <w:r>
        <w:rPr>
          <w:sz w:val="26"/>
          <w:szCs w:val="26"/>
        </w:rPr>
        <w:t xml:space="preserve"> </w:t>
      </w:r>
      <w:r w:rsidRPr="00E45B24">
        <w:rPr>
          <w:sz w:val="26"/>
          <w:szCs w:val="26"/>
        </w:rPr>
        <w:t>паровых</w:t>
      </w:r>
      <w:r>
        <w:rPr>
          <w:sz w:val="26"/>
          <w:szCs w:val="26"/>
        </w:rPr>
        <w:t xml:space="preserve"> </w:t>
      </w:r>
      <w:r w:rsidRPr="00E45B24">
        <w:rPr>
          <w:sz w:val="26"/>
          <w:szCs w:val="26"/>
        </w:rPr>
        <w:t>колесных</w:t>
      </w:r>
      <w:r>
        <w:rPr>
          <w:sz w:val="26"/>
          <w:szCs w:val="26"/>
        </w:rPr>
        <w:t xml:space="preserve"> </w:t>
      </w:r>
      <w:r w:rsidRPr="00E45B24">
        <w:rPr>
          <w:sz w:val="26"/>
          <w:szCs w:val="26"/>
        </w:rPr>
        <w:t>судов</w:t>
      </w:r>
      <w:r>
        <w:rPr>
          <w:sz w:val="26"/>
          <w:szCs w:val="26"/>
        </w:rPr>
        <w:t xml:space="preserve"> </w:t>
      </w:r>
      <w:r w:rsidRPr="00E45B24">
        <w:rPr>
          <w:sz w:val="26"/>
          <w:szCs w:val="26"/>
        </w:rPr>
        <w:t>проекта</w:t>
      </w:r>
      <w:r>
        <w:rPr>
          <w:sz w:val="26"/>
          <w:szCs w:val="26"/>
        </w:rPr>
        <w:t xml:space="preserve"> </w:t>
      </w:r>
      <w:r w:rsidRPr="00E45B24">
        <w:rPr>
          <w:sz w:val="26"/>
          <w:szCs w:val="26"/>
        </w:rPr>
        <w:t>733,</w:t>
      </w:r>
      <w:r>
        <w:rPr>
          <w:sz w:val="26"/>
          <w:szCs w:val="26"/>
        </w:rPr>
        <w:t xml:space="preserve"> </w:t>
      </w:r>
      <w:r w:rsidRPr="00E45B24">
        <w:rPr>
          <w:sz w:val="26"/>
          <w:szCs w:val="26"/>
        </w:rPr>
        <w:t>а</w:t>
      </w:r>
      <w:r>
        <w:rPr>
          <w:sz w:val="26"/>
          <w:szCs w:val="26"/>
        </w:rPr>
        <w:t xml:space="preserve"> </w:t>
      </w:r>
      <w:r w:rsidRPr="00E45B24">
        <w:rPr>
          <w:sz w:val="26"/>
          <w:szCs w:val="26"/>
        </w:rPr>
        <w:t>также</w:t>
      </w:r>
      <w:r>
        <w:rPr>
          <w:sz w:val="26"/>
          <w:szCs w:val="26"/>
        </w:rPr>
        <w:t xml:space="preserve"> </w:t>
      </w:r>
      <w:r w:rsidRPr="00E45B24">
        <w:rPr>
          <w:sz w:val="26"/>
          <w:szCs w:val="26"/>
        </w:rPr>
        <w:t>серию</w:t>
      </w:r>
      <w:r>
        <w:rPr>
          <w:sz w:val="26"/>
          <w:szCs w:val="26"/>
        </w:rPr>
        <w:t xml:space="preserve"> </w:t>
      </w:r>
      <w:r w:rsidRPr="00E45B24">
        <w:rPr>
          <w:sz w:val="26"/>
          <w:szCs w:val="26"/>
        </w:rPr>
        <w:t>металлических</w:t>
      </w:r>
      <w:r>
        <w:rPr>
          <w:sz w:val="26"/>
          <w:szCs w:val="26"/>
        </w:rPr>
        <w:t xml:space="preserve"> </w:t>
      </w:r>
      <w:r w:rsidRPr="00E45B24">
        <w:rPr>
          <w:sz w:val="26"/>
          <w:szCs w:val="26"/>
        </w:rPr>
        <w:t>барж</w:t>
      </w:r>
      <w:r>
        <w:rPr>
          <w:sz w:val="26"/>
          <w:szCs w:val="26"/>
        </w:rPr>
        <w:t xml:space="preserve"> </w:t>
      </w:r>
      <w:r w:rsidRPr="00E45B24">
        <w:rPr>
          <w:sz w:val="26"/>
          <w:szCs w:val="26"/>
        </w:rPr>
        <w:t>грузоподъемностью</w:t>
      </w:r>
      <w:r>
        <w:rPr>
          <w:sz w:val="26"/>
          <w:szCs w:val="26"/>
        </w:rPr>
        <w:t xml:space="preserve"> </w:t>
      </w:r>
      <w:r w:rsidRPr="00E45B24">
        <w:rPr>
          <w:sz w:val="26"/>
          <w:szCs w:val="26"/>
        </w:rPr>
        <w:t>1000</w:t>
      </w:r>
      <w:r>
        <w:rPr>
          <w:sz w:val="26"/>
          <w:szCs w:val="26"/>
        </w:rPr>
        <w:t xml:space="preserve"> </w:t>
      </w:r>
      <w:r w:rsidRPr="00E45B24">
        <w:rPr>
          <w:sz w:val="26"/>
          <w:szCs w:val="26"/>
        </w:rPr>
        <w:t>тонн</w:t>
      </w:r>
      <w:r>
        <w:rPr>
          <w:sz w:val="26"/>
          <w:szCs w:val="26"/>
        </w:rPr>
        <w:t xml:space="preserve"> </w:t>
      </w:r>
      <w:r w:rsidRPr="00E45B24">
        <w:rPr>
          <w:sz w:val="26"/>
          <w:szCs w:val="26"/>
        </w:rPr>
        <w:t>проекта</w:t>
      </w:r>
      <w:r>
        <w:rPr>
          <w:sz w:val="26"/>
          <w:szCs w:val="26"/>
        </w:rPr>
        <w:t xml:space="preserve"> </w:t>
      </w:r>
      <w:r w:rsidRPr="00E45B24">
        <w:rPr>
          <w:sz w:val="26"/>
          <w:szCs w:val="26"/>
        </w:rPr>
        <w:t>565.</w:t>
      </w:r>
      <w:r>
        <w:rPr>
          <w:sz w:val="26"/>
          <w:szCs w:val="26"/>
        </w:rPr>
        <w:t xml:space="preserve"> </w:t>
      </w:r>
      <w:r w:rsidRPr="00E45B24">
        <w:rPr>
          <w:sz w:val="26"/>
          <w:szCs w:val="26"/>
        </w:rPr>
        <w:t>В</w:t>
      </w:r>
      <w:r>
        <w:rPr>
          <w:sz w:val="26"/>
          <w:szCs w:val="26"/>
        </w:rPr>
        <w:t xml:space="preserve"> </w:t>
      </w:r>
      <w:r w:rsidRPr="00E45B24">
        <w:rPr>
          <w:sz w:val="26"/>
          <w:szCs w:val="26"/>
        </w:rPr>
        <w:t>последующие</w:t>
      </w:r>
      <w:r>
        <w:rPr>
          <w:sz w:val="26"/>
          <w:szCs w:val="26"/>
        </w:rPr>
        <w:t xml:space="preserve"> </w:t>
      </w:r>
      <w:r w:rsidRPr="00E45B24">
        <w:rPr>
          <w:sz w:val="26"/>
          <w:szCs w:val="26"/>
        </w:rPr>
        <w:t>годы</w:t>
      </w:r>
      <w:r>
        <w:rPr>
          <w:sz w:val="26"/>
          <w:szCs w:val="26"/>
        </w:rPr>
        <w:t xml:space="preserve"> </w:t>
      </w:r>
      <w:r w:rsidRPr="00E45B24">
        <w:rPr>
          <w:sz w:val="26"/>
          <w:szCs w:val="26"/>
        </w:rPr>
        <w:t>осваивается</w:t>
      </w:r>
      <w:r>
        <w:rPr>
          <w:sz w:val="26"/>
          <w:szCs w:val="26"/>
        </w:rPr>
        <w:t xml:space="preserve"> </w:t>
      </w:r>
      <w:r w:rsidRPr="00E45B24">
        <w:rPr>
          <w:sz w:val="26"/>
          <w:szCs w:val="26"/>
        </w:rPr>
        <w:t>строительство</w:t>
      </w:r>
      <w:r>
        <w:rPr>
          <w:sz w:val="26"/>
          <w:szCs w:val="26"/>
        </w:rPr>
        <w:t xml:space="preserve"> </w:t>
      </w:r>
      <w:r w:rsidRPr="00E45B24">
        <w:rPr>
          <w:sz w:val="26"/>
          <w:szCs w:val="26"/>
        </w:rPr>
        <w:t>бункер-станций</w:t>
      </w:r>
      <w:r>
        <w:rPr>
          <w:sz w:val="26"/>
          <w:szCs w:val="26"/>
        </w:rPr>
        <w:t xml:space="preserve"> </w:t>
      </w:r>
      <w:r w:rsidRPr="00E45B24">
        <w:rPr>
          <w:sz w:val="26"/>
          <w:szCs w:val="26"/>
        </w:rPr>
        <w:t>проекта</w:t>
      </w:r>
      <w:r>
        <w:rPr>
          <w:sz w:val="26"/>
          <w:szCs w:val="26"/>
        </w:rPr>
        <w:t xml:space="preserve"> </w:t>
      </w:r>
      <w:r w:rsidRPr="00E45B24">
        <w:rPr>
          <w:sz w:val="26"/>
          <w:szCs w:val="26"/>
        </w:rPr>
        <w:t>607</w:t>
      </w:r>
      <w:r>
        <w:rPr>
          <w:sz w:val="26"/>
          <w:szCs w:val="26"/>
        </w:rPr>
        <w:t xml:space="preserve"> </w:t>
      </w:r>
      <w:r w:rsidRPr="00E45B24">
        <w:rPr>
          <w:sz w:val="26"/>
          <w:szCs w:val="26"/>
        </w:rPr>
        <w:t>с</w:t>
      </w:r>
      <w:r>
        <w:rPr>
          <w:sz w:val="26"/>
          <w:szCs w:val="26"/>
        </w:rPr>
        <w:t xml:space="preserve"> </w:t>
      </w:r>
      <w:r w:rsidRPr="00E45B24">
        <w:rPr>
          <w:sz w:val="26"/>
          <w:szCs w:val="26"/>
        </w:rPr>
        <w:t>дистанционным</w:t>
      </w:r>
      <w:r>
        <w:rPr>
          <w:sz w:val="26"/>
          <w:szCs w:val="26"/>
        </w:rPr>
        <w:t xml:space="preserve"> </w:t>
      </w:r>
      <w:r w:rsidRPr="00E45B24">
        <w:rPr>
          <w:sz w:val="26"/>
          <w:szCs w:val="26"/>
        </w:rPr>
        <w:t>управлением</w:t>
      </w:r>
      <w:r>
        <w:rPr>
          <w:sz w:val="26"/>
          <w:szCs w:val="26"/>
        </w:rPr>
        <w:t xml:space="preserve"> </w:t>
      </w:r>
      <w:r w:rsidRPr="00E45B24">
        <w:rPr>
          <w:sz w:val="26"/>
          <w:szCs w:val="26"/>
        </w:rPr>
        <w:t>и</w:t>
      </w:r>
      <w:r>
        <w:rPr>
          <w:sz w:val="26"/>
          <w:szCs w:val="26"/>
        </w:rPr>
        <w:t xml:space="preserve"> </w:t>
      </w:r>
      <w:r w:rsidRPr="00E45B24">
        <w:rPr>
          <w:sz w:val="26"/>
          <w:szCs w:val="26"/>
        </w:rPr>
        <w:lastRenderedPageBreak/>
        <w:t>контролем</w:t>
      </w:r>
      <w:r>
        <w:rPr>
          <w:sz w:val="26"/>
          <w:szCs w:val="26"/>
        </w:rPr>
        <w:t xml:space="preserve"> </w:t>
      </w:r>
      <w:r w:rsidRPr="00E45B24">
        <w:rPr>
          <w:sz w:val="26"/>
          <w:szCs w:val="26"/>
        </w:rPr>
        <w:t>выдачи</w:t>
      </w:r>
      <w:r>
        <w:rPr>
          <w:sz w:val="26"/>
          <w:szCs w:val="26"/>
        </w:rPr>
        <w:t xml:space="preserve"> </w:t>
      </w:r>
      <w:r w:rsidRPr="00E45B24">
        <w:rPr>
          <w:sz w:val="26"/>
          <w:szCs w:val="26"/>
        </w:rPr>
        <w:t>топлива,</w:t>
      </w:r>
      <w:r>
        <w:rPr>
          <w:sz w:val="26"/>
          <w:szCs w:val="26"/>
        </w:rPr>
        <w:t xml:space="preserve"> </w:t>
      </w:r>
      <w:r w:rsidRPr="00E45B24">
        <w:rPr>
          <w:sz w:val="26"/>
          <w:szCs w:val="26"/>
        </w:rPr>
        <w:t>речных</w:t>
      </w:r>
      <w:r>
        <w:rPr>
          <w:sz w:val="26"/>
          <w:szCs w:val="26"/>
        </w:rPr>
        <w:t xml:space="preserve"> </w:t>
      </w:r>
      <w:r w:rsidRPr="00E45B24">
        <w:rPr>
          <w:sz w:val="26"/>
          <w:szCs w:val="26"/>
        </w:rPr>
        <w:t>буксирных</w:t>
      </w:r>
      <w:r>
        <w:rPr>
          <w:sz w:val="26"/>
          <w:szCs w:val="26"/>
        </w:rPr>
        <w:t xml:space="preserve"> </w:t>
      </w:r>
      <w:r w:rsidRPr="00E45B24">
        <w:rPr>
          <w:sz w:val="26"/>
          <w:szCs w:val="26"/>
        </w:rPr>
        <w:t>теплоходов</w:t>
      </w:r>
      <w:r>
        <w:rPr>
          <w:sz w:val="26"/>
          <w:szCs w:val="26"/>
        </w:rPr>
        <w:t xml:space="preserve"> </w:t>
      </w:r>
      <w:r w:rsidRPr="00E45B24">
        <w:rPr>
          <w:sz w:val="26"/>
          <w:szCs w:val="26"/>
        </w:rPr>
        <w:t>РБТ-300</w:t>
      </w:r>
      <w:r>
        <w:rPr>
          <w:sz w:val="26"/>
          <w:szCs w:val="26"/>
        </w:rPr>
        <w:t xml:space="preserve"> </w:t>
      </w:r>
      <w:r w:rsidRPr="00E45B24">
        <w:rPr>
          <w:sz w:val="26"/>
          <w:szCs w:val="26"/>
        </w:rPr>
        <w:t>проекта</w:t>
      </w:r>
      <w:r>
        <w:rPr>
          <w:sz w:val="26"/>
          <w:szCs w:val="26"/>
        </w:rPr>
        <w:t xml:space="preserve"> </w:t>
      </w:r>
      <w:r w:rsidRPr="00E45B24">
        <w:rPr>
          <w:sz w:val="26"/>
          <w:szCs w:val="26"/>
        </w:rPr>
        <w:t>911Б</w:t>
      </w:r>
      <w:r>
        <w:rPr>
          <w:sz w:val="26"/>
          <w:szCs w:val="26"/>
        </w:rPr>
        <w:t xml:space="preserve"> </w:t>
      </w:r>
      <w:r w:rsidRPr="00E45B24">
        <w:rPr>
          <w:sz w:val="26"/>
          <w:szCs w:val="26"/>
        </w:rPr>
        <w:t>и</w:t>
      </w:r>
      <w:r>
        <w:rPr>
          <w:sz w:val="26"/>
          <w:szCs w:val="26"/>
        </w:rPr>
        <w:t xml:space="preserve"> </w:t>
      </w:r>
      <w:r w:rsidRPr="00E45B24">
        <w:rPr>
          <w:sz w:val="26"/>
          <w:szCs w:val="26"/>
        </w:rPr>
        <w:t>911БМ,</w:t>
      </w:r>
      <w:r>
        <w:rPr>
          <w:sz w:val="26"/>
          <w:szCs w:val="26"/>
        </w:rPr>
        <w:t xml:space="preserve"> </w:t>
      </w:r>
      <w:r w:rsidRPr="00E45B24">
        <w:rPr>
          <w:sz w:val="26"/>
          <w:szCs w:val="26"/>
        </w:rPr>
        <w:t>башенных</w:t>
      </w:r>
      <w:r>
        <w:rPr>
          <w:sz w:val="26"/>
          <w:szCs w:val="26"/>
        </w:rPr>
        <w:t xml:space="preserve"> </w:t>
      </w:r>
      <w:r w:rsidRPr="00E45B24">
        <w:rPr>
          <w:sz w:val="26"/>
          <w:szCs w:val="26"/>
        </w:rPr>
        <w:t>кранов</w:t>
      </w:r>
      <w:r>
        <w:rPr>
          <w:sz w:val="26"/>
          <w:szCs w:val="26"/>
        </w:rPr>
        <w:t xml:space="preserve"> </w:t>
      </w:r>
      <w:r w:rsidRPr="00E45B24">
        <w:rPr>
          <w:sz w:val="26"/>
          <w:szCs w:val="26"/>
        </w:rPr>
        <w:t>БКСМ-5-5Б</w:t>
      </w:r>
      <w:r>
        <w:rPr>
          <w:sz w:val="26"/>
          <w:szCs w:val="26"/>
        </w:rPr>
        <w:t xml:space="preserve"> </w:t>
      </w:r>
      <w:r w:rsidRPr="00E45B24">
        <w:rPr>
          <w:sz w:val="26"/>
          <w:szCs w:val="26"/>
        </w:rPr>
        <w:t>и</w:t>
      </w:r>
      <w:r>
        <w:rPr>
          <w:sz w:val="26"/>
          <w:szCs w:val="26"/>
        </w:rPr>
        <w:t xml:space="preserve"> </w:t>
      </w:r>
      <w:r w:rsidRPr="00E45B24">
        <w:rPr>
          <w:sz w:val="26"/>
          <w:szCs w:val="26"/>
        </w:rPr>
        <w:t>БКСМ-8,</w:t>
      </w:r>
      <w:r>
        <w:rPr>
          <w:sz w:val="26"/>
          <w:szCs w:val="26"/>
        </w:rPr>
        <w:t xml:space="preserve"> </w:t>
      </w:r>
      <w:r w:rsidRPr="00E45B24">
        <w:rPr>
          <w:sz w:val="26"/>
          <w:szCs w:val="26"/>
        </w:rPr>
        <w:t>буксирных</w:t>
      </w:r>
      <w:r>
        <w:rPr>
          <w:sz w:val="26"/>
          <w:szCs w:val="26"/>
        </w:rPr>
        <w:t xml:space="preserve"> </w:t>
      </w:r>
      <w:r w:rsidRPr="00E45B24">
        <w:rPr>
          <w:sz w:val="26"/>
          <w:szCs w:val="26"/>
        </w:rPr>
        <w:t>тяговых</w:t>
      </w:r>
      <w:r>
        <w:rPr>
          <w:sz w:val="26"/>
          <w:szCs w:val="26"/>
        </w:rPr>
        <w:t xml:space="preserve"> </w:t>
      </w:r>
      <w:r w:rsidRPr="00E45B24">
        <w:rPr>
          <w:sz w:val="26"/>
          <w:szCs w:val="26"/>
        </w:rPr>
        <w:t>электрических</w:t>
      </w:r>
      <w:r>
        <w:rPr>
          <w:sz w:val="26"/>
          <w:szCs w:val="26"/>
        </w:rPr>
        <w:t xml:space="preserve"> </w:t>
      </w:r>
      <w:r w:rsidRPr="00E45B24">
        <w:rPr>
          <w:sz w:val="26"/>
          <w:szCs w:val="26"/>
        </w:rPr>
        <w:t>лебедок,</w:t>
      </w:r>
      <w:r>
        <w:rPr>
          <w:sz w:val="26"/>
          <w:szCs w:val="26"/>
        </w:rPr>
        <w:t xml:space="preserve"> </w:t>
      </w:r>
      <w:r w:rsidRPr="00E45B24">
        <w:rPr>
          <w:sz w:val="26"/>
          <w:szCs w:val="26"/>
        </w:rPr>
        <w:t>шлюпочных</w:t>
      </w:r>
      <w:r>
        <w:rPr>
          <w:sz w:val="26"/>
          <w:szCs w:val="26"/>
        </w:rPr>
        <w:t xml:space="preserve"> </w:t>
      </w:r>
      <w:r w:rsidRPr="00E45B24">
        <w:rPr>
          <w:sz w:val="26"/>
          <w:szCs w:val="26"/>
        </w:rPr>
        <w:t>лебедок,</w:t>
      </w:r>
      <w:r>
        <w:rPr>
          <w:sz w:val="26"/>
          <w:szCs w:val="26"/>
        </w:rPr>
        <w:t xml:space="preserve"> </w:t>
      </w:r>
      <w:r w:rsidRPr="00E45B24">
        <w:rPr>
          <w:sz w:val="26"/>
          <w:szCs w:val="26"/>
        </w:rPr>
        <w:t>швартово-якорных</w:t>
      </w:r>
      <w:r>
        <w:rPr>
          <w:sz w:val="26"/>
          <w:szCs w:val="26"/>
        </w:rPr>
        <w:t xml:space="preserve"> </w:t>
      </w:r>
      <w:r w:rsidRPr="00E45B24">
        <w:rPr>
          <w:sz w:val="26"/>
          <w:szCs w:val="26"/>
        </w:rPr>
        <w:t>шпилей</w:t>
      </w:r>
      <w:r>
        <w:rPr>
          <w:sz w:val="26"/>
          <w:szCs w:val="26"/>
        </w:rPr>
        <w:t xml:space="preserve"> </w:t>
      </w:r>
      <w:r w:rsidRPr="00E45B24">
        <w:rPr>
          <w:sz w:val="26"/>
          <w:szCs w:val="26"/>
        </w:rPr>
        <w:t>РЯШ-2,</w:t>
      </w:r>
      <w:r>
        <w:rPr>
          <w:sz w:val="26"/>
          <w:szCs w:val="26"/>
        </w:rPr>
        <w:t xml:space="preserve"> </w:t>
      </w:r>
      <w:r w:rsidRPr="00E45B24">
        <w:rPr>
          <w:sz w:val="26"/>
          <w:szCs w:val="26"/>
        </w:rPr>
        <w:t>РЯШ-3.</w:t>
      </w:r>
      <w:r>
        <w:rPr>
          <w:sz w:val="26"/>
          <w:szCs w:val="26"/>
        </w:rPr>
        <w:t xml:space="preserve"> </w:t>
      </w:r>
      <w:r w:rsidRPr="00E45B24">
        <w:rPr>
          <w:sz w:val="26"/>
          <w:szCs w:val="26"/>
        </w:rPr>
        <w:t xml:space="preserve">В 1964 году заводом осваивается два новых объекта: кран КППГ-10 и буксирный теплоход </w:t>
      </w:r>
      <w:smartTag w:uri="urn:schemas-microsoft-com:office:smarttags" w:element="metricconverter">
        <w:smartTagPr>
          <w:attr w:name="ProductID" w:val="450 л"/>
        </w:smartTagPr>
        <w:r w:rsidRPr="00E45B24">
          <w:rPr>
            <w:sz w:val="26"/>
            <w:szCs w:val="26"/>
          </w:rPr>
          <w:t>450 л</w:t>
        </w:r>
      </w:smartTag>
      <w:r w:rsidRPr="00E45B24">
        <w:rPr>
          <w:sz w:val="26"/>
          <w:szCs w:val="26"/>
        </w:rPr>
        <w:t>.с. по проекту Р-14.</w:t>
      </w:r>
    </w:p>
    <w:p w:rsidR="00E45B24" w:rsidRPr="00E45B24" w:rsidRDefault="00E45B24" w:rsidP="00E45B24">
      <w:pPr>
        <w:spacing w:line="360" w:lineRule="auto"/>
        <w:ind w:firstLine="709"/>
        <w:jc w:val="both"/>
        <w:rPr>
          <w:sz w:val="26"/>
          <w:szCs w:val="26"/>
        </w:rPr>
      </w:pPr>
      <w:r w:rsidRPr="00E45B24">
        <w:rPr>
          <w:sz w:val="26"/>
          <w:szCs w:val="26"/>
        </w:rPr>
        <w:t>В декабре 1965 года в 50-летний юбилей завода Указом Президиума Верховного Совета РСФСР за достигнутые производственные успехи Лимендский судостроительно-судоремонтный завод награждается Почетной грамотой.</w:t>
      </w:r>
    </w:p>
    <w:p w:rsidR="00E45B24" w:rsidRPr="00E45B24" w:rsidRDefault="00E45B24" w:rsidP="00E45B24">
      <w:pPr>
        <w:spacing w:line="360" w:lineRule="auto"/>
        <w:ind w:firstLine="709"/>
        <w:jc w:val="both"/>
        <w:rPr>
          <w:sz w:val="26"/>
          <w:szCs w:val="26"/>
        </w:rPr>
      </w:pPr>
      <w:r w:rsidRPr="00E45B24">
        <w:rPr>
          <w:sz w:val="26"/>
          <w:szCs w:val="26"/>
        </w:rPr>
        <w:t>В 1979 году сдан с эксплуатацию судокорпусный цех, газопровод 1600 п.м., продолжаются работы по расширению СЛиПа, окончено строительство внешней линии электропередач. З эти годы завод осваивает и внедряет в серийное производство теплоходы проектов Р33Б, 942В, Р-171, слиповый кран пр.К58.</w:t>
      </w:r>
    </w:p>
    <w:p w:rsidR="00E45B24" w:rsidRPr="00E45B24" w:rsidRDefault="00E45B24" w:rsidP="00E45B24">
      <w:pPr>
        <w:spacing w:line="360" w:lineRule="auto"/>
        <w:ind w:firstLine="709"/>
        <w:jc w:val="both"/>
        <w:rPr>
          <w:sz w:val="26"/>
          <w:szCs w:val="26"/>
        </w:rPr>
      </w:pPr>
      <w:r w:rsidRPr="00E45B24">
        <w:rPr>
          <w:sz w:val="26"/>
          <w:szCs w:val="26"/>
        </w:rPr>
        <w:t>С</w:t>
      </w:r>
      <w:r>
        <w:rPr>
          <w:sz w:val="26"/>
          <w:szCs w:val="26"/>
        </w:rPr>
        <w:t xml:space="preserve"> </w:t>
      </w:r>
      <w:r w:rsidRPr="00E45B24">
        <w:rPr>
          <w:sz w:val="26"/>
          <w:szCs w:val="26"/>
        </w:rPr>
        <w:t>начала</w:t>
      </w:r>
      <w:r>
        <w:rPr>
          <w:sz w:val="26"/>
          <w:szCs w:val="26"/>
        </w:rPr>
        <w:t xml:space="preserve"> </w:t>
      </w:r>
      <w:r w:rsidRPr="00E45B24">
        <w:rPr>
          <w:sz w:val="26"/>
          <w:szCs w:val="26"/>
        </w:rPr>
        <w:t>90-х</w:t>
      </w:r>
      <w:r>
        <w:rPr>
          <w:sz w:val="26"/>
          <w:szCs w:val="26"/>
        </w:rPr>
        <w:t xml:space="preserve"> </w:t>
      </w:r>
      <w:r w:rsidRPr="00E45B24">
        <w:rPr>
          <w:sz w:val="26"/>
          <w:szCs w:val="26"/>
        </w:rPr>
        <w:t>годов</w:t>
      </w:r>
      <w:r>
        <w:rPr>
          <w:sz w:val="26"/>
          <w:szCs w:val="26"/>
        </w:rPr>
        <w:t xml:space="preserve"> </w:t>
      </w:r>
      <w:r w:rsidRPr="00E45B24">
        <w:rPr>
          <w:sz w:val="26"/>
          <w:szCs w:val="26"/>
        </w:rPr>
        <w:t>на</w:t>
      </w:r>
      <w:r>
        <w:rPr>
          <w:sz w:val="26"/>
          <w:szCs w:val="26"/>
        </w:rPr>
        <w:t xml:space="preserve"> </w:t>
      </w:r>
      <w:r w:rsidRPr="00E45B24">
        <w:rPr>
          <w:sz w:val="26"/>
          <w:szCs w:val="26"/>
        </w:rPr>
        <w:t>предприятии</w:t>
      </w:r>
      <w:r>
        <w:rPr>
          <w:sz w:val="26"/>
          <w:szCs w:val="26"/>
        </w:rPr>
        <w:t xml:space="preserve"> </w:t>
      </w:r>
      <w:r w:rsidRPr="00E45B24">
        <w:rPr>
          <w:sz w:val="26"/>
          <w:szCs w:val="26"/>
        </w:rPr>
        <w:t>побывали</w:t>
      </w:r>
      <w:r>
        <w:rPr>
          <w:sz w:val="26"/>
          <w:szCs w:val="26"/>
        </w:rPr>
        <w:t xml:space="preserve"> </w:t>
      </w:r>
      <w:r w:rsidRPr="00E45B24">
        <w:rPr>
          <w:sz w:val="26"/>
          <w:szCs w:val="26"/>
        </w:rPr>
        <w:t>представители</w:t>
      </w:r>
      <w:r>
        <w:rPr>
          <w:sz w:val="26"/>
          <w:szCs w:val="26"/>
        </w:rPr>
        <w:t xml:space="preserve"> </w:t>
      </w:r>
      <w:r w:rsidRPr="00E45B24">
        <w:rPr>
          <w:sz w:val="26"/>
          <w:szCs w:val="26"/>
        </w:rPr>
        <w:t>деловых</w:t>
      </w:r>
      <w:r>
        <w:rPr>
          <w:sz w:val="26"/>
          <w:szCs w:val="26"/>
        </w:rPr>
        <w:t xml:space="preserve"> </w:t>
      </w:r>
      <w:r w:rsidRPr="00E45B24">
        <w:rPr>
          <w:sz w:val="26"/>
          <w:szCs w:val="26"/>
        </w:rPr>
        <w:t>кругов</w:t>
      </w:r>
      <w:r>
        <w:rPr>
          <w:sz w:val="26"/>
          <w:szCs w:val="26"/>
        </w:rPr>
        <w:t xml:space="preserve"> </w:t>
      </w:r>
      <w:r w:rsidRPr="00E45B24">
        <w:rPr>
          <w:sz w:val="26"/>
          <w:szCs w:val="26"/>
        </w:rPr>
        <w:t>из</w:t>
      </w:r>
      <w:r>
        <w:rPr>
          <w:sz w:val="26"/>
          <w:szCs w:val="26"/>
        </w:rPr>
        <w:t xml:space="preserve"> </w:t>
      </w:r>
      <w:r w:rsidRPr="00E45B24">
        <w:rPr>
          <w:sz w:val="26"/>
          <w:szCs w:val="26"/>
        </w:rPr>
        <w:t>Нидерландов,</w:t>
      </w:r>
      <w:r>
        <w:rPr>
          <w:sz w:val="26"/>
          <w:szCs w:val="26"/>
        </w:rPr>
        <w:t xml:space="preserve"> </w:t>
      </w:r>
      <w:r w:rsidRPr="00E45B24">
        <w:rPr>
          <w:sz w:val="26"/>
          <w:szCs w:val="26"/>
        </w:rPr>
        <w:t>Финляндии,</w:t>
      </w:r>
      <w:r>
        <w:rPr>
          <w:sz w:val="26"/>
          <w:szCs w:val="26"/>
        </w:rPr>
        <w:t xml:space="preserve"> </w:t>
      </w:r>
      <w:r w:rsidRPr="00E45B24">
        <w:rPr>
          <w:sz w:val="26"/>
          <w:szCs w:val="26"/>
        </w:rPr>
        <w:t>Норвегии,</w:t>
      </w:r>
      <w:r>
        <w:rPr>
          <w:sz w:val="26"/>
          <w:szCs w:val="26"/>
        </w:rPr>
        <w:t xml:space="preserve"> </w:t>
      </w:r>
      <w:r w:rsidRPr="00E45B24">
        <w:rPr>
          <w:sz w:val="26"/>
          <w:szCs w:val="26"/>
        </w:rPr>
        <w:t>Германии.</w:t>
      </w:r>
      <w:r>
        <w:rPr>
          <w:sz w:val="26"/>
          <w:szCs w:val="26"/>
        </w:rPr>
        <w:t xml:space="preserve"> </w:t>
      </w:r>
      <w:r w:rsidRPr="00E45B24">
        <w:rPr>
          <w:sz w:val="26"/>
          <w:szCs w:val="26"/>
        </w:rPr>
        <w:t>С</w:t>
      </w:r>
      <w:r>
        <w:rPr>
          <w:sz w:val="26"/>
          <w:szCs w:val="26"/>
        </w:rPr>
        <w:t xml:space="preserve"> </w:t>
      </w:r>
      <w:r w:rsidRPr="00E45B24">
        <w:rPr>
          <w:sz w:val="26"/>
          <w:szCs w:val="26"/>
        </w:rPr>
        <w:t>1992</w:t>
      </w:r>
      <w:r>
        <w:rPr>
          <w:sz w:val="26"/>
          <w:szCs w:val="26"/>
        </w:rPr>
        <w:t xml:space="preserve"> </w:t>
      </w:r>
      <w:r w:rsidRPr="00E45B24">
        <w:rPr>
          <w:sz w:val="26"/>
          <w:szCs w:val="26"/>
        </w:rPr>
        <w:t>года</w:t>
      </w:r>
      <w:r>
        <w:rPr>
          <w:sz w:val="26"/>
          <w:szCs w:val="26"/>
        </w:rPr>
        <w:t xml:space="preserve"> </w:t>
      </w:r>
      <w:r w:rsidRPr="00E45B24">
        <w:rPr>
          <w:sz w:val="26"/>
          <w:szCs w:val="26"/>
        </w:rPr>
        <w:t>по</w:t>
      </w:r>
      <w:r>
        <w:rPr>
          <w:sz w:val="26"/>
          <w:szCs w:val="26"/>
        </w:rPr>
        <w:t xml:space="preserve"> </w:t>
      </w:r>
      <w:r w:rsidRPr="00E45B24">
        <w:rPr>
          <w:sz w:val="26"/>
          <w:szCs w:val="26"/>
        </w:rPr>
        <w:t>настоящее</w:t>
      </w:r>
      <w:r>
        <w:rPr>
          <w:sz w:val="26"/>
          <w:szCs w:val="26"/>
        </w:rPr>
        <w:t xml:space="preserve"> </w:t>
      </w:r>
      <w:r w:rsidRPr="00E45B24">
        <w:rPr>
          <w:sz w:val="26"/>
          <w:szCs w:val="26"/>
        </w:rPr>
        <w:t>время</w:t>
      </w:r>
      <w:r>
        <w:rPr>
          <w:sz w:val="26"/>
          <w:szCs w:val="26"/>
        </w:rPr>
        <w:t xml:space="preserve"> </w:t>
      </w:r>
      <w:r w:rsidRPr="00E45B24">
        <w:rPr>
          <w:sz w:val="26"/>
          <w:szCs w:val="26"/>
        </w:rPr>
        <w:t>завод</w:t>
      </w:r>
      <w:r>
        <w:rPr>
          <w:sz w:val="26"/>
          <w:szCs w:val="26"/>
        </w:rPr>
        <w:t xml:space="preserve"> </w:t>
      </w:r>
      <w:r w:rsidRPr="00E45B24">
        <w:rPr>
          <w:sz w:val="26"/>
          <w:szCs w:val="26"/>
        </w:rPr>
        <w:t>выпускает</w:t>
      </w:r>
      <w:r>
        <w:rPr>
          <w:sz w:val="26"/>
          <w:szCs w:val="26"/>
        </w:rPr>
        <w:t xml:space="preserve"> </w:t>
      </w:r>
      <w:r w:rsidRPr="00E45B24">
        <w:rPr>
          <w:sz w:val="26"/>
          <w:szCs w:val="26"/>
        </w:rPr>
        <w:t>морские</w:t>
      </w:r>
      <w:r>
        <w:rPr>
          <w:sz w:val="26"/>
          <w:szCs w:val="26"/>
        </w:rPr>
        <w:t xml:space="preserve"> </w:t>
      </w:r>
      <w:r w:rsidRPr="00E45B24">
        <w:rPr>
          <w:sz w:val="26"/>
          <w:szCs w:val="26"/>
        </w:rPr>
        <w:t>понтоны двух типов по заказам ряда фирм из Нидерландов,</w:t>
      </w:r>
      <w:r>
        <w:rPr>
          <w:sz w:val="26"/>
          <w:szCs w:val="26"/>
        </w:rPr>
        <w:t xml:space="preserve"> </w:t>
      </w:r>
      <w:r w:rsidRPr="00E45B24">
        <w:rPr>
          <w:sz w:val="26"/>
          <w:szCs w:val="26"/>
        </w:rPr>
        <w:t>баржи</w:t>
      </w:r>
      <w:r>
        <w:rPr>
          <w:sz w:val="26"/>
          <w:szCs w:val="26"/>
        </w:rPr>
        <w:t xml:space="preserve"> </w:t>
      </w:r>
      <w:r w:rsidRPr="00E45B24">
        <w:rPr>
          <w:sz w:val="26"/>
          <w:szCs w:val="26"/>
        </w:rPr>
        <w:t>и</w:t>
      </w:r>
      <w:r>
        <w:rPr>
          <w:sz w:val="26"/>
          <w:szCs w:val="26"/>
        </w:rPr>
        <w:t xml:space="preserve"> </w:t>
      </w:r>
      <w:r w:rsidRPr="00E45B24">
        <w:rPr>
          <w:sz w:val="26"/>
          <w:szCs w:val="26"/>
        </w:rPr>
        <w:t>корпуса</w:t>
      </w:r>
      <w:r>
        <w:rPr>
          <w:sz w:val="26"/>
          <w:szCs w:val="26"/>
        </w:rPr>
        <w:t xml:space="preserve"> </w:t>
      </w:r>
      <w:r w:rsidRPr="00E45B24">
        <w:rPr>
          <w:sz w:val="26"/>
          <w:szCs w:val="26"/>
        </w:rPr>
        <w:t>буксиров,</w:t>
      </w:r>
      <w:r>
        <w:rPr>
          <w:sz w:val="26"/>
          <w:szCs w:val="26"/>
        </w:rPr>
        <w:t xml:space="preserve"> </w:t>
      </w:r>
      <w:r w:rsidRPr="00E45B24">
        <w:rPr>
          <w:sz w:val="26"/>
          <w:szCs w:val="26"/>
        </w:rPr>
        <w:t>буксиры-толкачи пр.81172, 81173НМ с подъемной рубкой,</w:t>
      </w:r>
      <w:r>
        <w:rPr>
          <w:sz w:val="26"/>
          <w:szCs w:val="26"/>
        </w:rPr>
        <w:t xml:space="preserve"> </w:t>
      </w:r>
      <w:r w:rsidRPr="00E45B24">
        <w:rPr>
          <w:sz w:val="26"/>
          <w:szCs w:val="26"/>
        </w:rPr>
        <w:t>несамоходные</w:t>
      </w:r>
      <w:r>
        <w:rPr>
          <w:sz w:val="26"/>
          <w:szCs w:val="26"/>
        </w:rPr>
        <w:t xml:space="preserve"> </w:t>
      </w:r>
      <w:r w:rsidRPr="00E45B24">
        <w:rPr>
          <w:sz w:val="26"/>
          <w:szCs w:val="26"/>
        </w:rPr>
        <w:t>суда</w:t>
      </w:r>
      <w:r>
        <w:rPr>
          <w:sz w:val="26"/>
          <w:szCs w:val="26"/>
        </w:rPr>
        <w:t xml:space="preserve"> </w:t>
      </w:r>
      <w:r w:rsidRPr="00E45B24">
        <w:rPr>
          <w:sz w:val="26"/>
          <w:szCs w:val="26"/>
        </w:rPr>
        <w:t>проекта</w:t>
      </w:r>
      <w:r>
        <w:rPr>
          <w:sz w:val="26"/>
          <w:szCs w:val="26"/>
        </w:rPr>
        <w:t xml:space="preserve"> </w:t>
      </w:r>
      <w:r w:rsidRPr="00E45B24">
        <w:rPr>
          <w:sz w:val="26"/>
          <w:szCs w:val="26"/>
        </w:rPr>
        <w:t>Р-171. На предприятии также осваиваются новые виды услуг и производства продукции: ремонт двигателей внутреннего сгорания, ремонт корпусов автобусов ПАЗ, ЛИАЗ,</w:t>
      </w:r>
      <w:r>
        <w:rPr>
          <w:sz w:val="26"/>
          <w:szCs w:val="26"/>
        </w:rPr>
        <w:t xml:space="preserve"> </w:t>
      </w:r>
      <w:r w:rsidRPr="00E45B24">
        <w:rPr>
          <w:sz w:val="26"/>
          <w:szCs w:val="26"/>
        </w:rPr>
        <w:t>кассет для перевозки пиломатериалов.</w:t>
      </w:r>
    </w:p>
    <w:p w:rsidR="00E45B24" w:rsidRPr="00E45B24" w:rsidRDefault="00E45B24" w:rsidP="00E45B24">
      <w:pPr>
        <w:spacing w:line="360" w:lineRule="auto"/>
        <w:ind w:firstLine="709"/>
        <w:jc w:val="both"/>
        <w:rPr>
          <w:sz w:val="26"/>
          <w:szCs w:val="26"/>
        </w:rPr>
      </w:pPr>
      <w:r w:rsidRPr="00E45B24">
        <w:rPr>
          <w:sz w:val="26"/>
          <w:szCs w:val="26"/>
        </w:rPr>
        <w:t>В 1992 году завод был исследован инспектором Германского Ллойда, а ежегодно с 1995 года рабочие, специалисты и оборудование, используемое для выполнения заказов иностранных партнеров, аттестуются бригадой специалистов Французского Бюро Веритас.</w:t>
      </w:r>
    </w:p>
    <w:p w:rsidR="00E45B24" w:rsidRPr="00E45B24" w:rsidRDefault="00E45B24" w:rsidP="00E45B24">
      <w:pPr>
        <w:spacing w:line="360" w:lineRule="auto"/>
        <w:ind w:firstLine="709"/>
        <w:jc w:val="both"/>
        <w:rPr>
          <w:sz w:val="26"/>
          <w:szCs w:val="26"/>
        </w:rPr>
      </w:pPr>
      <w:r w:rsidRPr="00E45B24">
        <w:rPr>
          <w:sz w:val="26"/>
          <w:szCs w:val="26"/>
        </w:rPr>
        <w:t>Завод обладает оборудованием, позволяющим выполнять работы высокой степени сложности по обработке черных и цветных металлов, сварке листовых материалов дуговой и контактной сваркой, механической и плазменной резке металла, первичной обработке листового металла на автоматической поточной линии, литье из черных и цветных металлов, оборудованием для капитального ремонта двигателей внутреннего сгорания.</w:t>
      </w:r>
    </w:p>
    <w:p w:rsidR="00E45B24" w:rsidRPr="00E45B24" w:rsidRDefault="00E45B24" w:rsidP="00E45B24">
      <w:pPr>
        <w:spacing w:line="360" w:lineRule="auto"/>
        <w:ind w:firstLine="709"/>
        <w:jc w:val="both"/>
        <w:rPr>
          <w:sz w:val="26"/>
          <w:szCs w:val="26"/>
        </w:rPr>
      </w:pPr>
      <w:r w:rsidRPr="00E45B24">
        <w:rPr>
          <w:sz w:val="26"/>
          <w:szCs w:val="26"/>
        </w:rPr>
        <w:t xml:space="preserve">В настоящее время на фоне бывших промышленных предприятий Министерства речного флота ОАО «Лимендский ССРЗ» входит в число шести из </w:t>
      </w:r>
      <w:r w:rsidRPr="00E45B24">
        <w:rPr>
          <w:sz w:val="26"/>
          <w:szCs w:val="26"/>
        </w:rPr>
        <w:lastRenderedPageBreak/>
        <w:t>146 предприятий, которые занимаются судостроением, в том числе на экспорт. Поэтому не случайно, что предприятие входит в Ассоциацию промышленных предприятий речного флота («Речпром»).</w:t>
      </w:r>
    </w:p>
    <w:p w:rsidR="0017525A" w:rsidRDefault="0017525A" w:rsidP="0017525A">
      <w:pPr>
        <w:spacing w:line="360" w:lineRule="auto"/>
        <w:ind w:firstLine="709"/>
        <w:jc w:val="both"/>
        <w:outlineLvl w:val="0"/>
        <w:rPr>
          <w:sz w:val="26"/>
          <w:szCs w:val="26"/>
        </w:rPr>
      </w:pPr>
      <w:r>
        <w:rPr>
          <w:sz w:val="26"/>
          <w:szCs w:val="26"/>
        </w:rPr>
        <w:br w:type="page"/>
      </w:r>
    </w:p>
    <w:p w:rsidR="0017525A" w:rsidRDefault="0017525A" w:rsidP="0017525A">
      <w:pPr>
        <w:spacing w:line="360" w:lineRule="auto"/>
        <w:ind w:firstLine="709"/>
        <w:jc w:val="both"/>
        <w:outlineLvl w:val="0"/>
        <w:rPr>
          <w:sz w:val="26"/>
          <w:szCs w:val="26"/>
        </w:rPr>
      </w:pPr>
    </w:p>
    <w:p w:rsidR="0017525A" w:rsidRDefault="0017525A" w:rsidP="0017525A">
      <w:pPr>
        <w:spacing w:line="360" w:lineRule="auto"/>
        <w:ind w:firstLine="709"/>
        <w:jc w:val="both"/>
        <w:outlineLvl w:val="0"/>
        <w:rPr>
          <w:sz w:val="26"/>
          <w:szCs w:val="26"/>
        </w:rPr>
      </w:pPr>
    </w:p>
    <w:p w:rsidR="0017525A" w:rsidRDefault="0017525A" w:rsidP="0017525A">
      <w:pPr>
        <w:spacing w:line="360" w:lineRule="auto"/>
        <w:ind w:firstLine="709"/>
        <w:jc w:val="both"/>
        <w:outlineLvl w:val="0"/>
        <w:rPr>
          <w:sz w:val="26"/>
          <w:szCs w:val="26"/>
        </w:rPr>
      </w:pPr>
    </w:p>
    <w:p w:rsidR="00B24350" w:rsidRDefault="00B24350" w:rsidP="0017525A">
      <w:pPr>
        <w:spacing w:line="360" w:lineRule="auto"/>
        <w:ind w:firstLine="709"/>
        <w:jc w:val="both"/>
        <w:outlineLvl w:val="0"/>
        <w:rPr>
          <w:sz w:val="26"/>
          <w:szCs w:val="26"/>
        </w:rPr>
      </w:pPr>
    </w:p>
    <w:p w:rsidR="00E45B24" w:rsidRDefault="0017525A" w:rsidP="0017525A">
      <w:pPr>
        <w:spacing w:line="360" w:lineRule="auto"/>
        <w:ind w:firstLine="709"/>
        <w:jc w:val="both"/>
        <w:outlineLvl w:val="0"/>
        <w:rPr>
          <w:caps/>
          <w:sz w:val="26"/>
          <w:szCs w:val="26"/>
        </w:rPr>
      </w:pPr>
      <w:bookmarkStart w:id="2" w:name="_Toc224542341"/>
      <w:r>
        <w:rPr>
          <w:sz w:val="26"/>
          <w:szCs w:val="26"/>
        </w:rPr>
        <w:t xml:space="preserve">2 </w:t>
      </w:r>
      <w:r w:rsidRPr="00765847">
        <w:rPr>
          <w:caps/>
          <w:sz w:val="26"/>
          <w:szCs w:val="26"/>
        </w:rPr>
        <w:t>Информационные потоки на предприятии</w:t>
      </w:r>
      <w:bookmarkEnd w:id="2"/>
    </w:p>
    <w:p w:rsidR="00933A67" w:rsidRDefault="00933A67" w:rsidP="0017525A">
      <w:pPr>
        <w:spacing w:line="360" w:lineRule="auto"/>
        <w:ind w:firstLine="709"/>
        <w:jc w:val="both"/>
        <w:outlineLvl w:val="0"/>
        <w:rPr>
          <w:caps/>
          <w:sz w:val="26"/>
          <w:szCs w:val="26"/>
        </w:rPr>
      </w:pPr>
    </w:p>
    <w:p w:rsidR="00933A67" w:rsidRPr="00933A67" w:rsidRDefault="00933A67" w:rsidP="002A12BC">
      <w:pPr>
        <w:spacing w:line="360" w:lineRule="auto"/>
        <w:ind w:firstLine="709"/>
        <w:jc w:val="both"/>
        <w:rPr>
          <w:sz w:val="26"/>
          <w:szCs w:val="26"/>
        </w:rPr>
      </w:pPr>
      <w:r w:rsidRPr="00933A67">
        <w:rPr>
          <w:sz w:val="26"/>
          <w:szCs w:val="26"/>
        </w:rPr>
        <w:t>«Лимендский ССРЗ»</w:t>
      </w:r>
      <w:r>
        <w:rPr>
          <w:sz w:val="26"/>
          <w:szCs w:val="26"/>
        </w:rPr>
        <w:t xml:space="preserve"> имеет очень сложную структуру, множество структурных подразделений и отделов, которые занимаются непосредственно своими функциями. Выделены такие подразделения как</w:t>
      </w:r>
      <w:r w:rsidRPr="00933A67">
        <w:rPr>
          <w:sz w:val="26"/>
          <w:szCs w:val="26"/>
        </w:rPr>
        <w:t xml:space="preserve">: </w:t>
      </w:r>
      <w:r>
        <w:rPr>
          <w:sz w:val="26"/>
          <w:szCs w:val="26"/>
        </w:rPr>
        <w:t>корпусно-сварочный цех (КСЦ), механический цех, транспортный цех, лаборатория и тд.</w:t>
      </w:r>
    </w:p>
    <w:p w:rsidR="00933A67" w:rsidRDefault="00933A67" w:rsidP="002A12BC">
      <w:pPr>
        <w:spacing w:line="360" w:lineRule="auto"/>
        <w:ind w:firstLine="709"/>
        <w:jc w:val="both"/>
        <w:rPr>
          <w:sz w:val="26"/>
          <w:szCs w:val="26"/>
        </w:rPr>
      </w:pPr>
      <w:r w:rsidRPr="00933A67">
        <w:rPr>
          <w:sz w:val="26"/>
          <w:szCs w:val="26"/>
        </w:rPr>
        <w:t>Схема данного предприятия</w:t>
      </w:r>
      <w:r>
        <w:rPr>
          <w:sz w:val="26"/>
          <w:szCs w:val="26"/>
        </w:rPr>
        <w:t xml:space="preserve"> выглядит следующим образом:</w:t>
      </w:r>
    </w:p>
    <w:p w:rsidR="00933A67" w:rsidRDefault="001032AF" w:rsidP="002A12BC">
      <w:pPr>
        <w:spacing w:line="360" w:lineRule="auto"/>
        <w:jc w:val="center"/>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75.25pt">
            <v:imagedata r:id="rId7" o:title="cxema" croptop="9191f" cropbottom="6175f"/>
          </v:shape>
        </w:pict>
      </w:r>
    </w:p>
    <w:p w:rsidR="00933A67" w:rsidRDefault="00933A67" w:rsidP="002A12BC">
      <w:pPr>
        <w:spacing w:line="360" w:lineRule="auto"/>
        <w:jc w:val="center"/>
        <w:rPr>
          <w:sz w:val="26"/>
          <w:szCs w:val="26"/>
        </w:rPr>
      </w:pPr>
      <w:r>
        <w:rPr>
          <w:sz w:val="26"/>
          <w:szCs w:val="26"/>
        </w:rPr>
        <w:t>Рисунок 1– Схема организации управления предприятием</w:t>
      </w:r>
    </w:p>
    <w:p w:rsidR="00933A67" w:rsidRDefault="00933A67" w:rsidP="002A12BC">
      <w:pPr>
        <w:spacing w:line="360" w:lineRule="auto"/>
        <w:jc w:val="center"/>
        <w:rPr>
          <w:sz w:val="26"/>
          <w:szCs w:val="26"/>
        </w:rPr>
      </w:pPr>
    </w:p>
    <w:p w:rsidR="00933A67" w:rsidRDefault="00933A67" w:rsidP="002A12BC">
      <w:pPr>
        <w:spacing w:line="360" w:lineRule="auto"/>
        <w:ind w:firstLine="708"/>
        <w:rPr>
          <w:sz w:val="26"/>
          <w:szCs w:val="26"/>
        </w:rPr>
      </w:pPr>
      <w:r>
        <w:rPr>
          <w:sz w:val="26"/>
          <w:szCs w:val="26"/>
        </w:rPr>
        <w:t>В следствии чего можно выделить три бизнес - потока :</w:t>
      </w:r>
    </w:p>
    <w:p w:rsidR="00933A67" w:rsidRPr="004A5259" w:rsidRDefault="00933A67" w:rsidP="002A12BC">
      <w:pPr>
        <w:numPr>
          <w:ilvl w:val="0"/>
          <w:numId w:val="2"/>
        </w:numPr>
        <w:spacing w:line="360" w:lineRule="auto"/>
        <w:ind w:left="0" w:firstLine="709"/>
        <w:jc w:val="both"/>
        <w:rPr>
          <w:sz w:val="26"/>
          <w:szCs w:val="26"/>
        </w:rPr>
      </w:pPr>
      <w:r>
        <w:rPr>
          <w:sz w:val="26"/>
          <w:szCs w:val="26"/>
        </w:rPr>
        <w:t>коммерческое</w:t>
      </w:r>
      <w:r w:rsidRPr="004A5259">
        <w:rPr>
          <w:sz w:val="26"/>
          <w:szCs w:val="26"/>
        </w:rPr>
        <w:t xml:space="preserve">, связанное с </w:t>
      </w:r>
      <w:r>
        <w:rPr>
          <w:sz w:val="26"/>
          <w:szCs w:val="26"/>
        </w:rPr>
        <w:t>продажей продукции</w:t>
      </w:r>
      <w:r w:rsidRPr="00933A67">
        <w:rPr>
          <w:sz w:val="26"/>
          <w:szCs w:val="26"/>
        </w:rPr>
        <w:t>;</w:t>
      </w:r>
    </w:p>
    <w:p w:rsidR="00933A67" w:rsidRDefault="00933A67" w:rsidP="002A12BC">
      <w:pPr>
        <w:numPr>
          <w:ilvl w:val="0"/>
          <w:numId w:val="2"/>
        </w:numPr>
        <w:spacing w:line="360" w:lineRule="auto"/>
        <w:ind w:left="0" w:firstLine="709"/>
        <w:jc w:val="both"/>
        <w:rPr>
          <w:sz w:val="26"/>
          <w:szCs w:val="26"/>
        </w:rPr>
      </w:pPr>
      <w:r w:rsidRPr="004A5259">
        <w:rPr>
          <w:sz w:val="26"/>
          <w:szCs w:val="26"/>
        </w:rPr>
        <w:t>производственная деятельность</w:t>
      </w:r>
      <w:r>
        <w:rPr>
          <w:sz w:val="26"/>
          <w:szCs w:val="26"/>
        </w:rPr>
        <w:t>, выполнение заказов и постройка и ремонт своей водной базы</w:t>
      </w:r>
      <w:r w:rsidRPr="00933A67">
        <w:rPr>
          <w:sz w:val="26"/>
          <w:szCs w:val="26"/>
        </w:rPr>
        <w:t>;</w:t>
      </w:r>
    </w:p>
    <w:p w:rsidR="00933A67" w:rsidRDefault="00933A67" w:rsidP="002A12BC">
      <w:pPr>
        <w:numPr>
          <w:ilvl w:val="0"/>
          <w:numId w:val="2"/>
        </w:numPr>
        <w:spacing w:line="360" w:lineRule="auto"/>
        <w:ind w:left="0" w:firstLine="709"/>
        <w:jc w:val="both"/>
        <w:rPr>
          <w:sz w:val="26"/>
          <w:szCs w:val="26"/>
        </w:rPr>
      </w:pPr>
      <w:r>
        <w:rPr>
          <w:sz w:val="26"/>
          <w:szCs w:val="26"/>
        </w:rPr>
        <w:t>у</w:t>
      </w:r>
      <w:r w:rsidRPr="004A5259">
        <w:rPr>
          <w:sz w:val="26"/>
          <w:szCs w:val="26"/>
        </w:rPr>
        <w:t xml:space="preserve">четно-финансовое </w:t>
      </w:r>
      <w:r>
        <w:rPr>
          <w:sz w:val="26"/>
          <w:szCs w:val="26"/>
        </w:rPr>
        <w:t>-</w:t>
      </w:r>
      <w:r w:rsidRPr="004A5259">
        <w:rPr>
          <w:sz w:val="26"/>
          <w:szCs w:val="26"/>
        </w:rPr>
        <w:t xml:space="preserve"> бухгалтерский учет, финансы, управленческая отчетность. </w:t>
      </w:r>
    </w:p>
    <w:p w:rsidR="00933A67" w:rsidRPr="00F245C8" w:rsidRDefault="00933A67" w:rsidP="002A12BC">
      <w:pPr>
        <w:spacing w:line="360" w:lineRule="auto"/>
        <w:ind w:firstLine="708"/>
        <w:rPr>
          <w:sz w:val="26"/>
          <w:szCs w:val="26"/>
        </w:rPr>
      </w:pPr>
      <w:r w:rsidRPr="00F245C8">
        <w:rPr>
          <w:sz w:val="26"/>
          <w:szCs w:val="26"/>
        </w:rPr>
        <w:lastRenderedPageBreak/>
        <w:t>Общая схема документооборота организации выглядит следующим образом.</w:t>
      </w:r>
    </w:p>
    <w:p w:rsidR="00933A67" w:rsidRDefault="001032AF" w:rsidP="002A12BC">
      <w:pPr>
        <w:spacing w:line="360" w:lineRule="auto"/>
        <w:rPr>
          <w:spacing w:val="-11"/>
          <w:sz w:val="26"/>
          <w:szCs w:val="26"/>
        </w:rPr>
      </w:pPr>
      <w:r>
        <w:rPr>
          <w:sz w:val="26"/>
          <w:szCs w:val="26"/>
        </w:rPr>
      </w:r>
      <w:r>
        <w:rPr>
          <w:sz w:val="26"/>
          <w:szCs w:val="26"/>
        </w:rPr>
        <w:pict>
          <v:group id="_x0000_s1026" style="width:459pt;height:224.65pt;mso-position-horizontal-relative:char;mso-position-vertical-relative:line" coordorigin="1881,9716" coordsize="9180,4918" wrapcoords="15176 -66 15141 988 -35 1712 -35 5795 6529 6256 6671 7310 -35 8100 -35 10602 318 11524 247 12578 -35 12776 -35 16859 8788 17846 8718 18900 3494 19098 3282 19163 3282 21534 17824 21534 17894 19163 17612 19098 12741 18900 12741 17846 21635 16859 21635 12776 14435 12578 14435 9417 14612 8363 15706 6256 17400 6256 21635 5532 21635 -66 15176 -66">
            <v:shapetype id="_x0000_t202" coordsize="21600,21600" o:spt="202" path="m,l,21600r21600,l21600,xe">
              <v:stroke joinstyle="miter"/>
              <v:path gradientshapeok="t" o:connecttype="rect"/>
            </v:shapetype>
            <v:shape id="_x0000_s1027" type="#_x0000_t202" style="position:absolute;left:4761;top:10314;width:3240;height:3420">
              <v:stroke dashstyle="dash"/>
              <v:textbox style="mso-next-textbox:#_x0000_s1027">
                <w:txbxContent>
                  <w:p w:rsidR="00175126" w:rsidRDefault="00175126" w:rsidP="00933A67">
                    <w:pPr>
                      <w:jc w:val="center"/>
                      <w:rPr>
                        <w:rFonts w:cs="Arial"/>
                      </w:rPr>
                    </w:pPr>
                    <w:r>
                      <w:rPr>
                        <w:rFonts w:cs="Arial"/>
                      </w:rPr>
                      <w:t>Административный</w:t>
                    </w:r>
                    <w:r>
                      <w:rPr>
                        <w:rFonts w:cs="Arial"/>
                      </w:rPr>
                      <w:br/>
                      <w:t>отдел</w:t>
                    </w:r>
                  </w:p>
                </w:txbxContent>
              </v:textbox>
            </v:shape>
            <v:shape id="_x0000_s1028" type="#_x0000_t202" style="position:absolute;left:1881;top:11584;width:2520;height:540">
              <v:textbox style="mso-next-textbox:#_x0000_s1028">
                <w:txbxContent>
                  <w:p w:rsidR="00175126" w:rsidRPr="003E6B03" w:rsidRDefault="00175126" w:rsidP="00933A67">
                    <w:pPr>
                      <w:jc w:val="center"/>
                      <w:rPr>
                        <w:rFonts w:cs="Arial"/>
                        <w:sz w:val="26"/>
                        <w:szCs w:val="26"/>
                      </w:rPr>
                    </w:pPr>
                    <w:r w:rsidRPr="003E6B03">
                      <w:rPr>
                        <w:rFonts w:cs="Arial"/>
                        <w:sz w:val="26"/>
                        <w:szCs w:val="26"/>
                      </w:rPr>
                      <w:t>Корпусный цех</w:t>
                    </w:r>
                  </w:p>
                </w:txbxContent>
              </v:textbox>
            </v:shape>
            <v:line id="_x0000_s1029" style="position:absolute" from="4221,12131" to="4221,12851">
              <v:stroke startarrow="block"/>
            </v:line>
            <v:shape id="_x0000_s1030" type="#_x0000_t202" style="position:absolute;left:4917;top:11394;width:2880;height:900">
              <v:textbox style="mso-next-textbox:#_x0000_s1030">
                <w:txbxContent>
                  <w:p w:rsidR="00175126" w:rsidRDefault="00175126" w:rsidP="00933A67">
                    <w:pPr>
                      <w:jc w:val="center"/>
                      <w:rPr>
                        <w:rFonts w:cs="Arial"/>
                      </w:rPr>
                    </w:pPr>
                    <w:r>
                      <w:rPr>
                        <w:rFonts w:cs="Arial"/>
                      </w:rPr>
                      <w:t>Сектор делопроизводства</w:t>
                    </w:r>
                  </w:p>
                </w:txbxContent>
              </v:textbox>
            </v:shape>
            <v:shape id="_x0000_s1031" type="#_x0000_t202" style="position:absolute;left:4917;top:12661;width:2880;height:900">
              <v:textbox style="mso-next-textbox:#_x0000_s1031">
                <w:txbxContent>
                  <w:p w:rsidR="00175126" w:rsidRDefault="00175126" w:rsidP="00933A67">
                    <w:pPr>
                      <w:jc w:val="center"/>
                      <w:rPr>
                        <w:rFonts w:cs="Arial"/>
                      </w:rPr>
                    </w:pPr>
                    <w:r>
                      <w:rPr>
                        <w:rFonts w:cs="Arial"/>
                      </w:rPr>
                      <w:t>Организационный сектор</w:t>
                    </w:r>
                  </w:p>
                </w:txbxContent>
              </v:textbox>
            </v:shape>
            <v:shape id="_x0000_s1032" type="#_x0000_t202" style="position:absolute;left:9261;top:12654;width:1800;height:900">
              <v:textbox style="mso-next-textbox:#_x0000_s1032">
                <w:txbxContent>
                  <w:p w:rsidR="00175126" w:rsidRPr="003E6B03" w:rsidRDefault="00175126" w:rsidP="00933A67">
                    <w:pPr>
                      <w:jc w:val="center"/>
                      <w:rPr>
                        <w:sz w:val="26"/>
                        <w:szCs w:val="26"/>
                      </w:rPr>
                    </w:pPr>
                    <w:r w:rsidRPr="003E6B03">
                      <w:rPr>
                        <w:sz w:val="26"/>
                        <w:szCs w:val="26"/>
                      </w:rPr>
                      <w:t>Директор</w:t>
                    </w:r>
                  </w:p>
                  <w:p w:rsidR="00175126" w:rsidRPr="003E6B03" w:rsidRDefault="00175126" w:rsidP="00933A67">
                    <w:pPr>
                      <w:jc w:val="center"/>
                      <w:rPr>
                        <w:sz w:val="26"/>
                        <w:szCs w:val="26"/>
                      </w:rPr>
                    </w:pPr>
                    <w:r w:rsidRPr="003E6B03">
                      <w:rPr>
                        <w:sz w:val="26"/>
                        <w:szCs w:val="26"/>
                      </w:rPr>
                      <w:t>предприятия</w:t>
                    </w:r>
                  </w:p>
                </w:txbxContent>
              </v:textbox>
            </v:shape>
            <v:line id="_x0000_s1033" style="position:absolute;flip:x" from="7281,10314" to="8361,11394">
              <v:stroke endarrow="block"/>
            </v:line>
            <v:line id="_x0000_s1034" style="position:absolute;flip:y" from="7821,10966" to="8721,11866">
              <v:stroke endarrow="block"/>
            </v:line>
            <v:shape id="_x0000_s1035" type="#_x0000_t202" style="position:absolute;left:8361;top:9716;width:2700;height:1260">
              <v:textbox style="mso-next-textbox:#_x0000_s1035">
                <w:txbxContent>
                  <w:p w:rsidR="00175126" w:rsidRPr="003E6B03" w:rsidRDefault="00175126" w:rsidP="00933A67">
                    <w:pPr>
                      <w:jc w:val="center"/>
                      <w:rPr>
                        <w:rFonts w:cs="Arial"/>
                        <w:sz w:val="26"/>
                        <w:szCs w:val="26"/>
                      </w:rPr>
                    </w:pPr>
                    <w:r w:rsidRPr="003E6B03">
                      <w:rPr>
                        <w:rFonts w:cs="Arial"/>
                        <w:sz w:val="26"/>
                        <w:szCs w:val="26"/>
                      </w:rPr>
                      <w:t>Входящая и исходящая корреспонденция</w:t>
                    </w:r>
                  </w:p>
                </w:txbxContent>
              </v:textbox>
            </v:shape>
            <v:line id="_x0000_s1036" style="position:absolute" from="4401,11754" to="4941,11754">
              <v:stroke endarrow="block"/>
            </v:line>
            <v:shape id="_x0000_s1037" type="#_x0000_t202" style="position:absolute;left:1881;top:12654;width:2520;height:900">
              <v:textbox style="mso-next-textbox:#_x0000_s1037">
                <w:txbxContent>
                  <w:p w:rsidR="00175126" w:rsidRPr="003E6B03" w:rsidRDefault="00175126" w:rsidP="00933A67">
                    <w:pPr>
                      <w:jc w:val="center"/>
                      <w:rPr>
                        <w:rFonts w:cs="Arial"/>
                        <w:sz w:val="26"/>
                        <w:szCs w:val="26"/>
                      </w:rPr>
                    </w:pPr>
                    <w:r w:rsidRPr="003E6B03">
                      <w:rPr>
                        <w:rFonts w:cs="Arial"/>
                        <w:sz w:val="26"/>
                        <w:szCs w:val="26"/>
                      </w:rPr>
                      <w:t>Администрация КСЦ</w:t>
                    </w:r>
                  </w:p>
                </w:txbxContent>
              </v:textbox>
            </v:shape>
            <v:line id="_x0000_s1038" style="position:absolute" from="5661,12294" to="5661,12654">
              <v:stroke endarrow="block"/>
            </v:line>
            <v:line id="_x0000_s1039" style="position:absolute;flip:y" from="6921,12277" to="6921,12637">
              <v:stroke endarrow="block"/>
            </v:line>
            <v:line id="_x0000_s1040" style="position:absolute" from="7821,13014" to="9261,13014">
              <v:stroke endarrow="block"/>
            </v:line>
            <v:line id="_x0000_s1041" style="position:absolute;flip:x" from="7804,13374" to="9244,13374">
              <v:stroke endarrow="block"/>
            </v:line>
            <v:line id="_x0000_s1042" style="position:absolute;flip:y" from="2061,12114" to="2061,12654">
              <v:stroke startarrow="block"/>
            </v:line>
            <v:shape id="_x0000_s1043" type="#_x0000_t202" style="position:absolute;left:6561;top:14094;width:2880;height:540">
              <v:textbox style="mso-next-textbox:#_x0000_s1043">
                <w:txbxContent>
                  <w:p w:rsidR="00175126" w:rsidRPr="003E6B03" w:rsidRDefault="00175126" w:rsidP="00933A67">
                    <w:pPr>
                      <w:jc w:val="center"/>
                      <w:rPr>
                        <w:rFonts w:cs="Arial"/>
                        <w:sz w:val="26"/>
                        <w:szCs w:val="26"/>
                      </w:rPr>
                    </w:pPr>
                    <w:r w:rsidRPr="003E6B03">
                      <w:rPr>
                        <w:rFonts w:cs="Arial"/>
                        <w:sz w:val="26"/>
                        <w:szCs w:val="26"/>
                      </w:rPr>
                      <w:t>Бухгалтерия</w:t>
                    </w:r>
                  </w:p>
                </w:txbxContent>
              </v:textbox>
            </v:shape>
            <v:shape id="_x0000_s1044" type="#_x0000_t202" style="position:absolute;left:3321;top:14094;width:2880;height:540">
              <v:textbox style="mso-next-textbox:#_x0000_s1044">
                <w:txbxContent>
                  <w:p w:rsidR="00175126" w:rsidRPr="003E6B03" w:rsidRDefault="00175126" w:rsidP="00933A67">
                    <w:pPr>
                      <w:jc w:val="center"/>
                      <w:rPr>
                        <w:rFonts w:cs="Arial"/>
                        <w:sz w:val="26"/>
                        <w:szCs w:val="26"/>
                      </w:rPr>
                    </w:pPr>
                    <w:r w:rsidRPr="003E6B03">
                      <w:rPr>
                        <w:rFonts w:cs="Arial"/>
                        <w:sz w:val="26"/>
                        <w:szCs w:val="26"/>
                      </w:rPr>
                      <w:t>Отдел кадров</w:t>
                    </w:r>
                  </w:p>
                </w:txbxContent>
              </v:textbox>
            </v:shape>
            <v:line id="_x0000_s1045" style="position:absolute" from="5661,13571" to="5661,14111">
              <v:stroke endarrow="block"/>
            </v:line>
            <v:line id="_x0000_s1046" style="position:absolute" from="6921,13571" to="6921,14111">
              <v:stroke endarrow="block"/>
            </v:line>
            <v:line id="_x0000_s1047" style="position:absolute;flip:y" from="7281,13554" to="7281,14094">
              <v:stroke endarrow="block"/>
            </v:line>
            <v:line id="_x0000_s1048" style="position:absolute;flip:y" from="6021,13554" to="6021,14094">
              <v:stroke endarrow="block"/>
            </v:line>
            <v:line id="_x0000_s1049" style="position:absolute;flip:x" from="4384,11934" to="4924,11934">
              <v:stroke endarrow="block"/>
            </v:line>
            <v:line id="_x0000_s1050" style="position:absolute" from="4401,10674" to="5121,11394">
              <v:stroke endarrow="block"/>
            </v:line>
            <v:line id="_x0000_s1051" style="position:absolute;flip:x y" from="4401,10854" to="4941,11394">
              <v:stroke endarrow="block"/>
            </v:line>
            <v:shape id="_x0000_s1052" type="#_x0000_t202" style="position:absolute;left:1881;top:10134;width:2520;height:900">
              <v:textbox style="mso-next-textbox:#_x0000_s1052">
                <w:txbxContent>
                  <w:p w:rsidR="00175126" w:rsidRPr="003E6B03" w:rsidRDefault="00175126" w:rsidP="00933A67">
                    <w:pPr>
                      <w:jc w:val="center"/>
                      <w:rPr>
                        <w:rFonts w:cs="Arial"/>
                        <w:sz w:val="26"/>
                        <w:szCs w:val="26"/>
                      </w:rPr>
                    </w:pPr>
                    <w:r w:rsidRPr="003E6B03">
                      <w:rPr>
                        <w:rFonts w:cs="Arial"/>
                        <w:sz w:val="26"/>
                        <w:szCs w:val="26"/>
                      </w:rPr>
                      <w:t>Другие подразделения</w:t>
                    </w:r>
                  </w:p>
                </w:txbxContent>
              </v:textbox>
            </v:shape>
            <w10:wrap type="none"/>
            <w10:anchorlock/>
          </v:group>
        </w:pict>
      </w:r>
    </w:p>
    <w:p w:rsidR="00933A67" w:rsidRDefault="00933A67" w:rsidP="002A12BC">
      <w:pPr>
        <w:spacing w:line="360" w:lineRule="auto"/>
        <w:jc w:val="center"/>
        <w:rPr>
          <w:sz w:val="26"/>
          <w:szCs w:val="26"/>
        </w:rPr>
      </w:pPr>
      <w:r w:rsidRPr="00720404">
        <w:rPr>
          <w:sz w:val="26"/>
          <w:szCs w:val="26"/>
        </w:rPr>
        <w:t>Р</w:t>
      </w:r>
      <w:r>
        <w:rPr>
          <w:sz w:val="26"/>
          <w:szCs w:val="26"/>
        </w:rPr>
        <w:t>исунок 2 – Схема документооборота предприятия</w:t>
      </w:r>
    </w:p>
    <w:p w:rsidR="007E1330" w:rsidRDefault="007E1330" w:rsidP="002A12BC">
      <w:pPr>
        <w:spacing w:line="360" w:lineRule="auto"/>
        <w:jc w:val="center"/>
        <w:rPr>
          <w:sz w:val="26"/>
          <w:szCs w:val="26"/>
        </w:rPr>
      </w:pPr>
    </w:p>
    <w:p w:rsidR="007E1330" w:rsidRPr="007E1330" w:rsidRDefault="007E1330" w:rsidP="007E1330">
      <w:pPr>
        <w:spacing w:line="360" w:lineRule="auto"/>
        <w:ind w:firstLine="708"/>
        <w:jc w:val="both"/>
        <w:rPr>
          <w:sz w:val="26"/>
          <w:szCs w:val="26"/>
        </w:rPr>
      </w:pPr>
      <w:r w:rsidRPr="007E1330">
        <w:rPr>
          <w:sz w:val="26"/>
          <w:szCs w:val="26"/>
        </w:rPr>
        <w:t>На предприятии функционируют локальная сеть. Сеть организована на базе 24 портового switch’a под управлением Windows 2000 Server</w:t>
      </w:r>
      <w:r>
        <w:rPr>
          <w:sz w:val="26"/>
          <w:szCs w:val="26"/>
        </w:rPr>
        <w:t>, топология сети – «звезда»</w:t>
      </w:r>
      <w:r w:rsidRPr="007E1330">
        <w:rPr>
          <w:sz w:val="26"/>
          <w:szCs w:val="26"/>
        </w:rPr>
        <w:t>. На большинстве компьютерах установлена ОС Windows 2000, Windows 95 и Windows XP. Основным используемым программным обеспечением  являются: MSOffice 2003,</w:t>
      </w:r>
      <w:r w:rsidR="00C1736E">
        <w:rPr>
          <w:sz w:val="26"/>
          <w:szCs w:val="26"/>
        </w:rPr>
        <w:t xml:space="preserve"> </w:t>
      </w:r>
      <w:r w:rsidRPr="007E1330">
        <w:rPr>
          <w:sz w:val="26"/>
          <w:szCs w:val="26"/>
        </w:rPr>
        <w:t>продукция 1С (Бухгалтерия, предприятие</w:t>
      </w:r>
      <w:r>
        <w:rPr>
          <w:sz w:val="26"/>
          <w:szCs w:val="26"/>
        </w:rPr>
        <w:t>, кадры</w:t>
      </w:r>
      <w:r w:rsidRPr="007E1330">
        <w:rPr>
          <w:sz w:val="26"/>
          <w:szCs w:val="26"/>
        </w:rPr>
        <w:t xml:space="preserve"> и тд.)</w:t>
      </w:r>
      <w:r w:rsidR="00C1736E">
        <w:rPr>
          <w:sz w:val="26"/>
          <w:szCs w:val="26"/>
        </w:rPr>
        <w:t xml:space="preserve">, Компас, </w:t>
      </w:r>
      <w:r w:rsidR="00C1736E">
        <w:rPr>
          <w:sz w:val="26"/>
          <w:szCs w:val="26"/>
          <w:lang w:val="en-US"/>
        </w:rPr>
        <w:t>AutoCad</w:t>
      </w:r>
      <w:r w:rsidR="001F29A4">
        <w:rPr>
          <w:sz w:val="26"/>
          <w:szCs w:val="26"/>
        </w:rPr>
        <w:t>, система «Гарант».</w:t>
      </w:r>
    </w:p>
    <w:p w:rsidR="007E1330" w:rsidRPr="0098488E" w:rsidRDefault="007E1330" w:rsidP="007E1330">
      <w:pPr>
        <w:spacing w:line="360" w:lineRule="auto"/>
        <w:jc w:val="both"/>
        <w:rPr>
          <w:color w:val="FF0000"/>
          <w:sz w:val="26"/>
          <w:szCs w:val="26"/>
        </w:rPr>
      </w:pPr>
      <w:r>
        <w:rPr>
          <w:sz w:val="26"/>
          <w:szCs w:val="26"/>
        </w:rPr>
        <w:tab/>
        <w:t>Каждый из отделов связан между собой производственными задачами. Информационные потоки между отделами осуществляются как на бумаге, так и в электронном виде.</w:t>
      </w:r>
    </w:p>
    <w:p w:rsidR="007E1330" w:rsidRPr="00720404" w:rsidRDefault="007E1330" w:rsidP="002A12BC">
      <w:pPr>
        <w:spacing w:line="360" w:lineRule="auto"/>
        <w:jc w:val="center"/>
        <w:rPr>
          <w:sz w:val="26"/>
          <w:szCs w:val="26"/>
        </w:rPr>
      </w:pPr>
    </w:p>
    <w:p w:rsidR="002A12BC" w:rsidRDefault="002A12BC" w:rsidP="002A12BC">
      <w:pPr>
        <w:spacing w:line="360" w:lineRule="auto"/>
        <w:ind w:firstLine="709"/>
        <w:jc w:val="both"/>
        <w:outlineLvl w:val="0"/>
        <w:rPr>
          <w:sz w:val="26"/>
          <w:szCs w:val="26"/>
        </w:rPr>
      </w:pPr>
      <w:r>
        <w:rPr>
          <w:sz w:val="26"/>
          <w:szCs w:val="26"/>
        </w:rPr>
        <w:br w:type="page"/>
      </w:r>
    </w:p>
    <w:p w:rsidR="002A12BC" w:rsidRDefault="002A12BC" w:rsidP="002A12BC">
      <w:pPr>
        <w:spacing w:line="360" w:lineRule="auto"/>
        <w:ind w:firstLine="709"/>
        <w:jc w:val="both"/>
        <w:outlineLvl w:val="0"/>
        <w:rPr>
          <w:sz w:val="26"/>
          <w:szCs w:val="26"/>
        </w:rPr>
      </w:pPr>
    </w:p>
    <w:p w:rsidR="002A12BC" w:rsidRDefault="002A12BC" w:rsidP="002A12BC">
      <w:pPr>
        <w:spacing w:line="360" w:lineRule="auto"/>
        <w:ind w:firstLine="709"/>
        <w:jc w:val="both"/>
        <w:outlineLvl w:val="0"/>
        <w:rPr>
          <w:sz w:val="26"/>
          <w:szCs w:val="26"/>
        </w:rPr>
      </w:pPr>
    </w:p>
    <w:p w:rsidR="002A12BC" w:rsidRDefault="002A12BC" w:rsidP="002A12BC">
      <w:pPr>
        <w:spacing w:line="360" w:lineRule="auto"/>
        <w:ind w:firstLine="709"/>
        <w:jc w:val="both"/>
        <w:outlineLvl w:val="0"/>
        <w:rPr>
          <w:sz w:val="26"/>
          <w:szCs w:val="26"/>
        </w:rPr>
      </w:pPr>
    </w:p>
    <w:p w:rsidR="002A12BC" w:rsidRDefault="002A12BC" w:rsidP="002A12BC">
      <w:pPr>
        <w:spacing w:line="360" w:lineRule="auto"/>
        <w:ind w:firstLine="709"/>
        <w:jc w:val="both"/>
        <w:outlineLvl w:val="0"/>
        <w:rPr>
          <w:sz w:val="26"/>
          <w:szCs w:val="26"/>
        </w:rPr>
      </w:pPr>
    </w:p>
    <w:p w:rsidR="0017525A" w:rsidRDefault="002A12BC" w:rsidP="002A12BC">
      <w:pPr>
        <w:spacing w:line="360" w:lineRule="auto"/>
        <w:ind w:firstLine="709"/>
        <w:jc w:val="both"/>
        <w:outlineLvl w:val="0"/>
        <w:rPr>
          <w:sz w:val="26"/>
          <w:szCs w:val="26"/>
        </w:rPr>
      </w:pPr>
      <w:bookmarkStart w:id="3" w:name="_Toc224542342"/>
      <w:r w:rsidRPr="002A12BC">
        <w:rPr>
          <w:sz w:val="26"/>
          <w:szCs w:val="26"/>
        </w:rPr>
        <w:t xml:space="preserve">3 </w:t>
      </w:r>
      <w:r w:rsidR="007E1330">
        <w:rPr>
          <w:sz w:val="26"/>
          <w:szCs w:val="26"/>
        </w:rPr>
        <w:t>ПРАКТИЧЕСКАЯ ДЕЯТЕЛЬНОСТЬ</w:t>
      </w:r>
      <w:bookmarkEnd w:id="3"/>
    </w:p>
    <w:p w:rsidR="00156F4B" w:rsidRDefault="00156F4B" w:rsidP="002A12BC">
      <w:pPr>
        <w:spacing w:line="360" w:lineRule="auto"/>
        <w:ind w:firstLine="709"/>
        <w:jc w:val="both"/>
        <w:outlineLvl w:val="0"/>
        <w:rPr>
          <w:sz w:val="26"/>
          <w:szCs w:val="26"/>
        </w:rPr>
      </w:pPr>
    </w:p>
    <w:p w:rsidR="00156F4B" w:rsidRDefault="00156F4B" w:rsidP="00156F4B">
      <w:pPr>
        <w:spacing w:line="360" w:lineRule="auto"/>
        <w:ind w:firstLine="709"/>
        <w:jc w:val="both"/>
        <w:rPr>
          <w:sz w:val="26"/>
          <w:szCs w:val="26"/>
        </w:rPr>
      </w:pPr>
      <w:r w:rsidRPr="00C27E74">
        <w:rPr>
          <w:sz w:val="26"/>
          <w:szCs w:val="26"/>
        </w:rPr>
        <w:t xml:space="preserve">В мои обязанности входило обеспечение работоспособности </w:t>
      </w:r>
      <w:r>
        <w:rPr>
          <w:sz w:val="26"/>
          <w:szCs w:val="26"/>
        </w:rPr>
        <w:t>программного обеспечения отдела БПС и Ц (Бюро плановой себестоимости и цен)</w:t>
      </w:r>
      <w:r w:rsidRPr="00C27E74">
        <w:rPr>
          <w:sz w:val="26"/>
          <w:szCs w:val="26"/>
        </w:rPr>
        <w:t xml:space="preserve"> </w:t>
      </w:r>
      <w:r>
        <w:rPr>
          <w:sz w:val="26"/>
          <w:szCs w:val="26"/>
        </w:rPr>
        <w:t>Данный отдел занимается составлением сметной документации на всю продукцию ЛССРЗ.</w:t>
      </w:r>
    </w:p>
    <w:p w:rsidR="00B272F9" w:rsidRDefault="00B272F9" w:rsidP="00B272F9">
      <w:pPr>
        <w:spacing w:line="360" w:lineRule="auto"/>
        <w:ind w:firstLine="709"/>
        <w:jc w:val="both"/>
        <w:rPr>
          <w:sz w:val="26"/>
          <w:szCs w:val="26"/>
        </w:rPr>
      </w:pPr>
      <w:r>
        <w:rPr>
          <w:sz w:val="26"/>
          <w:szCs w:val="26"/>
        </w:rPr>
        <w:t>Во время производственной практики занимался установкой программных продуктов, обеспечением работы сети в своем отделе, консультированием работников.</w:t>
      </w:r>
    </w:p>
    <w:p w:rsidR="00156F4B" w:rsidRDefault="00156F4B" w:rsidP="00156F4B">
      <w:pPr>
        <w:spacing w:line="360" w:lineRule="auto"/>
        <w:ind w:firstLine="709"/>
        <w:jc w:val="both"/>
        <w:rPr>
          <w:sz w:val="26"/>
          <w:szCs w:val="26"/>
        </w:rPr>
      </w:pPr>
      <w:r>
        <w:rPr>
          <w:sz w:val="26"/>
          <w:szCs w:val="26"/>
        </w:rPr>
        <w:t>БПС и Ц важное структурное подразделение завода, т.к оно занимается распределением рабочей силы на изготовление объектов, нормированием времени изготовления продукции и предоставление полной цены изделия.</w:t>
      </w:r>
    </w:p>
    <w:p w:rsidR="00156F4B" w:rsidRDefault="00156F4B" w:rsidP="00156F4B">
      <w:pPr>
        <w:spacing w:line="360" w:lineRule="auto"/>
        <w:ind w:firstLine="709"/>
        <w:jc w:val="both"/>
        <w:rPr>
          <w:sz w:val="26"/>
          <w:szCs w:val="26"/>
        </w:rPr>
      </w:pPr>
      <w:r>
        <w:rPr>
          <w:sz w:val="26"/>
          <w:szCs w:val="26"/>
        </w:rPr>
        <w:t xml:space="preserve">Основными программными продуктами отдела являются </w:t>
      </w:r>
      <w:r w:rsidRPr="00C34050">
        <w:rPr>
          <w:sz w:val="26"/>
          <w:szCs w:val="26"/>
          <w:lang w:val="en-US"/>
        </w:rPr>
        <w:t>MSOffice</w:t>
      </w:r>
      <w:r w:rsidRPr="00C34050">
        <w:rPr>
          <w:sz w:val="26"/>
          <w:szCs w:val="26"/>
        </w:rPr>
        <w:t xml:space="preserve"> 2003</w:t>
      </w:r>
      <w:r w:rsidRPr="0010214E">
        <w:rPr>
          <w:sz w:val="26"/>
          <w:szCs w:val="26"/>
        </w:rPr>
        <w:t xml:space="preserve"> </w:t>
      </w:r>
      <w:r>
        <w:rPr>
          <w:sz w:val="26"/>
          <w:szCs w:val="26"/>
        </w:rPr>
        <w:t>и программа для составления сметной документации – «</w:t>
      </w:r>
      <w:r>
        <w:rPr>
          <w:sz w:val="26"/>
          <w:szCs w:val="26"/>
          <w:lang w:val="en-US"/>
        </w:rPr>
        <w:t>Smeta</w:t>
      </w:r>
      <w:r>
        <w:rPr>
          <w:sz w:val="26"/>
          <w:szCs w:val="26"/>
        </w:rPr>
        <w:t>».</w:t>
      </w:r>
    </w:p>
    <w:p w:rsidR="00156F4B" w:rsidRDefault="00156F4B" w:rsidP="00156F4B">
      <w:pPr>
        <w:spacing w:line="360" w:lineRule="auto"/>
        <w:ind w:firstLine="709"/>
        <w:jc w:val="both"/>
        <w:rPr>
          <w:sz w:val="26"/>
          <w:szCs w:val="26"/>
        </w:rPr>
      </w:pPr>
      <w:r>
        <w:rPr>
          <w:sz w:val="26"/>
          <w:szCs w:val="26"/>
        </w:rPr>
        <w:t>Данная программа представляет собой базу данных в которой храниться информация обо всех работах</w:t>
      </w:r>
      <w:r w:rsidR="008064B8">
        <w:rPr>
          <w:sz w:val="26"/>
          <w:szCs w:val="26"/>
        </w:rPr>
        <w:t xml:space="preserve"> (заказах)</w:t>
      </w:r>
      <w:r>
        <w:rPr>
          <w:sz w:val="26"/>
          <w:szCs w:val="26"/>
        </w:rPr>
        <w:t xml:space="preserve"> выполнявшихся на ЛССРЗ. </w:t>
      </w:r>
    </w:p>
    <w:p w:rsidR="00156F4B" w:rsidRDefault="00156F4B" w:rsidP="00156F4B">
      <w:pPr>
        <w:spacing w:line="360" w:lineRule="auto"/>
        <w:ind w:firstLine="709"/>
        <w:jc w:val="both"/>
        <w:rPr>
          <w:sz w:val="26"/>
          <w:szCs w:val="26"/>
        </w:rPr>
      </w:pPr>
      <w:r>
        <w:rPr>
          <w:sz w:val="26"/>
          <w:szCs w:val="26"/>
        </w:rPr>
        <w:t>Работник отдела заносит в базу данн</w:t>
      </w:r>
      <w:r w:rsidR="00B272F9">
        <w:rPr>
          <w:sz w:val="26"/>
          <w:szCs w:val="26"/>
        </w:rPr>
        <w:t>ых полную информацию об объекте (план разработки, названия цехов, участвующих в разработке, профессии работников, условия труда, трудоемкость и тд.). Система формирует сводную ведомость в которой отражены сведения об этапах разработки.</w:t>
      </w:r>
    </w:p>
    <w:p w:rsidR="00156F4B" w:rsidRDefault="00156F4B" w:rsidP="00156F4B">
      <w:pPr>
        <w:spacing w:line="360" w:lineRule="auto"/>
        <w:ind w:firstLine="709"/>
        <w:jc w:val="both"/>
        <w:rPr>
          <w:sz w:val="26"/>
          <w:szCs w:val="26"/>
        </w:rPr>
      </w:pPr>
      <w:r>
        <w:rPr>
          <w:sz w:val="26"/>
          <w:szCs w:val="26"/>
        </w:rPr>
        <w:t xml:space="preserve">После проведения проверки документации работниками ОТК, происходит формирование готовых ведомостей по цехам завода. </w:t>
      </w:r>
    </w:p>
    <w:p w:rsidR="00C1736E" w:rsidRDefault="00C1736E" w:rsidP="00156F4B">
      <w:pPr>
        <w:spacing w:line="360" w:lineRule="auto"/>
        <w:ind w:firstLine="709"/>
        <w:jc w:val="both"/>
        <w:rPr>
          <w:sz w:val="26"/>
          <w:szCs w:val="26"/>
        </w:rPr>
      </w:pPr>
      <w:r>
        <w:rPr>
          <w:sz w:val="26"/>
          <w:szCs w:val="26"/>
        </w:rPr>
        <w:t>При изучении работы отдела, были выявлены существенные недостатки в используемом программном обеспечении. Используемая БД, распределена между тремя основными компьютерами отдела, по сути БД является локальной для каждого пользователя. При данном использовании ресурсов БД не возможно совместное использование ресурсов одной БД между двумя и более, работниками отдела. Данное условие значительно замедляет процесс составления сметы, так как пока один работник работает со своей частью сметы, второй работник ждет</w:t>
      </w:r>
      <w:r w:rsidR="00F42D4E">
        <w:rPr>
          <w:sz w:val="26"/>
          <w:szCs w:val="26"/>
        </w:rPr>
        <w:t>,</w:t>
      </w:r>
      <w:r>
        <w:rPr>
          <w:sz w:val="26"/>
          <w:szCs w:val="26"/>
        </w:rPr>
        <w:t xml:space="preserve"> пока первый закончит свою работу. </w:t>
      </w:r>
      <w:r w:rsidR="00B272F9">
        <w:rPr>
          <w:sz w:val="26"/>
          <w:szCs w:val="26"/>
        </w:rPr>
        <w:t>Система</w:t>
      </w:r>
      <w:r>
        <w:rPr>
          <w:sz w:val="26"/>
          <w:szCs w:val="26"/>
        </w:rPr>
        <w:t xml:space="preserve"> реализована со значительной избыточностью хранимых данных, так как половина рассчитываемых данных </w:t>
      </w:r>
      <w:r w:rsidR="00B272F9">
        <w:rPr>
          <w:sz w:val="26"/>
          <w:szCs w:val="26"/>
        </w:rPr>
        <w:t>может</w:t>
      </w:r>
      <w:r>
        <w:rPr>
          <w:sz w:val="26"/>
          <w:szCs w:val="26"/>
        </w:rPr>
        <w:t xml:space="preserve"> производит</w:t>
      </w:r>
      <w:r w:rsidR="00B272F9">
        <w:rPr>
          <w:sz w:val="26"/>
          <w:szCs w:val="26"/>
        </w:rPr>
        <w:t>ься</w:t>
      </w:r>
      <w:r>
        <w:rPr>
          <w:sz w:val="26"/>
          <w:szCs w:val="26"/>
        </w:rPr>
        <w:t xml:space="preserve"> динамически без сохранения итоговых результатов, </w:t>
      </w:r>
      <w:r w:rsidR="00B272F9">
        <w:rPr>
          <w:sz w:val="26"/>
          <w:szCs w:val="26"/>
        </w:rPr>
        <w:t xml:space="preserve">достаточно сохранить базовые данные необходимые для расчета, не перегружая базу данных излишними данными. Используемая система достаточно ограничена в использовании, не имеет дальнейших перспектив развития, зависит от конкретного оборудования, механизм вывода документации реализован при использовании матричного принтера, система может функционировать только под управление ОС </w:t>
      </w:r>
      <w:r w:rsidR="00B272F9">
        <w:rPr>
          <w:sz w:val="26"/>
          <w:szCs w:val="26"/>
          <w:lang w:val="en-US"/>
        </w:rPr>
        <w:t>Windows</w:t>
      </w:r>
      <w:r w:rsidR="00B272F9">
        <w:rPr>
          <w:sz w:val="26"/>
          <w:szCs w:val="26"/>
        </w:rPr>
        <w:t xml:space="preserve"> 98, и более поздних версий.</w:t>
      </w:r>
    </w:p>
    <w:p w:rsidR="00C1736E" w:rsidRDefault="00F42D4E" w:rsidP="00F42D4E">
      <w:pPr>
        <w:spacing w:line="360" w:lineRule="auto"/>
        <w:ind w:firstLine="709"/>
        <w:jc w:val="both"/>
        <w:rPr>
          <w:sz w:val="26"/>
          <w:szCs w:val="26"/>
        </w:rPr>
      </w:pPr>
      <w:r>
        <w:rPr>
          <w:sz w:val="26"/>
          <w:szCs w:val="26"/>
        </w:rPr>
        <w:t>Основной задачей при прохождении был сбор необходимой информации для реорганизации работы отдела, а именно реализация новой системы для составления сметной документации. При определении основных требований были выслушаны пожелания работников отдела и руководителя отдела.</w:t>
      </w:r>
      <w:r w:rsidR="00D6603E">
        <w:rPr>
          <w:sz w:val="26"/>
          <w:szCs w:val="26"/>
        </w:rPr>
        <w:t xml:space="preserve"> Составлена модель предметной области (Приложение А) при помощи </w:t>
      </w:r>
      <w:r w:rsidR="00D6603E">
        <w:rPr>
          <w:sz w:val="26"/>
          <w:szCs w:val="26"/>
          <w:lang w:val="en-US"/>
        </w:rPr>
        <w:t>BPWin</w:t>
      </w:r>
      <w:r w:rsidR="00D6603E">
        <w:rPr>
          <w:sz w:val="26"/>
          <w:szCs w:val="26"/>
        </w:rPr>
        <w:t>.</w:t>
      </w:r>
    </w:p>
    <w:p w:rsidR="00D6603E" w:rsidRPr="00493101" w:rsidRDefault="00D6603E" w:rsidP="00D6603E">
      <w:pPr>
        <w:spacing w:line="360" w:lineRule="auto"/>
        <w:ind w:firstLine="709"/>
        <w:jc w:val="both"/>
        <w:rPr>
          <w:color w:val="000000"/>
          <w:spacing w:val="-11"/>
          <w:sz w:val="26"/>
          <w:szCs w:val="26"/>
        </w:rPr>
      </w:pPr>
      <w:r w:rsidRPr="00493101">
        <w:rPr>
          <w:color w:val="000000"/>
          <w:spacing w:val="-11"/>
          <w:sz w:val="26"/>
          <w:szCs w:val="26"/>
        </w:rPr>
        <w:t>BPwin является мощным инструментом для создания моделей, позволяющих анализировать, документировать и планировать изменения сложных бизнес-процессов. BPwin предлагает средство для сбора всей необходимой информации о работе предприятия и графического изображения этой информации в виде целостной и непротиворечивой модели.</w:t>
      </w:r>
    </w:p>
    <w:p w:rsidR="00D6603E" w:rsidRPr="00493101" w:rsidRDefault="00D6603E" w:rsidP="00D6603E">
      <w:pPr>
        <w:spacing w:line="360" w:lineRule="auto"/>
        <w:ind w:firstLine="709"/>
        <w:jc w:val="both"/>
        <w:rPr>
          <w:sz w:val="26"/>
          <w:szCs w:val="26"/>
        </w:rPr>
      </w:pPr>
      <w:r w:rsidRPr="00493101">
        <w:rPr>
          <w:color w:val="000000"/>
          <w:spacing w:val="-11"/>
          <w:sz w:val="26"/>
          <w:szCs w:val="26"/>
        </w:rPr>
        <w:t xml:space="preserve">В данной работе применяется методология </w:t>
      </w:r>
      <w:r w:rsidRPr="00493101">
        <w:rPr>
          <w:color w:val="000000"/>
          <w:spacing w:val="-11"/>
          <w:sz w:val="26"/>
          <w:szCs w:val="26"/>
          <w:lang w:val="en-US"/>
        </w:rPr>
        <w:t>DFD</w:t>
      </w:r>
      <w:r w:rsidRPr="00493101">
        <w:rPr>
          <w:color w:val="000000"/>
          <w:spacing w:val="-11"/>
          <w:sz w:val="26"/>
          <w:szCs w:val="26"/>
        </w:rPr>
        <w:t xml:space="preserve"> (</w:t>
      </w:r>
      <w:r w:rsidRPr="00493101">
        <w:rPr>
          <w:sz w:val="26"/>
          <w:szCs w:val="26"/>
          <w:lang w:val="en-US"/>
        </w:rPr>
        <w:t>Data</w:t>
      </w:r>
      <w:r w:rsidRPr="00493101">
        <w:rPr>
          <w:sz w:val="26"/>
          <w:szCs w:val="26"/>
        </w:rPr>
        <w:t xml:space="preserve"> </w:t>
      </w:r>
      <w:r w:rsidRPr="00493101">
        <w:rPr>
          <w:sz w:val="26"/>
          <w:szCs w:val="26"/>
          <w:lang w:val="en-US"/>
        </w:rPr>
        <w:t>flow</w:t>
      </w:r>
      <w:r w:rsidRPr="00493101">
        <w:rPr>
          <w:sz w:val="26"/>
          <w:szCs w:val="26"/>
        </w:rPr>
        <w:t xml:space="preserve"> </w:t>
      </w:r>
      <w:r w:rsidRPr="00493101">
        <w:rPr>
          <w:sz w:val="26"/>
          <w:szCs w:val="26"/>
          <w:lang w:val="en-US"/>
        </w:rPr>
        <w:t>diagramming</w:t>
      </w:r>
      <w:r w:rsidRPr="00493101">
        <w:rPr>
          <w:color w:val="000000"/>
          <w:spacing w:val="-11"/>
          <w:sz w:val="26"/>
          <w:szCs w:val="26"/>
        </w:rPr>
        <w:t>). Данная мето</w:t>
      </w:r>
      <w:r>
        <w:rPr>
          <w:color w:val="000000"/>
          <w:spacing w:val="-11"/>
          <w:sz w:val="26"/>
          <w:szCs w:val="26"/>
        </w:rPr>
        <w:t>дол</w:t>
      </w:r>
      <w:r w:rsidRPr="00493101">
        <w:rPr>
          <w:color w:val="000000"/>
          <w:spacing w:val="-11"/>
          <w:sz w:val="26"/>
          <w:szCs w:val="26"/>
        </w:rPr>
        <w:t xml:space="preserve">огия </w:t>
      </w:r>
      <w:r>
        <w:rPr>
          <w:color w:val="000000"/>
          <w:spacing w:val="-11"/>
          <w:sz w:val="26"/>
          <w:szCs w:val="26"/>
        </w:rPr>
        <w:t>предназначена</w:t>
      </w:r>
      <w:r w:rsidRPr="00493101">
        <w:rPr>
          <w:color w:val="000000"/>
          <w:spacing w:val="-11"/>
          <w:sz w:val="26"/>
          <w:szCs w:val="26"/>
        </w:rPr>
        <w:t xml:space="preserve"> для</w:t>
      </w:r>
      <w:r w:rsidRPr="00493101">
        <w:rPr>
          <w:sz w:val="26"/>
          <w:szCs w:val="26"/>
        </w:rPr>
        <w:t xml:space="preserve"> описания документооборота и обработки информации.</w:t>
      </w:r>
    </w:p>
    <w:p w:rsidR="00D6603E" w:rsidRPr="00493101" w:rsidRDefault="00D6603E" w:rsidP="00D6603E">
      <w:pPr>
        <w:pStyle w:val="3"/>
        <w:rPr>
          <w:sz w:val="26"/>
          <w:szCs w:val="26"/>
        </w:rPr>
      </w:pPr>
      <w:r w:rsidRPr="00493101">
        <w:rPr>
          <w:sz w:val="26"/>
          <w:szCs w:val="26"/>
        </w:rPr>
        <w:t>Модель системы определяется как иерархия диаграмм потоков данных, описывающих асинхронный процесс преобразования информации от её ввода в систему до выдачи пользователю. Диаграммы верхних уровней иерархии определяют основные процессы с внешними входами и выходами. Они детализируются при помощи диаграмм нижнего уровня. Такая декомпозиция продолжается, создавая многоуровневую иерархию диаграмм, до тех пор, пока не будет достигнут такой уровень декомпозиции, на котором становится элементарными и декомпозировать их далее невозможно.</w:t>
      </w:r>
    </w:p>
    <w:p w:rsidR="00D6603E" w:rsidRDefault="00D6603E" w:rsidP="00D6603E">
      <w:pPr>
        <w:spacing w:line="360" w:lineRule="auto"/>
        <w:ind w:firstLine="709"/>
        <w:jc w:val="both"/>
        <w:rPr>
          <w:sz w:val="26"/>
          <w:szCs w:val="26"/>
        </w:rPr>
      </w:pPr>
      <w:r w:rsidRPr="00493101">
        <w:rPr>
          <w:sz w:val="26"/>
          <w:szCs w:val="26"/>
        </w:rPr>
        <w:t>Источники информации (внешние сущности) порождают информационные потоки (потоки данных), переносящие информацию к подсистемам или процессам. Те в свою очередь преобразуют информацию и порождают новые потоки, которые переносят информацию к другим процессам или подсистемам, накопителям данных или внешним сущностям - потребителям информации.</w:t>
      </w:r>
    </w:p>
    <w:p w:rsidR="00D6603E" w:rsidRPr="00D6603E" w:rsidRDefault="00D6603E" w:rsidP="00F42D4E">
      <w:pPr>
        <w:spacing w:line="360" w:lineRule="auto"/>
        <w:ind w:firstLine="709"/>
        <w:jc w:val="both"/>
        <w:rPr>
          <w:sz w:val="26"/>
          <w:szCs w:val="26"/>
        </w:rPr>
      </w:pPr>
    </w:p>
    <w:p w:rsidR="002A12BC" w:rsidRDefault="002A12BC" w:rsidP="002A12BC">
      <w:pPr>
        <w:spacing w:line="360" w:lineRule="auto"/>
        <w:ind w:firstLine="709"/>
        <w:jc w:val="both"/>
        <w:outlineLvl w:val="0"/>
        <w:rPr>
          <w:sz w:val="26"/>
          <w:szCs w:val="26"/>
        </w:rPr>
      </w:pPr>
      <w:r>
        <w:rPr>
          <w:sz w:val="26"/>
          <w:szCs w:val="26"/>
        </w:rPr>
        <w:br w:type="page"/>
      </w:r>
    </w:p>
    <w:p w:rsidR="002A12BC" w:rsidRDefault="002A12BC" w:rsidP="002A12BC">
      <w:pPr>
        <w:spacing w:line="360" w:lineRule="auto"/>
        <w:ind w:firstLine="709"/>
        <w:jc w:val="both"/>
        <w:outlineLvl w:val="0"/>
        <w:rPr>
          <w:sz w:val="26"/>
          <w:szCs w:val="26"/>
        </w:rPr>
      </w:pPr>
    </w:p>
    <w:p w:rsidR="002A12BC" w:rsidRDefault="002A12BC" w:rsidP="002A12BC">
      <w:pPr>
        <w:spacing w:line="360" w:lineRule="auto"/>
        <w:ind w:firstLine="709"/>
        <w:jc w:val="both"/>
        <w:outlineLvl w:val="0"/>
        <w:rPr>
          <w:sz w:val="26"/>
          <w:szCs w:val="26"/>
        </w:rPr>
      </w:pPr>
    </w:p>
    <w:p w:rsidR="003E7EF0" w:rsidRDefault="003E7EF0" w:rsidP="002A12BC">
      <w:pPr>
        <w:spacing w:line="360" w:lineRule="auto"/>
        <w:ind w:firstLine="709"/>
        <w:jc w:val="both"/>
        <w:outlineLvl w:val="0"/>
        <w:rPr>
          <w:sz w:val="26"/>
          <w:szCs w:val="26"/>
        </w:rPr>
      </w:pPr>
    </w:p>
    <w:p w:rsidR="002A12BC" w:rsidRDefault="002A12BC" w:rsidP="002A12BC">
      <w:pPr>
        <w:spacing w:line="360" w:lineRule="auto"/>
        <w:ind w:firstLine="709"/>
        <w:jc w:val="both"/>
        <w:outlineLvl w:val="0"/>
        <w:rPr>
          <w:sz w:val="26"/>
          <w:szCs w:val="26"/>
        </w:rPr>
      </w:pPr>
    </w:p>
    <w:p w:rsidR="002A12BC" w:rsidRDefault="002A12BC" w:rsidP="002A12BC">
      <w:pPr>
        <w:spacing w:line="360" w:lineRule="auto"/>
        <w:ind w:firstLine="709"/>
        <w:jc w:val="both"/>
        <w:outlineLvl w:val="0"/>
        <w:rPr>
          <w:caps/>
          <w:sz w:val="26"/>
          <w:szCs w:val="26"/>
        </w:rPr>
      </w:pPr>
      <w:bookmarkStart w:id="4" w:name="_Toc224542343"/>
      <w:r>
        <w:rPr>
          <w:sz w:val="26"/>
          <w:szCs w:val="26"/>
        </w:rPr>
        <w:t xml:space="preserve">4 </w:t>
      </w:r>
      <w:r w:rsidR="00A56413">
        <w:rPr>
          <w:caps/>
          <w:sz w:val="26"/>
          <w:szCs w:val="26"/>
        </w:rPr>
        <w:t xml:space="preserve">РЕКОМЕНДАЦИИ ПО РАЗВИТИЮ </w:t>
      </w:r>
      <w:r w:rsidR="00A56413">
        <w:rPr>
          <w:caps/>
          <w:sz w:val="26"/>
          <w:szCs w:val="26"/>
          <w:lang w:val="en-US"/>
        </w:rPr>
        <w:t>IT</w:t>
      </w:r>
      <w:r w:rsidR="00A56413" w:rsidRPr="00944E02">
        <w:rPr>
          <w:caps/>
          <w:sz w:val="26"/>
          <w:szCs w:val="26"/>
        </w:rPr>
        <w:t>-</w:t>
      </w:r>
      <w:r w:rsidR="00A56413">
        <w:rPr>
          <w:caps/>
          <w:sz w:val="26"/>
          <w:szCs w:val="26"/>
        </w:rPr>
        <w:t>ИНФРАСТРУКТУРЫ</w:t>
      </w:r>
      <w:bookmarkEnd w:id="4"/>
    </w:p>
    <w:p w:rsidR="003E7EF0" w:rsidRDefault="003E7EF0" w:rsidP="002A12BC">
      <w:pPr>
        <w:spacing w:line="360" w:lineRule="auto"/>
        <w:ind w:firstLine="709"/>
        <w:jc w:val="both"/>
        <w:outlineLvl w:val="0"/>
        <w:rPr>
          <w:caps/>
          <w:sz w:val="26"/>
          <w:szCs w:val="26"/>
        </w:rPr>
      </w:pPr>
    </w:p>
    <w:p w:rsidR="003E7EF0" w:rsidRDefault="003E7EF0" w:rsidP="00832ADD">
      <w:pPr>
        <w:spacing w:line="360" w:lineRule="auto"/>
        <w:ind w:firstLine="708"/>
        <w:jc w:val="both"/>
        <w:rPr>
          <w:sz w:val="26"/>
          <w:szCs w:val="26"/>
        </w:rPr>
      </w:pPr>
      <w:r>
        <w:rPr>
          <w:sz w:val="26"/>
          <w:szCs w:val="26"/>
        </w:rPr>
        <w:t>В перспективе планируется дальнейшее внедрение программных продуктов 1С и дальнейшее развитие сети завода. Предпочтительнее использовать «бесплат</w:t>
      </w:r>
      <w:r w:rsidR="00415383">
        <w:rPr>
          <w:sz w:val="26"/>
          <w:szCs w:val="26"/>
        </w:rPr>
        <w:t>ное» программное обеспечение, в</w:t>
      </w:r>
      <w:r>
        <w:rPr>
          <w:sz w:val="26"/>
          <w:szCs w:val="26"/>
        </w:rPr>
        <w:t xml:space="preserve">замен </w:t>
      </w:r>
      <w:r>
        <w:rPr>
          <w:sz w:val="26"/>
          <w:szCs w:val="26"/>
          <w:lang w:val="en-US"/>
        </w:rPr>
        <w:t>MS</w:t>
      </w:r>
      <w:r w:rsidRPr="003E7EF0">
        <w:rPr>
          <w:sz w:val="26"/>
          <w:szCs w:val="26"/>
        </w:rPr>
        <w:t xml:space="preserve"> </w:t>
      </w:r>
      <w:r>
        <w:rPr>
          <w:sz w:val="26"/>
          <w:szCs w:val="26"/>
          <w:lang w:val="en-US"/>
        </w:rPr>
        <w:t>Office</w:t>
      </w:r>
      <w:r>
        <w:rPr>
          <w:sz w:val="26"/>
          <w:szCs w:val="26"/>
        </w:rPr>
        <w:t xml:space="preserve"> использовать </w:t>
      </w:r>
      <w:r>
        <w:rPr>
          <w:sz w:val="26"/>
          <w:szCs w:val="26"/>
          <w:lang w:val="en-US"/>
        </w:rPr>
        <w:t>Open</w:t>
      </w:r>
      <w:r w:rsidRPr="003E7EF0">
        <w:rPr>
          <w:sz w:val="26"/>
          <w:szCs w:val="26"/>
        </w:rPr>
        <w:t xml:space="preserve"> </w:t>
      </w:r>
      <w:r>
        <w:rPr>
          <w:sz w:val="26"/>
          <w:szCs w:val="26"/>
          <w:lang w:val="en-US"/>
        </w:rPr>
        <w:t>Office</w:t>
      </w:r>
      <w:r w:rsidR="00156F4B">
        <w:rPr>
          <w:sz w:val="26"/>
          <w:szCs w:val="26"/>
        </w:rPr>
        <w:t xml:space="preserve">, таким образом можно снизить затраты в данной области и перенаправить средства на модернизацию и замену оборудования. На предприятии существует проблема удаленности цехов от основного управляющего здания, по этому необходимо связать в единую сеть структурные подразделения, использовать для этого например </w:t>
      </w:r>
      <w:r w:rsidR="00156F4B">
        <w:rPr>
          <w:sz w:val="26"/>
          <w:szCs w:val="26"/>
          <w:lang w:val="en-US"/>
        </w:rPr>
        <w:t>Wi</w:t>
      </w:r>
      <w:r w:rsidR="00156F4B" w:rsidRPr="00156F4B">
        <w:rPr>
          <w:sz w:val="26"/>
          <w:szCs w:val="26"/>
        </w:rPr>
        <w:t>-</w:t>
      </w:r>
      <w:r w:rsidR="00156F4B">
        <w:rPr>
          <w:sz w:val="26"/>
          <w:szCs w:val="26"/>
          <w:lang w:val="en-US"/>
        </w:rPr>
        <w:t>Fi</w:t>
      </w:r>
      <w:r w:rsidR="00156F4B">
        <w:rPr>
          <w:sz w:val="26"/>
          <w:szCs w:val="26"/>
        </w:rPr>
        <w:t xml:space="preserve">, или другие высокоскоростные стандарты компьютерных сетей. </w:t>
      </w:r>
    </w:p>
    <w:p w:rsidR="002A12BC" w:rsidRDefault="002A12BC" w:rsidP="002A12BC">
      <w:pPr>
        <w:spacing w:line="360" w:lineRule="auto"/>
        <w:ind w:firstLine="709"/>
        <w:jc w:val="both"/>
        <w:outlineLvl w:val="0"/>
        <w:rPr>
          <w:sz w:val="26"/>
          <w:szCs w:val="26"/>
        </w:rPr>
      </w:pPr>
      <w:r>
        <w:rPr>
          <w:sz w:val="26"/>
          <w:szCs w:val="26"/>
        </w:rPr>
        <w:br w:type="page"/>
      </w:r>
      <w:bookmarkStart w:id="5" w:name="_Toc224542344"/>
      <w:r>
        <w:rPr>
          <w:sz w:val="26"/>
          <w:szCs w:val="26"/>
        </w:rPr>
        <w:t>ЗАКЛЮЧЕНИЕ</w:t>
      </w:r>
      <w:bookmarkEnd w:id="5"/>
    </w:p>
    <w:p w:rsidR="00156F4B" w:rsidRDefault="00156F4B" w:rsidP="002A12BC">
      <w:pPr>
        <w:spacing w:line="360" w:lineRule="auto"/>
        <w:ind w:firstLine="709"/>
        <w:jc w:val="both"/>
        <w:outlineLvl w:val="0"/>
        <w:rPr>
          <w:sz w:val="26"/>
          <w:szCs w:val="26"/>
        </w:rPr>
      </w:pPr>
    </w:p>
    <w:p w:rsidR="002A12BC" w:rsidRDefault="00156F4B" w:rsidP="00832ADD">
      <w:pPr>
        <w:spacing w:line="360" w:lineRule="auto"/>
        <w:ind w:firstLine="708"/>
        <w:jc w:val="both"/>
        <w:rPr>
          <w:sz w:val="26"/>
          <w:szCs w:val="26"/>
        </w:rPr>
      </w:pPr>
      <w:r>
        <w:rPr>
          <w:sz w:val="26"/>
          <w:szCs w:val="26"/>
        </w:rPr>
        <w:t>За период производственной практики получил практические навыки в области компьютерных сетей</w:t>
      </w:r>
      <w:r w:rsidR="008C2AE4">
        <w:rPr>
          <w:sz w:val="26"/>
          <w:szCs w:val="26"/>
        </w:rPr>
        <w:t xml:space="preserve"> и ремонта оборудования</w:t>
      </w:r>
      <w:r>
        <w:rPr>
          <w:sz w:val="26"/>
          <w:szCs w:val="26"/>
        </w:rPr>
        <w:t xml:space="preserve">. Познакомился с продукцией компании «1С». </w:t>
      </w:r>
    </w:p>
    <w:p w:rsidR="00F65395" w:rsidRDefault="00F65395" w:rsidP="00F65395">
      <w:pPr>
        <w:spacing w:line="360" w:lineRule="auto"/>
        <w:ind w:firstLine="708"/>
        <w:jc w:val="both"/>
        <w:rPr>
          <w:sz w:val="26"/>
          <w:szCs w:val="26"/>
        </w:rPr>
      </w:pPr>
      <w:bookmarkStart w:id="6" w:name="_Toc214102557"/>
      <w:r>
        <w:rPr>
          <w:sz w:val="26"/>
          <w:szCs w:val="26"/>
        </w:rPr>
        <w:t>Составление сметной документации сложный и ответственный процесс. По итогам производственной практики предоставлена более наглядная схема составления сметной документации, определены основные информационные потоки, потоки данных, зависимости между отделами предприятия. При более детальном изучении темы составления сметной документации, были выявлены места дублирования уже определенных данных. При разработке ИС, данный недочет будет устранен. Проведен полный анализ предметной области, данные подготовлены для последующей реализации информационной системы для данного отдела предприятия.</w:t>
      </w:r>
      <w:bookmarkEnd w:id="6"/>
      <w:r w:rsidRPr="00F65395">
        <w:rPr>
          <w:sz w:val="26"/>
          <w:szCs w:val="26"/>
        </w:rPr>
        <w:t xml:space="preserve"> </w:t>
      </w:r>
    </w:p>
    <w:p w:rsidR="002A12BC" w:rsidRDefault="002A12BC" w:rsidP="002A12BC">
      <w:pPr>
        <w:spacing w:line="360" w:lineRule="auto"/>
        <w:ind w:firstLine="709"/>
        <w:jc w:val="both"/>
        <w:outlineLvl w:val="0"/>
        <w:rPr>
          <w:sz w:val="26"/>
          <w:szCs w:val="26"/>
        </w:rPr>
      </w:pPr>
      <w:r>
        <w:rPr>
          <w:sz w:val="26"/>
          <w:szCs w:val="26"/>
        </w:rPr>
        <w:br w:type="page"/>
      </w:r>
      <w:bookmarkStart w:id="7" w:name="_Toc224542345"/>
      <w:r>
        <w:rPr>
          <w:sz w:val="26"/>
          <w:szCs w:val="26"/>
        </w:rPr>
        <w:t>ЛИТЕРАТУРА</w:t>
      </w:r>
      <w:bookmarkEnd w:id="7"/>
    </w:p>
    <w:p w:rsidR="00045C1A" w:rsidRDefault="00045C1A" w:rsidP="002A12BC">
      <w:pPr>
        <w:spacing w:line="360" w:lineRule="auto"/>
        <w:ind w:firstLine="709"/>
        <w:jc w:val="both"/>
        <w:outlineLvl w:val="0"/>
        <w:rPr>
          <w:sz w:val="26"/>
          <w:szCs w:val="26"/>
        </w:rPr>
      </w:pPr>
    </w:p>
    <w:p w:rsidR="00045C1A" w:rsidRDefault="00F65395" w:rsidP="00F65395">
      <w:pPr>
        <w:numPr>
          <w:ilvl w:val="0"/>
          <w:numId w:val="3"/>
        </w:numPr>
        <w:spacing w:line="360" w:lineRule="auto"/>
        <w:jc w:val="both"/>
        <w:rPr>
          <w:sz w:val="26"/>
          <w:szCs w:val="26"/>
        </w:rPr>
      </w:pPr>
      <w:r>
        <w:rPr>
          <w:sz w:val="26"/>
          <w:szCs w:val="26"/>
        </w:rPr>
        <w:t xml:space="preserve"> </w:t>
      </w:r>
      <w:r w:rsidR="00045C1A" w:rsidRPr="0021710A">
        <w:rPr>
          <w:sz w:val="26"/>
          <w:szCs w:val="26"/>
        </w:rPr>
        <w:t xml:space="preserve">Советов Б. Я. «Автоматизированное управление современным предприятием» Л.: Машиностроение, 1988 – 168 с. </w:t>
      </w:r>
    </w:p>
    <w:p w:rsidR="00F65395" w:rsidRPr="00F65395" w:rsidRDefault="00F65395" w:rsidP="00F65395">
      <w:pPr>
        <w:numPr>
          <w:ilvl w:val="0"/>
          <w:numId w:val="3"/>
        </w:numPr>
        <w:spacing w:line="360" w:lineRule="auto"/>
        <w:jc w:val="both"/>
        <w:rPr>
          <w:sz w:val="26"/>
          <w:szCs w:val="26"/>
        </w:rPr>
      </w:pPr>
      <w:r>
        <w:rPr>
          <w:sz w:val="26"/>
          <w:szCs w:val="26"/>
        </w:rPr>
        <w:t xml:space="preserve"> Филипенко Игорь -</w:t>
      </w:r>
      <w:r w:rsidRPr="00F65395">
        <w:rPr>
          <w:sz w:val="26"/>
          <w:szCs w:val="26"/>
        </w:rPr>
        <w:t xml:space="preserve"> </w:t>
      </w:r>
      <w:r w:rsidRPr="0021710A">
        <w:rPr>
          <w:sz w:val="26"/>
          <w:szCs w:val="26"/>
        </w:rPr>
        <w:t>Выбор ПО для автоматизации управлен</w:t>
      </w:r>
      <w:r>
        <w:rPr>
          <w:sz w:val="26"/>
          <w:szCs w:val="26"/>
        </w:rPr>
        <w:t>ия</w:t>
      </w:r>
      <w:r w:rsidRPr="0021710A">
        <w:rPr>
          <w:sz w:val="26"/>
          <w:szCs w:val="26"/>
        </w:rPr>
        <w:t xml:space="preserve"> –</w:t>
      </w:r>
      <w:r>
        <w:rPr>
          <w:sz w:val="26"/>
          <w:szCs w:val="26"/>
        </w:rPr>
        <w:t xml:space="preserve">– </w:t>
      </w:r>
      <w:r w:rsidRPr="00F65395">
        <w:rPr>
          <w:sz w:val="26"/>
          <w:szCs w:val="26"/>
        </w:rPr>
        <w:t>[</w:t>
      </w:r>
      <w:r>
        <w:rPr>
          <w:sz w:val="26"/>
          <w:szCs w:val="26"/>
        </w:rPr>
        <w:t>электронный ресурс</w:t>
      </w:r>
      <w:r w:rsidRPr="00F65395">
        <w:rPr>
          <w:sz w:val="26"/>
          <w:szCs w:val="26"/>
        </w:rPr>
        <w:t>]</w:t>
      </w:r>
      <w:r>
        <w:rPr>
          <w:sz w:val="26"/>
          <w:szCs w:val="26"/>
        </w:rPr>
        <w:t>. Доступ</w:t>
      </w:r>
      <w:r w:rsidRPr="00F65395">
        <w:rPr>
          <w:sz w:val="26"/>
          <w:szCs w:val="26"/>
        </w:rPr>
        <w:t>:</w:t>
      </w:r>
      <w:r>
        <w:rPr>
          <w:sz w:val="26"/>
          <w:szCs w:val="26"/>
        </w:rPr>
        <w:t xml:space="preserve"> </w:t>
      </w:r>
      <w:r w:rsidRPr="001032AF">
        <w:rPr>
          <w:sz w:val="26"/>
          <w:szCs w:val="26"/>
        </w:rPr>
        <w:t>http://www.intuit.ru</w:t>
      </w:r>
      <w:r w:rsidRPr="0021710A">
        <w:rPr>
          <w:sz w:val="26"/>
          <w:szCs w:val="26"/>
        </w:rPr>
        <w:t>.</w:t>
      </w:r>
    </w:p>
    <w:p w:rsidR="00F65395" w:rsidRPr="00F65395" w:rsidRDefault="00F65395" w:rsidP="00F65395">
      <w:pPr>
        <w:numPr>
          <w:ilvl w:val="0"/>
          <w:numId w:val="3"/>
        </w:numPr>
        <w:spacing w:line="360" w:lineRule="auto"/>
        <w:jc w:val="both"/>
        <w:rPr>
          <w:sz w:val="26"/>
          <w:szCs w:val="26"/>
        </w:rPr>
      </w:pPr>
      <w:r>
        <w:rPr>
          <w:sz w:val="26"/>
          <w:szCs w:val="26"/>
        </w:rPr>
        <w:t xml:space="preserve"> </w:t>
      </w:r>
      <w:r w:rsidRPr="000324A9">
        <w:rPr>
          <w:sz w:val="26"/>
          <w:szCs w:val="26"/>
        </w:rPr>
        <w:t>Методические указания к выполнению лабораторных работ и курсового проекта по дисциплине: "Проектирование информационных систем"</w:t>
      </w:r>
      <w:r>
        <w:rPr>
          <w:sz w:val="26"/>
          <w:szCs w:val="26"/>
        </w:rPr>
        <w:t>, АГТУ</w:t>
      </w:r>
      <w:r w:rsidRPr="000324A9">
        <w:rPr>
          <w:sz w:val="26"/>
          <w:szCs w:val="26"/>
        </w:rPr>
        <w:t>, Архангельск, 2003</w:t>
      </w:r>
      <w:r>
        <w:rPr>
          <w:sz w:val="26"/>
          <w:szCs w:val="26"/>
        </w:rPr>
        <w:t>г.;</w:t>
      </w:r>
    </w:p>
    <w:p w:rsidR="00F65395" w:rsidRPr="00F65395" w:rsidRDefault="00F65395" w:rsidP="00F65395">
      <w:pPr>
        <w:numPr>
          <w:ilvl w:val="0"/>
          <w:numId w:val="3"/>
        </w:numPr>
        <w:spacing w:line="360" w:lineRule="auto"/>
        <w:jc w:val="both"/>
        <w:rPr>
          <w:sz w:val="26"/>
          <w:szCs w:val="26"/>
        </w:rPr>
      </w:pPr>
      <w:r>
        <w:rPr>
          <w:sz w:val="26"/>
          <w:szCs w:val="26"/>
        </w:rPr>
        <w:t xml:space="preserve"> </w:t>
      </w:r>
      <w:r>
        <w:rPr>
          <w:color w:val="000000"/>
          <w:sz w:val="26"/>
          <w:szCs w:val="26"/>
        </w:rPr>
        <w:t>Павловская</w:t>
      </w:r>
      <w:r>
        <w:rPr>
          <w:color w:val="000000"/>
          <w:sz w:val="26"/>
          <w:szCs w:val="26"/>
          <w:lang w:val="en-US"/>
        </w:rPr>
        <w:t xml:space="preserve"> </w:t>
      </w:r>
      <w:r>
        <w:rPr>
          <w:color w:val="000000"/>
          <w:sz w:val="26"/>
          <w:szCs w:val="26"/>
        </w:rPr>
        <w:t>Т. А.  «С</w:t>
      </w:r>
      <w:r w:rsidRPr="00852FE7">
        <w:rPr>
          <w:color w:val="000000"/>
          <w:sz w:val="26"/>
          <w:szCs w:val="26"/>
        </w:rPr>
        <w:t>#</w:t>
      </w:r>
      <w:r>
        <w:rPr>
          <w:color w:val="000000"/>
          <w:sz w:val="26"/>
          <w:szCs w:val="26"/>
        </w:rPr>
        <w:t xml:space="preserve">. Программирование на языке высокого уровня. Учебник для вузов» - СПб.: Питер, 2007. – 432 с. </w:t>
      </w:r>
    </w:p>
    <w:p w:rsidR="005C1B3B" w:rsidRDefault="005C1B3B" w:rsidP="00F65395">
      <w:pPr>
        <w:spacing w:line="360" w:lineRule="auto"/>
        <w:ind w:left="709"/>
        <w:jc w:val="both"/>
        <w:rPr>
          <w:sz w:val="26"/>
          <w:szCs w:val="26"/>
        </w:rPr>
      </w:pPr>
    </w:p>
    <w:p w:rsidR="00175126" w:rsidRPr="00F65395" w:rsidRDefault="00F65395" w:rsidP="00F65395">
      <w:pPr>
        <w:spacing w:line="360" w:lineRule="auto"/>
        <w:jc w:val="center"/>
        <w:outlineLvl w:val="0"/>
        <w:rPr>
          <w:sz w:val="26"/>
          <w:szCs w:val="26"/>
        </w:rPr>
      </w:pPr>
      <w:r>
        <w:rPr>
          <w:sz w:val="20"/>
          <w:szCs w:val="20"/>
        </w:rPr>
        <w:br w:type="page"/>
      </w:r>
      <w:bookmarkStart w:id="8" w:name="_Toc224542346"/>
      <w:r w:rsidRPr="00F65395">
        <w:rPr>
          <w:sz w:val="26"/>
          <w:szCs w:val="26"/>
        </w:rPr>
        <w:t>ПРИЛОЖЕНИ А</w:t>
      </w:r>
      <w:bookmarkEnd w:id="8"/>
    </w:p>
    <w:p w:rsidR="00F65395" w:rsidRDefault="00F65395" w:rsidP="00F65395">
      <w:pPr>
        <w:spacing w:line="360" w:lineRule="auto"/>
        <w:jc w:val="center"/>
        <w:outlineLvl w:val="0"/>
        <w:rPr>
          <w:sz w:val="26"/>
          <w:szCs w:val="26"/>
        </w:rPr>
      </w:pPr>
      <w:bookmarkStart w:id="9" w:name="_Toc224542347"/>
      <w:r w:rsidRPr="00F65395">
        <w:rPr>
          <w:sz w:val="26"/>
          <w:szCs w:val="26"/>
        </w:rPr>
        <w:t>Диаграммы функционирования</w:t>
      </w:r>
      <w:bookmarkEnd w:id="9"/>
    </w:p>
    <w:p w:rsidR="00F51F9A" w:rsidRDefault="001032AF" w:rsidP="00F65395">
      <w:pPr>
        <w:spacing w:line="360" w:lineRule="auto"/>
        <w:jc w:val="center"/>
        <w:outlineLvl w:val="0"/>
        <w:rPr>
          <w:sz w:val="26"/>
          <w:szCs w:val="26"/>
          <w:lang w:val="en-US"/>
        </w:rPr>
      </w:pPr>
      <w:bookmarkStart w:id="10" w:name="_Toc224542348"/>
      <w:bookmarkEnd w:id="10"/>
      <w:r>
        <w:rPr>
          <w:sz w:val="26"/>
          <w:szCs w:val="26"/>
        </w:rPr>
        <w:pict>
          <v:shape id="_x0000_i1027" type="#_x0000_t75" style="width:657pt;height:444.75pt;rotation:270;mso-position-horizontal-relative:char;mso-position-vertical-relative:line">
            <v:imagedata r:id="rId8" o:title="" cropright="8052f"/>
          </v:shape>
        </w:pict>
      </w:r>
    </w:p>
    <w:p w:rsidR="00F65395" w:rsidRPr="00F51F9A" w:rsidRDefault="00F51F9A" w:rsidP="00F51F9A">
      <w:pPr>
        <w:jc w:val="center"/>
        <w:rPr>
          <w:sz w:val="26"/>
          <w:szCs w:val="26"/>
        </w:rPr>
      </w:pPr>
      <w:r>
        <w:rPr>
          <w:sz w:val="26"/>
          <w:szCs w:val="26"/>
        </w:rPr>
        <w:t>Рисунок 3 – Базовая диаграмма</w:t>
      </w:r>
    </w:p>
    <w:p w:rsidR="00175126" w:rsidRDefault="001032AF" w:rsidP="00F65395">
      <w:pPr>
        <w:spacing w:line="360" w:lineRule="auto"/>
        <w:jc w:val="center"/>
        <w:outlineLvl w:val="0"/>
        <w:rPr>
          <w:sz w:val="26"/>
          <w:szCs w:val="26"/>
          <w:lang w:val="en-US"/>
        </w:rPr>
      </w:pPr>
      <w:r>
        <w:rPr>
          <w:sz w:val="26"/>
          <w:szCs w:val="26"/>
          <w:lang w:val="en-US"/>
        </w:rPr>
        <w:pict>
          <v:shape id="_x0000_i1028" type="#_x0000_t75" style="width:467.25pt;height:324.75pt">
            <v:imagedata r:id="rId9" o:title=""/>
          </v:shape>
        </w:pict>
      </w:r>
    </w:p>
    <w:p w:rsidR="00F51F9A" w:rsidRPr="00F51F9A" w:rsidRDefault="00F51F9A" w:rsidP="00F51F9A">
      <w:pPr>
        <w:jc w:val="center"/>
        <w:rPr>
          <w:sz w:val="26"/>
          <w:szCs w:val="26"/>
        </w:rPr>
      </w:pPr>
      <w:r>
        <w:rPr>
          <w:sz w:val="26"/>
          <w:szCs w:val="26"/>
        </w:rPr>
        <w:t>Рисунок 4 – Этапы составления сметы</w:t>
      </w:r>
    </w:p>
    <w:p w:rsidR="00F51F9A" w:rsidRDefault="00F51F9A" w:rsidP="00F65395">
      <w:pPr>
        <w:spacing w:line="360" w:lineRule="auto"/>
        <w:jc w:val="center"/>
        <w:outlineLvl w:val="0"/>
        <w:rPr>
          <w:sz w:val="26"/>
          <w:szCs w:val="26"/>
          <w:lang w:val="en-US"/>
        </w:rPr>
      </w:pPr>
    </w:p>
    <w:p w:rsidR="00F51F9A" w:rsidRDefault="001032AF" w:rsidP="00F65395">
      <w:pPr>
        <w:spacing w:line="360" w:lineRule="auto"/>
        <w:jc w:val="center"/>
        <w:outlineLvl w:val="0"/>
        <w:rPr>
          <w:sz w:val="26"/>
          <w:szCs w:val="26"/>
          <w:lang w:val="en-US"/>
        </w:rPr>
      </w:pPr>
      <w:r>
        <w:rPr>
          <w:sz w:val="26"/>
          <w:szCs w:val="26"/>
          <w:lang w:val="en-US"/>
        </w:rPr>
        <w:pict>
          <v:shape id="_x0000_i1029" type="#_x0000_t75" style="width:467.25pt;height:324pt">
            <v:imagedata r:id="rId10" o:title=""/>
          </v:shape>
        </w:pict>
      </w:r>
    </w:p>
    <w:p w:rsidR="00F51F9A" w:rsidRPr="00F51F9A" w:rsidRDefault="00F51F9A" w:rsidP="00F51F9A">
      <w:pPr>
        <w:jc w:val="center"/>
        <w:rPr>
          <w:sz w:val="26"/>
          <w:szCs w:val="26"/>
        </w:rPr>
      </w:pPr>
      <w:r>
        <w:rPr>
          <w:sz w:val="26"/>
          <w:szCs w:val="26"/>
        </w:rPr>
        <w:t>Рисунок 5 – Анализ чертежа</w:t>
      </w:r>
    </w:p>
    <w:p w:rsidR="00F51F9A" w:rsidRDefault="001032AF" w:rsidP="00F65395">
      <w:pPr>
        <w:spacing w:line="360" w:lineRule="auto"/>
        <w:jc w:val="center"/>
        <w:outlineLvl w:val="0"/>
        <w:rPr>
          <w:sz w:val="26"/>
          <w:szCs w:val="26"/>
          <w:lang w:val="en-US"/>
        </w:rPr>
      </w:pPr>
      <w:r>
        <w:rPr>
          <w:sz w:val="26"/>
          <w:szCs w:val="26"/>
          <w:lang w:val="en-US"/>
        </w:rPr>
        <w:pict>
          <v:shape id="_x0000_i1030" type="#_x0000_t75" style="width:467.25pt;height:324pt">
            <v:imagedata r:id="rId11" o:title=""/>
          </v:shape>
        </w:pict>
      </w:r>
    </w:p>
    <w:p w:rsidR="00F51F9A" w:rsidRPr="00F51F9A" w:rsidRDefault="00F51F9A" w:rsidP="00F51F9A">
      <w:pPr>
        <w:jc w:val="center"/>
        <w:rPr>
          <w:sz w:val="26"/>
          <w:szCs w:val="26"/>
        </w:rPr>
      </w:pPr>
      <w:r>
        <w:rPr>
          <w:sz w:val="26"/>
          <w:szCs w:val="26"/>
        </w:rPr>
        <w:t>Рисунок 6 – Распределение деятельности между цехами</w:t>
      </w:r>
    </w:p>
    <w:p w:rsidR="00F51F9A" w:rsidRDefault="00F51F9A" w:rsidP="00F65395">
      <w:pPr>
        <w:spacing w:line="360" w:lineRule="auto"/>
        <w:jc w:val="center"/>
        <w:outlineLvl w:val="0"/>
        <w:rPr>
          <w:sz w:val="26"/>
          <w:szCs w:val="26"/>
          <w:lang w:val="en-US"/>
        </w:rPr>
      </w:pPr>
    </w:p>
    <w:p w:rsidR="00F51F9A" w:rsidRDefault="001032AF" w:rsidP="00F65395">
      <w:pPr>
        <w:spacing w:line="360" w:lineRule="auto"/>
        <w:jc w:val="center"/>
        <w:outlineLvl w:val="0"/>
        <w:rPr>
          <w:sz w:val="26"/>
          <w:szCs w:val="26"/>
          <w:lang w:val="en-US"/>
        </w:rPr>
      </w:pPr>
      <w:r>
        <w:rPr>
          <w:sz w:val="26"/>
          <w:szCs w:val="26"/>
          <w:lang w:val="en-US"/>
        </w:rPr>
        <w:pict>
          <v:shape id="_x0000_i1031" type="#_x0000_t75" style="width:467.25pt;height:324pt">
            <v:imagedata r:id="rId12" o:title=""/>
          </v:shape>
        </w:pict>
      </w:r>
    </w:p>
    <w:p w:rsidR="00F51F9A" w:rsidRPr="00D6603E" w:rsidRDefault="00F51F9A" w:rsidP="00D6603E">
      <w:pPr>
        <w:jc w:val="center"/>
        <w:rPr>
          <w:sz w:val="26"/>
          <w:szCs w:val="26"/>
        </w:rPr>
      </w:pPr>
      <w:r>
        <w:rPr>
          <w:sz w:val="26"/>
          <w:szCs w:val="26"/>
        </w:rPr>
        <w:t>Рисунок 7 – Р</w:t>
      </w:r>
      <w:r w:rsidR="00D6603E">
        <w:rPr>
          <w:sz w:val="26"/>
          <w:szCs w:val="26"/>
        </w:rPr>
        <w:t>асчет необходимых материалов</w:t>
      </w:r>
    </w:p>
    <w:p w:rsidR="00D6603E" w:rsidRDefault="001032AF" w:rsidP="00F65395">
      <w:pPr>
        <w:spacing w:line="360" w:lineRule="auto"/>
        <w:jc w:val="center"/>
        <w:outlineLvl w:val="0"/>
        <w:rPr>
          <w:sz w:val="26"/>
          <w:szCs w:val="26"/>
          <w:lang w:val="en-US"/>
        </w:rPr>
      </w:pPr>
      <w:r>
        <w:rPr>
          <w:sz w:val="26"/>
          <w:szCs w:val="26"/>
          <w:lang w:val="en-US"/>
        </w:rPr>
        <w:pict>
          <v:shape id="_x0000_i1032" type="#_x0000_t75" style="width:467.25pt;height:327pt">
            <v:imagedata r:id="rId13" o:title=""/>
          </v:shape>
        </w:pict>
      </w:r>
    </w:p>
    <w:p w:rsidR="00D6603E" w:rsidRPr="00F51F9A" w:rsidRDefault="00D6603E" w:rsidP="00D6603E">
      <w:pPr>
        <w:jc w:val="center"/>
        <w:rPr>
          <w:sz w:val="26"/>
          <w:szCs w:val="26"/>
        </w:rPr>
      </w:pPr>
      <w:r>
        <w:rPr>
          <w:sz w:val="26"/>
          <w:szCs w:val="26"/>
          <w:lang w:val="en-US"/>
        </w:rPr>
        <w:tab/>
      </w:r>
      <w:r>
        <w:rPr>
          <w:sz w:val="26"/>
          <w:szCs w:val="26"/>
        </w:rPr>
        <w:t>Рисунок 8 – Расчет трудоемкости</w:t>
      </w:r>
    </w:p>
    <w:p w:rsidR="00F51F9A" w:rsidRPr="00D6603E" w:rsidRDefault="00F51F9A" w:rsidP="00D6603E">
      <w:pPr>
        <w:tabs>
          <w:tab w:val="left" w:pos="5220"/>
        </w:tabs>
        <w:rPr>
          <w:sz w:val="26"/>
          <w:szCs w:val="26"/>
          <w:lang w:val="en-US"/>
        </w:rPr>
      </w:pPr>
      <w:bookmarkStart w:id="11" w:name="_GoBack"/>
      <w:bookmarkEnd w:id="11"/>
    </w:p>
    <w:sectPr w:rsidR="00F51F9A" w:rsidRPr="00D6603E" w:rsidSect="00E45B24">
      <w:footerReference w:type="even" r:id="rId14"/>
      <w:footerReference w:type="default" r:id="rId1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1DA" w:rsidRDefault="00E171DA">
      <w:r>
        <w:separator/>
      </w:r>
    </w:p>
  </w:endnote>
  <w:endnote w:type="continuationSeparator" w:id="0">
    <w:p w:rsidR="00E171DA" w:rsidRDefault="00E1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126" w:rsidRDefault="00175126" w:rsidP="00F4634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75126" w:rsidRDefault="00175126" w:rsidP="00E45B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126" w:rsidRDefault="00175126" w:rsidP="00F4634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032AF">
      <w:rPr>
        <w:rStyle w:val="a4"/>
        <w:noProof/>
      </w:rPr>
      <w:t>2</w:t>
    </w:r>
    <w:r>
      <w:rPr>
        <w:rStyle w:val="a4"/>
      </w:rPr>
      <w:fldChar w:fldCharType="end"/>
    </w:r>
  </w:p>
  <w:p w:rsidR="00175126" w:rsidRDefault="00175126" w:rsidP="00E45B2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1DA" w:rsidRDefault="00E171DA">
      <w:r>
        <w:separator/>
      </w:r>
    </w:p>
  </w:footnote>
  <w:footnote w:type="continuationSeparator" w:id="0">
    <w:p w:rsidR="00E171DA" w:rsidRDefault="00E17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07E59"/>
    <w:multiLevelType w:val="hybridMultilevel"/>
    <w:tmpl w:val="B9A8162C"/>
    <w:lvl w:ilvl="0" w:tplc="3F8890A4">
      <w:start w:val="1"/>
      <w:numFmt w:val="decimal"/>
      <w:lvlText w:val="%1)"/>
      <w:lvlJc w:val="left"/>
      <w:pPr>
        <w:tabs>
          <w:tab w:val="num" w:pos="709"/>
        </w:tabs>
        <w:ind w:left="933" w:hanging="2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FB0AE3"/>
    <w:multiLevelType w:val="hybridMultilevel"/>
    <w:tmpl w:val="1CB4654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42950C0"/>
    <w:multiLevelType w:val="hybridMultilevel"/>
    <w:tmpl w:val="1F36C550"/>
    <w:lvl w:ilvl="0" w:tplc="3A48634C">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9922A60"/>
    <w:multiLevelType w:val="multilevel"/>
    <w:tmpl w:val="BF2437EA"/>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5303D53"/>
    <w:multiLevelType w:val="hybridMultilevel"/>
    <w:tmpl w:val="D7767E7A"/>
    <w:lvl w:ilvl="0" w:tplc="6D62D386">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A882B13"/>
    <w:multiLevelType w:val="singleLevel"/>
    <w:tmpl w:val="6992A4A0"/>
    <w:lvl w:ilvl="0">
      <w:start w:val="13"/>
      <w:numFmt w:val="decimal"/>
      <w:lvlText w:val="%1"/>
      <w:lvlJc w:val="left"/>
      <w:pPr>
        <w:tabs>
          <w:tab w:val="num" w:pos="927"/>
        </w:tabs>
        <w:ind w:left="927" w:hanging="360"/>
      </w:pPr>
      <w:rPr>
        <w:rFont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B24"/>
    <w:rsid w:val="00015AA6"/>
    <w:rsid w:val="00045C1A"/>
    <w:rsid w:val="00062F90"/>
    <w:rsid w:val="00075829"/>
    <w:rsid w:val="001032AF"/>
    <w:rsid w:val="00156F4B"/>
    <w:rsid w:val="00175126"/>
    <w:rsid w:val="0017525A"/>
    <w:rsid w:val="001A4870"/>
    <w:rsid w:val="001F29A4"/>
    <w:rsid w:val="002658CE"/>
    <w:rsid w:val="002A12BC"/>
    <w:rsid w:val="003E7EF0"/>
    <w:rsid w:val="00400699"/>
    <w:rsid w:val="00415383"/>
    <w:rsid w:val="00425C05"/>
    <w:rsid w:val="005C1B3B"/>
    <w:rsid w:val="00634C9E"/>
    <w:rsid w:val="00684E1F"/>
    <w:rsid w:val="007E1330"/>
    <w:rsid w:val="008064B8"/>
    <w:rsid w:val="00832ADD"/>
    <w:rsid w:val="008C2AE4"/>
    <w:rsid w:val="009245A2"/>
    <w:rsid w:val="00933A67"/>
    <w:rsid w:val="00A55852"/>
    <w:rsid w:val="00A56413"/>
    <w:rsid w:val="00A91020"/>
    <w:rsid w:val="00B12F92"/>
    <w:rsid w:val="00B24350"/>
    <w:rsid w:val="00B272F9"/>
    <w:rsid w:val="00B748EA"/>
    <w:rsid w:val="00B84DBF"/>
    <w:rsid w:val="00C1736E"/>
    <w:rsid w:val="00D6603E"/>
    <w:rsid w:val="00E144B7"/>
    <w:rsid w:val="00E171DA"/>
    <w:rsid w:val="00E45B24"/>
    <w:rsid w:val="00F42D4E"/>
    <w:rsid w:val="00F4634A"/>
    <w:rsid w:val="00F51F9A"/>
    <w:rsid w:val="00F6294B"/>
    <w:rsid w:val="00F65395"/>
    <w:rsid w:val="00FA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1"/>
    <o:shapelayout v:ext="edit">
      <o:idmap v:ext="edit" data="1"/>
    </o:shapelayout>
  </w:shapeDefaults>
  <w:decimalSymbol w:val=","/>
  <w:listSeparator w:val=";"/>
  <w15:chartTrackingRefBased/>
  <w15:docId w15:val="{FA8DF0D8-ECB2-498E-95B4-23314E2B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5B24"/>
    <w:pPr>
      <w:tabs>
        <w:tab w:val="center" w:pos="4677"/>
        <w:tab w:val="right" w:pos="9355"/>
      </w:tabs>
    </w:pPr>
  </w:style>
  <w:style w:type="character" w:styleId="a4">
    <w:name w:val="page number"/>
    <w:basedOn w:val="a0"/>
    <w:rsid w:val="00E45B24"/>
  </w:style>
  <w:style w:type="paragraph" w:styleId="1">
    <w:name w:val="toc 1"/>
    <w:basedOn w:val="a"/>
    <w:next w:val="a"/>
    <w:autoRedefine/>
    <w:semiHidden/>
    <w:rsid w:val="00E45B24"/>
  </w:style>
  <w:style w:type="character" w:styleId="a5">
    <w:name w:val="Hyperlink"/>
    <w:basedOn w:val="a0"/>
    <w:rsid w:val="00E45B24"/>
    <w:rPr>
      <w:color w:val="0000FF"/>
      <w:u w:val="single"/>
    </w:rPr>
  </w:style>
  <w:style w:type="paragraph" w:styleId="a6">
    <w:name w:val="Body Text Indent"/>
    <w:basedOn w:val="a"/>
    <w:link w:val="a7"/>
    <w:rsid w:val="00E45B24"/>
    <w:pPr>
      <w:ind w:firstLine="900"/>
      <w:jc w:val="both"/>
    </w:pPr>
    <w:rPr>
      <w:rFonts w:ascii="Arial" w:hAnsi="Arial"/>
      <w:sz w:val="28"/>
    </w:rPr>
  </w:style>
  <w:style w:type="character" w:customStyle="1" w:styleId="a7">
    <w:name w:val="Основний текст з відступом Знак"/>
    <w:basedOn w:val="a0"/>
    <w:link w:val="a6"/>
    <w:rsid w:val="00E45B24"/>
    <w:rPr>
      <w:rFonts w:ascii="Arial" w:hAnsi="Arial"/>
      <w:sz w:val="28"/>
      <w:szCs w:val="24"/>
      <w:lang w:val="ru-RU" w:eastAsia="ru-RU" w:bidi="ar-SA"/>
    </w:rPr>
  </w:style>
  <w:style w:type="character" w:styleId="a8">
    <w:name w:val="Emphasis"/>
    <w:basedOn w:val="a0"/>
    <w:qFormat/>
    <w:rsid w:val="00684E1F"/>
    <w:rPr>
      <w:i/>
      <w:iCs/>
    </w:rPr>
  </w:style>
  <w:style w:type="paragraph" w:styleId="a9">
    <w:name w:val="Normal (Web)"/>
    <w:basedOn w:val="a"/>
    <w:rsid w:val="00684E1F"/>
    <w:pPr>
      <w:spacing w:before="20" w:after="240"/>
      <w:ind w:left="1224" w:right="1224" w:firstLine="260"/>
      <w:jc w:val="both"/>
    </w:pPr>
    <w:rPr>
      <w:rFonts w:ascii="Tahoma" w:hAnsi="Tahoma" w:cs="Tahoma"/>
      <w:sz w:val="20"/>
      <w:szCs w:val="20"/>
    </w:rPr>
  </w:style>
  <w:style w:type="paragraph" w:styleId="aa">
    <w:name w:val="Body Text"/>
    <w:basedOn w:val="a"/>
    <w:rsid w:val="00A55852"/>
    <w:pPr>
      <w:ind w:right="-241"/>
      <w:jc w:val="both"/>
    </w:pPr>
  </w:style>
  <w:style w:type="paragraph" w:styleId="3">
    <w:name w:val="Body Text Indent 3"/>
    <w:basedOn w:val="a"/>
    <w:rsid w:val="00D6603E"/>
    <w:pPr>
      <w:spacing w:line="360" w:lineRule="auto"/>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2190</Words>
  <Characters>12484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14645</CharactersWithSpaces>
  <SharedDoc>false</SharedDoc>
  <HLinks>
    <vt:vector size="60" baseType="variant">
      <vt:variant>
        <vt:i4>262221</vt:i4>
      </vt:variant>
      <vt:variant>
        <vt:i4>57</vt:i4>
      </vt:variant>
      <vt:variant>
        <vt:i4>0</vt:i4>
      </vt:variant>
      <vt:variant>
        <vt:i4>5</vt:i4>
      </vt:variant>
      <vt:variant>
        <vt:lpwstr>http://www.intuit.ru/</vt:lpwstr>
      </vt:variant>
      <vt:variant>
        <vt:lpwstr/>
      </vt:variant>
      <vt:variant>
        <vt:i4>1441841</vt:i4>
      </vt:variant>
      <vt:variant>
        <vt:i4>47</vt:i4>
      </vt:variant>
      <vt:variant>
        <vt:i4>0</vt:i4>
      </vt:variant>
      <vt:variant>
        <vt:i4>5</vt:i4>
      </vt:variant>
      <vt:variant>
        <vt:lpwstr/>
      </vt:variant>
      <vt:variant>
        <vt:lpwstr>_Toc224542347</vt:lpwstr>
      </vt:variant>
      <vt:variant>
        <vt:i4>1441841</vt:i4>
      </vt:variant>
      <vt:variant>
        <vt:i4>44</vt:i4>
      </vt:variant>
      <vt:variant>
        <vt:i4>0</vt:i4>
      </vt:variant>
      <vt:variant>
        <vt:i4>5</vt:i4>
      </vt:variant>
      <vt:variant>
        <vt:lpwstr/>
      </vt:variant>
      <vt:variant>
        <vt:lpwstr>_Toc224542346</vt:lpwstr>
      </vt:variant>
      <vt:variant>
        <vt:i4>1441841</vt:i4>
      </vt:variant>
      <vt:variant>
        <vt:i4>38</vt:i4>
      </vt:variant>
      <vt:variant>
        <vt:i4>0</vt:i4>
      </vt:variant>
      <vt:variant>
        <vt:i4>5</vt:i4>
      </vt:variant>
      <vt:variant>
        <vt:lpwstr/>
      </vt:variant>
      <vt:variant>
        <vt:lpwstr>_Toc224542345</vt:lpwstr>
      </vt:variant>
      <vt:variant>
        <vt:i4>1441841</vt:i4>
      </vt:variant>
      <vt:variant>
        <vt:i4>32</vt:i4>
      </vt:variant>
      <vt:variant>
        <vt:i4>0</vt:i4>
      </vt:variant>
      <vt:variant>
        <vt:i4>5</vt:i4>
      </vt:variant>
      <vt:variant>
        <vt:lpwstr/>
      </vt:variant>
      <vt:variant>
        <vt:lpwstr>_Toc224542344</vt:lpwstr>
      </vt:variant>
      <vt:variant>
        <vt:i4>1441841</vt:i4>
      </vt:variant>
      <vt:variant>
        <vt:i4>26</vt:i4>
      </vt:variant>
      <vt:variant>
        <vt:i4>0</vt:i4>
      </vt:variant>
      <vt:variant>
        <vt:i4>5</vt:i4>
      </vt:variant>
      <vt:variant>
        <vt:lpwstr/>
      </vt:variant>
      <vt:variant>
        <vt:lpwstr>_Toc224542343</vt:lpwstr>
      </vt:variant>
      <vt:variant>
        <vt:i4>1441841</vt:i4>
      </vt:variant>
      <vt:variant>
        <vt:i4>20</vt:i4>
      </vt:variant>
      <vt:variant>
        <vt:i4>0</vt:i4>
      </vt:variant>
      <vt:variant>
        <vt:i4>5</vt:i4>
      </vt:variant>
      <vt:variant>
        <vt:lpwstr/>
      </vt:variant>
      <vt:variant>
        <vt:lpwstr>_Toc224542342</vt:lpwstr>
      </vt:variant>
      <vt:variant>
        <vt:i4>1441841</vt:i4>
      </vt:variant>
      <vt:variant>
        <vt:i4>14</vt:i4>
      </vt:variant>
      <vt:variant>
        <vt:i4>0</vt:i4>
      </vt:variant>
      <vt:variant>
        <vt:i4>5</vt:i4>
      </vt:variant>
      <vt:variant>
        <vt:lpwstr/>
      </vt:variant>
      <vt:variant>
        <vt:lpwstr>_Toc224542341</vt:lpwstr>
      </vt:variant>
      <vt:variant>
        <vt:i4>1441841</vt:i4>
      </vt:variant>
      <vt:variant>
        <vt:i4>8</vt:i4>
      </vt:variant>
      <vt:variant>
        <vt:i4>0</vt:i4>
      </vt:variant>
      <vt:variant>
        <vt:i4>5</vt:i4>
      </vt:variant>
      <vt:variant>
        <vt:lpwstr/>
      </vt:variant>
      <vt:variant>
        <vt:lpwstr>_Toc224542340</vt:lpwstr>
      </vt:variant>
      <vt:variant>
        <vt:i4>1114161</vt:i4>
      </vt:variant>
      <vt:variant>
        <vt:i4>2</vt:i4>
      </vt:variant>
      <vt:variant>
        <vt:i4>0</vt:i4>
      </vt:variant>
      <vt:variant>
        <vt:i4>5</vt:i4>
      </vt:variant>
      <vt:variant>
        <vt:lpwstr/>
      </vt:variant>
      <vt:variant>
        <vt:lpwstr>_Toc224542339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Irina</cp:lastModifiedBy>
  <cp:revision>2</cp:revision>
  <dcterms:created xsi:type="dcterms:W3CDTF">2014-08-26T05:17:00Z</dcterms:created>
  <dcterms:modified xsi:type="dcterms:W3CDTF">2014-08-26T05:17:00Z</dcterms:modified>
</cp:coreProperties>
</file>