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D1D" w:rsidRPr="00C02FAD" w:rsidRDefault="000C0D1D" w:rsidP="00FD7D92">
      <w:pPr>
        <w:spacing w:line="360" w:lineRule="auto"/>
        <w:ind w:firstLine="709"/>
        <w:jc w:val="both"/>
        <w:rPr>
          <w:b/>
          <w:color w:val="000000"/>
          <w:sz w:val="28"/>
          <w:lang w:val="uk-UA"/>
        </w:rPr>
      </w:pPr>
    </w:p>
    <w:p w:rsidR="000C0D1D" w:rsidRPr="00C02FAD" w:rsidRDefault="000C0D1D" w:rsidP="00FD7D92">
      <w:pPr>
        <w:spacing w:line="360" w:lineRule="auto"/>
        <w:ind w:firstLine="709"/>
        <w:jc w:val="both"/>
        <w:rPr>
          <w:color w:val="000000"/>
          <w:sz w:val="28"/>
          <w:lang w:val="uk-UA"/>
        </w:rPr>
      </w:pPr>
    </w:p>
    <w:p w:rsidR="000C0D1D" w:rsidRPr="00C02FAD" w:rsidRDefault="000C0D1D" w:rsidP="00C02FAD">
      <w:pPr>
        <w:pStyle w:val="3"/>
        <w:keepNext w:val="0"/>
        <w:spacing w:line="360" w:lineRule="auto"/>
        <w:jc w:val="both"/>
        <w:rPr>
          <w:b/>
          <w:color w:val="000000"/>
          <w:lang w:val="uk-UA"/>
        </w:rPr>
      </w:pPr>
      <w:bookmarkStart w:id="0" w:name="_Toc244403918"/>
    </w:p>
    <w:p w:rsidR="00C02FAD" w:rsidRPr="00C02FAD" w:rsidRDefault="00C02FAD" w:rsidP="00C02FAD">
      <w:pPr>
        <w:spacing w:line="360" w:lineRule="auto"/>
        <w:rPr>
          <w:sz w:val="28"/>
          <w:szCs w:val="28"/>
          <w:lang w:val="uk-UA"/>
        </w:rPr>
      </w:pPr>
    </w:p>
    <w:p w:rsidR="00C02FAD" w:rsidRPr="00C02FAD" w:rsidRDefault="00C02FAD" w:rsidP="00C02FAD">
      <w:pPr>
        <w:spacing w:line="360" w:lineRule="auto"/>
        <w:rPr>
          <w:sz w:val="28"/>
          <w:szCs w:val="28"/>
          <w:lang w:val="uk-UA"/>
        </w:rPr>
      </w:pPr>
    </w:p>
    <w:p w:rsidR="00C02FAD" w:rsidRPr="00C02FAD" w:rsidRDefault="00C02FAD" w:rsidP="00C02FAD">
      <w:pPr>
        <w:spacing w:line="360" w:lineRule="auto"/>
        <w:rPr>
          <w:sz w:val="28"/>
          <w:szCs w:val="28"/>
          <w:lang w:val="uk-UA"/>
        </w:rPr>
      </w:pPr>
    </w:p>
    <w:p w:rsidR="00C02FAD" w:rsidRPr="00C02FAD" w:rsidRDefault="00C02FAD" w:rsidP="00C02FAD">
      <w:pPr>
        <w:spacing w:line="360" w:lineRule="auto"/>
        <w:rPr>
          <w:sz w:val="28"/>
          <w:szCs w:val="28"/>
          <w:lang w:val="uk-UA"/>
        </w:rPr>
      </w:pPr>
    </w:p>
    <w:p w:rsidR="00C02FAD" w:rsidRPr="00C02FAD" w:rsidRDefault="00C02FAD" w:rsidP="00C02FAD">
      <w:pPr>
        <w:spacing w:line="360" w:lineRule="auto"/>
        <w:rPr>
          <w:sz w:val="28"/>
          <w:szCs w:val="28"/>
          <w:lang w:val="uk-UA"/>
        </w:rPr>
      </w:pPr>
    </w:p>
    <w:p w:rsidR="00C02FAD" w:rsidRPr="00C02FAD" w:rsidRDefault="00C02FAD" w:rsidP="00C02FAD">
      <w:pPr>
        <w:spacing w:line="360" w:lineRule="auto"/>
        <w:rPr>
          <w:sz w:val="28"/>
          <w:szCs w:val="28"/>
          <w:lang w:val="uk-UA"/>
        </w:rPr>
      </w:pPr>
    </w:p>
    <w:p w:rsidR="00C02FAD" w:rsidRPr="00C02FAD" w:rsidRDefault="00C02FAD" w:rsidP="00C02FAD">
      <w:pPr>
        <w:spacing w:line="360" w:lineRule="auto"/>
        <w:rPr>
          <w:sz w:val="28"/>
          <w:szCs w:val="28"/>
          <w:lang w:val="uk-UA"/>
        </w:rPr>
      </w:pPr>
    </w:p>
    <w:p w:rsidR="00C02FAD" w:rsidRPr="00C02FAD" w:rsidRDefault="00C02FAD" w:rsidP="00C02FAD">
      <w:pPr>
        <w:spacing w:line="360" w:lineRule="auto"/>
        <w:rPr>
          <w:sz w:val="28"/>
          <w:szCs w:val="28"/>
          <w:lang w:val="uk-UA"/>
        </w:rPr>
      </w:pPr>
    </w:p>
    <w:p w:rsidR="00C02FAD" w:rsidRPr="00C02FAD" w:rsidRDefault="00C02FAD" w:rsidP="00C02FAD">
      <w:pPr>
        <w:spacing w:line="360" w:lineRule="auto"/>
        <w:rPr>
          <w:sz w:val="28"/>
          <w:szCs w:val="28"/>
          <w:lang w:val="uk-UA"/>
        </w:rPr>
      </w:pPr>
    </w:p>
    <w:p w:rsidR="00C02FAD" w:rsidRPr="00C02FAD" w:rsidRDefault="00C02FAD" w:rsidP="00C02FAD">
      <w:pPr>
        <w:spacing w:line="360" w:lineRule="auto"/>
        <w:rPr>
          <w:sz w:val="28"/>
          <w:szCs w:val="28"/>
          <w:lang w:val="uk-UA"/>
        </w:rPr>
      </w:pPr>
    </w:p>
    <w:p w:rsidR="000C0D1D" w:rsidRPr="00C02FAD" w:rsidRDefault="000C0D1D" w:rsidP="00FD7D92">
      <w:pPr>
        <w:pStyle w:val="3"/>
        <w:keepNext w:val="0"/>
        <w:spacing w:line="360" w:lineRule="auto"/>
        <w:ind w:firstLine="709"/>
        <w:jc w:val="both"/>
        <w:rPr>
          <w:b/>
          <w:color w:val="000000"/>
          <w:lang w:val="uk-UA"/>
        </w:rPr>
      </w:pPr>
    </w:p>
    <w:bookmarkEnd w:id="0"/>
    <w:p w:rsidR="000C0D1D" w:rsidRPr="00C02FAD" w:rsidRDefault="000C0D1D" w:rsidP="00C02FAD">
      <w:pPr>
        <w:spacing w:line="360" w:lineRule="auto"/>
        <w:jc w:val="center"/>
        <w:rPr>
          <w:b/>
          <w:color w:val="000000"/>
          <w:sz w:val="28"/>
          <w:lang w:val="uk-UA"/>
        </w:rPr>
      </w:pPr>
      <w:r w:rsidRPr="00C02FAD">
        <w:rPr>
          <w:b/>
          <w:color w:val="000000"/>
          <w:sz w:val="28"/>
          <w:lang w:val="uk-UA"/>
        </w:rPr>
        <w:t>Вивчення можливостей текстового процесора MS Word при створенні документів</w:t>
      </w:r>
    </w:p>
    <w:p w:rsidR="000C0D1D" w:rsidRPr="00C02FAD" w:rsidRDefault="000C0D1D" w:rsidP="00FD7D92">
      <w:pPr>
        <w:spacing w:line="360" w:lineRule="auto"/>
        <w:ind w:firstLine="709"/>
        <w:jc w:val="both"/>
        <w:rPr>
          <w:color w:val="000000"/>
          <w:sz w:val="28"/>
          <w:lang w:val="uk-UA"/>
        </w:rPr>
      </w:pPr>
    </w:p>
    <w:p w:rsidR="000C0D1D" w:rsidRPr="00C02FAD" w:rsidRDefault="000C0D1D" w:rsidP="00FD7D92">
      <w:pPr>
        <w:spacing w:line="360" w:lineRule="auto"/>
        <w:ind w:firstLine="709"/>
        <w:jc w:val="both"/>
        <w:rPr>
          <w:color w:val="000000"/>
          <w:sz w:val="28"/>
          <w:lang w:val="uk-UA"/>
        </w:rPr>
      </w:pPr>
    </w:p>
    <w:p w:rsidR="008C2518" w:rsidRPr="00C02FAD" w:rsidRDefault="00C02FAD" w:rsidP="00C02FAD">
      <w:pPr>
        <w:tabs>
          <w:tab w:val="left" w:pos="3840"/>
        </w:tabs>
        <w:spacing w:line="360" w:lineRule="auto"/>
        <w:ind w:firstLine="709"/>
        <w:jc w:val="both"/>
        <w:rPr>
          <w:b/>
          <w:sz w:val="28"/>
          <w:szCs w:val="28"/>
          <w:lang w:val="uk-UA"/>
        </w:rPr>
      </w:pPr>
      <w:r w:rsidRPr="00C02FAD">
        <w:rPr>
          <w:lang w:val="uk-UA"/>
        </w:rPr>
        <w:br w:type="page"/>
      </w:r>
      <w:bookmarkStart w:id="1" w:name="_Toc254299779"/>
      <w:bookmarkStart w:id="2" w:name="_Toc254300580"/>
      <w:r w:rsidRPr="00C02FAD">
        <w:rPr>
          <w:b/>
          <w:sz w:val="28"/>
          <w:szCs w:val="28"/>
          <w:lang w:val="uk-UA"/>
        </w:rPr>
        <w:lastRenderedPageBreak/>
        <w:t>1. Багаторівневий список</w:t>
      </w:r>
      <w:bookmarkEnd w:id="1"/>
      <w:bookmarkEnd w:id="2"/>
    </w:p>
    <w:p w:rsidR="00C02FAD" w:rsidRPr="00C02FAD" w:rsidRDefault="00C02FAD" w:rsidP="00FD7D92">
      <w:pPr>
        <w:pStyle w:val="-2"/>
        <w:keepNext w:val="0"/>
        <w:spacing w:line="360" w:lineRule="auto"/>
        <w:ind w:left="0" w:firstLine="709"/>
        <w:jc w:val="both"/>
        <w:outlineLvl w:val="9"/>
        <w:rPr>
          <w:color w:val="000000"/>
          <w:sz w:val="28"/>
          <w:u w:val="none"/>
        </w:rPr>
      </w:pPr>
      <w:bookmarkStart w:id="3" w:name="_Toc254299780"/>
      <w:bookmarkStart w:id="4" w:name="_Toc254300581"/>
    </w:p>
    <w:p w:rsidR="008C2518" w:rsidRPr="00C02FAD" w:rsidRDefault="008C2518" w:rsidP="00FD7D92">
      <w:pPr>
        <w:pStyle w:val="-2"/>
        <w:keepNext w:val="0"/>
        <w:spacing w:line="360" w:lineRule="auto"/>
        <w:ind w:left="0" w:firstLine="709"/>
        <w:jc w:val="both"/>
        <w:outlineLvl w:val="9"/>
        <w:rPr>
          <w:color w:val="000000"/>
          <w:sz w:val="28"/>
          <w:u w:val="none"/>
        </w:rPr>
      </w:pPr>
      <w:r w:rsidRPr="00C02FAD">
        <w:rPr>
          <w:color w:val="000000"/>
          <w:sz w:val="28"/>
          <w:u w:val="none"/>
        </w:rPr>
        <w:t>Класифікація товарних запасів за місцезнаходженням</w:t>
      </w:r>
      <w:bookmarkEnd w:id="3"/>
      <w:bookmarkEnd w:id="4"/>
    </w:p>
    <w:p w:rsidR="008C2518" w:rsidRPr="00C02FAD" w:rsidRDefault="008C2518" w:rsidP="00FD7D92">
      <w:pPr>
        <w:tabs>
          <w:tab w:val="left" w:pos="3840"/>
        </w:tabs>
        <w:spacing w:line="360" w:lineRule="auto"/>
        <w:ind w:firstLine="709"/>
        <w:jc w:val="both"/>
        <w:rPr>
          <w:b/>
          <w:color w:val="000000"/>
          <w:sz w:val="28"/>
          <w:szCs w:val="32"/>
          <w:lang w:val="uk-UA"/>
        </w:rPr>
      </w:pPr>
      <w:r w:rsidRPr="00C02FAD">
        <w:rPr>
          <w:b/>
          <w:color w:val="000000"/>
          <w:sz w:val="28"/>
          <w:szCs w:val="32"/>
          <w:lang w:val="uk-UA"/>
        </w:rPr>
        <w:t>Список 1</w:t>
      </w:r>
    </w:p>
    <w:p w:rsidR="00840528" w:rsidRPr="00C02FAD" w:rsidRDefault="00840528" w:rsidP="00C02FAD">
      <w:pPr>
        <w:numPr>
          <w:ilvl w:val="0"/>
          <w:numId w:val="1"/>
        </w:numPr>
        <w:tabs>
          <w:tab w:val="left" w:pos="1000"/>
        </w:tabs>
        <w:spacing w:line="360" w:lineRule="auto"/>
        <w:ind w:firstLine="709"/>
        <w:jc w:val="both"/>
        <w:rPr>
          <w:color w:val="000000"/>
          <w:sz w:val="28"/>
          <w:szCs w:val="32"/>
          <w:lang w:val="uk-UA"/>
        </w:rPr>
      </w:pPr>
      <w:r w:rsidRPr="00C02FAD">
        <w:rPr>
          <w:color w:val="000000"/>
          <w:sz w:val="28"/>
          <w:szCs w:val="32"/>
          <w:lang w:val="uk-UA"/>
        </w:rPr>
        <w:t>товари оптових підприємств;</w:t>
      </w:r>
    </w:p>
    <w:p w:rsidR="00840528" w:rsidRPr="00C02FAD" w:rsidRDefault="00840528" w:rsidP="00C02FAD">
      <w:pPr>
        <w:numPr>
          <w:ilvl w:val="0"/>
          <w:numId w:val="1"/>
        </w:numPr>
        <w:tabs>
          <w:tab w:val="left" w:pos="1000"/>
        </w:tabs>
        <w:spacing w:line="360" w:lineRule="auto"/>
        <w:ind w:firstLine="709"/>
        <w:jc w:val="both"/>
        <w:rPr>
          <w:color w:val="000000"/>
          <w:sz w:val="28"/>
          <w:szCs w:val="32"/>
          <w:lang w:val="uk-UA"/>
        </w:rPr>
      </w:pPr>
      <w:r w:rsidRPr="00C02FAD">
        <w:rPr>
          <w:color w:val="000000"/>
          <w:sz w:val="28"/>
          <w:szCs w:val="32"/>
          <w:lang w:val="uk-UA"/>
        </w:rPr>
        <w:t>товари роздрібних підприємств;</w:t>
      </w:r>
    </w:p>
    <w:p w:rsidR="00840528" w:rsidRPr="00C02FAD" w:rsidRDefault="00840528" w:rsidP="00C02FAD">
      <w:pPr>
        <w:numPr>
          <w:ilvl w:val="1"/>
          <w:numId w:val="1"/>
        </w:numPr>
        <w:tabs>
          <w:tab w:val="left" w:pos="1000"/>
        </w:tabs>
        <w:spacing w:line="360" w:lineRule="auto"/>
        <w:ind w:left="0" w:firstLine="709"/>
        <w:jc w:val="both"/>
        <w:rPr>
          <w:color w:val="000000"/>
          <w:sz w:val="28"/>
          <w:szCs w:val="32"/>
          <w:lang w:val="uk-UA"/>
        </w:rPr>
      </w:pPr>
      <w:r w:rsidRPr="00C02FAD">
        <w:rPr>
          <w:color w:val="000000"/>
          <w:sz w:val="28"/>
          <w:szCs w:val="32"/>
          <w:lang w:val="uk-UA"/>
        </w:rPr>
        <w:t>товари, які є у наявності у роздрібній мережі (магазинах, аптеках, кіосках);</w:t>
      </w:r>
    </w:p>
    <w:p w:rsidR="00840528" w:rsidRPr="00C02FAD" w:rsidRDefault="00840528" w:rsidP="00C02FAD">
      <w:pPr>
        <w:numPr>
          <w:ilvl w:val="1"/>
          <w:numId w:val="1"/>
        </w:numPr>
        <w:tabs>
          <w:tab w:val="left" w:pos="1000"/>
        </w:tabs>
        <w:spacing w:line="360" w:lineRule="auto"/>
        <w:ind w:left="0" w:firstLine="709"/>
        <w:jc w:val="both"/>
        <w:rPr>
          <w:color w:val="000000"/>
          <w:sz w:val="28"/>
          <w:szCs w:val="32"/>
          <w:lang w:val="uk-UA"/>
        </w:rPr>
      </w:pPr>
      <w:r w:rsidRPr="00C02FAD">
        <w:rPr>
          <w:color w:val="000000"/>
          <w:sz w:val="28"/>
          <w:szCs w:val="32"/>
          <w:lang w:val="uk-UA"/>
        </w:rPr>
        <w:t>товари, які є в наявності на базах і складах, що належать роздрібним підприємствам;</w:t>
      </w:r>
    </w:p>
    <w:p w:rsidR="00840528" w:rsidRPr="00C02FAD" w:rsidRDefault="00840528" w:rsidP="00C02FAD">
      <w:pPr>
        <w:numPr>
          <w:ilvl w:val="1"/>
          <w:numId w:val="1"/>
        </w:numPr>
        <w:tabs>
          <w:tab w:val="left" w:pos="1000"/>
        </w:tabs>
        <w:spacing w:line="360" w:lineRule="auto"/>
        <w:ind w:left="0" w:firstLine="709"/>
        <w:jc w:val="both"/>
        <w:rPr>
          <w:color w:val="000000"/>
          <w:sz w:val="28"/>
          <w:szCs w:val="32"/>
          <w:lang w:val="uk-UA"/>
        </w:rPr>
      </w:pPr>
      <w:r w:rsidRPr="00C02FAD">
        <w:rPr>
          <w:color w:val="000000"/>
          <w:sz w:val="28"/>
          <w:szCs w:val="32"/>
          <w:lang w:val="uk-UA"/>
        </w:rPr>
        <w:t>товари, які закуплені та оплачені даним підприємством і залишені на відповідальне зберігання у постачальників;</w:t>
      </w:r>
    </w:p>
    <w:p w:rsidR="00FE77C2" w:rsidRPr="00C02FAD" w:rsidRDefault="00BB651F" w:rsidP="00C02FAD">
      <w:pPr>
        <w:numPr>
          <w:ilvl w:val="0"/>
          <w:numId w:val="1"/>
        </w:numPr>
        <w:tabs>
          <w:tab w:val="left" w:pos="1000"/>
        </w:tabs>
        <w:spacing w:line="360" w:lineRule="auto"/>
        <w:ind w:firstLine="709"/>
        <w:jc w:val="both"/>
        <w:rPr>
          <w:color w:val="000000"/>
          <w:sz w:val="28"/>
          <w:szCs w:val="36"/>
          <w:lang w:val="uk-UA"/>
        </w:rPr>
      </w:pPr>
      <w:r w:rsidRPr="00C02FAD">
        <w:rPr>
          <w:color w:val="000000"/>
          <w:sz w:val="28"/>
          <w:szCs w:val="32"/>
          <w:lang w:val="uk-UA"/>
        </w:rPr>
        <w:t>товари в дорозі.</w:t>
      </w:r>
    </w:p>
    <w:p w:rsidR="00FE77C2" w:rsidRPr="00C02FAD" w:rsidRDefault="00C02FAD" w:rsidP="00FD7D92">
      <w:pPr>
        <w:pStyle w:val="-1"/>
        <w:keepNext w:val="0"/>
        <w:spacing w:line="360" w:lineRule="auto"/>
        <w:ind w:firstLine="709"/>
        <w:jc w:val="both"/>
        <w:outlineLvl w:val="9"/>
        <w:rPr>
          <w:color w:val="000000"/>
          <w:sz w:val="28"/>
        </w:rPr>
      </w:pPr>
      <w:bookmarkStart w:id="5" w:name="_Toc254299781"/>
      <w:bookmarkStart w:id="6" w:name="_Toc254300582"/>
      <w:r w:rsidRPr="00C02FAD">
        <w:rPr>
          <w:color w:val="000000"/>
          <w:sz w:val="28"/>
        </w:rPr>
        <w:t>Список, створений за допомогою табуляції</w:t>
      </w:r>
      <w:bookmarkEnd w:id="5"/>
      <w:bookmarkEnd w:id="6"/>
    </w:p>
    <w:p w:rsidR="00726775" w:rsidRPr="00C02FAD" w:rsidRDefault="00726775" w:rsidP="00FD7D92">
      <w:pPr>
        <w:pStyle w:val="-2"/>
        <w:keepNext w:val="0"/>
        <w:spacing w:line="360" w:lineRule="auto"/>
        <w:ind w:left="0" w:firstLine="709"/>
        <w:jc w:val="both"/>
        <w:outlineLvl w:val="9"/>
        <w:rPr>
          <w:color w:val="000000"/>
          <w:sz w:val="28"/>
          <w:u w:val="none"/>
        </w:rPr>
      </w:pPr>
      <w:bookmarkStart w:id="7" w:name="_Toc254299782"/>
      <w:bookmarkStart w:id="8" w:name="_Toc254300583"/>
      <w:r w:rsidRPr="00C02FAD">
        <w:rPr>
          <w:color w:val="000000"/>
          <w:sz w:val="28"/>
          <w:u w:val="none"/>
        </w:rPr>
        <w:t xml:space="preserve">Асортимент товарів гіпермаркету </w:t>
      </w:r>
      <w:r w:rsidR="0014726F" w:rsidRPr="00C02FAD">
        <w:rPr>
          <w:color w:val="000000"/>
          <w:sz w:val="28"/>
          <w:u w:val="none"/>
        </w:rPr>
        <w:t>«</w:t>
      </w:r>
      <w:r w:rsidRPr="00C02FAD">
        <w:rPr>
          <w:color w:val="000000"/>
          <w:sz w:val="28"/>
          <w:u w:val="none"/>
        </w:rPr>
        <w:t>Metro»</w:t>
      </w:r>
      <w:bookmarkEnd w:id="7"/>
      <w:bookmarkEnd w:id="8"/>
    </w:p>
    <w:p w:rsidR="00AA62E6" w:rsidRPr="00C02FAD" w:rsidRDefault="008B09C1" w:rsidP="00FD7D92">
      <w:pPr>
        <w:tabs>
          <w:tab w:val="center" w:leader="dot" w:pos="4680"/>
        </w:tabs>
        <w:spacing w:line="360" w:lineRule="auto"/>
        <w:ind w:firstLine="709"/>
        <w:jc w:val="both"/>
        <w:rPr>
          <w:color w:val="000000"/>
          <w:sz w:val="28"/>
          <w:szCs w:val="28"/>
          <w:lang w:val="uk-UA"/>
        </w:rPr>
      </w:pPr>
      <w:r w:rsidRPr="00C02FAD">
        <w:rPr>
          <w:color w:val="000000"/>
          <w:sz w:val="28"/>
          <w:szCs w:val="28"/>
          <w:lang w:val="uk-UA"/>
        </w:rPr>
        <w:t xml:space="preserve">Папір офісний </w:t>
      </w:r>
      <w:r w:rsidRPr="00C02FAD">
        <w:rPr>
          <w:color w:val="000000"/>
          <w:sz w:val="28"/>
          <w:szCs w:val="28"/>
          <w:lang w:val="uk-UA"/>
        </w:rPr>
        <w:tab/>
        <w:t>15,95</w:t>
      </w:r>
    </w:p>
    <w:p w:rsidR="008B09C1" w:rsidRPr="00C02FAD" w:rsidRDefault="008B09C1" w:rsidP="00FD7D92">
      <w:pPr>
        <w:tabs>
          <w:tab w:val="center" w:leader="dot" w:pos="4680"/>
        </w:tabs>
        <w:spacing w:line="360" w:lineRule="auto"/>
        <w:ind w:firstLine="709"/>
        <w:jc w:val="both"/>
        <w:rPr>
          <w:color w:val="000000"/>
          <w:sz w:val="28"/>
          <w:szCs w:val="28"/>
          <w:lang w:val="uk-UA"/>
        </w:rPr>
      </w:pPr>
      <w:r w:rsidRPr="00C02FAD">
        <w:rPr>
          <w:color w:val="000000"/>
          <w:sz w:val="28"/>
          <w:szCs w:val="28"/>
          <w:lang w:val="uk-UA"/>
        </w:rPr>
        <w:t xml:space="preserve">Зошит </w:t>
      </w:r>
      <w:r w:rsidRPr="00C02FAD">
        <w:rPr>
          <w:color w:val="000000"/>
          <w:sz w:val="28"/>
          <w:szCs w:val="28"/>
          <w:lang w:val="uk-UA"/>
        </w:rPr>
        <w:tab/>
        <w:t>2,87</w:t>
      </w:r>
    </w:p>
    <w:p w:rsidR="008B09C1" w:rsidRPr="00C02FAD" w:rsidRDefault="008B09C1" w:rsidP="00FD7D92">
      <w:pPr>
        <w:tabs>
          <w:tab w:val="center" w:leader="dot" w:pos="4680"/>
        </w:tabs>
        <w:spacing w:line="360" w:lineRule="auto"/>
        <w:ind w:firstLine="709"/>
        <w:jc w:val="both"/>
        <w:rPr>
          <w:color w:val="000000"/>
          <w:sz w:val="28"/>
          <w:szCs w:val="28"/>
          <w:lang w:val="uk-UA"/>
        </w:rPr>
      </w:pPr>
      <w:r w:rsidRPr="00C02FAD">
        <w:rPr>
          <w:color w:val="000000"/>
          <w:sz w:val="28"/>
          <w:szCs w:val="28"/>
          <w:lang w:val="uk-UA"/>
        </w:rPr>
        <w:t>Гелева автом. ручка</w:t>
      </w:r>
      <w:r w:rsidRPr="00C02FAD">
        <w:rPr>
          <w:color w:val="000000"/>
          <w:sz w:val="28"/>
          <w:szCs w:val="28"/>
          <w:lang w:val="uk-UA"/>
        </w:rPr>
        <w:tab/>
        <w:t>5,34</w:t>
      </w:r>
    </w:p>
    <w:p w:rsidR="008B09C1" w:rsidRPr="00C02FAD" w:rsidRDefault="008B09C1" w:rsidP="00FD7D92">
      <w:pPr>
        <w:tabs>
          <w:tab w:val="center" w:leader="dot" w:pos="4680"/>
        </w:tabs>
        <w:spacing w:line="360" w:lineRule="auto"/>
        <w:ind w:firstLine="709"/>
        <w:jc w:val="both"/>
        <w:rPr>
          <w:color w:val="000000"/>
          <w:sz w:val="28"/>
          <w:szCs w:val="28"/>
          <w:lang w:val="uk-UA"/>
        </w:rPr>
      </w:pPr>
      <w:r w:rsidRPr="00C02FAD">
        <w:rPr>
          <w:color w:val="000000"/>
          <w:sz w:val="28"/>
          <w:szCs w:val="28"/>
          <w:lang w:val="uk-UA"/>
        </w:rPr>
        <w:t xml:space="preserve">Папка конференція </w:t>
      </w:r>
      <w:r w:rsidRPr="00C02FAD">
        <w:rPr>
          <w:color w:val="000000"/>
          <w:sz w:val="28"/>
          <w:szCs w:val="28"/>
          <w:lang w:val="uk-UA"/>
        </w:rPr>
        <w:tab/>
        <w:t>21,59</w:t>
      </w:r>
    </w:p>
    <w:p w:rsidR="008B09C1" w:rsidRPr="00C02FAD" w:rsidRDefault="008B09C1" w:rsidP="00FD7D92">
      <w:pPr>
        <w:tabs>
          <w:tab w:val="center" w:leader="dot" w:pos="4680"/>
        </w:tabs>
        <w:spacing w:line="360" w:lineRule="auto"/>
        <w:ind w:firstLine="709"/>
        <w:jc w:val="both"/>
        <w:rPr>
          <w:color w:val="000000"/>
          <w:sz w:val="28"/>
          <w:szCs w:val="28"/>
          <w:lang w:val="uk-UA"/>
        </w:rPr>
      </w:pPr>
      <w:r w:rsidRPr="00C02FAD">
        <w:rPr>
          <w:color w:val="000000"/>
          <w:sz w:val="28"/>
          <w:szCs w:val="28"/>
          <w:lang w:val="uk-UA"/>
        </w:rPr>
        <w:t xml:space="preserve">Ноутбук </w:t>
      </w:r>
      <w:r w:rsidRPr="00C02FAD">
        <w:rPr>
          <w:color w:val="000000"/>
          <w:sz w:val="28"/>
          <w:szCs w:val="28"/>
          <w:lang w:val="uk-UA"/>
        </w:rPr>
        <w:tab/>
        <w:t>6348,00</w:t>
      </w:r>
    </w:p>
    <w:p w:rsidR="008B09C1" w:rsidRPr="00C02FAD" w:rsidRDefault="008B09C1" w:rsidP="00FD7D92">
      <w:pPr>
        <w:tabs>
          <w:tab w:val="center" w:leader="dot" w:pos="4680"/>
        </w:tabs>
        <w:spacing w:line="360" w:lineRule="auto"/>
        <w:ind w:firstLine="709"/>
        <w:jc w:val="both"/>
        <w:rPr>
          <w:color w:val="000000"/>
          <w:sz w:val="28"/>
          <w:szCs w:val="28"/>
          <w:lang w:val="uk-UA"/>
        </w:rPr>
      </w:pPr>
      <w:r w:rsidRPr="00C02FAD">
        <w:rPr>
          <w:color w:val="000000"/>
          <w:sz w:val="28"/>
          <w:szCs w:val="28"/>
          <w:lang w:val="uk-UA"/>
        </w:rPr>
        <w:t xml:space="preserve">Ручка кулькова </w:t>
      </w:r>
      <w:r w:rsidRPr="00C02FAD">
        <w:rPr>
          <w:color w:val="000000"/>
          <w:sz w:val="28"/>
          <w:szCs w:val="28"/>
          <w:lang w:val="uk-UA"/>
        </w:rPr>
        <w:tab/>
        <w:t>0,88</w:t>
      </w:r>
    </w:p>
    <w:p w:rsidR="008B09C1" w:rsidRPr="00C02FAD" w:rsidRDefault="008B09C1" w:rsidP="00FD7D92">
      <w:pPr>
        <w:tabs>
          <w:tab w:val="center" w:leader="dot" w:pos="4680"/>
        </w:tabs>
        <w:spacing w:line="360" w:lineRule="auto"/>
        <w:ind w:firstLine="709"/>
        <w:jc w:val="both"/>
        <w:rPr>
          <w:color w:val="000000"/>
          <w:sz w:val="28"/>
          <w:szCs w:val="28"/>
          <w:lang w:val="uk-UA"/>
        </w:rPr>
      </w:pPr>
      <w:r w:rsidRPr="00C02FAD">
        <w:rPr>
          <w:color w:val="000000"/>
          <w:sz w:val="28"/>
          <w:szCs w:val="28"/>
          <w:lang w:val="uk-UA"/>
        </w:rPr>
        <w:t>Механічний олівець</w:t>
      </w:r>
      <w:r w:rsidRPr="00C02FAD">
        <w:rPr>
          <w:color w:val="000000"/>
          <w:sz w:val="28"/>
          <w:szCs w:val="28"/>
          <w:lang w:val="uk-UA"/>
        </w:rPr>
        <w:tab/>
        <w:t>1,65</w:t>
      </w:r>
    </w:p>
    <w:p w:rsidR="008B09C1" w:rsidRPr="00C02FAD" w:rsidRDefault="008B09C1" w:rsidP="00FD7D92">
      <w:pPr>
        <w:tabs>
          <w:tab w:val="center" w:leader="dot" w:pos="4680"/>
        </w:tabs>
        <w:spacing w:line="360" w:lineRule="auto"/>
        <w:ind w:firstLine="709"/>
        <w:jc w:val="both"/>
        <w:rPr>
          <w:color w:val="000000"/>
          <w:sz w:val="28"/>
          <w:szCs w:val="28"/>
          <w:lang w:val="uk-UA"/>
        </w:rPr>
      </w:pPr>
      <w:r w:rsidRPr="00C02FAD">
        <w:rPr>
          <w:color w:val="000000"/>
          <w:sz w:val="28"/>
          <w:szCs w:val="28"/>
          <w:lang w:val="uk-UA"/>
        </w:rPr>
        <w:t xml:space="preserve">Візитниця </w:t>
      </w:r>
      <w:r w:rsidRPr="00C02FAD">
        <w:rPr>
          <w:color w:val="000000"/>
          <w:sz w:val="28"/>
          <w:szCs w:val="28"/>
          <w:lang w:val="uk-UA"/>
        </w:rPr>
        <w:tab/>
        <w:t>17,88</w:t>
      </w:r>
    </w:p>
    <w:p w:rsidR="00AF54BA" w:rsidRDefault="00AF54BA" w:rsidP="00FD7D92">
      <w:pPr>
        <w:pStyle w:val="-1"/>
        <w:keepNext w:val="0"/>
        <w:spacing w:line="360" w:lineRule="auto"/>
        <w:ind w:firstLine="709"/>
        <w:jc w:val="both"/>
        <w:outlineLvl w:val="9"/>
        <w:rPr>
          <w:color w:val="000000"/>
          <w:sz w:val="28"/>
        </w:rPr>
      </w:pPr>
      <w:bookmarkStart w:id="9" w:name="_Toc254299783"/>
      <w:bookmarkStart w:id="10" w:name="_Toc254300584"/>
    </w:p>
    <w:p w:rsidR="00AF54BA" w:rsidRDefault="00AF54BA" w:rsidP="00FD7D92">
      <w:pPr>
        <w:pStyle w:val="-1"/>
        <w:keepNext w:val="0"/>
        <w:spacing w:line="360" w:lineRule="auto"/>
        <w:ind w:firstLine="709"/>
        <w:jc w:val="both"/>
        <w:outlineLvl w:val="9"/>
        <w:rPr>
          <w:color w:val="000000"/>
          <w:sz w:val="28"/>
        </w:rPr>
      </w:pPr>
    </w:p>
    <w:p w:rsidR="004A7CCA" w:rsidRPr="00C02FAD" w:rsidRDefault="00AF54BA" w:rsidP="00FD7D92">
      <w:pPr>
        <w:pStyle w:val="-1"/>
        <w:keepNext w:val="0"/>
        <w:spacing w:line="360" w:lineRule="auto"/>
        <w:ind w:firstLine="709"/>
        <w:jc w:val="both"/>
        <w:outlineLvl w:val="9"/>
        <w:rPr>
          <w:color w:val="000000"/>
          <w:sz w:val="28"/>
        </w:rPr>
      </w:pPr>
      <w:r>
        <w:rPr>
          <w:color w:val="000000"/>
          <w:sz w:val="28"/>
        </w:rPr>
        <w:br w:type="page"/>
        <w:t xml:space="preserve">2. </w:t>
      </w:r>
      <w:r w:rsidRPr="00C02FAD">
        <w:rPr>
          <w:color w:val="000000"/>
          <w:sz w:val="28"/>
        </w:rPr>
        <w:t>Побудова діаграми по даних таблиці</w:t>
      </w:r>
      <w:bookmarkEnd w:id="9"/>
      <w:bookmarkEnd w:id="10"/>
    </w:p>
    <w:p w:rsidR="00AF54BA" w:rsidRDefault="00AF54BA" w:rsidP="00FD7D92">
      <w:pPr>
        <w:pStyle w:val="-2"/>
        <w:keepNext w:val="0"/>
        <w:spacing w:line="360" w:lineRule="auto"/>
        <w:ind w:left="0" w:firstLine="709"/>
        <w:jc w:val="both"/>
        <w:outlineLvl w:val="9"/>
        <w:rPr>
          <w:color w:val="000000"/>
          <w:sz w:val="28"/>
          <w:u w:val="none"/>
        </w:rPr>
      </w:pPr>
      <w:bookmarkStart w:id="11" w:name="_Toc254299784"/>
      <w:bookmarkStart w:id="12" w:name="_Toc254300585"/>
    </w:p>
    <w:bookmarkEnd w:id="11"/>
    <w:bookmarkEnd w:id="12"/>
    <w:p w:rsidR="00AF54BA" w:rsidRPr="00AF54BA" w:rsidRDefault="00AA2909" w:rsidP="00AF54BA">
      <w:pPr>
        <w:pStyle w:val="-2"/>
        <w:keepNext w:val="0"/>
        <w:spacing w:line="360" w:lineRule="auto"/>
        <w:ind w:left="0" w:firstLine="709"/>
        <w:jc w:val="both"/>
        <w:outlineLvl w:val="9"/>
        <w:rPr>
          <w:b w:val="0"/>
          <w:color w:val="000000"/>
          <w:sz w:val="28"/>
          <w:u w:val="none"/>
        </w:rPr>
      </w:pPr>
      <w:r w:rsidRPr="00C02FAD">
        <w:rPr>
          <w:b w:val="0"/>
          <w:color w:val="000000"/>
          <w:sz w:val="28"/>
          <w:szCs w:val="34"/>
          <w:u w:val="none"/>
        </w:rPr>
        <w:t>Таблиця 1</w:t>
      </w:r>
      <w:r w:rsidR="00AF54BA">
        <w:rPr>
          <w:b w:val="0"/>
          <w:color w:val="000000"/>
          <w:sz w:val="28"/>
          <w:szCs w:val="34"/>
          <w:u w:val="none"/>
        </w:rPr>
        <w:t>.</w:t>
      </w:r>
      <w:r w:rsidR="00AF54BA" w:rsidRPr="00AF54BA">
        <w:rPr>
          <w:color w:val="000000"/>
          <w:sz w:val="28"/>
          <w:u w:val="none"/>
        </w:rPr>
        <w:t xml:space="preserve"> </w:t>
      </w:r>
      <w:r w:rsidR="00AF54BA" w:rsidRPr="00AF54BA">
        <w:rPr>
          <w:b w:val="0"/>
          <w:color w:val="000000"/>
          <w:sz w:val="28"/>
          <w:u w:val="none"/>
        </w:rPr>
        <w:t>Характеристика моделей мікропроцесорів</w:t>
      </w:r>
    </w:p>
    <w:tbl>
      <w:tblPr>
        <w:tblStyle w:val="13"/>
        <w:tblW w:w="9297" w:type="dxa"/>
        <w:jc w:val="center"/>
        <w:tblLook w:val="0000" w:firstRow="0" w:lastRow="0" w:firstColumn="0" w:lastColumn="0" w:noHBand="0" w:noVBand="0"/>
      </w:tblPr>
      <w:tblGrid>
        <w:gridCol w:w="958"/>
        <w:gridCol w:w="1703"/>
        <w:gridCol w:w="1884"/>
        <w:gridCol w:w="1569"/>
        <w:gridCol w:w="1506"/>
        <w:gridCol w:w="1677"/>
      </w:tblGrid>
      <w:tr w:rsidR="00FD7D92" w:rsidRPr="00C02FAD" w:rsidTr="00AF54BA">
        <w:trPr>
          <w:cantSplit/>
          <w:trHeight w:val="700"/>
          <w:jc w:val="center"/>
        </w:trPr>
        <w:tc>
          <w:tcPr>
            <w:tcW w:w="515" w:type="pct"/>
          </w:tcPr>
          <w:p w:rsidR="00B22790" w:rsidRPr="00C02FAD" w:rsidRDefault="00B22790" w:rsidP="00FD7D92">
            <w:pPr>
              <w:tabs>
                <w:tab w:val="left" w:pos="2085"/>
              </w:tabs>
              <w:spacing w:line="360" w:lineRule="auto"/>
              <w:jc w:val="both"/>
              <w:rPr>
                <w:color w:val="000000"/>
                <w:szCs w:val="28"/>
                <w:lang w:val="uk-UA"/>
              </w:rPr>
            </w:pPr>
            <w:r w:rsidRPr="00C02FAD">
              <w:rPr>
                <w:color w:val="000000"/>
                <w:szCs w:val="28"/>
                <w:lang w:val="uk-UA"/>
              </w:rPr>
              <w:t>№</w:t>
            </w:r>
          </w:p>
        </w:tc>
        <w:tc>
          <w:tcPr>
            <w:tcW w:w="916" w:type="pct"/>
          </w:tcPr>
          <w:p w:rsidR="00B22790" w:rsidRPr="00C02FAD" w:rsidRDefault="00B22790" w:rsidP="00FD7D92">
            <w:pPr>
              <w:tabs>
                <w:tab w:val="left" w:pos="2085"/>
              </w:tabs>
              <w:spacing w:line="360" w:lineRule="auto"/>
              <w:jc w:val="both"/>
              <w:rPr>
                <w:color w:val="000000"/>
                <w:szCs w:val="28"/>
                <w:lang w:val="uk-UA"/>
              </w:rPr>
            </w:pPr>
            <w:r w:rsidRPr="00C02FAD">
              <w:rPr>
                <w:color w:val="000000"/>
                <w:szCs w:val="28"/>
                <w:lang w:val="uk-UA"/>
              </w:rPr>
              <w:t>Модель мікропроцесора</w:t>
            </w:r>
          </w:p>
        </w:tc>
        <w:tc>
          <w:tcPr>
            <w:tcW w:w="1013" w:type="pct"/>
          </w:tcPr>
          <w:p w:rsidR="00B22790" w:rsidRPr="00C02FAD" w:rsidRDefault="00B22790" w:rsidP="00FD7D92">
            <w:pPr>
              <w:tabs>
                <w:tab w:val="left" w:pos="2085"/>
              </w:tabs>
              <w:spacing w:line="360" w:lineRule="auto"/>
              <w:jc w:val="both"/>
              <w:rPr>
                <w:color w:val="000000"/>
                <w:szCs w:val="28"/>
                <w:lang w:val="uk-UA"/>
              </w:rPr>
            </w:pPr>
            <w:r w:rsidRPr="00C02FAD">
              <w:rPr>
                <w:color w:val="000000"/>
                <w:szCs w:val="28"/>
                <w:lang w:val="uk-UA"/>
              </w:rPr>
              <w:t>Розрядність</w:t>
            </w:r>
          </w:p>
        </w:tc>
        <w:tc>
          <w:tcPr>
            <w:tcW w:w="844" w:type="pct"/>
          </w:tcPr>
          <w:p w:rsidR="00B22790" w:rsidRPr="00C02FAD" w:rsidRDefault="00B22790" w:rsidP="00FD7D92">
            <w:pPr>
              <w:tabs>
                <w:tab w:val="left" w:pos="2085"/>
              </w:tabs>
              <w:spacing w:line="360" w:lineRule="auto"/>
              <w:jc w:val="both"/>
              <w:rPr>
                <w:color w:val="000000"/>
                <w:szCs w:val="28"/>
                <w:lang w:val="uk-UA"/>
              </w:rPr>
            </w:pPr>
            <w:r w:rsidRPr="00C02FAD">
              <w:rPr>
                <w:color w:val="000000"/>
                <w:szCs w:val="28"/>
                <w:lang w:val="uk-UA"/>
              </w:rPr>
              <w:t>Розрядів в адресній шині</w:t>
            </w:r>
          </w:p>
        </w:tc>
        <w:tc>
          <w:tcPr>
            <w:tcW w:w="810" w:type="pct"/>
          </w:tcPr>
          <w:p w:rsidR="00B22790" w:rsidRPr="00C02FAD" w:rsidRDefault="00B22790" w:rsidP="00FD7D92">
            <w:pPr>
              <w:tabs>
                <w:tab w:val="left" w:pos="2085"/>
              </w:tabs>
              <w:spacing w:line="360" w:lineRule="auto"/>
              <w:jc w:val="both"/>
              <w:rPr>
                <w:color w:val="000000"/>
                <w:szCs w:val="28"/>
                <w:lang w:val="uk-UA"/>
              </w:rPr>
            </w:pPr>
            <w:r w:rsidRPr="00C02FAD">
              <w:rPr>
                <w:color w:val="000000"/>
                <w:szCs w:val="28"/>
                <w:lang w:val="uk-UA"/>
              </w:rPr>
              <w:t>Тактова частота, Мгц</w:t>
            </w:r>
          </w:p>
        </w:tc>
        <w:tc>
          <w:tcPr>
            <w:tcW w:w="902" w:type="pct"/>
          </w:tcPr>
          <w:p w:rsidR="00B22790" w:rsidRPr="00C02FAD" w:rsidRDefault="00B22790" w:rsidP="00FD7D92">
            <w:pPr>
              <w:tabs>
                <w:tab w:val="left" w:pos="2085"/>
              </w:tabs>
              <w:spacing w:line="360" w:lineRule="auto"/>
              <w:jc w:val="both"/>
              <w:rPr>
                <w:color w:val="000000"/>
                <w:szCs w:val="28"/>
                <w:lang w:val="uk-UA"/>
              </w:rPr>
            </w:pPr>
            <w:r w:rsidRPr="00C02FAD">
              <w:rPr>
                <w:color w:val="000000"/>
                <w:szCs w:val="28"/>
                <w:lang w:val="uk-UA"/>
              </w:rPr>
              <w:t>Місткість адресної пам’яті</w:t>
            </w:r>
          </w:p>
        </w:tc>
      </w:tr>
      <w:tr w:rsidR="00FD7D92" w:rsidRPr="00C02FAD" w:rsidTr="00FD7D92">
        <w:trPr>
          <w:cantSplit/>
          <w:trHeight w:val="512"/>
          <w:jc w:val="center"/>
        </w:trPr>
        <w:tc>
          <w:tcPr>
            <w:tcW w:w="515" w:type="pct"/>
          </w:tcPr>
          <w:p w:rsidR="00B22790" w:rsidRPr="00C02FAD" w:rsidRDefault="00B22790" w:rsidP="00FD7D92">
            <w:pPr>
              <w:numPr>
                <w:ilvl w:val="0"/>
                <w:numId w:val="8"/>
              </w:numPr>
              <w:tabs>
                <w:tab w:val="left" w:pos="2085"/>
              </w:tabs>
              <w:spacing w:line="360" w:lineRule="auto"/>
              <w:ind w:left="0" w:firstLine="0"/>
              <w:jc w:val="both"/>
              <w:rPr>
                <w:color w:val="000000"/>
                <w:szCs w:val="28"/>
                <w:lang w:val="uk-UA"/>
              </w:rPr>
            </w:pPr>
          </w:p>
        </w:tc>
        <w:tc>
          <w:tcPr>
            <w:tcW w:w="916" w:type="pct"/>
          </w:tcPr>
          <w:p w:rsidR="00B22790" w:rsidRPr="00C02FAD" w:rsidRDefault="00B22790" w:rsidP="00FD7D92">
            <w:pPr>
              <w:tabs>
                <w:tab w:val="left" w:pos="2085"/>
              </w:tabs>
              <w:spacing w:line="360" w:lineRule="auto"/>
              <w:jc w:val="both"/>
              <w:rPr>
                <w:color w:val="000000"/>
                <w:szCs w:val="28"/>
                <w:lang w:val="uk-UA"/>
              </w:rPr>
            </w:pPr>
            <w:r w:rsidRPr="00C02FAD">
              <w:rPr>
                <w:color w:val="000000"/>
                <w:szCs w:val="28"/>
                <w:lang w:val="uk-UA"/>
              </w:rPr>
              <w:t>8088</w:t>
            </w:r>
          </w:p>
        </w:tc>
        <w:tc>
          <w:tcPr>
            <w:tcW w:w="1013"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16</w:t>
            </w:r>
          </w:p>
        </w:tc>
        <w:tc>
          <w:tcPr>
            <w:tcW w:w="844"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20</w:t>
            </w:r>
          </w:p>
        </w:tc>
        <w:tc>
          <w:tcPr>
            <w:tcW w:w="810"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5,8</w:t>
            </w:r>
          </w:p>
        </w:tc>
        <w:tc>
          <w:tcPr>
            <w:tcW w:w="902" w:type="pct"/>
          </w:tcPr>
          <w:p w:rsidR="00B22790" w:rsidRPr="00C02FAD" w:rsidRDefault="003C54FC" w:rsidP="00FD7D92">
            <w:pPr>
              <w:tabs>
                <w:tab w:val="left" w:pos="2085"/>
              </w:tabs>
              <w:spacing w:line="360" w:lineRule="auto"/>
              <w:jc w:val="both"/>
              <w:rPr>
                <w:color w:val="000000"/>
                <w:szCs w:val="28"/>
                <w:lang w:val="uk-UA"/>
              </w:rPr>
            </w:pPr>
            <w:r w:rsidRPr="00C02FAD">
              <w:rPr>
                <w:color w:val="000000"/>
                <w:szCs w:val="28"/>
                <w:lang w:val="uk-UA"/>
              </w:rPr>
              <w:t>1 Мбайт</w:t>
            </w:r>
          </w:p>
        </w:tc>
      </w:tr>
      <w:tr w:rsidR="00FD7D92" w:rsidRPr="00C02FAD" w:rsidTr="00FD7D92">
        <w:trPr>
          <w:cantSplit/>
          <w:trHeight w:val="501"/>
          <w:jc w:val="center"/>
        </w:trPr>
        <w:tc>
          <w:tcPr>
            <w:tcW w:w="515" w:type="pct"/>
          </w:tcPr>
          <w:p w:rsidR="00B22790" w:rsidRPr="00C02FAD" w:rsidRDefault="00B22790" w:rsidP="00FD7D92">
            <w:pPr>
              <w:numPr>
                <w:ilvl w:val="0"/>
                <w:numId w:val="8"/>
              </w:numPr>
              <w:tabs>
                <w:tab w:val="left" w:pos="2085"/>
              </w:tabs>
              <w:spacing w:line="360" w:lineRule="auto"/>
              <w:ind w:left="0" w:firstLine="0"/>
              <w:jc w:val="both"/>
              <w:rPr>
                <w:color w:val="000000"/>
                <w:szCs w:val="28"/>
                <w:lang w:val="uk-UA"/>
              </w:rPr>
            </w:pPr>
          </w:p>
        </w:tc>
        <w:tc>
          <w:tcPr>
            <w:tcW w:w="916" w:type="pct"/>
          </w:tcPr>
          <w:p w:rsidR="00B22790" w:rsidRPr="00C02FAD" w:rsidRDefault="00B22790" w:rsidP="00FD7D92">
            <w:pPr>
              <w:tabs>
                <w:tab w:val="left" w:pos="2085"/>
              </w:tabs>
              <w:spacing w:line="360" w:lineRule="auto"/>
              <w:jc w:val="both"/>
              <w:rPr>
                <w:color w:val="000000"/>
                <w:szCs w:val="28"/>
                <w:lang w:val="uk-UA"/>
              </w:rPr>
            </w:pPr>
            <w:r w:rsidRPr="00C02FAD">
              <w:rPr>
                <w:color w:val="000000"/>
                <w:szCs w:val="28"/>
                <w:lang w:val="uk-UA"/>
              </w:rPr>
              <w:t>80286</w:t>
            </w:r>
          </w:p>
        </w:tc>
        <w:tc>
          <w:tcPr>
            <w:tcW w:w="1013"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16</w:t>
            </w:r>
          </w:p>
        </w:tc>
        <w:tc>
          <w:tcPr>
            <w:tcW w:w="844"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24</w:t>
            </w:r>
          </w:p>
        </w:tc>
        <w:tc>
          <w:tcPr>
            <w:tcW w:w="810"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8</w:t>
            </w:r>
            <w:r w:rsidR="00FD7D92" w:rsidRPr="00C02FAD">
              <w:rPr>
                <w:color w:val="000000"/>
                <w:szCs w:val="28"/>
                <w:lang w:val="uk-UA"/>
              </w:rPr>
              <w:t>–1</w:t>
            </w:r>
            <w:r w:rsidRPr="00C02FAD">
              <w:rPr>
                <w:color w:val="000000"/>
                <w:szCs w:val="28"/>
                <w:lang w:val="uk-UA"/>
              </w:rPr>
              <w:t>2</w:t>
            </w:r>
          </w:p>
        </w:tc>
        <w:tc>
          <w:tcPr>
            <w:tcW w:w="902" w:type="pct"/>
          </w:tcPr>
          <w:p w:rsidR="00B22790" w:rsidRPr="00C02FAD" w:rsidRDefault="003C54FC" w:rsidP="00FD7D92">
            <w:pPr>
              <w:tabs>
                <w:tab w:val="left" w:pos="2085"/>
              </w:tabs>
              <w:spacing w:line="360" w:lineRule="auto"/>
              <w:jc w:val="both"/>
              <w:rPr>
                <w:color w:val="000000"/>
                <w:szCs w:val="28"/>
                <w:lang w:val="uk-UA"/>
              </w:rPr>
            </w:pPr>
            <w:r w:rsidRPr="00C02FAD">
              <w:rPr>
                <w:color w:val="000000"/>
                <w:szCs w:val="28"/>
                <w:lang w:val="uk-UA"/>
              </w:rPr>
              <w:t>16 Мбайт</w:t>
            </w:r>
          </w:p>
        </w:tc>
      </w:tr>
      <w:tr w:rsidR="00FD7D92" w:rsidRPr="00C02FAD" w:rsidTr="00FD7D92">
        <w:trPr>
          <w:cantSplit/>
          <w:trHeight w:val="512"/>
          <w:jc w:val="center"/>
        </w:trPr>
        <w:tc>
          <w:tcPr>
            <w:tcW w:w="515" w:type="pct"/>
          </w:tcPr>
          <w:p w:rsidR="00B22790" w:rsidRPr="00C02FAD" w:rsidRDefault="00B22790" w:rsidP="00FD7D92">
            <w:pPr>
              <w:numPr>
                <w:ilvl w:val="0"/>
                <w:numId w:val="8"/>
              </w:numPr>
              <w:tabs>
                <w:tab w:val="left" w:pos="2085"/>
              </w:tabs>
              <w:spacing w:line="360" w:lineRule="auto"/>
              <w:ind w:left="0" w:firstLine="0"/>
              <w:jc w:val="both"/>
              <w:rPr>
                <w:color w:val="000000"/>
                <w:szCs w:val="28"/>
                <w:lang w:val="uk-UA"/>
              </w:rPr>
            </w:pPr>
          </w:p>
        </w:tc>
        <w:tc>
          <w:tcPr>
            <w:tcW w:w="916" w:type="pct"/>
          </w:tcPr>
          <w:p w:rsidR="00B22790" w:rsidRPr="00C02FAD" w:rsidRDefault="00B22790" w:rsidP="00FD7D92">
            <w:pPr>
              <w:tabs>
                <w:tab w:val="left" w:pos="2085"/>
              </w:tabs>
              <w:spacing w:line="360" w:lineRule="auto"/>
              <w:jc w:val="both"/>
              <w:rPr>
                <w:color w:val="000000"/>
                <w:szCs w:val="28"/>
                <w:lang w:val="uk-UA"/>
              </w:rPr>
            </w:pPr>
            <w:r w:rsidRPr="00C02FAD">
              <w:rPr>
                <w:color w:val="000000"/>
                <w:szCs w:val="28"/>
                <w:lang w:val="uk-UA"/>
              </w:rPr>
              <w:t>80386</w:t>
            </w:r>
          </w:p>
        </w:tc>
        <w:tc>
          <w:tcPr>
            <w:tcW w:w="1013"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32</w:t>
            </w:r>
          </w:p>
        </w:tc>
        <w:tc>
          <w:tcPr>
            <w:tcW w:w="844"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32</w:t>
            </w:r>
          </w:p>
        </w:tc>
        <w:tc>
          <w:tcPr>
            <w:tcW w:w="810"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16</w:t>
            </w:r>
            <w:r w:rsidR="00FD7D92" w:rsidRPr="00C02FAD">
              <w:rPr>
                <w:color w:val="000000"/>
                <w:szCs w:val="28"/>
                <w:lang w:val="uk-UA"/>
              </w:rPr>
              <w:t>–3</w:t>
            </w:r>
            <w:r w:rsidRPr="00C02FAD">
              <w:rPr>
                <w:color w:val="000000"/>
                <w:szCs w:val="28"/>
                <w:lang w:val="uk-UA"/>
              </w:rPr>
              <w:t>3</w:t>
            </w:r>
          </w:p>
        </w:tc>
        <w:tc>
          <w:tcPr>
            <w:tcW w:w="902" w:type="pct"/>
          </w:tcPr>
          <w:p w:rsidR="00B22790" w:rsidRPr="00C02FAD" w:rsidRDefault="003C54FC" w:rsidP="00FD7D92">
            <w:pPr>
              <w:tabs>
                <w:tab w:val="left" w:pos="2085"/>
              </w:tabs>
              <w:spacing w:line="360" w:lineRule="auto"/>
              <w:jc w:val="both"/>
              <w:rPr>
                <w:color w:val="000000"/>
                <w:szCs w:val="28"/>
                <w:lang w:val="uk-UA"/>
              </w:rPr>
            </w:pPr>
            <w:r w:rsidRPr="00C02FAD">
              <w:rPr>
                <w:color w:val="000000"/>
                <w:szCs w:val="28"/>
                <w:lang w:val="uk-UA"/>
              </w:rPr>
              <w:t xml:space="preserve">4 </w:t>
            </w:r>
            <w:r w:rsidR="005D5D9D" w:rsidRPr="00C02FAD">
              <w:rPr>
                <w:color w:val="000000"/>
                <w:szCs w:val="28"/>
                <w:lang w:val="uk-UA"/>
              </w:rPr>
              <w:t>Г</w:t>
            </w:r>
            <w:r w:rsidRPr="00C02FAD">
              <w:rPr>
                <w:color w:val="000000"/>
                <w:szCs w:val="28"/>
                <w:lang w:val="uk-UA"/>
              </w:rPr>
              <w:t>байт</w:t>
            </w:r>
          </w:p>
        </w:tc>
      </w:tr>
      <w:tr w:rsidR="00FD7D92" w:rsidRPr="00C02FAD" w:rsidTr="00FD7D92">
        <w:trPr>
          <w:cantSplit/>
          <w:trHeight w:val="501"/>
          <w:jc w:val="center"/>
        </w:trPr>
        <w:tc>
          <w:tcPr>
            <w:tcW w:w="515" w:type="pct"/>
          </w:tcPr>
          <w:p w:rsidR="00B22790" w:rsidRPr="00C02FAD" w:rsidRDefault="00B22790" w:rsidP="00FD7D92">
            <w:pPr>
              <w:numPr>
                <w:ilvl w:val="0"/>
                <w:numId w:val="8"/>
              </w:numPr>
              <w:tabs>
                <w:tab w:val="left" w:pos="2085"/>
              </w:tabs>
              <w:spacing w:line="360" w:lineRule="auto"/>
              <w:ind w:left="0" w:firstLine="0"/>
              <w:jc w:val="both"/>
              <w:rPr>
                <w:color w:val="000000"/>
                <w:szCs w:val="28"/>
                <w:lang w:val="uk-UA"/>
              </w:rPr>
            </w:pPr>
          </w:p>
        </w:tc>
        <w:tc>
          <w:tcPr>
            <w:tcW w:w="916" w:type="pct"/>
          </w:tcPr>
          <w:p w:rsidR="00B22790" w:rsidRPr="00C02FAD" w:rsidRDefault="00B22790" w:rsidP="00FD7D92">
            <w:pPr>
              <w:tabs>
                <w:tab w:val="left" w:pos="2085"/>
              </w:tabs>
              <w:spacing w:line="360" w:lineRule="auto"/>
              <w:jc w:val="both"/>
              <w:rPr>
                <w:color w:val="000000"/>
                <w:szCs w:val="28"/>
                <w:lang w:val="uk-UA"/>
              </w:rPr>
            </w:pPr>
            <w:r w:rsidRPr="00C02FAD">
              <w:rPr>
                <w:color w:val="000000"/>
                <w:szCs w:val="28"/>
                <w:lang w:val="uk-UA"/>
              </w:rPr>
              <w:t>486 DX</w:t>
            </w:r>
          </w:p>
        </w:tc>
        <w:tc>
          <w:tcPr>
            <w:tcW w:w="1013"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32</w:t>
            </w:r>
          </w:p>
        </w:tc>
        <w:tc>
          <w:tcPr>
            <w:tcW w:w="844"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32</w:t>
            </w:r>
          </w:p>
        </w:tc>
        <w:tc>
          <w:tcPr>
            <w:tcW w:w="810"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25</w:t>
            </w:r>
            <w:r w:rsidR="00FD7D92" w:rsidRPr="00C02FAD">
              <w:rPr>
                <w:color w:val="000000"/>
                <w:szCs w:val="28"/>
                <w:lang w:val="uk-UA"/>
              </w:rPr>
              <w:t>–5</w:t>
            </w:r>
            <w:r w:rsidRPr="00C02FAD">
              <w:rPr>
                <w:color w:val="000000"/>
                <w:szCs w:val="28"/>
                <w:lang w:val="uk-UA"/>
              </w:rPr>
              <w:t>0</w:t>
            </w:r>
          </w:p>
        </w:tc>
        <w:tc>
          <w:tcPr>
            <w:tcW w:w="902" w:type="pct"/>
          </w:tcPr>
          <w:p w:rsidR="00B22790" w:rsidRPr="00C02FAD" w:rsidRDefault="003C54FC" w:rsidP="00FD7D92">
            <w:pPr>
              <w:tabs>
                <w:tab w:val="left" w:pos="2085"/>
              </w:tabs>
              <w:spacing w:line="360" w:lineRule="auto"/>
              <w:jc w:val="both"/>
              <w:rPr>
                <w:color w:val="000000"/>
                <w:szCs w:val="28"/>
                <w:lang w:val="uk-UA"/>
              </w:rPr>
            </w:pPr>
            <w:r w:rsidRPr="00C02FAD">
              <w:rPr>
                <w:color w:val="000000"/>
                <w:szCs w:val="28"/>
                <w:lang w:val="uk-UA"/>
              </w:rPr>
              <w:t xml:space="preserve">4 </w:t>
            </w:r>
            <w:r w:rsidR="005D5D9D" w:rsidRPr="00C02FAD">
              <w:rPr>
                <w:color w:val="000000"/>
                <w:szCs w:val="28"/>
                <w:lang w:val="uk-UA"/>
              </w:rPr>
              <w:t>Г</w:t>
            </w:r>
            <w:r w:rsidRPr="00C02FAD">
              <w:rPr>
                <w:color w:val="000000"/>
                <w:szCs w:val="28"/>
                <w:lang w:val="uk-UA"/>
              </w:rPr>
              <w:t>байт</w:t>
            </w:r>
          </w:p>
        </w:tc>
      </w:tr>
      <w:tr w:rsidR="00FD7D92" w:rsidRPr="00C02FAD" w:rsidTr="00FD7D92">
        <w:trPr>
          <w:cantSplit/>
          <w:trHeight w:val="512"/>
          <w:jc w:val="center"/>
        </w:trPr>
        <w:tc>
          <w:tcPr>
            <w:tcW w:w="515" w:type="pct"/>
          </w:tcPr>
          <w:p w:rsidR="00B22790" w:rsidRPr="00C02FAD" w:rsidRDefault="00B22790" w:rsidP="00FD7D92">
            <w:pPr>
              <w:numPr>
                <w:ilvl w:val="0"/>
                <w:numId w:val="8"/>
              </w:numPr>
              <w:tabs>
                <w:tab w:val="left" w:pos="2085"/>
              </w:tabs>
              <w:spacing w:line="360" w:lineRule="auto"/>
              <w:ind w:left="0" w:firstLine="0"/>
              <w:jc w:val="both"/>
              <w:rPr>
                <w:color w:val="000000"/>
                <w:szCs w:val="28"/>
                <w:lang w:val="uk-UA"/>
              </w:rPr>
            </w:pPr>
          </w:p>
        </w:tc>
        <w:tc>
          <w:tcPr>
            <w:tcW w:w="916" w:type="pct"/>
          </w:tcPr>
          <w:p w:rsidR="00B22790" w:rsidRPr="00C02FAD" w:rsidRDefault="00BB679D" w:rsidP="00FD7D92">
            <w:pPr>
              <w:tabs>
                <w:tab w:val="left" w:pos="2085"/>
              </w:tabs>
              <w:spacing w:line="360" w:lineRule="auto"/>
              <w:jc w:val="both"/>
              <w:rPr>
                <w:color w:val="000000"/>
                <w:szCs w:val="28"/>
                <w:lang w:val="uk-UA"/>
              </w:rPr>
            </w:pPr>
            <w:r w:rsidRPr="00C02FAD">
              <w:rPr>
                <w:color w:val="000000"/>
                <w:szCs w:val="28"/>
                <w:lang w:val="uk-UA"/>
              </w:rPr>
              <w:t>486 DX</w:t>
            </w:r>
          </w:p>
        </w:tc>
        <w:tc>
          <w:tcPr>
            <w:tcW w:w="1013"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32</w:t>
            </w:r>
          </w:p>
        </w:tc>
        <w:tc>
          <w:tcPr>
            <w:tcW w:w="844"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32</w:t>
            </w:r>
          </w:p>
        </w:tc>
        <w:tc>
          <w:tcPr>
            <w:tcW w:w="810"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25</w:t>
            </w:r>
            <w:r w:rsidR="00FD7D92" w:rsidRPr="00C02FAD">
              <w:rPr>
                <w:color w:val="000000"/>
                <w:szCs w:val="28"/>
                <w:lang w:val="uk-UA"/>
              </w:rPr>
              <w:t>–5</w:t>
            </w:r>
            <w:r w:rsidRPr="00C02FAD">
              <w:rPr>
                <w:color w:val="000000"/>
                <w:szCs w:val="28"/>
                <w:lang w:val="uk-UA"/>
              </w:rPr>
              <w:t>0</w:t>
            </w:r>
          </w:p>
        </w:tc>
        <w:tc>
          <w:tcPr>
            <w:tcW w:w="902" w:type="pct"/>
          </w:tcPr>
          <w:p w:rsidR="00B22790" w:rsidRPr="00C02FAD" w:rsidRDefault="003C54FC" w:rsidP="00FD7D92">
            <w:pPr>
              <w:tabs>
                <w:tab w:val="left" w:pos="2085"/>
              </w:tabs>
              <w:spacing w:line="360" w:lineRule="auto"/>
              <w:jc w:val="both"/>
              <w:rPr>
                <w:color w:val="000000"/>
                <w:szCs w:val="28"/>
                <w:lang w:val="uk-UA"/>
              </w:rPr>
            </w:pPr>
            <w:r w:rsidRPr="00C02FAD">
              <w:rPr>
                <w:color w:val="000000"/>
                <w:szCs w:val="28"/>
                <w:lang w:val="uk-UA"/>
              </w:rPr>
              <w:t xml:space="preserve">4 </w:t>
            </w:r>
            <w:r w:rsidR="005D5D9D" w:rsidRPr="00C02FAD">
              <w:rPr>
                <w:color w:val="000000"/>
                <w:szCs w:val="28"/>
                <w:lang w:val="uk-UA"/>
              </w:rPr>
              <w:t>Г</w:t>
            </w:r>
            <w:r w:rsidRPr="00C02FAD">
              <w:rPr>
                <w:color w:val="000000"/>
                <w:szCs w:val="28"/>
                <w:lang w:val="uk-UA"/>
              </w:rPr>
              <w:t>байт</w:t>
            </w:r>
          </w:p>
        </w:tc>
      </w:tr>
      <w:tr w:rsidR="00FD7D92" w:rsidRPr="00C02FAD" w:rsidTr="00FD7D92">
        <w:trPr>
          <w:cantSplit/>
          <w:trHeight w:val="512"/>
          <w:jc w:val="center"/>
        </w:trPr>
        <w:tc>
          <w:tcPr>
            <w:tcW w:w="515" w:type="pct"/>
          </w:tcPr>
          <w:p w:rsidR="00B22790" w:rsidRPr="00C02FAD" w:rsidRDefault="00B22790" w:rsidP="00FD7D92">
            <w:pPr>
              <w:numPr>
                <w:ilvl w:val="0"/>
                <w:numId w:val="8"/>
              </w:numPr>
              <w:tabs>
                <w:tab w:val="left" w:pos="2085"/>
              </w:tabs>
              <w:spacing w:line="360" w:lineRule="auto"/>
              <w:ind w:left="0" w:firstLine="0"/>
              <w:jc w:val="both"/>
              <w:rPr>
                <w:color w:val="000000"/>
                <w:szCs w:val="28"/>
                <w:lang w:val="uk-UA"/>
              </w:rPr>
            </w:pPr>
          </w:p>
        </w:tc>
        <w:tc>
          <w:tcPr>
            <w:tcW w:w="916" w:type="pct"/>
          </w:tcPr>
          <w:p w:rsidR="00B22790" w:rsidRPr="00C02FAD" w:rsidRDefault="00BB679D" w:rsidP="00FD7D92">
            <w:pPr>
              <w:tabs>
                <w:tab w:val="left" w:pos="2085"/>
              </w:tabs>
              <w:spacing w:line="360" w:lineRule="auto"/>
              <w:jc w:val="both"/>
              <w:rPr>
                <w:color w:val="000000"/>
                <w:szCs w:val="28"/>
                <w:lang w:val="uk-UA"/>
              </w:rPr>
            </w:pPr>
            <w:r w:rsidRPr="00C02FAD">
              <w:rPr>
                <w:color w:val="000000"/>
                <w:szCs w:val="28"/>
                <w:lang w:val="uk-UA"/>
              </w:rPr>
              <w:t>486 DX4</w:t>
            </w:r>
          </w:p>
        </w:tc>
        <w:tc>
          <w:tcPr>
            <w:tcW w:w="1013"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32</w:t>
            </w:r>
          </w:p>
        </w:tc>
        <w:tc>
          <w:tcPr>
            <w:tcW w:w="844"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32</w:t>
            </w:r>
          </w:p>
        </w:tc>
        <w:tc>
          <w:tcPr>
            <w:tcW w:w="810"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75,200</w:t>
            </w:r>
          </w:p>
        </w:tc>
        <w:tc>
          <w:tcPr>
            <w:tcW w:w="902" w:type="pct"/>
          </w:tcPr>
          <w:p w:rsidR="00B22790" w:rsidRPr="00C02FAD" w:rsidRDefault="003C54FC" w:rsidP="00FD7D92">
            <w:pPr>
              <w:tabs>
                <w:tab w:val="left" w:pos="2085"/>
              </w:tabs>
              <w:spacing w:line="360" w:lineRule="auto"/>
              <w:jc w:val="both"/>
              <w:rPr>
                <w:color w:val="000000"/>
                <w:szCs w:val="28"/>
                <w:lang w:val="uk-UA"/>
              </w:rPr>
            </w:pPr>
            <w:r w:rsidRPr="00C02FAD">
              <w:rPr>
                <w:color w:val="000000"/>
                <w:szCs w:val="28"/>
                <w:lang w:val="uk-UA"/>
              </w:rPr>
              <w:t xml:space="preserve">4 </w:t>
            </w:r>
            <w:r w:rsidR="005D5D9D" w:rsidRPr="00C02FAD">
              <w:rPr>
                <w:color w:val="000000"/>
                <w:szCs w:val="28"/>
                <w:lang w:val="uk-UA"/>
              </w:rPr>
              <w:t>Г</w:t>
            </w:r>
            <w:r w:rsidRPr="00C02FAD">
              <w:rPr>
                <w:color w:val="000000"/>
                <w:szCs w:val="28"/>
                <w:lang w:val="uk-UA"/>
              </w:rPr>
              <w:t>байт</w:t>
            </w:r>
          </w:p>
        </w:tc>
      </w:tr>
      <w:tr w:rsidR="00FD7D92" w:rsidRPr="00C02FAD" w:rsidTr="00FD7D92">
        <w:trPr>
          <w:cantSplit/>
          <w:trHeight w:val="501"/>
          <w:jc w:val="center"/>
        </w:trPr>
        <w:tc>
          <w:tcPr>
            <w:tcW w:w="515" w:type="pct"/>
          </w:tcPr>
          <w:p w:rsidR="00B22790" w:rsidRPr="00C02FAD" w:rsidRDefault="00B22790" w:rsidP="00FD7D92">
            <w:pPr>
              <w:numPr>
                <w:ilvl w:val="0"/>
                <w:numId w:val="8"/>
              </w:numPr>
              <w:tabs>
                <w:tab w:val="left" w:pos="2085"/>
              </w:tabs>
              <w:spacing w:line="360" w:lineRule="auto"/>
              <w:ind w:left="0" w:firstLine="0"/>
              <w:jc w:val="both"/>
              <w:rPr>
                <w:color w:val="000000"/>
                <w:szCs w:val="28"/>
                <w:lang w:val="uk-UA"/>
              </w:rPr>
            </w:pPr>
          </w:p>
        </w:tc>
        <w:tc>
          <w:tcPr>
            <w:tcW w:w="916" w:type="pct"/>
          </w:tcPr>
          <w:p w:rsidR="00B22790" w:rsidRPr="00C02FAD" w:rsidRDefault="00BB679D" w:rsidP="00FD7D92">
            <w:pPr>
              <w:tabs>
                <w:tab w:val="left" w:pos="2085"/>
              </w:tabs>
              <w:spacing w:line="360" w:lineRule="auto"/>
              <w:jc w:val="both"/>
              <w:rPr>
                <w:color w:val="000000"/>
                <w:szCs w:val="28"/>
                <w:lang w:val="uk-UA"/>
              </w:rPr>
            </w:pPr>
            <w:r w:rsidRPr="00C02FAD">
              <w:rPr>
                <w:color w:val="000000"/>
                <w:szCs w:val="28"/>
                <w:lang w:val="uk-UA"/>
              </w:rPr>
              <w:t>Pentium</w:t>
            </w:r>
          </w:p>
        </w:tc>
        <w:tc>
          <w:tcPr>
            <w:tcW w:w="1013"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32</w:t>
            </w:r>
          </w:p>
        </w:tc>
        <w:tc>
          <w:tcPr>
            <w:tcW w:w="844"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32</w:t>
            </w:r>
          </w:p>
        </w:tc>
        <w:tc>
          <w:tcPr>
            <w:tcW w:w="810"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60</w:t>
            </w:r>
            <w:r w:rsidR="00FD7D92" w:rsidRPr="00C02FAD">
              <w:rPr>
                <w:color w:val="000000"/>
                <w:szCs w:val="28"/>
                <w:lang w:val="uk-UA"/>
              </w:rPr>
              <w:t>–2</w:t>
            </w:r>
            <w:r w:rsidRPr="00C02FAD">
              <w:rPr>
                <w:color w:val="000000"/>
                <w:szCs w:val="28"/>
                <w:lang w:val="uk-UA"/>
              </w:rPr>
              <w:t>00</w:t>
            </w:r>
          </w:p>
        </w:tc>
        <w:tc>
          <w:tcPr>
            <w:tcW w:w="902" w:type="pct"/>
          </w:tcPr>
          <w:p w:rsidR="00B22790" w:rsidRPr="00C02FAD" w:rsidRDefault="003C54FC" w:rsidP="00FD7D92">
            <w:pPr>
              <w:tabs>
                <w:tab w:val="left" w:pos="2085"/>
              </w:tabs>
              <w:spacing w:line="360" w:lineRule="auto"/>
              <w:jc w:val="both"/>
              <w:rPr>
                <w:color w:val="000000"/>
                <w:szCs w:val="28"/>
                <w:lang w:val="uk-UA"/>
              </w:rPr>
            </w:pPr>
            <w:r w:rsidRPr="00C02FAD">
              <w:rPr>
                <w:color w:val="000000"/>
                <w:szCs w:val="28"/>
                <w:lang w:val="uk-UA"/>
              </w:rPr>
              <w:t xml:space="preserve">4 </w:t>
            </w:r>
            <w:r w:rsidR="005D5D9D" w:rsidRPr="00C02FAD">
              <w:rPr>
                <w:color w:val="000000"/>
                <w:szCs w:val="28"/>
                <w:lang w:val="uk-UA"/>
              </w:rPr>
              <w:t>Г</w:t>
            </w:r>
            <w:r w:rsidRPr="00C02FAD">
              <w:rPr>
                <w:color w:val="000000"/>
                <w:szCs w:val="28"/>
                <w:lang w:val="uk-UA"/>
              </w:rPr>
              <w:t>байт</w:t>
            </w:r>
          </w:p>
        </w:tc>
      </w:tr>
      <w:tr w:rsidR="00FD7D92" w:rsidRPr="00C02FAD" w:rsidTr="00FD7D92">
        <w:trPr>
          <w:cantSplit/>
          <w:trHeight w:val="512"/>
          <w:jc w:val="center"/>
        </w:trPr>
        <w:tc>
          <w:tcPr>
            <w:tcW w:w="515" w:type="pct"/>
          </w:tcPr>
          <w:p w:rsidR="00B22790" w:rsidRPr="00C02FAD" w:rsidRDefault="00B22790" w:rsidP="00FD7D92">
            <w:pPr>
              <w:numPr>
                <w:ilvl w:val="0"/>
                <w:numId w:val="8"/>
              </w:numPr>
              <w:tabs>
                <w:tab w:val="left" w:pos="2085"/>
              </w:tabs>
              <w:spacing w:line="360" w:lineRule="auto"/>
              <w:ind w:left="0" w:firstLine="0"/>
              <w:jc w:val="both"/>
              <w:rPr>
                <w:color w:val="000000"/>
                <w:szCs w:val="28"/>
                <w:lang w:val="uk-UA"/>
              </w:rPr>
            </w:pPr>
          </w:p>
        </w:tc>
        <w:tc>
          <w:tcPr>
            <w:tcW w:w="916" w:type="pct"/>
          </w:tcPr>
          <w:p w:rsidR="00B22790" w:rsidRPr="00C02FAD" w:rsidRDefault="00BB679D" w:rsidP="00FD7D92">
            <w:pPr>
              <w:tabs>
                <w:tab w:val="left" w:pos="2085"/>
              </w:tabs>
              <w:spacing w:line="360" w:lineRule="auto"/>
              <w:jc w:val="both"/>
              <w:rPr>
                <w:color w:val="000000"/>
                <w:szCs w:val="28"/>
                <w:lang w:val="uk-UA"/>
              </w:rPr>
            </w:pPr>
            <w:r w:rsidRPr="00C02FAD">
              <w:rPr>
                <w:color w:val="000000"/>
                <w:szCs w:val="28"/>
                <w:lang w:val="uk-UA"/>
              </w:rPr>
              <w:t>Pentium Pro</w:t>
            </w:r>
          </w:p>
        </w:tc>
        <w:tc>
          <w:tcPr>
            <w:tcW w:w="1013"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32</w:t>
            </w:r>
          </w:p>
        </w:tc>
        <w:tc>
          <w:tcPr>
            <w:tcW w:w="844"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32</w:t>
            </w:r>
          </w:p>
        </w:tc>
        <w:tc>
          <w:tcPr>
            <w:tcW w:w="810"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150</w:t>
            </w:r>
            <w:r w:rsidR="00FD7D92" w:rsidRPr="00C02FAD">
              <w:rPr>
                <w:color w:val="000000"/>
                <w:szCs w:val="28"/>
                <w:lang w:val="uk-UA"/>
              </w:rPr>
              <w:t>–2</w:t>
            </w:r>
            <w:r w:rsidRPr="00C02FAD">
              <w:rPr>
                <w:color w:val="000000"/>
                <w:szCs w:val="28"/>
                <w:lang w:val="uk-UA"/>
              </w:rPr>
              <w:t>00</w:t>
            </w:r>
          </w:p>
        </w:tc>
        <w:tc>
          <w:tcPr>
            <w:tcW w:w="902" w:type="pct"/>
          </w:tcPr>
          <w:p w:rsidR="00B22790" w:rsidRPr="00C02FAD" w:rsidRDefault="003C54FC" w:rsidP="00FD7D92">
            <w:pPr>
              <w:tabs>
                <w:tab w:val="left" w:pos="2085"/>
              </w:tabs>
              <w:spacing w:line="360" w:lineRule="auto"/>
              <w:jc w:val="both"/>
              <w:rPr>
                <w:color w:val="000000"/>
                <w:szCs w:val="28"/>
                <w:lang w:val="uk-UA"/>
              </w:rPr>
            </w:pPr>
            <w:r w:rsidRPr="00C02FAD">
              <w:rPr>
                <w:color w:val="000000"/>
                <w:szCs w:val="28"/>
                <w:lang w:val="uk-UA"/>
              </w:rPr>
              <w:t xml:space="preserve">4 </w:t>
            </w:r>
            <w:r w:rsidR="005D5D9D" w:rsidRPr="00C02FAD">
              <w:rPr>
                <w:color w:val="000000"/>
                <w:szCs w:val="28"/>
                <w:lang w:val="uk-UA"/>
              </w:rPr>
              <w:t>Г</w:t>
            </w:r>
            <w:r w:rsidRPr="00C02FAD">
              <w:rPr>
                <w:color w:val="000000"/>
                <w:szCs w:val="28"/>
                <w:lang w:val="uk-UA"/>
              </w:rPr>
              <w:t>байт</w:t>
            </w:r>
          </w:p>
        </w:tc>
      </w:tr>
      <w:tr w:rsidR="00FD7D92" w:rsidRPr="00C02FAD" w:rsidTr="00FD7D92">
        <w:trPr>
          <w:cantSplit/>
          <w:trHeight w:val="114"/>
          <w:jc w:val="center"/>
        </w:trPr>
        <w:tc>
          <w:tcPr>
            <w:tcW w:w="515" w:type="pct"/>
          </w:tcPr>
          <w:p w:rsidR="00B22790" w:rsidRPr="00C02FAD" w:rsidRDefault="00B22790" w:rsidP="00FD7D92">
            <w:pPr>
              <w:numPr>
                <w:ilvl w:val="0"/>
                <w:numId w:val="8"/>
              </w:numPr>
              <w:tabs>
                <w:tab w:val="left" w:pos="2085"/>
              </w:tabs>
              <w:spacing w:line="360" w:lineRule="auto"/>
              <w:ind w:left="0" w:firstLine="0"/>
              <w:jc w:val="both"/>
              <w:rPr>
                <w:color w:val="000000"/>
                <w:szCs w:val="28"/>
                <w:lang w:val="uk-UA"/>
              </w:rPr>
            </w:pPr>
          </w:p>
        </w:tc>
        <w:tc>
          <w:tcPr>
            <w:tcW w:w="916" w:type="pct"/>
          </w:tcPr>
          <w:p w:rsidR="00B22790" w:rsidRPr="00C02FAD" w:rsidRDefault="00BB679D" w:rsidP="00FD7D92">
            <w:pPr>
              <w:tabs>
                <w:tab w:val="left" w:pos="2085"/>
              </w:tabs>
              <w:spacing w:line="360" w:lineRule="auto"/>
              <w:jc w:val="both"/>
              <w:rPr>
                <w:color w:val="000000"/>
                <w:szCs w:val="28"/>
                <w:lang w:val="uk-UA"/>
              </w:rPr>
            </w:pPr>
            <w:r w:rsidRPr="00C02FAD">
              <w:rPr>
                <w:color w:val="000000"/>
                <w:szCs w:val="28"/>
                <w:lang w:val="uk-UA"/>
              </w:rPr>
              <w:t>Pentium MMX</w:t>
            </w:r>
          </w:p>
        </w:tc>
        <w:tc>
          <w:tcPr>
            <w:tcW w:w="1013"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32</w:t>
            </w:r>
          </w:p>
        </w:tc>
        <w:tc>
          <w:tcPr>
            <w:tcW w:w="844"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32</w:t>
            </w:r>
          </w:p>
        </w:tc>
        <w:tc>
          <w:tcPr>
            <w:tcW w:w="810"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200</w:t>
            </w:r>
            <w:r w:rsidR="00FD7D92" w:rsidRPr="00C02FAD">
              <w:rPr>
                <w:color w:val="000000"/>
                <w:szCs w:val="28"/>
                <w:lang w:val="uk-UA"/>
              </w:rPr>
              <w:t>–2</w:t>
            </w:r>
            <w:r w:rsidRPr="00C02FAD">
              <w:rPr>
                <w:color w:val="000000"/>
                <w:szCs w:val="28"/>
                <w:lang w:val="uk-UA"/>
              </w:rPr>
              <w:t>66</w:t>
            </w:r>
          </w:p>
        </w:tc>
        <w:tc>
          <w:tcPr>
            <w:tcW w:w="902" w:type="pct"/>
          </w:tcPr>
          <w:p w:rsidR="00B22790" w:rsidRPr="00C02FAD" w:rsidRDefault="003C54FC" w:rsidP="00FD7D92">
            <w:pPr>
              <w:tabs>
                <w:tab w:val="left" w:pos="2085"/>
              </w:tabs>
              <w:spacing w:line="360" w:lineRule="auto"/>
              <w:jc w:val="both"/>
              <w:rPr>
                <w:color w:val="000000"/>
                <w:szCs w:val="28"/>
                <w:lang w:val="uk-UA"/>
              </w:rPr>
            </w:pPr>
            <w:r w:rsidRPr="00C02FAD">
              <w:rPr>
                <w:color w:val="000000"/>
                <w:szCs w:val="28"/>
                <w:lang w:val="uk-UA"/>
              </w:rPr>
              <w:t xml:space="preserve">6,4 </w:t>
            </w:r>
            <w:r w:rsidR="005D5D9D" w:rsidRPr="00C02FAD">
              <w:rPr>
                <w:color w:val="000000"/>
                <w:szCs w:val="28"/>
                <w:lang w:val="uk-UA"/>
              </w:rPr>
              <w:t>Г</w:t>
            </w:r>
            <w:r w:rsidRPr="00C02FAD">
              <w:rPr>
                <w:color w:val="000000"/>
                <w:szCs w:val="28"/>
                <w:lang w:val="uk-UA"/>
              </w:rPr>
              <w:t>байт</w:t>
            </w:r>
          </w:p>
        </w:tc>
      </w:tr>
      <w:tr w:rsidR="00FD7D92" w:rsidRPr="00C02FAD" w:rsidTr="00FD7D92">
        <w:trPr>
          <w:cantSplit/>
          <w:trHeight w:val="114"/>
          <w:jc w:val="center"/>
        </w:trPr>
        <w:tc>
          <w:tcPr>
            <w:tcW w:w="515" w:type="pct"/>
          </w:tcPr>
          <w:p w:rsidR="00B22790" w:rsidRPr="00C02FAD" w:rsidRDefault="00B22790" w:rsidP="00FD7D92">
            <w:pPr>
              <w:numPr>
                <w:ilvl w:val="0"/>
                <w:numId w:val="8"/>
              </w:numPr>
              <w:tabs>
                <w:tab w:val="left" w:pos="2085"/>
              </w:tabs>
              <w:spacing w:line="360" w:lineRule="auto"/>
              <w:ind w:left="0" w:firstLine="0"/>
              <w:jc w:val="both"/>
              <w:rPr>
                <w:color w:val="000000"/>
                <w:szCs w:val="28"/>
                <w:lang w:val="uk-UA"/>
              </w:rPr>
            </w:pPr>
          </w:p>
        </w:tc>
        <w:tc>
          <w:tcPr>
            <w:tcW w:w="916" w:type="pct"/>
          </w:tcPr>
          <w:p w:rsidR="00B22790" w:rsidRPr="00C02FAD" w:rsidRDefault="00BB679D" w:rsidP="00FD7D92">
            <w:pPr>
              <w:tabs>
                <w:tab w:val="left" w:pos="2085"/>
              </w:tabs>
              <w:spacing w:line="360" w:lineRule="auto"/>
              <w:jc w:val="both"/>
              <w:rPr>
                <w:color w:val="000000"/>
                <w:szCs w:val="28"/>
                <w:lang w:val="uk-UA"/>
              </w:rPr>
            </w:pPr>
            <w:r w:rsidRPr="00C02FAD">
              <w:rPr>
                <w:color w:val="000000"/>
                <w:szCs w:val="28"/>
                <w:lang w:val="uk-UA"/>
              </w:rPr>
              <w:t>Pentium II</w:t>
            </w:r>
          </w:p>
        </w:tc>
        <w:tc>
          <w:tcPr>
            <w:tcW w:w="1013"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32</w:t>
            </w:r>
          </w:p>
        </w:tc>
        <w:tc>
          <w:tcPr>
            <w:tcW w:w="844"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32</w:t>
            </w:r>
          </w:p>
        </w:tc>
        <w:tc>
          <w:tcPr>
            <w:tcW w:w="810" w:type="pct"/>
          </w:tcPr>
          <w:p w:rsidR="00B22790" w:rsidRPr="00C02FAD" w:rsidRDefault="00C62D33" w:rsidP="00FD7D92">
            <w:pPr>
              <w:tabs>
                <w:tab w:val="left" w:pos="2085"/>
              </w:tabs>
              <w:spacing w:line="360" w:lineRule="auto"/>
              <w:jc w:val="both"/>
              <w:rPr>
                <w:color w:val="000000"/>
                <w:szCs w:val="28"/>
                <w:lang w:val="uk-UA"/>
              </w:rPr>
            </w:pPr>
            <w:r w:rsidRPr="00C02FAD">
              <w:rPr>
                <w:color w:val="000000"/>
                <w:szCs w:val="28"/>
                <w:lang w:val="uk-UA"/>
              </w:rPr>
              <w:t>233</w:t>
            </w:r>
            <w:r w:rsidR="00FD7D92" w:rsidRPr="00C02FAD">
              <w:rPr>
                <w:color w:val="000000"/>
                <w:szCs w:val="28"/>
                <w:lang w:val="uk-UA"/>
              </w:rPr>
              <w:t>–4</w:t>
            </w:r>
            <w:r w:rsidRPr="00C02FAD">
              <w:rPr>
                <w:color w:val="000000"/>
                <w:szCs w:val="28"/>
                <w:lang w:val="uk-UA"/>
              </w:rPr>
              <w:t>50</w:t>
            </w:r>
          </w:p>
        </w:tc>
        <w:tc>
          <w:tcPr>
            <w:tcW w:w="902" w:type="pct"/>
          </w:tcPr>
          <w:p w:rsidR="00B22790" w:rsidRPr="00C02FAD" w:rsidRDefault="003C54FC" w:rsidP="00FD7D92">
            <w:pPr>
              <w:tabs>
                <w:tab w:val="left" w:pos="2085"/>
              </w:tabs>
              <w:spacing w:line="360" w:lineRule="auto"/>
              <w:jc w:val="both"/>
              <w:rPr>
                <w:color w:val="000000"/>
                <w:szCs w:val="28"/>
                <w:lang w:val="uk-UA"/>
              </w:rPr>
            </w:pPr>
            <w:r w:rsidRPr="00C02FAD">
              <w:rPr>
                <w:color w:val="000000"/>
                <w:szCs w:val="28"/>
                <w:lang w:val="uk-UA"/>
              </w:rPr>
              <w:t xml:space="preserve">6,4 </w:t>
            </w:r>
            <w:r w:rsidR="005D5D9D" w:rsidRPr="00C02FAD">
              <w:rPr>
                <w:color w:val="000000"/>
                <w:szCs w:val="28"/>
                <w:lang w:val="uk-UA"/>
              </w:rPr>
              <w:t>Г</w:t>
            </w:r>
            <w:r w:rsidRPr="00C02FAD">
              <w:rPr>
                <w:color w:val="000000"/>
                <w:szCs w:val="28"/>
                <w:lang w:val="uk-UA"/>
              </w:rPr>
              <w:t>байт</w:t>
            </w:r>
          </w:p>
        </w:tc>
      </w:tr>
    </w:tbl>
    <w:p w:rsidR="009A4A1D" w:rsidRPr="00C02FAD" w:rsidRDefault="009A4A1D" w:rsidP="00FD7D92">
      <w:pPr>
        <w:tabs>
          <w:tab w:val="left" w:pos="2085"/>
        </w:tabs>
        <w:spacing w:line="360" w:lineRule="auto"/>
        <w:ind w:firstLine="709"/>
        <w:jc w:val="both"/>
        <w:rPr>
          <w:b/>
          <w:color w:val="000000"/>
          <w:sz w:val="28"/>
          <w:szCs w:val="34"/>
          <w:lang w:val="uk-UA"/>
        </w:rPr>
      </w:pPr>
    </w:p>
    <w:p w:rsidR="00AF54BA" w:rsidRDefault="00AF54BA" w:rsidP="00FD7D92">
      <w:pPr>
        <w:tabs>
          <w:tab w:val="left" w:pos="2085"/>
        </w:tabs>
        <w:spacing w:line="360" w:lineRule="auto"/>
        <w:ind w:firstLine="709"/>
        <w:jc w:val="both"/>
        <w:rPr>
          <w:b/>
          <w:color w:val="000000"/>
          <w:sz w:val="28"/>
          <w:szCs w:val="34"/>
          <w:lang w:val="uk-UA"/>
        </w:rPr>
      </w:pPr>
    </w:p>
    <w:p w:rsidR="00963EDB" w:rsidRPr="00C02FAD" w:rsidRDefault="00260203" w:rsidP="00FD7D92">
      <w:pPr>
        <w:tabs>
          <w:tab w:val="left" w:pos="2085"/>
        </w:tabs>
        <w:spacing w:line="360" w:lineRule="auto"/>
        <w:ind w:firstLine="709"/>
        <w:jc w:val="both"/>
        <w:rPr>
          <w:b/>
          <w:color w:val="000000"/>
          <w:sz w:val="28"/>
          <w:szCs w:val="34"/>
          <w:lang w:val="uk-UA"/>
        </w:rPr>
      </w:pPr>
      <w:r w:rsidRPr="00C02FAD">
        <w:rPr>
          <w:b/>
          <w:color w:val="000000"/>
          <w:sz w:val="28"/>
          <w:szCs w:val="34"/>
          <w:lang w:val="uk-UA"/>
        </w:rPr>
        <w:t>Діаграма 1</w:t>
      </w:r>
    </w:p>
    <w:p w:rsidR="008E1B82" w:rsidRDefault="000F0D73" w:rsidP="00AF54BA">
      <w:pPr>
        <w:tabs>
          <w:tab w:val="left" w:pos="2085"/>
        </w:tabs>
        <w:spacing w:line="360" w:lineRule="auto"/>
        <w:ind w:firstLine="709"/>
        <w:jc w:val="both"/>
        <w:rPr>
          <w:b/>
          <w:szCs w:val="3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62pt;margin-top:14.45pt;width:298pt;height:220.55pt;z-index:251663360;mso-wrap-style:none">
            <v:textbox style="mso-next-textbox:#_x0000_s1026;mso-fit-shape-to-text:t">
              <w:txbxContent>
                <w:p w:rsidR="00667872" w:rsidRDefault="00AF54BA" w:rsidP="00C54A7F">
                  <w:pPr>
                    <w:tabs>
                      <w:tab w:val="left" w:pos="2085"/>
                    </w:tabs>
                    <w:jc w:val="right"/>
                    <w:rPr>
                      <w:b/>
                      <w:sz w:val="34"/>
                      <w:szCs w:val="34"/>
                      <w:lang w:val="uk-UA"/>
                    </w:rPr>
                  </w:pPr>
                  <w:r w:rsidRPr="009A4A1D">
                    <w:rPr>
                      <w:b/>
                      <w:sz w:val="34"/>
                      <w:szCs w:val="34"/>
                      <w:lang w:val="uk-UA"/>
                    </w:rPr>
                    <w:object w:dxaOrig="5835"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1.75pt;height:195pt" o:ole="">
                        <v:imagedata r:id="rId7" o:title=""/>
                      </v:shape>
                      <o:OLEObject Type="Embed" ProgID="MSGraph.Chart.8" ShapeID="_x0000_i1026" DrawAspect="Content" ObjectID="_1461317705" r:id="rId8">
                        <o:FieldCodes>\s</o:FieldCodes>
                      </o:OLEObject>
                    </w:object>
                  </w:r>
                </w:p>
              </w:txbxContent>
            </v:textbox>
          </v:shape>
        </w:pict>
      </w:r>
      <w:r>
        <w:rPr>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7" type="#_x0000_t63" style="position:absolute;left:0;text-align:left;margin-left:279pt;margin-top:80.8pt;width:99pt;height:45pt;z-index:251664384" adj="-8018,32688">
            <v:textbox style="mso-next-textbox:#_x0000_s1027">
              <w:txbxContent>
                <w:p w:rsidR="00667872" w:rsidRPr="008D4D8B" w:rsidRDefault="00667872">
                  <w:pPr>
                    <w:rPr>
                      <w:b/>
                      <w:sz w:val="24"/>
                      <w:szCs w:val="24"/>
                      <w:lang w:val="uk-UA"/>
                    </w:rPr>
                  </w:pPr>
                  <w:r w:rsidRPr="008D4D8B">
                    <w:rPr>
                      <w:b/>
                      <w:sz w:val="24"/>
                      <w:szCs w:val="24"/>
                      <w:lang w:val="uk-UA"/>
                    </w:rPr>
                    <w:t xml:space="preserve">Найменше значення </w:t>
                  </w:r>
                </w:p>
              </w:txbxContent>
            </v:textbox>
          </v:shape>
        </w:pict>
      </w:r>
      <w:r>
        <w:rPr>
          <w:noProof/>
        </w:rPr>
        <w:pict>
          <v:rect id="_x0000_s1028" style="position:absolute;left:0;text-align:left;margin-left:0;margin-top:8.8pt;width:162pt;height:225pt;z-index:251665408">
            <v:textbox style="mso-next-textbox:#_x0000_s1028">
              <w:txbxContent>
                <w:p w:rsidR="00667872" w:rsidRPr="005B516C" w:rsidRDefault="00667872">
                  <w:pPr>
                    <w:rPr>
                      <w:sz w:val="26"/>
                      <w:szCs w:val="26"/>
                      <w:lang w:val="uk-UA"/>
                    </w:rPr>
                  </w:pPr>
                  <w:r w:rsidRPr="005B516C">
                    <w:rPr>
                      <w:sz w:val="26"/>
                      <w:szCs w:val="26"/>
                      <w:lang w:val="uk-UA"/>
                    </w:rPr>
                    <w:t xml:space="preserve">По даних </w:t>
                  </w:r>
                  <w:r w:rsidRPr="005B516C">
                    <w:rPr>
                      <w:b/>
                      <w:sz w:val="26"/>
                      <w:szCs w:val="26"/>
                      <w:lang w:val="uk-UA"/>
                    </w:rPr>
                    <w:t>Таблиці 1</w:t>
                  </w:r>
                  <w:r w:rsidRPr="005B516C">
                    <w:rPr>
                      <w:sz w:val="26"/>
                      <w:szCs w:val="26"/>
                      <w:lang w:val="uk-UA"/>
                    </w:rPr>
                    <w:t xml:space="preserve"> побудувати стовпчикову діаграму розрядності мікропроцесорів. Вставити назву діаграми та вісей, відформувати. Над стовпчиками, що відповідають найменьшому та найбільшому значенню, винести цифрові позначки та виноски. Діаграму розмістити в елементі </w:t>
                  </w:r>
                  <w:r w:rsidRPr="005B516C">
                    <w:rPr>
                      <w:i/>
                      <w:sz w:val="26"/>
                      <w:szCs w:val="26"/>
                      <w:lang w:val="uk-UA"/>
                    </w:rPr>
                    <w:t>Надпись</w:t>
                  </w:r>
                  <w:r w:rsidRPr="005B516C">
                    <w:rPr>
                      <w:sz w:val="26"/>
                      <w:szCs w:val="26"/>
                      <w:lang w:val="uk-UA"/>
                    </w:rPr>
                    <w:t xml:space="preserve"> </w:t>
                  </w:r>
                </w:p>
              </w:txbxContent>
            </v:textbox>
          </v:rect>
        </w:pict>
      </w:r>
      <w:bookmarkStart w:id="13" w:name="_Toc254299785"/>
      <w:bookmarkStart w:id="14" w:name="_Toc254300586"/>
    </w:p>
    <w:p w:rsidR="00260203" w:rsidRPr="008E1B82" w:rsidRDefault="008E1B82" w:rsidP="00AF54BA">
      <w:pPr>
        <w:tabs>
          <w:tab w:val="left" w:pos="2085"/>
        </w:tabs>
        <w:spacing w:line="360" w:lineRule="auto"/>
        <w:ind w:firstLine="709"/>
        <w:jc w:val="both"/>
        <w:rPr>
          <w:b/>
          <w:sz w:val="28"/>
          <w:szCs w:val="28"/>
        </w:rPr>
      </w:pPr>
      <w:r>
        <w:rPr>
          <w:b/>
          <w:szCs w:val="34"/>
        </w:rPr>
        <w:br w:type="page"/>
      </w:r>
      <w:r w:rsidRPr="008E1B82">
        <w:rPr>
          <w:b/>
          <w:sz w:val="28"/>
          <w:szCs w:val="28"/>
          <w:lang w:val="uk-UA"/>
        </w:rPr>
        <w:t>3.</w:t>
      </w:r>
      <w:r>
        <w:rPr>
          <w:b/>
          <w:szCs w:val="34"/>
          <w:lang w:val="uk-UA"/>
        </w:rPr>
        <w:t xml:space="preserve"> </w:t>
      </w:r>
      <w:r w:rsidRPr="008E1B82">
        <w:rPr>
          <w:b/>
          <w:sz w:val="28"/>
          <w:szCs w:val="28"/>
        </w:rPr>
        <w:t>Побудова структурної схеми</w:t>
      </w:r>
      <w:bookmarkEnd w:id="13"/>
      <w:bookmarkEnd w:id="14"/>
    </w:p>
    <w:p w:rsidR="008E1B82" w:rsidRDefault="008E1B82" w:rsidP="00FD7D92">
      <w:pPr>
        <w:pStyle w:val="-2"/>
        <w:keepNext w:val="0"/>
        <w:spacing w:line="360" w:lineRule="auto"/>
        <w:ind w:left="0" w:firstLine="709"/>
        <w:jc w:val="both"/>
        <w:outlineLvl w:val="9"/>
        <w:rPr>
          <w:color w:val="000000"/>
          <w:sz w:val="28"/>
          <w:u w:val="none"/>
        </w:rPr>
      </w:pPr>
      <w:bookmarkStart w:id="15" w:name="_Toc254299786"/>
      <w:bookmarkStart w:id="16" w:name="_Toc254300587"/>
    </w:p>
    <w:bookmarkEnd w:id="15"/>
    <w:bookmarkEnd w:id="16"/>
    <w:p w:rsidR="008E1B82" w:rsidRPr="008E1B82" w:rsidRDefault="00963EDB" w:rsidP="008E1B82">
      <w:pPr>
        <w:pStyle w:val="-2"/>
        <w:keepNext w:val="0"/>
        <w:spacing w:line="360" w:lineRule="auto"/>
        <w:ind w:left="0" w:firstLine="709"/>
        <w:jc w:val="both"/>
        <w:outlineLvl w:val="9"/>
        <w:rPr>
          <w:b w:val="0"/>
          <w:color w:val="000000"/>
          <w:sz w:val="28"/>
          <w:u w:val="none"/>
        </w:rPr>
      </w:pPr>
      <w:r w:rsidRPr="00C02FAD">
        <w:rPr>
          <w:b w:val="0"/>
          <w:color w:val="000000"/>
          <w:sz w:val="28"/>
          <w:szCs w:val="28"/>
          <w:u w:val="none"/>
        </w:rPr>
        <w:t>Схема 1</w:t>
      </w:r>
      <w:r w:rsidR="008E1B82">
        <w:rPr>
          <w:b w:val="0"/>
          <w:color w:val="000000"/>
          <w:sz w:val="28"/>
          <w:szCs w:val="28"/>
          <w:u w:val="none"/>
        </w:rPr>
        <w:t>.</w:t>
      </w:r>
      <w:r w:rsidR="008E1B82" w:rsidRPr="008E1B82">
        <w:rPr>
          <w:color w:val="000000"/>
          <w:sz w:val="28"/>
          <w:u w:val="none"/>
        </w:rPr>
        <w:t xml:space="preserve"> </w:t>
      </w:r>
      <w:r w:rsidR="008E1B82" w:rsidRPr="008E1B82">
        <w:rPr>
          <w:b w:val="0"/>
          <w:color w:val="000000"/>
          <w:sz w:val="28"/>
          <w:u w:val="none"/>
        </w:rPr>
        <w:t>Методичні прийоми аналізу товарних запасів</w:t>
      </w:r>
    </w:p>
    <w:p w:rsidR="00893A98" w:rsidRPr="00C02FAD" w:rsidRDefault="000F0D73" w:rsidP="00FD7D92">
      <w:pPr>
        <w:tabs>
          <w:tab w:val="left" w:pos="3975"/>
        </w:tabs>
        <w:spacing w:line="360" w:lineRule="auto"/>
        <w:ind w:firstLine="709"/>
        <w:jc w:val="both"/>
        <w:rPr>
          <w:b/>
          <w:color w:val="000000"/>
          <w:sz w:val="28"/>
          <w:szCs w:val="28"/>
          <w:lang w:val="uk-UA"/>
        </w:rPr>
      </w:pPr>
      <w:r>
        <w:rPr>
          <w:noProof/>
        </w:rPr>
        <w:pict>
          <v:line id="_x0000_s1029" style="position:absolute;left:0;text-align:left;flip:x;z-index:251661312" from="425pt,440.55pt" to="470pt,440.55pt">
            <v:stroke endarrow="block"/>
          </v:line>
        </w:pict>
      </w:r>
      <w:r>
        <w:rPr>
          <w:noProof/>
        </w:rPr>
        <w:pict>
          <v:line id="_x0000_s1030" style="position:absolute;left:0;text-align:left;flip:x;z-index:251660288" from="425pt,359.55pt" to="470pt,359.55pt">
            <v:stroke endarrow="block"/>
          </v:line>
        </w:pict>
      </w:r>
      <w:r>
        <w:rPr>
          <w:noProof/>
        </w:rPr>
        <w:pict>
          <v:line id="_x0000_s1031" style="position:absolute;left:0;text-align:left;flip:x;z-index:251659264" from="420pt,260.55pt" to="465pt,260.55pt">
            <v:stroke endarrow="block"/>
          </v:line>
        </w:pict>
      </w:r>
      <w:r>
        <w:rPr>
          <w:noProof/>
        </w:rPr>
        <w:pict>
          <v:line id="_x0000_s1032" style="position:absolute;left:0;text-align:left;flip:x;z-index:251658240" from="420pt,188.55pt" to="465pt,188.55pt">
            <v:stroke endarrow="block"/>
          </v:line>
        </w:pict>
      </w:r>
      <w:r>
        <w:rPr>
          <w:noProof/>
        </w:rPr>
        <w:pict>
          <v:line id="_x0000_s1033" style="position:absolute;left:0;text-align:left;flip:x;z-index:251657216" from="405pt,107.55pt" to="468pt,107.55pt"/>
        </w:pict>
      </w:r>
      <w:r>
        <w:rPr>
          <w:noProof/>
        </w:rPr>
        <w:pict>
          <v:line id="_x0000_s1034" style="position:absolute;left:0;text-align:left;z-index:251656192" from="465pt,107.55pt" to="465pt,440.55pt"/>
        </w:pict>
      </w:r>
      <w:r>
        <w:rPr>
          <w:noProof/>
        </w:rPr>
        <w:pict>
          <v:line id="_x0000_s1035" style="position:absolute;left:0;text-align:left;z-index:251655168" from="5pt,458.55pt" to="68pt,458.55pt">
            <v:stroke endarrow="block"/>
          </v:line>
        </w:pict>
      </w:r>
      <w:r>
        <w:rPr>
          <w:noProof/>
        </w:rPr>
        <w:pict>
          <v:line id="_x0000_s1036" style="position:absolute;left:0;text-align:left;z-index:251654144" from="5pt,377.55pt" to="68pt,377.55pt">
            <v:stroke endarrow="block"/>
          </v:line>
        </w:pict>
      </w:r>
      <w:r>
        <w:rPr>
          <w:noProof/>
        </w:rPr>
        <w:pict>
          <v:line id="_x0000_s1037" style="position:absolute;left:0;text-align:left;z-index:251653120" from="5pt,296.55pt" to="68pt,296.55pt">
            <v:stroke endarrow="block"/>
          </v:line>
        </w:pict>
      </w:r>
      <w:r>
        <w:rPr>
          <w:noProof/>
        </w:rPr>
        <w:pict>
          <v:line id="_x0000_s1038" style="position:absolute;left:0;text-align:left;z-index:251652096" from="10pt,224.55pt" to="73pt,224.55pt">
            <v:stroke endarrow="block"/>
          </v:line>
        </w:pict>
      </w:r>
      <w:r>
        <w:rPr>
          <w:noProof/>
        </w:rPr>
        <w:pict>
          <v:line id="_x0000_s1039" style="position:absolute;left:0;text-align:left;z-index:251651072" from="0,170.55pt" to="63pt,170.55pt">
            <v:stroke endarrow="block"/>
          </v:line>
        </w:pict>
      </w:r>
      <w:r>
        <w:rPr>
          <w:noProof/>
        </w:rPr>
        <w:pict>
          <v:line id="_x0000_s1040" style="position:absolute;left:0;text-align:left;z-index:251650048" from="5pt,98.55pt" to="68pt,98.55pt"/>
        </w:pict>
      </w:r>
      <w:r>
        <w:rPr>
          <w:noProof/>
        </w:rPr>
        <w:pict>
          <v:line id="_x0000_s1041" style="position:absolute;left:0;text-align:left;z-index:251649024" from="5pt,98.55pt" to="5.05pt,462.55pt"/>
        </w:pict>
      </w:r>
      <w:r>
        <w:rPr>
          <w:b/>
          <w:color w:val="000000"/>
          <w:sz w:val="28"/>
          <w:szCs w:val="28"/>
          <w:lang w:val="uk-UA"/>
        </w:rPr>
      </w:r>
      <w:r>
        <w:rPr>
          <w:b/>
          <w:color w:val="000000"/>
          <w:sz w:val="28"/>
          <w:szCs w:val="28"/>
          <w:lang w:val="uk-UA"/>
        </w:rPr>
        <w:pict>
          <v:group id="_x0000_s1042" editas="canvas" style="width:423pt;height:531pt;mso-position-horizontal-relative:char;mso-position-vertical-relative:line" coordorigin="1857,3055" coordsize="6636,8221">
            <o:lock v:ext="edit" aspectratio="t"/>
            <v:shape id="_x0000_s1043" type="#_x0000_t75" style="position:absolute;left:1857;top:3055;width:6636;height:8221" o:preferrelative="f">
              <v:fill o:detectmouseclick="t"/>
              <v:path o:extrusionok="t" o:connecttype="none"/>
              <o:lock v:ext="edit" text="t"/>
            </v:shape>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44" type="#_x0000_t54" style="position:absolute;left:2422;top:3055;width:5788;height:697">
              <v:shadow on="t" opacity=".5" offset="6pt,-6pt"/>
              <v:textbox style="mso-next-textbox:#_x0000_s1044">
                <w:txbxContent>
                  <w:p w:rsidR="00667872" w:rsidRPr="00D532AA" w:rsidRDefault="00667872" w:rsidP="00D532AA">
                    <w:pPr>
                      <w:jc w:val="center"/>
                      <w:rPr>
                        <w:sz w:val="28"/>
                        <w:szCs w:val="28"/>
                        <w:lang w:val="uk-UA"/>
                      </w:rPr>
                    </w:pPr>
                    <w:r>
                      <w:rPr>
                        <w:sz w:val="28"/>
                        <w:szCs w:val="28"/>
                        <w:lang w:val="uk-UA"/>
                      </w:rPr>
                      <w:t>Методичні прийоми аналізу товарних запасів</w:t>
                    </w:r>
                  </w:p>
                </w:txbxContent>
              </v:textbox>
            </v:shape>
            <v:rect id="_x0000_s1045" style="position:absolute;left:2281;top:4309;width:2259;height:697">
              <v:shadow on="t" opacity=".5" offset="6pt,-6pt"/>
              <v:textbox style="mso-next-textbox:#_x0000_s1045">
                <w:txbxContent>
                  <w:p w:rsidR="00667872" w:rsidRPr="000E2505" w:rsidRDefault="00667872" w:rsidP="000E2505">
                    <w:pPr>
                      <w:ind w:left="-180"/>
                      <w:jc w:val="center"/>
                      <w:rPr>
                        <w:b/>
                        <w:sz w:val="28"/>
                        <w:szCs w:val="28"/>
                        <w:lang w:val="uk-UA"/>
                      </w:rPr>
                    </w:pPr>
                    <w:r>
                      <w:rPr>
                        <w:b/>
                        <w:sz w:val="28"/>
                        <w:szCs w:val="28"/>
                        <w:lang w:val="uk-UA"/>
                      </w:rPr>
                      <w:t>Узагальнення результатів аналізу</w:t>
                    </w:r>
                  </w:p>
                </w:txbxContent>
              </v:textbox>
            </v:rect>
            <v:rect id="_x0000_s1046" style="position:absolute;left:5951;top:4309;width:2259;height:696">
              <v:shadow on="t" opacity=".5" offset="6pt,-6pt"/>
              <v:textbox style="mso-next-textbox:#_x0000_s1046">
                <w:txbxContent>
                  <w:p w:rsidR="00667872" w:rsidRPr="000E2505" w:rsidRDefault="00667872" w:rsidP="000E2505">
                    <w:pPr>
                      <w:jc w:val="center"/>
                      <w:rPr>
                        <w:b/>
                        <w:sz w:val="28"/>
                        <w:szCs w:val="28"/>
                        <w:lang w:val="uk-UA"/>
                      </w:rPr>
                    </w:pPr>
                    <w:r>
                      <w:rPr>
                        <w:b/>
                        <w:sz w:val="28"/>
                        <w:szCs w:val="28"/>
                        <w:lang w:val="uk-UA"/>
                      </w:rPr>
                      <w:t>Реалізація результатів аналізу</w:t>
                    </w:r>
                  </w:p>
                </w:txbxContent>
              </v:textbox>
            </v:rect>
            <v:line id="_x0000_s1047" style="position:absolute;flip:x" from="3834,3613" to="5104,4309">
              <v:stroke endarrow="block"/>
            </v:line>
            <v:line id="_x0000_s1048" style="position:absolute" from="5810,3613" to="7222,4310">
              <v:stroke endarrow="block"/>
            </v:line>
            <v:rect id="_x0000_s1049" style="position:absolute;left:2281;top:5285;width:2823;height:696">
              <v:textbox style="mso-next-textbox:#_x0000_s1049">
                <w:txbxContent>
                  <w:p w:rsidR="00667872" w:rsidRDefault="00667872">
                    <w:pPr>
                      <w:rPr>
                        <w:sz w:val="28"/>
                        <w:szCs w:val="28"/>
                        <w:lang w:val="uk-UA"/>
                      </w:rPr>
                    </w:pPr>
                    <w:r>
                      <w:rPr>
                        <w:sz w:val="28"/>
                        <w:szCs w:val="28"/>
                        <w:lang w:val="uk-UA"/>
                      </w:rPr>
                      <w:t xml:space="preserve">Систематизація </w:t>
                    </w:r>
                  </w:p>
                  <w:p w:rsidR="00667872" w:rsidRPr="000E2505" w:rsidRDefault="00667872">
                    <w:pPr>
                      <w:rPr>
                        <w:sz w:val="28"/>
                        <w:szCs w:val="28"/>
                        <w:lang w:val="uk-UA"/>
                      </w:rPr>
                    </w:pPr>
                    <w:r>
                      <w:rPr>
                        <w:sz w:val="28"/>
                        <w:szCs w:val="28"/>
                        <w:lang w:val="uk-UA"/>
                      </w:rPr>
                      <w:t>інформації</w:t>
                    </w:r>
                  </w:p>
                </w:txbxContent>
              </v:textbox>
            </v:rect>
            <v:rect id="_x0000_s1050" style="position:absolute;left:2281;top:6121;width:2823;height:696">
              <v:textbox style="mso-next-textbox:#_x0000_s1050">
                <w:txbxContent>
                  <w:p w:rsidR="00667872" w:rsidRPr="000E2505" w:rsidRDefault="00667872">
                    <w:pPr>
                      <w:rPr>
                        <w:sz w:val="28"/>
                        <w:szCs w:val="28"/>
                        <w:lang w:val="uk-UA"/>
                      </w:rPr>
                    </w:pPr>
                    <w:r w:rsidRPr="000E2505">
                      <w:rPr>
                        <w:sz w:val="28"/>
                        <w:szCs w:val="28"/>
                        <w:lang w:val="uk-UA"/>
                      </w:rPr>
                      <w:t>Кількісна оцінка втрачених прибутків</w:t>
                    </w:r>
                  </w:p>
                </w:txbxContent>
              </v:textbox>
            </v:rect>
            <v:rect id="_x0000_s1051" style="position:absolute;left:2281;top:6957;width:2823;height:1114">
              <v:textbox style="mso-next-textbox:#_x0000_s1051">
                <w:txbxContent>
                  <w:p w:rsidR="00667872" w:rsidRPr="000E2505" w:rsidRDefault="00667872">
                    <w:pPr>
                      <w:rPr>
                        <w:sz w:val="28"/>
                        <w:szCs w:val="28"/>
                        <w:lang w:val="uk-UA"/>
                      </w:rPr>
                    </w:pPr>
                    <w:r w:rsidRPr="000E2505">
                      <w:rPr>
                        <w:sz w:val="28"/>
                        <w:szCs w:val="28"/>
                        <w:lang w:val="uk-UA"/>
                      </w:rPr>
                      <w:t>Кількісна оцінка потенційного збільшення обсягів реалізації для зростання прибутку</w:t>
                    </w:r>
                  </w:p>
                </w:txbxContent>
              </v:textbox>
            </v:rect>
            <v:rect id="_x0000_s1052" style="position:absolute;left:2281;top:8211;width:2823;height:1114">
              <v:textbox style="mso-next-textbox:#_x0000_s1052">
                <w:txbxContent>
                  <w:p w:rsidR="00667872" w:rsidRPr="0092373C" w:rsidRDefault="00667872">
                    <w:pPr>
                      <w:rPr>
                        <w:sz w:val="28"/>
                        <w:szCs w:val="28"/>
                        <w:lang w:val="uk-UA"/>
                      </w:rPr>
                    </w:pPr>
                    <w:r w:rsidRPr="0092373C">
                      <w:rPr>
                        <w:sz w:val="28"/>
                        <w:szCs w:val="28"/>
                        <w:lang w:val="uk-UA"/>
                      </w:rPr>
                      <w:t>Розробка багатоваріантних заходів щодо збільшення роздрібної реалізації підприємства у майбутньому</w:t>
                    </w:r>
                  </w:p>
                </w:txbxContent>
              </v:textbox>
            </v:rect>
            <v:rect id="_x0000_s1053" style="position:absolute;left:2281;top:9465;width:2823;height:1393">
              <v:textbox style="mso-next-textbox:#_x0000_s1053">
                <w:txbxContent>
                  <w:p w:rsidR="00667872" w:rsidRPr="0092373C" w:rsidRDefault="00667872">
                    <w:pPr>
                      <w:rPr>
                        <w:sz w:val="28"/>
                        <w:szCs w:val="28"/>
                        <w:lang w:val="uk-UA"/>
                      </w:rPr>
                    </w:pPr>
                    <w:r w:rsidRPr="0092373C">
                      <w:rPr>
                        <w:sz w:val="28"/>
                        <w:szCs w:val="28"/>
                        <w:lang w:val="uk-UA"/>
                      </w:rPr>
                      <w:t>Оформлення результатів аналізу і передача їх в управлінські структури для реалізації запропонованих заходів</w:t>
                    </w:r>
                  </w:p>
                </w:txbxContent>
              </v:textbox>
            </v:rect>
            <v:rect id="_x0000_s1054" style="position:absolute;left:5951;top:5145;width:2540;height:1115">
              <v:textbox style="mso-next-textbox:#_x0000_s1054">
                <w:txbxContent>
                  <w:p w:rsidR="00667872" w:rsidRPr="0092373C" w:rsidRDefault="00667872">
                    <w:pPr>
                      <w:rPr>
                        <w:sz w:val="28"/>
                        <w:szCs w:val="28"/>
                        <w:lang w:val="uk-UA"/>
                      </w:rPr>
                    </w:pPr>
                    <w:r w:rsidRPr="0092373C">
                      <w:rPr>
                        <w:sz w:val="28"/>
                        <w:szCs w:val="28"/>
                        <w:lang w:val="uk-UA"/>
                      </w:rPr>
                      <w:t>Оцінка заходів щодо зростання товарообігу з боку відповідності обліковій політиці</w:t>
                    </w:r>
                  </w:p>
                </w:txbxContent>
              </v:textbox>
            </v:rect>
            <v:rect id="_x0000_s1055" style="position:absolute;left:5951;top:6399;width:2542;height:1115">
              <v:textbox style="mso-next-textbox:#_x0000_s1055">
                <w:txbxContent>
                  <w:p w:rsidR="00667872" w:rsidRPr="005D53C2" w:rsidRDefault="00667872">
                    <w:pPr>
                      <w:rPr>
                        <w:sz w:val="28"/>
                        <w:szCs w:val="28"/>
                        <w:lang w:val="uk-UA"/>
                      </w:rPr>
                    </w:pPr>
                    <w:r w:rsidRPr="005D53C2">
                      <w:rPr>
                        <w:sz w:val="28"/>
                        <w:szCs w:val="28"/>
                        <w:lang w:val="uk-UA"/>
                      </w:rPr>
                      <w:t>Вибір оптимального варіанту заходів щодо полібшення результатів діяльності підприємства</w:t>
                    </w:r>
                  </w:p>
                </w:txbxContent>
              </v:textbox>
            </v:rect>
            <v:rect id="_x0000_s1056" style="position:absolute;left:5951;top:7653;width:2542;height:1394">
              <v:textbox style="mso-next-textbox:#_x0000_s1056">
                <w:txbxContent>
                  <w:p w:rsidR="00667872" w:rsidRPr="005D53C2" w:rsidRDefault="00667872">
                    <w:pPr>
                      <w:rPr>
                        <w:sz w:val="28"/>
                        <w:szCs w:val="28"/>
                        <w:lang w:val="uk-UA"/>
                      </w:rPr>
                    </w:pPr>
                    <w:r w:rsidRPr="005D53C2">
                      <w:rPr>
                        <w:sz w:val="28"/>
                        <w:szCs w:val="28"/>
                        <w:lang w:val="uk-UA"/>
                      </w:rPr>
                      <w:t>Прийняття рішення щодо реалізації обраного варіанту заходів та доведення його до виконавців</w:t>
                    </w:r>
                  </w:p>
                </w:txbxContent>
              </v:textbox>
            </v:rect>
            <v:rect id="_x0000_s1057" style="position:absolute;left:5951;top:9186;width:2542;height:836">
              <v:textbox style="mso-next-textbox:#_x0000_s1057">
                <w:txbxContent>
                  <w:p w:rsidR="00667872" w:rsidRPr="005D53C2" w:rsidRDefault="00667872" w:rsidP="005D53C2">
                    <w:pPr>
                      <w:rPr>
                        <w:sz w:val="28"/>
                        <w:szCs w:val="28"/>
                        <w:lang w:val="uk-UA"/>
                      </w:rPr>
                    </w:pPr>
                    <w:r w:rsidRPr="005D53C2">
                      <w:rPr>
                        <w:sz w:val="28"/>
                        <w:szCs w:val="28"/>
                        <w:lang w:val="uk-UA"/>
                      </w:rPr>
                      <w:t>Забезпечення контролю за виконанням прийнятих рішень</w:t>
                    </w:r>
                  </w:p>
                </w:txbxContent>
              </v:textbox>
            </v:rect>
            <w10:wrap type="none"/>
            <w10:anchorlock/>
          </v:group>
        </w:pict>
      </w:r>
    </w:p>
    <w:p w:rsidR="00583734" w:rsidRPr="008E1B82" w:rsidRDefault="00893A98" w:rsidP="008E1B82">
      <w:pPr>
        <w:tabs>
          <w:tab w:val="left" w:pos="3975"/>
        </w:tabs>
        <w:spacing w:line="360" w:lineRule="auto"/>
        <w:ind w:firstLine="709"/>
        <w:jc w:val="both"/>
        <w:rPr>
          <w:b/>
          <w:sz w:val="28"/>
          <w:szCs w:val="28"/>
          <w:lang w:val="uk-UA"/>
        </w:rPr>
      </w:pPr>
      <w:r w:rsidRPr="00C02FAD">
        <w:rPr>
          <w:b/>
          <w:szCs w:val="28"/>
        </w:rPr>
        <w:br w:type="page"/>
      </w:r>
      <w:bookmarkStart w:id="17" w:name="_Toc254299787"/>
      <w:bookmarkStart w:id="18" w:name="_Toc254300588"/>
      <w:r w:rsidR="008E1B82" w:rsidRPr="008E1B82">
        <w:rPr>
          <w:b/>
          <w:sz w:val="28"/>
          <w:szCs w:val="28"/>
          <w:lang w:val="uk-UA"/>
        </w:rPr>
        <w:t xml:space="preserve">4. </w:t>
      </w:r>
      <w:r w:rsidR="008E1B82" w:rsidRPr="008E1B82">
        <w:rPr>
          <w:b/>
          <w:sz w:val="28"/>
          <w:szCs w:val="28"/>
        </w:rPr>
        <w:t>Побудова математичних формул</w:t>
      </w:r>
      <w:bookmarkEnd w:id="17"/>
      <w:bookmarkEnd w:id="18"/>
    </w:p>
    <w:p w:rsidR="008E1B82" w:rsidRPr="008E1B82" w:rsidRDefault="008E1B82" w:rsidP="008E1B82">
      <w:pPr>
        <w:tabs>
          <w:tab w:val="left" w:pos="3975"/>
        </w:tabs>
        <w:spacing w:line="360" w:lineRule="auto"/>
        <w:ind w:firstLine="709"/>
        <w:jc w:val="both"/>
        <w:rPr>
          <w:lang w:val="uk-UA"/>
        </w:rPr>
      </w:pPr>
    </w:p>
    <w:tbl>
      <w:tblPr>
        <w:tblStyle w:val="13"/>
        <w:tblW w:w="9297" w:type="dxa"/>
        <w:jc w:val="center"/>
        <w:tblLook w:val="0000" w:firstRow="0" w:lastRow="0" w:firstColumn="0" w:lastColumn="0" w:noHBand="0" w:noVBand="0"/>
      </w:tblPr>
      <w:tblGrid>
        <w:gridCol w:w="9297"/>
      </w:tblGrid>
      <w:tr w:rsidR="00376969" w:rsidRPr="00C02FAD" w:rsidTr="003C4177">
        <w:trPr>
          <w:cantSplit/>
          <w:trHeight w:val="4119"/>
          <w:jc w:val="center"/>
        </w:trPr>
        <w:tc>
          <w:tcPr>
            <w:tcW w:w="5000" w:type="pct"/>
          </w:tcPr>
          <w:p w:rsidR="00376969" w:rsidRPr="00C02FAD" w:rsidRDefault="00376969" w:rsidP="003C4177">
            <w:pPr>
              <w:tabs>
                <w:tab w:val="left" w:pos="6945"/>
              </w:tabs>
              <w:spacing w:line="360" w:lineRule="auto"/>
              <w:jc w:val="both"/>
              <w:rPr>
                <w:b/>
                <w:color w:val="000000"/>
                <w:szCs w:val="28"/>
                <w:lang w:val="uk-UA"/>
              </w:rPr>
            </w:pPr>
            <w:r w:rsidRPr="00C02FAD">
              <w:rPr>
                <w:b/>
                <w:color w:val="000000"/>
                <w:szCs w:val="28"/>
                <w:lang w:val="uk-UA"/>
              </w:rPr>
              <w:t>Математична функція</w:t>
            </w:r>
          </w:p>
          <w:p w:rsidR="00376969" w:rsidRPr="00C02FAD" w:rsidRDefault="00376969" w:rsidP="003C4177">
            <w:pPr>
              <w:tabs>
                <w:tab w:val="left" w:pos="6945"/>
              </w:tabs>
              <w:spacing w:line="360" w:lineRule="auto"/>
              <w:jc w:val="both"/>
              <w:rPr>
                <w:b/>
                <w:color w:val="000000"/>
                <w:szCs w:val="28"/>
                <w:lang w:val="uk-UA"/>
              </w:rPr>
            </w:pPr>
            <w:r w:rsidRPr="00C02FAD">
              <w:rPr>
                <w:b/>
                <w:color w:val="000000"/>
                <w:szCs w:val="28"/>
                <w:lang w:val="uk-UA"/>
              </w:rPr>
              <w:t>Формула 2</w:t>
            </w:r>
          </w:p>
          <w:p w:rsidR="00376969" w:rsidRPr="00C02FAD" w:rsidRDefault="00376969" w:rsidP="003C4177">
            <w:pPr>
              <w:tabs>
                <w:tab w:val="left" w:pos="6945"/>
              </w:tabs>
              <w:spacing w:line="360" w:lineRule="auto"/>
              <w:jc w:val="both"/>
              <w:rPr>
                <w:b/>
                <w:color w:val="000000"/>
                <w:szCs w:val="28"/>
                <w:lang w:val="uk-UA"/>
              </w:rPr>
            </w:pPr>
          </w:p>
          <w:p w:rsidR="00376969" w:rsidRPr="00C02FAD" w:rsidRDefault="00BC6A39" w:rsidP="003C4177">
            <w:pPr>
              <w:tabs>
                <w:tab w:val="left" w:pos="6945"/>
              </w:tabs>
              <w:spacing w:line="360" w:lineRule="auto"/>
              <w:jc w:val="both"/>
              <w:rPr>
                <w:b/>
                <w:color w:val="000000"/>
                <w:szCs w:val="28"/>
                <w:lang w:val="uk-UA"/>
              </w:rPr>
            </w:pPr>
            <w:r w:rsidRPr="00C02FAD">
              <w:rPr>
                <w:b/>
                <w:color w:val="000000"/>
                <w:position w:val="-106"/>
                <w:szCs w:val="28"/>
                <w:lang w:val="uk-UA"/>
              </w:rPr>
              <w:object w:dxaOrig="2740" w:dyaOrig="2240">
                <v:shape id="_x0000_i1028" type="#_x0000_t75" style="width:171pt;height:140.25pt" o:ole="">
                  <v:imagedata r:id="rId9" o:title=""/>
                </v:shape>
                <o:OLEObject Type="Embed" ProgID="Equation.3" ShapeID="_x0000_i1028" DrawAspect="Content" ObjectID="_1461317697" r:id="rId10"/>
              </w:object>
            </w:r>
          </w:p>
          <w:p w:rsidR="00376969" w:rsidRPr="00C02FAD" w:rsidRDefault="00376969" w:rsidP="003C4177">
            <w:pPr>
              <w:tabs>
                <w:tab w:val="left" w:pos="6945"/>
              </w:tabs>
              <w:spacing w:line="360" w:lineRule="auto"/>
              <w:jc w:val="both"/>
              <w:rPr>
                <w:color w:val="000000"/>
                <w:szCs w:val="28"/>
                <w:lang w:val="uk-UA"/>
              </w:rPr>
            </w:pPr>
          </w:p>
        </w:tc>
      </w:tr>
    </w:tbl>
    <w:p w:rsidR="008E1B82" w:rsidRDefault="008E1B82" w:rsidP="00FD7D92">
      <w:pPr>
        <w:tabs>
          <w:tab w:val="left" w:pos="6945"/>
        </w:tabs>
        <w:spacing w:line="360" w:lineRule="auto"/>
        <w:ind w:firstLine="709"/>
        <w:jc w:val="both"/>
        <w:rPr>
          <w:b/>
          <w:color w:val="000000"/>
          <w:sz w:val="28"/>
          <w:szCs w:val="34"/>
          <w:lang w:val="uk-UA"/>
        </w:rPr>
      </w:pPr>
    </w:p>
    <w:p w:rsidR="008E1B82" w:rsidRPr="008E1B82" w:rsidRDefault="001A6C6F" w:rsidP="008E1B82">
      <w:pPr>
        <w:tabs>
          <w:tab w:val="left" w:pos="6945"/>
        </w:tabs>
        <w:spacing w:line="360" w:lineRule="auto"/>
        <w:ind w:firstLine="709"/>
        <w:jc w:val="both"/>
        <w:rPr>
          <w:color w:val="000000"/>
          <w:sz w:val="28"/>
          <w:szCs w:val="34"/>
          <w:lang w:val="uk-UA"/>
        </w:rPr>
      </w:pPr>
      <w:r w:rsidRPr="008E1B82">
        <w:rPr>
          <w:color w:val="000000"/>
          <w:sz w:val="28"/>
          <w:szCs w:val="32"/>
          <w:lang w:val="uk-UA"/>
        </w:rPr>
        <w:t>Формула 1</w:t>
      </w:r>
      <w:r w:rsidR="008E1B82" w:rsidRPr="008E1B82">
        <w:rPr>
          <w:color w:val="000000"/>
          <w:sz w:val="28"/>
          <w:szCs w:val="32"/>
          <w:lang w:val="uk-UA"/>
        </w:rPr>
        <w:t>.</w:t>
      </w:r>
      <w:r w:rsidR="008E1B82" w:rsidRPr="008E1B82">
        <w:rPr>
          <w:color w:val="000000"/>
          <w:sz w:val="28"/>
          <w:szCs w:val="34"/>
          <w:lang w:val="uk-UA"/>
        </w:rPr>
        <w:t xml:space="preserve"> Показники ліквідності підприємства</w:t>
      </w:r>
    </w:p>
    <w:tbl>
      <w:tblPr>
        <w:tblStyle w:val="13"/>
        <w:tblW w:w="9297" w:type="dxa"/>
        <w:jc w:val="center"/>
        <w:tblLook w:val="0000" w:firstRow="0" w:lastRow="0" w:firstColumn="0" w:lastColumn="0" w:noHBand="0" w:noVBand="0"/>
      </w:tblPr>
      <w:tblGrid>
        <w:gridCol w:w="1317"/>
        <w:gridCol w:w="2506"/>
        <w:gridCol w:w="2332"/>
        <w:gridCol w:w="3142"/>
      </w:tblGrid>
      <w:tr w:rsidR="008E1B82" w:rsidRPr="00C02FAD" w:rsidTr="008E1B82">
        <w:trPr>
          <w:cantSplit/>
          <w:jc w:val="center"/>
        </w:trPr>
        <w:tc>
          <w:tcPr>
            <w:tcW w:w="708" w:type="pct"/>
          </w:tcPr>
          <w:p w:rsidR="001A6C6F" w:rsidRPr="00C02FAD" w:rsidRDefault="001A6C6F" w:rsidP="008E1B82">
            <w:pPr>
              <w:spacing w:line="360" w:lineRule="auto"/>
              <w:jc w:val="both"/>
              <w:rPr>
                <w:color w:val="000000"/>
                <w:szCs w:val="24"/>
                <w:lang w:val="uk-UA"/>
              </w:rPr>
            </w:pPr>
            <w:r w:rsidRPr="00C02FAD">
              <w:rPr>
                <w:color w:val="000000"/>
                <w:szCs w:val="24"/>
                <w:lang w:val="uk-UA"/>
              </w:rPr>
              <w:t>№</w:t>
            </w:r>
          </w:p>
        </w:tc>
        <w:tc>
          <w:tcPr>
            <w:tcW w:w="1348" w:type="pct"/>
          </w:tcPr>
          <w:p w:rsidR="001A6C6F" w:rsidRPr="00C02FAD" w:rsidRDefault="001A6C6F" w:rsidP="008E1B82">
            <w:pPr>
              <w:spacing w:line="360" w:lineRule="auto"/>
              <w:jc w:val="both"/>
              <w:rPr>
                <w:color w:val="000000"/>
                <w:szCs w:val="24"/>
                <w:lang w:val="uk-UA"/>
              </w:rPr>
            </w:pPr>
            <w:r w:rsidRPr="00C02FAD">
              <w:rPr>
                <w:color w:val="000000"/>
                <w:szCs w:val="24"/>
                <w:lang w:val="uk-UA"/>
              </w:rPr>
              <w:t>Показник</w:t>
            </w:r>
          </w:p>
        </w:tc>
        <w:tc>
          <w:tcPr>
            <w:tcW w:w="1254" w:type="pct"/>
          </w:tcPr>
          <w:p w:rsidR="001A6C6F" w:rsidRPr="00C02FAD" w:rsidRDefault="001A6C6F" w:rsidP="008E1B82">
            <w:pPr>
              <w:spacing w:line="360" w:lineRule="auto"/>
              <w:jc w:val="both"/>
              <w:rPr>
                <w:color w:val="000000"/>
                <w:szCs w:val="24"/>
                <w:lang w:val="uk-UA"/>
              </w:rPr>
            </w:pPr>
            <w:r w:rsidRPr="00C02FAD">
              <w:rPr>
                <w:color w:val="000000"/>
                <w:szCs w:val="24"/>
                <w:lang w:val="uk-UA"/>
              </w:rPr>
              <w:t>Алгоритм розрахунку</w:t>
            </w:r>
          </w:p>
        </w:tc>
        <w:tc>
          <w:tcPr>
            <w:tcW w:w="1690" w:type="pct"/>
          </w:tcPr>
          <w:p w:rsidR="001A6C6F" w:rsidRPr="00C02FAD" w:rsidRDefault="001A6C6F" w:rsidP="008E1B82">
            <w:pPr>
              <w:spacing w:line="360" w:lineRule="auto"/>
              <w:jc w:val="both"/>
              <w:rPr>
                <w:color w:val="000000"/>
                <w:szCs w:val="24"/>
                <w:lang w:val="uk-UA"/>
              </w:rPr>
            </w:pPr>
            <w:r w:rsidRPr="00C02FAD">
              <w:rPr>
                <w:color w:val="000000"/>
                <w:szCs w:val="24"/>
                <w:lang w:val="uk-UA"/>
              </w:rPr>
              <w:t>Характеристика</w:t>
            </w:r>
          </w:p>
        </w:tc>
      </w:tr>
      <w:tr w:rsidR="008E1B82" w:rsidRPr="00C02FAD" w:rsidTr="008E1B82">
        <w:trPr>
          <w:cantSplit/>
          <w:jc w:val="center"/>
        </w:trPr>
        <w:tc>
          <w:tcPr>
            <w:tcW w:w="708" w:type="pct"/>
          </w:tcPr>
          <w:p w:rsidR="001A6C6F" w:rsidRPr="00C02FAD" w:rsidRDefault="001A6C6F" w:rsidP="008E1B82">
            <w:pPr>
              <w:spacing w:line="360" w:lineRule="auto"/>
              <w:jc w:val="both"/>
              <w:rPr>
                <w:color w:val="000000"/>
                <w:szCs w:val="24"/>
                <w:lang w:val="uk-UA"/>
              </w:rPr>
            </w:pPr>
            <w:r w:rsidRPr="00C02FAD">
              <w:rPr>
                <w:color w:val="000000"/>
                <w:szCs w:val="24"/>
                <w:lang w:val="uk-UA"/>
              </w:rPr>
              <w:t>1.</w:t>
            </w:r>
          </w:p>
        </w:tc>
        <w:tc>
          <w:tcPr>
            <w:tcW w:w="1348" w:type="pct"/>
          </w:tcPr>
          <w:p w:rsidR="001A6C6F" w:rsidRPr="00C02FAD" w:rsidRDefault="001A6C6F" w:rsidP="008E1B82">
            <w:pPr>
              <w:spacing w:line="360" w:lineRule="auto"/>
              <w:jc w:val="both"/>
              <w:rPr>
                <w:b/>
                <w:color w:val="000000"/>
                <w:szCs w:val="24"/>
                <w:lang w:val="uk-UA"/>
              </w:rPr>
            </w:pPr>
            <w:r w:rsidRPr="00C02FAD">
              <w:rPr>
                <w:b/>
                <w:color w:val="000000"/>
                <w:szCs w:val="24"/>
                <w:lang w:val="uk-UA"/>
              </w:rPr>
              <w:t>Загальний коефіцієнт покриття (коефіцієнт загальної ліквідності)</w:t>
            </w:r>
          </w:p>
        </w:tc>
        <w:tc>
          <w:tcPr>
            <w:tcW w:w="1254" w:type="pct"/>
          </w:tcPr>
          <w:p w:rsidR="001A6C6F" w:rsidRPr="00C02FAD" w:rsidRDefault="001A6C6F" w:rsidP="008E1B82">
            <w:pPr>
              <w:spacing w:line="360" w:lineRule="auto"/>
              <w:jc w:val="both"/>
              <w:rPr>
                <w:color w:val="000000"/>
                <w:szCs w:val="24"/>
                <w:lang w:val="uk-UA"/>
              </w:rPr>
            </w:pPr>
            <w:r w:rsidRPr="00C02FAD">
              <w:rPr>
                <w:color w:val="000000"/>
                <w:position w:val="-24"/>
                <w:szCs w:val="24"/>
                <w:lang w:val="uk-UA"/>
              </w:rPr>
              <w:object w:dxaOrig="480" w:dyaOrig="620">
                <v:shape id="_x0000_i1029" type="#_x0000_t75" style="width:39.75pt;height:38.25pt" o:ole="">
                  <v:imagedata r:id="rId11" o:title=""/>
                </v:shape>
                <o:OLEObject Type="Embed" ProgID="Equation.3" ShapeID="_x0000_i1029" DrawAspect="Content" ObjectID="_1461317698" r:id="rId12"/>
              </w:object>
            </w:r>
          </w:p>
          <w:p w:rsidR="001A6C6F" w:rsidRPr="00C02FAD" w:rsidRDefault="001A6C6F" w:rsidP="008E1B82">
            <w:pPr>
              <w:spacing w:line="360" w:lineRule="auto"/>
              <w:jc w:val="both"/>
              <w:rPr>
                <w:color w:val="000000"/>
                <w:szCs w:val="24"/>
                <w:lang w:val="uk-UA"/>
              </w:rPr>
            </w:pPr>
          </w:p>
          <w:p w:rsidR="001A6C6F" w:rsidRPr="00C02FAD" w:rsidRDefault="001A6C6F" w:rsidP="008E1B82">
            <w:pPr>
              <w:spacing w:line="360" w:lineRule="auto"/>
              <w:jc w:val="both"/>
              <w:rPr>
                <w:color w:val="000000"/>
                <w:szCs w:val="24"/>
                <w:lang w:val="uk-UA"/>
              </w:rPr>
            </w:pPr>
            <w:r w:rsidRPr="00C02FAD">
              <w:rPr>
                <w:color w:val="000000"/>
                <w:szCs w:val="24"/>
                <w:lang w:val="uk-UA"/>
              </w:rPr>
              <w:t>де ОА</w:t>
            </w:r>
            <w:r w:rsidR="00FD7D92" w:rsidRPr="00C02FAD">
              <w:rPr>
                <w:color w:val="000000"/>
                <w:szCs w:val="24"/>
                <w:lang w:val="uk-UA"/>
              </w:rPr>
              <w:t xml:space="preserve"> – о</w:t>
            </w:r>
            <w:r w:rsidRPr="00C02FAD">
              <w:rPr>
                <w:color w:val="000000"/>
                <w:szCs w:val="24"/>
                <w:lang w:val="uk-UA"/>
              </w:rPr>
              <w:t>боротні активи;</w:t>
            </w:r>
          </w:p>
          <w:p w:rsidR="001A6C6F" w:rsidRPr="00C02FAD" w:rsidRDefault="001A6C6F" w:rsidP="008E1B82">
            <w:pPr>
              <w:spacing w:line="360" w:lineRule="auto"/>
              <w:jc w:val="both"/>
              <w:rPr>
                <w:color w:val="000000"/>
                <w:szCs w:val="24"/>
                <w:lang w:val="uk-UA"/>
              </w:rPr>
            </w:pPr>
            <w:r w:rsidRPr="00C02FAD">
              <w:rPr>
                <w:color w:val="000000"/>
                <w:szCs w:val="24"/>
                <w:lang w:val="uk-UA"/>
              </w:rPr>
              <w:t>ПЗ – поточні зобов’язання</w:t>
            </w:r>
          </w:p>
        </w:tc>
        <w:tc>
          <w:tcPr>
            <w:tcW w:w="1690" w:type="pct"/>
          </w:tcPr>
          <w:p w:rsidR="001A6C6F" w:rsidRPr="00C02FAD" w:rsidRDefault="001A6C6F" w:rsidP="008E1B82">
            <w:pPr>
              <w:spacing w:line="360" w:lineRule="auto"/>
              <w:jc w:val="both"/>
              <w:rPr>
                <w:color w:val="000000"/>
                <w:szCs w:val="24"/>
                <w:lang w:val="uk-UA"/>
              </w:rPr>
            </w:pPr>
            <w:r w:rsidRPr="00C02FAD">
              <w:rPr>
                <w:color w:val="000000"/>
                <w:szCs w:val="24"/>
                <w:lang w:val="uk-UA"/>
              </w:rPr>
              <w:t>Загальна оцінка ліквідності підприємства, його можливостей покриття поточних зобов’язань за рахунок усіх оборотних активів</w:t>
            </w:r>
          </w:p>
        </w:tc>
      </w:tr>
    </w:tbl>
    <w:p w:rsidR="008E1B82" w:rsidRDefault="008E1B82" w:rsidP="00FD7D92">
      <w:pPr>
        <w:spacing w:line="360" w:lineRule="auto"/>
        <w:ind w:firstLine="709"/>
        <w:jc w:val="both"/>
        <w:rPr>
          <w:color w:val="000000"/>
          <w:sz w:val="28"/>
          <w:szCs w:val="32"/>
          <w:lang w:val="uk-UA"/>
        </w:rPr>
      </w:pPr>
    </w:p>
    <w:p w:rsidR="00217634" w:rsidRPr="00C02FAD" w:rsidRDefault="00463859" w:rsidP="00FD7D92">
      <w:pPr>
        <w:spacing w:line="360" w:lineRule="auto"/>
        <w:ind w:firstLine="709"/>
        <w:jc w:val="both"/>
        <w:rPr>
          <w:color w:val="000000"/>
          <w:sz w:val="28"/>
          <w:szCs w:val="32"/>
          <w:lang w:val="uk-UA"/>
        </w:rPr>
      </w:pPr>
      <w:r w:rsidRPr="00C02FAD">
        <w:rPr>
          <w:color w:val="000000"/>
          <w:sz w:val="28"/>
          <w:szCs w:val="32"/>
          <w:lang w:val="uk-UA"/>
        </w:rPr>
        <w:t xml:space="preserve">а) Знайти </w:t>
      </w:r>
      <w:r w:rsidR="00217634" w:rsidRPr="00C02FAD">
        <w:rPr>
          <w:color w:val="000000"/>
          <w:sz w:val="28"/>
          <w:szCs w:val="32"/>
          <w:lang w:val="uk-UA"/>
        </w:rPr>
        <w:t>всі корені</w:t>
      </w:r>
      <w:r w:rsidR="00E73D43" w:rsidRPr="00C02FAD">
        <w:rPr>
          <w:color w:val="000000"/>
          <w:sz w:val="28"/>
          <w:szCs w:val="32"/>
          <w:lang w:val="uk-UA"/>
        </w:rPr>
        <w:t>рівняння:</w:t>
      </w:r>
    </w:p>
    <w:p w:rsidR="00E73D43" w:rsidRPr="00C02FAD" w:rsidRDefault="000F0D73" w:rsidP="00FD7D92">
      <w:pPr>
        <w:spacing w:line="360" w:lineRule="auto"/>
        <w:ind w:firstLine="709"/>
        <w:jc w:val="both"/>
        <w:rPr>
          <w:b/>
          <w:color w:val="000000"/>
          <w:sz w:val="28"/>
          <w:szCs w:val="32"/>
          <w:lang w:val="uk-UA"/>
        </w:rPr>
      </w:pPr>
      <w:r>
        <w:rPr>
          <w:noProof/>
        </w:rPr>
        <w:object w:dxaOrig="1440" w:dyaOrig="1440">
          <v:shape id="_x0000_s1058" type="#_x0000_t75" style="position:absolute;left:0;text-align:left;margin-left:0;margin-top:3.95pt;width:222pt;height:18pt;z-index:251662336;mso-position-horizontal:left">
            <v:imagedata r:id="rId13" o:title=""/>
            <w10:wrap type="square" side="right"/>
          </v:shape>
          <o:OLEObject Type="Embed" ProgID="Equation.3" ShapeID="_x0000_s1058" DrawAspect="Content" ObjectID="_1461317706" r:id="rId14"/>
        </w:object>
      </w:r>
      <w:r w:rsidR="00217634" w:rsidRPr="00C02FAD">
        <w:rPr>
          <w:b/>
          <w:color w:val="000000"/>
          <w:sz w:val="28"/>
          <w:szCs w:val="32"/>
          <w:lang w:val="uk-UA"/>
        </w:rPr>
        <w:t>Формула 3</w:t>
      </w:r>
    </w:p>
    <w:p w:rsidR="00217634" w:rsidRPr="00C02FAD" w:rsidRDefault="00217634" w:rsidP="00FD7D92">
      <w:pPr>
        <w:spacing w:line="360" w:lineRule="auto"/>
        <w:ind w:firstLine="709"/>
        <w:jc w:val="both"/>
        <w:rPr>
          <w:color w:val="000000"/>
          <w:sz w:val="28"/>
          <w:szCs w:val="32"/>
          <w:lang w:val="uk-UA"/>
        </w:rPr>
      </w:pPr>
      <w:r w:rsidRPr="00C02FAD">
        <w:rPr>
          <w:color w:val="000000"/>
          <w:sz w:val="28"/>
          <w:szCs w:val="32"/>
          <w:lang w:val="uk-UA"/>
        </w:rPr>
        <w:t>b)</w:t>
      </w:r>
      <w:r w:rsidRPr="00C02FAD">
        <w:rPr>
          <w:b/>
          <w:color w:val="000000"/>
          <w:sz w:val="28"/>
          <w:szCs w:val="32"/>
          <w:lang w:val="uk-UA"/>
        </w:rPr>
        <w:t xml:space="preserve"> </w:t>
      </w:r>
      <w:r w:rsidRPr="00C02FAD">
        <w:rPr>
          <w:color w:val="000000"/>
          <w:sz w:val="28"/>
          <w:szCs w:val="32"/>
          <w:lang w:val="uk-UA"/>
        </w:rPr>
        <w:t xml:space="preserve">Вирішити системи лінійних рівнянь </w:t>
      </w:r>
      <w:r w:rsidR="003C7186" w:rsidRPr="00C02FAD">
        <w:rPr>
          <w:color w:val="000000"/>
          <w:position w:val="-10"/>
          <w:sz w:val="28"/>
          <w:szCs w:val="32"/>
          <w:lang w:val="uk-UA"/>
        </w:rPr>
        <w:object w:dxaOrig="2700" w:dyaOrig="360">
          <v:shape id="_x0000_i1031" type="#_x0000_t75" style="width:135pt;height:18pt" o:ole="">
            <v:imagedata r:id="rId15" o:title=""/>
          </v:shape>
          <o:OLEObject Type="Embed" ProgID="Equation.3" ShapeID="_x0000_i1031" DrawAspect="Content" ObjectID="_1461317699" r:id="rId16"/>
        </w:object>
      </w:r>
      <w:r w:rsidR="003C7186" w:rsidRPr="00C02FAD">
        <w:rPr>
          <w:color w:val="000000"/>
          <w:sz w:val="28"/>
          <w:szCs w:val="32"/>
          <w:lang w:val="uk-UA"/>
        </w:rPr>
        <w:t xml:space="preserve"> та розрахувати значення квадратної форми</w:t>
      </w:r>
    </w:p>
    <w:p w:rsidR="008E1B82" w:rsidRDefault="008E1B82" w:rsidP="00FD7D92">
      <w:pPr>
        <w:spacing w:line="360" w:lineRule="auto"/>
        <w:ind w:firstLine="709"/>
        <w:jc w:val="both"/>
        <w:rPr>
          <w:color w:val="000000"/>
          <w:sz w:val="28"/>
          <w:szCs w:val="32"/>
          <w:lang w:val="uk-UA"/>
        </w:rPr>
      </w:pPr>
    </w:p>
    <w:p w:rsidR="003C7186" w:rsidRDefault="00BC6A39" w:rsidP="00FD7D92">
      <w:pPr>
        <w:spacing w:line="360" w:lineRule="auto"/>
        <w:ind w:firstLine="709"/>
        <w:jc w:val="both"/>
        <w:rPr>
          <w:color w:val="000000"/>
          <w:sz w:val="28"/>
          <w:szCs w:val="32"/>
          <w:lang w:val="uk-UA"/>
        </w:rPr>
      </w:pPr>
      <w:r w:rsidRPr="00C02FAD">
        <w:rPr>
          <w:color w:val="000000"/>
          <w:position w:val="-4"/>
          <w:sz w:val="28"/>
          <w:szCs w:val="32"/>
          <w:lang w:val="uk-UA"/>
        </w:rPr>
        <w:object w:dxaOrig="2360" w:dyaOrig="300">
          <v:shape id="_x0000_i1032" type="#_x0000_t75" style="width:189pt;height:26.25pt" o:ole="">
            <v:imagedata r:id="rId17" o:title=""/>
          </v:shape>
          <o:OLEObject Type="Embed" ProgID="Equation.3" ShapeID="_x0000_i1032" DrawAspect="Content" ObjectID="_1461317700" r:id="rId18"/>
        </w:object>
      </w:r>
      <w:r w:rsidR="003C7186" w:rsidRPr="00C02FAD">
        <w:rPr>
          <w:color w:val="000000"/>
          <w:sz w:val="28"/>
          <w:szCs w:val="32"/>
          <w:lang w:val="uk-UA"/>
        </w:rPr>
        <w:t>, де</w:t>
      </w:r>
    </w:p>
    <w:p w:rsidR="008E1B82" w:rsidRPr="00C02FAD" w:rsidRDefault="008E1B82" w:rsidP="00FD7D92">
      <w:pPr>
        <w:spacing w:line="360" w:lineRule="auto"/>
        <w:ind w:firstLine="709"/>
        <w:jc w:val="both"/>
        <w:rPr>
          <w:color w:val="000000"/>
          <w:sz w:val="28"/>
          <w:szCs w:val="32"/>
          <w:lang w:val="uk-UA"/>
        </w:rPr>
      </w:pPr>
    </w:p>
    <w:p w:rsidR="008E1B82" w:rsidRDefault="008E1B82" w:rsidP="00FD7D92">
      <w:pPr>
        <w:spacing w:line="360" w:lineRule="auto"/>
        <w:ind w:firstLine="709"/>
        <w:jc w:val="both"/>
        <w:rPr>
          <w:color w:val="000000"/>
          <w:sz w:val="28"/>
          <w:szCs w:val="32"/>
          <w:lang w:val="uk-UA"/>
        </w:rPr>
      </w:pPr>
      <w:r w:rsidRPr="00C02FAD">
        <w:rPr>
          <w:color w:val="000000"/>
          <w:position w:val="-68"/>
          <w:sz w:val="28"/>
          <w:szCs w:val="32"/>
          <w:lang w:val="uk-UA"/>
        </w:rPr>
        <w:object w:dxaOrig="4780" w:dyaOrig="1480">
          <v:shape id="_x0000_i1033" type="#_x0000_t75" style="width:177pt;height:50.25pt" o:ole="">
            <v:imagedata r:id="rId19" o:title=""/>
          </v:shape>
          <o:OLEObject Type="Embed" ProgID="Equation.3" ShapeID="_x0000_i1033" DrawAspect="Content" ObjectID="_1461317701" r:id="rId20"/>
        </w:object>
      </w:r>
    </w:p>
    <w:p w:rsidR="007D5705" w:rsidRPr="008E1B82" w:rsidRDefault="008E1B82" w:rsidP="00FD7D92">
      <w:pPr>
        <w:spacing w:line="360" w:lineRule="auto"/>
        <w:ind w:firstLine="709"/>
        <w:jc w:val="both"/>
        <w:rPr>
          <w:color w:val="000000"/>
          <w:sz w:val="28"/>
          <w:szCs w:val="32"/>
          <w:lang w:val="uk-UA"/>
        </w:rPr>
      </w:pPr>
      <w:r>
        <w:rPr>
          <w:color w:val="000000"/>
          <w:sz w:val="28"/>
          <w:szCs w:val="32"/>
          <w:lang w:val="uk-UA"/>
        </w:rPr>
        <w:br w:type="page"/>
      </w:r>
      <w:r w:rsidR="005476DC" w:rsidRPr="008E1B82">
        <w:rPr>
          <w:color w:val="000000"/>
          <w:sz w:val="28"/>
          <w:szCs w:val="32"/>
          <w:lang w:val="uk-UA"/>
        </w:rPr>
        <w:t>Формула 4</w:t>
      </w:r>
    </w:p>
    <w:p w:rsidR="001A6C6F" w:rsidRPr="00C02FAD" w:rsidRDefault="005476DC" w:rsidP="00FD7D92">
      <w:pPr>
        <w:spacing w:line="360" w:lineRule="auto"/>
        <w:ind w:firstLine="709"/>
        <w:jc w:val="both"/>
        <w:rPr>
          <w:color w:val="000000"/>
          <w:sz w:val="28"/>
          <w:szCs w:val="32"/>
          <w:lang w:val="uk-UA"/>
        </w:rPr>
      </w:pPr>
      <w:r w:rsidRPr="00C02FAD">
        <w:rPr>
          <w:color w:val="000000"/>
          <w:sz w:val="28"/>
          <w:szCs w:val="32"/>
          <w:lang w:val="uk-UA"/>
        </w:rPr>
        <w:t xml:space="preserve">с) Побудувати в різних системах координат при </w:t>
      </w:r>
      <w:r w:rsidR="001A6C6F" w:rsidRPr="00C02FAD">
        <w:rPr>
          <w:color w:val="000000"/>
          <w:position w:val="-10"/>
          <w:sz w:val="28"/>
          <w:szCs w:val="32"/>
          <w:lang w:val="uk-UA"/>
        </w:rPr>
        <w:object w:dxaOrig="1040" w:dyaOrig="340">
          <v:shape id="_x0000_i1034" type="#_x0000_t75" style="width:77.25pt;height:24pt" o:ole="">
            <v:imagedata r:id="rId21" o:title=""/>
          </v:shape>
          <o:OLEObject Type="Embed" ProgID="Equation.3" ShapeID="_x0000_i1034" DrawAspect="Content" ObjectID="_1461317702" r:id="rId22"/>
        </w:object>
      </w:r>
      <w:r w:rsidR="001A6C6F" w:rsidRPr="00C02FAD">
        <w:rPr>
          <w:color w:val="000000"/>
          <w:sz w:val="28"/>
          <w:szCs w:val="32"/>
          <w:lang w:val="uk-UA"/>
        </w:rPr>
        <w:t xml:space="preserve"> графіки наступних функцій:</w:t>
      </w:r>
    </w:p>
    <w:p w:rsidR="008E1B82" w:rsidRDefault="008E1B82" w:rsidP="00FD7D92">
      <w:pPr>
        <w:spacing w:line="360" w:lineRule="auto"/>
        <w:ind w:firstLine="709"/>
        <w:jc w:val="both"/>
        <w:rPr>
          <w:color w:val="000000"/>
          <w:sz w:val="28"/>
          <w:szCs w:val="32"/>
          <w:lang w:val="uk-UA"/>
        </w:rPr>
      </w:pPr>
    </w:p>
    <w:p w:rsidR="008617B2" w:rsidRPr="00C02FAD" w:rsidRDefault="00BC6A39" w:rsidP="00FD7D92">
      <w:pPr>
        <w:spacing w:line="360" w:lineRule="auto"/>
        <w:ind w:firstLine="709"/>
        <w:jc w:val="both"/>
        <w:rPr>
          <w:color w:val="000000"/>
          <w:sz w:val="28"/>
          <w:szCs w:val="32"/>
          <w:lang w:val="uk-UA"/>
        </w:rPr>
      </w:pPr>
      <w:r w:rsidRPr="00C02FAD">
        <w:rPr>
          <w:color w:val="000000"/>
          <w:position w:val="-24"/>
          <w:sz w:val="28"/>
          <w:szCs w:val="32"/>
          <w:lang w:val="uk-UA"/>
        </w:rPr>
        <w:object w:dxaOrig="1400" w:dyaOrig="620">
          <v:shape id="_x0000_i1035" type="#_x0000_t75" style="width:80.25pt;height:36pt" o:ole="">
            <v:imagedata r:id="rId23" o:title=""/>
          </v:shape>
          <o:OLEObject Type="Embed" ProgID="Equation.3" ShapeID="_x0000_i1035" DrawAspect="Content" ObjectID="_1461317703" r:id="rId24"/>
        </w:object>
      </w:r>
    </w:p>
    <w:p w:rsidR="008E1B82" w:rsidRPr="008E1B82" w:rsidRDefault="008E1B82" w:rsidP="00FD7D92">
      <w:pPr>
        <w:spacing w:line="360" w:lineRule="auto"/>
        <w:ind w:firstLine="709"/>
        <w:jc w:val="both"/>
        <w:rPr>
          <w:color w:val="000000"/>
          <w:sz w:val="28"/>
          <w:szCs w:val="32"/>
          <w:lang w:val="uk-UA"/>
        </w:rPr>
      </w:pPr>
    </w:p>
    <w:p w:rsidR="004B3840" w:rsidRPr="008E1B82" w:rsidRDefault="004B3840" w:rsidP="00FD7D92">
      <w:pPr>
        <w:spacing w:line="360" w:lineRule="auto"/>
        <w:ind w:firstLine="709"/>
        <w:jc w:val="both"/>
        <w:rPr>
          <w:color w:val="000000"/>
          <w:sz w:val="28"/>
          <w:szCs w:val="32"/>
          <w:lang w:val="uk-UA"/>
        </w:rPr>
      </w:pPr>
      <w:r w:rsidRPr="008E1B82">
        <w:rPr>
          <w:color w:val="000000"/>
          <w:sz w:val="28"/>
          <w:szCs w:val="32"/>
          <w:lang w:val="uk-UA"/>
        </w:rPr>
        <w:t>Формула 5</w:t>
      </w:r>
    </w:p>
    <w:p w:rsidR="00B72A0E" w:rsidRPr="00C02FAD" w:rsidRDefault="008E1B82" w:rsidP="00FD7D92">
      <w:pPr>
        <w:spacing w:line="360" w:lineRule="auto"/>
        <w:ind w:firstLine="709"/>
        <w:jc w:val="both"/>
        <w:rPr>
          <w:color w:val="000000"/>
          <w:sz w:val="28"/>
          <w:szCs w:val="32"/>
          <w:lang w:val="uk-UA"/>
        </w:rPr>
      </w:pPr>
      <w:r w:rsidRPr="00C02FAD">
        <w:rPr>
          <w:b/>
          <w:color w:val="000000"/>
          <w:position w:val="-90"/>
          <w:sz w:val="28"/>
          <w:szCs w:val="32"/>
          <w:lang w:val="uk-UA"/>
        </w:rPr>
        <w:object w:dxaOrig="5899" w:dyaOrig="1920">
          <v:shape id="_x0000_i1036" type="#_x0000_t75" style="width:398.25pt;height:88.5pt" o:ole="">
            <v:imagedata r:id="rId25" o:title=""/>
          </v:shape>
          <o:OLEObject Type="Embed" ProgID="Equation.3" ShapeID="_x0000_i1036" DrawAspect="Content" ObjectID="_1461317704" r:id="rId26"/>
        </w:object>
      </w:r>
    </w:p>
    <w:p w:rsidR="00583734" w:rsidRPr="00C02FAD" w:rsidRDefault="00583734" w:rsidP="00FD7D92">
      <w:pPr>
        <w:spacing w:line="360" w:lineRule="auto"/>
        <w:ind w:firstLine="709"/>
        <w:jc w:val="both"/>
        <w:rPr>
          <w:color w:val="000000"/>
          <w:sz w:val="28"/>
          <w:szCs w:val="28"/>
          <w:lang w:val="uk-UA"/>
        </w:rPr>
      </w:pPr>
    </w:p>
    <w:p w:rsidR="00583734" w:rsidRPr="00C02FAD" w:rsidRDefault="008E1B82" w:rsidP="00FD7D92">
      <w:pPr>
        <w:pStyle w:val="-1"/>
        <w:keepNext w:val="0"/>
        <w:spacing w:line="360" w:lineRule="auto"/>
        <w:ind w:firstLine="709"/>
        <w:jc w:val="both"/>
        <w:outlineLvl w:val="9"/>
        <w:rPr>
          <w:color w:val="000000"/>
          <w:sz w:val="28"/>
        </w:rPr>
      </w:pPr>
      <w:bookmarkStart w:id="19" w:name="_Toc254299788"/>
      <w:bookmarkStart w:id="20" w:name="_Toc254300589"/>
      <w:r>
        <w:rPr>
          <w:color w:val="000000"/>
          <w:sz w:val="28"/>
        </w:rPr>
        <w:t xml:space="preserve">5. </w:t>
      </w:r>
      <w:r w:rsidRPr="00C02FAD">
        <w:rPr>
          <w:color w:val="000000"/>
          <w:sz w:val="28"/>
        </w:rPr>
        <w:t>Графічне супроводження інформації</w:t>
      </w:r>
      <w:bookmarkEnd w:id="19"/>
      <w:bookmarkEnd w:id="20"/>
    </w:p>
    <w:p w:rsidR="008E1B82" w:rsidRDefault="008E1B82" w:rsidP="00FD7D92">
      <w:pPr>
        <w:pStyle w:val="-2"/>
        <w:keepNext w:val="0"/>
        <w:spacing w:line="360" w:lineRule="auto"/>
        <w:ind w:left="0" w:firstLine="709"/>
        <w:jc w:val="both"/>
        <w:outlineLvl w:val="9"/>
        <w:rPr>
          <w:color w:val="000000"/>
          <w:sz w:val="28"/>
          <w:u w:val="none"/>
        </w:rPr>
      </w:pPr>
      <w:bookmarkStart w:id="21" w:name="_Toc254299789"/>
      <w:bookmarkStart w:id="22" w:name="_Toc254300590"/>
    </w:p>
    <w:p w:rsidR="00DF56C6" w:rsidRPr="00C02FAD" w:rsidRDefault="00DF56C6" w:rsidP="00FD7D92">
      <w:pPr>
        <w:pStyle w:val="-2"/>
        <w:keepNext w:val="0"/>
        <w:spacing w:line="360" w:lineRule="auto"/>
        <w:ind w:left="0" w:firstLine="709"/>
        <w:jc w:val="both"/>
        <w:outlineLvl w:val="9"/>
        <w:rPr>
          <w:color w:val="000000"/>
          <w:sz w:val="28"/>
          <w:u w:val="none"/>
        </w:rPr>
      </w:pPr>
      <w:r w:rsidRPr="00C02FAD">
        <w:rPr>
          <w:color w:val="000000"/>
          <w:sz w:val="28"/>
          <w:u w:val="none"/>
        </w:rPr>
        <w:t>Інформація одержана із довідкової системи</w:t>
      </w:r>
      <w:bookmarkEnd w:id="21"/>
      <w:bookmarkEnd w:id="22"/>
    </w:p>
    <w:p w:rsidR="00F800FB" w:rsidRPr="00C02FAD" w:rsidRDefault="00F800FB" w:rsidP="00FD7D92">
      <w:pPr>
        <w:tabs>
          <w:tab w:val="left" w:pos="4230"/>
        </w:tabs>
        <w:spacing w:line="360" w:lineRule="auto"/>
        <w:ind w:firstLine="709"/>
        <w:jc w:val="both"/>
        <w:rPr>
          <w:color w:val="000000"/>
          <w:sz w:val="28"/>
          <w:szCs w:val="32"/>
          <w:lang w:val="uk-UA"/>
        </w:rPr>
      </w:pPr>
      <w:r w:rsidRPr="00C02FAD">
        <w:rPr>
          <w:color w:val="000000"/>
          <w:sz w:val="28"/>
          <w:szCs w:val="32"/>
          <w:lang w:val="uk-UA"/>
        </w:rPr>
        <w:t>Панель инструментов Стандартная</w:t>
      </w:r>
    </w:p>
    <w:p w:rsidR="00430A05" w:rsidRPr="00C02FAD" w:rsidRDefault="00430A05" w:rsidP="00FD7D92">
      <w:pPr>
        <w:tabs>
          <w:tab w:val="left" w:pos="4230"/>
        </w:tabs>
        <w:spacing w:line="360" w:lineRule="auto"/>
        <w:ind w:firstLine="709"/>
        <w:jc w:val="both"/>
        <w:rPr>
          <w:color w:val="000000"/>
          <w:sz w:val="28"/>
          <w:szCs w:val="32"/>
          <w:lang w:val="uk-UA"/>
        </w:rPr>
      </w:pPr>
    </w:p>
    <w:p w:rsidR="00F800FB" w:rsidRPr="00C02FAD" w:rsidRDefault="000F0D73" w:rsidP="00FD7D92">
      <w:pPr>
        <w:tabs>
          <w:tab w:val="left" w:pos="4230"/>
        </w:tabs>
        <w:spacing w:line="360" w:lineRule="auto"/>
        <w:ind w:firstLine="709"/>
        <w:jc w:val="both"/>
        <w:rPr>
          <w:color w:val="000000"/>
          <w:sz w:val="28"/>
          <w:szCs w:val="32"/>
          <w:lang w:val="uk-UA"/>
        </w:rPr>
      </w:pPr>
      <w:r>
        <w:rPr>
          <w:color w:val="000000"/>
          <w:sz w:val="28"/>
          <w:szCs w:val="32"/>
          <w:lang w:val="uk-UA"/>
        </w:rPr>
        <w:pict>
          <v:shape id="_x0000_i1037" type="#_x0000_t75" style="width:360.75pt;height:12pt">
            <v:imagedata r:id="rId27" o:title=""/>
          </v:shape>
        </w:pict>
      </w:r>
    </w:p>
    <w:p w:rsidR="008E1B82" w:rsidRDefault="008E1B82" w:rsidP="00FD7D92">
      <w:pPr>
        <w:spacing w:line="360" w:lineRule="auto"/>
        <w:ind w:firstLine="709"/>
        <w:jc w:val="both"/>
        <w:rPr>
          <w:color w:val="000000"/>
          <w:sz w:val="28"/>
          <w:szCs w:val="32"/>
          <w:lang w:val="uk-UA"/>
        </w:rPr>
      </w:pPr>
    </w:p>
    <w:p w:rsidR="00DF56C6" w:rsidRPr="00C02FAD" w:rsidRDefault="00DF56C6" w:rsidP="00FD7D92">
      <w:pPr>
        <w:spacing w:line="360" w:lineRule="auto"/>
        <w:ind w:firstLine="709"/>
        <w:jc w:val="both"/>
        <w:rPr>
          <w:color w:val="000000"/>
          <w:sz w:val="28"/>
          <w:szCs w:val="32"/>
          <w:lang w:val="uk-UA"/>
        </w:rPr>
      </w:pPr>
      <w:r w:rsidRPr="00C02FAD">
        <w:rPr>
          <w:color w:val="000000"/>
          <w:sz w:val="28"/>
          <w:szCs w:val="32"/>
          <w:lang w:val="uk-UA"/>
        </w:rPr>
        <w:t xml:space="preserve">По умолчанию панели инструментов </w:t>
      </w:r>
      <w:r w:rsidRPr="00C02FAD">
        <w:rPr>
          <w:bCs/>
          <w:color w:val="000000"/>
          <w:sz w:val="28"/>
          <w:szCs w:val="32"/>
          <w:lang w:val="uk-UA"/>
        </w:rPr>
        <w:t>Стандартная</w:t>
      </w:r>
      <w:r w:rsidRPr="00C02FAD">
        <w:rPr>
          <w:color w:val="000000"/>
          <w:sz w:val="28"/>
          <w:szCs w:val="32"/>
          <w:lang w:val="uk-UA"/>
        </w:rPr>
        <w:t xml:space="preserve"> и </w:t>
      </w:r>
      <w:r w:rsidRPr="00C02FAD">
        <w:rPr>
          <w:bCs/>
          <w:color w:val="000000"/>
          <w:sz w:val="28"/>
          <w:szCs w:val="32"/>
          <w:lang w:val="uk-UA"/>
        </w:rPr>
        <w:t>Форматирование</w:t>
      </w:r>
      <w:r w:rsidRPr="00C02FAD">
        <w:rPr>
          <w:color w:val="000000"/>
          <w:sz w:val="28"/>
          <w:szCs w:val="32"/>
          <w:lang w:val="uk-UA"/>
        </w:rPr>
        <w:t xml:space="preserve"> отображаются </w:t>
      </w:r>
      <w:hyperlink r:id="rId28" w:history="1">
        <w:r w:rsidRPr="00C02FAD">
          <w:rPr>
            <w:color w:val="000000"/>
            <w:sz w:val="28"/>
            <w:szCs w:val="32"/>
            <w:lang w:val="uk-UA"/>
          </w:rPr>
          <w:t>закрепленными</w:t>
        </w:r>
        <w:r w:rsidR="00DA348E" w:rsidRPr="00C02FAD">
          <w:rPr>
            <w:color w:val="000000"/>
            <w:sz w:val="28"/>
            <w:szCs w:val="32"/>
            <w:lang w:val="uk-UA"/>
          </w:rPr>
          <w:t>.</w:t>
        </w:r>
        <w:r w:rsidRPr="00C02FAD">
          <w:rPr>
            <w:color w:val="000000"/>
            <w:sz w:val="28"/>
            <w:szCs w:val="32"/>
            <w:lang w:val="uk-UA"/>
          </w:rPr>
          <w:t> </w:t>
        </w:r>
      </w:hyperlink>
      <w:r w:rsidR="00DA348E" w:rsidRPr="00C02FAD">
        <w:rPr>
          <w:color w:val="000000"/>
          <w:sz w:val="28"/>
          <w:szCs w:val="32"/>
          <w:lang w:val="uk-UA"/>
        </w:rPr>
        <w:t>Закрепленный, Зафиксированный на верхнем, нижнем, левом или правом крае окна. Закрепить можно область задач, панель элементов, строку меню и все панели инструментов. Н</w:t>
      </w:r>
      <w:r w:rsidRPr="00C02FAD">
        <w:rPr>
          <w:color w:val="000000"/>
          <w:sz w:val="28"/>
          <w:szCs w:val="32"/>
          <w:lang w:val="uk-UA"/>
        </w:rPr>
        <w:t>а одной строке с наиболее часто используемыми кнопками. Данная процедура используется для отображения этих панелей инструментов на отдельных строках и всех кнопок на них.</w:t>
      </w:r>
    </w:p>
    <w:p w:rsidR="00C54915" w:rsidRDefault="00DA348E" w:rsidP="00FD7D92">
      <w:pPr>
        <w:numPr>
          <w:ilvl w:val="0"/>
          <w:numId w:val="6"/>
        </w:numPr>
        <w:spacing w:line="360" w:lineRule="auto"/>
        <w:ind w:left="0" w:firstLine="709"/>
        <w:jc w:val="both"/>
        <w:rPr>
          <w:color w:val="000000"/>
          <w:sz w:val="28"/>
          <w:szCs w:val="32"/>
          <w:lang w:val="uk-UA"/>
        </w:rPr>
      </w:pPr>
      <w:r w:rsidRPr="00C02FAD">
        <w:rPr>
          <w:color w:val="000000"/>
          <w:sz w:val="28"/>
          <w:szCs w:val="32"/>
          <w:lang w:val="uk-UA"/>
        </w:rPr>
        <w:t xml:space="preserve">В меню </w:t>
      </w:r>
      <w:r w:rsidRPr="00C02FAD">
        <w:rPr>
          <w:b/>
          <w:bCs/>
          <w:color w:val="000000"/>
          <w:sz w:val="28"/>
          <w:szCs w:val="32"/>
          <w:lang w:val="uk-UA"/>
        </w:rPr>
        <w:t>Сервис</w:t>
      </w:r>
      <w:r w:rsidRPr="00C02FAD">
        <w:rPr>
          <w:color w:val="000000"/>
          <w:sz w:val="28"/>
          <w:szCs w:val="32"/>
          <w:lang w:val="uk-UA"/>
        </w:rPr>
        <w:t xml:space="preserve"> выберите команду </w:t>
      </w:r>
      <w:r w:rsidRPr="00C02FAD">
        <w:rPr>
          <w:b/>
          <w:bCs/>
          <w:color w:val="000000"/>
          <w:sz w:val="28"/>
          <w:szCs w:val="32"/>
          <w:lang w:val="uk-UA"/>
        </w:rPr>
        <w:t>Настройка</w:t>
      </w:r>
      <w:r w:rsidRPr="00C02FAD">
        <w:rPr>
          <w:color w:val="000000"/>
          <w:sz w:val="28"/>
          <w:szCs w:val="32"/>
          <w:lang w:val="uk-UA"/>
        </w:rPr>
        <w:t>.</w:t>
      </w:r>
    </w:p>
    <w:p w:rsidR="00DA348E" w:rsidRPr="00C02FAD" w:rsidRDefault="00C54915" w:rsidP="00C54915">
      <w:pPr>
        <w:spacing w:line="360" w:lineRule="auto"/>
        <w:ind w:firstLine="700"/>
        <w:jc w:val="both"/>
        <w:rPr>
          <w:color w:val="000000"/>
          <w:sz w:val="28"/>
          <w:szCs w:val="32"/>
          <w:lang w:val="uk-UA"/>
        </w:rPr>
      </w:pPr>
      <w:r>
        <w:rPr>
          <w:color w:val="000000"/>
          <w:sz w:val="28"/>
          <w:szCs w:val="32"/>
          <w:lang w:val="uk-UA"/>
        </w:rPr>
        <w:br w:type="page"/>
      </w:r>
      <w:r w:rsidR="000F0D73">
        <w:rPr>
          <w:color w:val="000000"/>
          <w:sz w:val="28"/>
          <w:szCs w:val="32"/>
          <w:lang w:val="uk-UA"/>
        </w:rPr>
        <w:pict>
          <v:shape id="_x0000_i1038" type="#_x0000_t75" style="width:200.25pt;height:258.75pt">
            <v:imagedata r:id="rId29" o:title=""/>
          </v:shape>
        </w:pict>
      </w:r>
    </w:p>
    <w:p w:rsidR="00BC78C2" w:rsidRPr="00C02FAD" w:rsidRDefault="00BC78C2" w:rsidP="00FD7D92">
      <w:pPr>
        <w:spacing w:line="360" w:lineRule="auto"/>
        <w:ind w:firstLine="709"/>
        <w:jc w:val="both"/>
        <w:rPr>
          <w:color w:val="000000"/>
          <w:sz w:val="28"/>
          <w:szCs w:val="32"/>
          <w:lang w:val="uk-UA"/>
        </w:rPr>
      </w:pPr>
    </w:p>
    <w:p w:rsidR="00DA348E" w:rsidRDefault="00BC78C2" w:rsidP="00FD7D92">
      <w:pPr>
        <w:numPr>
          <w:ilvl w:val="0"/>
          <w:numId w:val="6"/>
        </w:numPr>
        <w:spacing w:line="360" w:lineRule="auto"/>
        <w:ind w:left="0" w:firstLine="709"/>
        <w:jc w:val="both"/>
        <w:rPr>
          <w:color w:val="000000"/>
          <w:sz w:val="28"/>
          <w:szCs w:val="32"/>
          <w:lang w:val="uk-UA"/>
        </w:rPr>
      </w:pPr>
      <w:r w:rsidRPr="00C02FAD">
        <w:rPr>
          <w:color w:val="000000"/>
          <w:sz w:val="28"/>
          <w:szCs w:val="32"/>
          <w:lang w:val="uk-UA"/>
        </w:rPr>
        <w:t xml:space="preserve">Откройте вкладку </w:t>
      </w:r>
      <w:r w:rsidRPr="00C02FAD">
        <w:rPr>
          <w:b/>
          <w:bCs/>
          <w:color w:val="000000"/>
          <w:sz w:val="28"/>
          <w:szCs w:val="32"/>
          <w:lang w:val="uk-UA"/>
        </w:rPr>
        <w:t>Параметры</w:t>
      </w:r>
      <w:r w:rsidRPr="00C02FAD">
        <w:rPr>
          <w:color w:val="000000"/>
          <w:sz w:val="28"/>
          <w:szCs w:val="32"/>
          <w:lang w:val="uk-UA"/>
        </w:rPr>
        <w:t>.</w:t>
      </w:r>
    </w:p>
    <w:p w:rsidR="00C54915" w:rsidRPr="00C02FAD" w:rsidRDefault="00C54915" w:rsidP="00C54915">
      <w:pPr>
        <w:spacing w:line="360" w:lineRule="auto"/>
        <w:jc w:val="both"/>
        <w:rPr>
          <w:color w:val="000000"/>
          <w:sz w:val="28"/>
          <w:szCs w:val="32"/>
          <w:lang w:val="uk-UA"/>
        </w:rPr>
      </w:pPr>
    </w:p>
    <w:p w:rsidR="00BC78C2" w:rsidRPr="00C02FAD" w:rsidRDefault="000F0D73" w:rsidP="00FD7D92">
      <w:pPr>
        <w:spacing w:line="360" w:lineRule="auto"/>
        <w:ind w:firstLine="709"/>
        <w:jc w:val="both"/>
        <w:rPr>
          <w:color w:val="000000"/>
          <w:sz w:val="28"/>
          <w:szCs w:val="32"/>
          <w:lang w:val="uk-UA"/>
        </w:rPr>
      </w:pPr>
      <w:r>
        <w:rPr>
          <w:color w:val="000000"/>
          <w:sz w:val="28"/>
          <w:szCs w:val="32"/>
          <w:lang w:val="uk-UA"/>
        </w:rPr>
        <w:pict>
          <v:shape id="_x0000_i1039" type="#_x0000_t75" style="width:269.25pt;height:251.25pt">
            <v:imagedata r:id="rId30" o:title=""/>
          </v:shape>
        </w:pict>
      </w:r>
    </w:p>
    <w:p w:rsidR="00BC78C2" w:rsidRPr="00C02FAD" w:rsidRDefault="00BC78C2" w:rsidP="00FD7D92">
      <w:pPr>
        <w:spacing w:line="360" w:lineRule="auto"/>
        <w:ind w:firstLine="709"/>
        <w:jc w:val="both"/>
        <w:rPr>
          <w:color w:val="000000"/>
          <w:sz w:val="28"/>
          <w:szCs w:val="32"/>
          <w:lang w:val="uk-UA"/>
        </w:rPr>
      </w:pPr>
    </w:p>
    <w:p w:rsidR="00C54915" w:rsidRDefault="00BC78C2" w:rsidP="00FD7D92">
      <w:pPr>
        <w:numPr>
          <w:ilvl w:val="0"/>
          <w:numId w:val="6"/>
        </w:numPr>
        <w:spacing w:line="360" w:lineRule="auto"/>
        <w:ind w:left="0" w:firstLine="709"/>
        <w:jc w:val="both"/>
        <w:rPr>
          <w:color w:val="000000"/>
          <w:sz w:val="28"/>
          <w:szCs w:val="32"/>
          <w:lang w:val="uk-UA"/>
        </w:rPr>
      </w:pPr>
      <w:r w:rsidRPr="00C02FAD">
        <w:rPr>
          <w:color w:val="000000"/>
          <w:sz w:val="28"/>
          <w:szCs w:val="32"/>
          <w:lang w:val="uk-UA"/>
        </w:rPr>
        <w:t xml:space="preserve">В области </w:t>
      </w:r>
      <w:r w:rsidRPr="00C02FAD">
        <w:rPr>
          <w:b/>
          <w:bCs/>
          <w:color w:val="000000"/>
          <w:sz w:val="28"/>
          <w:szCs w:val="32"/>
          <w:lang w:val="uk-UA"/>
        </w:rPr>
        <w:t>Настраиваемые меню и панели инструментов</w:t>
      </w:r>
      <w:r w:rsidRPr="00C02FAD">
        <w:rPr>
          <w:color w:val="000000"/>
          <w:sz w:val="28"/>
          <w:szCs w:val="32"/>
          <w:lang w:val="uk-UA"/>
        </w:rPr>
        <w:t xml:space="preserve"> установите флажок </w:t>
      </w:r>
      <w:r w:rsidRPr="00C02FAD">
        <w:rPr>
          <w:b/>
          <w:bCs/>
          <w:color w:val="000000"/>
          <w:sz w:val="28"/>
          <w:szCs w:val="32"/>
          <w:lang w:val="uk-UA"/>
        </w:rPr>
        <w:t>Стандартная панель и панель форматирования в две строки</w:t>
      </w:r>
      <w:r w:rsidRPr="00C02FAD">
        <w:rPr>
          <w:color w:val="000000"/>
          <w:sz w:val="28"/>
          <w:szCs w:val="32"/>
          <w:lang w:val="uk-UA"/>
        </w:rPr>
        <w:t>.</w:t>
      </w:r>
    </w:p>
    <w:p w:rsidR="00BC78C2" w:rsidRPr="00C02FAD" w:rsidRDefault="00C54915" w:rsidP="00C54915">
      <w:pPr>
        <w:spacing w:line="360" w:lineRule="auto"/>
        <w:ind w:firstLine="700"/>
        <w:jc w:val="both"/>
        <w:rPr>
          <w:color w:val="000000"/>
          <w:sz w:val="28"/>
          <w:szCs w:val="32"/>
          <w:lang w:val="uk-UA"/>
        </w:rPr>
      </w:pPr>
      <w:r>
        <w:rPr>
          <w:color w:val="000000"/>
          <w:sz w:val="28"/>
          <w:szCs w:val="32"/>
          <w:lang w:val="uk-UA"/>
        </w:rPr>
        <w:br w:type="page"/>
      </w:r>
      <w:r w:rsidR="000F0D73">
        <w:rPr>
          <w:color w:val="000000"/>
          <w:sz w:val="28"/>
          <w:szCs w:val="32"/>
          <w:lang w:val="uk-UA"/>
        </w:rPr>
        <w:pict>
          <v:shape id="_x0000_i1040" type="#_x0000_t75" style="width:297.75pt;height:276.75pt">
            <v:imagedata r:id="rId31" o:title=""/>
          </v:shape>
        </w:pict>
      </w:r>
    </w:p>
    <w:p w:rsidR="00DC34F9" w:rsidRPr="00C02FAD" w:rsidRDefault="00DC34F9" w:rsidP="00FD7D92">
      <w:pPr>
        <w:pStyle w:val="ad"/>
        <w:spacing w:before="0" w:beforeAutospacing="0" w:after="0" w:afterAutospacing="0" w:line="360" w:lineRule="auto"/>
        <w:ind w:firstLine="709"/>
        <w:jc w:val="both"/>
        <w:rPr>
          <w:color w:val="000000"/>
          <w:sz w:val="28"/>
          <w:szCs w:val="32"/>
          <w:lang w:val="uk-UA"/>
        </w:rPr>
      </w:pPr>
    </w:p>
    <w:p w:rsidR="00DC34F9" w:rsidRPr="00C02FAD" w:rsidRDefault="000F0D73" w:rsidP="00FD7D92">
      <w:pPr>
        <w:pStyle w:val="ad"/>
        <w:spacing w:before="0" w:beforeAutospacing="0" w:after="0" w:afterAutospacing="0" w:line="360" w:lineRule="auto"/>
        <w:ind w:firstLine="709"/>
        <w:jc w:val="both"/>
        <w:rPr>
          <w:color w:val="000000"/>
          <w:sz w:val="28"/>
          <w:szCs w:val="32"/>
          <w:lang w:val="uk-UA"/>
        </w:rPr>
      </w:pPr>
      <w:r>
        <w:rPr>
          <w:color w:val="000000"/>
          <w:sz w:val="28"/>
          <w:szCs w:val="32"/>
          <w:lang w:val="uk-UA"/>
        </w:rPr>
        <w:pict>
          <v:shape id="_x0000_i1041" type="#_x0000_t75" style="width:405.75pt;height:13.5pt">
            <v:imagedata r:id="rId27" o:title=""/>
          </v:shape>
        </w:pict>
      </w:r>
    </w:p>
    <w:p w:rsidR="00C54915" w:rsidRDefault="00C54915" w:rsidP="00FD7D92">
      <w:pPr>
        <w:pStyle w:val="ad"/>
        <w:spacing w:before="0" w:beforeAutospacing="0" w:after="0" w:afterAutospacing="0" w:line="360" w:lineRule="auto"/>
        <w:ind w:firstLine="709"/>
        <w:jc w:val="both"/>
        <w:rPr>
          <w:color w:val="000000"/>
          <w:sz w:val="28"/>
          <w:szCs w:val="32"/>
          <w:lang w:val="uk-UA"/>
        </w:rPr>
      </w:pPr>
    </w:p>
    <w:p w:rsidR="00F800FB" w:rsidRPr="00C02FAD" w:rsidRDefault="00F800FB" w:rsidP="00FD7D92">
      <w:pPr>
        <w:pStyle w:val="ad"/>
        <w:spacing w:before="0" w:beforeAutospacing="0" w:after="0" w:afterAutospacing="0" w:line="360" w:lineRule="auto"/>
        <w:ind w:firstLine="709"/>
        <w:jc w:val="both"/>
        <w:rPr>
          <w:color w:val="000000"/>
          <w:sz w:val="28"/>
          <w:szCs w:val="32"/>
          <w:lang w:val="uk-UA"/>
        </w:rPr>
      </w:pPr>
      <w:r w:rsidRPr="00C02FAD">
        <w:rPr>
          <w:color w:val="000000"/>
          <w:sz w:val="28"/>
          <w:szCs w:val="32"/>
          <w:lang w:val="uk-UA"/>
        </w:rPr>
        <w:t xml:space="preserve">ПРИМЕЧАНИЕ: При открытом диалоговом окне </w:t>
      </w:r>
      <w:r w:rsidRPr="00C02FAD">
        <w:rPr>
          <w:b/>
          <w:bCs/>
          <w:color w:val="000000"/>
          <w:sz w:val="28"/>
          <w:szCs w:val="32"/>
          <w:lang w:val="uk-UA"/>
        </w:rPr>
        <w:t>Настройка</w:t>
      </w:r>
      <w:r w:rsidRPr="00C02FAD">
        <w:rPr>
          <w:color w:val="000000"/>
          <w:sz w:val="28"/>
          <w:szCs w:val="32"/>
          <w:lang w:val="uk-UA"/>
        </w:rPr>
        <w:t xml:space="preserve"> панели инструментов </w:t>
      </w:r>
      <w:r w:rsidRPr="00C02FAD">
        <w:rPr>
          <w:b/>
          <w:bCs/>
          <w:color w:val="000000"/>
          <w:sz w:val="28"/>
          <w:szCs w:val="32"/>
          <w:lang w:val="uk-UA"/>
        </w:rPr>
        <w:t>Стандартная</w:t>
      </w:r>
      <w:r w:rsidRPr="00C02FAD">
        <w:rPr>
          <w:color w:val="000000"/>
          <w:sz w:val="28"/>
          <w:szCs w:val="32"/>
          <w:lang w:val="uk-UA"/>
        </w:rPr>
        <w:t xml:space="preserve"> и </w:t>
      </w:r>
      <w:r w:rsidRPr="00C02FAD">
        <w:rPr>
          <w:b/>
          <w:bCs/>
          <w:color w:val="000000"/>
          <w:sz w:val="28"/>
          <w:szCs w:val="32"/>
          <w:lang w:val="uk-UA"/>
        </w:rPr>
        <w:t>Форматирование</w:t>
      </w:r>
      <w:r w:rsidRPr="00C02FAD">
        <w:rPr>
          <w:color w:val="000000"/>
          <w:sz w:val="28"/>
          <w:szCs w:val="32"/>
          <w:lang w:val="uk-UA"/>
        </w:rPr>
        <w:t xml:space="preserve"> отображаются на двух строках даже если флажок </w:t>
      </w:r>
      <w:r w:rsidRPr="00C02FAD">
        <w:rPr>
          <w:b/>
          <w:bCs/>
          <w:color w:val="000000"/>
          <w:sz w:val="28"/>
          <w:szCs w:val="32"/>
          <w:lang w:val="uk-UA"/>
        </w:rPr>
        <w:t>Стандартная панель и панель форматирования в две строки</w:t>
      </w:r>
      <w:r w:rsidRPr="00C02FAD">
        <w:rPr>
          <w:color w:val="000000"/>
          <w:sz w:val="28"/>
          <w:szCs w:val="32"/>
          <w:lang w:val="uk-UA"/>
        </w:rPr>
        <w:t xml:space="preserve"> снят. Это позволяет видеть все кнопки панелей инструментов при настройке их и меню.</w:t>
      </w:r>
    </w:p>
    <w:p w:rsidR="00C54915" w:rsidRDefault="00C54915" w:rsidP="00FD7D92">
      <w:pPr>
        <w:pStyle w:val="-1"/>
        <w:keepNext w:val="0"/>
        <w:spacing w:line="360" w:lineRule="auto"/>
        <w:ind w:firstLine="709"/>
        <w:jc w:val="both"/>
        <w:outlineLvl w:val="9"/>
        <w:rPr>
          <w:color w:val="000000"/>
          <w:sz w:val="28"/>
        </w:rPr>
      </w:pPr>
    </w:p>
    <w:p w:rsidR="00430A05" w:rsidRPr="00C02FAD" w:rsidRDefault="00C54915" w:rsidP="00FD7D92">
      <w:pPr>
        <w:pStyle w:val="-1"/>
        <w:keepNext w:val="0"/>
        <w:spacing w:line="360" w:lineRule="auto"/>
        <w:ind w:firstLine="709"/>
        <w:jc w:val="both"/>
        <w:outlineLvl w:val="9"/>
        <w:rPr>
          <w:color w:val="000000"/>
          <w:sz w:val="28"/>
        </w:rPr>
      </w:pPr>
      <w:r>
        <w:rPr>
          <w:color w:val="000000"/>
          <w:sz w:val="28"/>
        </w:rPr>
        <w:t xml:space="preserve">6. </w:t>
      </w:r>
      <w:r w:rsidR="00430A05" w:rsidRPr="00C02FAD">
        <w:rPr>
          <w:color w:val="000000"/>
          <w:sz w:val="28"/>
        </w:rPr>
        <w:t>Структура інтерфейсу користувача MS Windows: елементи робочого столу, типи об`єктів та їх характеристика; стр</w:t>
      </w:r>
      <w:r>
        <w:rPr>
          <w:color w:val="000000"/>
          <w:sz w:val="28"/>
        </w:rPr>
        <w:t>уктура вiкон та управління ними</w:t>
      </w:r>
    </w:p>
    <w:p w:rsidR="00C54915" w:rsidRDefault="00C54915" w:rsidP="00FD7D92">
      <w:pPr>
        <w:spacing w:line="360" w:lineRule="auto"/>
        <w:ind w:firstLine="709"/>
        <w:jc w:val="both"/>
        <w:rPr>
          <w:color w:val="000000"/>
          <w:sz w:val="28"/>
          <w:szCs w:val="28"/>
          <w:lang w:val="uk-UA"/>
        </w:rPr>
      </w:pP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Операційна система Windows основана на іконному діалогові користувача із комп’ютером. Інтерфейс Ос Win має вигляд вікон, у яких відображається склад даної папки. На відміну від Ос DOS ос Windows має більш привабливий вигляд. Робочий стіл складається із піктограм та панелі задач. На робочому столі ми можемо встановити всі необхідні ярлики до найбільш використовуючих програм, для швидкого їх запуску. На робочому столі після встановлення ос стандартними є ярлики Мого комп’ютера, корзина, входящі, мої документи та мережеве оточення.</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Панель задач служить для швидкого доступу до установлених програм на даному комп’ютері. На панелі задач міститься індикатор мови, яка в даний момент використовується, також на панелі є годинник та деякі інші програми. Для налаштування властивостів пенелі задач потрібно на панелі задач, але не не значку натиснути одноразово ПКМ, після цього зявиться контекстне меню у якому для властивостів потрібно вибрати пункт свойства, після цього на екрані зявиться вікно у якому проводяться всі налаштування панелі задач: тут можна вказати відображення панелі задач поверх всіх вікон, автоматично забирати з екрану панель задач, встановити дрібні значки у головному меню, відображати час, або не відображати, також тут можна створити, або знищити пункти головного меню пуск. Також у раніше активізованому меню містяться пункти, які полегшують розміщення вікон на робочому столі: пункт вікна каскадом</w:t>
      </w:r>
      <w:r w:rsidR="00FD7D92" w:rsidRPr="00C02FAD">
        <w:rPr>
          <w:color w:val="000000"/>
          <w:sz w:val="28"/>
          <w:szCs w:val="28"/>
          <w:lang w:val="uk-UA"/>
        </w:rPr>
        <w:t xml:space="preserve"> – ро</w:t>
      </w:r>
      <w:r w:rsidRPr="00C02FAD">
        <w:rPr>
          <w:color w:val="000000"/>
          <w:sz w:val="28"/>
          <w:szCs w:val="28"/>
          <w:lang w:val="uk-UA"/>
        </w:rPr>
        <w:t>зміщує відкриті в даний момент вікна каскадом, вікна зверху вниз-розміщує вікна зверху вниз, вікна зліва направо</w:t>
      </w:r>
      <w:r w:rsidR="00FD7D92" w:rsidRPr="00C02FAD">
        <w:rPr>
          <w:color w:val="000000"/>
          <w:sz w:val="28"/>
          <w:szCs w:val="28"/>
          <w:lang w:val="uk-UA"/>
        </w:rPr>
        <w:t xml:space="preserve"> – ро</w:t>
      </w:r>
      <w:r w:rsidRPr="00C02FAD">
        <w:rPr>
          <w:color w:val="000000"/>
          <w:sz w:val="28"/>
          <w:szCs w:val="28"/>
          <w:lang w:val="uk-UA"/>
        </w:rPr>
        <w:t>зміщує вікна зліва напараво, звернути всі вікна</w:t>
      </w:r>
      <w:r w:rsidR="00FD7D92" w:rsidRPr="00C02FAD">
        <w:rPr>
          <w:color w:val="000000"/>
          <w:sz w:val="28"/>
          <w:szCs w:val="28"/>
          <w:lang w:val="uk-UA"/>
        </w:rPr>
        <w:t xml:space="preserve"> – зг</w:t>
      </w:r>
      <w:r w:rsidRPr="00C02FAD">
        <w:rPr>
          <w:color w:val="000000"/>
          <w:sz w:val="28"/>
          <w:szCs w:val="28"/>
          <w:lang w:val="uk-UA"/>
        </w:rPr>
        <w:t>ортає всі вікна на панель задач. Також на панелі задач міститься кнопка пуск, активізувавши її одним натисканням ми бачимо деяких встановлених програм на даному комп’ютері.</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Вікна ос Windows складаються із заголовк</w:t>
      </w:r>
      <w:r w:rsidR="00FD7D92" w:rsidRPr="00C02FAD">
        <w:rPr>
          <w:color w:val="000000"/>
          <w:sz w:val="28"/>
          <w:szCs w:val="28"/>
          <w:lang w:val="uk-UA"/>
        </w:rPr>
        <w:t xml:space="preserve">а (часто </w:t>
      </w:r>
      <w:r w:rsidRPr="00C02FAD">
        <w:rPr>
          <w:color w:val="000000"/>
          <w:sz w:val="28"/>
          <w:szCs w:val="28"/>
          <w:lang w:val="uk-UA"/>
        </w:rPr>
        <w:t>виділена полоса вгорі вікна, на якій міститься назва даного вікна) кнопок управління вікном: звернути – для мімізування вікна, яке мімізується на панель задач; розвернути – для розвертання даного вікна до найбільшого розміру; закрити – для закриття даного вікна, меню вікна:файл-служить для деяких дій із виділеним файлом, або файлами: створити ярлик, видалити, створити та ін, вид-для налаштування виду даного вікна, правка-для деяких інших дій над файлами типу кпіювати, вставити, вирізати, вибране-служить для добавляння в папку вибране текучого файлу, справка-служить довідкою), також у вікні містяться кнопки меню, які часто мають спільні функції із меню вікном, та вміст даного вікна – папки, програми та файли. Також вікно може містити полоси прокручування у випадку коли вікно обмежує відображення свого вмісту.</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Піктограми служать для діалогу користувача та комп’ютера. Піктограми бувають різного виду та властивостів. При двійному натиску на піктограмі відбувається основна дія на яку призначена дана піктограма, при одному натиску на піктограмі ЛКМ на екран виводиться контекстне меню, у якому ми бачимо додаткові функції піктограми</w:t>
      </w:r>
      <w:r w:rsidR="00FD7D92" w:rsidRPr="00C02FAD">
        <w:rPr>
          <w:color w:val="000000"/>
          <w:sz w:val="28"/>
          <w:szCs w:val="28"/>
          <w:lang w:val="uk-UA"/>
        </w:rPr>
        <w:t>: (з</w:t>
      </w:r>
      <w:r w:rsidRPr="00C02FAD">
        <w:rPr>
          <w:color w:val="000000"/>
          <w:sz w:val="28"/>
          <w:szCs w:val="28"/>
          <w:lang w:val="uk-UA"/>
        </w:rPr>
        <w:t>алежить від призначення даної піктограми) начастіше зустрічається таке меню. Перший зверху пункт меню виконує основну операцію властиву даній піктограмі, в даному випадку открыть другий пункт виконує друк документ</w:t>
      </w:r>
      <w:r w:rsidR="00FD7D92" w:rsidRPr="00C02FAD">
        <w:rPr>
          <w:color w:val="000000"/>
          <w:sz w:val="28"/>
          <w:szCs w:val="28"/>
          <w:lang w:val="uk-UA"/>
        </w:rPr>
        <w:t xml:space="preserve">у (пункт </w:t>
      </w:r>
      <w:r w:rsidRPr="00C02FAD">
        <w:rPr>
          <w:color w:val="000000"/>
          <w:sz w:val="28"/>
          <w:szCs w:val="28"/>
          <w:lang w:val="uk-UA"/>
        </w:rPr>
        <w:t>властивий тільки текстовим файлам), третій-создать створює новий докумен</w:t>
      </w:r>
      <w:r w:rsidR="00FD7D92" w:rsidRPr="00C02FAD">
        <w:rPr>
          <w:color w:val="000000"/>
          <w:sz w:val="28"/>
          <w:szCs w:val="28"/>
          <w:lang w:val="uk-UA"/>
        </w:rPr>
        <w:t xml:space="preserve">т (властивий </w:t>
      </w:r>
      <w:r w:rsidRPr="00C02FAD">
        <w:rPr>
          <w:color w:val="000000"/>
          <w:sz w:val="28"/>
          <w:szCs w:val="28"/>
          <w:lang w:val="uk-UA"/>
        </w:rPr>
        <w:t>тільки для редакторів, створює новий документ текучого формату), четвертий-быстрый просмотр дозволяє швидко переглянути вміст текучого документу, пятий пункт WinRar, AntiViral Toolkit Pro</w:t>
      </w:r>
      <w:r w:rsidR="00FD7D92" w:rsidRPr="00C02FAD">
        <w:rPr>
          <w:color w:val="000000"/>
          <w:sz w:val="28"/>
          <w:szCs w:val="28"/>
          <w:lang w:val="uk-UA"/>
        </w:rPr>
        <w:t xml:space="preserve"> – (у</w:t>
      </w:r>
      <w:r w:rsidRPr="00C02FAD">
        <w:rPr>
          <w:color w:val="000000"/>
          <w:sz w:val="28"/>
          <w:szCs w:val="28"/>
          <w:lang w:val="uk-UA"/>
        </w:rPr>
        <w:t xml:space="preserve"> випадку, коли програма не встановлена на даному компютері пункту не існує) служить для діалогу із даними програмами, отправить-служить для швидкого копіювання даного обєкту у вказане пізніше місце, вырезать-вирізає даний обєкт, копировать</w:t>
      </w:r>
      <w:r w:rsidR="00FD7D92" w:rsidRPr="00C02FAD">
        <w:rPr>
          <w:color w:val="000000"/>
          <w:sz w:val="28"/>
          <w:szCs w:val="28"/>
          <w:lang w:val="uk-UA"/>
        </w:rPr>
        <w:t xml:space="preserve"> – ко</w:t>
      </w:r>
      <w:r w:rsidRPr="00C02FAD">
        <w:rPr>
          <w:color w:val="000000"/>
          <w:sz w:val="28"/>
          <w:szCs w:val="28"/>
          <w:lang w:val="uk-UA"/>
        </w:rPr>
        <w:t>піює даний обєкт, создать ярлык</w:t>
      </w:r>
      <w:r w:rsidR="00FD7D92" w:rsidRPr="00C02FAD">
        <w:rPr>
          <w:color w:val="000000"/>
          <w:sz w:val="28"/>
          <w:szCs w:val="28"/>
          <w:lang w:val="uk-UA"/>
        </w:rPr>
        <w:t xml:space="preserve"> – ст</w:t>
      </w:r>
      <w:r w:rsidRPr="00C02FAD">
        <w:rPr>
          <w:color w:val="000000"/>
          <w:sz w:val="28"/>
          <w:szCs w:val="28"/>
          <w:lang w:val="uk-UA"/>
        </w:rPr>
        <w:t>ворює ярлик для даного обєкту, удалить-видаляє даний обєкт, переименовать</w:t>
      </w:r>
      <w:r w:rsidR="00FD7D92" w:rsidRPr="00C02FAD">
        <w:rPr>
          <w:color w:val="000000"/>
          <w:sz w:val="28"/>
          <w:szCs w:val="28"/>
          <w:lang w:val="uk-UA"/>
        </w:rPr>
        <w:t xml:space="preserve"> – пе</w:t>
      </w:r>
      <w:r w:rsidRPr="00C02FAD">
        <w:rPr>
          <w:color w:val="000000"/>
          <w:sz w:val="28"/>
          <w:szCs w:val="28"/>
          <w:lang w:val="uk-UA"/>
        </w:rPr>
        <w:t>реіменовує даний обєкт, свойства</w:t>
      </w:r>
      <w:r w:rsidR="00FD7D92" w:rsidRPr="00C02FAD">
        <w:rPr>
          <w:color w:val="000000"/>
          <w:sz w:val="28"/>
          <w:szCs w:val="28"/>
          <w:lang w:val="uk-UA"/>
        </w:rPr>
        <w:t xml:space="preserve"> – ви</w:t>
      </w:r>
      <w:r w:rsidRPr="00C02FAD">
        <w:rPr>
          <w:color w:val="000000"/>
          <w:sz w:val="28"/>
          <w:szCs w:val="28"/>
          <w:lang w:val="uk-UA"/>
        </w:rPr>
        <w:t>світлює властивості даного обєкту.</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На фоні робочого столу може стояти малюнок, або вказана вами конфігурація, яка вказується у вікні налаштування робочого столу, для цього потрібно клацнути ПКМ на робочому столі не вказуючи при цьому на ніякий обєкт, після цих дій на екрані зявиться контекстне меню у якому потрібно вибрати пункт свойства.</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При роботі з будь-якою програмою на екрані дисплея з’являється вікно, що має стандартний вигляд і складається з таких частин:</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1) кнопка системного меню, що містить команди:</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 Восстановить – відновлює розміри вікна;</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 Переместить – переміщує вікно по екрану за допомогою клавішей керування курсором;</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 Раз мер-змінює розмір вікна за допомогою кловішей керування курсором;</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 Свернуть – згортаєж вікно і переносить його значок на панель задач;</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 Развернуть – розгортає вікно на весь екран;</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 Закрить – закриває вікно.</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2) рядок заголовка вікна;</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3) кнопка мінімізації (згортання) вікна;</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4) кнопка максимізації (розгортання) вікна;</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5) кнопка закриття вікна;</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6) вертикальна лінійка прокручування;</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7) горизонтальна лінійка прокручування.</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Для переміщення вікна за допомогою миші необхідно підвести її покажчик до рядка заголовка вікна, натиснути на клавішу миші й не відпускати її перемістити вікно у потрібному напрямку.</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Для зміни розмірів вікна за допомогою миші треба підвести її покажчик до будь-якої рамки або кутка вікна, натиснути на клавішу миші й, не відпускаючи її змінити розмір вікна в потрібному напрямку.</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Діалогове вікно може мімісти різні засоби діалогу з користувачем (кропки, списки, перемикачі тощо). Є вікна з простим діалогом і вікна складної структури з багатьма елементами, такими як:</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1) вкладки, після активізації яких відкриваються нові підвікна.</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2) Перемикачі для вмикання (вимикання) вибраної операції.</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3) Поля з кнопками зменшення та збільшення встановлених значень.</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4) Поля – списки, які містять перелік значень для вибору;</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5) Текстові поля.</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6) Командні кропки (погодження з установленими параметрами – ОК або закриття вікна без збереження цих параметрів – Отмена).</w:t>
      </w:r>
    </w:p>
    <w:p w:rsidR="00430A05" w:rsidRPr="00C02FAD" w:rsidRDefault="00430A05" w:rsidP="00FD7D92">
      <w:pPr>
        <w:spacing w:line="360" w:lineRule="auto"/>
        <w:ind w:firstLine="709"/>
        <w:jc w:val="both"/>
        <w:rPr>
          <w:color w:val="000000"/>
          <w:sz w:val="28"/>
          <w:szCs w:val="28"/>
          <w:lang w:val="uk-UA"/>
        </w:rPr>
      </w:pPr>
      <w:r w:rsidRPr="00C02FAD">
        <w:rPr>
          <w:color w:val="000000"/>
          <w:sz w:val="28"/>
          <w:szCs w:val="28"/>
          <w:lang w:val="uk-UA"/>
        </w:rPr>
        <w:t>Діалогове вікно також може містити: поля – зразки – приклад установлених параметрів; групи полів вибору, де тільки один перемикач групи може бути активним.</w:t>
      </w:r>
      <w:bookmarkStart w:id="23" w:name="_GoBack"/>
      <w:bookmarkEnd w:id="23"/>
    </w:p>
    <w:sectPr w:rsidR="00430A05" w:rsidRPr="00C02FAD" w:rsidSect="00FD7D92">
      <w:footerReference w:type="even" r:id="rId32"/>
      <w:footerReference w:type="default" r:id="rId33"/>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C3D" w:rsidRDefault="00F21C3D">
      <w:r>
        <w:separator/>
      </w:r>
    </w:p>
  </w:endnote>
  <w:endnote w:type="continuationSeparator" w:id="0">
    <w:p w:rsidR="00F21C3D" w:rsidRDefault="00F2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872" w:rsidRDefault="00667872" w:rsidP="00EA6CCC">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667872" w:rsidRDefault="0066787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872" w:rsidRDefault="00667872" w:rsidP="00EA6CCC">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993FB3">
      <w:rPr>
        <w:rStyle w:val="ae"/>
        <w:noProof/>
      </w:rPr>
      <w:t>12</w:t>
    </w:r>
    <w:r>
      <w:rPr>
        <w:rStyle w:val="ae"/>
      </w:rPr>
      <w:fldChar w:fldCharType="end"/>
    </w:r>
  </w:p>
  <w:p w:rsidR="00667872" w:rsidRDefault="006678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C3D" w:rsidRDefault="00F21C3D">
      <w:r>
        <w:separator/>
      </w:r>
    </w:p>
  </w:footnote>
  <w:footnote w:type="continuationSeparator" w:id="0">
    <w:p w:rsidR="00F21C3D" w:rsidRDefault="00F21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D1B94"/>
    <w:multiLevelType w:val="hybridMultilevel"/>
    <w:tmpl w:val="56C43140"/>
    <w:lvl w:ilvl="0" w:tplc="6D48BE82">
      <w:start w:val="1"/>
      <w:numFmt w:val="decimal"/>
      <w:lvlText w:val="%1."/>
      <w:lvlJc w:val="left"/>
      <w:pPr>
        <w:tabs>
          <w:tab w:val="num" w:pos="644"/>
        </w:tabs>
        <w:ind w:left="644" w:hanging="360"/>
      </w:pPr>
      <w:rPr>
        <w:rFonts w:ascii="Times New Roman" w:hAnsi="Times New Roman" w:cs="Times New Roman" w:hint="default"/>
        <w:color w:val="000000"/>
        <w:sz w:val="3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F19576D"/>
    <w:multiLevelType w:val="multilevel"/>
    <w:tmpl w:val="5450D140"/>
    <w:lvl w:ilvl="0">
      <w:start w:val="1"/>
      <w:numFmt w:val="decimal"/>
      <w:lvlText w:val="%1)"/>
      <w:lvlJc w:val="left"/>
      <w:pPr>
        <w:tabs>
          <w:tab w:val="num" w:pos="360"/>
        </w:tabs>
        <w:ind w:firstLine="57"/>
      </w:pPr>
      <w:rPr>
        <w:rFonts w:cs="Times New Roman"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10E9709F"/>
    <w:multiLevelType w:val="multilevel"/>
    <w:tmpl w:val="82E88C1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4AB67494"/>
    <w:multiLevelType w:val="singleLevel"/>
    <w:tmpl w:val="97DC66E4"/>
    <w:lvl w:ilvl="0">
      <w:start w:val="1"/>
      <w:numFmt w:val="decimal"/>
      <w:pStyle w:val="a"/>
      <w:lvlText w:val="%1."/>
      <w:lvlJc w:val="left"/>
      <w:pPr>
        <w:tabs>
          <w:tab w:val="num" w:pos="360"/>
        </w:tabs>
        <w:ind w:left="360" w:hanging="360"/>
      </w:pPr>
      <w:rPr>
        <w:rFonts w:cs="Times New Roman"/>
      </w:rPr>
    </w:lvl>
  </w:abstractNum>
  <w:abstractNum w:abstractNumId="4">
    <w:nsid w:val="6B185793"/>
    <w:multiLevelType w:val="multilevel"/>
    <w:tmpl w:val="D2B01FD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6D577FC9"/>
    <w:multiLevelType w:val="hybridMultilevel"/>
    <w:tmpl w:val="29F02D0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21E3502"/>
    <w:multiLevelType w:val="hybridMultilevel"/>
    <w:tmpl w:val="BBE6EC6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7EE296C"/>
    <w:multiLevelType w:val="multilevel"/>
    <w:tmpl w:val="B820458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D1D"/>
    <w:rsid w:val="00002EF2"/>
    <w:rsid w:val="000751DE"/>
    <w:rsid w:val="000B5F2A"/>
    <w:rsid w:val="000C0D1D"/>
    <w:rsid w:val="000E2505"/>
    <w:rsid w:val="000F0D73"/>
    <w:rsid w:val="0014726F"/>
    <w:rsid w:val="00155506"/>
    <w:rsid w:val="00171FC6"/>
    <w:rsid w:val="001A6C6F"/>
    <w:rsid w:val="001E4676"/>
    <w:rsid w:val="00213947"/>
    <w:rsid w:val="00217634"/>
    <w:rsid w:val="00260203"/>
    <w:rsid w:val="00273562"/>
    <w:rsid w:val="00281E66"/>
    <w:rsid w:val="00297976"/>
    <w:rsid w:val="00312447"/>
    <w:rsid w:val="00340029"/>
    <w:rsid w:val="0034375B"/>
    <w:rsid w:val="00343C3B"/>
    <w:rsid w:val="00376969"/>
    <w:rsid w:val="003C4177"/>
    <w:rsid w:val="003C54FC"/>
    <w:rsid w:val="003C7186"/>
    <w:rsid w:val="00430A05"/>
    <w:rsid w:val="004430CB"/>
    <w:rsid w:val="00463859"/>
    <w:rsid w:val="00472405"/>
    <w:rsid w:val="004A7CCA"/>
    <w:rsid w:val="004B3840"/>
    <w:rsid w:val="004E1AF2"/>
    <w:rsid w:val="004E4B36"/>
    <w:rsid w:val="004F5B12"/>
    <w:rsid w:val="00510739"/>
    <w:rsid w:val="0053621E"/>
    <w:rsid w:val="005476DC"/>
    <w:rsid w:val="00583734"/>
    <w:rsid w:val="005A2DA0"/>
    <w:rsid w:val="005B516C"/>
    <w:rsid w:val="005D53C2"/>
    <w:rsid w:val="005D5D9D"/>
    <w:rsid w:val="00654D74"/>
    <w:rsid w:val="00666BF2"/>
    <w:rsid w:val="00667872"/>
    <w:rsid w:val="006964AC"/>
    <w:rsid w:val="00704928"/>
    <w:rsid w:val="00726775"/>
    <w:rsid w:val="007350D6"/>
    <w:rsid w:val="00764CC8"/>
    <w:rsid w:val="00775F95"/>
    <w:rsid w:val="007A0916"/>
    <w:rsid w:val="007D5705"/>
    <w:rsid w:val="00800C28"/>
    <w:rsid w:val="00812E80"/>
    <w:rsid w:val="00835952"/>
    <w:rsid w:val="00840528"/>
    <w:rsid w:val="008617B2"/>
    <w:rsid w:val="00893A98"/>
    <w:rsid w:val="0089683F"/>
    <w:rsid w:val="008B09C1"/>
    <w:rsid w:val="008C2518"/>
    <w:rsid w:val="008D4D8B"/>
    <w:rsid w:val="008E1B82"/>
    <w:rsid w:val="00905399"/>
    <w:rsid w:val="00920678"/>
    <w:rsid w:val="0092373C"/>
    <w:rsid w:val="0095037C"/>
    <w:rsid w:val="00963EDB"/>
    <w:rsid w:val="009673AF"/>
    <w:rsid w:val="00993FB3"/>
    <w:rsid w:val="009A4A1D"/>
    <w:rsid w:val="009B1FCD"/>
    <w:rsid w:val="009C53AE"/>
    <w:rsid w:val="00A32F2A"/>
    <w:rsid w:val="00A3367C"/>
    <w:rsid w:val="00A71796"/>
    <w:rsid w:val="00AA1F03"/>
    <w:rsid w:val="00AA2909"/>
    <w:rsid w:val="00AA62E6"/>
    <w:rsid w:val="00AC1B65"/>
    <w:rsid w:val="00AD5C31"/>
    <w:rsid w:val="00AF54BA"/>
    <w:rsid w:val="00B00F13"/>
    <w:rsid w:val="00B22790"/>
    <w:rsid w:val="00B72A0E"/>
    <w:rsid w:val="00BB651F"/>
    <w:rsid w:val="00BB679D"/>
    <w:rsid w:val="00BC2031"/>
    <w:rsid w:val="00BC6A39"/>
    <w:rsid w:val="00BC78C2"/>
    <w:rsid w:val="00C02FAD"/>
    <w:rsid w:val="00C54915"/>
    <w:rsid w:val="00C54A7F"/>
    <w:rsid w:val="00C62D33"/>
    <w:rsid w:val="00CD65A4"/>
    <w:rsid w:val="00D30D84"/>
    <w:rsid w:val="00D532AA"/>
    <w:rsid w:val="00DA348E"/>
    <w:rsid w:val="00DC34F9"/>
    <w:rsid w:val="00DF56C6"/>
    <w:rsid w:val="00E52625"/>
    <w:rsid w:val="00E73D43"/>
    <w:rsid w:val="00E80160"/>
    <w:rsid w:val="00EA6CCC"/>
    <w:rsid w:val="00F14370"/>
    <w:rsid w:val="00F21C3D"/>
    <w:rsid w:val="00F800FB"/>
    <w:rsid w:val="00F8121D"/>
    <w:rsid w:val="00F84FA2"/>
    <w:rsid w:val="00FA749B"/>
    <w:rsid w:val="00FC47CB"/>
    <w:rsid w:val="00FD7D92"/>
    <w:rsid w:val="00FE533A"/>
    <w:rsid w:val="00FE77C2"/>
    <w:rsid w:val="00FF221F"/>
    <w:rsid w:val="00FF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rules v:ext="edit">
        <o:r id="V:Rule1" type="callout" idref="#_x0000_s1027"/>
      </o:rules>
    </o:shapelayout>
  </w:shapeDefaults>
  <w:decimalSymbol w:val=","/>
  <w:listSeparator w:val=";"/>
  <w14:defaultImageDpi w14:val="0"/>
  <w15:docId w15:val="{05F157B5-B73D-4F6A-8A88-D31A3E57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C0D1D"/>
    <w:pPr>
      <w:spacing w:after="0" w:line="240" w:lineRule="auto"/>
    </w:pPr>
    <w:rPr>
      <w:sz w:val="20"/>
      <w:szCs w:val="20"/>
    </w:rPr>
  </w:style>
  <w:style w:type="paragraph" w:styleId="1">
    <w:name w:val="heading 1"/>
    <w:aliases w:val="Заголовок 1 Знак Знак Знак Знак Знак Знак Знак Знак Знак Знак Знак"/>
    <w:basedOn w:val="a0"/>
    <w:next w:val="a0"/>
    <w:link w:val="10"/>
    <w:uiPriority w:val="99"/>
    <w:qFormat/>
    <w:rsid w:val="000C0D1D"/>
    <w:pPr>
      <w:keepNext/>
      <w:spacing w:before="240" w:after="60"/>
      <w:outlineLvl w:val="0"/>
    </w:pPr>
    <w:rPr>
      <w:rFonts w:ascii="Courier New" w:hAnsi="Courier New"/>
      <w:b/>
      <w:kern w:val="28"/>
      <w:sz w:val="28"/>
    </w:rPr>
  </w:style>
  <w:style w:type="paragraph" w:styleId="2">
    <w:name w:val="heading 2"/>
    <w:basedOn w:val="a0"/>
    <w:next w:val="a0"/>
    <w:link w:val="20"/>
    <w:uiPriority w:val="99"/>
    <w:qFormat/>
    <w:rsid w:val="000C0D1D"/>
    <w:pPr>
      <w:keepNext/>
      <w:ind w:left="176" w:hanging="176"/>
      <w:jc w:val="center"/>
      <w:outlineLvl w:val="1"/>
    </w:pPr>
    <w:rPr>
      <w:sz w:val="28"/>
    </w:rPr>
  </w:style>
  <w:style w:type="paragraph" w:styleId="3">
    <w:name w:val="heading 3"/>
    <w:basedOn w:val="a0"/>
    <w:next w:val="a0"/>
    <w:link w:val="30"/>
    <w:uiPriority w:val="99"/>
    <w:qFormat/>
    <w:rsid w:val="000C0D1D"/>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 Знак Знак"/>
    <w:basedOn w:val="a1"/>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1"/>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1"/>
    <w:link w:val="3"/>
    <w:uiPriority w:val="9"/>
    <w:semiHidden/>
    <w:rPr>
      <w:rFonts w:asciiTheme="majorHAnsi" w:eastAsiaTheme="majorEastAsia" w:hAnsiTheme="majorHAnsi" w:cstheme="majorBidi"/>
      <w:b/>
      <w:bCs/>
      <w:sz w:val="26"/>
      <w:szCs w:val="26"/>
    </w:rPr>
  </w:style>
  <w:style w:type="paragraph" w:styleId="a4">
    <w:name w:val="header"/>
    <w:basedOn w:val="a0"/>
    <w:link w:val="a5"/>
    <w:uiPriority w:val="99"/>
    <w:rsid w:val="000C0D1D"/>
    <w:pPr>
      <w:tabs>
        <w:tab w:val="center" w:pos="4677"/>
        <w:tab w:val="right" w:pos="9355"/>
      </w:tabs>
    </w:pPr>
  </w:style>
  <w:style w:type="character" w:customStyle="1" w:styleId="a5">
    <w:name w:val="Верхний колонтитул Знак"/>
    <w:basedOn w:val="a1"/>
    <w:link w:val="a4"/>
    <w:uiPriority w:val="99"/>
    <w:semiHidden/>
    <w:rPr>
      <w:sz w:val="20"/>
      <w:szCs w:val="20"/>
    </w:rPr>
  </w:style>
  <w:style w:type="paragraph" w:styleId="a6">
    <w:name w:val="footer"/>
    <w:basedOn w:val="a0"/>
    <w:link w:val="a7"/>
    <w:uiPriority w:val="99"/>
    <w:rsid w:val="000C0D1D"/>
    <w:pPr>
      <w:tabs>
        <w:tab w:val="center" w:pos="4677"/>
        <w:tab w:val="right" w:pos="9355"/>
      </w:tabs>
    </w:pPr>
  </w:style>
  <w:style w:type="character" w:customStyle="1" w:styleId="a7">
    <w:name w:val="Нижний колонтитул Знак"/>
    <w:basedOn w:val="a1"/>
    <w:link w:val="a6"/>
    <w:uiPriority w:val="99"/>
    <w:semiHidden/>
    <w:rPr>
      <w:sz w:val="20"/>
      <w:szCs w:val="20"/>
    </w:rPr>
  </w:style>
  <w:style w:type="paragraph" w:customStyle="1" w:styleId="21">
    <w:name w:val="Завдання 2"/>
    <w:basedOn w:val="a0"/>
    <w:uiPriority w:val="99"/>
    <w:rsid w:val="004E1AF2"/>
    <w:pPr>
      <w:framePr w:wrap="around" w:vAnchor="text" w:hAnchor="text" w:xAlign="center" w:y="1"/>
      <w:tabs>
        <w:tab w:val="left" w:pos="795"/>
      </w:tabs>
    </w:pPr>
    <w:rPr>
      <w:sz w:val="34"/>
      <w:szCs w:val="34"/>
      <w:lang w:val="uk-UA"/>
    </w:rPr>
  </w:style>
  <w:style w:type="paragraph" w:customStyle="1" w:styleId="11">
    <w:name w:val="Стиль1"/>
    <w:basedOn w:val="a0"/>
    <w:uiPriority w:val="99"/>
    <w:rsid w:val="004E1AF2"/>
    <w:pPr>
      <w:framePr w:wrap="around" w:vAnchor="text" w:hAnchor="text" w:xAlign="center" w:y="1"/>
      <w:tabs>
        <w:tab w:val="left" w:pos="795"/>
      </w:tabs>
    </w:pPr>
    <w:rPr>
      <w:sz w:val="34"/>
      <w:szCs w:val="34"/>
      <w:lang w:val="uk-UA"/>
    </w:rPr>
  </w:style>
  <w:style w:type="paragraph" w:customStyle="1" w:styleId="22">
    <w:name w:val="Стиль2"/>
    <w:basedOn w:val="a0"/>
    <w:uiPriority w:val="99"/>
    <w:rsid w:val="004E1AF2"/>
    <w:pPr>
      <w:framePr w:wrap="around" w:vAnchor="text" w:hAnchor="text" w:xAlign="center" w:y="1"/>
      <w:pBdr>
        <w:top w:val="single" w:sz="4" w:space="1" w:color="auto"/>
        <w:left w:val="single" w:sz="4" w:space="4" w:color="auto"/>
        <w:bottom w:val="single" w:sz="4" w:space="1" w:color="auto"/>
        <w:right w:val="single" w:sz="4" w:space="4" w:color="auto"/>
      </w:pBdr>
      <w:shd w:val="clear" w:color="auto" w:fill="E0E0E0"/>
      <w:tabs>
        <w:tab w:val="left" w:pos="795"/>
      </w:tabs>
    </w:pPr>
    <w:rPr>
      <w:sz w:val="34"/>
      <w:szCs w:val="34"/>
      <w:lang w:val="uk-UA"/>
    </w:rPr>
  </w:style>
  <w:style w:type="paragraph" w:customStyle="1" w:styleId="31">
    <w:name w:val="Стиль3"/>
    <w:basedOn w:val="a0"/>
    <w:uiPriority w:val="99"/>
    <w:rsid w:val="0095037C"/>
    <w:pPr>
      <w:pBdr>
        <w:top w:val="single" w:sz="18" w:space="1" w:color="auto" w:shadow="1"/>
        <w:left w:val="single" w:sz="18" w:space="4" w:color="auto" w:shadow="1"/>
        <w:bottom w:val="single" w:sz="18" w:space="1" w:color="auto" w:shadow="1"/>
        <w:right w:val="single" w:sz="18" w:space="4" w:color="auto" w:shadow="1"/>
      </w:pBdr>
      <w:shd w:val="clear" w:color="auto" w:fill="E0E0E0"/>
      <w:tabs>
        <w:tab w:val="left" w:pos="3840"/>
      </w:tabs>
      <w:jc w:val="center"/>
    </w:pPr>
    <w:rPr>
      <w:b/>
      <w:sz w:val="36"/>
      <w:szCs w:val="36"/>
      <w:lang w:val="uk-UA"/>
    </w:rPr>
  </w:style>
  <w:style w:type="paragraph" w:customStyle="1" w:styleId="4">
    <w:name w:val="Стиль4"/>
    <w:basedOn w:val="a0"/>
    <w:uiPriority w:val="99"/>
    <w:rsid w:val="0095037C"/>
    <w:pPr>
      <w:pBdr>
        <w:top w:val="single" w:sz="18" w:space="1" w:color="auto" w:shadow="1"/>
        <w:left w:val="single" w:sz="18" w:space="4" w:color="auto" w:shadow="1"/>
        <w:bottom w:val="single" w:sz="18" w:space="1" w:color="auto" w:shadow="1"/>
        <w:right w:val="single" w:sz="18" w:space="4" w:color="auto" w:shadow="1"/>
      </w:pBdr>
      <w:shd w:val="clear" w:color="auto" w:fill="E0E0E0"/>
      <w:tabs>
        <w:tab w:val="left" w:pos="3840"/>
      </w:tabs>
      <w:jc w:val="center"/>
    </w:pPr>
    <w:rPr>
      <w:b/>
      <w:sz w:val="36"/>
      <w:szCs w:val="36"/>
      <w:lang w:val="uk-UA"/>
    </w:rPr>
  </w:style>
  <w:style w:type="paragraph" w:customStyle="1" w:styleId="5">
    <w:name w:val="Стиль5"/>
    <w:basedOn w:val="a0"/>
    <w:uiPriority w:val="99"/>
    <w:rsid w:val="0095037C"/>
    <w:pPr>
      <w:framePr w:wrap="around" w:vAnchor="text" w:hAnchor="text" w:xAlign="center" w:y="1"/>
      <w:pBdr>
        <w:top w:val="single" w:sz="18" w:space="1" w:color="auto" w:shadow="1"/>
        <w:left w:val="single" w:sz="18" w:space="4" w:color="auto" w:shadow="1"/>
        <w:bottom w:val="single" w:sz="18" w:space="1" w:color="auto" w:shadow="1"/>
        <w:right w:val="single" w:sz="18" w:space="4" w:color="auto" w:shadow="1"/>
      </w:pBdr>
      <w:shd w:val="clear" w:color="auto" w:fill="E0E0E0"/>
      <w:tabs>
        <w:tab w:val="left" w:pos="3840"/>
      </w:tabs>
      <w:jc w:val="center"/>
    </w:pPr>
    <w:rPr>
      <w:b/>
      <w:sz w:val="36"/>
      <w:szCs w:val="36"/>
      <w:lang w:val="uk-UA"/>
    </w:rPr>
  </w:style>
  <w:style w:type="table" w:styleId="a8">
    <w:name w:val="Table Grid"/>
    <w:basedOn w:val="a2"/>
    <w:uiPriority w:val="99"/>
    <w:rsid w:val="00B2279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âîïðîñû"/>
    <w:basedOn w:val="a0"/>
    <w:uiPriority w:val="99"/>
    <w:rsid w:val="00281E66"/>
    <w:pPr>
      <w:numPr>
        <w:numId w:val="2"/>
      </w:numPr>
      <w:jc w:val="both"/>
    </w:pPr>
    <w:rPr>
      <w:rFonts w:ascii="Arial" w:hAnsi="Arial"/>
      <w:sz w:val="24"/>
      <w:lang w:val="uk-UA"/>
    </w:rPr>
  </w:style>
  <w:style w:type="paragraph" w:styleId="a9">
    <w:name w:val="Body Text Indent"/>
    <w:basedOn w:val="a0"/>
    <w:link w:val="aa"/>
    <w:uiPriority w:val="99"/>
    <w:rsid w:val="00281E66"/>
    <w:pPr>
      <w:ind w:firstLine="709"/>
    </w:pPr>
    <w:rPr>
      <w:sz w:val="24"/>
      <w:szCs w:val="24"/>
      <w:lang w:val="uk-UA" w:eastAsia="uk-UA"/>
    </w:rPr>
  </w:style>
  <w:style w:type="character" w:customStyle="1" w:styleId="aa">
    <w:name w:val="Основной текст с отступом Знак"/>
    <w:basedOn w:val="a1"/>
    <w:link w:val="a9"/>
    <w:uiPriority w:val="99"/>
    <w:semiHidden/>
    <w:rPr>
      <w:sz w:val="20"/>
      <w:szCs w:val="20"/>
    </w:rPr>
  </w:style>
  <w:style w:type="paragraph" w:styleId="ab">
    <w:name w:val="caption"/>
    <w:basedOn w:val="a0"/>
    <w:next w:val="a0"/>
    <w:uiPriority w:val="99"/>
    <w:qFormat/>
    <w:rsid w:val="00A3367C"/>
    <w:rPr>
      <w:b/>
      <w:bCs/>
    </w:rPr>
  </w:style>
  <w:style w:type="character" w:styleId="ac">
    <w:name w:val="Hyperlink"/>
    <w:basedOn w:val="a1"/>
    <w:uiPriority w:val="99"/>
    <w:rsid w:val="00DF56C6"/>
    <w:rPr>
      <w:rFonts w:cs="Times New Roman"/>
      <w:color w:val="0560A6"/>
      <w:u w:val="none"/>
      <w:effect w:val="none"/>
    </w:rPr>
  </w:style>
  <w:style w:type="paragraph" w:styleId="ad">
    <w:name w:val="Normal (Web)"/>
    <w:basedOn w:val="a0"/>
    <w:uiPriority w:val="99"/>
    <w:rsid w:val="00DF56C6"/>
    <w:pPr>
      <w:spacing w:before="100" w:beforeAutospacing="1" w:after="100" w:afterAutospacing="1"/>
    </w:pPr>
    <w:rPr>
      <w:sz w:val="24"/>
      <w:szCs w:val="24"/>
    </w:rPr>
  </w:style>
  <w:style w:type="character" w:customStyle="1" w:styleId="acicollapsed1">
    <w:name w:val="acicollapsed1"/>
    <w:basedOn w:val="a1"/>
    <w:uiPriority w:val="99"/>
    <w:rsid w:val="00DF56C6"/>
    <w:rPr>
      <w:rFonts w:cs="Times New Roman"/>
    </w:rPr>
  </w:style>
  <w:style w:type="paragraph" w:customStyle="1" w:styleId="-1">
    <w:name w:val="Заголовок-1"/>
    <w:basedOn w:val="1"/>
    <w:uiPriority w:val="99"/>
    <w:rsid w:val="00FF7B54"/>
    <w:pPr>
      <w:spacing w:before="0" w:after="0"/>
      <w:jc w:val="center"/>
    </w:pPr>
    <w:rPr>
      <w:rFonts w:ascii="Times New Roman" w:hAnsi="Times New Roman"/>
      <w:bCs/>
      <w:sz w:val="36"/>
      <w:szCs w:val="34"/>
      <w:lang w:val="uk-UA"/>
    </w:rPr>
  </w:style>
  <w:style w:type="paragraph" w:customStyle="1" w:styleId="-2">
    <w:name w:val="Заголовок-2"/>
    <w:basedOn w:val="2"/>
    <w:uiPriority w:val="99"/>
    <w:rsid w:val="004430CB"/>
    <w:pPr>
      <w:tabs>
        <w:tab w:val="left" w:pos="3840"/>
      </w:tabs>
    </w:pPr>
    <w:rPr>
      <w:b/>
      <w:sz w:val="36"/>
      <w:szCs w:val="36"/>
      <w:u w:val="single"/>
      <w:lang w:val="uk-UA"/>
    </w:rPr>
  </w:style>
  <w:style w:type="character" w:styleId="ae">
    <w:name w:val="page number"/>
    <w:basedOn w:val="a1"/>
    <w:uiPriority w:val="99"/>
    <w:rsid w:val="004430CB"/>
    <w:rPr>
      <w:rFonts w:cs="Times New Roman"/>
    </w:rPr>
  </w:style>
  <w:style w:type="paragraph" w:styleId="12">
    <w:name w:val="toc 1"/>
    <w:basedOn w:val="a0"/>
    <w:next w:val="a0"/>
    <w:autoRedefine/>
    <w:uiPriority w:val="99"/>
    <w:semiHidden/>
    <w:rsid w:val="00EA6CCC"/>
    <w:pPr>
      <w:tabs>
        <w:tab w:val="right" w:leader="dot" w:pos="9911"/>
      </w:tabs>
      <w:jc w:val="center"/>
    </w:pPr>
    <w:rPr>
      <w:sz w:val="36"/>
      <w:szCs w:val="36"/>
    </w:rPr>
  </w:style>
  <w:style w:type="paragraph" w:styleId="32">
    <w:name w:val="toc 3"/>
    <w:basedOn w:val="a0"/>
    <w:next w:val="a0"/>
    <w:autoRedefine/>
    <w:uiPriority w:val="99"/>
    <w:semiHidden/>
    <w:rsid w:val="004430CB"/>
    <w:pPr>
      <w:ind w:left="400"/>
    </w:pPr>
  </w:style>
  <w:style w:type="paragraph" w:styleId="23">
    <w:name w:val="toc 2"/>
    <w:basedOn w:val="a0"/>
    <w:next w:val="a0"/>
    <w:autoRedefine/>
    <w:uiPriority w:val="99"/>
    <w:semiHidden/>
    <w:rsid w:val="004430CB"/>
    <w:pPr>
      <w:ind w:left="200"/>
    </w:pPr>
  </w:style>
  <w:style w:type="table" w:styleId="13">
    <w:name w:val="Table Grid 1"/>
    <w:basedOn w:val="a2"/>
    <w:uiPriority w:val="99"/>
    <w:rsid w:val="00FD7D92"/>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hyperlink" Target="javascript:AppendPopup(this,'ofdocked_1')" TargetMode="Externa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1421</Words>
  <Characters>8105</Characters>
  <Application>Microsoft Office Word</Application>
  <DocSecurity>0</DocSecurity>
  <Lines>67</Lines>
  <Paragraphs>19</Paragraphs>
  <ScaleCrop>false</ScaleCrop>
  <Company/>
  <LinksUpToDate>false</LinksUpToDate>
  <CharactersWithSpaces>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ВАЛЕНЬКА</dc:creator>
  <cp:keywords/>
  <dc:description/>
  <cp:lastModifiedBy>admin</cp:lastModifiedBy>
  <cp:revision>2</cp:revision>
  <dcterms:created xsi:type="dcterms:W3CDTF">2014-05-11T09:48:00Z</dcterms:created>
  <dcterms:modified xsi:type="dcterms:W3CDTF">2014-05-11T09:48:00Z</dcterms:modified>
</cp:coreProperties>
</file>