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A3" w:rsidRPr="00883009" w:rsidRDefault="00486FA3" w:rsidP="00486FA3">
      <w:pPr>
        <w:spacing w:before="120"/>
        <w:jc w:val="center"/>
        <w:rPr>
          <w:b/>
          <w:bCs/>
          <w:sz w:val="32"/>
          <w:szCs w:val="32"/>
        </w:rPr>
      </w:pPr>
      <w:r w:rsidRPr="00883009">
        <w:rPr>
          <w:b/>
          <w:bCs/>
          <w:sz w:val="32"/>
          <w:szCs w:val="32"/>
        </w:rPr>
        <w:t xml:space="preserve">Заболевания печени у собак. </w:t>
      </w:r>
    </w:p>
    <w:p w:rsidR="00486FA3" w:rsidRPr="00486FA3" w:rsidRDefault="00486FA3" w:rsidP="00486FA3">
      <w:pPr>
        <w:spacing w:before="120"/>
        <w:ind w:firstLine="567"/>
        <w:jc w:val="both"/>
        <w:rPr>
          <w:sz w:val="28"/>
          <w:szCs w:val="28"/>
        </w:rPr>
      </w:pPr>
      <w:r w:rsidRPr="00486FA3">
        <w:rPr>
          <w:sz w:val="28"/>
          <w:szCs w:val="28"/>
        </w:rPr>
        <w:t>Кузнецов В.С., ветеринарный врач</w:t>
      </w:r>
    </w:p>
    <w:p w:rsidR="00486FA3" w:rsidRDefault="00486FA3" w:rsidP="00486FA3">
      <w:pPr>
        <w:spacing w:before="120"/>
        <w:ind w:firstLine="567"/>
        <w:jc w:val="both"/>
      </w:pPr>
      <w:r w:rsidRPr="00E62BD1">
        <w:t xml:space="preserve">Традиционно в отечественной ветеринарии во всех болезнях так или иначе принято винить печень. Печень принимает активнейшее участие во всех видах обмена веществ, выполняет детоксикационную и целый ряд других, не менее важных функций. Таким образом печень задействована в любом физиологическом или патологическом процессе, и это - очень удобная точка зрения, чтобы «обвинить» печень в возникновении заболевания. </w:t>
      </w:r>
    </w:p>
    <w:p w:rsidR="00486FA3" w:rsidRDefault="00486FA3" w:rsidP="00486FA3">
      <w:pPr>
        <w:spacing w:before="120"/>
        <w:ind w:firstLine="567"/>
        <w:jc w:val="both"/>
      </w:pPr>
      <w:r w:rsidRPr="00E62BD1">
        <w:t xml:space="preserve">С позиции современной ветеринарной науки заболевания печени встречаются у собак довольно редко. Печень обладает большим «запасом прочности», и выведение из строя даже 50% ее клеток может никак не проявляться. </w:t>
      </w:r>
    </w:p>
    <w:p w:rsidR="00486FA3" w:rsidRDefault="00486FA3" w:rsidP="00486FA3">
      <w:pPr>
        <w:spacing w:before="120"/>
        <w:ind w:firstLine="567"/>
        <w:jc w:val="both"/>
      </w:pPr>
      <w:r w:rsidRPr="00E62BD1">
        <w:t xml:space="preserve">Более того, распространенное мнение о взаимосвязи кожных проблем с работой печени не имеет под собой никаких реальных подтверждений. Также и примесь желчи в рвотных массах не является признаком поражения печени, а лишь свидетельствует о нарушении моторной функции желудка и двенадцатиперстной кишки. </w:t>
      </w:r>
    </w:p>
    <w:p w:rsidR="00486FA3" w:rsidRDefault="00486FA3" w:rsidP="00486FA3">
      <w:pPr>
        <w:spacing w:before="120"/>
        <w:ind w:firstLine="567"/>
        <w:jc w:val="both"/>
      </w:pPr>
      <w:r w:rsidRPr="00E62BD1">
        <w:t xml:space="preserve">Желтушность видимых слизистых оболочек и оранжевое окрашивание мочи может быть одним из симптомов повреждения клеток печени, однако эти признаки встречаются и при других заболеваниях (пироплазмоз, гемолитическая анемия, лептоспироз и др.). </w:t>
      </w:r>
    </w:p>
    <w:p w:rsidR="00486FA3" w:rsidRDefault="00486FA3" w:rsidP="00486FA3">
      <w:pPr>
        <w:spacing w:before="120"/>
        <w:ind w:firstLine="567"/>
        <w:jc w:val="both"/>
      </w:pPr>
      <w:r w:rsidRPr="00E62BD1">
        <w:t xml:space="preserve">Первичным объективным методом оценки работы печени является биохимический анализ крови. Показательным для поражения печени считается превышение нормальных уровней билирубина в 2,5 раза, а печеночных ) в 2 и более раз. Незначительные изменения этих * ферментов (АсАТ, АлАТ показателей не имеют диагностического значения. Дополнительные методы исследования печени включают в себя: анализ мочи, функциональные тесты (бромсульфалеиновый, на толерантность к аммонию и др.), исследование асцитичесой жидкости при наличии асцита, рентгенография и биопсия. УЗИ не является достаточно информативным методом для исследования печени у собак. </w:t>
      </w:r>
    </w:p>
    <w:p w:rsidR="00486FA3" w:rsidRDefault="00486FA3" w:rsidP="00486FA3">
      <w:pPr>
        <w:spacing w:before="120"/>
        <w:ind w:firstLine="567"/>
        <w:jc w:val="both"/>
      </w:pPr>
      <w:r w:rsidRPr="00E62BD1">
        <w:t xml:space="preserve">Наиболее точный диагноз при заболеваниях печени позволяет установить биопсия печени (предпочтительнее операционная, чем пункционная), которая обычно проводится в последнюю очередь. </w:t>
      </w:r>
    </w:p>
    <w:p w:rsidR="00486FA3" w:rsidRDefault="00486FA3" w:rsidP="00486FA3">
      <w:pPr>
        <w:spacing w:before="120"/>
        <w:ind w:firstLine="567"/>
        <w:jc w:val="both"/>
      </w:pPr>
      <w:r w:rsidRPr="00E62BD1">
        <w:t xml:space="preserve">Достоверно определить заболевание печени у собаки непросто. Естественно, даже самого внимательного клинического осмотра недостаточно, чтобы поставить диагноз «заболевание печени». Болезненность и увеличение печени, выявленное при осмотре без дополнительных исследований практически ничего не означают. Диагноз должен быть четким и объективно обоснованным. </w:t>
      </w:r>
    </w:p>
    <w:p w:rsidR="00486FA3" w:rsidRPr="00E62BD1" w:rsidRDefault="00486FA3" w:rsidP="00486FA3">
      <w:pPr>
        <w:spacing w:before="120"/>
        <w:ind w:firstLine="567"/>
        <w:jc w:val="both"/>
      </w:pPr>
      <w:r w:rsidRPr="00E62BD1">
        <w:t xml:space="preserve">Если Вы подозреваете у своей собаки заболевание печени - обратитесь к специалистам для точной диагностики.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6FA3"/>
    <w:rsid w:val="00486FA3"/>
    <w:rsid w:val="00616072"/>
    <w:rsid w:val="006A52D4"/>
    <w:rsid w:val="0084486B"/>
    <w:rsid w:val="00883009"/>
    <w:rsid w:val="008B35EE"/>
    <w:rsid w:val="00B42C45"/>
    <w:rsid w:val="00B47B6A"/>
    <w:rsid w:val="00E6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2CD28A-1BDE-434B-9CCA-CD691437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FA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86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1595</Words>
  <Characters>910</Characters>
  <Application>Microsoft Office Word</Application>
  <DocSecurity>0</DocSecurity>
  <Lines>7</Lines>
  <Paragraphs>4</Paragraphs>
  <ScaleCrop>false</ScaleCrop>
  <Company>Home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Заболевания печени у собак</dc:title>
  <dc:subject/>
  <dc:creator>User</dc:creator>
  <cp:keywords/>
  <dc:description/>
  <cp:lastModifiedBy>admin</cp:lastModifiedBy>
  <cp:revision>2</cp:revision>
  <dcterms:created xsi:type="dcterms:W3CDTF">2014-01-25T11:58:00Z</dcterms:created>
  <dcterms:modified xsi:type="dcterms:W3CDTF">2014-01-25T11:58:00Z</dcterms:modified>
</cp:coreProperties>
</file>