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ED4" w:rsidRPr="00A36FD6" w:rsidRDefault="00371ED4" w:rsidP="00A36FD6">
      <w:pPr>
        <w:widowControl w:val="0"/>
        <w:spacing w:line="360" w:lineRule="auto"/>
        <w:jc w:val="center"/>
        <w:rPr>
          <w:sz w:val="28"/>
          <w:szCs w:val="28"/>
        </w:rPr>
      </w:pPr>
      <w:r w:rsidRPr="00A36FD6">
        <w:rPr>
          <w:sz w:val="28"/>
          <w:szCs w:val="28"/>
        </w:rPr>
        <w:t>Отдел образования администрации Центрального района</w:t>
      </w:r>
    </w:p>
    <w:p w:rsidR="00371ED4" w:rsidRPr="00A36FD6" w:rsidRDefault="00371ED4" w:rsidP="00A36FD6">
      <w:pPr>
        <w:widowControl w:val="0"/>
        <w:spacing w:line="360" w:lineRule="auto"/>
        <w:jc w:val="center"/>
        <w:rPr>
          <w:sz w:val="28"/>
          <w:szCs w:val="28"/>
        </w:rPr>
      </w:pPr>
      <w:r w:rsidRPr="00A36FD6">
        <w:rPr>
          <w:sz w:val="28"/>
          <w:szCs w:val="28"/>
        </w:rPr>
        <w:t>Муниципальное общеобразовательное учреждение</w:t>
      </w:r>
    </w:p>
    <w:p w:rsidR="00371ED4" w:rsidRPr="00A36FD6" w:rsidRDefault="00371ED4" w:rsidP="00A36FD6">
      <w:pPr>
        <w:widowControl w:val="0"/>
        <w:spacing w:line="360" w:lineRule="auto"/>
        <w:jc w:val="center"/>
        <w:rPr>
          <w:sz w:val="28"/>
          <w:szCs w:val="28"/>
        </w:rPr>
      </w:pPr>
      <w:r w:rsidRPr="00A36FD6">
        <w:rPr>
          <w:sz w:val="28"/>
          <w:szCs w:val="28"/>
        </w:rPr>
        <w:t>Средняя общеобразовательная школа №4</w:t>
      </w:r>
    </w:p>
    <w:p w:rsidR="00371ED4" w:rsidRPr="00A36FD6" w:rsidRDefault="00371ED4" w:rsidP="00A36FD6">
      <w:pPr>
        <w:widowControl w:val="0"/>
        <w:spacing w:line="360" w:lineRule="auto"/>
        <w:jc w:val="center"/>
        <w:rPr>
          <w:sz w:val="28"/>
          <w:szCs w:val="28"/>
        </w:rPr>
      </w:pPr>
      <w:r w:rsidRPr="00A36FD6">
        <w:rPr>
          <w:sz w:val="28"/>
          <w:szCs w:val="28"/>
        </w:rPr>
        <w:t>Секция: литературоведение</w:t>
      </w:r>
    </w:p>
    <w:p w:rsidR="00371ED4" w:rsidRPr="00A36FD6" w:rsidRDefault="00371ED4" w:rsidP="00A36FD6">
      <w:pPr>
        <w:widowControl w:val="0"/>
        <w:spacing w:line="360" w:lineRule="auto"/>
        <w:jc w:val="center"/>
        <w:rPr>
          <w:sz w:val="28"/>
          <w:szCs w:val="28"/>
        </w:rPr>
      </w:pPr>
    </w:p>
    <w:p w:rsidR="00371ED4" w:rsidRDefault="00371ED4" w:rsidP="00A36FD6">
      <w:pPr>
        <w:widowControl w:val="0"/>
        <w:spacing w:line="360" w:lineRule="auto"/>
        <w:jc w:val="center"/>
        <w:rPr>
          <w:sz w:val="28"/>
          <w:szCs w:val="28"/>
        </w:rPr>
      </w:pPr>
    </w:p>
    <w:p w:rsidR="00A36FD6" w:rsidRPr="00A36FD6" w:rsidRDefault="00A36FD6" w:rsidP="00A36FD6">
      <w:pPr>
        <w:widowControl w:val="0"/>
        <w:spacing w:line="360" w:lineRule="auto"/>
        <w:jc w:val="center"/>
        <w:rPr>
          <w:sz w:val="28"/>
          <w:szCs w:val="28"/>
        </w:rPr>
      </w:pPr>
    </w:p>
    <w:p w:rsidR="00371ED4" w:rsidRPr="00A36FD6" w:rsidRDefault="00371ED4" w:rsidP="00A36FD6">
      <w:pPr>
        <w:widowControl w:val="0"/>
        <w:spacing w:line="360" w:lineRule="auto"/>
        <w:jc w:val="center"/>
        <w:rPr>
          <w:sz w:val="28"/>
          <w:szCs w:val="28"/>
        </w:rPr>
      </w:pPr>
    </w:p>
    <w:p w:rsidR="00371ED4" w:rsidRPr="00A36FD6" w:rsidRDefault="00371ED4" w:rsidP="00A36FD6">
      <w:pPr>
        <w:widowControl w:val="0"/>
        <w:spacing w:line="360" w:lineRule="auto"/>
        <w:jc w:val="center"/>
        <w:rPr>
          <w:sz w:val="28"/>
          <w:szCs w:val="28"/>
        </w:rPr>
      </w:pPr>
    </w:p>
    <w:p w:rsidR="00371ED4" w:rsidRPr="00A36FD6" w:rsidRDefault="00371ED4" w:rsidP="00A36FD6">
      <w:pPr>
        <w:widowControl w:val="0"/>
        <w:spacing w:line="360" w:lineRule="auto"/>
        <w:jc w:val="center"/>
        <w:rPr>
          <w:b/>
          <w:sz w:val="28"/>
          <w:szCs w:val="28"/>
        </w:rPr>
      </w:pPr>
      <w:r w:rsidRPr="00A36FD6">
        <w:rPr>
          <w:b/>
          <w:sz w:val="28"/>
          <w:szCs w:val="28"/>
        </w:rPr>
        <w:t>НАУЧНО-ИССЛЕДОВАТЕЛЬСКАЯ РАБОТА</w:t>
      </w:r>
    </w:p>
    <w:p w:rsidR="00371ED4" w:rsidRPr="00A36FD6" w:rsidRDefault="00371ED4" w:rsidP="00A36FD6">
      <w:pPr>
        <w:widowControl w:val="0"/>
        <w:spacing w:line="360" w:lineRule="auto"/>
        <w:jc w:val="center"/>
        <w:rPr>
          <w:b/>
          <w:sz w:val="28"/>
          <w:szCs w:val="28"/>
        </w:rPr>
      </w:pPr>
      <w:r w:rsidRPr="00A36FD6">
        <w:rPr>
          <w:b/>
          <w:sz w:val="28"/>
          <w:szCs w:val="28"/>
        </w:rPr>
        <w:t>по теме: “Нравственно-религиозный аспект романа Чингиза Айтматова “Плаха”</w:t>
      </w:r>
    </w:p>
    <w:p w:rsidR="00371ED4" w:rsidRPr="00A36FD6" w:rsidRDefault="00371ED4" w:rsidP="00A36FD6">
      <w:pPr>
        <w:widowControl w:val="0"/>
        <w:spacing w:line="360" w:lineRule="auto"/>
        <w:jc w:val="center"/>
        <w:rPr>
          <w:sz w:val="28"/>
          <w:szCs w:val="28"/>
        </w:rPr>
      </w:pPr>
    </w:p>
    <w:p w:rsidR="00371ED4" w:rsidRPr="00A36FD6" w:rsidRDefault="00371ED4" w:rsidP="00A36FD6">
      <w:pPr>
        <w:widowControl w:val="0"/>
        <w:spacing w:line="360" w:lineRule="auto"/>
        <w:jc w:val="center"/>
        <w:rPr>
          <w:sz w:val="28"/>
          <w:szCs w:val="28"/>
        </w:rPr>
      </w:pPr>
    </w:p>
    <w:p w:rsidR="00371ED4" w:rsidRDefault="00371ED4" w:rsidP="00A36FD6">
      <w:pPr>
        <w:widowControl w:val="0"/>
        <w:spacing w:line="360" w:lineRule="auto"/>
        <w:jc w:val="center"/>
        <w:rPr>
          <w:sz w:val="28"/>
          <w:szCs w:val="28"/>
        </w:rPr>
      </w:pPr>
    </w:p>
    <w:p w:rsidR="00A36FD6" w:rsidRPr="00A36FD6" w:rsidRDefault="00A36FD6" w:rsidP="00A36FD6">
      <w:pPr>
        <w:widowControl w:val="0"/>
        <w:spacing w:line="360" w:lineRule="auto"/>
        <w:jc w:val="center"/>
        <w:rPr>
          <w:sz w:val="28"/>
          <w:szCs w:val="28"/>
        </w:rPr>
      </w:pPr>
    </w:p>
    <w:p w:rsidR="00371ED4" w:rsidRPr="00A36FD6" w:rsidRDefault="00371ED4" w:rsidP="00A36FD6">
      <w:pPr>
        <w:widowControl w:val="0"/>
        <w:spacing w:line="360" w:lineRule="auto"/>
        <w:jc w:val="center"/>
        <w:rPr>
          <w:sz w:val="28"/>
          <w:szCs w:val="28"/>
        </w:rPr>
      </w:pPr>
    </w:p>
    <w:p w:rsidR="00371ED4" w:rsidRPr="00A36FD6" w:rsidRDefault="00371ED4" w:rsidP="00A36FD6">
      <w:pPr>
        <w:widowControl w:val="0"/>
        <w:spacing w:line="360" w:lineRule="auto"/>
        <w:jc w:val="right"/>
        <w:rPr>
          <w:sz w:val="28"/>
          <w:szCs w:val="28"/>
        </w:rPr>
      </w:pPr>
      <w:r w:rsidRPr="00A36FD6">
        <w:rPr>
          <w:sz w:val="28"/>
          <w:szCs w:val="28"/>
        </w:rPr>
        <w:t>Михайлова Александра Олеговича</w:t>
      </w:r>
    </w:p>
    <w:p w:rsidR="00371ED4" w:rsidRPr="00A36FD6" w:rsidRDefault="00371ED4" w:rsidP="00A36FD6">
      <w:pPr>
        <w:widowControl w:val="0"/>
        <w:spacing w:line="360" w:lineRule="auto"/>
        <w:jc w:val="right"/>
        <w:rPr>
          <w:sz w:val="28"/>
          <w:szCs w:val="28"/>
        </w:rPr>
      </w:pPr>
      <w:r w:rsidRPr="00A36FD6">
        <w:rPr>
          <w:sz w:val="28"/>
          <w:szCs w:val="28"/>
        </w:rPr>
        <w:t>Учащегося 11Б класса МОУ СОШ №4</w:t>
      </w:r>
    </w:p>
    <w:p w:rsidR="00371ED4" w:rsidRPr="00A36FD6" w:rsidRDefault="00371ED4" w:rsidP="00A36FD6">
      <w:pPr>
        <w:widowControl w:val="0"/>
        <w:spacing w:line="360" w:lineRule="auto"/>
        <w:jc w:val="right"/>
        <w:rPr>
          <w:sz w:val="28"/>
          <w:szCs w:val="28"/>
        </w:rPr>
      </w:pPr>
      <w:r w:rsidRPr="00A36FD6">
        <w:rPr>
          <w:sz w:val="28"/>
          <w:szCs w:val="28"/>
        </w:rPr>
        <w:t>Центрального района</w:t>
      </w:r>
    </w:p>
    <w:p w:rsidR="00371ED4" w:rsidRPr="00A36FD6" w:rsidRDefault="00371ED4" w:rsidP="00A36FD6">
      <w:pPr>
        <w:widowControl w:val="0"/>
        <w:spacing w:line="360" w:lineRule="auto"/>
        <w:jc w:val="right"/>
        <w:rPr>
          <w:sz w:val="28"/>
          <w:szCs w:val="28"/>
        </w:rPr>
      </w:pPr>
      <w:r w:rsidRPr="00A36FD6">
        <w:rPr>
          <w:sz w:val="28"/>
          <w:szCs w:val="28"/>
        </w:rPr>
        <w:t>Научный руководитель</w:t>
      </w:r>
    </w:p>
    <w:p w:rsidR="00371ED4" w:rsidRPr="00A36FD6" w:rsidRDefault="00371ED4" w:rsidP="00A36FD6">
      <w:pPr>
        <w:widowControl w:val="0"/>
        <w:spacing w:line="360" w:lineRule="auto"/>
        <w:jc w:val="right"/>
        <w:rPr>
          <w:sz w:val="28"/>
          <w:szCs w:val="28"/>
        </w:rPr>
      </w:pPr>
      <w:r w:rsidRPr="00A36FD6">
        <w:rPr>
          <w:sz w:val="28"/>
          <w:szCs w:val="28"/>
        </w:rPr>
        <w:t>Платонова Юлия Владимировна</w:t>
      </w:r>
    </w:p>
    <w:p w:rsidR="00371ED4" w:rsidRPr="00A36FD6" w:rsidRDefault="00371ED4" w:rsidP="00A36FD6">
      <w:pPr>
        <w:widowControl w:val="0"/>
        <w:spacing w:line="360" w:lineRule="auto"/>
        <w:jc w:val="right"/>
        <w:rPr>
          <w:sz w:val="28"/>
          <w:szCs w:val="28"/>
        </w:rPr>
      </w:pPr>
      <w:r w:rsidRPr="00A36FD6">
        <w:rPr>
          <w:sz w:val="28"/>
          <w:szCs w:val="28"/>
        </w:rPr>
        <w:t>аспирант кафедры русской</w:t>
      </w:r>
      <w:r w:rsidR="00A36FD6">
        <w:rPr>
          <w:sz w:val="28"/>
          <w:szCs w:val="28"/>
        </w:rPr>
        <w:t xml:space="preserve"> </w:t>
      </w:r>
      <w:r w:rsidRPr="00A36FD6">
        <w:rPr>
          <w:sz w:val="28"/>
          <w:szCs w:val="28"/>
        </w:rPr>
        <w:t>литературы ИФМИП НГПУ</w:t>
      </w:r>
    </w:p>
    <w:p w:rsidR="00371ED4" w:rsidRPr="00A36FD6" w:rsidRDefault="00371ED4" w:rsidP="00A36FD6">
      <w:pPr>
        <w:widowControl w:val="0"/>
        <w:spacing w:line="360" w:lineRule="auto"/>
        <w:jc w:val="center"/>
        <w:rPr>
          <w:sz w:val="28"/>
          <w:szCs w:val="28"/>
        </w:rPr>
      </w:pPr>
    </w:p>
    <w:p w:rsidR="00371ED4" w:rsidRPr="00A36FD6" w:rsidRDefault="00371ED4" w:rsidP="00A36FD6">
      <w:pPr>
        <w:widowControl w:val="0"/>
        <w:spacing w:line="360" w:lineRule="auto"/>
        <w:jc w:val="center"/>
        <w:rPr>
          <w:sz w:val="28"/>
          <w:szCs w:val="28"/>
        </w:rPr>
      </w:pPr>
    </w:p>
    <w:p w:rsidR="00371ED4" w:rsidRPr="00A36FD6" w:rsidRDefault="00371ED4" w:rsidP="00A36FD6">
      <w:pPr>
        <w:widowControl w:val="0"/>
        <w:spacing w:line="360" w:lineRule="auto"/>
        <w:jc w:val="center"/>
        <w:rPr>
          <w:sz w:val="28"/>
          <w:szCs w:val="28"/>
        </w:rPr>
      </w:pPr>
    </w:p>
    <w:p w:rsidR="00371ED4" w:rsidRPr="00A36FD6" w:rsidRDefault="00371ED4" w:rsidP="00A36FD6">
      <w:pPr>
        <w:widowControl w:val="0"/>
        <w:spacing w:line="360" w:lineRule="auto"/>
        <w:jc w:val="center"/>
        <w:rPr>
          <w:sz w:val="28"/>
          <w:szCs w:val="28"/>
        </w:rPr>
      </w:pPr>
    </w:p>
    <w:p w:rsidR="00371ED4" w:rsidRPr="00A36FD6" w:rsidRDefault="00371ED4" w:rsidP="00A36FD6">
      <w:pPr>
        <w:widowControl w:val="0"/>
        <w:spacing w:line="360" w:lineRule="auto"/>
        <w:jc w:val="center"/>
        <w:rPr>
          <w:sz w:val="28"/>
          <w:szCs w:val="28"/>
        </w:rPr>
      </w:pPr>
    </w:p>
    <w:p w:rsidR="00371ED4" w:rsidRPr="00A36FD6" w:rsidRDefault="00371ED4" w:rsidP="00A36FD6">
      <w:pPr>
        <w:widowControl w:val="0"/>
        <w:spacing w:line="360" w:lineRule="auto"/>
        <w:jc w:val="center"/>
        <w:rPr>
          <w:sz w:val="28"/>
          <w:szCs w:val="28"/>
        </w:rPr>
      </w:pPr>
      <w:r w:rsidRPr="00A36FD6">
        <w:rPr>
          <w:sz w:val="28"/>
          <w:szCs w:val="28"/>
        </w:rPr>
        <w:t>Новосибирск 2008</w:t>
      </w:r>
    </w:p>
    <w:p w:rsidR="00CB5B12" w:rsidRDefault="00A36FD6" w:rsidP="00A36FD6">
      <w:pPr>
        <w:widowControl w:val="0"/>
        <w:tabs>
          <w:tab w:val="left" w:pos="426"/>
        </w:tabs>
        <w:spacing w:line="360" w:lineRule="auto"/>
        <w:rPr>
          <w:b/>
          <w:sz w:val="28"/>
          <w:szCs w:val="28"/>
        </w:rPr>
      </w:pPr>
      <w:r>
        <w:rPr>
          <w:b/>
          <w:sz w:val="28"/>
          <w:szCs w:val="28"/>
        </w:rPr>
        <w:br w:type="page"/>
      </w:r>
      <w:r w:rsidR="00CB5B12" w:rsidRPr="00A36FD6">
        <w:rPr>
          <w:b/>
          <w:sz w:val="28"/>
          <w:szCs w:val="28"/>
        </w:rPr>
        <w:t>Оглавление</w:t>
      </w:r>
    </w:p>
    <w:p w:rsidR="00A36FD6" w:rsidRPr="00A36FD6" w:rsidRDefault="00A36FD6" w:rsidP="00A36FD6">
      <w:pPr>
        <w:widowControl w:val="0"/>
        <w:tabs>
          <w:tab w:val="left" w:pos="426"/>
        </w:tabs>
        <w:spacing w:line="360" w:lineRule="auto"/>
        <w:rPr>
          <w:b/>
          <w:sz w:val="28"/>
          <w:szCs w:val="28"/>
        </w:rPr>
      </w:pPr>
    </w:p>
    <w:p w:rsidR="00CB5B12" w:rsidRPr="00A36FD6" w:rsidRDefault="00CB5B12" w:rsidP="00A36FD6">
      <w:pPr>
        <w:widowControl w:val="0"/>
        <w:tabs>
          <w:tab w:val="left" w:pos="426"/>
        </w:tabs>
        <w:spacing w:line="360" w:lineRule="auto"/>
        <w:rPr>
          <w:sz w:val="28"/>
          <w:szCs w:val="28"/>
        </w:rPr>
      </w:pPr>
      <w:r w:rsidRPr="00A36FD6">
        <w:rPr>
          <w:sz w:val="28"/>
          <w:szCs w:val="28"/>
        </w:rPr>
        <w:t>Введение</w:t>
      </w:r>
    </w:p>
    <w:p w:rsidR="00CB5B12" w:rsidRPr="00A36FD6" w:rsidRDefault="00CB5B12" w:rsidP="00A36FD6">
      <w:pPr>
        <w:widowControl w:val="0"/>
        <w:numPr>
          <w:ilvl w:val="0"/>
          <w:numId w:val="1"/>
        </w:numPr>
        <w:tabs>
          <w:tab w:val="left" w:pos="426"/>
        </w:tabs>
        <w:spacing w:line="360" w:lineRule="auto"/>
        <w:ind w:left="0" w:firstLine="0"/>
        <w:rPr>
          <w:sz w:val="28"/>
          <w:szCs w:val="28"/>
        </w:rPr>
      </w:pPr>
      <w:r w:rsidRPr="00A36FD6">
        <w:rPr>
          <w:sz w:val="28"/>
          <w:szCs w:val="28"/>
        </w:rPr>
        <w:t xml:space="preserve">Религиозный аспект романа </w:t>
      </w:r>
    </w:p>
    <w:p w:rsidR="00CB5B12" w:rsidRPr="00A36FD6" w:rsidRDefault="00CB5B12" w:rsidP="00A36FD6">
      <w:pPr>
        <w:widowControl w:val="0"/>
        <w:numPr>
          <w:ilvl w:val="0"/>
          <w:numId w:val="1"/>
        </w:numPr>
        <w:tabs>
          <w:tab w:val="left" w:pos="426"/>
        </w:tabs>
        <w:spacing w:line="360" w:lineRule="auto"/>
        <w:ind w:left="0" w:firstLine="0"/>
        <w:rPr>
          <w:sz w:val="28"/>
          <w:szCs w:val="28"/>
        </w:rPr>
      </w:pPr>
      <w:r w:rsidRPr="00A36FD6">
        <w:rPr>
          <w:sz w:val="28"/>
          <w:szCs w:val="28"/>
        </w:rPr>
        <w:t xml:space="preserve">Исследование внутреннего мира героев романа </w:t>
      </w:r>
    </w:p>
    <w:p w:rsidR="00CB5B12" w:rsidRPr="00A36FD6" w:rsidRDefault="00CB5B12" w:rsidP="00A36FD6">
      <w:pPr>
        <w:widowControl w:val="0"/>
        <w:tabs>
          <w:tab w:val="left" w:pos="426"/>
        </w:tabs>
        <w:spacing w:line="360" w:lineRule="auto"/>
        <w:rPr>
          <w:sz w:val="28"/>
          <w:szCs w:val="28"/>
        </w:rPr>
      </w:pPr>
      <w:r w:rsidRPr="00A36FD6">
        <w:rPr>
          <w:sz w:val="28"/>
          <w:szCs w:val="28"/>
        </w:rPr>
        <w:t xml:space="preserve">Заключение </w:t>
      </w:r>
    </w:p>
    <w:p w:rsidR="00CB5B12" w:rsidRPr="00A36FD6" w:rsidRDefault="00CB5B12" w:rsidP="00A36FD6">
      <w:pPr>
        <w:widowControl w:val="0"/>
        <w:tabs>
          <w:tab w:val="left" w:pos="426"/>
        </w:tabs>
        <w:spacing w:line="360" w:lineRule="auto"/>
        <w:rPr>
          <w:b/>
          <w:sz w:val="28"/>
          <w:szCs w:val="28"/>
        </w:rPr>
      </w:pPr>
    </w:p>
    <w:p w:rsidR="006E2C17" w:rsidRPr="00A36FD6" w:rsidRDefault="00A36FD6" w:rsidP="00A36FD6">
      <w:pPr>
        <w:widowControl w:val="0"/>
        <w:spacing w:line="360" w:lineRule="auto"/>
        <w:ind w:firstLine="709"/>
        <w:jc w:val="both"/>
        <w:rPr>
          <w:b/>
          <w:sz w:val="28"/>
          <w:szCs w:val="28"/>
        </w:rPr>
      </w:pPr>
      <w:r>
        <w:rPr>
          <w:b/>
          <w:sz w:val="28"/>
          <w:szCs w:val="28"/>
        </w:rPr>
        <w:br w:type="page"/>
      </w:r>
      <w:r w:rsidR="006E2C17" w:rsidRPr="00A36FD6">
        <w:rPr>
          <w:b/>
          <w:sz w:val="28"/>
          <w:szCs w:val="28"/>
        </w:rPr>
        <w:t>Введение</w:t>
      </w:r>
    </w:p>
    <w:p w:rsidR="00A36FD6" w:rsidRDefault="00A36FD6" w:rsidP="00A36FD6">
      <w:pPr>
        <w:widowControl w:val="0"/>
        <w:spacing w:line="360" w:lineRule="auto"/>
        <w:ind w:firstLine="709"/>
        <w:jc w:val="both"/>
        <w:rPr>
          <w:sz w:val="28"/>
          <w:szCs w:val="28"/>
        </w:rPr>
      </w:pPr>
    </w:p>
    <w:p w:rsidR="00322286" w:rsidRPr="00A36FD6" w:rsidRDefault="00322286" w:rsidP="00A36FD6">
      <w:pPr>
        <w:widowControl w:val="0"/>
        <w:spacing w:line="360" w:lineRule="auto"/>
        <w:ind w:firstLine="709"/>
        <w:jc w:val="both"/>
        <w:rPr>
          <w:sz w:val="28"/>
          <w:szCs w:val="28"/>
        </w:rPr>
      </w:pPr>
      <w:r w:rsidRPr="00A36FD6">
        <w:rPr>
          <w:sz w:val="28"/>
          <w:szCs w:val="28"/>
        </w:rPr>
        <w:t>Двадцатый век – противоречивое время, время сломов, ра</w:t>
      </w:r>
      <w:r w:rsidR="009902C7" w:rsidRPr="00A36FD6">
        <w:rPr>
          <w:sz w:val="28"/>
          <w:szCs w:val="28"/>
        </w:rPr>
        <w:t>зрывов, войн. С одной стороны,</w:t>
      </w:r>
      <w:r w:rsidRPr="00A36FD6">
        <w:rPr>
          <w:sz w:val="28"/>
          <w:szCs w:val="28"/>
        </w:rPr>
        <w:t xml:space="preserve"> это век установления гражданского общества, основных политических и общечеловеческих свобод, век, подаривший людям надежду на лучшую жизнь, веру в свои силы и возможности, наконец, это век технического прогресса, сделавший возможным то, о чем вчера люди только мечтали. А что с другой стороны?! С другой стороны</w:t>
      </w:r>
      <w:r w:rsidR="009902C7" w:rsidRPr="00A36FD6">
        <w:rPr>
          <w:sz w:val="28"/>
          <w:szCs w:val="28"/>
        </w:rPr>
        <w:t>,</w:t>
      </w:r>
      <w:r w:rsidRPr="00A36FD6">
        <w:rPr>
          <w:sz w:val="28"/>
          <w:szCs w:val="28"/>
        </w:rPr>
        <w:t xml:space="preserve"> перед нами предстает далеко не радужная картина. Человек, уверовав в свои силы, в свое превосходство над природой, стал безжалостно эксплуатировать её, разрушать естественный порядок бытия. Он провозгласил себя Богом, творцом в мастерской природы, как выразился герой романа Тургенева “Отцы и дети”. Более того, вера в традиционном своем значении утратила нравственно-созидательную силу, человек </w:t>
      </w:r>
      <w:r w:rsidR="009902C7" w:rsidRPr="00A36FD6">
        <w:rPr>
          <w:sz w:val="28"/>
          <w:szCs w:val="28"/>
        </w:rPr>
        <w:t>«</w:t>
      </w:r>
      <w:r w:rsidRPr="00A36FD6">
        <w:rPr>
          <w:sz w:val="28"/>
          <w:szCs w:val="28"/>
        </w:rPr>
        <w:t>изверился</w:t>
      </w:r>
      <w:r w:rsidR="009902C7" w:rsidRPr="00A36FD6">
        <w:rPr>
          <w:sz w:val="28"/>
          <w:szCs w:val="28"/>
        </w:rPr>
        <w:t>»</w:t>
      </w:r>
      <w:r w:rsidRPr="00A36FD6">
        <w:rPr>
          <w:sz w:val="28"/>
          <w:szCs w:val="28"/>
        </w:rPr>
        <w:t xml:space="preserve">, потерял спасительную нить в лабиринте жизни, стал искать альтернативные заменители Бога, что в свою очередь привело к росту всевозможных злодеяний и преступлений. Конечно же, столь значимые проблемы не могли не коснуться всех сторон человеческой жизни. Решить их пытались и ученые, и экономисты, и политики, пытались и люди творческих профессий. </w:t>
      </w:r>
    </w:p>
    <w:p w:rsidR="00322286" w:rsidRPr="00A36FD6" w:rsidRDefault="00322286" w:rsidP="00A36FD6">
      <w:pPr>
        <w:widowControl w:val="0"/>
        <w:spacing w:line="360" w:lineRule="auto"/>
        <w:ind w:firstLine="709"/>
        <w:jc w:val="both"/>
        <w:rPr>
          <w:sz w:val="28"/>
          <w:szCs w:val="28"/>
        </w:rPr>
      </w:pPr>
      <w:r w:rsidRPr="00A36FD6">
        <w:rPr>
          <w:sz w:val="28"/>
          <w:szCs w:val="28"/>
        </w:rPr>
        <w:t>В литературе громче, раньше, убедительнее д</w:t>
      </w:r>
      <w:r w:rsidR="009902C7" w:rsidRPr="00A36FD6">
        <w:rPr>
          <w:sz w:val="28"/>
          <w:szCs w:val="28"/>
        </w:rPr>
        <w:t>ругих</w:t>
      </w:r>
      <w:r w:rsidRPr="00A36FD6">
        <w:rPr>
          <w:sz w:val="28"/>
          <w:szCs w:val="28"/>
        </w:rPr>
        <w:t xml:space="preserve"> зазвучало слово Чингиза Айтматова. Начиная с пятидесятых годов двадцатого века, в его произведениях развернуто, резко, с колющей прямотой излагаются важнейшие общественные проблемы. Автор выносит жесткую оценку своему времени и обществу, в котором живет. Но он не только констатирует факты, ему даже удается предсказывать будущее, ведь в настоящее время, поднятые Чингизом Айтматовым </w:t>
      </w:r>
      <w:r w:rsidRPr="00A36FD6">
        <w:rPr>
          <w:sz w:val="28"/>
          <w:szCs w:val="28"/>
          <w:lang w:val="uk-UA"/>
        </w:rPr>
        <w:t>вопросы</w:t>
      </w:r>
      <w:r w:rsidR="00794E6A" w:rsidRPr="00A36FD6">
        <w:rPr>
          <w:sz w:val="28"/>
          <w:szCs w:val="28"/>
          <w:lang w:val="uk-UA"/>
        </w:rPr>
        <w:t>,</w:t>
      </w:r>
      <w:r w:rsidRPr="00A36FD6">
        <w:rPr>
          <w:sz w:val="28"/>
          <w:szCs w:val="28"/>
        </w:rPr>
        <w:t xml:space="preserve"> все еще актуальны, даже более актуальны, чем пятьдесят лет назад. Каждый день с экранов телевизоров, из динамиков радиоприемников, мы слышим неутешительные выводы ученых о деградации человеческой личности, о повышающемся уровне преступности, о бескультурии молодежи. На наш взгляд, эти злободневные проблемы оформил и подробно изложил Айтматов в своем романе “</w:t>
      </w:r>
      <w:r w:rsidRPr="00A36FD6">
        <w:rPr>
          <w:sz w:val="28"/>
          <w:szCs w:val="28"/>
          <w:lang w:val="uk-UA"/>
        </w:rPr>
        <w:t>Плаха</w:t>
      </w:r>
      <w:r w:rsidRPr="00A36FD6">
        <w:rPr>
          <w:sz w:val="28"/>
          <w:szCs w:val="28"/>
        </w:rPr>
        <w:t>”</w:t>
      </w:r>
      <w:r w:rsidRPr="00A36FD6">
        <w:rPr>
          <w:sz w:val="28"/>
          <w:szCs w:val="28"/>
          <w:lang w:val="uk-UA"/>
        </w:rPr>
        <w:t>.</w:t>
      </w:r>
      <w:r w:rsidR="00A36FD6">
        <w:rPr>
          <w:sz w:val="28"/>
          <w:szCs w:val="28"/>
          <w:lang w:val="uk-UA"/>
        </w:rPr>
        <w:t xml:space="preserve"> </w:t>
      </w:r>
      <w:r w:rsidRPr="00A36FD6">
        <w:rPr>
          <w:sz w:val="28"/>
          <w:szCs w:val="28"/>
        </w:rPr>
        <w:t xml:space="preserve">В этом произведении писатель показал насколько деморализовался современный ему человек, как варварски стал </w:t>
      </w:r>
      <w:r w:rsidR="00794E6A" w:rsidRPr="00A36FD6">
        <w:rPr>
          <w:sz w:val="28"/>
          <w:szCs w:val="28"/>
        </w:rPr>
        <w:t>относиться</w:t>
      </w:r>
      <w:r w:rsidRPr="00A36FD6">
        <w:rPr>
          <w:sz w:val="28"/>
          <w:szCs w:val="28"/>
        </w:rPr>
        <w:t xml:space="preserve"> к природе и окружающим его людям. Целью нашей работы является исследование </w:t>
      </w:r>
      <w:r w:rsidR="008465C5" w:rsidRPr="00A36FD6">
        <w:rPr>
          <w:sz w:val="28"/>
          <w:szCs w:val="28"/>
        </w:rPr>
        <w:t>религиозно-нравственн</w:t>
      </w:r>
      <w:r w:rsidRPr="00A36FD6">
        <w:rPr>
          <w:sz w:val="28"/>
          <w:szCs w:val="28"/>
        </w:rPr>
        <w:t xml:space="preserve">ого аспекта </w:t>
      </w:r>
      <w:r w:rsidR="007F630E" w:rsidRPr="00A36FD6">
        <w:rPr>
          <w:sz w:val="28"/>
          <w:szCs w:val="28"/>
        </w:rPr>
        <w:t>романа</w:t>
      </w:r>
      <w:r w:rsidRPr="00A36FD6">
        <w:rPr>
          <w:sz w:val="28"/>
          <w:szCs w:val="28"/>
        </w:rPr>
        <w:t xml:space="preserve"> “Плаха”. На примере данного текста, мы попытаемся исследовать</w:t>
      </w:r>
      <w:r w:rsidR="00225666" w:rsidRPr="00A36FD6">
        <w:rPr>
          <w:sz w:val="28"/>
          <w:szCs w:val="28"/>
        </w:rPr>
        <w:t xml:space="preserve"> систему</w:t>
      </w:r>
      <w:r w:rsidRPr="00A36FD6">
        <w:rPr>
          <w:sz w:val="28"/>
          <w:szCs w:val="28"/>
        </w:rPr>
        <w:t xml:space="preserve"> нравственных ценностей современного Айтматову человека, что он считает злом, а, что добром, во что верит, а, что отрицает, что является целью его жизни, смыслом бытия. В конечном итоге, осмыслив и проанализировав это, постараемся выявить, что же представляет собой духовный мир человека эпохи шестидесятых годов прошлого столетия.</w:t>
      </w:r>
      <w:r w:rsidR="00A36FD6">
        <w:rPr>
          <w:sz w:val="28"/>
          <w:szCs w:val="28"/>
        </w:rPr>
        <w:t xml:space="preserve"> </w:t>
      </w:r>
    </w:p>
    <w:p w:rsidR="00412A3A" w:rsidRPr="00A36FD6" w:rsidRDefault="00412A3A" w:rsidP="00A36FD6">
      <w:pPr>
        <w:widowControl w:val="0"/>
        <w:spacing w:line="360" w:lineRule="auto"/>
        <w:ind w:firstLine="709"/>
        <w:jc w:val="both"/>
        <w:rPr>
          <w:sz w:val="28"/>
          <w:szCs w:val="28"/>
        </w:rPr>
      </w:pPr>
    </w:p>
    <w:p w:rsidR="006E2C17" w:rsidRPr="00A36FD6" w:rsidRDefault="006E2C17" w:rsidP="00A36FD6">
      <w:pPr>
        <w:widowControl w:val="0"/>
        <w:spacing w:line="360" w:lineRule="auto"/>
        <w:ind w:firstLine="709"/>
        <w:jc w:val="both"/>
        <w:rPr>
          <w:b/>
          <w:sz w:val="28"/>
          <w:szCs w:val="28"/>
        </w:rPr>
      </w:pPr>
      <w:r w:rsidRPr="00A36FD6">
        <w:rPr>
          <w:b/>
          <w:sz w:val="28"/>
          <w:szCs w:val="28"/>
        </w:rPr>
        <w:t>Религиозный аспект романа</w:t>
      </w:r>
    </w:p>
    <w:p w:rsidR="00A36FD6" w:rsidRDefault="00A36FD6" w:rsidP="00A36FD6">
      <w:pPr>
        <w:widowControl w:val="0"/>
        <w:spacing w:line="360" w:lineRule="auto"/>
        <w:ind w:firstLine="709"/>
        <w:jc w:val="both"/>
        <w:rPr>
          <w:sz w:val="28"/>
          <w:szCs w:val="28"/>
        </w:rPr>
      </w:pPr>
    </w:p>
    <w:p w:rsidR="00322286" w:rsidRPr="00A36FD6" w:rsidRDefault="00322286" w:rsidP="00A36FD6">
      <w:pPr>
        <w:widowControl w:val="0"/>
        <w:spacing w:line="360" w:lineRule="auto"/>
        <w:ind w:firstLine="709"/>
        <w:jc w:val="both"/>
        <w:rPr>
          <w:sz w:val="28"/>
          <w:szCs w:val="28"/>
        </w:rPr>
      </w:pPr>
      <w:r w:rsidRPr="00A36FD6">
        <w:rPr>
          <w:sz w:val="28"/>
          <w:szCs w:val="28"/>
        </w:rPr>
        <w:t>Для человека любой эпохи свойственно стремление к осмыслению себя, к поиску своего жизненного пути, своего места в мире. Очень важный аспект в этом стремлении составляют духовные поиски личности. Особенно значимыми эти искания становятся в эпоху перемен, когда меняются не только технологии, но и сам человек, его ценности, духовный мир. Ярким примером тако</w:t>
      </w:r>
      <w:r w:rsidR="00F16CEF" w:rsidRPr="00A36FD6">
        <w:rPr>
          <w:sz w:val="28"/>
          <w:szCs w:val="28"/>
        </w:rPr>
        <w:t xml:space="preserve">го времени </w:t>
      </w:r>
      <w:r w:rsidRPr="00A36FD6">
        <w:rPr>
          <w:sz w:val="28"/>
          <w:szCs w:val="28"/>
        </w:rPr>
        <w:t>может послужить середина двадцатого века – время выхода промышленной деятельности человека на глобальный, всеобъемлющий уровень. Человеку стало доступно все, созданные технологии смогли удовлетворять все его желания и потребности. Человек возвысился, возмужал, окончательно и бесповоротно отделился от природы, стал считать себя всемогущим Богом. Отсюда и</w:t>
      </w:r>
      <w:r w:rsidR="00A36FD6">
        <w:rPr>
          <w:sz w:val="28"/>
          <w:szCs w:val="28"/>
        </w:rPr>
        <w:t xml:space="preserve"> </w:t>
      </w:r>
      <w:r w:rsidRPr="00A36FD6">
        <w:rPr>
          <w:sz w:val="28"/>
          <w:szCs w:val="28"/>
        </w:rPr>
        <w:t>по</w:t>
      </w:r>
      <w:r w:rsidR="00436962" w:rsidRPr="00A36FD6">
        <w:rPr>
          <w:sz w:val="28"/>
          <w:szCs w:val="28"/>
        </w:rPr>
        <w:t>ш</w:t>
      </w:r>
      <w:r w:rsidRPr="00A36FD6">
        <w:rPr>
          <w:sz w:val="28"/>
          <w:szCs w:val="28"/>
        </w:rPr>
        <w:t>ли все людские беды. Мало того, что человек стал безжалостно эксплуатировать мать-природу – стихию, которая породила его, но более того люди стали еще разобщеннее между собой, обострились социальные отношения, материальное положение стало яблоком раздора всего человечества, зависть, ненависть, злоба буквально захлестнули землю. Как мы можем видеть, в двадцатом веке в человеческом обществе назрело множество проблем нравственного, жизнеобразующего характера. Мы считаем, что наиболее ярко они были представлены в романе “Плаха”. Данное произведение представляет собой удивительное переплетение человеческого общества с его проблемами, заботами, философией, природы с её гармонией, животворящей</w:t>
      </w:r>
      <w:r w:rsidR="002A577D" w:rsidRPr="00A36FD6">
        <w:rPr>
          <w:sz w:val="28"/>
          <w:szCs w:val="28"/>
        </w:rPr>
        <w:t xml:space="preserve"> энергией, космоса, наконец, </w:t>
      </w:r>
      <w:r w:rsidRPr="00A36FD6">
        <w:rPr>
          <w:sz w:val="28"/>
          <w:szCs w:val="28"/>
        </w:rPr>
        <w:t>который породил все живое, нашу планету, который незримо окружает все нас везде и всюду.</w:t>
      </w:r>
    </w:p>
    <w:p w:rsidR="00322286" w:rsidRPr="00A36FD6" w:rsidRDefault="00322286" w:rsidP="00A36FD6">
      <w:pPr>
        <w:widowControl w:val="0"/>
        <w:spacing w:line="360" w:lineRule="auto"/>
        <w:ind w:firstLine="709"/>
        <w:jc w:val="both"/>
        <w:rPr>
          <w:sz w:val="28"/>
          <w:szCs w:val="28"/>
        </w:rPr>
      </w:pPr>
      <w:r w:rsidRPr="00A36FD6">
        <w:rPr>
          <w:sz w:val="28"/>
          <w:szCs w:val="28"/>
        </w:rPr>
        <w:t>Действие романа разворачивается на фоне бескрайних Моюнкумских степей, мира доселе нетронутого рукой человека, места, где природа сохранилась в первозданном виде. Для данного произведения это особенно важно, ведь природа, на фоне которой будут происходить все последующие события романа, является не только пейзажем, украшающим общую картину, но больше того, мерилом поступков героев, нравственной категорией. Первые персонажи, с которым мы встречаемся – это волчица Акбара и волк Ташчайнар. Да, это именно персонажи, равноправные участники действия, ведь как уже было отмечено раньше, у Чингиза Айтматова природа является одним из главных действующих лиц повествования. С образом волков в роман входит мотив бегства, погони, спасения от преследования. Данный мотив определяет ход всего последующего повествования: все персонажи романа куда-то бегут, кто от закона, кто от совести, кто бежит, потому что его гонят другие. Но общее для всех них одно, именно чувство погони, которая вот-вот настигнет их. На всех персонажах лежит отпечаток безысходности, напряжение, с которым они проживают свою жизнь, не покидает читателя ни на секунду. Роман читается очень быстро, сам читатель начинает невольно бежать за персонажами, чтобы понять, что они чувствуют, какие проблемы их окружают. Важная черта, которую привносит данный мотив в повествование – это скорость, которая не дает человеку времени на духовное совершенствование, которая как бы изолирует его от окружающих. Это похоже на то, как водитель, разогнавший свой автомобиль до предела, не успевает замечать даже силуэты предметов по сторонам дороги. Действительно, если всмотреться, то большинство героев романа внутренне заблудшие люди, интересующиеся только насущным, пло</w:t>
      </w:r>
      <w:r w:rsidR="00D06A74" w:rsidRPr="00A36FD6">
        <w:rPr>
          <w:sz w:val="28"/>
          <w:szCs w:val="28"/>
        </w:rPr>
        <w:t>тским. И</w:t>
      </w:r>
      <w:r w:rsidRPr="00A36FD6">
        <w:rPr>
          <w:sz w:val="28"/>
          <w:szCs w:val="28"/>
        </w:rPr>
        <w:t>з этого уже выливается</w:t>
      </w:r>
      <w:r w:rsidR="00A36FD6">
        <w:rPr>
          <w:sz w:val="28"/>
          <w:szCs w:val="28"/>
        </w:rPr>
        <w:t xml:space="preserve"> </w:t>
      </w:r>
      <w:r w:rsidRPr="00A36FD6">
        <w:rPr>
          <w:sz w:val="28"/>
          <w:szCs w:val="28"/>
        </w:rPr>
        <w:t xml:space="preserve">первая, основная проблема современности, характерная для всего двадцатого и двадцать первого века – проблема разобщенности людей. </w:t>
      </w:r>
      <w:r w:rsidR="00BC49F6" w:rsidRPr="00A36FD6">
        <w:rPr>
          <w:sz w:val="28"/>
          <w:szCs w:val="28"/>
        </w:rPr>
        <w:t>Э</w:t>
      </w:r>
      <w:r w:rsidRPr="00A36FD6">
        <w:rPr>
          <w:sz w:val="28"/>
          <w:szCs w:val="28"/>
        </w:rPr>
        <w:t>та самая разобщенность и является корнем всех остальных</w:t>
      </w:r>
      <w:r w:rsidR="00A36FD6">
        <w:rPr>
          <w:sz w:val="28"/>
          <w:szCs w:val="28"/>
        </w:rPr>
        <w:t xml:space="preserve"> </w:t>
      </w:r>
      <w:r w:rsidRPr="00A36FD6">
        <w:rPr>
          <w:sz w:val="28"/>
          <w:szCs w:val="28"/>
        </w:rPr>
        <w:t>пороков и проблем человеческих, ведь равнодушие легко может перерасти в любой грех, вплоть до убийства. Так Бостон и Базарбай могли бы быть друзьями, а не врагами, но постепенно их равнодушие друг к другу переросло в обоюдную ненависть: Базарбай ненавидит соседа за материальные успехи, а Бостон просто отвечает Базарбаю его же оружием. Столь острое понимание истоков человеческих противоречий выливается у Чингиза Айтматова в новую, своеобразную концепцию проблемы человеческих взаимоотношений в нашем мире.</w:t>
      </w:r>
    </w:p>
    <w:p w:rsidR="00322286" w:rsidRPr="00A36FD6" w:rsidRDefault="00322286" w:rsidP="00A36FD6">
      <w:pPr>
        <w:widowControl w:val="0"/>
        <w:spacing w:line="360" w:lineRule="auto"/>
        <w:ind w:firstLine="709"/>
        <w:jc w:val="both"/>
        <w:rPr>
          <w:sz w:val="28"/>
          <w:szCs w:val="28"/>
        </w:rPr>
      </w:pPr>
      <w:r w:rsidRPr="00A36FD6">
        <w:rPr>
          <w:sz w:val="28"/>
          <w:szCs w:val="28"/>
        </w:rPr>
        <w:t>Далее в нашей работе будет рассмотрен религиозн</w:t>
      </w:r>
      <w:r w:rsidR="00BC49F6" w:rsidRPr="00A36FD6">
        <w:rPr>
          <w:sz w:val="28"/>
          <w:szCs w:val="28"/>
        </w:rPr>
        <w:t>ый</w:t>
      </w:r>
      <w:r w:rsidRPr="00A36FD6">
        <w:rPr>
          <w:sz w:val="28"/>
          <w:szCs w:val="28"/>
        </w:rPr>
        <w:t xml:space="preserve"> </w:t>
      </w:r>
      <w:r w:rsidR="00BC49F6" w:rsidRPr="00A36FD6">
        <w:rPr>
          <w:sz w:val="28"/>
          <w:szCs w:val="28"/>
        </w:rPr>
        <w:t>аспект</w:t>
      </w:r>
      <w:r w:rsidRPr="00A36FD6">
        <w:rPr>
          <w:sz w:val="28"/>
          <w:szCs w:val="28"/>
        </w:rPr>
        <w:t xml:space="preserve"> романа Айтматова. Как известно, религия является неотъемлемой частью человеческого общества с незапамятных времен; она как стержень, вокруг которого развиваются важнейшие события мировой истории. Крестовые походы, священные войны мусульман с неверными, инквизиция – все эти известнейшие события, так или иначе, связаны с вероисповеданием, и непосредственно с верой, которая диктует волю господа его поданным. Исходя из позиции столь сильного влияния религии на судьбу человека и человечества в целом, Чингиз Айтматов решает определить ее роль в современном обществе. Дознание дается автору нелегко, ведь в век торжества человека и технического прогресса, не каждый готов признать, что есть что-то большее, чем материя и сознание. Но</w:t>
      </w:r>
      <w:r w:rsidR="00676287" w:rsidRPr="00A36FD6">
        <w:rPr>
          <w:sz w:val="28"/>
          <w:szCs w:val="28"/>
        </w:rPr>
        <w:t>,</w:t>
      </w:r>
      <w:r w:rsidRPr="00A36FD6">
        <w:rPr>
          <w:sz w:val="28"/>
          <w:szCs w:val="28"/>
        </w:rPr>
        <w:t xml:space="preserve"> несмотря на трудность поставленной задачи, </w:t>
      </w:r>
      <w:r w:rsidR="00676287" w:rsidRPr="00A36FD6">
        <w:rPr>
          <w:sz w:val="28"/>
          <w:szCs w:val="28"/>
        </w:rPr>
        <w:t>автор</w:t>
      </w:r>
      <w:r w:rsidRPr="00A36FD6">
        <w:rPr>
          <w:sz w:val="28"/>
          <w:szCs w:val="28"/>
        </w:rPr>
        <w:t xml:space="preserve"> все же приходит к выводам, парадоксальным выводам, но выводам, в которые нельзя не поверить. В чем же заключается его позиция?! Конечно, в двух словах на этот вопрос не ответишь, но если постараться, то можно сформулировать несколько основных тезисов:</w:t>
      </w:r>
    </w:p>
    <w:p w:rsidR="00322286" w:rsidRPr="00A36FD6" w:rsidRDefault="00322286" w:rsidP="00A36FD6">
      <w:pPr>
        <w:widowControl w:val="0"/>
        <w:spacing w:line="360" w:lineRule="auto"/>
        <w:ind w:firstLine="709"/>
        <w:jc w:val="both"/>
        <w:rPr>
          <w:sz w:val="28"/>
          <w:szCs w:val="28"/>
        </w:rPr>
      </w:pPr>
      <w:r w:rsidRPr="00A36FD6">
        <w:rPr>
          <w:sz w:val="28"/>
          <w:szCs w:val="28"/>
        </w:rPr>
        <w:t>1) Религия в традиционном смысле слова утратила свое значение</w:t>
      </w:r>
    </w:p>
    <w:p w:rsidR="00322286" w:rsidRPr="00A36FD6" w:rsidRDefault="00322286" w:rsidP="00A36FD6">
      <w:pPr>
        <w:widowControl w:val="0"/>
        <w:spacing w:line="360" w:lineRule="auto"/>
        <w:ind w:firstLine="709"/>
        <w:jc w:val="both"/>
        <w:rPr>
          <w:i/>
          <w:sz w:val="28"/>
          <w:szCs w:val="28"/>
        </w:rPr>
      </w:pPr>
      <w:r w:rsidRPr="00A36FD6">
        <w:rPr>
          <w:i/>
          <w:sz w:val="28"/>
          <w:szCs w:val="28"/>
        </w:rPr>
        <w:t>следовательно</w:t>
      </w:r>
    </w:p>
    <w:p w:rsidR="00322286" w:rsidRPr="00A36FD6" w:rsidRDefault="00322286" w:rsidP="00A36FD6">
      <w:pPr>
        <w:widowControl w:val="0"/>
        <w:spacing w:line="360" w:lineRule="auto"/>
        <w:ind w:firstLine="709"/>
        <w:jc w:val="both"/>
        <w:rPr>
          <w:sz w:val="28"/>
          <w:szCs w:val="28"/>
        </w:rPr>
      </w:pPr>
      <w:r w:rsidRPr="00A36FD6">
        <w:rPr>
          <w:sz w:val="28"/>
          <w:szCs w:val="28"/>
        </w:rPr>
        <w:t>2) Люди пытаются переделать Бога, подстроить под современные рамки и свои нужды.</w:t>
      </w:r>
    </w:p>
    <w:p w:rsidR="00322286" w:rsidRPr="00A36FD6" w:rsidRDefault="00322286" w:rsidP="00A36FD6">
      <w:pPr>
        <w:widowControl w:val="0"/>
        <w:spacing w:line="360" w:lineRule="auto"/>
        <w:ind w:firstLine="709"/>
        <w:jc w:val="both"/>
        <w:rPr>
          <w:i/>
          <w:sz w:val="28"/>
          <w:szCs w:val="28"/>
        </w:rPr>
      </w:pPr>
      <w:r w:rsidRPr="00A36FD6">
        <w:rPr>
          <w:i/>
          <w:sz w:val="28"/>
          <w:szCs w:val="28"/>
        </w:rPr>
        <w:t>следовательно</w:t>
      </w:r>
    </w:p>
    <w:p w:rsidR="00322286" w:rsidRPr="00A36FD6" w:rsidRDefault="00322286" w:rsidP="00A36FD6">
      <w:pPr>
        <w:widowControl w:val="0"/>
        <w:spacing w:line="360" w:lineRule="auto"/>
        <w:ind w:firstLine="709"/>
        <w:jc w:val="both"/>
        <w:rPr>
          <w:sz w:val="28"/>
          <w:szCs w:val="28"/>
        </w:rPr>
      </w:pPr>
      <w:r w:rsidRPr="00A36FD6">
        <w:rPr>
          <w:sz w:val="28"/>
          <w:szCs w:val="28"/>
        </w:rPr>
        <w:t>3) У каждого свой Бог, в том числе Им могут выступать вполне материальные вещи:</w:t>
      </w:r>
      <w:r w:rsidR="00A36FD6">
        <w:rPr>
          <w:sz w:val="28"/>
          <w:szCs w:val="28"/>
        </w:rPr>
        <w:t xml:space="preserve"> </w:t>
      </w:r>
      <w:r w:rsidRPr="00A36FD6">
        <w:rPr>
          <w:sz w:val="28"/>
          <w:szCs w:val="28"/>
        </w:rPr>
        <w:t>оружие, наркотики, деньги</w:t>
      </w:r>
    </w:p>
    <w:p w:rsidR="00322286" w:rsidRPr="00A36FD6" w:rsidRDefault="00322286" w:rsidP="00A36FD6">
      <w:pPr>
        <w:widowControl w:val="0"/>
        <w:spacing w:line="360" w:lineRule="auto"/>
        <w:ind w:firstLine="709"/>
        <w:jc w:val="both"/>
        <w:rPr>
          <w:i/>
          <w:sz w:val="28"/>
          <w:szCs w:val="28"/>
        </w:rPr>
      </w:pPr>
      <w:r w:rsidRPr="00A36FD6">
        <w:rPr>
          <w:i/>
          <w:sz w:val="28"/>
          <w:szCs w:val="28"/>
        </w:rPr>
        <w:t>следовательно</w:t>
      </w:r>
    </w:p>
    <w:p w:rsidR="00322286" w:rsidRPr="00A36FD6" w:rsidRDefault="00322286" w:rsidP="00A36FD6">
      <w:pPr>
        <w:widowControl w:val="0"/>
        <w:spacing w:line="360" w:lineRule="auto"/>
        <w:ind w:firstLine="709"/>
        <w:jc w:val="both"/>
        <w:rPr>
          <w:sz w:val="28"/>
          <w:szCs w:val="28"/>
        </w:rPr>
      </w:pPr>
      <w:r w:rsidRPr="00A36FD6">
        <w:rPr>
          <w:sz w:val="28"/>
          <w:szCs w:val="28"/>
        </w:rPr>
        <w:t>4) Бога можно купить и продать</w:t>
      </w:r>
    </w:p>
    <w:p w:rsidR="00322286" w:rsidRPr="00A36FD6" w:rsidRDefault="00322286" w:rsidP="00A36FD6">
      <w:pPr>
        <w:widowControl w:val="0"/>
        <w:spacing w:line="360" w:lineRule="auto"/>
        <w:ind w:firstLine="709"/>
        <w:jc w:val="both"/>
        <w:rPr>
          <w:i/>
          <w:sz w:val="28"/>
          <w:szCs w:val="28"/>
        </w:rPr>
      </w:pPr>
      <w:r w:rsidRPr="00A36FD6">
        <w:rPr>
          <w:i/>
          <w:sz w:val="28"/>
          <w:szCs w:val="28"/>
        </w:rPr>
        <w:t>возникает вопрос</w:t>
      </w:r>
    </w:p>
    <w:p w:rsidR="00322286" w:rsidRPr="00A36FD6" w:rsidRDefault="00322286" w:rsidP="00A36FD6">
      <w:pPr>
        <w:widowControl w:val="0"/>
        <w:spacing w:line="360" w:lineRule="auto"/>
        <w:ind w:firstLine="709"/>
        <w:jc w:val="both"/>
        <w:rPr>
          <w:sz w:val="28"/>
          <w:szCs w:val="28"/>
        </w:rPr>
      </w:pPr>
      <w:r w:rsidRPr="00A36FD6">
        <w:rPr>
          <w:sz w:val="28"/>
          <w:szCs w:val="28"/>
        </w:rPr>
        <w:t>5) Где она, вера?!</w:t>
      </w:r>
    </w:p>
    <w:p w:rsidR="00322286" w:rsidRPr="00A36FD6" w:rsidRDefault="00322286" w:rsidP="00A36FD6">
      <w:pPr>
        <w:widowControl w:val="0"/>
        <w:spacing w:line="360" w:lineRule="auto"/>
        <w:ind w:firstLine="709"/>
        <w:jc w:val="both"/>
        <w:rPr>
          <w:sz w:val="28"/>
          <w:szCs w:val="28"/>
        </w:rPr>
      </w:pPr>
      <w:r w:rsidRPr="00A36FD6">
        <w:rPr>
          <w:sz w:val="28"/>
          <w:szCs w:val="28"/>
        </w:rPr>
        <w:t>Последний тезис, мы ставим отдельно, так как он является наиболее сложным и требует от каждого своего ответа. Чингиз Айтматов оглашает лишь свое мнение, которое заключается в том, что настоящая вера в Бога находится в сердце у человека. Она не зависит от цвета кожи, национальности или языка, она зависит лишь от твоих личностных качеств, от того, во что ты хочешь верить. Таким образом, носителем настоящей веры в романе “Плаха” является единственный герой – Авдий Каллистратов. Его путь к Богу неоднозначен, полон внутренних противоречий, но все же данный герой обретает настоящую веру, веру которую не променяет ни на что, веру, за которую он отдает жизнь.</w:t>
      </w:r>
    </w:p>
    <w:p w:rsidR="00322286" w:rsidRPr="00A36FD6" w:rsidRDefault="00322286" w:rsidP="00A36FD6">
      <w:pPr>
        <w:widowControl w:val="0"/>
        <w:spacing w:line="360" w:lineRule="auto"/>
        <w:ind w:firstLine="709"/>
        <w:jc w:val="both"/>
        <w:rPr>
          <w:sz w:val="28"/>
          <w:szCs w:val="28"/>
        </w:rPr>
      </w:pPr>
      <w:r w:rsidRPr="00A36FD6">
        <w:rPr>
          <w:sz w:val="28"/>
          <w:szCs w:val="28"/>
        </w:rPr>
        <w:t>Теперь, задав основные направления нашей деятельности, мы, как корабль в стародавние времена, отправляемся на исследование новых, загадочных земель.</w:t>
      </w:r>
      <w:r w:rsidR="00A36FD6">
        <w:rPr>
          <w:sz w:val="28"/>
          <w:szCs w:val="28"/>
        </w:rPr>
        <w:t xml:space="preserve"> </w:t>
      </w:r>
    </w:p>
    <w:p w:rsidR="00D10258" w:rsidRDefault="00D10258" w:rsidP="00A36FD6">
      <w:pPr>
        <w:widowControl w:val="0"/>
        <w:spacing w:line="360" w:lineRule="auto"/>
        <w:ind w:firstLine="709"/>
        <w:jc w:val="both"/>
        <w:rPr>
          <w:b/>
          <w:sz w:val="28"/>
          <w:szCs w:val="28"/>
        </w:rPr>
      </w:pPr>
    </w:p>
    <w:p w:rsidR="006E2C17" w:rsidRPr="00A36FD6" w:rsidRDefault="006E2C17" w:rsidP="00A36FD6">
      <w:pPr>
        <w:widowControl w:val="0"/>
        <w:spacing w:line="360" w:lineRule="auto"/>
        <w:ind w:firstLine="709"/>
        <w:jc w:val="both"/>
        <w:rPr>
          <w:b/>
          <w:sz w:val="28"/>
          <w:szCs w:val="28"/>
        </w:rPr>
      </w:pPr>
      <w:r w:rsidRPr="00A36FD6">
        <w:rPr>
          <w:b/>
          <w:sz w:val="28"/>
          <w:szCs w:val="28"/>
        </w:rPr>
        <w:t>Исследование внутреннего мира героев</w:t>
      </w:r>
    </w:p>
    <w:p w:rsidR="00D10258" w:rsidRPr="00F21373" w:rsidRDefault="00114D37" w:rsidP="00A36FD6">
      <w:pPr>
        <w:widowControl w:val="0"/>
        <w:spacing w:line="360" w:lineRule="auto"/>
        <w:ind w:firstLine="709"/>
        <w:jc w:val="both"/>
        <w:rPr>
          <w:color w:val="FFFFFF"/>
          <w:sz w:val="28"/>
          <w:szCs w:val="28"/>
        </w:rPr>
      </w:pPr>
      <w:r w:rsidRPr="00F21373">
        <w:rPr>
          <w:color w:val="FFFFFF"/>
          <w:sz w:val="28"/>
          <w:szCs w:val="28"/>
        </w:rPr>
        <w:t>айтматов плаха нравственный духовный</w:t>
      </w:r>
    </w:p>
    <w:p w:rsidR="00322286" w:rsidRPr="00A36FD6" w:rsidRDefault="00322286" w:rsidP="00A36FD6">
      <w:pPr>
        <w:widowControl w:val="0"/>
        <w:spacing w:line="360" w:lineRule="auto"/>
        <w:ind w:firstLine="709"/>
        <w:jc w:val="both"/>
        <w:rPr>
          <w:sz w:val="28"/>
          <w:szCs w:val="28"/>
        </w:rPr>
      </w:pPr>
      <w:r w:rsidRPr="00A36FD6">
        <w:rPr>
          <w:sz w:val="28"/>
          <w:szCs w:val="28"/>
        </w:rPr>
        <w:t>“Я долго искал Бога у христиан, но Его не было на кресте</w:t>
      </w:r>
    </w:p>
    <w:p w:rsidR="00322286" w:rsidRPr="00A36FD6" w:rsidRDefault="00322286" w:rsidP="00A36FD6">
      <w:pPr>
        <w:widowControl w:val="0"/>
        <w:spacing w:line="360" w:lineRule="auto"/>
        <w:ind w:firstLine="709"/>
        <w:jc w:val="both"/>
        <w:rPr>
          <w:sz w:val="28"/>
          <w:szCs w:val="28"/>
        </w:rPr>
      </w:pPr>
      <w:r w:rsidRPr="00A36FD6">
        <w:rPr>
          <w:sz w:val="28"/>
          <w:szCs w:val="28"/>
        </w:rPr>
        <w:t>Я побывал в индуистском храме и древнем буддийском монастыре,</w:t>
      </w:r>
    </w:p>
    <w:p w:rsidR="00322286" w:rsidRPr="00A36FD6" w:rsidRDefault="00322286" w:rsidP="00A36FD6">
      <w:pPr>
        <w:widowControl w:val="0"/>
        <w:spacing w:line="360" w:lineRule="auto"/>
        <w:ind w:firstLine="709"/>
        <w:jc w:val="both"/>
        <w:rPr>
          <w:sz w:val="28"/>
          <w:szCs w:val="28"/>
        </w:rPr>
      </w:pPr>
      <w:r w:rsidRPr="00A36FD6">
        <w:rPr>
          <w:sz w:val="28"/>
          <w:szCs w:val="28"/>
        </w:rPr>
        <w:t>Но и там не нашел я даже следов Его.</w:t>
      </w:r>
    </w:p>
    <w:p w:rsidR="00322286" w:rsidRPr="00A36FD6" w:rsidRDefault="00322286" w:rsidP="00A36FD6">
      <w:pPr>
        <w:widowControl w:val="0"/>
        <w:spacing w:line="360" w:lineRule="auto"/>
        <w:ind w:firstLine="709"/>
        <w:jc w:val="both"/>
        <w:rPr>
          <w:sz w:val="28"/>
          <w:szCs w:val="28"/>
        </w:rPr>
      </w:pPr>
      <w:r w:rsidRPr="00A36FD6">
        <w:rPr>
          <w:sz w:val="28"/>
          <w:szCs w:val="28"/>
        </w:rPr>
        <w:t>Я отправился к Каабе, но Бога не было и там.</w:t>
      </w:r>
    </w:p>
    <w:p w:rsidR="00322286" w:rsidRPr="00A36FD6" w:rsidRDefault="00322286" w:rsidP="00A36FD6">
      <w:pPr>
        <w:widowControl w:val="0"/>
        <w:spacing w:line="360" w:lineRule="auto"/>
        <w:ind w:firstLine="709"/>
        <w:jc w:val="both"/>
        <w:rPr>
          <w:sz w:val="28"/>
          <w:szCs w:val="28"/>
        </w:rPr>
      </w:pPr>
      <w:r w:rsidRPr="00A36FD6">
        <w:rPr>
          <w:sz w:val="28"/>
          <w:szCs w:val="28"/>
        </w:rPr>
        <w:t>Тогда я заглянул в свое сердце.</w:t>
      </w:r>
    </w:p>
    <w:p w:rsidR="00322286" w:rsidRPr="00A36FD6" w:rsidRDefault="00322286" w:rsidP="00A36FD6">
      <w:pPr>
        <w:widowControl w:val="0"/>
        <w:spacing w:line="360" w:lineRule="auto"/>
        <w:ind w:firstLine="709"/>
        <w:jc w:val="both"/>
        <w:rPr>
          <w:sz w:val="28"/>
          <w:szCs w:val="28"/>
        </w:rPr>
      </w:pPr>
      <w:r w:rsidRPr="00A36FD6">
        <w:rPr>
          <w:sz w:val="28"/>
          <w:szCs w:val="28"/>
        </w:rPr>
        <w:t xml:space="preserve">И только там узрел Бога, </w:t>
      </w:r>
    </w:p>
    <w:p w:rsidR="00322286" w:rsidRPr="00A36FD6" w:rsidRDefault="00322286" w:rsidP="00A36FD6">
      <w:pPr>
        <w:widowControl w:val="0"/>
        <w:spacing w:line="360" w:lineRule="auto"/>
        <w:ind w:firstLine="709"/>
        <w:jc w:val="both"/>
        <w:rPr>
          <w:sz w:val="28"/>
          <w:szCs w:val="28"/>
        </w:rPr>
      </w:pPr>
      <w:r w:rsidRPr="00A36FD6">
        <w:rPr>
          <w:sz w:val="28"/>
          <w:szCs w:val="28"/>
        </w:rPr>
        <w:t>Которого не было больше нигде…”</w:t>
      </w:r>
    </w:p>
    <w:p w:rsidR="00322286" w:rsidRPr="00A36FD6" w:rsidRDefault="00CC5E95" w:rsidP="00A36FD6">
      <w:pPr>
        <w:widowControl w:val="0"/>
        <w:spacing w:line="360" w:lineRule="auto"/>
        <w:ind w:firstLine="709"/>
        <w:jc w:val="both"/>
        <w:rPr>
          <w:sz w:val="28"/>
          <w:szCs w:val="28"/>
        </w:rPr>
      </w:pPr>
      <w:r w:rsidRPr="00A36FD6">
        <w:rPr>
          <w:sz w:val="28"/>
          <w:szCs w:val="28"/>
        </w:rPr>
        <w:t>Дж. Руми.</w:t>
      </w:r>
    </w:p>
    <w:p w:rsidR="00322286" w:rsidRPr="00A36FD6" w:rsidRDefault="00322286" w:rsidP="00A36FD6">
      <w:pPr>
        <w:widowControl w:val="0"/>
        <w:spacing w:line="360" w:lineRule="auto"/>
        <w:ind w:firstLine="709"/>
        <w:jc w:val="both"/>
        <w:rPr>
          <w:sz w:val="28"/>
          <w:szCs w:val="28"/>
        </w:rPr>
      </w:pPr>
    </w:p>
    <w:p w:rsidR="00322286" w:rsidRPr="00A36FD6" w:rsidRDefault="00322286" w:rsidP="00A36FD6">
      <w:pPr>
        <w:widowControl w:val="0"/>
        <w:spacing w:line="360" w:lineRule="auto"/>
        <w:ind w:firstLine="709"/>
        <w:jc w:val="both"/>
        <w:rPr>
          <w:sz w:val="28"/>
          <w:szCs w:val="28"/>
        </w:rPr>
      </w:pPr>
      <w:r w:rsidRPr="00A36FD6">
        <w:rPr>
          <w:sz w:val="28"/>
          <w:szCs w:val="28"/>
        </w:rPr>
        <w:t>Наш разговор о романе Чингиза Айтматова “Плаха” мы начнем с изучения религиозного аспекта данного произведения. Чем же мотивирован наш выбор?! Во-первых, религия, является одним из важнейших институтов личности уже в течение многих столетий. Во мраке средневековья, в период смутного времени на Руси, во время всех войн и конфликтов, когда у людей не оставалось ничего, даже крыши над головой, вера не покидала их, помогала жить, вселяла надежду на завтрашний день, в общем, была опорой, которая помогала человеку выстоять перед ураганом нашего огромног</w:t>
      </w:r>
      <w:r w:rsidR="00AB7FE5" w:rsidRPr="00A36FD6">
        <w:rPr>
          <w:sz w:val="28"/>
          <w:szCs w:val="28"/>
        </w:rPr>
        <w:t>о мира. Данное утверждение дает</w:t>
      </w:r>
      <w:r w:rsidRPr="00A36FD6">
        <w:rPr>
          <w:sz w:val="28"/>
          <w:szCs w:val="28"/>
        </w:rPr>
        <w:t xml:space="preserve"> нам право рассматривать веру и религию, как факторы, оказывающие наиболее сильное влияние на становление человеческой личности. А так как целью данного научного труда является сравнение микрокосма человека и космоса вселенной, то рассмотрение религиозной составляющей его личности становится необходимым, чтобы понять, каким рисует Айтматов внутренний мир современного ему человека. </w:t>
      </w:r>
    </w:p>
    <w:p w:rsidR="00322286" w:rsidRPr="00A36FD6" w:rsidRDefault="00322286" w:rsidP="00A36FD6">
      <w:pPr>
        <w:widowControl w:val="0"/>
        <w:spacing w:line="360" w:lineRule="auto"/>
        <w:ind w:firstLine="709"/>
        <w:jc w:val="both"/>
        <w:rPr>
          <w:sz w:val="28"/>
          <w:szCs w:val="28"/>
        </w:rPr>
      </w:pPr>
    </w:p>
    <w:p w:rsidR="00322286" w:rsidRPr="00A36FD6" w:rsidRDefault="00DB7848" w:rsidP="00A36FD6">
      <w:pPr>
        <w:widowControl w:val="0"/>
        <w:spacing w:line="360" w:lineRule="auto"/>
        <w:ind w:firstLine="709"/>
        <w:jc w:val="both"/>
        <w:rPr>
          <w:b/>
          <w:sz w:val="28"/>
          <w:szCs w:val="28"/>
        </w:rPr>
      </w:pPr>
      <w:r w:rsidRPr="00A36FD6">
        <w:rPr>
          <w:b/>
          <w:sz w:val="28"/>
          <w:szCs w:val="28"/>
        </w:rPr>
        <w:t>Новый единый многоликий Бог</w:t>
      </w:r>
    </w:p>
    <w:p w:rsidR="00D10258" w:rsidRDefault="00D10258" w:rsidP="00A36FD6">
      <w:pPr>
        <w:widowControl w:val="0"/>
        <w:spacing w:line="360" w:lineRule="auto"/>
        <w:ind w:firstLine="709"/>
        <w:jc w:val="both"/>
        <w:rPr>
          <w:sz w:val="28"/>
          <w:szCs w:val="28"/>
        </w:rPr>
      </w:pPr>
    </w:p>
    <w:p w:rsidR="00322286" w:rsidRPr="00A36FD6" w:rsidRDefault="00322286" w:rsidP="00A36FD6">
      <w:pPr>
        <w:widowControl w:val="0"/>
        <w:spacing w:line="360" w:lineRule="auto"/>
        <w:ind w:firstLine="709"/>
        <w:jc w:val="both"/>
        <w:rPr>
          <w:sz w:val="28"/>
          <w:szCs w:val="28"/>
        </w:rPr>
      </w:pPr>
      <w:r w:rsidRPr="00A36FD6">
        <w:rPr>
          <w:sz w:val="28"/>
          <w:szCs w:val="28"/>
        </w:rPr>
        <w:t>При прочтении “Плахи” невозможно не заметить, что все действо романа строится на религиозных мотивах, духовные поиски заставляют героев совершать поступки, мирят и ссорят их,</w:t>
      </w:r>
      <w:r w:rsidR="00A36FD6">
        <w:rPr>
          <w:sz w:val="28"/>
          <w:szCs w:val="28"/>
        </w:rPr>
        <w:t xml:space="preserve"> </w:t>
      </w:r>
      <w:r w:rsidRPr="00A36FD6">
        <w:rPr>
          <w:sz w:val="28"/>
          <w:szCs w:val="28"/>
        </w:rPr>
        <w:t>в общем, ход повествования в большинстве своем определяется, как это уже было отмечено выше, религиозными мотивами. Вторая особенность, пр</w:t>
      </w:r>
      <w:r w:rsidR="00886BD2" w:rsidRPr="00A36FD6">
        <w:rPr>
          <w:sz w:val="28"/>
          <w:szCs w:val="28"/>
        </w:rPr>
        <w:t>исущая данному роману Айтматова</w:t>
      </w:r>
      <w:r w:rsidRPr="00A36FD6">
        <w:rPr>
          <w:sz w:val="28"/>
          <w:szCs w:val="28"/>
        </w:rPr>
        <w:t xml:space="preserve"> – это изучение различных социальных групп, а точнее социального дна, и того, во что верят люди</w:t>
      </w:r>
      <w:r w:rsidR="00215D2E" w:rsidRPr="00A36FD6">
        <w:rPr>
          <w:sz w:val="28"/>
          <w:szCs w:val="28"/>
        </w:rPr>
        <w:t>,</w:t>
      </w:r>
      <w:r w:rsidRPr="00A36FD6">
        <w:rPr>
          <w:sz w:val="28"/>
          <w:szCs w:val="28"/>
        </w:rPr>
        <w:t xml:space="preserve"> входящие в данный социальный класс. </w:t>
      </w:r>
      <w:r w:rsidR="000407F5" w:rsidRPr="00A36FD6">
        <w:rPr>
          <w:sz w:val="28"/>
          <w:szCs w:val="28"/>
        </w:rPr>
        <w:t>М</w:t>
      </w:r>
      <w:r w:rsidRPr="00A36FD6">
        <w:rPr>
          <w:sz w:val="28"/>
          <w:szCs w:val="28"/>
        </w:rPr>
        <w:t>ы попытаемся проанализировать точку зрения автора и понять, почему он приходит именно к таким выводам.</w:t>
      </w:r>
    </w:p>
    <w:p w:rsidR="00322286" w:rsidRPr="00A36FD6" w:rsidRDefault="00322286" w:rsidP="00A36FD6">
      <w:pPr>
        <w:widowControl w:val="0"/>
        <w:spacing w:line="360" w:lineRule="auto"/>
        <w:ind w:firstLine="709"/>
        <w:jc w:val="both"/>
        <w:rPr>
          <w:sz w:val="28"/>
          <w:szCs w:val="28"/>
        </w:rPr>
      </w:pPr>
      <w:r w:rsidRPr="00A36FD6">
        <w:rPr>
          <w:sz w:val="28"/>
          <w:szCs w:val="28"/>
        </w:rPr>
        <w:t xml:space="preserve">Первой социальной группой, описанной в романе, была “Хунта”. </w:t>
      </w:r>
      <w:r w:rsidR="003E4639" w:rsidRPr="00A36FD6">
        <w:rPr>
          <w:sz w:val="28"/>
          <w:szCs w:val="28"/>
        </w:rPr>
        <w:t xml:space="preserve">За этим названием </w:t>
      </w:r>
      <w:r w:rsidRPr="00A36FD6">
        <w:rPr>
          <w:sz w:val="28"/>
          <w:szCs w:val="28"/>
        </w:rPr>
        <w:t>скрывается пятеро людей, людей деморализованных, оторванных от человеческого общества, а если точнее, то пятеро хронических алкоголиков. Первым из них был Обер-Кандалов, вторым Мишаш, третьим Гамлет-Галкин, четвертым Абориген-Узюкбай, пятым Кепа. Шестым в “Хунте” оказался Авдий Каллистратов, но он в данном случае предстает лишь формальным участником группы, так как не является ни хроническим алкоголиком, ни человеком близким по морально-личностным качествам к остальным членам коллектива. Что же дает нам основание рассматривать людей, входящих в данное сообщество, как единый субьект-носитель каких либо религиозных воззрений, ведь, как известно – верит каждый по-своему</w:t>
      </w:r>
      <w:r w:rsidR="0056083E" w:rsidRPr="00A36FD6">
        <w:rPr>
          <w:sz w:val="28"/>
          <w:szCs w:val="28"/>
        </w:rPr>
        <w:t xml:space="preserve"> и дорога к Богу у каждого своя?</w:t>
      </w:r>
      <w:r w:rsidRPr="00A36FD6">
        <w:rPr>
          <w:sz w:val="28"/>
          <w:szCs w:val="28"/>
        </w:rPr>
        <w:t xml:space="preserve"> Чингиз Айтматов так отвечает на этот вопрос: “Эти люди могли служить примером того, что пути Господни неисповедимы, когда речь идет о пусть даже самом пустяковом коллективе людей. Значит, так было угодно Господу, чтобы все они оказались людьми поразительно однозначными”. Исходя из данного убеждения, автор дает характеристику не каждому члену “Хунты”, а всей группе в целом. Итак, какие же отношения складываются у данных людей с Богом? </w:t>
      </w:r>
    </w:p>
    <w:p w:rsidR="00322286" w:rsidRPr="00A36FD6" w:rsidRDefault="00322286" w:rsidP="00A36FD6">
      <w:pPr>
        <w:widowControl w:val="0"/>
        <w:spacing w:line="360" w:lineRule="auto"/>
        <w:ind w:firstLine="709"/>
        <w:jc w:val="both"/>
        <w:rPr>
          <w:sz w:val="28"/>
          <w:szCs w:val="28"/>
        </w:rPr>
      </w:pPr>
      <w:r w:rsidRPr="00A36FD6">
        <w:rPr>
          <w:sz w:val="28"/>
          <w:szCs w:val="28"/>
        </w:rPr>
        <w:t>Правильно будет сказать, что отношений с Богом у этих людей вообще нет. Этот вывод можно сделать хотя бы потому, что предводитель “Хунты” Обер-Кандалов, который по совместительству является и носителем главных качеств своего коллектива, искренне считает попов недоразумением времени, более того, он даже порога церкви никогда не переступал даже из интереса. Что уж говорить о его подчиненных, которые по морально-личностному развитию стоят на ступень ниже Обера, ведь он хотя бы умел разбираться в людях и организовывать коллектив, выступая в качестве лидера. Но что же тогда заполняет пустоту внутреннего мира членов данного коллектива, чем они восполняют духовн</w:t>
      </w:r>
      <w:r w:rsidR="005322FA" w:rsidRPr="00A36FD6">
        <w:rPr>
          <w:sz w:val="28"/>
          <w:szCs w:val="28"/>
        </w:rPr>
        <w:t>о-нравственный кризис своих душ?</w:t>
      </w:r>
      <w:r w:rsidRPr="00A36FD6">
        <w:rPr>
          <w:sz w:val="28"/>
          <w:szCs w:val="28"/>
        </w:rPr>
        <w:t xml:space="preserve"> Анализируя текст романа, </w:t>
      </w:r>
      <w:r w:rsidR="005322FA" w:rsidRPr="00A36FD6">
        <w:rPr>
          <w:sz w:val="28"/>
          <w:szCs w:val="28"/>
        </w:rPr>
        <w:t>мы пришли</w:t>
      </w:r>
      <w:r w:rsidRPr="00A36FD6">
        <w:rPr>
          <w:sz w:val="28"/>
          <w:szCs w:val="28"/>
        </w:rPr>
        <w:t xml:space="preserve"> к выводу, что смысл существования для этих людей заключается в бегстве от реальности, а в частности, в болезненной тяге к алкоголю, который, по их мнению, помогает им расслабиться, скинуть бремя своей неудачной жизни, почувствовать себя людьми. В трезвом же виде члены данного коллектива - люди грубые, озлобленные на мир, на свою поломанную судьбу, а, следовательно, понимающие только язык силы, ведь слова для них уже давно утратили своё нравственное, созидающее влияние. По сути, алкоголь вкупе с грубой физической силой как раз и является Богом для “Хунты”. Сознание членов данного коллектива подчиненно болезненному желанию выпить, “взвинтить себя так, чтобы никаких уж преград не осталось, чтобы начисто отшибить сознание”. Получается парадокс: сознание подчинено желанию отключить сознание. Но это лишь на </w:t>
      </w:r>
      <w:r w:rsidR="00B60720" w:rsidRPr="00A36FD6">
        <w:rPr>
          <w:sz w:val="28"/>
          <w:szCs w:val="28"/>
        </w:rPr>
        <w:t>первый взгляд</w:t>
      </w:r>
      <w:r w:rsidRPr="00A36FD6">
        <w:rPr>
          <w:sz w:val="28"/>
          <w:szCs w:val="28"/>
        </w:rPr>
        <w:t xml:space="preserve"> кажется парадоксом, а на самом же деле, если присмотреться внимательно, то в этом желании можно без труда угадать черты разрушенной, деморализованной личности. Так что выходит, что без сильной веры, без духовной крепости человек начинает деградировать как индивид, постепенно превращаясь в человекоподобное существо. Подмена же истинных идеалов, извращение религиозных воззрений лишь усугубляет моральный кризис личности, так происходит и с членами “Хунты”, у которых в душе осталось лишь низкое желание залить свое сознание алкоголем. Эти люди навсегда утра</w:t>
      </w:r>
      <w:r w:rsidR="00B60720" w:rsidRPr="00A36FD6">
        <w:rPr>
          <w:sz w:val="28"/>
          <w:szCs w:val="28"/>
        </w:rPr>
        <w:t>тили</w:t>
      </w:r>
      <w:r w:rsidRPr="00A36FD6">
        <w:rPr>
          <w:sz w:val="28"/>
          <w:szCs w:val="28"/>
        </w:rPr>
        <w:t xml:space="preserve"> связь с человеческим обществом, ста</w:t>
      </w:r>
      <w:r w:rsidR="00B60720" w:rsidRPr="00A36FD6">
        <w:rPr>
          <w:sz w:val="28"/>
          <w:szCs w:val="28"/>
        </w:rPr>
        <w:t>ли</w:t>
      </w:r>
      <w:r w:rsidRPr="00A36FD6">
        <w:rPr>
          <w:sz w:val="28"/>
          <w:szCs w:val="28"/>
        </w:rPr>
        <w:t>, как это называется по</w:t>
      </w:r>
      <w:r w:rsidR="00B60720" w:rsidRPr="00A36FD6">
        <w:rPr>
          <w:sz w:val="28"/>
          <w:szCs w:val="28"/>
        </w:rPr>
        <w:t>-</w:t>
      </w:r>
      <w:r w:rsidRPr="00A36FD6">
        <w:rPr>
          <w:sz w:val="28"/>
          <w:szCs w:val="28"/>
        </w:rPr>
        <w:t>научному, люмпенами.</w:t>
      </w:r>
    </w:p>
    <w:p w:rsidR="00322286" w:rsidRPr="00A36FD6" w:rsidRDefault="00322286" w:rsidP="00A36FD6">
      <w:pPr>
        <w:widowControl w:val="0"/>
        <w:spacing w:line="360" w:lineRule="auto"/>
        <w:ind w:firstLine="709"/>
        <w:jc w:val="both"/>
        <w:rPr>
          <w:sz w:val="28"/>
          <w:szCs w:val="28"/>
        </w:rPr>
      </w:pPr>
      <w:r w:rsidRPr="00A36FD6">
        <w:rPr>
          <w:sz w:val="28"/>
          <w:szCs w:val="28"/>
        </w:rPr>
        <w:t>Второй социальной группой, описанной в романе Чингиза Айтматова “Плаха”</w:t>
      </w:r>
      <w:r w:rsidR="001E2B96" w:rsidRPr="00A36FD6">
        <w:rPr>
          <w:sz w:val="28"/>
          <w:szCs w:val="28"/>
        </w:rPr>
        <w:t>,</w:t>
      </w:r>
      <w:r w:rsidRPr="00A36FD6">
        <w:rPr>
          <w:sz w:val="28"/>
          <w:szCs w:val="28"/>
        </w:rPr>
        <w:t xml:space="preserve"> была группа молодых людей под названием “гонцы”. Чем же примечателен данный коллектив людей? </w:t>
      </w:r>
      <w:r w:rsidR="001E2B96" w:rsidRPr="00A36FD6">
        <w:rPr>
          <w:sz w:val="28"/>
          <w:szCs w:val="28"/>
        </w:rPr>
        <w:t>П</w:t>
      </w:r>
      <w:r w:rsidRPr="00A36FD6">
        <w:rPr>
          <w:sz w:val="28"/>
          <w:szCs w:val="28"/>
        </w:rPr>
        <w:t xml:space="preserve">римечателен </w:t>
      </w:r>
      <w:r w:rsidR="001E2B96" w:rsidRPr="00A36FD6">
        <w:rPr>
          <w:sz w:val="28"/>
          <w:szCs w:val="28"/>
        </w:rPr>
        <w:t xml:space="preserve">же </w:t>
      </w:r>
      <w:r w:rsidRPr="00A36FD6">
        <w:rPr>
          <w:sz w:val="28"/>
          <w:szCs w:val="28"/>
        </w:rPr>
        <w:t xml:space="preserve">он тем, что </w:t>
      </w:r>
      <w:r w:rsidR="003863EB" w:rsidRPr="00A36FD6">
        <w:rPr>
          <w:sz w:val="28"/>
          <w:szCs w:val="28"/>
        </w:rPr>
        <w:t xml:space="preserve">в нем </w:t>
      </w:r>
      <w:r w:rsidRPr="00A36FD6">
        <w:rPr>
          <w:sz w:val="28"/>
          <w:szCs w:val="28"/>
        </w:rPr>
        <w:t>собрались мальчишки, желающие подзаработать денег на добыче наркотиков. Для этого они объединялись в группы по несколько человек и отправлялись на поездах в далекие Моюнкумские и Чуйские степи, где находились места произрастания особого вида конопли, а именно, анаши. Далее, если все проходило удачно, они возвращались в Москву, где получали честно заработанны</w:t>
      </w:r>
      <w:r w:rsidR="003863EB" w:rsidRPr="00A36FD6">
        <w:rPr>
          <w:sz w:val="28"/>
          <w:szCs w:val="28"/>
        </w:rPr>
        <w:t>е деньги, а потом, разъезжались</w:t>
      </w:r>
      <w:r w:rsidRPr="00A36FD6">
        <w:rPr>
          <w:sz w:val="28"/>
          <w:szCs w:val="28"/>
        </w:rPr>
        <w:t xml:space="preserve"> кто куда. Казалось бы, какие вообще отношения могут быть у данных людей с Богом, ведь большинство из них</w:t>
      </w:r>
      <w:r w:rsidR="003863EB" w:rsidRPr="00A36FD6">
        <w:rPr>
          <w:sz w:val="28"/>
          <w:szCs w:val="28"/>
        </w:rPr>
        <w:t>,</w:t>
      </w:r>
      <w:r w:rsidRPr="00A36FD6">
        <w:rPr>
          <w:sz w:val="28"/>
          <w:szCs w:val="28"/>
        </w:rPr>
        <w:t xml:space="preserve"> наверное</w:t>
      </w:r>
      <w:r w:rsidR="003863EB" w:rsidRPr="00A36FD6">
        <w:rPr>
          <w:sz w:val="28"/>
          <w:szCs w:val="28"/>
        </w:rPr>
        <w:t>,</w:t>
      </w:r>
      <w:r w:rsidRPr="00A36FD6">
        <w:rPr>
          <w:sz w:val="28"/>
          <w:szCs w:val="28"/>
        </w:rPr>
        <w:t xml:space="preserve"> и не задумывается ни о чем кроме наживы и кайфа от употребления травки. Ясность в данный вопрос вносит диалог Авдия Каллистратова, оказавшегося в среде гонцов с целью изучения конопляных маршрутов и людей, действующих в этой сфере, и Гришана, являющегося главой группы. Итоги их разговора можно свести к следующим выводам. Бог гонцов – это деньги, ради которых они готовы буквально на все. Это мы видим и из разговоров между гонцами и, конечно же, из диалога Гришана и Авдия Каллистратова. Так выясняется, что деньги гонцам заменяют и отца, и мать, и Бога, в общем, весь морально-нравственный мир человека. Этим и объясняется их безалаберное, потребительское отношение к жизни, ведь у людей, не имеющих за душой ничего, кроме пресловутого утверждения о том, что все покупается и продается, иначе и быть не может. Далее из полемики Авдия и Гришана выясняется еще более парадоксальный факт: гонцы не просто добывают анашу из-за больших денег, но даже выдвигают свою концепцию о вере в Бога и путях прихода в Отчий дом. Так, в частности, Гришан говорит, что он помогает людям познать Бога в кайфе, так сказать, прийти к нему с черного хода. Данная теория, по </w:t>
      </w:r>
      <w:r w:rsidR="00142218" w:rsidRPr="00A36FD6">
        <w:rPr>
          <w:sz w:val="28"/>
          <w:szCs w:val="28"/>
        </w:rPr>
        <w:t xml:space="preserve">его </w:t>
      </w:r>
      <w:r w:rsidRPr="00A36FD6">
        <w:rPr>
          <w:sz w:val="28"/>
          <w:szCs w:val="28"/>
        </w:rPr>
        <w:t>мнению, является единственно спасительной, ведь все остальное в нашем порочном мире не может подарить счастье, а</w:t>
      </w:r>
      <w:r w:rsidR="00C968A7" w:rsidRPr="00A36FD6">
        <w:rPr>
          <w:sz w:val="28"/>
          <w:szCs w:val="28"/>
        </w:rPr>
        <w:t>,</w:t>
      </w:r>
      <w:r w:rsidRPr="00A36FD6">
        <w:rPr>
          <w:sz w:val="28"/>
          <w:szCs w:val="28"/>
        </w:rPr>
        <w:t xml:space="preserve"> следовательно, приходится хоть как-то его заменять, ведь не пропадать же совсем. Но за все, что мы делаем, следует расплата, это Гришан понимает очень хорошо. Так за оперативное приближение к Богу, кайф приходится </w:t>
      </w:r>
      <w:r w:rsidR="00C968A7" w:rsidRPr="00A36FD6">
        <w:rPr>
          <w:sz w:val="28"/>
          <w:szCs w:val="28"/>
        </w:rPr>
        <w:t>оплачива</w:t>
      </w:r>
      <w:r w:rsidRPr="00A36FD6">
        <w:rPr>
          <w:sz w:val="28"/>
          <w:szCs w:val="28"/>
        </w:rPr>
        <w:t>ть</w:t>
      </w:r>
      <w:r w:rsidR="00C968A7" w:rsidRPr="00A36FD6">
        <w:rPr>
          <w:sz w:val="28"/>
          <w:szCs w:val="28"/>
        </w:rPr>
        <w:t xml:space="preserve"> за</w:t>
      </w:r>
      <w:r w:rsidRPr="00A36FD6">
        <w:rPr>
          <w:sz w:val="28"/>
          <w:szCs w:val="28"/>
        </w:rPr>
        <w:t xml:space="preserve"> не малую цену, ведь за состоянием неописуемого счастья после употребления наркотиков следует “полоса безумия и окончательная деградация души”. Поэтому концепция Бога и веры в него в представлении Гришана и не выдерживает критики Авдия, ведь настоящая вера способствует укреплению, совершенствованию человеческого духа, а не его разложению, оскудению, уничтожению. Вывод о нравственно-моральных ценностях в среде гонцов напрашивается сам собой: эти мальчишки утратили свою человеческую сущность вследствие подмены истинных идеалов ложными. Концепция о нахождении Бога в </w:t>
      </w:r>
      <w:r w:rsidR="00020240" w:rsidRPr="00A36FD6">
        <w:rPr>
          <w:sz w:val="28"/>
          <w:szCs w:val="28"/>
        </w:rPr>
        <w:t>удовольствии</w:t>
      </w:r>
      <w:r w:rsidRPr="00A36FD6">
        <w:rPr>
          <w:sz w:val="28"/>
          <w:szCs w:val="28"/>
        </w:rPr>
        <w:t xml:space="preserve"> и деньгах калечит, умерщвляет их души, гонцы становятся все циничнее, эгоистичнее и равнодушнее к окружающему их миру. Так они не только губят себя, но и других людей, оказавшихся в сфере их влияния, в зависимости от наркотиков. Постепенно гонцы превращаются в закоренелых рецидивистов, причем с неоднократными судимостями и, так или иначе, оказываются выброшенными на обочину человеческого общества, тем самым, отравляя жизнь себе и другим.</w:t>
      </w:r>
      <w:r w:rsidR="00A36FD6">
        <w:rPr>
          <w:sz w:val="28"/>
          <w:szCs w:val="28"/>
        </w:rPr>
        <w:t xml:space="preserve"> </w:t>
      </w:r>
    </w:p>
    <w:p w:rsidR="00322286" w:rsidRPr="00A36FD6" w:rsidRDefault="00322286" w:rsidP="00A36FD6">
      <w:pPr>
        <w:widowControl w:val="0"/>
        <w:spacing w:line="360" w:lineRule="auto"/>
        <w:ind w:firstLine="709"/>
        <w:jc w:val="both"/>
        <w:rPr>
          <w:sz w:val="28"/>
          <w:szCs w:val="28"/>
        </w:rPr>
      </w:pPr>
      <w:r w:rsidRPr="00A36FD6">
        <w:rPr>
          <w:sz w:val="28"/>
          <w:szCs w:val="28"/>
        </w:rPr>
        <w:t xml:space="preserve">Наконец, третьим, чей внутренний мир пытается исследовать Чингиз Айтматов, становится главный герой романа - Авдий Каллистратов. Этот персонаж заслуживает особенного внимания, ведь только его личность показана в процессе развития, именно с ним мы путешествуем по страницам “Плахи”, именно он контактирует со всеми вышеописанными героями, пытаясь понять их, сделать выводы о себе и о мире его окружающем. История жизни бывшего семинариста Авдия Каллистратова представлена в романе наиболее полно, поэтому давайте попробуем проследить основные моменты его биографии и понять, как эволюционирует его личность, душа, внутренний мир в процессе познания нашего необъятного и подчас необъяснимого мира. </w:t>
      </w:r>
    </w:p>
    <w:p w:rsidR="00322286" w:rsidRPr="00A36FD6" w:rsidRDefault="00322286" w:rsidP="00A36FD6">
      <w:pPr>
        <w:widowControl w:val="0"/>
        <w:spacing w:line="360" w:lineRule="auto"/>
        <w:ind w:firstLine="709"/>
        <w:jc w:val="both"/>
        <w:rPr>
          <w:sz w:val="28"/>
          <w:szCs w:val="28"/>
        </w:rPr>
      </w:pPr>
      <w:r w:rsidRPr="00A36FD6">
        <w:rPr>
          <w:sz w:val="28"/>
          <w:szCs w:val="28"/>
        </w:rPr>
        <w:t>Отправной точкой нашего исследования мы предлагаем считать детство Авдия, ведь, как известно, еще в самом раннем, чуть ли не младенческом возрасте</w:t>
      </w:r>
      <w:r w:rsidR="005C31AF" w:rsidRPr="00A36FD6">
        <w:rPr>
          <w:sz w:val="28"/>
          <w:szCs w:val="28"/>
        </w:rPr>
        <w:t>,</w:t>
      </w:r>
      <w:r w:rsidRPr="00A36FD6">
        <w:rPr>
          <w:sz w:val="28"/>
          <w:szCs w:val="28"/>
        </w:rPr>
        <w:t xml:space="preserve"> у индивида закладываются все основные черты е</w:t>
      </w:r>
      <w:r w:rsidR="005C31AF" w:rsidRPr="00A36FD6">
        <w:rPr>
          <w:sz w:val="28"/>
          <w:szCs w:val="28"/>
        </w:rPr>
        <w:t>го личности, характера, которые так или иначе</w:t>
      </w:r>
      <w:r w:rsidRPr="00A36FD6">
        <w:rPr>
          <w:sz w:val="28"/>
          <w:szCs w:val="28"/>
        </w:rPr>
        <w:t xml:space="preserve"> проявляются в сознательной жизни, во многом определив судьбу</w:t>
      </w:r>
      <w:r w:rsidR="00A36FD6">
        <w:rPr>
          <w:sz w:val="28"/>
          <w:szCs w:val="28"/>
        </w:rPr>
        <w:t xml:space="preserve"> </w:t>
      </w:r>
      <w:r w:rsidRPr="00A36FD6">
        <w:rPr>
          <w:sz w:val="28"/>
          <w:szCs w:val="28"/>
        </w:rPr>
        <w:t xml:space="preserve">человека. Каким же </w:t>
      </w:r>
      <w:r w:rsidR="005C31AF" w:rsidRPr="00A36FD6">
        <w:rPr>
          <w:sz w:val="28"/>
          <w:szCs w:val="28"/>
        </w:rPr>
        <w:t>было детство у главного героя?</w:t>
      </w:r>
      <w:r w:rsidRPr="00A36FD6">
        <w:rPr>
          <w:sz w:val="28"/>
          <w:szCs w:val="28"/>
        </w:rPr>
        <w:t xml:space="preserve"> </w:t>
      </w:r>
      <w:r w:rsidR="005C31AF" w:rsidRPr="00A36FD6">
        <w:rPr>
          <w:sz w:val="28"/>
          <w:szCs w:val="28"/>
        </w:rPr>
        <w:t xml:space="preserve">Оно </w:t>
      </w:r>
      <w:r w:rsidRPr="00A36FD6">
        <w:rPr>
          <w:sz w:val="28"/>
          <w:szCs w:val="28"/>
        </w:rPr>
        <w:t>было следующим: рос Авдий Каллистратов в семье дьякона, рос без матери, так как та умерла, когда он был еще очень мал. Отец старался воспитать сына в христианско-церковном духе, так как и сам был человеком, служащим в церкви. Юный сын его оказался достаточно любознательным и с большим интересом принялся изучать святое писание. Тем самым Авдий</w:t>
      </w:r>
      <w:r w:rsidR="00A36FD6">
        <w:rPr>
          <w:sz w:val="28"/>
          <w:szCs w:val="28"/>
        </w:rPr>
        <w:t xml:space="preserve"> </w:t>
      </w:r>
      <w:r w:rsidRPr="00A36FD6">
        <w:rPr>
          <w:sz w:val="28"/>
          <w:szCs w:val="28"/>
        </w:rPr>
        <w:t xml:space="preserve">несказанно обрадовал отца и по достижению нужного возраста был с их общего согласия определен в духовную семинарию. Вот, пожалуй, все значимые события, произошедшие в детстве будущего семинариста, и наша задача теперь сводится к выявлению основных черт личности Авдия, сформировавшихся, когда он был еще ребенком. Первой и основной чертой, </w:t>
      </w:r>
      <w:r w:rsidR="00811EB4" w:rsidRPr="00A36FD6">
        <w:rPr>
          <w:sz w:val="28"/>
          <w:szCs w:val="28"/>
        </w:rPr>
        <w:t xml:space="preserve">есть его доброта и </w:t>
      </w:r>
      <w:r w:rsidRPr="00A36FD6">
        <w:rPr>
          <w:sz w:val="28"/>
          <w:szCs w:val="28"/>
        </w:rPr>
        <w:t>отзывчивость по отношению к окружающим, ведь качество это, безусловно, очень редкое даже для того времени, когда роман издавался лишь в первый раз. И действительно, если посмотреть в какой доброй, благостной, мирной атмосфере воспитывался Авдий Каллистратов, то становится понятно, откуда в его душе столько сочувствия, желания помочь окружающим, ведь сила детских впечатлений вкупе с грамотным воспитанием родителей есть великая сила, формирующая личность ребенка чуть ли не от “а” до “я”. Второй не менее значимой чертой, заложенной у главного героя еще с самых ранних лет, является его духовность, внутренняя гармони</w:t>
      </w:r>
      <w:r w:rsidR="00811EB4" w:rsidRPr="00A36FD6">
        <w:rPr>
          <w:sz w:val="28"/>
          <w:szCs w:val="28"/>
        </w:rPr>
        <w:t>я</w:t>
      </w:r>
      <w:r w:rsidRPr="00A36FD6">
        <w:rPr>
          <w:sz w:val="28"/>
          <w:szCs w:val="28"/>
        </w:rPr>
        <w:t>, ведь именно это качество как живительный ручей, спасший путника от смерти в пустыне, каждый раз наполняет Авдия желанием жить, существовать, внутренне возрождает его. Данное качество является корнем личности главного героя, от которого уже в свою очередь произрастают все остальные его добродетели, а, как известно, растение с сильными, здоровыми корнями и над землей выше и красивее других себе подобных.</w:t>
      </w:r>
    </w:p>
    <w:p w:rsidR="00322286" w:rsidRPr="00A36FD6" w:rsidRDefault="00322286" w:rsidP="00A36FD6">
      <w:pPr>
        <w:widowControl w:val="0"/>
        <w:spacing w:line="360" w:lineRule="auto"/>
        <w:ind w:firstLine="709"/>
        <w:jc w:val="both"/>
        <w:rPr>
          <w:sz w:val="28"/>
          <w:szCs w:val="28"/>
        </w:rPr>
      </w:pPr>
      <w:r w:rsidRPr="00A36FD6">
        <w:rPr>
          <w:sz w:val="28"/>
          <w:szCs w:val="28"/>
        </w:rPr>
        <w:t xml:space="preserve">Теперь обратимся к юности Авдия Каллистратова и посмотрим, </w:t>
      </w:r>
      <w:r w:rsidR="00811EB4" w:rsidRPr="00A36FD6">
        <w:rPr>
          <w:sz w:val="28"/>
          <w:szCs w:val="28"/>
        </w:rPr>
        <w:t>ч</w:t>
      </w:r>
      <w:r w:rsidRPr="00A36FD6">
        <w:rPr>
          <w:sz w:val="28"/>
          <w:szCs w:val="28"/>
        </w:rPr>
        <w:t xml:space="preserve">то происходит в его внутреннем мире в </w:t>
      </w:r>
      <w:r w:rsidR="00E208E6" w:rsidRPr="00A36FD6">
        <w:rPr>
          <w:sz w:val="28"/>
          <w:szCs w:val="28"/>
        </w:rPr>
        <w:t>этот</w:t>
      </w:r>
      <w:r w:rsidRPr="00A36FD6">
        <w:rPr>
          <w:sz w:val="28"/>
          <w:szCs w:val="28"/>
        </w:rPr>
        <w:t xml:space="preserve"> период его жизни. Сначала все идет как нельзя лучше: Авдий числится одним из самых способных учеников семинарии, его любят отцы-учителя, ему прор</w:t>
      </w:r>
      <w:r w:rsidR="00811EB4" w:rsidRPr="00A36FD6">
        <w:rPr>
          <w:sz w:val="28"/>
          <w:szCs w:val="28"/>
        </w:rPr>
        <w:t xml:space="preserve">очат большое будущее. Но жизнь </w:t>
      </w:r>
      <w:r w:rsidRPr="00A36FD6">
        <w:rPr>
          <w:sz w:val="28"/>
          <w:szCs w:val="28"/>
        </w:rPr>
        <w:t>непредсказуема, и вот в одночасье из прилежного ученика главный герой превращается в еретика-новомысленника, его исключают из семинарии, да еще вдобавок квартиру, где их семья жила многие годы, забирают в связи со смертью дьякона Каллистратова незадолго до вышеописанных событий. В чем же причина с</w:t>
      </w:r>
      <w:r w:rsidR="00811EB4" w:rsidRPr="00A36FD6">
        <w:rPr>
          <w:sz w:val="28"/>
          <w:szCs w:val="28"/>
        </w:rPr>
        <w:t>толь трагических перемен в Авдии</w:t>
      </w:r>
      <w:r w:rsidRPr="00A36FD6">
        <w:rPr>
          <w:sz w:val="28"/>
          <w:szCs w:val="28"/>
        </w:rPr>
        <w:t>, почем</w:t>
      </w:r>
      <w:r w:rsidR="00811EB4" w:rsidRPr="00A36FD6">
        <w:rPr>
          <w:sz w:val="28"/>
          <w:szCs w:val="28"/>
        </w:rPr>
        <w:t>у судьба так сильно ударяет его? В</w:t>
      </w:r>
      <w:r w:rsidRPr="00A36FD6">
        <w:rPr>
          <w:sz w:val="28"/>
          <w:szCs w:val="28"/>
        </w:rPr>
        <w:t>о-первых, определенную роль мог сыграть юношеский максимализм, ведь в пору своего отрочества свойственны претензии к сложившимся в обществе канонам бытия, желания изменить сложившийся ход вещей. Такая же история отчасти произошла и с Авдием, который, будучи юношей</w:t>
      </w:r>
      <w:r w:rsidR="00E208E6" w:rsidRPr="00A36FD6">
        <w:rPr>
          <w:sz w:val="28"/>
          <w:szCs w:val="28"/>
        </w:rPr>
        <w:t>,</w:t>
      </w:r>
      <w:r w:rsidRPr="00A36FD6">
        <w:rPr>
          <w:sz w:val="28"/>
          <w:szCs w:val="28"/>
        </w:rPr>
        <w:t xml:space="preserve"> горячим и чувствительным, попытался внести изменения в данное раз и навсегда слово Божье. Но делал это он не из корысти, а из желания помочь изверившимся людям вновь обрести Господа в сердце и душе их. Отчасти, Авдий мог и сам быть подвержен кризису веры, ведь видя страдания окружающих, испытывая постоянное давление со стороны государства на верующих людей, да еще и очень глубоко переживая смерть отца, он мог усомниться в справедливости веры, ведь ничего не стоит подумать: “Почему мне за праведную жизнь и истовую веру в господа-Бога, посылаются одни страдания, а другим, менее достойным, счастье и благодать?!” Может, причиной было и это, ведь все может быть, но для нас куда важнее итоги исканий Авдия, перемены, произошедшие в его внутреннем мире вследствие инакомыслия. </w:t>
      </w:r>
      <w:r w:rsidR="00F35411" w:rsidRPr="00A36FD6">
        <w:rPr>
          <w:sz w:val="28"/>
          <w:szCs w:val="28"/>
        </w:rPr>
        <w:t>И</w:t>
      </w:r>
      <w:r w:rsidRPr="00A36FD6">
        <w:rPr>
          <w:sz w:val="28"/>
          <w:szCs w:val="28"/>
        </w:rPr>
        <w:t xml:space="preserve">тогом </w:t>
      </w:r>
      <w:r w:rsidR="00F35411" w:rsidRPr="00A36FD6">
        <w:rPr>
          <w:sz w:val="28"/>
          <w:szCs w:val="28"/>
        </w:rPr>
        <w:t xml:space="preserve">же </w:t>
      </w:r>
      <w:r w:rsidRPr="00A36FD6">
        <w:rPr>
          <w:sz w:val="28"/>
          <w:szCs w:val="28"/>
        </w:rPr>
        <w:t>этих исканий может быть не что иное, как обретение героем истинной веры в Бога, коренное изменение его судьбы, жизни, сознания собственного предназначения. Как мы увидим далее, этот вывод далеко не голословен, более того, он подтверждается дальнейшим ходом повествования.</w:t>
      </w:r>
    </w:p>
    <w:p w:rsidR="00322286" w:rsidRPr="00A36FD6" w:rsidRDefault="00322286" w:rsidP="00A36FD6">
      <w:pPr>
        <w:widowControl w:val="0"/>
        <w:spacing w:line="360" w:lineRule="auto"/>
        <w:ind w:firstLine="709"/>
        <w:jc w:val="both"/>
        <w:rPr>
          <w:sz w:val="28"/>
          <w:szCs w:val="28"/>
        </w:rPr>
      </w:pPr>
      <w:r w:rsidRPr="00A36FD6">
        <w:rPr>
          <w:sz w:val="28"/>
          <w:szCs w:val="28"/>
        </w:rPr>
        <w:t xml:space="preserve">Следующей по хронологии в биографии Авдия Каллистратова является его поездка с гонцами в Моюнкумские степи. Почему же наш герой оказывается в преступной среде, какие намерения руководят им и что за жизненный урок он выносит из данного предприятия?! Конечно же, едет он не из корысти, а из морально-нравственных соображений, а именно, на основе полученного опыта он хочет создать серию очерков на тему наркомании в молодежной среде, проблему, безусловно, важную и требующую общественного резонанса. Более того, с помощью своих статей Авдий, как начинающий репортер, надеется найти новый путь к сердцам и умам читателей, что впоследствии, как он </w:t>
      </w:r>
      <w:r w:rsidR="0012188D" w:rsidRPr="00A36FD6">
        <w:rPr>
          <w:sz w:val="28"/>
          <w:szCs w:val="28"/>
        </w:rPr>
        <w:t>думает</w:t>
      </w:r>
      <w:r w:rsidRPr="00A36FD6">
        <w:rPr>
          <w:sz w:val="28"/>
          <w:szCs w:val="28"/>
        </w:rPr>
        <w:t xml:space="preserve">, откроет ему возможность публиковать свои идеи о модернизации веры и о Боге-современнике, начать разговор на самую сокровенную для него тему. Что же выходит из плана Авдия на самом деле? Сначала все идет, как задумано: наш герой </w:t>
      </w:r>
      <w:r w:rsidR="00046BD1" w:rsidRPr="00A36FD6">
        <w:rPr>
          <w:sz w:val="28"/>
          <w:szCs w:val="28"/>
        </w:rPr>
        <w:t>«</w:t>
      </w:r>
      <w:r w:rsidRPr="00A36FD6">
        <w:rPr>
          <w:sz w:val="28"/>
          <w:szCs w:val="28"/>
        </w:rPr>
        <w:t>в</w:t>
      </w:r>
      <w:r w:rsidR="00046BD1" w:rsidRPr="00A36FD6">
        <w:rPr>
          <w:sz w:val="28"/>
          <w:szCs w:val="28"/>
        </w:rPr>
        <w:t>ливается»</w:t>
      </w:r>
      <w:r w:rsidRPr="00A36FD6">
        <w:rPr>
          <w:sz w:val="28"/>
          <w:szCs w:val="28"/>
        </w:rPr>
        <w:t xml:space="preserve"> в среду гонцов-добытчиков конопли, изучает их мир, понятия, законы, по которым они живут. И все бы ничего, если бы не нарастающее в его душе отчаяние, негодование в связи с нравственной деградацией гонцов, таких же, как он мальчишек. Это обстоятельство, можно сказать, является судьбоносным для Авдия Каллистратова, ведь вопреки всем принципам инстинкта самосохранения, он пытается переубедить гонцов, наставить их на путь истинный. Разговор с Гришаном, драка в товарняке, - вот ключевые моменты в судьбе главного героя, ведь именно тогда он преодолевает внутренний конфликт в своей личности, вновь обретает потерянную гармонию, осознает суть своего предназначения. Только в призме этих событий Авдий понимает призрачность, нецелесообразность идей о Боге-современнике и о реформации веры; помогать людям, нравственно воскрешать их – вот новый смысл жизни Авдия Каллистратова, причем делать это, он согласен любой ценой, даже ценой собственной жизни, что является знаком возвращения героя от ереси к истинной вере. Как говорил Чингиз Айтматов: “Кто много страдал, тот много познал,”- наверное, в этой фразе и заключена вся истина пребывания человека на этом свете, ведь Авдий через перенесенные им страдания обретает нового себя, более того, он встречает на той далекой узловой станции Жалпак-Саз любовь всей своей жизни – Ингу Федоровну, а не есть ли это высшая награда за все его страдания?! В общем, после путешествия в Моюнкумские степи главный герой становится совсем другим человеком, человеком у ко</w:t>
      </w:r>
      <w:r w:rsidR="001E72E9" w:rsidRPr="00A36FD6">
        <w:rPr>
          <w:sz w:val="28"/>
          <w:szCs w:val="28"/>
        </w:rPr>
        <w:t>торо</w:t>
      </w:r>
      <w:r w:rsidRPr="00A36FD6">
        <w:rPr>
          <w:sz w:val="28"/>
          <w:szCs w:val="28"/>
        </w:rPr>
        <w:t>го в душе течет светлая и чистая река, берущая начало свое из ручьев веры, сознания, любви</w:t>
      </w:r>
      <w:r w:rsidR="006A69E2" w:rsidRPr="00A36FD6">
        <w:rPr>
          <w:sz w:val="28"/>
          <w:szCs w:val="28"/>
        </w:rPr>
        <w:t>. Д</w:t>
      </w:r>
      <w:r w:rsidRPr="00A36FD6">
        <w:rPr>
          <w:sz w:val="28"/>
          <w:szCs w:val="28"/>
        </w:rPr>
        <w:t>ругими словами, Авдий Каллистратов приходит к высшей точке понимания бытия, когда между духом, телом и умом его наступает гармония, и он четко знает</w:t>
      </w:r>
      <w:r w:rsidR="001E72E9" w:rsidRPr="00A36FD6">
        <w:rPr>
          <w:sz w:val="28"/>
          <w:szCs w:val="28"/>
        </w:rPr>
        <w:t>,</w:t>
      </w:r>
      <w:r w:rsidRPr="00A36FD6">
        <w:rPr>
          <w:sz w:val="28"/>
          <w:szCs w:val="28"/>
        </w:rPr>
        <w:t xml:space="preserve"> какова его цель в этой жизни.</w:t>
      </w:r>
    </w:p>
    <w:p w:rsidR="00322286" w:rsidRPr="00A36FD6" w:rsidRDefault="00322286" w:rsidP="00A36FD6">
      <w:pPr>
        <w:widowControl w:val="0"/>
        <w:spacing w:line="360" w:lineRule="auto"/>
        <w:ind w:firstLine="709"/>
        <w:jc w:val="both"/>
        <w:rPr>
          <w:sz w:val="28"/>
          <w:szCs w:val="28"/>
        </w:rPr>
      </w:pPr>
      <w:r w:rsidRPr="00A36FD6">
        <w:rPr>
          <w:sz w:val="28"/>
          <w:szCs w:val="28"/>
        </w:rPr>
        <w:t xml:space="preserve">Последним событием в биографии главного героя становится его второе путешествие в Моюнкумские степи. </w:t>
      </w:r>
      <w:r w:rsidR="00383018" w:rsidRPr="00A36FD6">
        <w:rPr>
          <w:sz w:val="28"/>
          <w:szCs w:val="28"/>
        </w:rPr>
        <w:t>П</w:t>
      </w:r>
      <w:r w:rsidRPr="00A36FD6">
        <w:rPr>
          <w:sz w:val="28"/>
          <w:szCs w:val="28"/>
        </w:rPr>
        <w:t xml:space="preserve">ривело туда его ни что иное, как желание вновь встретится с Ингой Федоровной </w:t>
      </w:r>
      <w:r w:rsidR="00383018" w:rsidRPr="00A36FD6">
        <w:rPr>
          <w:sz w:val="28"/>
          <w:szCs w:val="28"/>
        </w:rPr>
        <w:t>после долгой разлуки, тем более</w:t>
      </w:r>
      <w:r w:rsidRPr="00A36FD6">
        <w:rPr>
          <w:sz w:val="28"/>
          <w:szCs w:val="28"/>
        </w:rPr>
        <w:t xml:space="preserve"> что они должны были решить вопрос о создании семьи, ведь оба успели очень сильно полюбить друг друга и хотели начать новую счастливую жизнь. И все бы было хорошо, если бы опять не вмешалась судьба: возлюбленная Авдия уехала в Джамбул, чтобы решить вопрос относительно опеки над ее сыном от первого брака, а Авдий, прибывший как раз в момент отсутствия Инги, вынужден был покорно ждать ее приезда, ведь на ситуацию он повлиять никак не мог. </w:t>
      </w:r>
      <w:r w:rsidR="00383018" w:rsidRPr="00A36FD6">
        <w:rPr>
          <w:sz w:val="28"/>
          <w:szCs w:val="28"/>
        </w:rPr>
        <w:t>М</w:t>
      </w:r>
      <w:r w:rsidRPr="00A36FD6">
        <w:rPr>
          <w:sz w:val="28"/>
          <w:szCs w:val="28"/>
        </w:rPr>
        <w:t>елочи, обстоятельства, случаи и случайности, которым мы, по сути, не пр</w:t>
      </w:r>
      <w:r w:rsidR="00383018" w:rsidRPr="00A36FD6">
        <w:rPr>
          <w:sz w:val="28"/>
          <w:szCs w:val="28"/>
        </w:rPr>
        <w:t>и</w:t>
      </w:r>
      <w:r w:rsidRPr="00A36FD6">
        <w:rPr>
          <w:sz w:val="28"/>
          <w:szCs w:val="28"/>
        </w:rPr>
        <w:t xml:space="preserve">даем значения, но которые, как ни странно, определяют нашу судьбу, незримо вмешиваясь </w:t>
      </w:r>
      <w:r w:rsidR="00383018" w:rsidRPr="00A36FD6">
        <w:rPr>
          <w:sz w:val="28"/>
          <w:szCs w:val="28"/>
        </w:rPr>
        <w:t>в запланированные нами действия,</w:t>
      </w:r>
      <w:r w:rsidRPr="00A36FD6">
        <w:rPr>
          <w:sz w:val="28"/>
          <w:szCs w:val="28"/>
        </w:rPr>
        <w:t xml:space="preserve"> сыграли роль и на этот раз. </w:t>
      </w:r>
      <w:r w:rsidR="004D5F4C" w:rsidRPr="00A36FD6">
        <w:rPr>
          <w:sz w:val="28"/>
          <w:szCs w:val="28"/>
        </w:rPr>
        <w:t>С</w:t>
      </w:r>
      <w:r w:rsidRPr="00A36FD6">
        <w:rPr>
          <w:sz w:val="28"/>
          <w:szCs w:val="28"/>
        </w:rPr>
        <w:t xml:space="preserve">лучилось же так, что именно в тот момент, когда Авдий ходил по станции Жалпак-Саз в суматохе мыслей о его будущем с Ингой Федоровной (а поездка ее в Джамбул действительно носила судьбоносный характер для их отношений), он попался на глаза Обер-Кандалову, собиравшему группу для облавы в Моюнкумах. Главный герой, не задумываясь, откликнулся на предложение Обера, ведь мысли о возлюбленной тяготили его, подобно </w:t>
      </w:r>
      <w:r w:rsidR="000972BF" w:rsidRPr="00A36FD6">
        <w:rPr>
          <w:sz w:val="28"/>
          <w:szCs w:val="28"/>
        </w:rPr>
        <w:t>Гордееву</w:t>
      </w:r>
      <w:r w:rsidRPr="00A36FD6">
        <w:rPr>
          <w:sz w:val="28"/>
          <w:szCs w:val="28"/>
        </w:rPr>
        <w:t xml:space="preserve"> узлу, туго затянутому вокруг шеи, узлу, который он не в силах был развязать – максимум только позабыть о нем на время. Природа человека такова, что, чем дольше он ждет приговора, тем сильнее драматизирует события, явственнее представляет себе самую трагическую разв</w:t>
      </w:r>
      <w:r w:rsidR="000972BF" w:rsidRPr="00A36FD6">
        <w:rPr>
          <w:sz w:val="28"/>
          <w:szCs w:val="28"/>
        </w:rPr>
        <w:t xml:space="preserve">язку сложившихся обстоятельств. </w:t>
      </w:r>
      <w:r w:rsidRPr="00A36FD6">
        <w:rPr>
          <w:sz w:val="28"/>
          <w:szCs w:val="28"/>
        </w:rPr>
        <w:t xml:space="preserve">Видимо, такое стечение обстоятельств было уготовано для главного героя самой судьбой, и поэтому ему не оставалось ничего, кроме как согласится на неожиданно подвернувшуюся </w:t>
      </w:r>
      <w:r w:rsidR="00DC6CB3" w:rsidRPr="00A36FD6">
        <w:rPr>
          <w:sz w:val="28"/>
          <w:szCs w:val="28"/>
        </w:rPr>
        <w:t>«</w:t>
      </w:r>
      <w:r w:rsidRPr="00A36FD6">
        <w:rPr>
          <w:sz w:val="28"/>
          <w:szCs w:val="28"/>
        </w:rPr>
        <w:t>шабашку</w:t>
      </w:r>
      <w:r w:rsidR="00DC6CB3" w:rsidRPr="00A36FD6">
        <w:rPr>
          <w:sz w:val="28"/>
          <w:szCs w:val="28"/>
        </w:rPr>
        <w:t>»</w:t>
      </w:r>
      <w:r w:rsidRPr="00A36FD6">
        <w:rPr>
          <w:sz w:val="28"/>
          <w:szCs w:val="28"/>
        </w:rPr>
        <w:t xml:space="preserve">, ведь таким способом он мог отвлечься и от тяжелых мыслей об их с Ингой будущем и, что немаловажно, подзаработать денег. Поездка на облаву в Моюнкумы обернулась для Авдия Каллистратова роковой случайностью: он не смог выдержать насилия над природой, которое творили в степи его напарники, и вместо того, чтобы помогать закидывать сайгачьи туши в грузовик, главный герой попытался наставить членов “Хунты” на путь истинный. Но снова не повезло Авдию: члены данного коллектива оказались людьми настолько деморализованными, что трудно даже было определить, что, кроме умения говорить, отличало их от животных?! Жестокость, невежество, грубость, беспричинная агрессия, жажда кровопролития – вот те качества, которые определяли поведение членов “Хунты”. Авдий лишь дал им повод показать свою звериную натуру; расправа над ним была страшна, наверное, страшнее, чем пытки в ГЕСТАПО. Но не сдался Авдий Каллистратов перед последним, самым трудным испытанием в своей жизни, ибо свято верил, что умирает за правду, за веру, за любовь к этой земле и ко всему миру в целом, умирает за и во имя других, во имя добра и справедливости на земле. Смерть свою главный герой встречает, будучи распятым на дереве саксаула, подобно тому как когда-то был распят на кресте Иисус Христос. И такой финал не случаен, он подводит итоги жизненных и морально-духовных исканий героя, пусть даже и на кресте, ведь не случайна фраза: “Может быть, не случайно, что лучшим сынам человеческим посылаются самые горькие страдания”. Авдий Каллистратов проходит очень сложный цикл внутреннего развития, так в начале этого пути он предстает самонадеянным подростком, вынашивающим планы по обновлению веры и Бога, если не всего мироздания, но затем, в процессе познания жизни с ее суровой реальностью и законами выживания, герой переосмысливает свои взгляды на окружающий мир и порядок бытия, обретает истинную веру в Бога, душевную гармонию и цель в жизни. Если обратиться к вопросу: “Что же все-таки является Богом для Авдия?!”- то </w:t>
      </w:r>
      <w:r w:rsidR="00DC6CB3" w:rsidRPr="00A36FD6">
        <w:rPr>
          <w:sz w:val="28"/>
          <w:szCs w:val="28"/>
        </w:rPr>
        <w:t>однозначного ответа мы найдем</w:t>
      </w:r>
      <w:r w:rsidRPr="00A36FD6">
        <w:rPr>
          <w:sz w:val="28"/>
          <w:szCs w:val="28"/>
        </w:rPr>
        <w:t>, потому что Бог у него в сердце, а не в бутылке с водкой или сигаретке, набитой травкой. В этом и заключается главная мысль, которую хотел донести до нас Чингиз Айтматов со страниц своего романа “Плаха”: Бога нельзя подчинить единым стандартам, если есть Бог у человека, то у каждого разный, разный даже в силу того, что образ его мы представляем по-разному; отношения с Богом тоже у всех разные, кто доверяет, полагается на него во всех своих делах, кто просто изливает перед ним свою душу, кто-то даже ссорится с ним. Но главное, что объединяет всех верующих – это надежда, которую дарит нам вера в Бога, ведь у каждого в душе после обр</w:t>
      </w:r>
      <w:r w:rsidR="002252DE" w:rsidRPr="00A36FD6">
        <w:rPr>
          <w:sz w:val="28"/>
          <w:szCs w:val="28"/>
        </w:rPr>
        <w:t xml:space="preserve">ащения к Всевышнему появляется </w:t>
      </w:r>
      <w:r w:rsidRPr="00A36FD6">
        <w:rPr>
          <w:sz w:val="28"/>
          <w:szCs w:val="28"/>
        </w:rPr>
        <w:t xml:space="preserve">надежда, что мольбы его будут услышаны, что Господь облегчит его страдания. Таким образом, Чингиз Айтматов показывает свою концепцию понимания веры и Бога: у каждого Бог разный, каждый приходит к нему по своей особой дороге, каждый ждет от Него чего-то только ему важного, отношения с Богом тоже у всех разные, но надежда – одинаковая, ведь если Господь справедлив и милосерден, то никого он не обделит своей любовью. </w:t>
      </w:r>
    </w:p>
    <w:p w:rsidR="00322286" w:rsidRPr="00A36FD6" w:rsidRDefault="00322286" w:rsidP="00A36FD6">
      <w:pPr>
        <w:widowControl w:val="0"/>
        <w:spacing w:line="360" w:lineRule="auto"/>
        <w:ind w:firstLine="709"/>
        <w:jc w:val="both"/>
        <w:rPr>
          <w:sz w:val="28"/>
          <w:szCs w:val="28"/>
        </w:rPr>
      </w:pPr>
      <w:r w:rsidRPr="00A36FD6">
        <w:rPr>
          <w:sz w:val="28"/>
          <w:szCs w:val="28"/>
        </w:rPr>
        <w:t>История Авдия Каллистратова заканчивается трагически: он умирает, распятый на дереве саксаула, но в этом, по нашему мнению, заключается его судьба: он обрел с</w:t>
      </w:r>
      <w:r w:rsidR="00641528" w:rsidRPr="00A36FD6">
        <w:rPr>
          <w:sz w:val="28"/>
          <w:szCs w:val="28"/>
        </w:rPr>
        <w:t>воего Бога и свою веру</w:t>
      </w:r>
      <w:r w:rsidRPr="00A36FD6">
        <w:rPr>
          <w:sz w:val="28"/>
          <w:szCs w:val="28"/>
        </w:rPr>
        <w:t xml:space="preserve"> и не предал своих воззрений, как тогда и Иисус Христос на Голгофе не поступился своими. Он умирает, не прося о продлении дней своих, не проклиная убийц своих, единственное, о чем не перестает он взывать – спасение душ человеческих, искоренение зла в деяниях и умах людей. Авдий остается верен себе даже перед лицом смерти, в этом и заключается его высокий нравственный подвиг, уподобляющий его Христу, ведь, как и Божий Сын, он пожертвовал собой ради других, пронес крест своей жизни гордо и смиренно, принял смерть во имя жизни и искупления грехов человеческих.</w:t>
      </w:r>
    </w:p>
    <w:p w:rsidR="00322286" w:rsidRPr="00A36FD6" w:rsidRDefault="00322286" w:rsidP="00A36FD6">
      <w:pPr>
        <w:widowControl w:val="0"/>
        <w:spacing w:line="360" w:lineRule="auto"/>
        <w:ind w:firstLine="709"/>
        <w:jc w:val="both"/>
        <w:rPr>
          <w:sz w:val="28"/>
          <w:szCs w:val="28"/>
        </w:rPr>
      </w:pPr>
      <w:r w:rsidRPr="00A36FD6">
        <w:rPr>
          <w:sz w:val="28"/>
          <w:szCs w:val="28"/>
        </w:rPr>
        <w:t xml:space="preserve">Последним, кого рассматривает Чингиз Айтматов в системе религиозных и морально-нравственных ценностей в своем романе “Плаха”, является Бостон Уркунчиев. Этот человек является добросовестным работником, передовиком-чабаном, он, единственный из всего совхоза старается жить достойно, а не существовать, как это делают другие пастухи. Когда он о чем-то говорит, то не виляет вокруг да около, а, напротив, прямо, ясно и по делу излагает свои мысли. Вот какой человек Бостон Уркунчиев: работящий, честный, прямой, добропорядочный. Как ни странно, но на первый взгляд </w:t>
      </w:r>
      <w:r w:rsidR="00641528" w:rsidRPr="00A36FD6">
        <w:rPr>
          <w:sz w:val="28"/>
          <w:szCs w:val="28"/>
        </w:rPr>
        <w:t>кажется, что Бостон человек неверующий.</w:t>
      </w:r>
      <w:r w:rsidRPr="00A36FD6">
        <w:rPr>
          <w:sz w:val="28"/>
          <w:szCs w:val="28"/>
        </w:rPr>
        <w:t xml:space="preserve"> Но детальный анализ всей истории чабана показывает, что все-таки отношения у него с Богом складывались, хотя то были и очень непростые. Они, если можно так сказать, находятся у Бостона на подсознательном уровне, ведь если вдуматься, то когда ему разводить прении о морально-нравственном долге человека, о необходимости веры в Бога, как о важнейшем институте совершенствования личности. Но и глупо будет полагать, что подсознательно, значит бездумно, просто религия, вера находится у Бостона в крови, он соблюдает ее обычаи во всех делах своих. Если задаться вопросом, что же является Богом для данного героя, то после изучения его образа жизни, отношения к ней, можно предположить, что Бог для Бостона – это его работа, которую он делает каждый </w:t>
      </w:r>
      <w:r w:rsidR="008E2330" w:rsidRPr="00A36FD6">
        <w:rPr>
          <w:sz w:val="28"/>
          <w:szCs w:val="28"/>
        </w:rPr>
        <w:t>б</w:t>
      </w:r>
      <w:r w:rsidRPr="00A36FD6">
        <w:rPr>
          <w:sz w:val="28"/>
          <w:szCs w:val="28"/>
        </w:rPr>
        <w:t>ожий день. И действительно, он ежедневно встает в шесть утра, чтобы весь день провозиться с овцами и лечь за полночь, но это не мешает ему свято верить в то, что он делает, а если верить, то во что-то, значит, есть у Бостона Бог. Лишь в конце романа он поступился своими принципами, но на то были веские причины, о которых мы поговорим в заключени</w:t>
      </w:r>
      <w:r w:rsidR="008C6B8B" w:rsidRPr="00A36FD6">
        <w:rPr>
          <w:sz w:val="28"/>
          <w:szCs w:val="28"/>
        </w:rPr>
        <w:t>и</w:t>
      </w:r>
      <w:r w:rsidRPr="00A36FD6">
        <w:rPr>
          <w:sz w:val="28"/>
          <w:szCs w:val="28"/>
        </w:rPr>
        <w:t xml:space="preserve"> нашей работы. В остальном же, как мы уже успели убедиться, Бостон </w:t>
      </w:r>
      <w:r w:rsidR="008C6B8B" w:rsidRPr="00A36FD6">
        <w:rPr>
          <w:sz w:val="28"/>
          <w:szCs w:val="28"/>
        </w:rPr>
        <w:t xml:space="preserve">- </w:t>
      </w:r>
      <w:r w:rsidRPr="00A36FD6">
        <w:rPr>
          <w:sz w:val="28"/>
          <w:szCs w:val="28"/>
        </w:rPr>
        <w:t>человек, любящий свое дело и свято верящий в его пользу. Ну и что, что его Бог – работа, ведь это все же лучше, чем любая другая пагуба; работа так же, как осознание Авдием своего предназначения, привносит гармонию в жизнь Бостона Урукчиева, наполняет ее смыслом, от этого и труд у него одухотворенный, то есть такой, в который хочется вкладыва</w:t>
      </w:r>
      <w:r w:rsidR="00F22C26" w:rsidRPr="00A36FD6">
        <w:rPr>
          <w:sz w:val="28"/>
          <w:szCs w:val="28"/>
        </w:rPr>
        <w:t>ть</w:t>
      </w:r>
      <w:r w:rsidRPr="00A36FD6">
        <w:rPr>
          <w:sz w:val="28"/>
          <w:szCs w:val="28"/>
        </w:rPr>
        <w:t xml:space="preserve"> душу, который приносит не только усталость, но и удовольствие. В общем, у каждого Бог свой, и у Бостона он такой; главное, чтобы, как уже было отмечено выше, вера приносила в жизнь гармонию и смысл, созидала, а не разрушала, а уж, как и во что верить, это дело каждого, ведь у всех нас своя дорога к Всевышнему.</w:t>
      </w:r>
      <w:r w:rsidR="00A36FD6">
        <w:rPr>
          <w:sz w:val="28"/>
          <w:szCs w:val="28"/>
        </w:rPr>
        <w:t xml:space="preserve"> </w:t>
      </w:r>
    </w:p>
    <w:p w:rsidR="00322286" w:rsidRPr="00A36FD6" w:rsidRDefault="00322286" w:rsidP="00A36FD6">
      <w:pPr>
        <w:widowControl w:val="0"/>
        <w:spacing w:line="360" w:lineRule="auto"/>
        <w:ind w:firstLine="709"/>
        <w:jc w:val="both"/>
        <w:rPr>
          <w:sz w:val="28"/>
          <w:szCs w:val="28"/>
        </w:rPr>
      </w:pPr>
    </w:p>
    <w:p w:rsidR="00322286" w:rsidRPr="00A36FD6" w:rsidRDefault="00D10258" w:rsidP="00A36FD6">
      <w:pPr>
        <w:widowControl w:val="0"/>
        <w:spacing w:line="360" w:lineRule="auto"/>
        <w:ind w:firstLine="709"/>
        <w:jc w:val="both"/>
        <w:rPr>
          <w:b/>
          <w:sz w:val="28"/>
          <w:szCs w:val="28"/>
        </w:rPr>
      </w:pPr>
      <w:r>
        <w:rPr>
          <w:b/>
          <w:sz w:val="28"/>
          <w:szCs w:val="28"/>
        </w:rPr>
        <w:br w:type="page"/>
      </w:r>
      <w:r w:rsidR="00322286" w:rsidRPr="00A36FD6">
        <w:rPr>
          <w:b/>
          <w:sz w:val="28"/>
          <w:szCs w:val="28"/>
        </w:rPr>
        <w:t>Заключение</w:t>
      </w:r>
    </w:p>
    <w:p w:rsidR="00D10258" w:rsidRDefault="00D10258" w:rsidP="00A36FD6">
      <w:pPr>
        <w:widowControl w:val="0"/>
        <w:spacing w:line="360" w:lineRule="auto"/>
        <w:ind w:firstLine="709"/>
        <w:jc w:val="both"/>
        <w:rPr>
          <w:sz w:val="28"/>
          <w:szCs w:val="28"/>
        </w:rPr>
      </w:pPr>
    </w:p>
    <w:p w:rsidR="00322286" w:rsidRPr="00A36FD6" w:rsidRDefault="00F22C26" w:rsidP="00A36FD6">
      <w:pPr>
        <w:widowControl w:val="0"/>
        <w:spacing w:line="360" w:lineRule="auto"/>
        <w:ind w:firstLine="709"/>
        <w:jc w:val="both"/>
        <w:rPr>
          <w:sz w:val="28"/>
          <w:szCs w:val="28"/>
        </w:rPr>
      </w:pPr>
      <w:r w:rsidRPr="00A36FD6">
        <w:rPr>
          <w:sz w:val="28"/>
          <w:szCs w:val="28"/>
        </w:rPr>
        <w:t>В</w:t>
      </w:r>
      <w:r w:rsidR="00322286" w:rsidRPr="00A36FD6">
        <w:rPr>
          <w:sz w:val="28"/>
          <w:szCs w:val="28"/>
        </w:rPr>
        <w:t>от и подошла к концу исследовательская часть нашего научного труда. Теперь пришло время сделать выводы относительно тех целей и задач, которые мы ставили веред собой вначале работы. Итак, что же представляет собой внутренний мир человека эпохи шестидесятых годов, какие морально-нравственные ценности составляют основу его личности, во что он верит, а что отрицает. Однозначного ответа на данный вопрос нам найти не удалось, и на это есть свои причины: шестидесятые годы двадцатого века – время чрезвычайное противоречивое, особенно для нашей страны, как говорит Авдий Каллистратов “То был век сомнений, вызывающих, в свою очередь, новые сомнения и так до бесконечности!” Более того, люди стали настолько разобщенными в своих взглядах, что даже понятие традиционной морали стало категорией расплывчатой, условной, ведь в век сомнений каждый был волен подразумевать под этим определением вещи лично для него выгодные. Но все же время не обманешь, оно все расставит на свои места, так получается и с героями романа Чингиза Айтматова “Плаха”. Нравственно-религиозные воззрения членов “Хунты” и гонцов не проходят испытание временем, ведь вера в деньги, травку и алкоголь превращает их в моральных уродов, деградировавших настолько, что им уже нет места в человеческом обществе. А исключение из человеческого общества – ни есть ли это полнейшее фиаско человеческой личности?! Наверное, есть. Этим примером Чингиз Айтматов иллюстрирует губительность стремления к подмене Бога, веры, морали, нравственности фальшивыми идеалами. Это самообман, который не приведет куда угодно, только не к истинной гармонии между сознанием, душой и телом человека.</w:t>
      </w:r>
      <w:r w:rsidR="00A36FD6">
        <w:rPr>
          <w:sz w:val="28"/>
          <w:szCs w:val="28"/>
        </w:rPr>
        <w:t xml:space="preserve"> </w:t>
      </w:r>
    </w:p>
    <w:p w:rsidR="006E2C17" w:rsidRPr="00A36FD6" w:rsidRDefault="006E2C17" w:rsidP="00A36FD6">
      <w:pPr>
        <w:widowControl w:val="0"/>
        <w:spacing w:line="360" w:lineRule="auto"/>
        <w:ind w:firstLine="709"/>
        <w:jc w:val="both"/>
        <w:rPr>
          <w:sz w:val="28"/>
          <w:szCs w:val="28"/>
        </w:rPr>
      </w:pPr>
    </w:p>
    <w:p w:rsidR="006E2C17" w:rsidRPr="00D10258" w:rsidRDefault="00D10258" w:rsidP="00D10258">
      <w:pPr>
        <w:widowControl w:val="0"/>
        <w:spacing w:line="360" w:lineRule="auto"/>
        <w:rPr>
          <w:b/>
          <w:sz w:val="28"/>
          <w:szCs w:val="28"/>
        </w:rPr>
      </w:pPr>
      <w:r>
        <w:rPr>
          <w:sz w:val="28"/>
          <w:szCs w:val="28"/>
        </w:rPr>
        <w:br w:type="page"/>
      </w:r>
      <w:r>
        <w:rPr>
          <w:b/>
          <w:sz w:val="28"/>
          <w:szCs w:val="28"/>
        </w:rPr>
        <w:t>Список литературы</w:t>
      </w:r>
    </w:p>
    <w:p w:rsidR="00D10258" w:rsidRDefault="00D10258" w:rsidP="00D10258">
      <w:pPr>
        <w:widowControl w:val="0"/>
        <w:spacing w:line="360" w:lineRule="auto"/>
        <w:rPr>
          <w:sz w:val="28"/>
          <w:szCs w:val="28"/>
        </w:rPr>
      </w:pPr>
    </w:p>
    <w:p w:rsidR="006E2C17" w:rsidRPr="00A36FD6" w:rsidRDefault="006E2C17" w:rsidP="00D10258">
      <w:pPr>
        <w:widowControl w:val="0"/>
        <w:spacing w:line="360" w:lineRule="auto"/>
        <w:rPr>
          <w:sz w:val="28"/>
          <w:szCs w:val="28"/>
        </w:rPr>
      </w:pPr>
      <w:r w:rsidRPr="00A36FD6">
        <w:rPr>
          <w:sz w:val="28"/>
          <w:szCs w:val="28"/>
        </w:rPr>
        <w:t>1) В. Левченко Чингиз Айтматов. - М., 1983.</w:t>
      </w:r>
      <w:r w:rsidR="00A36FD6">
        <w:rPr>
          <w:sz w:val="28"/>
          <w:szCs w:val="28"/>
        </w:rPr>
        <w:t xml:space="preserve"> </w:t>
      </w:r>
      <w:r w:rsidRPr="00A36FD6">
        <w:rPr>
          <w:sz w:val="28"/>
          <w:szCs w:val="28"/>
        </w:rPr>
        <w:t>2) Ч. Айтматов Статьи, выступления, диалоги, интервью. - М., 1988.</w:t>
      </w:r>
      <w:r w:rsidR="00A36FD6">
        <w:rPr>
          <w:sz w:val="28"/>
          <w:szCs w:val="28"/>
        </w:rPr>
        <w:t xml:space="preserve"> </w:t>
      </w:r>
      <w:r w:rsidRPr="00A36FD6">
        <w:rPr>
          <w:sz w:val="28"/>
          <w:szCs w:val="28"/>
        </w:rPr>
        <w:t>3) Г.Гачев Чингиз Айтматов и мировая литература. - Фрунзе, 1982.</w:t>
      </w:r>
      <w:r w:rsidR="00A36FD6">
        <w:rPr>
          <w:sz w:val="28"/>
          <w:szCs w:val="28"/>
        </w:rPr>
        <w:t xml:space="preserve"> </w:t>
      </w:r>
      <w:r w:rsidRPr="00A36FD6">
        <w:rPr>
          <w:sz w:val="28"/>
          <w:szCs w:val="28"/>
        </w:rPr>
        <w:t>4) В. Коркин Человеку о человеке. - Фрунзе, 1974.</w:t>
      </w:r>
    </w:p>
    <w:p w:rsidR="00D10258" w:rsidRPr="00F21373" w:rsidRDefault="00D10258" w:rsidP="00D10258">
      <w:pPr>
        <w:jc w:val="center"/>
        <w:rPr>
          <w:color w:val="FFFFFF"/>
          <w:sz w:val="28"/>
          <w:szCs w:val="28"/>
        </w:rPr>
      </w:pPr>
    </w:p>
    <w:p w:rsidR="006E2C17" w:rsidRPr="00A36FD6" w:rsidRDefault="006E2C17" w:rsidP="00D10258">
      <w:pPr>
        <w:widowControl w:val="0"/>
        <w:spacing w:line="360" w:lineRule="auto"/>
        <w:rPr>
          <w:sz w:val="28"/>
          <w:szCs w:val="28"/>
        </w:rPr>
      </w:pPr>
      <w:bookmarkStart w:id="0" w:name="_GoBack"/>
      <w:bookmarkEnd w:id="0"/>
    </w:p>
    <w:sectPr w:rsidR="006E2C17" w:rsidRPr="00A36FD6" w:rsidSect="00A36FD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4B4838"/>
    <w:multiLevelType w:val="hybridMultilevel"/>
    <w:tmpl w:val="5F3625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286"/>
    <w:rsid w:val="00020240"/>
    <w:rsid w:val="000407F5"/>
    <w:rsid w:val="00044177"/>
    <w:rsid w:val="00046BD1"/>
    <w:rsid w:val="000972BF"/>
    <w:rsid w:val="00114D37"/>
    <w:rsid w:val="0012188D"/>
    <w:rsid w:val="00142218"/>
    <w:rsid w:val="001E2B96"/>
    <w:rsid w:val="001E72E9"/>
    <w:rsid w:val="00215D2E"/>
    <w:rsid w:val="002252DE"/>
    <w:rsid w:val="00225666"/>
    <w:rsid w:val="002A577D"/>
    <w:rsid w:val="00322286"/>
    <w:rsid w:val="00334BB6"/>
    <w:rsid w:val="00343E7A"/>
    <w:rsid w:val="00371ED4"/>
    <w:rsid w:val="00383018"/>
    <w:rsid w:val="003863EB"/>
    <w:rsid w:val="003E4639"/>
    <w:rsid w:val="00412A3A"/>
    <w:rsid w:val="00436962"/>
    <w:rsid w:val="00436E84"/>
    <w:rsid w:val="004D5F4C"/>
    <w:rsid w:val="005322FA"/>
    <w:rsid w:val="00553825"/>
    <w:rsid w:val="0056083E"/>
    <w:rsid w:val="005C31AF"/>
    <w:rsid w:val="00641528"/>
    <w:rsid w:val="00676287"/>
    <w:rsid w:val="006A2039"/>
    <w:rsid w:val="006A69E2"/>
    <w:rsid w:val="006E2C17"/>
    <w:rsid w:val="00794E6A"/>
    <w:rsid w:val="007F630E"/>
    <w:rsid w:val="00811EB4"/>
    <w:rsid w:val="008465C5"/>
    <w:rsid w:val="00886BD2"/>
    <w:rsid w:val="008C6B8B"/>
    <w:rsid w:val="008E2330"/>
    <w:rsid w:val="008F4BDD"/>
    <w:rsid w:val="009902C7"/>
    <w:rsid w:val="009B73E7"/>
    <w:rsid w:val="00A36FD6"/>
    <w:rsid w:val="00AB7FE5"/>
    <w:rsid w:val="00B60720"/>
    <w:rsid w:val="00BC49F6"/>
    <w:rsid w:val="00C968A7"/>
    <w:rsid w:val="00CB5B12"/>
    <w:rsid w:val="00CC5E95"/>
    <w:rsid w:val="00D06A74"/>
    <w:rsid w:val="00D10258"/>
    <w:rsid w:val="00DB7848"/>
    <w:rsid w:val="00DC6CB3"/>
    <w:rsid w:val="00E01D59"/>
    <w:rsid w:val="00E1745A"/>
    <w:rsid w:val="00E208E6"/>
    <w:rsid w:val="00ED4898"/>
    <w:rsid w:val="00F16CEF"/>
    <w:rsid w:val="00F21373"/>
    <w:rsid w:val="00F22C26"/>
    <w:rsid w:val="00F35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B74D4B-A199-4EF1-A41D-B3065EEA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28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5296</Words>
  <Characters>30189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Двадцатый век – противоречивое время, время сломов, разрывов, войн</vt:lpstr>
    </vt:vector>
  </TitlesOfParts>
  <Company>505.ru</Company>
  <LinksUpToDate>false</LinksUpToDate>
  <CharactersWithSpaces>35415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Двадцатый век – противоречивое время, время сломов, разрывов, войн</dc:title>
  <dc:subject/>
  <dc:creator>COMP</dc:creator>
  <cp:keywords/>
  <dc:description/>
  <cp:lastModifiedBy>admin</cp:lastModifiedBy>
  <cp:revision>2</cp:revision>
  <dcterms:created xsi:type="dcterms:W3CDTF">2014-03-22T15:17:00Z</dcterms:created>
  <dcterms:modified xsi:type="dcterms:W3CDTF">2014-03-22T15:17:00Z</dcterms:modified>
</cp:coreProperties>
</file>