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AD4" w:rsidRDefault="00514AD4" w:rsidP="00514AD4">
      <w:pPr>
        <w:spacing w:line="360" w:lineRule="auto"/>
        <w:ind w:firstLine="720"/>
        <w:jc w:val="both"/>
        <w:rPr>
          <w:b/>
          <w:sz w:val="28"/>
          <w:szCs w:val="28"/>
        </w:rPr>
      </w:pPr>
      <w:r w:rsidRPr="00514AD4">
        <w:rPr>
          <w:b/>
          <w:sz w:val="28"/>
          <w:szCs w:val="28"/>
        </w:rPr>
        <w:t>Оглавление</w:t>
      </w:r>
    </w:p>
    <w:p w:rsidR="00514AD4" w:rsidRPr="00514AD4" w:rsidRDefault="00514AD4" w:rsidP="00514AD4">
      <w:pPr>
        <w:spacing w:line="360" w:lineRule="auto"/>
        <w:ind w:firstLine="720"/>
        <w:jc w:val="both"/>
        <w:rPr>
          <w:b/>
          <w:sz w:val="28"/>
          <w:szCs w:val="28"/>
        </w:rPr>
      </w:pPr>
    </w:p>
    <w:p w:rsidR="00514AD4" w:rsidRPr="00514AD4" w:rsidRDefault="00514AD4" w:rsidP="00514AD4">
      <w:pPr>
        <w:spacing w:line="360" w:lineRule="auto"/>
        <w:rPr>
          <w:sz w:val="28"/>
          <w:szCs w:val="28"/>
        </w:rPr>
      </w:pPr>
      <w:r w:rsidRPr="00514AD4">
        <w:rPr>
          <w:sz w:val="28"/>
          <w:szCs w:val="28"/>
        </w:rPr>
        <w:t>Введение.</w:t>
      </w:r>
    </w:p>
    <w:p w:rsidR="00514AD4" w:rsidRPr="00514AD4" w:rsidRDefault="00514AD4" w:rsidP="00514AD4">
      <w:pPr>
        <w:spacing w:line="360" w:lineRule="auto"/>
        <w:rPr>
          <w:sz w:val="28"/>
          <w:szCs w:val="28"/>
        </w:rPr>
      </w:pPr>
      <w:r w:rsidRPr="00514AD4">
        <w:rPr>
          <w:sz w:val="28"/>
          <w:szCs w:val="28"/>
        </w:rPr>
        <w:t>Факторы производства.</w:t>
      </w:r>
    </w:p>
    <w:p w:rsidR="00514AD4" w:rsidRPr="00514AD4" w:rsidRDefault="00514AD4" w:rsidP="00514AD4">
      <w:pPr>
        <w:spacing w:line="360" w:lineRule="auto"/>
        <w:rPr>
          <w:sz w:val="28"/>
          <w:szCs w:val="28"/>
        </w:rPr>
      </w:pPr>
      <w:r w:rsidRPr="00514AD4">
        <w:rPr>
          <w:sz w:val="28"/>
          <w:szCs w:val="28"/>
        </w:rPr>
        <w:t>Изменение спроса на факторы производства.</w:t>
      </w:r>
    </w:p>
    <w:p w:rsidR="00514AD4" w:rsidRPr="00514AD4" w:rsidRDefault="00514AD4" w:rsidP="00514AD4">
      <w:pPr>
        <w:spacing w:line="360" w:lineRule="auto"/>
        <w:rPr>
          <w:sz w:val="28"/>
          <w:szCs w:val="28"/>
        </w:rPr>
      </w:pPr>
      <w:r w:rsidRPr="00514AD4">
        <w:rPr>
          <w:sz w:val="28"/>
          <w:szCs w:val="28"/>
        </w:rPr>
        <w:t>Теорема Рыбчинского.</w:t>
      </w:r>
    </w:p>
    <w:p w:rsidR="00514AD4" w:rsidRPr="00514AD4" w:rsidRDefault="00514AD4" w:rsidP="00514AD4">
      <w:pPr>
        <w:spacing w:line="360" w:lineRule="auto"/>
        <w:rPr>
          <w:sz w:val="28"/>
          <w:szCs w:val="28"/>
        </w:rPr>
      </w:pPr>
      <w:r w:rsidRPr="00514AD4">
        <w:rPr>
          <w:sz w:val="28"/>
          <w:szCs w:val="28"/>
        </w:rPr>
        <w:t>Теорема Столпера-Самуэльсона</w:t>
      </w:r>
    </w:p>
    <w:p w:rsidR="00514AD4" w:rsidRPr="00514AD4" w:rsidRDefault="00514AD4" w:rsidP="00514AD4">
      <w:pPr>
        <w:spacing w:line="360" w:lineRule="auto"/>
        <w:rPr>
          <w:sz w:val="28"/>
          <w:szCs w:val="28"/>
        </w:rPr>
      </w:pPr>
      <w:r w:rsidRPr="00514AD4">
        <w:rPr>
          <w:sz w:val="28"/>
          <w:szCs w:val="28"/>
        </w:rPr>
        <w:t>«Теорема о выравни</w:t>
      </w:r>
      <w:r>
        <w:rPr>
          <w:sz w:val="28"/>
          <w:szCs w:val="28"/>
        </w:rPr>
        <w:t>вании» П. Самуэльсона.</w:t>
      </w:r>
    </w:p>
    <w:p w:rsidR="00514AD4" w:rsidRPr="00514AD4" w:rsidRDefault="00514AD4" w:rsidP="00514AD4">
      <w:pPr>
        <w:spacing w:line="360" w:lineRule="auto"/>
        <w:rPr>
          <w:sz w:val="28"/>
          <w:szCs w:val="28"/>
        </w:rPr>
      </w:pPr>
      <w:r w:rsidRPr="00514AD4">
        <w:rPr>
          <w:sz w:val="28"/>
          <w:szCs w:val="28"/>
        </w:rPr>
        <w:t>Заключение.</w:t>
      </w:r>
    </w:p>
    <w:p w:rsidR="00E42DCB" w:rsidRPr="00514AD4" w:rsidRDefault="00514AD4" w:rsidP="00514AD4">
      <w:pPr>
        <w:spacing w:line="360" w:lineRule="auto"/>
        <w:rPr>
          <w:sz w:val="28"/>
          <w:szCs w:val="28"/>
        </w:rPr>
      </w:pPr>
      <w:r>
        <w:rPr>
          <w:sz w:val="28"/>
          <w:szCs w:val="28"/>
        </w:rPr>
        <w:t>Список литературы.</w:t>
      </w:r>
    </w:p>
    <w:p w:rsidR="00E42DCB" w:rsidRPr="00514AD4" w:rsidRDefault="00E42DCB" w:rsidP="00514AD4">
      <w:pPr>
        <w:spacing w:line="360" w:lineRule="auto"/>
        <w:ind w:firstLine="720"/>
        <w:jc w:val="both"/>
        <w:rPr>
          <w:sz w:val="28"/>
          <w:szCs w:val="28"/>
        </w:rPr>
      </w:pPr>
    </w:p>
    <w:p w:rsidR="00514AD4" w:rsidRDefault="00514AD4">
      <w:pPr>
        <w:widowControl/>
        <w:autoSpaceDE/>
        <w:autoSpaceDN/>
        <w:adjustRightInd/>
        <w:spacing w:before="400"/>
        <w:ind w:firstLine="397"/>
        <w:jc w:val="center"/>
        <w:rPr>
          <w:b/>
          <w:bCs/>
          <w:sz w:val="28"/>
          <w:szCs w:val="28"/>
        </w:rPr>
      </w:pPr>
      <w:bookmarkStart w:id="0" w:name="_Toc230426151"/>
      <w:r>
        <w:rPr>
          <w:sz w:val="28"/>
          <w:szCs w:val="28"/>
        </w:rPr>
        <w:br w:type="page"/>
      </w:r>
    </w:p>
    <w:p w:rsidR="00E42DCB" w:rsidRPr="00514AD4" w:rsidRDefault="00E42DCB" w:rsidP="00514AD4">
      <w:pPr>
        <w:pStyle w:val="3"/>
        <w:spacing w:before="0" w:after="0" w:line="360" w:lineRule="auto"/>
        <w:ind w:firstLine="720"/>
        <w:jc w:val="both"/>
        <w:rPr>
          <w:rFonts w:ascii="Times New Roman" w:hAnsi="Times New Roman"/>
          <w:sz w:val="28"/>
          <w:szCs w:val="28"/>
        </w:rPr>
      </w:pPr>
      <w:r w:rsidRPr="00514AD4">
        <w:rPr>
          <w:rFonts w:ascii="Times New Roman" w:hAnsi="Times New Roman"/>
          <w:sz w:val="28"/>
          <w:szCs w:val="28"/>
        </w:rPr>
        <w:t>Введение</w:t>
      </w:r>
      <w:bookmarkEnd w:id="0"/>
    </w:p>
    <w:p w:rsidR="00514AD4" w:rsidRDefault="00514AD4" w:rsidP="00514AD4">
      <w:pPr>
        <w:pStyle w:val="Style19"/>
        <w:widowControl/>
        <w:spacing w:line="360" w:lineRule="auto"/>
        <w:ind w:firstLine="720"/>
        <w:rPr>
          <w:rStyle w:val="FontStyle293"/>
          <w:sz w:val="28"/>
          <w:szCs w:val="28"/>
        </w:rPr>
      </w:pPr>
    </w:p>
    <w:p w:rsidR="00134F01" w:rsidRPr="00514AD4" w:rsidRDefault="00134F01" w:rsidP="00514AD4">
      <w:pPr>
        <w:pStyle w:val="Style19"/>
        <w:widowControl/>
        <w:spacing w:line="360" w:lineRule="auto"/>
        <w:ind w:firstLine="720"/>
        <w:rPr>
          <w:rStyle w:val="FontStyle293"/>
          <w:sz w:val="28"/>
          <w:szCs w:val="28"/>
        </w:rPr>
      </w:pPr>
      <w:r w:rsidRPr="00514AD4">
        <w:rPr>
          <w:rStyle w:val="FontStyle293"/>
          <w:sz w:val="28"/>
          <w:szCs w:val="28"/>
        </w:rPr>
        <w:t>Мировое хозяйство сегодня является не просто суммой национальных экономик, а совокупностью взаимодействующих национальных хозяйств. Это взаимодействие осуществляется не только и не столько путем обмена товарами, сколько мобильным перемещением факторов производства и глобальными организацией и механизмом их использования. Капитал, рабочая сила, ресурсы, технологии и другие факторы либо свободно перемещаются через границы, либо становятся предметом более или менее свободного доступа, когда речь идет о создании транснациональных корпораций или их филиалов. К тому же массовое перемещение товаров означает косвенное перемещение используемых в производстве факторов.</w:t>
      </w:r>
      <w:r w:rsidR="00C724F7" w:rsidRPr="00514AD4">
        <w:rPr>
          <w:rStyle w:val="FontStyle293"/>
          <w:sz w:val="28"/>
          <w:szCs w:val="28"/>
        </w:rPr>
        <w:t xml:space="preserve"> Важно также иметь в виду, что в современной рыночной экономике каждый фактор производства имеет </w:t>
      </w:r>
      <w:r w:rsidR="00C724F7" w:rsidRPr="00514AD4">
        <w:rPr>
          <w:rStyle w:val="FontStyle296"/>
          <w:b w:val="0"/>
          <w:sz w:val="28"/>
          <w:szCs w:val="28"/>
        </w:rPr>
        <w:t>цену,</w:t>
      </w:r>
      <w:r w:rsidR="00C724F7" w:rsidRPr="00514AD4">
        <w:rPr>
          <w:rStyle w:val="FontStyle293"/>
          <w:sz w:val="28"/>
          <w:szCs w:val="28"/>
        </w:rPr>
        <w:t xml:space="preserve"> как и всякая цена, цена фактора производства определяется соотношением спроса и предложения данного фактора, точнее, их равновесным уровнем.</w:t>
      </w:r>
      <w:r w:rsidR="00BF20A1" w:rsidRPr="00514AD4">
        <w:rPr>
          <w:rStyle w:val="FontStyle293"/>
          <w:sz w:val="28"/>
          <w:szCs w:val="28"/>
        </w:rPr>
        <w:t xml:space="preserve"> Это равновесие спроса и предложения может складываться как на внутреннем рынке, так и в процессе международной торговли.</w:t>
      </w:r>
    </w:p>
    <w:p w:rsidR="00107298" w:rsidRPr="00514AD4" w:rsidRDefault="00107298" w:rsidP="00514AD4">
      <w:pPr>
        <w:widowControl/>
        <w:spacing w:line="360" w:lineRule="auto"/>
        <w:ind w:firstLine="720"/>
        <w:jc w:val="both"/>
        <w:rPr>
          <w:rFonts w:eastAsia="TimesNewRomanPSMT"/>
          <w:sz w:val="28"/>
          <w:szCs w:val="28"/>
        </w:rPr>
      </w:pPr>
      <w:r w:rsidRPr="00514AD4">
        <w:rPr>
          <w:sz w:val="28"/>
          <w:szCs w:val="28"/>
        </w:rPr>
        <w:t>Теория Хекшера–Олина является одной из основополагающих теорий международной торговли, поэтому ее основные положения становятся объектами многих эмпирических исследований.</w:t>
      </w:r>
      <w:r w:rsidRPr="00514AD4">
        <w:rPr>
          <w:rFonts w:eastAsia="TimesNewRomanPSMT"/>
          <w:sz w:val="28"/>
          <w:szCs w:val="28"/>
        </w:rPr>
        <w:t xml:space="preserve"> Суть стандартной модели Хекшера-Олина может быть подытожена в четырех теоремах. Это: теорема Хекшера-Олина; теорема о выравнивании цен факторов; теорема Столпера-Самуэльсона; теорема Рыбчинского. </w:t>
      </w:r>
    </w:p>
    <w:p w:rsidR="00E42DCB" w:rsidRPr="00514AD4" w:rsidRDefault="00E42DCB" w:rsidP="00514AD4">
      <w:pPr>
        <w:spacing w:line="360" w:lineRule="auto"/>
        <w:ind w:firstLine="720"/>
        <w:jc w:val="both"/>
        <w:rPr>
          <w:sz w:val="28"/>
          <w:szCs w:val="28"/>
        </w:rPr>
      </w:pPr>
    </w:p>
    <w:p w:rsidR="00514AD4" w:rsidRDefault="00514AD4">
      <w:pPr>
        <w:widowControl/>
        <w:autoSpaceDE/>
        <w:autoSpaceDN/>
        <w:adjustRightInd/>
        <w:spacing w:before="400"/>
        <w:ind w:firstLine="397"/>
        <w:jc w:val="center"/>
        <w:rPr>
          <w:rStyle w:val="FontStyle293"/>
          <w:b/>
          <w:bCs/>
          <w:iCs/>
          <w:sz w:val="28"/>
          <w:szCs w:val="28"/>
        </w:rPr>
      </w:pPr>
      <w:bookmarkStart w:id="1" w:name="_Toc230426152"/>
      <w:r>
        <w:rPr>
          <w:rStyle w:val="FontStyle293"/>
          <w:i/>
          <w:sz w:val="28"/>
          <w:szCs w:val="28"/>
        </w:rPr>
        <w:br w:type="page"/>
      </w:r>
    </w:p>
    <w:p w:rsidR="004E5395" w:rsidRPr="00514AD4" w:rsidRDefault="004E5395" w:rsidP="00514AD4">
      <w:pPr>
        <w:pStyle w:val="2"/>
        <w:spacing w:before="0" w:after="0" w:line="360" w:lineRule="auto"/>
        <w:ind w:firstLine="720"/>
        <w:jc w:val="both"/>
        <w:rPr>
          <w:rStyle w:val="FontStyle293"/>
          <w:i w:val="0"/>
          <w:sz w:val="28"/>
          <w:szCs w:val="28"/>
        </w:rPr>
      </w:pPr>
      <w:r w:rsidRPr="00514AD4">
        <w:rPr>
          <w:rStyle w:val="FontStyle293"/>
          <w:i w:val="0"/>
          <w:sz w:val="28"/>
          <w:szCs w:val="28"/>
        </w:rPr>
        <w:t>Факторы производства</w:t>
      </w:r>
      <w:bookmarkEnd w:id="1"/>
    </w:p>
    <w:p w:rsidR="00514AD4" w:rsidRDefault="00514AD4" w:rsidP="00514AD4">
      <w:pPr>
        <w:pStyle w:val="Style19"/>
        <w:widowControl/>
        <w:spacing w:line="360" w:lineRule="auto"/>
        <w:ind w:firstLine="720"/>
        <w:rPr>
          <w:rStyle w:val="FontStyle293"/>
          <w:sz w:val="28"/>
          <w:szCs w:val="28"/>
        </w:rPr>
      </w:pPr>
    </w:p>
    <w:p w:rsidR="00F813BC" w:rsidRPr="00514AD4" w:rsidRDefault="00F813BC" w:rsidP="00514AD4">
      <w:pPr>
        <w:pStyle w:val="Style19"/>
        <w:widowControl/>
        <w:spacing w:line="360" w:lineRule="auto"/>
        <w:ind w:firstLine="720"/>
        <w:rPr>
          <w:rStyle w:val="FontStyle293"/>
          <w:sz w:val="28"/>
          <w:szCs w:val="28"/>
        </w:rPr>
      </w:pPr>
      <w:r w:rsidRPr="00514AD4">
        <w:rPr>
          <w:rStyle w:val="FontStyle293"/>
          <w:sz w:val="28"/>
          <w:szCs w:val="28"/>
        </w:rPr>
        <w:t>Существует множество классификаций факторов производства, однако в теории международной экономики общепринятыми факторами производства считаются:</w:t>
      </w:r>
    </w:p>
    <w:p w:rsidR="00F813BC" w:rsidRPr="00514AD4" w:rsidRDefault="00F813BC" w:rsidP="00514AD4">
      <w:pPr>
        <w:pStyle w:val="Style29"/>
        <w:widowControl/>
        <w:numPr>
          <w:ilvl w:val="0"/>
          <w:numId w:val="4"/>
        </w:numPr>
        <w:tabs>
          <w:tab w:val="left" w:pos="221"/>
        </w:tabs>
        <w:spacing w:line="360" w:lineRule="auto"/>
        <w:ind w:firstLine="720"/>
        <w:rPr>
          <w:rStyle w:val="FontStyle293"/>
          <w:sz w:val="28"/>
          <w:szCs w:val="28"/>
        </w:rPr>
      </w:pPr>
      <w:r w:rsidRPr="00514AD4">
        <w:rPr>
          <w:rStyle w:val="FontStyle293"/>
          <w:sz w:val="28"/>
          <w:szCs w:val="28"/>
        </w:rPr>
        <w:t>труд — способность человека к умственной и физической деятельности по преобразованию сил и веществ природы и организации общества с целью достижения полезного эффекта;</w:t>
      </w:r>
    </w:p>
    <w:p w:rsidR="00F813BC" w:rsidRPr="00514AD4" w:rsidRDefault="00F813BC" w:rsidP="00514AD4">
      <w:pPr>
        <w:pStyle w:val="Style29"/>
        <w:widowControl/>
        <w:numPr>
          <w:ilvl w:val="0"/>
          <w:numId w:val="4"/>
        </w:numPr>
        <w:tabs>
          <w:tab w:val="left" w:pos="221"/>
        </w:tabs>
        <w:spacing w:line="360" w:lineRule="auto"/>
        <w:ind w:firstLine="720"/>
        <w:rPr>
          <w:rStyle w:val="FontStyle293"/>
          <w:sz w:val="28"/>
          <w:szCs w:val="28"/>
        </w:rPr>
      </w:pPr>
      <w:r w:rsidRPr="00514AD4">
        <w:rPr>
          <w:rStyle w:val="FontStyle293"/>
          <w:sz w:val="28"/>
          <w:szCs w:val="28"/>
        </w:rPr>
        <w:t>земля — природные блага, используемые человеком для достижения полезного эффекта (почва, вода, леса, полезные ископаемые и т.д.) и осваиваемые социумом (территория) и отдельным человеком (надел земли);</w:t>
      </w:r>
    </w:p>
    <w:p w:rsidR="00F813BC" w:rsidRPr="00514AD4" w:rsidRDefault="00F813BC" w:rsidP="00514AD4">
      <w:pPr>
        <w:pStyle w:val="Style29"/>
        <w:widowControl/>
        <w:numPr>
          <w:ilvl w:val="0"/>
          <w:numId w:val="4"/>
        </w:numPr>
        <w:tabs>
          <w:tab w:val="left" w:pos="221"/>
        </w:tabs>
        <w:spacing w:line="360" w:lineRule="auto"/>
        <w:ind w:firstLine="720"/>
        <w:rPr>
          <w:rStyle w:val="FontStyle293"/>
          <w:sz w:val="28"/>
          <w:szCs w:val="28"/>
        </w:rPr>
      </w:pPr>
      <w:r w:rsidRPr="00514AD4">
        <w:rPr>
          <w:rStyle w:val="FontStyle293"/>
          <w:sz w:val="28"/>
          <w:szCs w:val="28"/>
        </w:rPr>
        <w:t>капитал — накопленный запас преобразованных или поставленных на службу обществу природных благ. Может выступать в товарной и других формах, однако наиболее универсальной является денежная форма, позволяющая быструю трансформацию в любую другую форму.</w:t>
      </w:r>
    </w:p>
    <w:p w:rsidR="00F813BC" w:rsidRPr="00514AD4" w:rsidRDefault="00F813BC" w:rsidP="00514AD4">
      <w:pPr>
        <w:pStyle w:val="Style19"/>
        <w:widowControl/>
        <w:spacing w:line="360" w:lineRule="auto"/>
        <w:ind w:firstLine="720"/>
        <w:rPr>
          <w:rStyle w:val="FontStyle293"/>
          <w:sz w:val="28"/>
          <w:szCs w:val="28"/>
        </w:rPr>
      </w:pPr>
      <w:r w:rsidRPr="00514AD4">
        <w:rPr>
          <w:rStyle w:val="FontStyle293"/>
          <w:sz w:val="28"/>
          <w:szCs w:val="28"/>
        </w:rPr>
        <w:t>Труд, земля и капитал, таким образом, являются наиболее универсальными видами ресурсов, используемых для производства материальных благ и называемых факторами производства. Различные теоретические концепции строятся на более дробном делении этих факторов (вместо фактора труд, например, могут приниматься труд квалифицированных рабочих, управленческий труд, труд ученых и т.д.).</w:t>
      </w:r>
    </w:p>
    <w:p w:rsidR="00F813BC" w:rsidRPr="00514AD4" w:rsidRDefault="00F813BC" w:rsidP="00514AD4">
      <w:pPr>
        <w:pStyle w:val="Style19"/>
        <w:widowControl/>
        <w:spacing w:line="360" w:lineRule="auto"/>
        <w:ind w:firstLine="720"/>
        <w:rPr>
          <w:rStyle w:val="FontStyle293"/>
          <w:sz w:val="28"/>
          <w:szCs w:val="28"/>
        </w:rPr>
      </w:pPr>
      <w:r w:rsidRPr="00514AD4">
        <w:rPr>
          <w:rStyle w:val="FontStyle293"/>
          <w:sz w:val="28"/>
          <w:szCs w:val="28"/>
        </w:rPr>
        <w:t>Общемировые запасы ресурсов факторов производства постоянно изменяются в объеме и пропорциях странового разделения. Исторически первым было разделение земли и связанных с нею параметров природных ресурсов. В результате длительной эволюции популяций и многочисленных перемещений народов сложился современный территориальный и природно-климатический ареал наций—государств. Торговый обмен между ними и детерминированная им специализация стран и народов на производстве определенных материальных благ предопределил различные виды международного разделения труда, т.е. обособление различных видов человеч</w:t>
      </w:r>
      <w:r w:rsidR="007A75A8" w:rsidRPr="00514AD4">
        <w:rPr>
          <w:rStyle w:val="FontStyle293"/>
          <w:sz w:val="28"/>
          <w:szCs w:val="28"/>
        </w:rPr>
        <w:t>еской деятельности, сопровождае</w:t>
      </w:r>
      <w:r w:rsidRPr="00514AD4">
        <w:rPr>
          <w:rStyle w:val="FontStyle293"/>
          <w:sz w:val="28"/>
          <w:szCs w:val="28"/>
        </w:rPr>
        <w:t>мое их кооперацией. Наконец, формирование капитала как фактора производства во всех его формах также происходило неравномерно, в результате чего его распределение (разделение между нациями—государствами) также характеризуется неравномерными размерами и пропорциями. Лучшее тому подтверждение — состояние и динамика развития международных финансовых ресурсов.</w:t>
      </w:r>
    </w:p>
    <w:p w:rsidR="00F813BC" w:rsidRPr="00514AD4" w:rsidRDefault="00F813BC" w:rsidP="00514AD4">
      <w:pPr>
        <w:pStyle w:val="Style19"/>
        <w:widowControl/>
        <w:spacing w:line="360" w:lineRule="auto"/>
        <w:ind w:firstLine="720"/>
        <w:rPr>
          <w:rStyle w:val="FontStyle293"/>
          <w:sz w:val="28"/>
          <w:szCs w:val="28"/>
        </w:rPr>
      </w:pPr>
      <w:r w:rsidRPr="00514AD4">
        <w:rPr>
          <w:rStyle w:val="FontStyle293"/>
          <w:sz w:val="28"/>
          <w:szCs w:val="28"/>
        </w:rPr>
        <w:t xml:space="preserve">Таким образом, у разных наций—государств сложилась различная </w:t>
      </w:r>
      <w:r w:rsidRPr="00514AD4">
        <w:rPr>
          <w:rStyle w:val="FontStyle296"/>
          <w:b w:val="0"/>
          <w:sz w:val="28"/>
          <w:szCs w:val="28"/>
        </w:rPr>
        <w:t xml:space="preserve">наделенность факторами производства </w:t>
      </w:r>
      <w:r w:rsidRPr="00514AD4">
        <w:rPr>
          <w:rStyle w:val="FontStyle283"/>
          <w:i w:val="0"/>
          <w:sz w:val="28"/>
          <w:szCs w:val="28"/>
        </w:rPr>
        <w:t>(</w:t>
      </w:r>
      <w:r w:rsidRPr="00514AD4">
        <w:rPr>
          <w:rStyle w:val="FontStyle283"/>
          <w:i w:val="0"/>
          <w:sz w:val="28"/>
          <w:szCs w:val="28"/>
          <w:lang w:val="en-US"/>
        </w:rPr>
        <w:t>endowments</w:t>
      </w:r>
      <w:r w:rsidRPr="00514AD4">
        <w:rPr>
          <w:rStyle w:val="FontStyle283"/>
          <w:i w:val="0"/>
          <w:sz w:val="28"/>
          <w:szCs w:val="28"/>
        </w:rPr>
        <w:t xml:space="preserve">), </w:t>
      </w:r>
      <w:r w:rsidRPr="00514AD4">
        <w:rPr>
          <w:rStyle w:val="FontStyle293"/>
          <w:sz w:val="28"/>
          <w:szCs w:val="28"/>
        </w:rPr>
        <w:t xml:space="preserve">которая определяет их производственные и торговые возможности, размеры торгового выигрыша и в конечном счете возможности роста благосостояния. Наряду с понятием «наделенность факторами производства» большое значение имеет также понятие </w:t>
      </w:r>
      <w:r w:rsidRPr="00514AD4">
        <w:rPr>
          <w:rStyle w:val="FontStyle296"/>
          <w:b w:val="0"/>
          <w:sz w:val="28"/>
          <w:szCs w:val="28"/>
        </w:rPr>
        <w:t xml:space="preserve">«интенсивность использования факторов производства». </w:t>
      </w:r>
      <w:r w:rsidRPr="00514AD4">
        <w:rPr>
          <w:rStyle w:val="FontStyle293"/>
          <w:sz w:val="28"/>
          <w:szCs w:val="28"/>
        </w:rPr>
        <w:t>Нередко исследователи связывают ее с технологией. Интенсивность использования отдельных факторов может компенсировать относительно небольшую наделенность какой-либо страны каким-либо фактором и в этом случае сама по себе стать приобретенным фактором производства. Например, Япония удачно компенсирует нехватку земли и запасов полезных ископаемых высокоразвитым уровнем технологий, что можно трактовать и как интенсивное использование фактора квалифицированной рабочей силы, и как самостоятельный фактор. В любом случае</w:t>
      </w:r>
      <w:r w:rsidR="00A63332" w:rsidRPr="00514AD4">
        <w:rPr>
          <w:rStyle w:val="FontStyle293"/>
          <w:sz w:val="28"/>
          <w:szCs w:val="28"/>
        </w:rPr>
        <w:t xml:space="preserve"> </w:t>
      </w:r>
      <w:r w:rsidRPr="00514AD4">
        <w:rPr>
          <w:rStyle w:val="FontStyle293"/>
          <w:sz w:val="28"/>
          <w:szCs w:val="28"/>
        </w:rPr>
        <w:t>преимуществом можно назвать лишь преимущество, проистекающее от интенсивного использования избыточного фактора.</w:t>
      </w:r>
    </w:p>
    <w:p w:rsidR="00514AD4" w:rsidRDefault="00514AD4" w:rsidP="00514AD4">
      <w:pPr>
        <w:pStyle w:val="2"/>
        <w:spacing w:before="0" w:after="0" w:line="360" w:lineRule="auto"/>
        <w:ind w:firstLine="720"/>
        <w:jc w:val="both"/>
        <w:rPr>
          <w:rStyle w:val="FontStyle293"/>
          <w:i w:val="0"/>
          <w:sz w:val="28"/>
          <w:szCs w:val="28"/>
        </w:rPr>
      </w:pPr>
      <w:bookmarkStart w:id="2" w:name="_Toc230426153"/>
    </w:p>
    <w:p w:rsidR="004E5395" w:rsidRPr="00514AD4" w:rsidRDefault="004E5395" w:rsidP="00514AD4">
      <w:pPr>
        <w:pStyle w:val="2"/>
        <w:spacing w:before="0" w:after="0" w:line="360" w:lineRule="auto"/>
        <w:ind w:firstLine="720"/>
        <w:jc w:val="both"/>
        <w:rPr>
          <w:rStyle w:val="FontStyle293"/>
          <w:i w:val="0"/>
          <w:sz w:val="28"/>
          <w:szCs w:val="28"/>
        </w:rPr>
      </w:pPr>
      <w:r w:rsidRPr="00514AD4">
        <w:rPr>
          <w:rStyle w:val="FontStyle293"/>
          <w:i w:val="0"/>
          <w:sz w:val="28"/>
          <w:szCs w:val="28"/>
        </w:rPr>
        <w:t>Изменение спроса на факторы производства</w:t>
      </w:r>
      <w:bookmarkEnd w:id="2"/>
    </w:p>
    <w:p w:rsidR="00514AD4" w:rsidRDefault="00514AD4" w:rsidP="00514AD4">
      <w:pPr>
        <w:pStyle w:val="Style19"/>
        <w:widowControl/>
        <w:spacing w:line="360" w:lineRule="auto"/>
        <w:ind w:firstLine="720"/>
        <w:rPr>
          <w:rStyle w:val="FontStyle293"/>
          <w:sz w:val="28"/>
          <w:szCs w:val="28"/>
        </w:rPr>
      </w:pPr>
    </w:p>
    <w:p w:rsidR="00F813BC" w:rsidRPr="00514AD4" w:rsidRDefault="00F813BC" w:rsidP="00514AD4">
      <w:pPr>
        <w:pStyle w:val="Style19"/>
        <w:widowControl/>
        <w:spacing w:line="360" w:lineRule="auto"/>
        <w:ind w:firstLine="720"/>
        <w:rPr>
          <w:rStyle w:val="FontStyle293"/>
          <w:sz w:val="28"/>
          <w:szCs w:val="28"/>
        </w:rPr>
      </w:pPr>
      <w:r w:rsidRPr="00514AD4">
        <w:rPr>
          <w:rStyle w:val="FontStyle293"/>
          <w:sz w:val="28"/>
          <w:szCs w:val="28"/>
        </w:rPr>
        <w:t xml:space="preserve">Важно также иметь в виду, что в современной рыночной экономике каждый фактор производства имеет </w:t>
      </w:r>
      <w:r w:rsidRPr="00514AD4">
        <w:rPr>
          <w:rStyle w:val="FontStyle296"/>
          <w:b w:val="0"/>
          <w:sz w:val="28"/>
          <w:szCs w:val="28"/>
        </w:rPr>
        <w:t xml:space="preserve">цену, </w:t>
      </w:r>
      <w:r w:rsidRPr="00514AD4">
        <w:rPr>
          <w:rStyle w:val="FontStyle293"/>
          <w:sz w:val="28"/>
          <w:szCs w:val="28"/>
        </w:rPr>
        <w:t xml:space="preserve">или </w:t>
      </w:r>
      <w:r w:rsidRPr="00514AD4">
        <w:rPr>
          <w:rStyle w:val="FontStyle296"/>
          <w:b w:val="0"/>
          <w:sz w:val="28"/>
          <w:szCs w:val="28"/>
        </w:rPr>
        <w:t xml:space="preserve">вознаграждение </w:t>
      </w:r>
      <w:r w:rsidRPr="00514AD4">
        <w:rPr>
          <w:rStyle w:val="FontStyle293"/>
          <w:sz w:val="28"/>
          <w:szCs w:val="28"/>
        </w:rPr>
        <w:t>за его использование. Ценой фактора труд является заработная плата, земли — земельная рента, капитала — процент на капитал. Как и всякая цена, цена фактора производства определяется соотношением спроса и предложения данного фактора, точнее, их равновесным уровнем. Это равновесие спроса и предложения может складываться как на внутреннем рынке, так и в процессе международной торговли, т.е. торговли между разными государствами, точнее, между торговыми агентами разной государственной принадлежности. Как и в случае торговли товарами, наличие внутреннего и внешнего рынков факторов производства означает наличие более дешевых или более дорогих факторов, т.е. различие внутренних цен и тенденцию формирования равновесных мировых цен на факторы производства.</w:t>
      </w:r>
    </w:p>
    <w:p w:rsidR="00F813BC" w:rsidRPr="00514AD4" w:rsidRDefault="00F813BC" w:rsidP="00514AD4">
      <w:pPr>
        <w:pStyle w:val="Style19"/>
        <w:widowControl/>
        <w:spacing w:line="360" w:lineRule="auto"/>
        <w:ind w:firstLine="720"/>
        <w:rPr>
          <w:rStyle w:val="FontStyle296"/>
          <w:b w:val="0"/>
          <w:sz w:val="28"/>
          <w:szCs w:val="28"/>
        </w:rPr>
      </w:pPr>
      <w:r w:rsidRPr="00514AD4">
        <w:rPr>
          <w:rStyle w:val="FontStyle293"/>
          <w:sz w:val="28"/>
          <w:szCs w:val="28"/>
        </w:rPr>
        <w:t xml:space="preserve">Возможность вовлечения факторов производства в международную торговлю означает возможность их международного перемещения, т.е. международную мобильность. Факторы, которые могут переливаться между отраслями внутри страны и перемещаться между странами, принято называть </w:t>
      </w:r>
      <w:r w:rsidRPr="00514AD4">
        <w:rPr>
          <w:rStyle w:val="FontStyle296"/>
          <w:b w:val="0"/>
          <w:sz w:val="28"/>
          <w:szCs w:val="28"/>
        </w:rPr>
        <w:t xml:space="preserve">мобильными факторами производства. </w:t>
      </w:r>
      <w:r w:rsidRPr="00514AD4">
        <w:rPr>
          <w:rStyle w:val="FontStyle293"/>
          <w:sz w:val="28"/>
          <w:szCs w:val="28"/>
        </w:rPr>
        <w:t xml:space="preserve">В отличие от них факторы, не переливающиеся из отрасли в отрасль, характеризуются как ограниченно применимые, специфические для какой-то отрасли или просто </w:t>
      </w:r>
      <w:r w:rsidRPr="00514AD4">
        <w:rPr>
          <w:rStyle w:val="FontStyle296"/>
          <w:b w:val="0"/>
          <w:sz w:val="28"/>
          <w:szCs w:val="28"/>
        </w:rPr>
        <w:t>специфические.</w:t>
      </w:r>
    </w:p>
    <w:p w:rsidR="00F813BC" w:rsidRPr="00514AD4" w:rsidRDefault="00F813BC" w:rsidP="00514AD4">
      <w:pPr>
        <w:pStyle w:val="Style19"/>
        <w:widowControl/>
        <w:spacing w:line="360" w:lineRule="auto"/>
        <w:ind w:firstLine="720"/>
        <w:rPr>
          <w:rStyle w:val="FontStyle293"/>
          <w:sz w:val="28"/>
          <w:szCs w:val="28"/>
        </w:rPr>
      </w:pPr>
      <w:r w:rsidRPr="00514AD4">
        <w:rPr>
          <w:rStyle w:val="FontStyle293"/>
          <w:sz w:val="28"/>
          <w:szCs w:val="28"/>
        </w:rPr>
        <w:t xml:space="preserve">Современный уровень анализа роли факторов производства в создании валового продукта той или иной страны, другими словами, его </w:t>
      </w:r>
      <w:r w:rsidRPr="00514AD4">
        <w:rPr>
          <w:rStyle w:val="FontStyle296"/>
          <w:b w:val="0"/>
          <w:sz w:val="28"/>
          <w:szCs w:val="28"/>
        </w:rPr>
        <w:t xml:space="preserve">фактороемкости, </w:t>
      </w:r>
      <w:r w:rsidRPr="00514AD4">
        <w:rPr>
          <w:rStyle w:val="FontStyle293"/>
          <w:sz w:val="28"/>
          <w:szCs w:val="28"/>
        </w:rPr>
        <w:t>позволяет утверждать, что практически не существует немобильных факторов и что они различаются лишь разной степенью мобильности. С точки зрения степени мобильности развитые факторы обладают большей мобильностью, чем основные, хотя национальные усилия по их развитию побуждают страны к ограничению доступа к ним, а также к принятию мер по удержанию за собой эффекта по их применению. Например, ученые и другие высококвалифицированные работники, будучи продуктом развитой системы общего и профессионального образования и масштабной исследовательской деятельности, представляют собой приобретенный обществом важный фактор производства, поэтому меры по удержанию этого фактора могут быть оправданы национальными интересами страны. В системе координат «общие — специальные» большей мобильностью обладают в силу своей универсальности, естественно, общие факторы производства (например, финансовый капитал).</w:t>
      </w:r>
    </w:p>
    <w:p w:rsidR="00F813BC" w:rsidRPr="00514AD4" w:rsidRDefault="00F813BC" w:rsidP="00514AD4">
      <w:pPr>
        <w:pStyle w:val="Style19"/>
        <w:widowControl/>
        <w:spacing w:line="360" w:lineRule="auto"/>
        <w:ind w:firstLine="720"/>
        <w:rPr>
          <w:rFonts w:ascii="Times New Roman" w:hAnsi="Times New Roman"/>
          <w:sz w:val="28"/>
          <w:szCs w:val="28"/>
        </w:rPr>
      </w:pPr>
      <w:r w:rsidRPr="00514AD4">
        <w:rPr>
          <w:rStyle w:val="FontStyle293"/>
          <w:sz w:val="28"/>
          <w:szCs w:val="28"/>
        </w:rPr>
        <w:t>Общеизвестно, что для успеха в международной конкуренции важно иметь в наличии факторы, которые являются одновременно и развитыми и специальными (технологии производства сыра во Франции, цветов в Голландии, часов в Швейцарии и т.п.). Будучи менее мобильными в сравнении с другими факторами производства, они позволяют создать более устойчивое факторное, другими словами, конкурентное преимущество.</w:t>
      </w:r>
    </w:p>
    <w:p w:rsidR="00F813BC" w:rsidRPr="00514AD4" w:rsidRDefault="00F813BC" w:rsidP="00514AD4">
      <w:pPr>
        <w:widowControl/>
        <w:spacing w:line="360" w:lineRule="auto"/>
        <w:ind w:firstLine="720"/>
        <w:jc w:val="both"/>
        <w:rPr>
          <w:rFonts w:eastAsia="TimesNewRomanPSMT"/>
          <w:sz w:val="28"/>
          <w:szCs w:val="28"/>
        </w:rPr>
      </w:pPr>
      <w:r w:rsidRPr="00514AD4">
        <w:rPr>
          <w:rFonts w:eastAsia="TimesNewRomanPSMT"/>
          <w:sz w:val="28"/>
          <w:szCs w:val="28"/>
        </w:rPr>
        <w:t xml:space="preserve">Различия между странами в производственных издержках определяются преимущественно различиями в природных и географических условиях. Этот принцип в общем справедлив, но не исчерпывает всех особенностей международной торговли. На мировом рынке торгуют не только нефтью и апельсинами. Все большую роль во внешнеторговом обмене занимают товары обрабатывающей промышленности и услуги. В производстве и торговле этой продукцией, в формировании структуры мировой торговли все значительнее роль не столько природных, сколько других предпосылок. В результате анализа этих предпосылок и была разработана новая концепция (теория) внешней торговли, объясняющая наличие сравнительных преимуществ у различных стран в условиях применения в этих странах практически одинаковой технологии. Эту концепцию предложили шведские экономисты Э.Хекшер и Б. Олин, доказавшие, что различия в сравнительных издержках между странами объясняются, во-первых, тем, что в производстве различных товаров факторы используются в разных соотношениях, и, во-вторых, тем, что обеспеченность стран факторами производства неодинакова. При этом в трактовке Хекшера-Олина страна будет иметь преимущества в тех отраслях, где интенсивно используются факторы, имеющиеся у нее в изобилии. Таким образом, страна, располагающая, например, в избытке дешевой рабочей силой, будет специализироваться на торговле продукцией, требующей значительных затрат труда (текстилем, одеждой, сборкой изделий из комплектующих и т. д.). Если же страна обладает избытком капитала, то ей выгодно экспортировать капиталоемкую продукцию (машины, оборудования и т. д.). Прежде чем рассмотреть основные положения теории Хекшера-Олина, определим на формализованном уровне понятия капиталоемкости и трудоемкости изготовляемой продукции, воспользовавшись для этого данными табл. </w:t>
      </w:r>
      <w:r w:rsidR="00022F46" w:rsidRPr="00514AD4">
        <w:rPr>
          <w:rFonts w:eastAsia="TimesNewRomanPSMT"/>
          <w:sz w:val="28"/>
          <w:szCs w:val="28"/>
        </w:rPr>
        <w:t>1.</w:t>
      </w:r>
    </w:p>
    <w:p w:rsidR="00F85CA9" w:rsidRDefault="000E1C22" w:rsidP="00514AD4">
      <w:pPr>
        <w:widowControl/>
        <w:spacing w:line="360" w:lineRule="auto"/>
        <w:ind w:firstLine="720"/>
        <w:jc w:val="both"/>
        <w:rPr>
          <w:sz w:val="28"/>
          <w:szCs w:val="28"/>
        </w:rPr>
      </w:pPr>
      <w:r w:rsidRPr="00514AD4">
        <w:rPr>
          <w:rFonts w:eastAsia="TimesNewRomanPSMT"/>
          <w:sz w:val="28"/>
          <w:szCs w:val="28"/>
        </w:rPr>
        <w:t>В табл</w:t>
      </w:r>
      <w:r w:rsidR="00022F46" w:rsidRPr="00514AD4">
        <w:rPr>
          <w:sz w:val="28"/>
          <w:szCs w:val="28"/>
        </w:rPr>
        <w:t>. 1.</w:t>
      </w:r>
      <w:r w:rsidRPr="00514AD4">
        <w:rPr>
          <w:sz w:val="28"/>
          <w:szCs w:val="28"/>
        </w:rPr>
        <w:t xml:space="preserve"> </w:t>
      </w:r>
      <w:r w:rsidRPr="00514AD4">
        <w:rPr>
          <w:rFonts w:eastAsia="TimesNewRomanPSMT"/>
          <w:sz w:val="28"/>
          <w:szCs w:val="28"/>
        </w:rPr>
        <w:t>трудоемкой продукцией является ткань</w:t>
      </w:r>
      <w:r w:rsidRPr="00514AD4">
        <w:rPr>
          <w:sz w:val="28"/>
          <w:szCs w:val="28"/>
        </w:rPr>
        <w:t xml:space="preserve">, </w:t>
      </w:r>
      <w:r w:rsidRPr="00514AD4">
        <w:rPr>
          <w:rFonts w:eastAsia="TimesNewRomanPSMT"/>
          <w:sz w:val="28"/>
          <w:szCs w:val="28"/>
        </w:rPr>
        <w:t xml:space="preserve">а капиталоемкой </w:t>
      </w:r>
      <w:r w:rsidRPr="00514AD4">
        <w:rPr>
          <w:sz w:val="28"/>
          <w:szCs w:val="28"/>
        </w:rPr>
        <w:t xml:space="preserve">- </w:t>
      </w:r>
      <w:r w:rsidRPr="00514AD4">
        <w:rPr>
          <w:rFonts w:eastAsia="TimesNewRomanPSMT"/>
          <w:sz w:val="28"/>
          <w:szCs w:val="28"/>
        </w:rPr>
        <w:t>сталь</w:t>
      </w:r>
      <w:r w:rsidRPr="00514AD4">
        <w:rPr>
          <w:sz w:val="28"/>
          <w:szCs w:val="28"/>
        </w:rPr>
        <w:t xml:space="preserve">. </w:t>
      </w:r>
      <w:r w:rsidRPr="00514AD4">
        <w:rPr>
          <w:rFonts w:eastAsia="TimesNewRomanPSMT"/>
          <w:sz w:val="28"/>
          <w:szCs w:val="28"/>
        </w:rPr>
        <w:t>Ткань является трудоемкой относительно стали потому</w:t>
      </w:r>
      <w:r w:rsidRPr="00514AD4">
        <w:rPr>
          <w:sz w:val="28"/>
          <w:szCs w:val="28"/>
        </w:rPr>
        <w:t xml:space="preserve">, </w:t>
      </w:r>
      <w:r w:rsidRPr="00514AD4">
        <w:rPr>
          <w:rFonts w:eastAsia="TimesNewRomanPSMT"/>
          <w:sz w:val="28"/>
          <w:szCs w:val="28"/>
        </w:rPr>
        <w:t>что ее производство</w:t>
      </w:r>
      <w:r w:rsidRPr="00514AD4">
        <w:rPr>
          <w:sz w:val="28"/>
          <w:szCs w:val="28"/>
        </w:rPr>
        <w:t xml:space="preserve"> </w:t>
      </w:r>
      <w:r w:rsidRPr="00514AD4">
        <w:rPr>
          <w:rFonts w:eastAsia="TimesNewRomanPSMT"/>
          <w:sz w:val="28"/>
          <w:szCs w:val="28"/>
        </w:rPr>
        <w:t>требует на единицу капитала больше</w:t>
      </w:r>
      <w:r w:rsidRPr="00514AD4">
        <w:rPr>
          <w:sz w:val="28"/>
          <w:szCs w:val="28"/>
        </w:rPr>
        <w:t xml:space="preserve"> </w:t>
      </w:r>
      <w:r w:rsidRPr="00514AD4">
        <w:rPr>
          <w:rFonts w:eastAsia="TimesNewRomanPSMT"/>
          <w:sz w:val="28"/>
          <w:szCs w:val="28"/>
        </w:rPr>
        <w:t>труда</w:t>
      </w:r>
      <w:r w:rsidRPr="00514AD4">
        <w:rPr>
          <w:sz w:val="28"/>
          <w:szCs w:val="28"/>
        </w:rPr>
        <w:t xml:space="preserve">, </w:t>
      </w:r>
      <w:r w:rsidRPr="00514AD4">
        <w:rPr>
          <w:rFonts w:eastAsia="TimesNewRomanPSMT"/>
          <w:sz w:val="28"/>
          <w:szCs w:val="28"/>
        </w:rPr>
        <w:t xml:space="preserve">чем при изготовлении стали </w:t>
      </w:r>
      <w:r w:rsidRPr="00514AD4">
        <w:rPr>
          <w:sz w:val="28"/>
          <w:szCs w:val="28"/>
        </w:rPr>
        <w:t>(6/2 &gt; 8/4):</w:t>
      </w:r>
    </w:p>
    <w:p w:rsidR="00514AD4" w:rsidRDefault="00514AD4" w:rsidP="00514AD4">
      <w:pPr>
        <w:widowControl/>
        <w:spacing w:line="360" w:lineRule="auto"/>
        <w:ind w:firstLine="720"/>
        <w:jc w:val="both"/>
        <w:rPr>
          <w:iCs/>
          <w:sz w:val="28"/>
          <w:szCs w:val="28"/>
        </w:rPr>
      </w:pPr>
    </w:p>
    <w:p w:rsidR="00514AD4" w:rsidRPr="00514AD4" w:rsidRDefault="00514AD4" w:rsidP="00514AD4">
      <w:pPr>
        <w:widowControl/>
        <w:spacing w:line="360" w:lineRule="auto"/>
        <w:ind w:firstLine="720"/>
        <w:jc w:val="both"/>
        <w:rPr>
          <w:bCs/>
          <w:sz w:val="28"/>
          <w:szCs w:val="28"/>
        </w:rPr>
      </w:pPr>
      <w:r w:rsidRPr="00514AD4">
        <w:rPr>
          <w:iCs/>
          <w:sz w:val="28"/>
          <w:szCs w:val="28"/>
        </w:rPr>
        <w:t xml:space="preserve">Таблица 1. </w:t>
      </w:r>
      <w:r w:rsidRPr="00514AD4">
        <w:rPr>
          <w:bCs/>
          <w:sz w:val="28"/>
          <w:szCs w:val="28"/>
        </w:rPr>
        <w:t>Затраты ресурсов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F813BC" w:rsidRPr="00514AD4" w:rsidTr="00F813BC">
        <w:tc>
          <w:tcPr>
            <w:tcW w:w="3190" w:type="dxa"/>
            <w:vMerge w:val="restart"/>
            <w:hideMark/>
          </w:tcPr>
          <w:p w:rsidR="00F813BC" w:rsidRPr="00514AD4" w:rsidRDefault="00F813BC" w:rsidP="00514AD4">
            <w:pPr>
              <w:spacing w:line="360" w:lineRule="auto"/>
              <w:jc w:val="both"/>
              <w:rPr>
                <w:sz w:val="20"/>
                <w:szCs w:val="28"/>
              </w:rPr>
            </w:pPr>
            <w:r w:rsidRPr="00514AD4">
              <w:rPr>
                <w:sz w:val="20"/>
                <w:szCs w:val="28"/>
              </w:rPr>
              <w:t>Изготавливаемая продукция</w:t>
            </w:r>
          </w:p>
        </w:tc>
        <w:tc>
          <w:tcPr>
            <w:tcW w:w="6381" w:type="dxa"/>
            <w:gridSpan w:val="2"/>
            <w:hideMark/>
          </w:tcPr>
          <w:p w:rsidR="00F813BC" w:rsidRPr="00514AD4" w:rsidRDefault="00F813BC" w:rsidP="00514AD4">
            <w:pPr>
              <w:spacing w:line="360" w:lineRule="auto"/>
              <w:jc w:val="both"/>
              <w:rPr>
                <w:sz w:val="20"/>
                <w:szCs w:val="28"/>
              </w:rPr>
            </w:pPr>
            <w:r w:rsidRPr="00514AD4">
              <w:rPr>
                <w:sz w:val="20"/>
                <w:szCs w:val="28"/>
              </w:rPr>
              <w:t>Затраты на единицу выпуска</w:t>
            </w:r>
          </w:p>
        </w:tc>
      </w:tr>
      <w:tr w:rsidR="00F813BC" w:rsidRPr="00514AD4" w:rsidTr="00F813BC">
        <w:tc>
          <w:tcPr>
            <w:tcW w:w="0" w:type="auto"/>
            <w:vMerge/>
            <w:vAlign w:val="center"/>
            <w:hideMark/>
          </w:tcPr>
          <w:p w:rsidR="00F813BC" w:rsidRPr="00514AD4" w:rsidRDefault="00F813BC" w:rsidP="00514AD4">
            <w:pPr>
              <w:widowControl/>
              <w:autoSpaceDE/>
              <w:autoSpaceDN/>
              <w:adjustRightInd/>
              <w:spacing w:line="360" w:lineRule="auto"/>
              <w:jc w:val="both"/>
              <w:rPr>
                <w:sz w:val="20"/>
                <w:szCs w:val="28"/>
              </w:rPr>
            </w:pPr>
          </w:p>
        </w:tc>
        <w:tc>
          <w:tcPr>
            <w:tcW w:w="3190" w:type="dxa"/>
            <w:hideMark/>
          </w:tcPr>
          <w:p w:rsidR="00F813BC" w:rsidRPr="00514AD4" w:rsidRDefault="00F813BC" w:rsidP="00514AD4">
            <w:pPr>
              <w:spacing w:line="360" w:lineRule="auto"/>
              <w:jc w:val="both"/>
              <w:rPr>
                <w:sz w:val="20"/>
                <w:szCs w:val="28"/>
              </w:rPr>
            </w:pPr>
            <w:r w:rsidRPr="00514AD4">
              <w:rPr>
                <w:sz w:val="20"/>
                <w:szCs w:val="28"/>
              </w:rPr>
              <w:t>Труд (</w:t>
            </w:r>
            <w:r w:rsidRPr="00514AD4">
              <w:rPr>
                <w:sz w:val="20"/>
                <w:szCs w:val="28"/>
                <w:lang w:val="en-GB"/>
              </w:rPr>
              <w:t>L</w:t>
            </w:r>
            <w:r w:rsidRPr="00514AD4">
              <w:rPr>
                <w:sz w:val="20"/>
                <w:szCs w:val="28"/>
              </w:rPr>
              <w:t>)</w:t>
            </w:r>
          </w:p>
        </w:tc>
        <w:tc>
          <w:tcPr>
            <w:tcW w:w="3191" w:type="dxa"/>
            <w:hideMark/>
          </w:tcPr>
          <w:p w:rsidR="00F813BC" w:rsidRPr="00514AD4" w:rsidRDefault="00F813BC" w:rsidP="00514AD4">
            <w:pPr>
              <w:spacing w:line="360" w:lineRule="auto"/>
              <w:jc w:val="both"/>
              <w:rPr>
                <w:sz w:val="20"/>
                <w:szCs w:val="28"/>
              </w:rPr>
            </w:pPr>
            <w:r w:rsidRPr="00514AD4">
              <w:rPr>
                <w:sz w:val="20"/>
                <w:szCs w:val="28"/>
              </w:rPr>
              <w:t>Капитал (К)</w:t>
            </w:r>
          </w:p>
        </w:tc>
      </w:tr>
      <w:tr w:rsidR="00F813BC" w:rsidRPr="00514AD4" w:rsidTr="00F813BC">
        <w:tc>
          <w:tcPr>
            <w:tcW w:w="3190" w:type="dxa"/>
            <w:hideMark/>
          </w:tcPr>
          <w:p w:rsidR="00F813BC" w:rsidRPr="00514AD4" w:rsidRDefault="00F813BC" w:rsidP="00514AD4">
            <w:pPr>
              <w:spacing w:line="360" w:lineRule="auto"/>
              <w:jc w:val="both"/>
              <w:rPr>
                <w:sz w:val="20"/>
                <w:szCs w:val="28"/>
                <w:vertAlign w:val="superscript"/>
              </w:rPr>
            </w:pPr>
            <w:r w:rsidRPr="00514AD4">
              <w:rPr>
                <w:sz w:val="20"/>
                <w:szCs w:val="28"/>
              </w:rPr>
              <w:t>Ткань, м</w:t>
            </w:r>
            <w:r w:rsidRPr="00514AD4">
              <w:rPr>
                <w:sz w:val="20"/>
                <w:szCs w:val="28"/>
                <w:vertAlign w:val="superscript"/>
              </w:rPr>
              <w:t>2</w:t>
            </w:r>
          </w:p>
        </w:tc>
        <w:tc>
          <w:tcPr>
            <w:tcW w:w="3190" w:type="dxa"/>
            <w:hideMark/>
          </w:tcPr>
          <w:p w:rsidR="00F813BC" w:rsidRPr="00514AD4" w:rsidRDefault="00F813BC" w:rsidP="00514AD4">
            <w:pPr>
              <w:spacing w:line="360" w:lineRule="auto"/>
              <w:jc w:val="both"/>
              <w:rPr>
                <w:sz w:val="20"/>
                <w:szCs w:val="28"/>
                <w:lang w:val="en-GB"/>
              </w:rPr>
            </w:pPr>
            <w:r w:rsidRPr="00514AD4">
              <w:rPr>
                <w:sz w:val="20"/>
                <w:szCs w:val="28"/>
              </w:rPr>
              <w:t>6</w:t>
            </w:r>
            <w:r w:rsidRPr="00514AD4">
              <w:rPr>
                <w:sz w:val="20"/>
                <w:szCs w:val="28"/>
                <w:lang w:val="en-GB"/>
              </w:rPr>
              <w:t>(L</w:t>
            </w:r>
            <w:r w:rsidRPr="00514AD4">
              <w:rPr>
                <w:sz w:val="20"/>
                <w:szCs w:val="28"/>
                <w:vertAlign w:val="subscript"/>
                <w:lang w:val="en-GB"/>
              </w:rPr>
              <w:t>1</w:t>
            </w:r>
            <w:r w:rsidRPr="00514AD4">
              <w:rPr>
                <w:sz w:val="20"/>
                <w:szCs w:val="28"/>
                <w:lang w:val="en-GB"/>
              </w:rPr>
              <w:t>)</w:t>
            </w:r>
          </w:p>
        </w:tc>
        <w:tc>
          <w:tcPr>
            <w:tcW w:w="3191" w:type="dxa"/>
            <w:hideMark/>
          </w:tcPr>
          <w:p w:rsidR="00F813BC" w:rsidRPr="00514AD4" w:rsidRDefault="00F813BC" w:rsidP="00514AD4">
            <w:pPr>
              <w:spacing w:line="360" w:lineRule="auto"/>
              <w:jc w:val="both"/>
              <w:rPr>
                <w:sz w:val="20"/>
                <w:szCs w:val="28"/>
                <w:lang w:val="en-GB"/>
              </w:rPr>
            </w:pPr>
            <w:r w:rsidRPr="00514AD4">
              <w:rPr>
                <w:sz w:val="20"/>
                <w:szCs w:val="28"/>
              </w:rPr>
              <w:t>2</w:t>
            </w:r>
            <w:r w:rsidRPr="00514AD4">
              <w:rPr>
                <w:sz w:val="20"/>
                <w:szCs w:val="28"/>
                <w:lang w:val="en-GB"/>
              </w:rPr>
              <w:t>(</w:t>
            </w:r>
            <w:r w:rsidRPr="00514AD4">
              <w:rPr>
                <w:sz w:val="20"/>
                <w:szCs w:val="28"/>
              </w:rPr>
              <w:t>К</w:t>
            </w:r>
            <w:r w:rsidRPr="00514AD4">
              <w:rPr>
                <w:sz w:val="20"/>
                <w:szCs w:val="28"/>
                <w:vertAlign w:val="subscript"/>
              </w:rPr>
              <w:t>1</w:t>
            </w:r>
            <w:r w:rsidRPr="00514AD4">
              <w:rPr>
                <w:sz w:val="20"/>
                <w:szCs w:val="28"/>
                <w:lang w:val="en-GB"/>
              </w:rPr>
              <w:t>)</w:t>
            </w:r>
          </w:p>
        </w:tc>
      </w:tr>
      <w:tr w:rsidR="00F813BC" w:rsidRPr="00514AD4" w:rsidTr="00F813BC">
        <w:tc>
          <w:tcPr>
            <w:tcW w:w="3190" w:type="dxa"/>
            <w:hideMark/>
          </w:tcPr>
          <w:p w:rsidR="00F813BC" w:rsidRPr="00514AD4" w:rsidRDefault="00F813BC" w:rsidP="00514AD4">
            <w:pPr>
              <w:spacing w:line="360" w:lineRule="auto"/>
              <w:jc w:val="both"/>
              <w:rPr>
                <w:sz w:val="20"/>
                <w:szCs w:val="28"/>
              </w:rPr>
            </w:pPr>
            <w:r w:rsidRPr="00514AD4">
              <w:rPr>
                <w:sz w:val="20"/>
                <w:szCs w:val="28"/>
              </w:rPr>
              <w:t>Сталь, т</w:t>
            </w:r>
          </w:p>
        </w:tc>
        <w:tc>
          <w:tcPr>
            <w:tcW w:w="3190" w:type="dxa"/>
            <w:hideMark/>
          </w:tcPr>
          <w:p w:rsidR="00F813BC" w:rsidRPr="00514AD4" w:rsidRDefault="00F813BC" w:rsidP="00514AD4">
            <w:pPr>
              <w:spacing w:line="360" w:lineRule="auto"/>
              <w:jc w:val="both"/>
              <w:rPr>
                <w:sz w:val="20"/>
                <w:szCs w:val="28"/>
                <w:lang w:val="en-GB"/>
              </w:rPr>
            </w:pPr>
            <w:r w:rsidRPr="00514AD4">
              <w:rPr>
                <w:sz w:val="20"/>
                <w:szCs w:val="28"/>
              </w:rPr>
              <w:t>8</w:t>
            </w:r>
            <w:r w:rsidRPr="00514AD4">
              <w:rPr>
                <w:sz w:val="20"/>
                <w:szCs w:val="28"/>
                <w:lang w:val="en-GB"/>
              </w:rPr>
              <w:t>(L</w:t>
            </w:r>
            <w:r w:rsidRPr="00514AD4">
              <w:rPr>
                <w:sz w:val="20"/>
                <w:szCs w:val="28"/>
                <w:vertAlign w:val="subscript"/>
                <w:lang w:val="en-GB"/>
              </w:rPr>
              <w:t>2</w:t>
            </w:r>
            <w:r w:rsidRPr="00514AD4">
              <w:rPr>
                <w:sz w:val="20"/>
                <w:szCs w:val="28"/>
                <w:lang w:val="en-GB"/>
              </w:rPr>
              <w:t>)</w:t>
            </w:r>
          </w:p>
        </w:tc>
        <w:tc>
          <w:tcPr>
            <w:tcW w:w="3191" w:type="dxa"/>
            <w:hideMark/>
          </w:tcPr>
          <w:p w:rsidR="00F813BC" w:rsidRPr="00514AD4" w:rsidRDefault="00F813BC" w:rsidP="00514AD4">
            <w:pPr>
              <w:spacing w:line="360" w:lineRule="auto"/>
              <w:jc w:val="both"/>
              <w:rPr>
                <w:sz w:val="20"/>
                <w:szCs w:val="28"/>
                <w:lang w:val="en-GB"/>
              </w:rPr>
            </w:pPr>
            <w:r w:rsidRPr="00514AD4">
              <w:rPr>
                <w:sz w:val="20"/>
                <w:szCs w:val="28"/>
              </w:rPr>
              <w:t>4</w:t>
            </w:r>
            <w:r w:rsidRPr="00514AD4">
              <w:rPr>
                <w:sz w:val="20"/>
                <w:szCs w:val="28"/>
                <w:lang w:val="en-GB"/>
              </w:rPr>
              <w:t>(К</w:t>
            </w:r>
            <w:r w:rsidRPr="00514AD4">
              <w:rPr>
                <w:sz w:val="20"/>
                <w:szCs w:val="28"/>
                <w:vertAlign w:val="subscript"/>
              </w:rPr>
              <w:t>2</w:t>
            </w:r>
            <w:r w:rsidRPr="00514AD4">
              <w:rPr>
                <w:sz w:val="20"/>
                <w:szCs w:val="28"/>
                <w:lang w:val="en-GB"/>
              </w:rPr>
              <w:t>)</w:t>
            </w:r>
          </w:p>
        </w:tc>
      </w:tr>
    </w:tbl>
    <w:p w:rsidR="00514AD4" w:rsidRDefault="00514AD4" w:rsidP="00514AD4">
      <w:pPr>
        <w:widowControl/>
        <w:spacing w:line="360" w:lineRule="auto"/>
        <w:ind w:firstLine="720"/>
        <w:jc w:val="both"/>
        <w:rPr>
          <w:sz w:val="28"/>
          <w:szCs w:val="28"/>
        </w:rPr>
      </w:pPr>
    </w:p>
    <w:p w:rsidR="00F813BC" w:rsidRPr="00514AD4" w:rsidRDefault="00F813BC" w:rsidP="00514AD4">
      <w:pPr>
        <w:widowControl/>
        <w:spacing w:line="360" w:lineRule="auto"/>
        <w:ind w:firstLine="720"/>
        <w:jc w:val="both"/>
        <w:rPr>
          <w:sz w:val="28"/>
          <w:szCs w:val="28"/>
          <w:vertAlign w:val="subscript"/>
        </w:rPr>
      </w:pPr>
      <w:r w:rsidRPr="00514AD4">
        <w:rPr>
          <w:sz w:val="28"/>
          <w:szCs w:val="28"/>
          <w:lang w:val="en-GB"/>
        </w:rPr>
        <w:t>L</w:t>
      </w:r>
      <w:r w:rsidRPr="00514AD4">
        <w:rPr>
          <w:sz w:val="28"/>
          <w:szCs w:val="28"/>
          <w:vertAlign w:val="subscript"/>
        </w:rPr>
        <w:t>1</w:t>
      </w:r>
      <w:r w:rsidRPr="00514AD4">
        <w:rPr>
          <w:sz w:val="28"/>
          <w:szCs w:val="28"/>
          <w:lang w:val="en-GB"/>
        </w:rPr>
        <w:t>/K</w:t>
      </w:r>
      <w:r w:rsidRPr="00514AD4">
        <w:rPr>
          <w:sz w:val="28"/>
          <w:szCs w:val="28"/>
          <w:vertAlign w:val="subscript"/>
        </w:rPr>
        <w:t>1</w:t>
      </w:r>
      <w:r w:rsidRPr="00514AD4">
        <w:rPr>
          <w:sz w:val="28"/>
          <w:szCs w:val="28"/>
        </w:rPr>
        <w:t xml:space="preserve"> </w:t>
      </w:r>
      <w:r w:rsidRPr="00514AD4">
        <w:rPr>
          <w:rFonts w:ascii="Cambria Math" w:hAnsi="Cambria Math" w:cs="Cambria Math"/>
          <w:sz w:val="28"/>
          <w:szCs w:val="28"/>
          <w:lang w:val="en-GB"/>
        </w:rPr>
        <w:t>⋗</w:t>
      </w:r>
      <w:r w:rsidRPr="00514AD4">
        <w:rPr>
          <w:sz w:val="28"/>
          <w:szCs w:val="28"/>
          <w:lang w:val="en-GB"/>
        </w:rPr>
        <w:t xml:space="preserve"> L</w:t>
      </w:r>
      <w:r w:rsidRPr="00514AD4">
        <w:rPr>
          <w:sz w:val="28"/>
          <w:szCs w:val="28"/>
          <w:vertAlign w:val="subscript"/>
        </w:rPr>
        <w:t>2</w:t>
      </w:r>
      <w:r w:rsidRPr="00514AD4">
        <w:rPr>
          <w:sz w:val="28"/>
          <w:szCs w:val="28"/>
          <w:lang w:val="en-GB"/>
        </w:rPr>
        <w:t>/К</w:t>
      </w:r>
      <w:r w:rsidRPr="00514AD4">
        <w:rPr>
          <w:sz w:val="28"/>
          <w:szCs w:val="28"/>
          <w:vertAlign w:val="subscript"/>
        </w:rPr>
        <w:t>2</w:t>
      </w:r>
    </w:p>
    <w:p w:rsidR="00514AD4" w:rsidRDefault="00514AD4" w:rsidP="00514AD4">
      <w:pPr>
        <w:widowControl/>
        <w:spacing w:line="360" w:lineRule="auto"/>
        <w:ind w:firstLine="720"/>
        <w:jc w:val="both"/>
        <w:rPr>
          <w:rFonts w:eastAsia="TimesNewRomanPSMT"/>
          <w:sz w:val="28"/>
          <w:szCs w:val="28"/>
        </w:rPr>
      </w:pPr>
    </w:p>
    <w:p w:rsidR="00F813BC" w:rsidRPr="00514AD4" w:rsidRDefault="00F813BC" w:rsidP="00514AD4">
      <w:pPr>
        <w:widowControl/>
        <w:spacing w:line="360" w:lineRule="auto"/>
        <w:ind w:firstLine="720"/>
        <w:jc w:val="both"/>
        <w:rPr>
          <w:rFonts w:eastAsia="TimesNewRomanPSMT"/>
          <w:sz w:val="28"/>
          <w:szCs w:val="28"/>
        </w:rPr>
      </w:pPr>
      <w:r w:rsidRPr="00514AD4">
        <w:rPr>
          <w:rFonts w:eastAsia="TimesNewRomanPSMT"/>
          <w:sz w:val="28"/>
          <w:szCs w:val="28"/>
        </w:rPr>
        <w:t>Аналогично сталь является более капиталоемкой продукцией по отношению к ткани поскольку при ее производстве на единицу затрат труда требуется больше капитала</w:t>
      </w:r>
      <w:r w:rsidRPr="00514AD4">
        <w:rPr>
          <w:sz w:val="28"/>
          <w:szCs w:val="28"/>
        </w:rPr>
        <w:t xml:space="preserve">, </w:t>
      </w:r>
      <w:r w:rsidRPr="00514AD4">
        <w:rPr>
          <w:rFonts w:eastAsia="TimesNewRomanPSMT"/>
          <w:sz w:val="28"/>
          <w:szCs w:val="28"/>
        </w:rPr>
        <w:t xml:space="preserve">чем при производстве ткани </w:t>
      </w:r>
      <w:r w:rsidRPr="00514AD4">
        <w:rPr>
          <w:sz w:val="28"/>
          <w:szCs w:val="28"/>
        </w:rPr>
        <w:t>(4/8 &gt;2/6):</w:t>
      </w:r>
    </w:p>
    <w:p w:rsidR="00514AD4" w:rsidRDefault="00514AD4" w:rsidP="00514AD4">
      <w:pPr>
        <w:widowControl/>
        <w:spacing w:line="360" w:lineRule="auto"/>
        <w:ind w:firstLine="720"/>
        <w:jc w:val="both"/>
        <w:rPr>
          <w:sz w:val="28"/>
          <w:szCs w:val="28"/>
        </w:rPr>
      </w:pPr>
    </w:p>
    <w:p w:rsidR="00F813BC" w:rsidRPr="00514AD4" w:rsidRDefault="00F813BC" w:rsidP="00514AD4">
      <w:pPr>
        <w:widowControl/>
        <w:spacing w:line="360" w:lineRule="auto"/>
        <w:ind w:firstLine="720"/>
        <w:jc w:val="both"/>
        <w:rPr>
          <w:sz w:val="28"/>
          <w:szCs w:val="28"/>
          <w:vertAlign w:val="subscript"/>
        </w:rPr>
      </w:pPr>
      <w:r w:rsidRPr="00514AD4">
        <w:rPr>
          <w:sz w:val="28"/>
          <w:szCs w:val="28"/>
        </w:rPr>
        <w:t>К</w:t>
      </w:r>
      <w:r w:rsidRPr="00514AD4">
        <w:rPr>
          <w:sz w:val="28"/>
          <w:szCs w:val="28"/>
          <w:vertAlign w:val="subscript"/>
        </w:rPr>
        <w:t>2</w:t>
      </w:r>
      <w:r w:rsidRPr="00514AD4">
        <w:rPr>
          <w:sz w:val="28"/>
          <w:szCs w:val="28"/>
        </w:rPr>
        <w:t>/</w:t>
      </w:r>
      <w:r w:rsidRPr="00514AD4">
        <w:rPr>
          <w:sz w:val="28"/>
          <w:szCs w:val="28"/>
          <w:lang w:val="en-GB"/>
        </w:rPr>
        <w:t>L</w:t>
      </w:r>
      <w:r w:rsidRPr="00514AD4">
        <w:rPr>
          <w:sz w:val="28"/>
          <w:szCs w:val="28"/>
          <w:vertAlign w:val="subscript"/>
        </w:rPr>
        <w:t>2</w:t>
      </w:r>
      <w:r w:rsidRPr="00514AD4">
        <w:rPr>
          <w:iCs/>
          <w:sz w:val="28"/>
          <w:szCs w:val="28"/>
        </w:rPr>
        <w:t xml:space="preserve"> </w:t>
      </w:r>
      <w:r w:rsidRPr="00514AD4">
        <w:rPr>
          <w:rFonts w:ascii="Cambria Math" w:hAnsi="Cambria Math" w:cs="Cambria Math"/>
          <w:iCs/>
          <w:sz w:val="28"/>
          <w:szCs w:val="28"/>
        </w:rPr>
        <w:t>⋗</w:t>
      </w:r>
      <w:r w:rsidRPr="00514AD4">
        <w:rPr>
          <w:rFonts w:ascii="Symbol" w:hAnsi="Symbol"/>
          <w:iCs/>
          <w:sz w:val="28"/>
          <w:szCs w:val="28"/>
        </w:rPr>
        <w:t></w:t>
      </w:r>
      <w:r w:rsidRPr="00514AD4">
        <w:rPr>
          <w:iCs/>
          <w:sz w:val="28"/>
          <w:szCs w:val="28"/>
        </w:rPr>
        <w:t>К</w:t>
      </w:r>
      <w:r w:rsidRPr="00514AD4">
        <w:rPr>
          <w:iCs/>
          <w:sz w:val="28"/>
          <w:szCs w:val="28"/>
          <w:vertAlign w:val="subscript"/>
        </w:rPr>
        <w:t>1</w:t>
      </w:r>
      <w:r w:rsidRPr="00514AD4">
        <w:rPr>
          <w:iCs/>
          <w:sz w:val="28"/>
          <w:szCs w:val="28"/>
        </w:rPr>
        <w:t>/L</w:t>
      </w:r>
      <w:r w:rsidRPr="00514AD4">
        <w:rPr>
          <w:sz w:val="28"/>
          <w:szCs w:val="28"/>
          <w:vertAlign w:val="subscript"/>
        </w:rPr>
        <w:t>1</w:t>
      </w:r>
    </w:p>
    <w:p w:rsidR="00514AD4" w:rsidRDefault="00514AD4" w:rsidP="00514AD4">
      <w:pPr>
        <w:widowControl/>
        <w:spacing w:line="360" w:lineRule="auto"/>
        <w:ind w:firstLine="720"/>
        <w:jc w:val="both"/>
        <w:rPr>
          <w:rFonts w:eastAsia="TimesNewRomanPSMT"/>
          <w:sz w:val="28"/>
          <w:szCs w:val="28"/>
        </w:rPr>
      </w:pPr>
    </w:p>
    <w:p w:rsidR="00F813BC" w:rsidRPr="00514AD4" w:rsidRDefault="00F813BC" w:rsidP="00514AD4">
      <w:pPr>
        <w:widowControl/>
        <w:spacing w:line="360" w:lineRule="auto"/>
        <w:ind w:firstLine="720"/>
        <w:jc w:val="both"/>
        <w:rPr>
          <w:rFonts w:eastAsia="TimesNewRomanPSMT"/>
          <w:sz w:val="28"/>
          <w:szCs w:val="28"/>
        </w:rPr>
      </w:pPr>
      <w:r w:rsidRPr="00514AD4">
        <w:rPr>
          <w:rFonts w:eastAsia="TimesNewRomanPSMT"/>
          <w:sz w:val="28"/>
          <w:szCs w:val="28"/>
        </w:rPr>
        <w:t>Очевидно</w:t>
      </w:r>
      <w:r w:rsidRPr="00514AD4">
        <w:rPr>
          <w:sz w:val="28"/>
          <w:szCs w:val="28"/>
        </w:rPr>
        <w:t xml:space="preserve">, </w:t>
      </w:r>
      <w:r w:rsidRPr="00514AD4">
        <w:rPr>
          <w:rFonts w:eastAsia="TimesNewRomanPSMT"/>
          <w:sz w:val="28"/>
          <w:szCs w:val="28"/>
        </w:rPr>
        <w:t>что интенсивность использования фактора</w:t>
      </w:r>
      <w:r w:rsidRPr="00514AD4">
        <w:rPr>
          <w:sz w:val="28"/>
          <w:szCs w:val="28"/>
        </w:rPr>
        <w:t xml:space="preserve">, </w:t>
      </w:r>
      <w:r w:rsidRPr="00514AD4">
        <w:rPr>
          <w:rFonts w:eastAsia="TimesNewRomanPSMT"/>
          <w:sz w:val="28"/>
          <w:szCs w:val="28"/>
        </w:rPr>
        <w:t>подобно альтернативным издержкам или сравнительному преимуществу</w:t>
      </w:r>
      <w:r w:rsidRPr="00514AD4">
        <w:rPr>
          <w:sz w:val="28"/>
          <w:szCs w:val="28"/>
        </w:rPr>
        <w:t xml:space="preserve">, </w:t>
      </w:r>
      <w:r w:rsidRPr="00514AD4">
        <w:rPr>
          <w:rFonts w:eastAsia="TimesNewRomanPSMT"/>
          <w:sz w:val="28"/>
          <w:szCs w:val="28"/>
        </w:rPr>
        <w:t>является понятием относительным</w:t>
      </w:r>
      <w:r w:rsidRPr="00514AD4">
        <w:rPr>
          <w:sz w:val="28"/>
          <w:szCs w:val="28"/>
        </w:rPr>
        <w:t xml:space="preserve">. </w:t>
      </w:r>
      <w:r w:rsidRPr="00514AD4">
        <w:rPr>
          <w:rFonts w:eastAsia="TimesNewRomanPSMT"/>
          <w:sz w:val="28"/>
          <w:szCs w:val="28"/>
        </w:rPr>
        <w:t>Так</w:t>
      </w:r>
      <w:r w:rsidRPr="00514AD4">
        <w:rPr>
          <w:sz w:val="28"/>
          <w:szCs w:val="28"/>
        </w:rPr>
        <w:t xml:space="preserve">, </w:t>
      </w:r>
      <w:r w:rsidRPr="00514AD4">
        <w:rPr>
          <w:rFonts w:eastAsia="TimesNewRomanPSMT"/>
          <w:sz w:val="28"/>
          <w:szCs w:val="28"/>
        </w:rPr>
        <w:t>если определим</w:t>
      </w:r>
      <w:r w:rsidRPr="00514AD4">
        <w:rPr>
          <w:sz w:val="28"/>
          <w:szCs w:val="28"/>
        </w:rPr>
        <w:t xml:space="preserve">, </w:t>
      </w:r>
      <w:r w:rsidRPr="00514AD4">
        <w:rPr>
          <w:rFonts w:eastAsia="TimesNewRomanPSMT"/>
          <w:sz w:val="28"/>
          <w:szCs w:val="28"/>
        </w:rPr>
        <w:t>что ткань является трудоемким продуктом по отношению к стали</w:t>
      </w:r>
      <w:r w:rsidRPr="00514AD4">
        <w:rPr>
          <w:sz w:val="28"/>
          <w:szCs w:val="28"/>
        </w:rPr>
        <w:t xml:space="preserve">, </w:t>
      </w:r>
      <w:r w:rsidRPr="00514AD4">
        <w:rPr>
          <w:rFonts w:eastAsia="TimesNewRomanPSMT"/>
          <w:sz w:val="28"/>
          <w:szCs w:val="28"/>
        </w:rPr>
        <w:t>то из этого автоматически следует</w:t>
      </w:r>
      <w:r w:rsidRPr="00514AD4">
        <w:rPr>
          <w:sz w:val="28"/>
          <w:szCs w:val="28"/>
        </w:rPr>
        <w:t xml:space="preserve">, </w:t>
      </w:r>
      <w:r w:rsidRPr="00514AD4">
        <w:rPr>
          <w:rFonts w:eastAsia="TimesNewRomanPSMT"/>
          <w:sz w:val="28"/>
          <w:szCs w:val="28"/>
        </w:rPr>
        <w:t>что последняя является капиталоемкой по отношению к ткани</w:t>
      </w:r>
      <w:r w:rsidRPr="00514AD4">
        <w:rPr>
          <w:sz w:val="28"/>
          <w:szCs w:val="28"/>
        </w:rPr>
        <w:t>.</w:t>
      </w:r>
      <w:r w:rsidRPr="00514AD4">
        <w:rPr>
          <w:rFonts w:eastAsia="TimesNewRomanPSMT"/>
          <w:sz w:val="28"/>
          <w:szCs w:val="28"/>
        </w:rPr>
        <w:t xml:space="preserve"> Далее формализуем понятие факторного изобилия </w:t>
      </w:r>
      <w:r w:rsidRPr="00514AD4">
        <w:rPr>
          <w:sz w:val="28"/>
          <w:szCs w:val="28"/>
        </w:rPr>
        <w:t>(</w:t>
      </w:r>
      <w:r w:rsidRPr="00514AD4">
        <w:rPr>
          <w:rFonts w:eastAsia="TimesNewRomanPSMT"/>
          <w:sz w:val="28"/>
          <w:szCs w:val="28"/>
        </w:rPr>
        <w:t>избытка</w:t>
      </w:r>
      <w:r w:rsidRPr="00514AD4">
        <w:rPr>
          <w:sz w:val="28"/>
          <w:szCs w:val="28"/>
        </w:rPr>
        <w:t xml:space="preserve">), </w:t>
      </w:r>
      <w:r w:rsidRPr="00514AD4">
        <w:rPr>
          <w:rFonts w:eastAsia="TimesNewRomanPSMT"/>
          <w:sz w:val="28"/>
          <w:szCs w:val="28"/>
        </w:rPr>
        <w:t>т</w:t>
      </w:r>
      <w:r w:rsidRPr="00514AD4">
        <w:rPr>
          <w:sz w:val="28"/>
          <w:szCs w:val="28"/>
        </w:rPr>
        <w:t xml:space="preserve">. </w:t>
      </w:r>
      <w:r w:rsidRPr="00514AD4">
        <w:rPr>
          <w:rFonts w:eastAsia="TimesNewRomanPSMT"/>
          <w:sz w:val="28"/>
          <w:szCs w:val="28"/>
        </w:rPr>
        <w:t>е</w:t>
      </w:r>
      <w:r w:rsidRPr="00514AD4">
        <w:rPr>
          <w:sz w:val="28"/>
          <w:szCs w:val="28"/>
        </w:rPr>
        <w:t xml:space="preserve">. </w:t>
      </w:r>
      <w:r w:rsidRPr="00514AD4">
        <w:rPr>
          <w:rFonts w:eastAsia="TimesNewRomanPSMT"/>
          <w:sz w:val="28"/>
          <w:szCs w:val="28"/>
        </w:rPr>
        <w:t>установим на основе чего страны должны быть классифицированы как трудоизбыточные или капиталоизбыточные</w:t>
      </w:r>
      <w:r w:rsidRPr="00514AD4">
        <w:rPr>
          <w:sz w:val="28"/>
          <w:szCs w:val="28"/>
        </w:rPr>
        <w:t xml:space="preserve">. </w:t>
      </w:r>
      <w:r w:rsidRPr="00514AD4">
        <w:rPr>
          <w:rFonts w:eastAsia="TimesNewRomanPSMT"/>
          <w:sz w:val="28"/>
          <w:szCs w:val="28"/>
        </w:rPr>
        <w:t>Для ответа на данный вопрос м</w:t>
      </w:r>
      <w:r w:rsidRPr="00514AD4">
        <w:rPr>
          <w:sz w:val="28"/>
          <w:szCs w:val="28"/>
        </w:rPr>
        <w:t>огут быть</w:t>
      </w:r>
      <w:r w:rsidRPr="00514AD4">
        <w:rPr>
          <w:rFonts w:eastAsia="TimesNewRomanPSMT"/>
          <w:sz w:val="28"/>
          <w:szCs w:val="28"/>
        </w:rPr>
        <w:t xml:space="preserve"> </w:t>
      </w:r>
      <w:r w:rsidRPr="00514AD4">
        <w:rPr>
          <w:sz w:val="28"/>
          <w:szCs w:val="28"/>
        </w:rPr>
        <w:t>использованы два критерия</w:t>
      </w:r>
      <w:r w:rsidRPr="00514AD4">
        <w:rPr>
          <w:rFonts w:eastAsia="TimesNewRomanPSMT"/>
          <w:sz w:val="28"/>
          <w:szCs w:val="28"/>
        </w:rPr>
        <w:t>: физическое изобилие и экономическое изобилие.</w:t>
      </w:r>
    </w:p>
    <w:p w:rsidR="00F813BC" w:rsidRPr="00514AD4" w:rsidRDefault="00F813BC" w:rsidP="00514AD4">
      <w:pPr>
        <w:widowControl/>
        <w:spacing w:line="360" w:lineRule="auto"/>
        <w:ind w:firstLine="720"/>
        <w:jc w:val="both"/>
        <w:rPr>
          <w:rFonts w:eastAsia="TimesNewRomanPSMT"/>
          <w:sz w:val="28"/>
          <w:szCs w:val="28"/>
        </w:rPr>
      </w:pPr>
      <w:r w:rsidRPr="00514AD4">
        <w:rPr>
          <w:rFonts w:eastAsia="TimesNewRomanPSMT"/>
          <w:iCs/>
          <w:sz w:val="28"/>
          <w:szCs w:val="28"/>
        </w:rPr>
        <w:t xml:space="preserve">Физический критерий </w:t>
      </w:r>
      <w:r w:rsidRPr="00514AD4">
        <w:rPr>
          <w:rFonts w:eastAsia="TimesNewRomanPSMT"/>
          <w:sz w:val="28"/>
          <w:szCs w:val="28"/>
        </w:rPr>
        <w:t>определяет факторное изобилие на основе физического количества труда и капитала, которыми располагают разные страны, т. е. на основе предложения факторов производства. Согласно физическому критерию можно, например, утверждать, что Россия является трудоизбыточной относительно Англии, если Россия обеспечена большим количеством единиц труда (или рабочих) на единицу капитала.</w:t>
      </w:r>
    </w:p>
    <w:p w:rsidR="00F813BC" w:rsidRPr="00514AD4" w:rsidRDefault="00F813BC" w:rsidP="00514AD4">
      <w:pPr>
        <w:widowControl/>
        <w:spacing w:line="360" w:lineRule="auto"/>
        <w:ind w:firstLine="720"/>
        <w:jc w:val="both"/>
        <w:rPr>
          <w:rFonts w:eastAsia="TimesNewRomanPSMT"/>
          <w:sz w:val="28"/>
          <w:szCs w:val="28"/>
        </w:rPr>
      </w:pPr>
      <w:r w:rsidRPr="00514AD4">
        <w:rPr>
          <w:rFonts w:eastAsia="TimesNewRomanPSMT"/>
          <w:iCs/>
          <w:sz w:val="28"/>
          <w:szCs w:val="28"/>
        </w:rPr>
        <w:t xml:space="preserve">Экономический критерий </w:t>
      </w:r>
      <w:r w:rsidRPr="00514AD4">
        <w:rPr>
          <w:rFonts w:eastAsia="TimesNewRomanPSMT"/>
          <w:sz w:val="28"/>
          <w:szCs w:val="28"/>
        </w:rPr>
        <w:t>классифицирует страны как трудо- или капиталоизбыточные на основе их автаркических равновесных отношений: Цена за единицу труда / Цена за единицу капитала или Заработная плата / Процентная ставка. Согласно экономическому критерию Россия трудоизбыточна относительно, например, Англии, если в ее изолированном состоянии равновесия труд относительно более дешев в России нежели в Англии (т. е. если отношение "заработная плата / процентная ставка" в России ниже (меньше), чем в Англии). Каково основное различие между двумя критериями факторного изобилия?</w:t>
      </w:r>
    </w:p>
    <w:p w:rsidR="00F813BC" w:rsidRPr="00514AD4" w:rsidRDefault="00F813BC" w:rsidP="00514AD4">
      <w:pPr>
        <w:widowControl/>
        <w:spacing w:line="360" w:lineRule="auto"/>
        <w:ind w:firstLine="720"/>
        <w:jc w:val="both"/>
        <w:rPr>
          <w:rFonts w:eastAsia="TimesNewRomanPSMT"/>
          <w:sz w:val="28"/>
          <w:szCs w:val="28"/>
        </w:rPr>
      </w:pPr>
      <w:r w:rsidRPr="00514AD4">
        <w:rPr>
          <w:rFonts w:eastAsia="TimesNewRomanPSMT"/>
          <w:iCs/>
          <w:sz w:val="28"/>
          <w:szCs w:val="28"/>
        </w:rPr>
        <w:t xml:space="preserve">Физический </w:t>
      </w:r>
      <w:r w:rsidRPr="00514AD4">
        <w:rPr>
          <w:rFonts w:eastAsia="TimesNewRomanPSMT"/>
          <w:sz w:val="28"/>
          <w:szCs w:val="28"/>
        </w:rPr>
        <w:t xml:space="preserve">критерий основан исключительно на предложении факторов производства и полностью игнорирует влияние спроса; </w:t>
      </w:r>
      <w:r w:rsidRPr="00514AD4">
        <w:rPr>
          <w:rFonts w:eastAsia="TimesNewRomanPSMT"/>
          <w:iCs/>
          <w:sz w:val="28"/>
          <w:szCs w:val="28"/>
        </w:rPr>
        <w:t xml:space="preserve">экономический </w:t>
      </w:r>
      <w:r w:rsidRPr="00514AD4">
        <w:rPr>
          <w:rFonts w:eastAsia="TimesNewRomanPSMT"/>
          <w:sz w:val="28"/>
          <w:szCs w:val="28"/>
        </w:rPr>
        <w:t>- учитывает как предложение факторов, так и спрос на них: ведь равновесные цены на факторы производства, подобно товарным ценам определяются и спросом, и предложением. Вообще говоря, условия спроса в некоторых обстоятельствах могут "перевесить" условия предложения: в этом случае рассмотренные критерии могут дать противоречивые результаты классификации. Например, предположим, что российское отношение "труд / капитал" выше, нежели в Англии, но российские потребители имеют намного более сильные пристрастия, чем английские, к потреблению именно трудоемких благ. Сильное российское пристрастие к потреблению трудоемких благ обусловливает высокую степень эластичности спроса на российский труд и соответственно высокий уровень его цены (заработной платы). Таким образом, российский труд в изолированных автаркических условиях может быть относительно более дорогим, нежели британский труд, даже если Россия по физическому критерию, учитывающему только предложение труда, трудоизбыточна по отношению к Англии. В стандартной модели Хекшера-Олина противоречия между физическим и экономическим критериями устраняются предположением о том, что вкусы и предпочтения в разных странах являются в значительной мере сходными. Таким образом, в стандартной модели Хекшера-Олина можно судить о факторном изобилии на основе любого критерия. Необходимо отметить, что факторное изобилие - также относительное понятие. Если, например, установлено, что Россия является трудоизбыточной относительно Англии (по любому критерию), должно быть верно и то, что Англия является капиталоизбыточной относительно России. Перейдем теперь к рассмотрению собственно модели Хекшера-Олина. Суть стандартной модели Хекшера-Олина может быть подытожена в четырех теоремах. Это: теорема Хекшера-Олина; теорема о выравнивании цен факторов; теорема Столпера-Самуэльсона; теорема Рыбчинского. Сформулируем перечисленные теоремы.</w:t>
      </w:r>
    </w:p>
    <w:p w:rsidR="00F813BC" w:rsidRPr="00514AD4" w:rsidRDefault="00F813BC" w:rsidP="00514AD4">
      <w:pPr>
        <w:widowControl/>
        <w:spacing w:line="360" w:lineRule="auto"/>
        <w:ind w:firstLine="720"/>
        <w:jc w:val="both"/>
        <w:rPr>
          <w:rFonts w:eastAsia="TimesNewRomanPSMT"/>
          <w:sz w:val="28"/>
          <w:szCs w:val="28"/>
        </w:rPr>
      </w:pPr>
      <w:r w:rsidRPr="00514AD4">
        <w:rPr>
          <w:bCs/>
          <w:sz w:val="28"/>
          <w:szCs w:val="28"/>
        </w:rPr>
        <w:t xml:space="preserve">Теорема Хекшера-Олина. </w:t>
      </w:r>
      <w:r w:rsidRPr="00514AD4">
        <w:rPr>
          <w:rFonts w:eastAsia="TimesNewRomanPSMT"/>
          <w:sz w:val="28"/>
          <w:szCs w:val="28"/>
        </w:rPr>
        <w:t>Страна имеет сравнительное преимущество в товаре</w:t>
      </w:r>
      <w:r w:rsidRPr="00514AD4">
        <w:rPr>
          <w:sz w:val="28"/>
          <w:szCs w:val="28"/>
        </w:rPr>
        <w:t xml:space="preserve">, </w:t>
      </w:r>
      <w:r w:rsidRPr="00514AD4">
        <w:rPr>
          <w:rFonts w:eastAsia="TimesNewRomanPSMT"/>
          <w:sz w:val="28"/>
          <w:szCs w:val="28"/>
        </w:rPr>
        <w:t>который интенсивно использует избыточный фактор страны</w:t>
      </w:r>
      <w:r w:rsidRPr="00514AD4">
        <w:rPr>
          <w:sz w:val="28"/>
          <w:szCs w:val="28"/>
        </w:rPr>
        <w:t xml:space="preserve">. </w:t>
      </w:r>
      <w:r w:rsidRPr="00514AD4">
        <w:rPr>
          <w:rFonts w:eastAsia="TimesNewRomanPSMT"/>
          <w:sz w:val="28"/>
          <w:szCs w:val="28"/>
        </w:rPr>
        <w:t>Например</w:t>
      </w:r>
      <w:r w:rsidRPr="00514AD4">
        <w:rPr>
          <w:sz w:val="28"/>
          <w:szCs w:val="28"/>
        </w:rPr>
        <w:t>,</w:t>
      </w:r>
      <w:r w:rsidRPr="00514AD4">
        <w:rPr>
          <w:rFonts w:eastAsia="TimesNewRomanPSMT"/>
          <w:sz w:val="28"/>
          <w:szCs w:val="28"/>
        </w:rPr>
        <w:t xml:space="preserve"> Россия </w:t>
      </w:r>
      <w:r w:rsidRPr="00514AD4">
        <w:rPr>
          <w:sz w:val="28"/>
          <w:szCs w:val="28"/>
        </w:rPr>
        <w:t>(</w:t>
      </w:r>
      <w:r w:rsidRPr="00514AD4">
        <w:rPr>
          <w:rFonts w:eastAsia="TimesNewRomanPSMT"/>
          <w:sz w:val="28"/>
          <w:szCs w:val="28"/>
        </w:rPr>
        <w:t>трудоизбыточная страна</w:t>
      </w:r>
      <w:r w:rsidRPr="00514AD4">
        <w:rPr>
          <w:sz w:val="28"/>
          <w:szCs w:val="28"/>
        </w:rPr>
        <w:t xml:space="preserve">) </w:t>
      </w:r>
      <w:r w:rsidRPr="00514AD4">
        <w:rPr>
          <w:rFonts w:eastAsia="TimesNewRomanPSMT"/>
          <w:sz w:val="28"/>
          <w:szCs w:val="28"/>
        </w:rPr>
        <w:t>будет иметь сравнительное преимущество в производстве трудоемкого товара</w:t>
      </w:r>
      <w:r w:rsidRPr="00514AD4">
        <w:rPr>
          <w:sz w:val="28"/>
          <w:szCs w:val="28"/>
        </w:rPr>
        <w:t xml:space="preserve">, </w:t>
      </w:r>
      <w:r w:rsidRPr="00514AD4">
        <w:rPr>
          <w:rFonts w:eastAsia="TimesNewRomanPSMT"/>
          <w:sz w:val="28"/>
          <w:szCs w:val="28"/>
        </w:rPr>
        <w:t xml:space="preserve">который и будет экспортировать </w:t>
      </w:r>
      <w:r w:rsidRPr="00514AD4">
        <w:rPr>
          <w:sz w:val="28"/>
          <w:szCs w:val="28"/>
        </w:rPr>
        <w:t>(</w:t>
      </w:r>
      <w:r w:rsidRPr="00514AD4">
        <w:rPr>
          <w:rFonts w:eastAsia="TimesNewRomanPSMT"/>
          <w:sz w:val="28"/>
          <w:szCs w:val="28"/>
        </w:rPr>
        <w:t xml:space="preserve">в нашем условном примере </w:t>
      </w:r>
      <w:r w:rsidRPr="00514AD4">
        <w:rPr>
          <w:sz w:val="28"/>
          <w:szCs w:val="28"/>
        </w:rPr>
        <w:t xml:space="preserve">- </w:t>
      </w:r>
      <w:r w:rsidRPr="00514AD4">
        <w:rPr>
          <w:rFonts w:eastAsia="TimesNewRomanPSMT"/>
          <w:sz w:val="28"/>
          <w:szCs w:val="28"/>
        </w:rPr>
        <w:t>ткань</w:t>
      </w:r>
      <w:r w:rsidRPr="00514AD4">
        <w:rPr>
          <w:sz w:val="28"/>
          <w:szCs w:val="28"/>
        </w:rPr>
        <w:t xml:space="preserve">). </w:t>
      </w:r>
      <w:r w:rsidRPr="00514AD4">
        <w:rPr>
          <w:rFonts w:eastAsia="TimesNewRomanPSMT"/>
          <w:sz w:val="28"/>
          <w:szCs w:val="28"/>
        </w:rPr>
        <w:t xml:space="preserve">Аналогично Англия </w:t>
      </w:r>
      <w:r w:rsidRPr="00514AD4">
        <w:rPr>
          <w:sz w:val="28"/>
          <w:szCs w:val="28"/>
        </w:rPr>
        <w:t>(</w:t>
      </w:r>
      <w:r w:rsidRPr="00514AD4">
        <w:rPr>
          <w:rFonts w:eastAsia="TimesNewRomanPSMT"/>
          <w:sz w:val="28"/>
          <w:szCs w:val="28"/>
        </w:rPr>
        <w:t>капиталоизбыточная страна</w:t>
      </w:r>
      <w:r w:rsidRPr="00514AD4">
        <w:rPr>
          <w:sz w:val="28"/>
          <w:szCs w:val="28"/>
        </w:rPr>
        <w:t>)</w:t>
      </w:r>
      <w:r w:rsidRPr="00514AD4">
        <w:rPr>
          <w:rFonts w:eastAsia="TimesNewRomanPSMT"/>
          <w:sz w:val="28"/>
          <w:szCs w:val="28"/>
        </w:rPr>
        <w:t xml:space="preserve"> будет иметь сравнительное преимущество в производстве стали </w:t>
      </w:r>
      <w:r w:rsidRPr="00514AD4">
        <w:rPr>
          <w:sz w:val="28"/>
          <w:szCs w:val="28"/>
        </w:rPr>
        <w:t>(</w:t>
      </w:r>
      <w:r w:rsidRPr="00514AD4">
        <w:rPr>
          <w:rFonts w:eastAsia="TimesNewRomanPSMT"/>
          <w:sz w:val="28"/>
          <w:szCs w:val="28"/>
        </w:rPr>
        <w:t>капиталоемкий товар</w:t>
      </w:r>
      <w:r w:rsidRPr="00514AD4">
        <w:rPr>
          <w:sz w:val="28"/>
          <w:szCs w:val="28"/>
        </w:rPr>
        <w:t xml:space="preserve">), </w:t>
      </w:r>
      <w:r w:rsidRPr="00514AD4">
        <w:rPr>
          <w:rFonts w:eastAsia="TimesNewRomanPSMT"/>
          <w:sz w:val="28"/>
          <w:szCs w:val="28"/>
        </w:rPr>
        <w:t>которую будет вывозить за границу</w:t>
      </w:r>
      <w:r w:rsidRPr="00514AD4">
        <w:rPr>
          <w:sz w:val="28"/>
          <w:szCs w:val="28"/>
        </w:rPr>
        <w:t xml:space="preserve">, </w:t>
      </w:r>
      <w:r w:rsidRPr="00514AD4">
        <w:rPr>
          <w:rFonts w:eastAsia="TimesNewRomanPSMT"/>
          <w:sz w:val="28"/>
          <w:szCs w:val="28"/>
        </w:rPr>
        <w:t xml:space="preserve">обменивая </w:t>
      </w:r>
      <w:r w:rsidRPr="00514AD4">
        <w:rPr>
          <w:sz w:val="28"/>
          <w:szCs w:val="28"/>
        </w:rPr>
        <w:t>(</w:t>
      </w:r>
      <w:r w:rsidRPr="00514AD4">
        <w:rPr>
          <w:rFonts w:eastAsia="TimesNewRomanPSMT"/>
          <w:sz w:val="28"/>
          <w:szCs w:val="28"/>
        </w:rPr>
        <w:t>для данных рассматриваемого примера</w:t>
      </w:r>
      <w:r w:rsidRPr="00514AD4">
        <w:rPr>
          <w:sz w:val="28"/>
          <w:szCs w:val="28"/>
        </w:rPr>
        <w:t xml:space="preserve">) </w:t>
      </w:r>
      <w:r w:rsidRPr="00514AD4">
        <w:rPr>
          <w:rFonts w:eastAsia="TimesNewRomanPSMT"/>
          <w:sz w:val="28"/>
          <w:szCs w:val="28"/>
        </w:rPr>
        <w:t>на ткань</w:t>
      </w:r>
      <w:r w:rsidRPr="00514AD4">
        <w:rPr>
          <w:sz w:val="28"/>
          <w:szCs w:val="28"/>
        </w:rPr>
        <w:t>.</w:t>
      </w:r>
      <w:r w:rsidRPr="00514AD4">
        <w:rPr>
          <w:rFonts w:eastAsia="TimesNewRomanPSMT"/>
          <w:sz w:val="28"/>
          <w:szCs w:val="28"/>
        </w:rPr>
        <w:t xml:space="preserve"> Поэтому теорему Хекшера</w:t>
      </w:r>
      <w:r w:rsidRPr="00514AD4">
        <w:rPr>
          <w:sz w:val="28"/>
          <w:szCs w:val="28"/>
        </w:rPr>
        <w:t>-</w:t>
      </w:r>
      <w:r w:rsidRPr="00514AD4">
        <w:rPr>
          <w:rFonts w:eastAsia="TimesNewRomanPSMT"/>
          <w:sz w:val="28"/>
          <w:szCs w:val="28"/>
        </w:rPr>
        <w:t>Олина иногда формулируют следующим образом</w:t>
      </w:r>
      <w:r w:rsidRPr="00514AD4">
        <w:rPr>
          <w:sz w:val="28"/>
          <w:szCs w:val="28"/>
        </w:rPr>
        <w:t xml:space="preserve">: </w:t>
      </w:r>
      <w:r w:rsidRPr="00514AD4">
        <w:rPr>
          <w:rFonts w:eastAsia="TimesNewRomanPSMT"/>
          <w:sz w:val="28"/>
          <w:szCs w:val="28"/>
        </w:rPr>
        <w:t>в странах имеет место тенденция экспортировать товары</w:t>
      </w:r>
      <w:r w:rsidRPr="00514AD4">
        <w:rPr>
          <w:sz w:val="28"/>
          <w:szCs w:val="28"/>
        </w:rPr>
        <w:t xml:space="preserve">, </w:t>
      </w:r>
      <w:r w:rsidRPr="00514AD4">
        <w:rPr>
          <w:rFonts w:eastAsia="TimesNewRomanPSMT"/>
          <w:sz w:val="28"/>
          <w:szCs w:val="28"/>
        </w:rPr>
        <w:t>для изготовления которых используются имеющиеся в избытке факторы производства</w:t>
      </w:r>
      <w:r w:rsidRPr="00514AD4">
        <w:rPr>
          <w:sz w:val="28"/>
          <w:szCs w:val="28"/>
        </w:rPr>
        <w:t xml:space="preserve">, </w:t>
      </w:r>
      <w:r w:rsidRPr="00514AD4">
        <w:rPr>
          <w:rFonts w:eastAsia="TimesNewRomanPSMT"/>
          <w:sz w:val="28"/>
          <w:szCs w:val="28"/>
        </w:rPr>
        <w:t>и наоборот</w:t>
      </w:r>
      <w:r w:rsidRPr="00514AD4">
        <w:rPr>
          <w:sz w:val="28"/>
          <w:szCs w:val="28"/>
        </w:rPr>
        <w:t xml:space="preserve">, </w:t>
      </w:r>
      <w:r w:rsidRPr="00514AD4">
        <w:rPr>
          <w:rFonts w:eastAsia="TimesNewRomanPSMT"/>
          <w:sz w:val="28"/>
          <w:szCs w:val="28"/>
        </w:rPr>
        <w:t>импортировать товары</w:t>
      </w:r>
      <w:r w:rsidRPr="00514AD4">
        <w:rPr>
          <w:sz w:val="28"/>
          <w:szCs w:val="28"/>
        </w:rPr>
        <w:t xml:space="preserve">, </w:t>
      </w:r>
      <w:r w:rsidRPr="00514AD4">
        <w:rPr>
          <w:rFonts w:eastAsia="TimesNewRomanPSMT"/>
          <w:sz w:val="28"/>
          <w:szCs w:val="28"/>
        </w:rPr>
        <w:t>для производства которых необходимы относительно редкие дефицитные факторы</w:t>
      </w:r>
      <w:r w:rsidRPr="00514AD4">
        <w:rPr>
          <w:sz w:val="28"/>
          <w:szCs w:val="28"/>
        </w:rPr>
        <w:t>.</w:t>
      </w:r>
      <w:r w:rsidRPr="00514AD4">
        <w:rPr>
          <w:rFonts w:eastAsia="TimesNewRomanPSMT"/>
          <w:sz w:val="28"/>
          <w:szCs w:val="28"/>
        </w:rPr>
        <w:t xml:space="preserve"> Или совсем кратко</w:t>
      </w:r>
      <w:r w:rsidRPr="00514AD4">
        <w:rPr>
          <w:sz w:val="28"/>
          <w:szCs w:val="28"/>
        </w:rPr>
        <w:t xml:space="preserve">: </w:t>
      </w:r>
      <w:r w:rsidRPr="00514AD4">
        <w:rPr>
          <w:rFonts w:eastAsia="TimesNewRomanPSMT"/>
          <w:sz w:val="28"/>
          <w:szCs w:val="28"/>
        </w:rPr>
        <w:t>страны экспортируют продукты использования избыточных факторов и импортируют продукты использования дефицитных для них факторов</w:t>
      </w:r>
      <w:r w:rsidRPr="00514AD4">
        <w:rPr>
          <w:sz w:val="28"/>
          <w:szCs w:val="28"/>
        </w:rPr>
        <w:t>.</w:t>
      </w:r>
      <w:r w:rsidRPr="00514AD4">
        <w:rPr>
          <w:rFonts w:eastAsia="TimesNewRomanPSMT"/>
          <w:sz w:val="28"/>
          <w:szCs w:val="28"/>
        </w:rPr>
        <w:t xml:space="preserve"> Таким образом</w:t>
      </w:r>
      <w:r w:rsidRPr="00514AD4">
        <w:rPr>
          <w:sz w:val="28"/>
          <w:szCs w:val="28"/>
        </w:rPr>
        <w:t xml:space="preserve">, </w:t>
      </w:r>
      <w:r w:rsidRPr="00514AD4">
        <w:rPr>
          <w:rFonts w:eastAsia="TimesNewRomanPSMT"/>
          <w:sz w:val="28"/>
          <w:szCs w:val="28"/>
        </w:rPr>
        <w:t>теорема Хекшера</w:t>
      </w:r>
      <w:r w:rsidRPr="00514AD4">
        <w:rPr>
          <w:sz w:val="28"/>
          <w:szCs w:val="28"/>
        </w:rPr>
        <w:t>-</w:t>
      </w:r>
      <w:r w:rsidRPr="00514AD4">
        <w:rPr>
          <w:rFonts w:eastAsia="TimesNewRomanPSMT"/>
          <w:sz w:val="28"/>
          <w:szCs w:val="28"/>
        </w:rPr>
        <w:t>Олина идет на один шаг дальше</w:t>
      </w:r>
      <w:r w:rsidR="004E5395" w:rsidRPr="00514AD4">
        <w:rPr>
          <w:rFonts w:eastAsia="TimesNewRomanPSMT"/>
          <w:sz w:val="28"/>
          <w:szCs w:val="28"/>
        </w:rPr>
        <w:t xml:space="preserve"> </w:t>
      </w:r>
      <w:r w:rsidRPr="00514AD4">
        <w:rPr>
          <w:rFonts w:eastAsia="TimesNewRomanPSMT"/>
          <w:sz w:val="28"/>
          <w:szCs w:val="28"/>
        </w:rPr>
        <w:t>классической теории сравнительных преимуществ</w:t>
      </w:r>
      <w:r w:rsidRPr="00514AD4">
        <w:rPr>
          <w:sz w:val="28"/>
          <w:szCs w:val="28"/>
        </w:rPr>
        <w:t xml:space="preserve">: </w:t>
      </w:r>
      <w:r w:rsidRPr="00514AD4">
        <w:rPr>
          <w:rFonts w:eastAsia="TimesNewRomanPSMT"/>
          <w:sz w:val="28"/>
          <w:szCs w:val="28"/>
        </w:rPr>
        <w:t>она не только признает</w:t>
      </w:r>
      <w:r w:rsidRPr="00514AD4">
        <w:rPr>
          <w:sz w:val="28"/>
          <w:szCs w:val="28"/>
        </w:rPr>
        <w:t xml:space="preserve">, </w:t>
      </w:r>
      <w:r w:rsidRPr="00514AD4">
        <w:rPr>
          <w:rFonts w:eastAsia="TimesNewRomanPSMT"/>
          <w:sz w:val="28"/>
          <w:szCs w:val="28"/>
        </w:rPr>
        <w:t>что торговля основывается на сравнительных преимуществах</w:t>
      </w:r>
      <w:r w:rsidRPr="00514AD4">
        <w:rPr>
          <w:sz w:val="28"/>
          <w:szCs w:val="28"/>
        </w:rPr>
        <w:t xml:space="preserve">, </w:t>
      </w:r>
      <w:r w:rsidRPr="00514AD4">
        <w:rPr>
          <w:rFonts w:eastAsia="TimesNewRomanPSMT"/>
          <w:sz w:val="28"/>
          <w:szCs w:val="28"/>
        </w:rPr>
        <w:t xml:space="preserve">но и выводит причину сравнительных преимуществ </w:t>
      </w:r>
      <w:r w:rsidRPr="00514AD4">
        <w:rPr>
          <w:sz w:val="28"/>
          <w:szCs w:val="28"/>
        </w:rPr>
        <w:t xml:space="preserve">- </w:t>
      </w:r>
      <w:r w:rsidRPr="00514AD4">
        <w:rPr>
          <w:rFonts w:eastAsia="TimesNewRomanPSMT"/>
          <w:sz w:val="28"/>
          <w:szCs w:val="28"/>
        </w:rPr>
        <w:t>различие в наделенности стран факторами производства</w:t>
      </w:r>
      <w:r w:rsidRPr="00514AD4">
        <w:rPr>
          <w:sz w:val="28"/>
          <w:szCs w:val="28"/>
        </w:rPr>
        <w:t>.</w:t>
      </w:r>
      <w:r w:rsidRPr="00514AD4">
        <w:rPr>
          <w:rFonts w:eastAsia="TimesNewRomanPSMT"/>
          <w:sz w:val="28"/>
          <w:szCs w:val="28"/>
        </w:rPr>
        <w:t xml:space="preserve"> Разница в относительных ценах на товары в разных странах</w:t>
      </w:r>
      <w:r w:rsidRPr="00514AD4">
        <w:rPr>
          <w:sz w:val="28"/>
          <w:szCs w:val="28"/>
        </w:rPr>
        <w:t xml:space="preserve">, </w:t>
      </w:r>
      <w:r w:rsidRPr="00514AD4">
        <w:rPr>
          <w:rFonts w:eastAsia="TimesNewRomanPSMT"/>
          <w:sz w:val="28"/>
          <w:szCs w:val="28"/>
        </w:rPr>
        <w:t>а следовательно</w:t>
      </w:r>
      <w:r w:rsidRPr="00514AD4">
        <w:rPr>
          <w:sz w:val="28"/>
          <w:szCs w:val="28"/>
        </w:rPr>
        <w:t xml:space="preserve">, </w:t>
      </w:r>
      <w:r w:rsidRPr="00514AD4">
        <w:rPr>
          <w:rFonts w:eastAsia="TimesNewRomanPSMT"/>
          <w:sz w:val="28"/>
          <w:szCs w:val="28"/>
        </w:rPr>
        <w:t>международная торговля между ними объясняются их различной наделенностью факторами производства</w:t>
      </w:r>
      <w:r w:rsidRPr="00514AD4">
        <w:rPr>
          <w:sz w:val="28"/>
          <w:szCs w:val="28"/>
        </w:rPr>
        <w:t>.</w:t>
      </w:r>
      <w:r w:rsidRPr="00514AD4">
        <w:rPr>
          <w:rFonts w:eastAsia="TimesNewRomanPSMT"/>
          <w:sz w:val="28"/>
          <w:szCs w:val="28"/>
        </w:rPr>
        <w:t xml:space="preserve"> </w:t>
      </w:r>
    </w:p>
    <w:p w:rsidR="00F813BC" w:rsidRPr="00514AD4" w:rsidRDefault="00F813BC" w:rsidP="00514AD4">
      <w:pPr>
        <w:widowControl/>
        <w:spacing w:line="360" w:lineRule="auto"/>
        <w:ind w:firstLine="720"/>
        <w:jc w:val="both"/>
        <w:rPr>
          <w:rFonts w:eastAsia="TimesNewRomanPSMT"/>
          <w:sz w:val="28"/>
          <w:szCs w:val="28"/>
        </w:rPr>
      </w:pPr>
      <w:r w:rsidRPr="00514AD4">
        <w:rPr>
          <w:bCs/>
          <w:sz w:val="28"/>
          <w:szCs w:val="28"/>
        </w:rPr>
        <w:t xml:space="preserve">Теорема о выравнивании цен факторов. </w:t>
      </w:r>
      <w:r w:rsidRPr="00514AD4">
        <w:rPr>
          <w:rFonts w:eastAsia="TimesNewRomanPSMT"/>
          <w:sz w:val="28"/>
          <w:szCs w:val="28"/>
        </w:rPr>
        <w:t xml:space="preserve">Свободная торговля выравнивает цену на соответствующий фактор производства </w:t>
      </w:r>
      <w:r w:rsidRPr="00514AD4">
        <w:rPr>
          <w:sz w:val="28"/>
          <w:szCs w:val="28"/>
        </w:rPr>
        <w:t>(</w:t>
      </w:r>
      <w:r w:rsidRPr="00514AD4">
        <w:rPr>
          <w:rFonts w:eastAsia="TimesNewRomanPSMT"/>
          <w:sz w:val="28"/>
          <w:szCs w:val="28"/>
        </w:rPr>
        <w:t>факторную стоимость</w:t>
      </w:r>
      <w:r w:rsidRPr="00514AD4">
        <w:rPr>
          <w:sz w:val="28"/>
          <w:szCs w:val="28"/>
        </w:rPr>
        <w:t xml:space="preserve">) </w:t>
      </w:r>
      <w:r w:rsidRPr="00514AD4">
        <w:rPr>
          <w:rFonts w:eastAsia="TimesNewRomanPSMT"/>
          <w:sz w:val="28"/>
          <w:szCs w:val="28"/>
        </w:rPr>
        <w:t>в разных странах</w:t>
      </w:r>
      <w:r w:rsidRPr="00514AD4">
        <w:rPr>
          <w:sz w:val="28"/>
          <w:szCs w:val="28"/>
        </w:rPr>
        <w:t xml:space="preserve">, </w:t>
      </w:r>
      <w:r w:rsidRPr="00514AD4">
        <w:rPr>
          <w:rFonts w:eastAsia="TimesNewRomanPSMT"/>
          <w:sz w:val="28"/>
          <w:szCs w:val="28"/>
        </w:rPr>
        <w:t>заменяя таким образом внешнюю факторную подвижность</w:t>
      </w:r>
      <w:r w:rsidRPr="00514AD4">
        <w:rPr>
          <w:sz w:val="28"/>
          <w:szCs w:val="28"/>
        </w:rPr>
        <w:t xml:space="preserve">. </w:t>
      </w:r>
      <w:r w:rsidRPr="00514AD4">
        <w:rPr>
          <w:rFonts w:eastAsia="TimesNewRomanPSMT"/>
          <w:sz w:val="28"/>
          <w:szCs w:val="28"/>
        </w:rPr>
        <w:t>Эта теорема является выдающимся результатом</w:t>
      </w:r>
      <w:r w:rsidRPr="00514AD4">
        <w:rPr>
          <w:sz w:val="28"/>
          <w:szCs w:val="28"/>
        </w:rPr>
        <w:t xml:space="preserve">, </w:t>
      </w:r>
      <w:r w:rsidRPr="00514AD4">
        <w:rPr>
          <w:rFonts w:eastAsia="TimesNewRomanPSMT"/>
          <w:sz w:val="28"/>
          <w:szCs w:val="28"/>
        </w:rPr>
        <w:t>так как утверждает</w:t>
      </w:r>
      <w:r w:rsidRPr="00514AD4">
        <w:rPr>
          <w:sz w:val="28"/>
          <w:szCs w:val="28"/>
        </w:rPr>
        <w:t xml:space="preserve">, </w:t>
      </w:r>
      <w:r w:rsidRPr="00514AD4">
        <w:rPr>
          <w:rFonts w:eastAsia="TimesNewRomanPSMT"/>
          <w:sz w:val="28"/>
          <w:szCs w:val="28"/>
        </w:rPr>
        <w:t>что даже в отсутствие перемещения факторов между странами свободная торговля ведет к международному состоянию равновесия</w:t>
      </w:r>
      <w:r w:rsidRPr="00514AD4">
        <w:rPr>
          <w:sz w:val="28"/>
          <w:szCs w:val="28"/>
        </w:rPr>
        <w:t xml:space="preserve">, </w:t>
      </w:r>
      <w:r w:rsidRPr="00514AD4">
        <w:rPr>
          <w:rFonts w:eastAsia="TimesNewRomanPSMT"/>
          <w:sz w:val="28"/>
          <w:szCs w:val="28"/>
        </w:rPr>
        <w:t>в котором рабочие получают практически одинаковую зарплату</w:t>
      </w:r>
      <w:r w:rsidRPr="00514AD4">
        <w:rPr>
          <w:sz w:val="28"/>
          <w:szCs w:val="28"/>
        </w:rPr>
        <w:t xml:space="preserve">, </w:t>
      </w:r>
      <w:r w:rsidRPr="00514AD4">
        <w:rPr>
          <w:rFonts w:eastAsia="TimesNewRomanPSMT"/>
          <w:sz w:val="28"/>
          <w:szCs w:val="28"/>
        </w:rPr>
        <w:t xml:space="preserve">а владельцы капитала </w:t>
      </w:r>
      <w:r w:rsidRPr="00514AD4">
        <w:rPr>
          <w:sz w:val="28"/>
          <w:szCs w:val="28"/>
        </w:rPr>
        <w:t xml:space="preserve">– </w:t>
      </w:r>
      <w:r w:rsidRPr="00514AD4">
        <w:rPr>
          <w:rFonts w:eastAsia="TimesNewRomanPSMT"/>
          <w:sz w:val="28"/>
          <w:szCs w:val="28"/>
        </w:rPr>
        <w:t>одинаковую процентную ставку в разных странах мира</w:t>
      </w:r>
      <w:r w:rsidRPr="00514AD4">
        <w:rPr>
          <w:sz w:val="28"/>
          <w:szCs w:val="28"/>
        </w:rPr>
        <w:t>.</w:t>
      </w:r>
      <w:r w:rsidRPr="00514AD4">
        <w:rPr>
          <w:rFonts w:eastAsia="TimesNewRomanPSMT"/>
          <w:sz w:val="28"/>
          <w:szCs w:val="28"/>
        </w:rPr>
        <w:t xml:space="preserve"> </w:t>
      </w:r>
    </w:p>
    <w:p w:rsidR="00F813BC" w:rsidRPr="00514AD4" w:rsidRDefault="00F813BC" w:rsidP="00514AD4">
      <w:pPr>
        <w:widowControl/>
        <w:spacing w:line="360" w:lineRule="auto"/>
        <w:ind w:firstLine="720"/>
        <w:jc w:val="both"/>
        <w:rPr>
          <w:rFonts w:eastAsia="TimesNewRomanPSMT"/>
          <w:sz w:val="28"/>
          <w:szCs w:val="28"/>
        </w:rPr>
      </w:pPr>
      <w:r w:rsidRPr="00514AD4">
        <w:rPr>
          <w:bCs/>
          <w:sz w:val="28"/>
          <w:szCs w:val="28"/>
        </w:rPr>
        <w:t xml:space="preserve">Теорема Столпера-Самуэльсона. </w:t>
      </w:r>
      <w:r w:rsidRPr="00514AD4">
        <w:rPr>
          <w:rFonts w:eastAsia="TimesNewRomanPSMT"/>
          <w:sz w:val="28"/>
          <w:szCs w:val="28"/>
        </w:rPr>
        <w:t>Увеличение относительной цены товара повышает реальную стоимость фактора</w:t>
      </w:r>
      <w:r w:rsidRPr="00514AD4">
        <w:rPr>
          <w:sz w:val="28"/>
          <w:szCs w:val="28"/>
        </w:rPr>
        <w:t xml:space="preserve">, </w:t>
      </w:r>
      <w:r w:rsidRPr="00514AD4">
        <w:rPr>
          <w:rFonts w:eastAsia="TimesNewRomanPSMT"/>
          <w:sz w:val="28"/>
          <w:szCs w:val="28"/>
        </w:rPr>
        <w:t>интенсивно используемого в процессе его производства</w:t>
      </w:r>
      <w:r w:rsidRPr="00514AD4">
        <w:rPr>
          <w:sz w:val="28"/>
          <w:szCs w:val="28"/>
        </w:rPr>
        <w:t xml:space="preserve">, </w:t>
      </w:r>
      <w:r w:rsidRPr="00514AD4">
        <w:rPr>
          <w:rFonts w:eastAsia="TimesNewRomanPSMT"/>
          <w:sz w:val="28"/>
          <w:szCs w:val="28"/>
        </w:rPr>
        <w:t>и уменьшает реальную стоимость другого фактора</w:t>
      </w:r>
      <w:r w:rsidRPr="00514AD4">
        <w:rPr>
          <w:sz w:val="28"/>
          <w:szCs w:val="28"/>
        </w:rPr>
        <w:t xml:space="preserve">. </w:t>
      </w:r>
      <w:r w:rsidRPr="00514AD4">
        <w:rPr>
          <w:rFonts w:eastAsia="TimesNewRomanPSMT"/>
          <w:sz w:val="28"/>
          <w:szCs w:val="28"/>
        </w:rPr>
        <w:t>Например</w:t>
      </w:r>
      <w:r w:rsidRPr="00514AD4">
        <w:rPr>
          <w:sz w:val="28"/>
          <w:szCs w:val="28"/>
        </w:rPr>
        <w:t>,</w:t>
      </w:r>
      <w:r w:rsidRPr="00514AD4">
        <w:rPr>
          <w:rFonts w:eastAsia="TimesNewRomanPSMT"/>
          <w:sz w:val="28"/>
          <w:szCs w:val="28"/>
        </w:rPr>
        <w:t xml:space="preserve"> увеличение относительной цены ткани </w:t>
      </w:r>
      <w:r w:rsidRPr="00514AD4">
        <w:rPr>
          <w:sz w:val="28"/>
          <w:szCs w:val="28"/>
        </w:rPr>
        <w:t>(</w:t>
      </w:r>
      <w:r w:rsidRPr="00514AD4">
        <w:rPr>
          <w:rFonts w:eastAsia="TimesNewRomanPSMT"/>
          <w:sz w:val="28"/>
          <w:szCs w:val="28"/>
        </w:rPr>
        <w:t>трудоемкий товар</w:t>
      </w:r>
      <w:r w:rsidRPr="00514AD4">
        <w:rPr>
          <w:sz w:val="28"/>
          <w:szCs w:val="28"/>
        </w:rPr>
        <w:t xml:space="preserve">) </w:t>
      </w:r>
      <w:r w:rsidRPr="00514AD4">
        <w:rPr>
          <w:rFonts w:eastAsia="TimesNewRomanPSMT"/>
          <w:sz w:val="28"/>
          <w:szCs w:val="28"/>
        </w:rPr>
        <w:t>повышает реальную заработную плату и понижает реальный банковский процент за капитал</w:t>
      </w:r>
      <w:r w:rsidRPr="00514AD4">
        <w:rPr>
          <w:sz w:val="28"/>
          <w:szCs w:val="28"/>
        </w:rPr>
        <w:t>.</w:t>
      </w:r>
      <w:r w:rsidRPr="00514AD4">
        <w:rPr>
          <w:rFonts w:eastAsia="TimesNewRomanPSMT"/>
          <w:sz w:val="28"/>
          <w:szCs w:val="28"/>
        </w:rPr>
        <w:t xml:space="preserve"> </w:t>
      </w:r>
    </w:p>
    <w:p w:rsidR="00514AD4" w:rsidRDefault="00514AD4" w:rsidP="00514AD4">
      <w:pPr>
        <w:pStyle w:val="2"/>
        <w:spacing w:before="0" w:after="0" w:line="360" w:lineRule="auto"/>
        <w:ind w:firstLine="720"/>
        <w:jc w:val="both"/>
        <w:rPr>
          <w:rFonts w:ascii="Times New Roman" w:hAnsi="Times New Roman"/>
          <w:i w:val="0"/>
        </w:rPr>
      </w:pPr>
      <w:bookmarkStart w:id="3" w:name="_Toc230426154"/>
    </w:p>
    <w:p w:rsidR="004E5395" w:rsidRPr="00514AD4" w:rsidRDefault="00F813BC" w:rsidP="00514AD4">
      <w:pPr>
        <w:pStyle w:val="2"/>
        <w:spacing w:before="0" w:after="0" w:line="360" w:lineRule="auto"/>
        <w:ind w:firstLine="720"/>
        <w:jc w:val="both"/>
        <w:rPr>
          <w:rFonts w:ascii="Times New Roman" w:hAnsi="Times New Roman"/>
          <w:i w:val="0"/>
        </w:rPr>
      </w:pPr>
      <w:r w:rsidRPr="00514AD4">
        <w:rPr>
          <w:rFonts w:ascii="Times New Roman" w:hAnsi="Times New Roman"/>
          <w:i w:val="0"/>
        </w:rPr>
        <w:t>Теорема Рыбчинского</w:t>
      </w:r>
      <w:bookmarkEnd w:id="3"/>
    </w:p>
    <w:p w:rsidR="00514AD4" w:rsidRDefault="00514AD4" w:rsidP="00514AD4">
      <w:pPr>
        <w:widowControl/>
        <w:spacing w:line="360" w:lineRule="auto"/>
        <w:ind w:firstLine="720"/>
        <w:jc w:val="both"/>
        <w:rPr>
          <w:bCs/>
          <w:sz w:val="28"/>
          <w:szCs w:val="28"/>
        </w:rPr>
      </w:pPr>
    </w:p>
    <w:p w:rsidR="000E1C22" w:rsidRPr="00514AD4" w:rsidRDefault="00F813BC" w:rsidP="00514AD4">
      <w:pPr>
        <w:widowControl/>
        <w:spacing w:line="360" w:lineRule="auto"/>
        <w:ind w:firstLine="720"/>
        <w:jc w:val="both"/>
        <w:rPr>
          <w:rFonts w:eastAsia="TimesNewRomanPSMT"/>
          <w:sz w:val="28"/>
          <w:szCs w:val="28"/>
        </w:rPr>
      </w:pPr>
      <w:r w:rsidRPr="00514AD4">
        <w:rPr>
          <w:rFonts w:eastAsia="TimesNewRomanPSMT"/>
          <w:sz w:val="28"/>
          <w:szCs w:val="28"/>
        </w:rPr>
        <w:t xml:space="preserve">При заданных коэффициентах </w:t>
      </w:r>
      <w:r w:rsidRPr="00514AD4">
        <w:rPr>
          <w:sz w:val="28"/>
          <w:szCs w:val="28"/>
        </w:rPr>
        <w:t>(</w:t>
      </w:r>
      <w:r w:rsidRPr="00514AD4">
        <w:rPr>
          <w:rFonts w:eastAsia="TimesNewRomanPSMT"/>
          <w:sz w:val="28"/>
          <w:szCs w:val="28"/>
        </w:rPr>
        <w:t>условиях</w:t>
      </w:r>
      <w:r w:rsidRPr="00514AD4">
        <w:rPr>
          <w:sz w:val="28"/>
          <w:szCs w:val="28"/>
        </w:rPr>
        <w:t>)</w:t>
      </w:r>
      <w:r w:rsidRPr="00514AD4">
        <w:rPr>
          <w:rFonts w:eastAsia="TimesNewRomanPSMT"/>
          <w:sz w:val="28"/>
          <w:szCs w:val="28"/>
        </w:rPr>
        <w:t xml:space="preserve"> производства и полностью используемых объемах факторов расширение объема одного из факторов увеличивает выпуск товара</w:t>
      </w:r>
      <w:r w:rsidRPr="00514AD4">
        <w:rPr>
          <w:sz w:val="28"/>
          <w:szCs w:val="28"/>
        </w:rPr>
        <w:t xml:space="preserve">, </w:t>
      </w:r>
      <w:r w:rsidRPr="00514AD4">
        <w:rPr>
          <w:rFonts w:eastAsia="TimesNewRomanPSMT"/>
          <w:sz w:val="28"/>
          <w:szCs w:val="28"/>
        </w:rPr>
        <w:t xml:space="preserve">который использует </w:t>
      </w:r>
      <w:r w:rsidRPr="00514AD4">
        <w:rPr>
          <w:sz w:val="28"/>
          <w:szCs w:val="28"/>
        </w:rPr>
        <w:t>"</w:t>
      </w:r>
      <w:r w:rsidRPr="00514AD4">
        <w:rPr>
          <w:rFonts w:eastAsia="TimesNewRomanPSMT"/>
          <w:sz w:val="28"/>
          <w:szCs w:val="28"/>
        </w:rPr>
        <w:t>расширенный</w:t>
      </w:r>
      <w:r w:rsidRPr="00514AD4">
        <w:rPr>
          <w:sz w:val="28"/>
          <w:szCs w:val="28"/>
        </w:rPr>
        <w:t xml:space="preserve">" </w:t>
      </w:r>
      <w:r w:rsidRPr="00514AD4">
        <w:rPr>
          <w:rFonts w:eastAsia="TimesNewRomanPSMT"/>
          <w:sz w:val="28"/>
          <w:szCs w:val="28"/>
        </w:rPr>
        <w:t>фактор интенсивно</w:t>
      </w:r>
      <w:r w:rsidRPr="00514AD4">
        <w:rPr>
          <w:sz w:val="28"/>
          <w:szCs w:val="28"/>
        </w:rPr>
        <w:t xml:space="preserve">, </w:t>
      </w:r>
      <w:r w:rsidRPr="00514AD4">
        <w:rPr>
          <w:rFonts w:eastAsia="TimesNewRomanPSMT"/>
          <w:sz w:val="28"/>
          <w:szCs w:val="28"/>
        </w:rPr>
        <w:t>и уменьшает объем выпуска другого товара</w:t>
      </w:r>
      <w:r w:rsidRPr="00514AD4">
        <w:rPr>
          <w:sz w:val="28"/>
          <w:szCs w:val="28"/>
        </w:rPr>
        <w:t>.</w:t>
      </w:r>
      <w:r w:rsidRPr="00514AD4">
        <w:rPr>
          <w:rFonts w:eastAsia="TimesNewRomanPSMT"/>
          <w:sz w:val="28"/>
          <w:szCs w:val="28"/>
        </w:rPr>
        <w:t xml:space="preserve"> Например</w:t>
      </w:r>
      <w:r w:rsidRPr="00514AD4">
        <w:rPr>
          <w:sz w:val="28"/>
          <w:szCs w:val="28"/>
        </w:rPr>
        <w:t xml:space="preserve">, </w:t>
      </w:r>
      <w:r w:rsidRPr="00514AD4">
        <w:rPr>
          <w:rFonts w:eastAsia="TimesNewRomanPSMT"/>
          <w:sz w:val="28"/>
          <w:szCs w:val="28"/>
        </w:rPr>
        <w:t xml:space="preserve">для рассматриваемого примера расширение объемов трудовых ресурсов увеличит объем выпуска ткани </w:t>
      </w:r>
      <w:r w:rsidRPr="00514AD4">
        <w:rPr>
          <w:sz w:val="28"/>
          <w:szCs w:val="28"/>
        </w:rPr>
        <w:t>(</w:t>
      </w:r>
      <w:r w:rsidRPr="00514AD4">
        <w:rPr>
          <w:rFonts w:eastAsia="TimesNewRomanPSMT"/>
          <w:sz w:val="28"/>
          <w:szCs w:val="28"/>
        </w:rPr>
        <w:t>трудоемкого товара</w:t>
      </w:r>
      <w:r w:rsidRPr="00514AD4">
        <w:rPr>
          <w:sz w:val="28"/>
          <w:szCs w:val="28"/>
        </w:rPr>
        <w:t xml:space="preserve">) </w:t>
      </w:r>
      <w:r w:rsidRPr="00514AD4">
        <w:rPr>
          <w:rFonts w:eastAsia="TimesNewRomanPSMT"/>
          <w:sz w:val="28"/>
          <w:szCs w:val="28"/>
        </w:rPr>
        <w:t>и понизит объем выпуска стали</w:t>
      </w:r>
      <w:r w:rsidRPr="00514AD4">
        <w:rPr>
          <w:sz w:val="28"/>
          <w:szCs w:val="28"/>
        </w:rPr>
        <w:t>.</w:t>
      </w:r>
      <w:r w:rsidRPr="00514AD4">
        <w:rPr>
          <w:rFonts w:eastAsia="TimesNewRomanPSMT"/>
          <w:sz w:val="28"/>
          <w:szCs w:val="28"/>
        </w:rPr>
        <w:t xml:space="preserve"> Начнем с теоремы Рыбчинского, являющейся основой модели Хекшера-Олина. Предположим, что 1 м</w:t>
      </w:r>
      <w:r w:rsidRPr="00514AD4">
        <w:rPr>
          <w:rFonts w:eastAsia="TimesNewRomanPSMT"/>
          <w:sz w:val="28"/>
          <w:szCs w:val="28"/>
          <w:vertAlign w:val="superscript"/>
        </w:rPr>
        <w:t>2</w:t>
      </w:r>
      <w:r w:rsidRPr="00514AD4">
        <w:rPr>
          <w:rFonts w:eastAsia="TimesNewRomanPSMT"/>
          <w:sz w:val="28"/>
          <w:szCs w:val="28"/>
        </w:rPr>
        <w:t xml:space="preserve"> ткани требует 4 ед. труда и 1 ед. капитала, а 1 т стали требует для своего производства 2 ед. т</w:t>
      </w:r>
      <w:r w:rsidR="00022F46" w:rsidRPr="00514AD4">
        <w:rPr>
          <w:rFonts w:eastAsia="TimesNewRomanPSMT"/>
          <w:sz w:val="28"/>
          <w:szCs w:val="28"/>
        </w:rPr>
        <w:t>ру</w:t>
      </w:r>
      <w:r w:rsidR="00C403B8" w:rsidRPr="00514AD4">
        <w:rPr>
          <w:rFonts w:eastAsia="TimesNewRomanPSMT"/>
          <w:sz w:val="28"/>
          <w:szCs w:val="28"/>
        </w:rPr>
        <w:t xml:space="preserve">да и 3 ед. капитала (табл. </w:t>
      </w:r>
      <w:r w:rsidR="001F1A4E">
        <w:rPr>
          <w:rFonts w:eastAsia="TimesNewRomanPSMT"/>
          <w:sz w:val="28"/>
          <w:szCs w:val="28"/>
        </w:rPr>
        <w:t>2</w:t>
      </w:r>
      <w:r w:rsidR="00022F46" w:rsidRPr="00514AD4">
        <w:rPr>
          <w:rFonts w:eastAsia="TimesNewRomanPSMT"/>
          <w:sz w:val="28"/>
          <w:szCs w:val="28"/>
        </w:rPr>
        <w:t>.</w:t>
      </w:r>
      <w:r w:rsidRPr="00514AD4">
        <w:rPr>
          <w:rFonts w:eastAsia="TimesNewRomanPSMT"/>
          <w:sz w:val="28"/>
          <w:szCs w:val="28"/>
        </w:rPr>
        <w:t>).</w:t>
      </w:r>
      <w:r w:rsidR="000E1C22" w:rsidRPr="00514AD4">
        <w:rPr>
          <w:rFonts w:eastAsia="TimesNewRomanPSMT"/>
          <w:sz w:val="28"/>
          <w:szCs w:val="28"/>
        </w:rPr>
        <w:t xml:space="preserve"> Таким образом, ткань является более трудоемкой по отношению к стали,</w:t>
      </w:r>
      <w:r w:rsidR="00022F46" w:rsidRPr="00514AD4">
        <w:rPr>
          <w:rFonts w:eastAsia="TimesNewRomanPSMT"/>
          <w:sz w:val="28"/>
          <w:szCs w:val="28"/>
        </w:rPr>
        <w:t xml:space="preserve"> </w:t>
      </w:r>
      <w:r w:rsidR="000E1C22" w:rsidRPr="00514AD4">
        <w:rPr>
          <w:rFonts w:eastAsia="TimesNewRomanPSMT"/>
          <w:sz w:val="28"/>
          <w:szCs w:val="28"/>
        </w:rPr>
        <w:t>поскольку 4/1 &gt; 2/3:</w:t>
      </w:r>
    </w:p>
    <w:p w:rsidR="00514AD4" w:rsidRPr="00514AD4" w:rsidRDefault="000E1C22" w:rsidP="00514AD4">
      <w:pPr>
        <w:widowControl/>
        <w:spacing w:line="360" w:lineRule="auto"/>
        <w:ind w:firstLine="720"/>
        <w:jc w:val="both"/>
        <w:rPr>
          <w:rFonts w:eastAsia="TimesNewRomanPSMT"/>
          <w:sz w:val="28"/>
          <w:szCs w:val="28"/>
        </w:rPr>
      </w:pPr>
      <w:r w:rsidRPr="00514AD4">
        <w:rPr>
          <w:rFonts w:eastAsia="TimesNewRomanPSMT"/>
          <w:sz w:val="28"/>
          <w:szCs w:val="28"/>
        </w:rPr>
        <w:t>Предположим, что рассматриваемая экономическая система обеспечена 900</w:t>
      </w:r>
      <w:r w:rsidR="00514AD4">
        <w:rPr>
          <w:rFonts w:eastAsia="TimesNewRomanPSMT"/>
          <w:sz w:val="28"/>
          <w:szCs w:val="28"/>
        </w:rPr>
        <w:t xml:space="preserve"> </w:t>
      </w:r>
      <w:r w:rsidRPr="00514AD4">
        <w:rPr>
          <w:rFonts w:eastAsia="TimesNewRomanPSMT"/>
          <w:sz w:val="28"/>
          <w:szCs w:val="28"/>
        </w:rPr>
        <w:t>ед. труда и 600 ед. капитала. Используя эти данные как предложение труда и</w:t>
      </w:r>
      <w:r w:rsidR="00514AD4" w:rsidRPr="00514AD4">
        <w:rPr>
          <w:rFonts w:eastAsia="TimesNewRomanPSMT"/>
          <w:sz w:val="28"/>
          <w:szCs w:val="28"/>
        </w:rPr>
        <w:t xml:space="preserve"> капитала, можем построить кривую производственных возможностей</w:t>
      </w:r>
      <w:r w:rsidR="00514AD4">
        <w:rPr>
          <w:rFonts w:eastAsia="TimesNewRomanPSMT"/>
          <w:sz w:val="28"/>
          <w:szCs w:val="28"/>
        </w:rPr>
        <w:t xml:space="preserve"> следующего вида</w:t>
      </w:r>
      <w:r w:rsidR="00514AD4" w:rsidRPr="00514AD4">
        <w:rPr>
          <w:rFonts w:eastAsia="TimesNewRomanPSMT"/>
          <w:sz w:val="28"/>
          <w:szCs w:val="28"/>
        </w:rPr>
        <w:t>.</w:t>
      </w:r>
    </w:p>
    <w:p w:rsidR="00514AD4" w:rsidRDefault="00514AD4" w:rsidP="00514AD4">
      <w:pPr>
        <w:widowControl/>
        <w:spacing w:line="360" w:lineRule="auto"/>
        <w:ind w:firstLine="720"/>
        <w:jc w:val="both"/>
        <w:rPr>
          <w:rFonts w:eastAsia="TimesNewRomanPSMT"/>
          <w:iCs/>
          <w:sz w:val="28"/>
          <w:szCs w:val="28"/>
        </w:rPr>
      </w:pPr>
    </w:p>
    <w:p w:rsidR="00F813BC" w:rsidRPr="00514AD4" w:rsidRDefault="00C403B8" w:rsidP="00514AD4">
      <w:pPr>
        <w:widowControl/>
        <w:spacing w:line="360" w:lineRule="auto"/>
        <w:ind w:firstLine="720"/>
        <w:jc w:val="both"/>
        <w:rPr>
          <w:rFonts w:eastAsia="TimesNewRomanPSMT"/>
          <w:bCs/>
          <w:sz w:val="28"/>
          <w:szCs w:val="28"/>
        </w:rPr>
      </w:pPr>
      <w:r w:rsidRPr="00514AD4">
        <w:rPr>
          <w:rFonts w:eastAsia="TimesNewRomanPSMT"/>
          <w:iCs/>
          <w:sz w:val="28"/>
          <w:szCs w:val="28"/>
        </w:rPr>
        <w:t xml:space="preserve">Таблица </w:t>
      </w:r>
      <w:r w:rsidR="001F1A4E">
        <w:rPr>
          <w:rFonts w:eastAsia="TimesNewRomanPSMT"/>
          <w:iCs/>
          <w:sz w:val="28"/>
          <w:szCs w:val="28"/>
        </w:rPr>
        <w:t>2</w:t>
      </w:r>
      <w:r w:rsidR="00F813BC" w:rsidRPr="00514AD4">
        <w:rPr>
          <w:rFonts w:eastAsia="TimesNewRomanPSMT"/>
          <w:sz w:val="28"/>
          <w:szCs w:val="28"/>
        </w:rPr>
        <w:t xml:space="preserve">. </w:t>
      </w:r>
      <w:r w:rsidR="00F813BC" w:rsidRPr="00514AD4">
        <w:rPr>
          <w:rFonts w:eastAsia="TimesNewRomanPSMT"/>
          <w:bCs/>
          <w:sz w:val="28"/>
          <w:szCs w:val="28"/>
        </w:rPr>
        <w:t>Затраты ресурсов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2730"/>
        <w:gridCol w:w="2375"/>
      </w:tblGrid>
      <w:tr w:rsidR="00F813BC" w:rsidRPr="00514AD4" w:rsidTr="00514AD4">
        <w:tc>
          <w:tcPr>
            <w:tcW w:w="3190" w:type="dxa"/>
            <w:vMerge w:val="restart"/>
            <w:hideMark/>
          </w:tcPr>
          <w:p w:rsidR="00F813BC" w:rsidRPr="00514AD4" w:rsidRDefault="00F813BC" w:rsidP="00514AD4">
            <w:pPr>
              <w:spacing w:line="360" w:lineRule="auto"/>
              <w:jc w:val="both"/>
              <w:rPr>
                <w:sz w:val="20"/>
                <w:szCs w:val="28"/>
              </w:rPr>
            </w:pPr>
            <w:r w:rsidRPr="00514AD4">
              <w:rPr>
                <w:sz w:val="20"/>
                <w:szCs w:val="28"/>
              </w:rPr>
              <w:t>Изготавливаемая продукция</w:t>
            </w:r>
          </w:p>
        </w:tc>
        <w:tc>
          <w:tcPr>
            <w:tcW w:w="5105" w:type="dxa"/>
            <w:gridSpan w:val="2"/>
            <w:hideMark/>
          </w:tcPr>
          <w:p w:rsidR="00F813BC" w:rsidRPr="00514AD4" w:rsidRDefault="00F813BC" w:rsidP="00514AD4">
            <w:pPr>
              <w:spacing w:line="360" w:lineRule="auto"/>
              <w:jc w:val="both"/>
              <w:rPr>
                <w:sz w:val="20"/>
                <w:szCs w:val="28"/>
              </w:rPr>
            </w:pPr>
            <w:r w:rsidRPr="00514AD4">
              <w:rPr>
                <w:sz w:val="20"/>
                <w:szCs w:val="28"/>
              </w:rPr>
              <w:t>Затраты на единицу выпуска</w:t>
            </w:r>
          </w:p>
        </w:tc>
      </w:tr>
      <w:tr w:rsidR="00F813BC" w:rsidRPr="00514AD4" w:rsidTr="00514AD4">
        <w:tc>
          <w:tcPr>
            <w:tcW w:w="0" w:type="auto"/>
            <w:vMerge/>
            <w:vAlign w:val="center"/>
            <w:hideMark/>
          </w:tcPr>
          <w:p w:rsidR="00F813BC" w:rsidRPr="00514AD4" w:rsidRDefault="00F813BC" w:rsidP="00514AD4">
            <w:pPr>
              <w:widowControl/>
              <w:autoSpaceDE/>
              <w:autoSpaceDN/>
              <w:adjustRightInd/>
              <w:spacing w:line="360" w:lineRule="auto"/>
              <w:jc w:val="both"/>
              <w:rPr>
                <w:sz w:val="20"/>
                <w:szCs w:val="28"/>
              </w:rPr>
            </w:pPr>
          </w:p>
        </w:tc>
        <w:tc>
          <w:tcPr>
            <w:tcW w:w="2730" w:type="dxa"/>
            <w:hideMark/>
          </w:tcPr>
          <w:p w:rsidR="00F813BC" w:rsidRPr="00514AD4" w:rsidRDefault="00F813BC" w:rsidP="00514AD4">
            <w:pPr>
              <w:spacing w:line="360" w:lineRule="auto"/>
              <w:jc w:val="both"/>
              <w:rPr>
                <w:sz w:val="20"/>
                <w:szCs w:val="28"/>
              </w:rPr>
            </w:pPr>
            <w:r w:rsidRPr="00514AD4">
              <w:rPr>
                <w:sz w:val="20"/>
                <w:szCs w:val="28"/>
              </w:rPr>
              <w:t>Труд (</w:t>
            </w:r>
            <w:r w:rsidRPr="00514AD4">
              <w:rPr>
                <w:sz w:val="20"/>
                <w:szCs w:val="28"/>
                <w:lang w:val="en-GB"/>
              </w:rPr>
              <w:t>L</w:t>
            </w:r>
            <w:r w:rsidRPr="00514AD4">
              <w:rPr>
                <w:sz w:val="20"/>
                <w:szCs w:val="28"/>
              </w:rPr>
              <w:t>)</w:t>
            </w:r>
          </w:p>
        </w:tc>
        <w:tc>
          <w:tcPr>
            <w:tcW w:w="2375" w:type="dxa"/>
            <w:hideMark/>
          </w:tcPr>
          <w:p w:rsidR="00F813BC" w:rsidRPr="00514AD4" w:rsidRDefault="00F813BC" w:rsidP="00514AD4">
            <w:pPr>
              <w:spacing w:line="360" w:lineRule="auto"/>
              <w:jc w:val="both"/>
              <w:rPr>
                <w:sz w:val="20"/>
                <w:szCs w:val="28"/>
              </w:rPr>
            </w:pPr>
            <w:r w:rsidRPr="00514AD4">
              <w:rPr>
                <w:sz w:val="20"/>
                <w:szCs w:val="28"/>
              </w:rPr>
              <w:t>Капитал (К)</w:t>
            </w:r>
          </w:p>
        </w:tc>
      </w:tr>
      <w:tr w:rsidR="00F813BC" w:rsidRPr="00514AD4" w:rsidTr="00514AD4">
        <w:tc>
          <w:tcPr>
            <w:tcW w:w="3190" w:type="dxa"/>
            <w:hideMark/>
          </w:tcPr>
          <w:p w:rsidR="00F813BC" w:rsidRPr="00514AD4" w:rsidRDefault="00F813BC" w:rsidP="00514AD4">
            <w:pPr>
              <w:spacing w:line="360" w:lineRule="auto"/>
              <w:jc w:val="both"/>
              <w:rPr>
                <w:sz w:val="20"/>
                <w:szCs w:val="28"/>
                <w:vertAlign w:val="superscript"/>
              </w:rPr>
            </w:pPr>
            <w:r w:rsidRPr="00514AD4">
              <w:rPr>
                <w:sz w:val="20"/>
                <w:szCs w:val="28"/>
              </w:rPr>
              <w:t>Ткань</w:t>
            </w:r>
            <w:r w:rsidRPr="00514AD4">
              <w:rPr>
                <w:sz w:val="20"/>
                <w:szCs w:val="28"/>
                <w:lang w:val="en-GB"/>
              </w:rPr>
              <w:t>y</w:t>
            </w:r>
            <w:r w:rsidRPr="00514AD4">
              <w:rPr>
                <w:sz w:val="20"/>
                <w:szCs w:val="28"/>
              </w:rPr>
              <w:t>, м</w:t>
            </w:r>
            <w:r w:rsidRPr="00514AD4">
              <w:rPr>
                <w:sz w:val="20"/>
                <w:szCs w:val="28"/>
                <w:vertAlign w:val="superscript"/>
              </w:rPr>
              <w:t>2</w:t>
            </w:r>
          </w:p>
        </w:tc>
        <w:tc>
          <w:tcPr>
            <w:tcW w:w="2730" w:type="dxa"/>
            <w:hideMark/>
          </w:tcPr>
          <w:p w:rsidR="00F813BC" w:rsidRPr="00514AD4" w:rsidRDefault="00F813BC" w:rsidP="00514AD4">
            <w:pPr>
              <w:spacing w:line="360" w:lineRule="auto"/>
              <w:jc w:val="both"/>
              <w:rPr>
                <w:sz w:val="20"/>
                <w:szCs w:val="28"/>
                <w:lang w:val="en-GB"/>
              </w:rPr>
            </w:pPr>
            <w:r w:rsidRPr="00514AD4">
              <w:rPr>
                <w:sz w:val="20"/>
                <w:szCs w:val="28"/>
                <w:lang w:val="en-GB"/>
              </w:rPr>
              <w:t>4(L</w:t>
            </w:r>
            <w:r w:rsidRPr="00514AD4">
              <w:rPr>
                <w:sz w:val="20"/>
                <w:szCs w:val="28"/>
                <w:vertAlign w:val="subscript"/>
                <w:lang w:val="en-GB"/>
              </w:rPr>
              <w:t>1</w:t>
            </w:r>
            <w:r w:rsidRPr="00514AD4">
              <w:rPr>
                <w:sz w:val="20"/>
                <w:szCs w:val="28"/>
                <w:lang w:val="en-GB"/>
              </w:rPr>
              <w:t>)</w:t>
            </w:r>
          </w:p>
        </w:tc>
        <w:tc>
          <w:tcPr>
            <w:tcW w:w="2375" w:type="dxa"/>
            <w:hideMark/>
          </w:tcPr>
          <w:p w:rsidR="00F813BC" w:rsidRPr="00514AD4" w:rsidRDefault="00F813BC" w:rsidP="00514AD4">
            <w:pPr>
              <w:spacing w:line="360" w:lineRule="auto"/>
              <w:jc w:val="both"/>
              <w:rPr>
                <w:sz w:val="20"/>
                <w:szCs w:val="28"/>
                <w:lang w:val="en-GB"/>
              </w:rPr>
            </w:pPr>
            <w:r w:rsidRPr="00514AD4">
              <w:rPr>
                <w:sz w:val="20"/>
                <w:szCs w:val="28"/>
                <w:lang w:val="en-GB"/>
              </w:rPr>
              <w:t>1(</w:t>
            </w:r>
            <w:r w:rsidRPr="00514AD4">
              <w:rPr>
                <w:sz w:val="20"/>
                <w:szCs w:val="28"/>
              </w:rPr>
              <w:t>К</w:t>
            </w:r>
            <w:r w:rsidRPr="00514AD4">
              <w:rPr>
                <w:sz w:val="20"/>
                <w:szCs w:val="28"/>
                <w:vertAlign w:val="subscript"/>
              </w:rPr>
              <w:t>1</w:t>
            </w:r>
            <w:r w:rsidRPr="00514AD4">
              <w:rPr>
                <w:sz w:val="20"/>
                <w:szCs w:val="28"/>
                <w:lang w:val="en-GB"/>
              </w:rPr>
              <w:t>)</w:t>
            </w:r>
          </w:p>
        </w:tc>
      </w:tr>
      <w:tr w:rsidR="00F813BC" w:rsidRPr="00514AD4" w:rsidTr="00514AD4">
        <w:tc>
          <w:tcPr>
            <w:tcW w:w="3190" w:type="dxa"/>
            <w:hideMark/>
          </w:tcPr>
          <w:p w:rsidR="00F813BC" w:rsidRPr="00514AD4" w:rsidRDefault="00F813BC" w:rsidP="00514AD4">
            <w:pPr>
              <w:spacing w:line="360" w:lineRule="auto"/>
              <w:jc w:val="both"/>
              <w:rPr>
                <w:sz w:val="20"/>
                <w:szCs w:val="28"/>
              </w:rPr>
            </w:pPr>
            <w:r w:rsidRPr="00514AD4">
              <w:rPr>
                <w:sz w:val="20"/>
                <w:szCs w:val="28"/>
              </w:rPr>
              <w:t>Сталь</w:t>
            </w:r>
            <w:r w:rsidRPr="00514AD4">
              <w:rPr>
                <w:sz w:val="20"/>
                <w:szCs w:val="28"/>
                <w:lang w:val="en-GB"/>
              </w:rPr>
              <w:t>x</w:t>
            </w:r>
            <w:r w:rsidRPr="00514AD4">
              <w:rPr>
                <w:sz w:val="20"/>
                <w:szCs w:val="28"/>
              </w:rPr>
              <w:t>, т</w:t>
            </w:r>
          </w:p>
        </w:tc>
        <w:tc>
          <w:tcPr>
            <w:tcW w:w="2730" w:type="dxa"/>
            <w:hideMark/>
          </w:tcPr>
          <w:p w:rsidR="00F813BC" w:rsidRPr="00514AD4" w:rsidRDefault="00F813BC" w:rsidP="00514AD4">
            <w:pPr>
              <w:spacing w:line="360" w:lineRule="auto"/>
              <w:jc w:val="both"/>
              <w:rPr>
                <w:sz w:val="20"/>
                <w:szCs w:val="28"/>
                <w:lang w:val="en-GB"/>
              </w:rPr>
            </w:pPr>
            <w:r w:rsidRPr="00514AD4">
              <w:rPr>
                <w:sz w:val="20"/>
                <w:szCs w:val="28"/>
                <w:lang w:val="en-GB"/>
              </w:rPr>
              <w:t>2(L</w:t>
            </w:r>
            <w:r w:rsidRPr="00514AD4">
              <w:rPr>
                <w:sz w:val="20"/>
                <w:szCs w:val="28"/>
                <w:vertAlign w:val="subscript"/>
                <w:lang w:val="en-GB"/>
              </w:rPr>
              <w:t>2</w:t>
            </w:r>
            <w:r w:rsidRPr="00514AD4">
              <w:rPr>
                <w:sz w:val="20"/>
                <w:szCs w:val="28"/>
                <w:lang w:val="en-GB"/>
              </w:rPr>
              <w:t>)</w:t>
            </w:r>
          </w:p>
        </w:tc>
        <w:tc>
          <w:tcPr>
            <w:tcW w:w="2375" w:type="dxa"/>
            <w:hideMark/>
          </w:tcPr>
          <w:p w:rsidR="00F813BC" w:rsidRPr="00514AD4" w:rsidRDefault="00F813BC" w:rsidP="00514AD4">
            <w:pPr>
              <w:spacing w:line="360" w:lineRule="auto"/>
              <w:jc w:val="both"/>
              <w:rPr>
                <w:sz w:val="20"/>
                <w:szCs w:val="28"/>
                <w:lang w:val="en-GB"/>
              </w:rPr>
            </w:pPr>
            <w:r w:rsidRPr="00514AD4">
              <w:rPr>
                <w:sz w:val="20"/>
                <w:szCs w:val="28"/>
                <w:lang w:val="en-GB"/>
              </w:rPr>
              <w:t>3(К</w:t>
            </w:r>
            <w:r w:rsidRPr="00514AD4">
              <w:rPr>
                <w:sz w:val="20"/>
                <w:szCs w:val="28"/>
                <w:vertAlign w:val="subscript"/>
              </w:rPr>
              <w:t>2</w:t>
            </w:r>
            <w:r w:rsidRPr="00514AD4">
              <w:rPr>
                <w:sz w:val="20"/>
                <w:szCs w:val="28"/>
                <w:lang w:val="en-GB"/>
              </w:rPr>
              <w:t>)</w:t>
            </w:r>
          </w:p>
        </w:tc>
      </w:tr>
    </w:tbl>
    <w:p w:rsidR="00514AD4" w:rsidRDefault="00514AD4" w:rsidP="00514AD4">
      <w:pPr>
        <w:widowControl/>
        <w:spacing w:line="360" w:lineRule="auto"/>
        <w:ind w:firstLine="720"/>
        <w:jc w:val="both"/>
        <w:rPr>
          <w:sz w:val="28"/>
          <w:szCs w:val="28"/>
        </w:rPr>
      </w:pPr>
    </w:p>
    <w:p w:rsidR="00F813BC" w:rsidRPr="00514AD4" w:rsidRDefault="00F813BC" w:rsidP="00514AD4">
      <w:pPr>
        <w:widowControl/>
        <w:spacing w:line="360" w:lineRule="auto"/>
        <w:ind w:firstLine="720"/>
        <w:jc w:val="both"/>
        <w:rPr>
          <w:sz w:val="28"/>
          <w:szCs w:val="28"/>
          <w:vertAlign w:val="subscript"/>
          <w:lang w:val="en-GB"/>
        </w:rPr>
      </w:pPr>
      <w:r w:rsidRPr="00514AD4">
        <w:rPr>
          <w:sz w:val="28"/>
          <w:szCs w:val="28"/>
          <w:lang w:val="en-GB"/>
        </w:rPr>
        <w:t>L</w:t>
      </w:r>
      <w:r w:rsidRPr="00514AD4">
        <w:rPr>
          <w:sz w:val="28"/>
          <w:szCs w:val="28"/>
          <w:vertAlign w:val="subscript"/>
        </w:rPr>
        <w:t>1</w:t>
      </w:r>
      <w:r w:rsidRPr="00514AD4">
        <w:rPr>
          <w:sz w:val="28"/>
          <w:szCs w:val="28"/>
          <w:lang w:val="en-GB"/>
        </w:rPr>
        <w:t>/K</w:t>
      </w:r>
      <w:r w:rsidRPr="00514AD4">
        <w:rPr>
          <w:sz w:val="28"/>
          <w:szCs w:val="28"/>
          <w:vertAlign w:val="subscript"/>
        </w:rPr>
        <w:t>1</w:t>
      </w:r>
      <w:r w:rsidRPr="00514AD4">
        <w:rPr>
          <w:sz w:val="28"/>
          <w:szCs w:val="28"/>
        </w:rPr>
        <w:t xml:space="preserve"> </w:t>
      </w:r>
      <w:r w:rsidRPr="00514AD4">
        <w:rPr>
          <w:rFonts w:ascii="Cambria Math" w:hAnsi="Cambria Math" w:cs="Cambria Math"/>
          <w:sz w:val="28"/>
          <w:szCs w:val="28"/>
          <w:lang w:val="en-GB"/>
        </w:rPr>
        <w:t>⋗</w:t>
      </w:r>
      <w:r w:rsidRPr="00514AD4">
        <w:rPr>
          <w:sz w:val="28"/>
          <w:szCs w:val="28"/>
          <w:lang w:val="en-GB"/>
        </w:rPr>
        <w:t xml:space="preserve"> L</w:t>
      </w:r>
      <w:r w:rsidRPr="00514AD4">
        <w:rPr>
          <w:sz w:val="28"/>
          <w:szCs w:val="28"/>
          <w:vertAlign w:val="subscript"/>
        </w:rPr>
        <w:t>2</w:t>
      </w:r>
      <w:r w:rsidRPr="00514AD4">
        <w:rPr>
          <w:sz w:val="28"/>
          <w:szCs w:val="28"/>
          <w:lang w:val="en-GB"/>
        </w:rPr>
        <w:t>/К</w:t>
      </w:r>
      <w:r w:rsidRPr="00514AD4">
        <w:rPr>
          <w:sz w:val="28"/>
          <w:szCs w:val="28"/>
          <w:vertAlign w:val="subscript"/>
        </w:rPr>
        <w:t>2</w:t>
      </w:r>
    </w:p>
    <w:p w:rsidR="00514AD4" w:rsidRDefault="00514AD4" w:rsidP="00514AD4">
      <w:pPr>
        <w:widowControl/>
        <w:spacing w:line="360" w:lineRule="auto"/>
        <w:ind w:firstLine="720"/>
        <w:jc w:val="both"/>
        <w:rPr>
          <w:rFonts w:eastAsia="TimesNewRomanPSMT"/>
          <w:sz w:val="28"/>
          <w:szCs w:val="28"/>
        </w:rPr>
      </w:pPr>
    </w:p>
    <w:p w:rsidR="00514AD4" w:rsidRPr="00514AD4" w:rsidRDefault="00F813BC" w:rsidP="00514AD4">
      <w:pPr>
        <w:widowControl/>
        <w:spacing w:line="360" w:lineRule="auto"/>
        <w:ind w:firstLine="720"/>
        <w:jc w:val="both"/>
        <w:rPr>
          <w:rFonts w:eastAsia="TimesNewRomanPSMT"/>
          <w:sz w:val="28"/>
          <w:szCs w:val="28"/>
        </w:rPr>
      </w:pPr>
      <w:r w:rsidRPr="00514AD4">
        <w:rPr>
          <w:rFonts w:eastAsia="TimesNewRomanPSMT"/>
          <w:sz w:val="28"/>
          <w:szCs w:val="28"/>
        </w:rPr>
        <w:t>Если бы экономическая система имела неограниченное предложение</w:t>
      </w:r>
      <w:r w:rsidR="00514AD4" w:rsidRPr="00514AD4">
        <w:rPr>
          <w:rFonts w:eastAsia="TimesNewRomanPSMT"/>
          <w:sz w:val="28"/>
          <w:szCs w:val="28"/>
        </w:rPr>
        <w:t xml:space="preserve"> капитала, она могла бы производить сталь и ткань в пределах, обусловленных ограничением по труду </w:t>
      </w:r>
      <w:r w:rsidR="00514AD4" w:rsidRPr="00514AD4">
        <w:rPr>
          <w:rFonts w:eastAsia="TimesNewRomanPSMT"/>
          <w:iCs/>
          <w:sz w:val="28"/>
          <w:szCs w:val="28"/>
        </w:rPr>
        <w:t>CD (2x + 4y ≤ 900)</w:t>
      </w:r>
      <w:r w:rsidR="00514AD4" w:rsidRPr="00514AD4">
        <w:rPr>
          <w:rFonts w:eastAsia="TimesNewRomanPSMT"/>
          <w:sz w:val="28"/>
          <w:szCs w:val="28"/>
        </w:rPr>
        <w:t xml:space="preserve">, </w:t>
      </w:r>
    </w:p>
    <w:p w:rsidR="00F813BC" w:rsidRPr="00514AD4" w:rsidRDefault="00F813BC" w:rsidP="00514AD4">
      <w:pPr>
        <w:widowControl/>
        <w:spacing w:line="360" w:lineRule="auto"/>
        <w:ind w:firstLine="720"/>
        <w:jc w:val="both"/>
        <w:rPr>
          <w:rFonts w:eastAsia="TimesNewRomanPSMT"/>
          <w:sz w:val="28"/>
          <w:szCs w:val="28"/>
        </w:rPr>
      </w:pPr>
    </w:p>
    <w:p w:rsidR="00F813BC" w:rsidRPr="00514AD4" w:rsidRDefault="00F813BC" w:rsidP="00514AD4">
      <w:pPr>
        <w:widowControl/>
        <w:spacing w:line="360" w:lineRule="auto"/>
        <w:ind w:firstLine="720"/>
        <w:jc w:val="both"/>
        <w:rPr>
          <w:rFonts w:eastAsia="TimesNewRomanPSMT"/>
          <w:sz w:val="28"/>
          <w:szCs w:val="28"/>
        </w:rPr>
      </w:pPr>
      <w:r w:rsidRPr="00514AD4">
        <w:rPr>
          <w:rFonts w:eastAsia="TimesNewRomanPSMT"/>
          <w:sz w:val="28"/>
          <w:szCs w:val="28"/>
        </w:rPr>
        <w:t>Труд: 2х+4y ≤ 900</w:t>
      </w:r>
    </w:p>
    <w:p w:rsidR="00F813BC" w:rsidRPr="00514AD4" w:rsidRDefault="00F813BC" w:rsidP="00514AD4">
      <w:pPr>
        <w:widowControl/>
        <w:spacing w:line="360" w:lineRule="auto"/>
        <w:ind w:firstLine="720"/>
        <w:jc w:val="both"/>
        <w:rPr>
          <w:rFonts w:eastAsia="TimesNewRomanPSMT"/>
          <w:sz w:val="28"/>
          <w:szCs w:val="28"/>
        </w:rPr>
      </w:pPr>
      <w:r w:rsidRPr="00514AD4">
        <w:rPr>
          <w:rFonts w:eastAsia="TimesNewRomanPSMT"/>
          <w:sz w:val="28"/>
          <w:szCs w:val="28"/>
        </w:rPr>
        <w:t>Капитал: 3х+ y ≤ 600</w:t>
      </w:r>
    </w:p>
    <w:p w:rsidR="00F813BC" w:rsidRPr="00514AD4" w:rsidRDefault="00F813BC" w:rsidP="00514AD4">
      <w:pPr>
        <w:widowControl/>
        <w:spacing w:line="360" w:lineRule="auto"/>
        <w:ind w:firstLine="720"/>
        <w:jc w:val="both"/>
        <w:rPr>
          <w:rFonts w:eastAsia="TimesNewRomanPSMT"/>
          <w:sz w:val="28"/>
          <w:szCs w:val="28"/>
        </w:rPr>
      </w:pPr>
    </w:p>
    <w:p w:rsidR="00F813BC" w:rsidRPr="00514AD4" w:rsidRDefault="00F813BC" w:rsidP="00514AD4">
      <w:pPr>
        <w:widowControl/>
        <w:spacing w:line="360" w:lineRule="auto"/>
        <w:ind w:firstLine="720"/>
        <w:jc w:val="both"/>
        <w:rPr>
          <w:rFonts w:eastAsia="TimesNewRomanPSMT"/>
          <w:sz w:val="28"/>
          <w:szCs w:val="28"/>
        </w:rPr>
      </w:pPr>
      <w:r w:rsidRPr="00514AD4">
        <w:rPr>
          <w:rFonts w:eastAsia="TimesNewRomanPSMT"/>
          <w:sz w:val="28"/>
          <w:szCs w:val="28"/>
        </w:rPr>
        <w:t xml:space="preserve">Аналогично в случае неограниченного предложения труда рассматриваемая экономическая система могла бы осуществлять производство продукции в пределах, определенных ограничением по капиталу </w:t>
      </w:r>
      <w:r w:rsidRPr="00514AD4">
        <w:rPr>
          <w:rFonts w:eastAsia="TimesNewRomanPSMT"/>
          <w:iCs/>
          <w:sz w:val="28"/>
          <w:szCs w:val="28"/>
        </w:rPr>
        <w:t xml:space="preserve">АВ </w:t>
      </w:r>
      <w:r w:rsidRPr="00514AD4">
        <w:rPr>
          <w:rFonts w:eastAsia="TimesNewRomanPSMT"/>
          <w:sz w:val="28"/>
          <w:szCs w:val="28"/>
        </w:rPr>
        <w:t>(З</w:t>
      </w:r>
      <w:r w:rsidRPr="00514AD4">
        <w:rPr>
          <w:rFonts w:eastAsia="TimesNewRomanPSMT"/>
          <w:iCs/>
          <w:sz w:val="28"/>
          <w:szCs w:val="28"/>
        </w:rPr>
        <w:t xml:space="preserve">х </w:t>
      </w:r>
      <w:r w:rsidRPr="00514AD4">
        <w:rPr>
          <w:rFonts w:eastAsia="TimesNewRomanPSMT"/>
          <w:sz w:val="28"/>
          <w:szCs w:val="28"/>
        </w:rPr>
        <w:t xml:space="preserve">+ </w:t>
      </w:r>
      <w:r w:rsidRPr="00514AD4">
        <w:rPr>
          <w:rFonts w:eastAsia="TimesNewRomanPSMT"/>
          <w:iCs/>
          <w:sz w:val="28"/>
          <w:szCs w:val="28"/>
        </w:rPr>
        <w:t xml:space="preserve">у </w:t>
      </w:r>
      <w:r w:rsidRPr="00514AD4">
        <w:rPr>
          <w:rFonts w:eastAsia="TimesNewRomanPSMT"/>
          <w:sz w:val="28"/>
          <w:szCs w:val="28"/>
        </w:rPr>
        <w:t xml:space="preserve">≤ 600). Когда предложение труда и капитала ограничивается, оба ограничения задают область допустимых решений, обусловленную ломаной линией </w:t>
      </w:r>
      <w:r w:rsidRPr="00514AD4">
        <w:rPr>
          <w:rFonts w:eastAsia="TimesNewRomanPSMT"/>
          <w:iCs/>
          <w:sz w:val="28"/>
          <w:szCs w:val="28"/>
        </w:rPr>
        <w:t>СЕВ.</w:t>
      </w:r>
    </w:p>
    <w:p w:rsidR="004E5395" w:rsidRPr="00514AD4" w:rsidRDefault="00F813BC" w:rsidP="00514AD4">
      <w:pPr>
        <w:widowControl/>
        <w:spacing w:line="360" w:lineRule="auto"/>
        <w:ind w:firstLine="720"/>
        <w:jc w:val="both"/>
        <w:rPr>
          <w:rFonts w:eastAsia="TimesNewRomanPSMT"/>
          <w:sz w:val="28"/>
          <w:szCs w:val="28"/>
        </w:rPr>
      </w:pPr>
      <w:r w:rsidRPr="00514AD4">
        <w:rPr>
          <w:rFonts w:eastAsia="TimesNewRomanPSMT"/>
          <w:sz w:val="28"/>
          <w:szCs w:val="28"/>
        </w:rPr>
        <w:t>Для понимания этого представим, что экономическая система находится в точке 100-процентного (полного) задействования факторов (</w:t>
      </w:r>
      <w:r w:rsidRPr="00514AD4">
        <w:rPr>
          <w:rFonts w:eastAsia="TimesNewRomanPSMT"/>
          <w:iCs/>
          <w:sz w:val="28"/>
          <w:szCs w:val="28"/>
        </w:rPr>
        <w:t>E</w:t>
      </w:r>
      <w:r w:rsidRPr="00514AD4">
        <w:rPr>
          <w:rFonts w:eastAsia="TimesNewRomanPSMT"/>
          <w:sz w:val="28"/>
          <w:szCs w:val="28"/>
        </w:rPr>
        <w:t xml:space="preserve">), и дадим экономике возможность увеличить объем выпуска стали (продвинемся к точке </w:t>
      </w:r>
      <w:r w:rsidRPr="00514AD4">
        <w:rPr>
          <w:rFonts w:eastAsia="TimesNewRomanPSMT"/>
          <w:iCs/>
          <w:sz w:val="28"/>
          <w:szCs w:val="28"/>
        </w:rPr>
        <w:t>В</w:t>
      </w:r>
      <w:r w:rsidRPr="00514AD4">
        <w:rPr>
          <w:rFonts w:eastAsia="TimesNewRomanPSMT"/>
          <w:sz w:val="28"/>
          <w:szCs w:val="28"/>
        </w:rPr>
        <w:t>). Капитал в этом случае останется полностью задействованным, в то время как количество безработных начнет увеличиваться. Это означает, что сталь требует больше капитала на единицу затрат труда (на одного рабочего) нежели ткань, следовательно, сталь - более капиталоемкая продукция, чем ткань. Для иллюстрации теоремы Рыбчинского предположим, что объем труда возрастает</w:t>
      </w:r>
      <w:r w:rsidR="00022F46" w:rsidRPr="00514AD4">
        <w:rPr>
          <w:rFonts w:eastAsia="TimesNewRomanPSMT"/>
          <w:sz w:val="28"/>
          <w:szCs w:val="28"/>
        </w:rPr>
        <w:t xml:space="preserve"> с 900 ед. до 1200 ед. (рис. 2.</w:t>
      </w:r>
      <w:r w:rsidRPr="00514AD4">
        <w:rPr>
          <w:rFonts w:eastAsia="TimesNewRomanPSMT"/>
          <w:sz w:val="28"/>
          <w:szCs w:val="28"/>
        </w:rPr>
        <w:t>).</w:t>
      </w:r>
      <w:r w:rsidR="000E1C22" w:rsidRPr="00514AD4">
        <w:rPr>
          <w:rFonts w:eastAsia="TimesNewRomanPSMT"/>
          <w:sz w:val="28"/>
          <w:szCs w:val="28"/>
        </w:rPr>
        <w:t xml:space="preserve"> В этом случае ограничение по труду (2</w:t>
      </w:r>
      <w:r w:rsidR="000E1C22" w:rsidRPr="00514AD4">
        <w:rPr>
          <w:rFonts w:eastAsia="TimesNewRomanPSMT"/>
          <w:iCs/>
          <w:sz w:val="28"/>
          <w:szCs w:val="28"/>
        </w:rPr>
        <w:t xml:space="preserve">х </w:t>
      </w:r>
      <w:r w:rsidR="000E1C22" w:rsidRPr="00514AD4">
        <w:rPr>
          <w:rFonts w:eastAsia="TimesNewRomanPSMT"/>
          <w:sz w:val="28"/>
          <w:szCs w:val="28"/>
        </w:rPr>
        <w:t>+ 4</w:t>
      </w:r>
      <w:r w:rsidR="000E1C22" w:rsidRPr="00514AD4">
        <w:rPr>
          <w:rFonts w:eastAsia="TimesNewRomanPSMT"/>
          <w:iCs/>
          <w:sz w:val="28"/>
          <w:szCs w:val="28"/>
        </w:rPr>
        <w:t xml:space="preserve">у </w:t>
      </w:r>
      <w:r w:rsidR="000E1C22" w:rsidRPr="00514AD4">
        <w:rPr>
          <w:rFonts w:eastAsia="TimesNewRomanPSMT"/>
          <w:sz w:val="28"/>
          <w:szCs w:val="28"/>
        </w:rPr>
        <w:t xml:space="preserve">≤ 1200) сдвигается выше параллельно линии </w:t>
      </w:r>
      <w:r w:rsidR="000E1C22" w:rsidRPr="00514AD4">
        <w:rPr>
          <w:rFonts w:eastAsia="TimesNewRomanPSMT"/>
          <w:iCs/>
          <w:sz w:val="28"/>
          <w:szCs w:val="28"/>
        </w:rPr>
        <w:t xml:space="preserve">CD </w:t>
      </w:r>
      <w:r w:rsidR="000E1C22" w:rsidRPr="00514AD4">
        <w:rPr>
          <w:rFonts w:eastAsia="TimesNewRomanPSMT"/>
          <w:sz w:val="28"/>
          <w:szCs w:val="28"/>
        </w:rPr>
        <w:t xml:space="preserve">до уровня </w:t>
      </w:r>
      <w:r w:rsidR="000E1C22" w:rsidRPr="00514AD4">
        <w:rPr>
          <w:rFonts w:eastAsia="TimesNewRomanPSMT"/>
          <w:iCs/>
          <w:sz w:val="28"/>
          <w:szCs w:val="28"/>
        </w:rPr>
        <w:t xml:space="preserve">C'D'. </w:t>
      </w:r>
      <w:r w:rsidR="000E1C22" w:rsidRPr="00514AD4">
        <w:rPr>
          <w:rFonts w:eastAsia="TimesNewRomanPSMT"/>
          <w:sz w:val="28"/>
          <w:szCs w:val="28"/>
        </w:rPr>
        <w:t xml:space="preserve">Общей границей производственных возможностей становится линия </w:t>
      </w:r>
      <w:r w:rsidR="000E1C22" w:rsidRPr="00514AD4">
        <w:rPr>
          <w:rFonts w:eastAsia="TimesNewRomanPSMT"/>
          <w:iCs/>
          <w:sz w:val="28"/>
          <w:szCs w:val="28"/>
        </w:rPr>
        <w:t xml:space="preserve">С'Е'В. </w:t>
      </w:r>
      <w:r w:rsidR="000E1C22" w:rsidRPr="00514AD4">
        <w:rPr>
          <w:rFonts w:eastAsia="TimesNewRomanPSMT"/>
          <w:sz w:val="28"/>
          <w:szCs w:val="28"/>
        </w:rPr>
        <w:t>Точка полной занятости перемещается из</w:t>
      </w:r>
      <w:r w:rsidR="00514AD4" w:rsidRPr="00514AD4">
        <w:rPr>
          <w:rFonts w:eastAsia="TimesNewRomanPSMT"/>
          <w:sz w:val="28"/>
          <w:szCs w:val="28"/>
        </w:rPr>
        <w:t xml:space="preserve"> </w:t>
      </w:r>
      <w:r w:rsidR="000E1C22" w:rsidRPr="00514AD4">
        <w:rPr>
          <w:rFonts w:eastAsia="TimesNewRomanPSMT"/>
          <w:iCs/>
          <w:sz w:val="28"/>
          <w:szCs w:val="28"/>
        </w:rPr>
        <w:t xml:space="preserve">Е </w:t>
      </w:r>
      <w:r w:rsidR="000E1C22" w:rsidRPr="00514AD4">
        <w:rPr>
          <w:rFonts w:eastAsia="TimesNewRomanPSMT"/>
          <w:sz w:val="28"/>
          <w:szCs w:val="28"/>
        </w:rPr>
        <w:t xml:space="preserve">в </w:t>
      </w:r>
      <w:r w:rsidR="000E1C22" w:rsidRPr="00514AD4">
        <w:rPr>
          <w:rFonts w:eastAsia="TimesNewRomanPSMT"/>
          <w:iCs/>
          <w:sz w:val="28"/>
          <w:szCs w:val="28"/>
        </w:rPr>
        <w:t xml:space="preserve">Е'. </w:t>
      </w:r>
      <w:r w:rsidR="000E1C22" w:rsidRPr="00514AD4">
        <w:rPr>
          <w:rFonts w:eastAsia="TimesNewRomanPSMT"/>
          <w:sz w:val="28"/>
          <w:szCs w:val="28"/>
        </w:rPr>
        <w:t>При этом выпуск ткани (трудоемкий товар) растет со 150 до 240 ед., в то время как выпуск стали (капиталоемкий товар) падает со 150 до 120 ед. С ростом располагаемого объема труда выпуск трудоемкого товара должен</w:t>
      </w:r>
      <w:r w:rsidR="00514AD4" w:rsidRPr="00514AD4">
        <w:rPr>
          <w:rFonts w:eastAsia="TimesNewRomanPSMT"/>
          <w:sz w:val="28"/>
          <w:szCs w:val="28"/>
        </w:rPr>
        <w:t xml:space="preserve"> </w:t>
      </w:r>
      <w:r w:rsidR="000E1C22" w:rsidRPr="00514AD4">
        <w:rPr>
          <w:rFonts w:eastAsia="TimesNewRomanPSMT"/>
          <w:sz w:val="28"/>
          <w:szCs w:val="28"/>
        </w:rPr>
        <w:t>расширяться, чтобы поглотить (потребить) расширенное предложение труда. Но так как труд используется в определенной комбинации с капиталом (предложение которого остается неизменным), очевидно должен сократиться объем выпуска капиталоемкого товара (чтобы "освободить" необходимое количество капитала). Последствия теоремы Рыбчинского для международной торговли следующие. Расширение производства, например экспорт, с помощью относительно избыточного фактора приведет к</w:t>
      </w:r>
      <w:r w:rsidR="00F85CA9" w:rsidRPr="00514AD4">
        <w:rPr>
          <w:rFonts w:eastAsia="TimesNewRomanPSMT"/>
          <w:sz w:val="28"/>
          <w:szCs w:val="28"/>
        </w:rPr>
        <w:t xml:space="preserve"> падению производства в других отраслях, для которых данный фактор не является относительно избыточным. В этих отраслях вырастет потребность в импортных товарах. В отдельных случаях такое падение может быть разоряющим т. е. превышать положительные результаты от расширения</w:t>
      </w:r>
      <w:r w:rsidR="00514AD4">
        <w:rPr>
          <w:rFonts w:eastAsia="TimesNewRomanPSMT"/>
          <w:sz w:val="28"/>
          <w:szCs w:val="28"/>
        </w:rPr>
        <w:t xml:space="preserve"> </w:t>
      </w:r>
      <w:r w:rsidRPr="00514AD4">
        <w:rPr>
          <w:rFonts w:eastAsia="TimesNewRomanPSMT"/>
          <w:sz w:val="28"/>
          <w:szCs w:val="28"/>
        </w:rPr>
        <w:t>производства и роста экспорта и даже привести к деиндустриализации. С такой проблемой, например, столкнулась Голландия в процессе разработки месторождений природного газа в Северном море (впоследствии эта проблема получила название "голландской болезни"). С ростом добычи природного газа промышленный экспорт Голландии все больше приходил в упадок. Причину такой деиндустриализации объясняет теорема Рыбчинского:</w:t>
      </w:r>
      <w:r w:rsidR="000E1C22" w:rsidRPr="00514AD4">
        <w:rPr>
          <w:rFonts w:eastAsia="TimesNewRomanPSMT"/>
          <w:sz w:val="28"/>
          <w:szCs w:val="28"/>
        </w:rPr>
        <w:t xml:space="preserve"> </w:t>
      </w:r>
      <w:r w:rsidRPr="00514AD4">
        <w:rPr>
          <w:rFonts w:eastAsia="TimesNewRomanPSMT"/>
          <w:sz w:val="28"/>
          <w:szCs w:val="28"/>
        </w:rPr>
        <w:t>добывающий сектор оттягивает ресурсы из промышленности, обусловливая</w:t>
      </w:r>
      <w:r w:rsidR="000E1C22" w:rsidRPr="00514AD4">
        <w:rPr>
          <w:rFonts w:eastAsia="TimesNewRomanPSMT"/>
          <w:sz w:val="28"/>
          <w:szCs w:val="28"/>
        </w:rPr>
        <w:t xml:space="preserve"> </w:t>
      </w:r>
      <w:r w:rsidRPr="00514AD4">
        <w:rPr>
          <w:rFonts w:eastAsia="TimesNewRomanPSMT"/>
          <w:sz w:val="28"/>
          <w:szCs w:val="28"/>
        </w:rPr>
        <w:t>падение производства в соответствующих отраслях.</w:t>
      </w:r>
      <w:r w:rsidR="000E1C22" w:rsidRPr="00514AD4">
        <w:rPr>
          <w:rFonts w:eastAsia="TimesNewRomanPSMT"/>
          <w:sz w:val="28"/>
          <w:szCs w:val="28"/>
        </w:rPr>
        <w:t xml:space="preserve"> </w:t>
      </w:r>
      <w:r w:rsidRPr="00514AD4">
        <w:rPr>
          <w:rFonts w:eastAsia="TimesNewRomanPSMT"/>
          <w:sz w:val="28"/>
          <w:szCs w:val="28"/>
        </w:rPr>
        <w:t>Для нейтрализации такого эффекта может быть установлен налог на</w:t>
      </w:r>
      <w:r w:rsidR="00B70B1A" w:rsidRPr="00514AD4">
        <w:rPr>
          <w:rFonts w:eastAsia="TimesNewRomanPSMT"/>
          <w:sz w:val="28"/>
          <w:szCs w:val="28"/>
        </w:rPr>
        <w:t xml:space="preserve"> </w:t>
      </w:r>
      <w:r w:rsidRPr="00514AD4">
        <w:rPr>
          <w:rFonts w:eastAsia="TimesNewRomanPSMT"/>
          <w:sz w:val="28"/>
          <w:szCs w:val="28"/>
        </w:rPr>
        <w:t>добываемый природный ресурс, а полученные доходы использованы для</w:t>
      </w:r>
      <w:r w:rsidR="00B70B1A" w:rsidRPr="00514AD4">
        <w:rPr>
          <w:rFonts w:eastAsia="TimesNewRomanPSMT"/>
          <w:sz w:val="28"/>
          <w:szCs w:val="28"/>
        </w:rPr>
        <w:t xml:space="preserve"> </w:t>
      </w:r>
      <w:r w:rsidRPr="00514AD4">
        <w:rPr>
          <w:rFonts w:eastAsia="TimesNewRomanPSMT"/>
          <w:sz w:val="28"/>
          <w:szCs w:val="28"/>
        </w:rPr>
        <w:t>стимулирования промышленного производства (прямое субсидирование,</w:t>
      </w:r>
      <w:r w:rsidR="00B70B1A" w:rsidRPr="00514AD4">
        <w:rPr>
          <w:rFonts w:eastAsia="TimesNewRomanPSMT"/>
          <w:sz w:val="28"/>
          <w:szCs w:val="28"/>
        </w:rPr>
        <w:t xml:space="preserve"> </w:t>
      </w:r>
      <w:r w:rsidRPr="00514AD4">
        <w:rPr>
          <w:rFonts w:eastAsia="TimesNewRomanPSMT"/>
          <w:sz w:val="28"/>
          <w:szCs w:val="28"/>
        </w:rPr>
        <w:t>налоговые льготы и т. п.).</w:t>
      </w:r>
    </w:p>
    <w:p w:rsidR="00514AD4" w:rsidRDefault="00514AD4" w:rsidP="00514AD4">
      <w:pPr>
        <w:pStyle w:val="2"/>
        <w:spacing w:before="0" w:after="0" w:line="360" w:lineRule="auto"/>
        <w:ind w:firstLine="720"/>
        <w:jc w:val="both"/>
        <w:rPr>
          <w:rFonts w:ascii="Times New Roman" w:eastAsia="TimesNewRomanPSMT" w:hAnsi="Times New Roman"/>
          <w:i w:val="0"/>
        </w:rPr>
      </w:pPr>
      <w:bookmarkStart w:id="4" w:name="_Toc230426155"/>
    </w:p>
    <w:p w:rsidR="00A63332" w:rsidRPr="00514AD4" w:rsidRDefault="00A63332" w:rsidP="00514AD4">
      <w:pPr>
        <w:pStyle w:val="2"/>
        <w:spacing w:before="0" w:after="0" w:line="360" w:lineRule="auto"/>
        <w:ind w:firstLine="720"/>
        <w:jc w:val="both"/>
        <w:rPr>
          <w:rFonts w:ascii="Times New Roman" w:eastAsia="TimesNewRomanPSMT" w:hAnsi="Times New Roman"/>
          <w:i w:val="0"/>
        </w:rPr>
      </w:pPr>
      <w:r w:rsidRPr="00514AD4">
        <w:rPr>
          <w:rFonts w:ascii="Times New Roman" w:eastAsia="TimesNewRomanPSMT" w:hAnsi="Times New Roman"/>
          <w:i w:val="0"/>
        </w:rPr>
        <w:t>Теорема Столпера-Самуэльсона</w:t>
      </w:r>
      <w:bookmarkEnd w:id="4"/>
    </w:p>
    <w:p w:rsidR="00514AD4" w:rsidRDefault="00514AD4" w:rsidP="00514AD4">
      <w:pPr>
        <w:widowControl/>
        <w:spacing w:line="360" w:lineRule="auto"/>
        <w:ind w:firstLine="720"/>
        <w:jc w:val="both"/>
        <w:rPr>
          <w:rFonts w:eastAsia="TimesNewRomanPSMT"/>
          <w:sz w:val="28"/>
          <w:szCs w:val="28"/>
        </w:rPr>
      </w:pPr>
    </w:p>
    <w:p w:rsidR="00A63332" w:rsidRPr="00514AD4" w:rsidRDefault="00A63332" w:rsidP="00514AD4">
      <w:pPr>
        <w:widowControl/>
        <w:spacing w:line="360" w:lineRule="auto"/>
        <w:ind w:firstLine="720"/>
        <w:jc w:val="both"/>
        <w:rPr>
          <w:rFonts w:eastAsia="TimesNewRomanPSMT"/>
          <w:sz w:val="28"/>
          <w:szCs w:val="28"/>
        </w:rPr>
      </w:pPr>
      <w:r w:rsidRPr="00514AD4">
        <w:rPr>
          <w:rFonts w:eastAsia="TimesNewRomanPSMT"/>
          <w:sz w:val="28"/>
          <w:szCs w:val="28"/>
        </w:rPr>
        <w:t xml:space="preserve">Рассмотрение теоремы Столпера-Самуэльсона начнем с анализа графической модели, иллюстрирующей границу производственных возможностей условной </w:t>
      </w:r>
      <w:r w:rsidR="001F1A4E">
        <w:rPr>
          <w:rFonts w:eastAsia="TimesNewRomanPSMT"/>
          <w:sz w:val="28"/>
          <w:szCs w:val="28"/>
        </w:rPr>
        <w:t>страны, к примеру Англии</w:t>
      </w:r>
      <w:r w:rsidRPr="00514AD4">
        <w:rPr>
          <w:rFonts w:eastAsia="TimesNewRomanPSMT"/>
          <w:sz w:val="28"/>
          <w:szCs w:val="28"/>
        </w:rPr>
        <w:t xml:space="preserve">. Предположим, что в условиях свободной торговли Англия производит объемы продукции, соответствующие координатам точки </w:t>
      </w:r>
      <w:r w:rsidRPr="00514AD4">
        <w:rPr>
          <w:rFonts w:eastAsia="TimesNewRomanPSMT"/>
          <w:iCs/>
          <w:sz w:val="28"/>
          <w:szCs w:val="28"/>
        </w:rPr>
        <w:t xml:space="preserve">Q, </w:t>
      </w:r>
      <w:r w:rsidRPr="00514AD4">
        <w:rPr>
          <w:rFonts w:eastAsia="TimesNewRomanPSMT"/>
          <w:sz w:val="28"/>
          <w:szCs w:val="28"/>
        </w:rPr>
        <w:t xml:space="preserve">экспортируя при этом сталь в обмен на импортируемую ткань. Допустим также, что для защиты интересов национальных производителей ткани Англия вводит таможенную пошлину на импорт ткани, которая поднимает внутреннюю относительную цену ткани или понижает относительную цену стали. В результате прибыль, получаемая производителями ткани, будет возрастать, а производители стали будут нести потери. В свою очередь, рост прибыли будет стимулировать производителей ткани расширять выпуск, а потери вынудят производителей стали сокращать ее производство; в итоге экономика Англии займет на кривой производственных возможностей положение, соответствующее точке </w:t>
      </w:r>
      <w:r w:rsidRPr="00514AD4">
        <w:rPr>
          <w:rFonts w:eastAsia="TimesNewRomanPSMT"/>
          <w:iCs/>
          <w:sz w:val="28"/>
          <w:szCs w:val="28"/>
        </w:rPr>
        <w:t>Q'</w:t>
      </w:r>
      <w:r w:rsidR="001C414B">
        <w:rPr>
          <w:rFonts w:eastAsia="TimesNewRomanPSMT"/>
          <w:iCs/>
          <w:sz w:val="28"/>
          <w:szCs w:val="28"/>
        </w:rPr>
        <w:t>.</w:t>
      </w:r>
    </w:p>
    <w:p w:rsidR="00A63332" w:rsidRPr="00514AD4" w:rsidRDefault="00A63332" w:rsidP="00514AD4">
      <w:pPr>
        <w:widowControl/>
        <w:spacing w:line="360" w:lineRule="auto"/>
        <w:ind w:firstLine="720"/>
        <w:jc w:val="both"/>
        <w:rPr>
          <w:rFonts w:eastAsia="TimesNewRomanPSMT"/>
          <w:sz w:val="28"/>
          <w:szCs w:val="28"/>
        </w:rPr>
      </w:pPr>
      <w:r w:rsidRPr="00514AD4">
        <w:rPr>
          <w:rFonts w:eastAsia="TimesNewRomanPSMT"/>
          <w:sz w:val="28"/>
          <w:szCs w:val="28"/>
        </w:rPr>
        <w:t xml:space="preserve">Очевидно, что в этих условиях должна возрасти цена труда, интенсивно используемого при производстве ткани, и снизиться цена другого фактора производства - капитала. Подтвердим наше предположение соответствующим анализом числовых данных. Предположим для этого, что оптимальная технология производства продукции, соответствующая точке </w:t>
      </w:r>
      <w:r w:rsidRPr="00514AD4">
        <w:rPr>
          <w:rFonts w:eastAsia="TimesNewRomanPSMT"/>
          <w:iCs/>
          <w:sz w:val="28"/>
          <w:szCs w:val="28"/>
        </w:rPr>
        <w:t xml:space="preserve">Q, </w:t>
      </w:r>
      <w:r w:rsidRPr="00514AD4">
        <w:rPr>
          <w:rFonts w:eastAsia="TimesNewRomanPSMT"/>
          <w:sz w:val="28"/>
          <w:szCs w:val="28"/>
        </w:rPr>
        <w:t xml:space="preserve">задана исходными </w:t>
      </w:r>
      <w:r w:rsidR="00C403B8" w:rsidRPr="00514AD4">
        <w:rPr>
          <w:rFonts w:eastAsia="TimesNewRomanPSMT"/>
          <w:sz w:val="28"/>
          <w:szCs w:val="28"/>
        </w:rPr>
        <w:t>данными, представленными в табл</w:t>
      </w:r>
      <w:r w:rsidR="001F1A4E">
        <w:rPr>
          <w:rFonts w:eastAsia="TimesNewRomanPSMT"/>
          <w:sz w:val="28"/>
          <w:szCs w:val="28"/>
        </w:rPr>
        <w:t xml:space="preserve"> 3</w:t>
      </w:r>
      <w:r w:rsidRPr="00514AD4">
        <w:rPr>
          <w:rFonts w:eastAsia="TimesNewRomanPSMT"/>
          <w:sz w:val="28"/>
          <w:szCs w:val="28"/>
        </w:rPr>
        <w:t>.</w:t>
      </w:r>
    </w:p>
    <w:p w:rsidR="00514AD4" w:rsidRDefault="00514AD4" w:rsidP="00514AD4">
      <w:pPr>
        <w:widowControl/>
        <w:spacing w:line="360" w:lineRule="auto"/>
        <w:ind w:firstLine="720"/>
        <w:jc w:val="both"/>
        <w:rPr>
          <w:rFonts w:eastAsia="TimesNewRomanPSMT"/>
          <w:iCs/>
          <w:sz w:val="28"/>
          <w:szCs w:val="28"/>
        </w:rPr>
      </w:pPr>
    </w:p>
    <w:p w:rsidR="00A63332" w:rsidRPr="00514AD4" w:rsidRDefault="00C403B8" w:rsidP="00514AD4">
      <w:pPr>
        <w:widowControl/>
        <w:spacing w:line="360" w:lineRule="auto"/>
        <w:ind w:firstLine="720"/>
        <w:jc w:val="both"/>
        <w:rPr>
          <w:rFonts w:eastAsia="TimesNewRomanPSMT"/>
          <w:bCs/>
          <w:sz w:val="28"/>
          <w:szCs w:val="28"/>
        </w:rPr>
      </w:pPr>
      <w:r w:rsidRPr="00514AD4">
        <w:rPr>
          <w:rFonts w:eastAsia="TimesNewRomanPSMT"/>
          <w:iCs/>
          <w:sz w:val="28"/>
          <w:szCs w:val="28"/>
        </w:rPr>
        <w:t>Таблица</w:t>
      </w:r>
      <w:r w:rsidR="001F1A4E">
        <w:rPr>
          <w:rFonts w:eastAsia="TimesNewRomanPSMT"/>
          <w:iCs/>
          <w:sz w:val="28"/>
          <w:szCs w:val="28"/>
        </w:rPr>
        <w:t xml:space="preserve"> 3</w:t>
      </w:r>
      <w:r w:rsidR="00A63332" w:rsidRPr="00514AD4">
        <w:rPr>
          <w:rFonts w:eastAsia="TimesNewRomanPSMT"/>
          <w:iCs/>
          <w:sz w:val="28"/>
          <w:szCs w:val="28"/>
        </w:rPr>
        <w:t xml:space="preserve">. </w:t>
      </w:r>
      <w:r w:rsidR="00A63332" w:rsidRPr="00514AD4">
        <w:rPr>
          <w:rFonts w:eastAsia="TimesNewRomanPSMT"/>
          <w:bCs/>
          <w:sz w:val="28"/>
          <w:szCs w:val="28"/>
        </w:rPr>
        <w:t>Затраты ресурсов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2233"/>
      </w:tblGrid>
      <w:tr w:rsidR="00A63332" w:rsidRPr="00514AD4" w:rsidTr="00514AD4">
        <w:tc>
          <w:tcPr>
            <w:tcW w:w="3190" w:type="dxa"/>
            <w:vMerge w:val="restart"/>
            <w:vAlign w:val="center"/>
            <w:hideMark/>
          </w:tcPr>
          <w:p w:rsidR="00A63332" w:rsidRPr="00514AD4" w:rsidRDefault="00A63332" w:rsidP="00514AD4">
            <w:pPr>
              <w:widowControl/>
              <w:spacing w:line="360" w:lineRule="auto"/>
              <w:jc w:val="both"/>
              <w:rPr>
                <w:rFonts w:eastAsia="TimesNewRomanPSMT"/>
                <w:bCs/>
                <w:sz w:val="20"/>
                <w:szCs w:val="28"/>
              </w:rPr>
            </w:pPr>
            <w:r w:rsidRPr="00514AD4">
              <w:rPr>
                <w:rFonts w:eastAsia="TimesNewRomanPSMT"/>
                <w:sz w:val="20"/>
                <w:szCs w:val="28"/>
              </w:rPr>
              <w:t>Изготовляемая продукция</w:t>
            </w:r>
          </w:p>
        </w:tc>
        <w:tc>
          <w:tcPr>
            <w:tcW w:w="5423" w:type="dxa"/>
            <w:gridSpan w:val="2"/>
            <w:vAlign w:val="center"/>
            <w:hideMark/>
          </w:tcPr>
          <w:p w:rsidR="00A63332" w:rsidRPr="00514AD4" w:rsidRDefault="00A63332" w:rsidP="00514AD4">
            <w:pPr>
              <w:widowControl/>
              <w:spacing w:line="360" w:lineRule="auto"/>
              <w:jc w:val="both"/>
              <w:rPr>
                <w:rFonts w:eastAsia="TimesNewRomanPSMT"/>
                <w:sz w:val="20"/>
                <w:szCs w:val="28"/>
              </w:rPr>
            </w:pPr>
            <w:r w:rsidRPr="00514AD4">
              <w:rPr>
                <w:rFonts w:eastAsia="TimesNewRomanPSMT"/>
                <w:sz w:val="20"/>
                <w:szCs w:val="28"/>
              </w:rPr>
              <w:t>Затраты на единицу выпуска</w:t>
            </w:r>
          </w:p>
        </w:tc>
      </w:tr>
      <w:tr w:rsidR="00A63332" w:rsidRPr="00514AD4" w:rsidTr="00514AD4">
        <w:tc>
          <w:tcPr>
            <w:tcW w:w="0" w:type="auto"/>
            <w:vMerge/>
            <w:vAlign w:val="center"/>
            <w:hideMark/>
          </w:tcPr>
          <w:p w:rsidR="00A63332" w:rsidRPr="00514AD4" w:rsidRDefault="00A63332" w:rsidP="00514AD4">
            <w:pPr>
              <w:widowControl/>
              <w:autoSpaceDE/>
              <w:autoSpaceDN/>
              <w:adjustRightInd/>
              <w:spacing w:line="360" w:lineRule="auto"/>
              <w:jc w:val="both"/>
              <w:rPr>
                <w:rFonts w:eastAsia="TimesNewRomanPSMT"/>
                <w:bCs/>
                <w:sz w:val="20"/>
                <w:szCs w:val="28"/>
              </w:rPr>
            </w:pPr>
          </w:p>
        </w:tc>
        <w:tc>
          <w:tcPr>
            <w:tcW w:w="3190" w:type="dxa"/>
            <w:vAlign w:val="center"/>
            <w:hideMark/>
          </w:tcPr>
          <w:p w:rsidR="00A63332" w:rsidRPr="00514AD4" w:rsidRDefault="00A63332" w:rsidP="00514AD4">
            <w:pPr>
              <w:widowControl/>
              <w:spacing w:line="360" w:lineRule="auto"/>
              <w:jc w:val="both"/>
              <w:rPr>
                <w:rFonts w:eastAsia="TimesNewRomanPSMT"/>
                <w:bCs/>
                <w:sz w:val="20"/>
                <w:szCs w:val="28"/>
              </w:rPr>
            </w:pPr>
            <w:r w:rsidRPr="00514AD4">
              <w:rPr>
                <w:rFonts w:eastAsia="TimesNewRomanPSMT"/>
                <w:sz w:val="20"/>
                <w:szCs w:val="28"/>
              </w:rPr>
              <w:t>труд (</w:t>
            </w:r>
            <w:r w:rsidRPr="00514AD4">
              <w:rPr>
                <w:rFonts w:eastAsia="TimesNewRomanPSMT"/>
                <w:iCs/>
                <w:sz w:val="20"/>
                <w:szCs w:val="28"/>
              </w:rPr>
              <w:t>L</w:t>
            </w:r>
            <w:r w:rsidRPr="00514AD4">
              <w:rPr>
                <w:rFonts w:eastAsia="TimesNewRomanPSMT"/>
                <w:sz w:val="20"/>
                <w:szCs w:val="28"/>
              </w:rPr>
              <w:t>)</w:t>
            </w:r>
          </w:p>
        </w:tc>
        <w:tc>
          <w:tcPr>
            <w:tcW w:w="2233" w:type="dxa"/>
            <w:vAlign w:val="center"/>
            <w:hideMark/>
          </w:tcPr>
          <w:p w:rsidR="00A63332" w:rsidRPr="00514AD4" w:rsidRDefault="00A63332" w:rsidP="00514AD4">
            <w:pPr>
              <w:widowControl/>
              <w:spacing w:line="360" w:lineRule="auto"/>
              <w:jc w:val="both"/>
              <w:rPr>
                <w:rFonts w:eastAsia="TimesNewRomanPSMT"/>
                <w:bCs/>
                <w:sz w:val="20"/>
                <w:szCs w:val="28"/>
              </w:rPr>
            </w:pPr>
            <w:r w:rsidRPr="00514AD4">
              <w:rPr>
                <w:rFonts w:eastAsia="TimesNewRomanPSMT"/>
                <w:sz w:val="20"/>
                <w:szCs w:val="28"/>
              </w:rPr>
              <w:t>капитал (</w:t>
            </w:r>
            <w:r w:rsidRPr="00514AD4">
              <w:rPr>
                <w:rFonts w:eastAsia="TimesNewRomanPSMT"/>
                <w:iCs/>
                <w:sz w:val="20"/>
                <w:szCs w:val="28"/>
              </w:rPr>
              <w:t>К</w:t>
            </w:r>
            <w:r w:rsidRPr="00514AD4">
              <w:rPr>
                <w:rFonts w:eastAsia="TimesNewRomanPSMT"/>
                <w:sz w:val="20"/>
                <w:szCs w:val="28"/>
              </w:rPr>
              <w:t>)</w:t>
            </w:r>
          </w:p>
        </w:tc>
      </w:tr>
      <w:tr w:rsidR="00A63332" w:rsidRPr="00514AD4" w:rsidTr="00514AD4">
        <w:tc>
          <w:tcPr>
            <w:tcW w:w="3190" w:type="dxa"/>
            <w:vAlign w:val="center"/>
            <w:hideMark/>
          </w:tcPr>
          <w:p w:rsidR="00A63332" w:rsidRPr="00514AD4" w:rsidRDefault="00A63332" w:rsidP="00514AD4">
            <w:pPr>
              <w:widowControl/>
              <w:spacing w:line="360" w:lineRule="auto"/>
              <w:jc w:val="both"/>
              <w:rPr>
                <w:rFonts w:eastAsia="TimesNewRomanPSMT"/>
                <w:bCs/>
                <w:sz w:val="20"/>
                <w:szCs w:val="28"/>
              </w:rPr>
            </w:pPr>
            <w:r w:rsidRPr="00514AD4">
              <w:rPr>
                <w:rFonts w:eastAsia="TimesNewRomanPSMT"/>
                <w:sz w:val="20"/>
                <w:szCs w:val="28"/>
              </w:rPr>
              <w:t>Ткань, м2</w:t>
            </w:r>
          </w:p>
        </w:tc>
        <w:tc>
          <w:tcPr>
            <w:tcW w:w="3190" w:type="dxa"/>
            <w:vAlign w:val="center"/>
            <w:hideMark/>
          </w:tcPr>
          <w:p w:rsidR="00A63332" w:rsidRPr="00514AD4" w:rsidRDefault="00A63332" w:rsidP="00514AD4">
            <w:pPr>
              <w:widowControl/>
              <w:spacing w:line="360" w:lineRule="auto"/>
              <w:jc w:val="both"/>
              <w:rPr>
                <w:rFonts w:eastAsia="TimesNewRomanPSMT"/>
                <w:bCs/>
                <w:sz w:val="20"/>
                <w:szCs w:val="28"/>
              </w:rPr>
            </w:pPr>
            <w:r w:rsidRPr="00514AD4">
              <w:rPr>
                <w:rFonts w:eastAsia="TimesNewRomanPSMT"/>
                <w:sz w:val="20"/>
                <w:szCs w:val="28"/>
              </w:rPr>
              <w:t>4(</w:t>
            </w:r>
            <w:r w:rsidRPr="00514AD4">
              <w:rPr>
                <w:rFonts w:eastAsia="TimesNewRomanPSMT"/>
                <w:iCs/>
                <w:sz w:val="20"/>
                <w:szCs w:val="28"/>
              </w:rPr>
              <w:t>L</w:t>
            </w:r>
            <w:r w:rsidRPr="00514AD4">
              <w:rPr>
                <w:rFonts w:eastAsia="TimesNewRomanPSMT"/>
                <w:sz w:val="20"/>
                <w:szCs w:val="28"/>
              </w:rPr>
              <w:t>1)</w:t>
            </w:r>
          </w:p>
        </w:tc>
        <w:tc>
          <w:tcPr>
            <w:tcW w:w="2233" w:type="dxa"/>
            <w:vAlign w:val="center"/>
            <w:hideMark/>
          </w:tcPr>
          <w:p w:rsidR="00A63332" w:rsidRPr="00514AD4" w:rsidRDefault="00A63332" w:rsidP="00514AD4">
            <w:pPr>
              <w:widowControl/>
              <w:spacing w:line="360" w:lineRule="auto"/>
              <w:jc w:val="both"/>
              <w:rPr>
                <w:rFonts w:eastAsia="TimesNewRomanPSMT"/>
                <w:bCs/>
                <w:sz w:val="20"/>
                <w:szCs w:val="28"/>
              </w:rPr>
            </w:pPr>
            <w:r w:rsidRPr="00514AD4">
              <w:rPr>
                <w:rFonts w:eastAsia="TimesNewRomanPSMT"/>
                <w:sz w:val="20"/>
                <w:szCs w:val="28"/>
              </w:rPr>
              <w:t>1(</w:t>
            </w:r>
            <w:r w:rsidRPr="00514AD4">
              <w:rPr>
                <w:rFonts w:eastAsia="TimesNewRomanPSMT"/>
                <w:iCs/>
                <w:sz w:val="20"/>
                <w:szCs w:val="28"/>
              </w:rPr>
              <w:t>K</w:t>
            </w:r>
            <w:r w:rsidRPr="00514AD4">
              <w:rPr>
                <w:rFonts w:eastAsia="TimesNewRomanPSMT"/>
                <w:sz w:val="20"/>
                <w:szCs w:val="28"/>
              </w:rPr>
              <w:t>1)</w:t>
            </w:r>
          </w:p>
        </w:tc>
      </w:tr>
      <w:tr w:rsidR="00A63332" w:rsidRPr="00514AD4" w:rsidTr="00514AD4">
        <w:tc>
          <w:tcPr>
            <w:tcW w:w="3190" w:type="dxa"/>
            <w:vAlign w:val="center"/>
            <w:hideMark/>
          </w:tcPr>
          <w:p w:rsidR="00A63332" w:rsidRPr="00514AD4" w:rsidRDefault="00A63332" w:rsidP="00514AD4">
            <w:pPr>
              <w:widowControl/>
              <w:spacing w:line="360" w:lineRule="auto"/>
              <w:jc w:val="both"/>
              <w:rPr>
                <w:rFonts w:eastAsia="TimesNewRomanPSMT"/>
                <w:bCs/>
                <w:sz w:val="20"/>
                <w:szCs w:val="28"/>
              </w:rPr>
            </w:pPr>
            <w:r w:rsidRPr="00514AD4">
              <w:rPr>
                <w:rFonts w:eastAsia="TimesNewRomanPSMT"/>
                <w:sz w:val="20"/>
                <w:szCs w:val="28"/>
              </w:rPr>
              <w:t>Сталь, т</w:t>
            </w:r>
          </w:p>
        </w:tc>
        <w:tc>
          <w:tcPr>
            <w:tcW w:w="3190" w:type="dxa"/>
            <w:vAlign w:val="center"/>
            <w:hideMark/>
          </w:tcPr>
          <w:p w:rsidR="00A63332" w:rsidRPr="00514AD4" w:rsidRDefault="00A63332" w:rsidP="00514AD4">
            <w:pPr>
              <w:widowControl/>
              <w:spacing w:line="360" w:lineRule="auto"/>
              <w:jc w:val="both"/>
              <w:rPr>
                <w:rFonts w:eastAsia="TimesNewRomanPSMT"/>
                <w:bCs/>
                <w:sz w:val="20"/>
                <w:szCs w:val="28"/>
              </w:rPr>
            </w:pPr>
            <w:r w:rsidRPr="00514AD4">
              <w:rPr>
                <w:rFonts w:eastAsia="TimesNewRomanPSMT"/>
                <w:sz w:val="20"/>
                <w:szCs w:val="28"/>
              </w:rPr>
              <w:t>2(</w:t>
            </w:r>
            <w:r w:rsidRPr="00514AD4">
              <w:rPr>
                <w:rFonts w:eastAsia="TimesNewRomanPSMT"/>
                <w:iCs/>
                <w:sz w:val="20"/>
                <w:szCs w:val="28"/>
              </w:rPr>
              <w:t>L</w:t>
            </w:r>
            <w:r w:rsidRPr="00514AD4">
              <w:rPr>
                <w:rFonts w:eastAsia="TimesNewRomanPSMT"/>
                <w:sz w:val="20"/>
                <w:szCs w:val="28"/>
              </w:rPr>
              <w:t>2)</w:t>
            </w:r>
          </w:p>
        </w:tc>
        <w:tc>
          <w:tcPr>
            <w:tcW w:w="2233" w:type="dxa"/>
            <w:vAlign w:val="center"/>
            <w:hideMark/>
          </w:tcPr>
          <w:p w:rsidR="00A63332" w:rsidRPr="00514AD4" w:rsidRDefault="00A63332" w:rsidP="00514AD4">
            <w:pPr>
              <w:widowControl/>
              <w:spacing w:line="360" w:lineRule="auto"/>
              <w:jc w:val="both"/>
              <w:rPr>
                <w:rFonts w:eastAsia="TimesNewRomanPSMT"/>
                <w:bCs/>
                <w:sz w:val="20"/>
                <w:szCs w:val="28"/>
              </w:rPr>
            </w:pPr>
            <w:r w:rsidRPr="00514AD4">
              <w:rPr>
                <w:rFonts w:eastAsia="TimesNewRomanPSMT"/>
                <w:sz w:val="20"/>
                <w:szCs w:val="28"/>
              </w:rPr>
              <w:t>3(</w:t>
            </w:r>
            <w:r w:rsidRPr="00514AD4">
              <w:rPr>
                <w:rFonts w:eastAsia="TimesNewRomanPSMT"/>
                <w:iCs/>
                <w:sz w:val="20"/>
                <w:szCs w:val="28"/>
              </w:rPr>
              <w:t>K</w:t>
            </w:r>
            <w:r w:rsidRPr="00514AD4">
              <w:rPr>
                <w:rFonts w:eastAsia="TimesNewRomanPSMT"/>
                <w:sz w:val="20"/>
                <w:szCs w:val="28"/>
              </w:rPr>
              <w:t>2)</w:t>
            </w:r>
          </w:p>
        </w:tc>
      </w:tr>
    </w:tbl>
    <w:p w:rsidR="00A63332" w:rsidRPr="00514AD4" w:rsidRDefault="00A63332" w:rsidP="00514AD4">
      <w:pPr>
        <w:widowControl/>
        <w:spacing w:line="360" w:lineRule="auto"/>
        <w:ind w:firstLine="720"/>
        <w:jc w:val="both"/>
        <w:rPr>
          <w:rFonts w:eastAsia="TimesNewRomanPSMT"/>
          <w:bCs/>
          <w:sz w:val="28"/>
          <w:szCs w:val="28"/>
        </w:rPr>
      </w:pPr>
    </w:p>
    <w:p w:rsidR="00A63332" w:rsidRPr="00514AD4" w:rsidRDefault="00A63332" w:rsidP="00514AD4">
      <w:pPr>
        <w:widowControl/>
        <w:spacing w:line="360" w:lineRule="auto"/>
        <w:ind w:firstLine="720"/>
        <w:jc w:val="both"/>
        <w:rPr>
          <w:rFonts w:eastAsia="TimesNewRomanPSMT"/>
          <w:sz w:val="28"/>
          <w:szCs w:val="28"/>
        </w:rPr>
      </w:pPr>
      <w:r w:rsidRPr="00514AD4">
        <w:rPr>
          <w:rFonts w:eastAsia="TimesNewRomanPSMT"/>
          <w:sz w:val="28"/>
          <w:szCs w:val="28"/>
        </w:rPr>
        <w:t>Отсюда следует, что сталелитейная промышленность при снижении объемов выпуска на 1 т высвобождает 2 ед. труда и 3 ед. капитала, но ткацкая промышленность может использовать на 1 дополнительный м</w:t>
      </w:r>
      <w:r w:rsidRPr="00514AD4">
        <w:rPr>
          <w:rFonts w:eastAsia="TimesNewRomanPSMT"/>
          <w:sz w:val="28"/>
          <w:szCs w:val="28"/>
          <w:vertAlign w:val="superscript"/>
        </w:rPr>
        <w:t>2</w:t>
      </w:r>
      <w:r w:rsidRPr="00514AD4">
        <w:rPr>
          <w:rFonts w:eastAsia="TimesNewRomanPSMT"/>
          <w:sz w:val="28"/>
          <w:szCs w:val="28"/>
        </w:rPr>
        <w:t xml:space="preserve"> ткани 4 ед. труда и 1 ед. капитала. Таким образом, сталелитейная промышленность высвобождает меньшее количество труда на единицу капитала (или большее количество капитала на единицу труда), чем ткацкая промышленность желает получить. Например, если выпуск стали уменьшен на 1 т, а выпуск ткани увеличен на 1 м</w:t>
      </w:r>
      <w:r w:rsidRPr="00514AD4">
        <w:rPr>
          <w:rFonts w:eastAsia="TimesNewRomanPSMT"/>
          <w:sz w:val="28"/>
          <w:szCs w:val="28"/>
          <w:vertAlign w:val="superscript"/>
        </w:rPr>
        <w:t>2</w:t>
      </w:r>
      <w:r w:rsidRPr="00514AD4">
        <w:rPr>
          <w:rFonts w:eastAsia="TimesNewRomanPSMT"/>
          <w:sz w:val="28"/>
          <w:szCs w:val="28"/>
        </w:rPr>
        <w:t xml:space="preserve">, появится излишек спроса на труд в </w:t>
      </w:r>
      <w:r w:rsidRPr="00514AD4">
        <w:rPr>
          <w:sz w:val="28"/>
          <w:szCs w:val="28"/>
        </w:rPr>
        <w:t xml:space="preserve">2 </w:t>
      </w:r>
      <w:r w:rsidRPr="00514AD4">
        <w:rPr>
          <w:rFonts w:eastAsia="TimesNewRomanPSMT"/>
          <w:sz w:val="28"/>
          <w:szCs w:val="28"/>
        </w:rPr>
        <w:t>ед</w:t>
      </w:r>
      <w:r w:rsidRPr="00514AD4">
        <w:rPr>
          <w:sz w:val="28"/>
          <w:szCs w:val="28"/>
        </w:rPr>
        <w:t xml:space="preserve">. </w:t>
      </w:r>
      <w:r w:rsidRPr="00514AD4">
        <w:rPr>
          <w:rFonts w:eastAsia="TimesNewRomanPSMT"/>
          <w:sz w:val="28"/>
          <w:szCs w:val="28"/>
        </w:rPr>
        <w:t xml:space="preserve">и излишек предложения капитала также в </w:t>
      </w:r>
      <w:r w:rsidRPr="00514AD4">
        <w:rPr>
          <w:sz w:val="28"/>
          <w:szCs w:val="28"/>
        </w:rPr>
        <w:t xml:space="preserve">2 </w:t>
      </w:r>
      <w:r w:rsidRPr="00514AD4">
        <w:rPr>
          <w:rFonts w:eastAsia="TimesNewRomanPSMT"/>
          <w:sz w:val="28"/>
          <w:szCs w:val="28"/>
        </w:rPr>
        <w:t>ед</w:t>
      </w:r>
      <w:r w:rsidRPr="00514AD4">
        <w:rPr>
          <w:sz w:val="28"/>
          <w:szCs w:val="28"/>
        </w:rPr>
        <w:t xml:space="preserve">. </w:t>
      </w:r>
      <w:r w:rsidRPr="00514AD4">
        <w:rPr>
          <w:rFonts w:eastAsia="TimesNewRomanPSMT"/>
          <w:sz w:val="28"/>
          <w:szCs w:val="28"/>
        </w:rPr>
        <w:t xml:space="preserve">Избыточный спрос на труд будет означать увеличение </w:t>
      </w:r>
      <w:r w:rsidRPr="00514AD4">
        <w:rPr>
          <w:sz w:val="28"/>
          <w:szCs w:val="28"/>
        </w:rPr>
        <w:t>(</w:t>
      </w:r>
      <w:r w:rsidRPr="00514AD4">
        <w:rPr>
          <w:rFonts w:eastAsia="TimesNewRomanPSMT"/>
          <w:sz w:val="28"/>
          <w:szCs w:val="28"/>
        </w:rPr>
        <w:t>рост</w:t>
      </w:r>
      <w:r w:rsidRPr="00514AD4">
        <w:rPr>
          <w:sz w:val="28"/>
          <w:szCs w:val="28"/>
        </w:rPr>
        <w:t>)</w:t>
      </w:r>
      <w:r w:rsidRPr="00514AD4">
        <w:rPr>
          <w:rFonts w:eastAsia="TimesNewRomanPSMT"/>
          <w:sz w:val="28"/>
          <w:szCs w:val="28"/>
        </w:rPr>
        <w:t xml:space="preserve"> заработной платы</w:t>
      </w:r>
      <w:r w:rsidRPr="00514AD4">
        <w:rPr>
          <w:sz w:val="28"/>
          <w:szCs w:val="28"/>
        </w:rPr>
        <w:t xml:space="preserve">, </w:t>
      </w:r>
      <w:r w:rsidRPr="00514AD4">
        <w:rPr>
          <w:rFonts w:eastAsia="TimesNewRomanPSMT"/>
          <w:sz w:val="28"/>
          <w:szCs w:val="28"/>
        </w:rPr>
        <w:t xml:space="preserve">а излишек предложения капитала </w:t>
      </w:r>
      <w:r w:rsidRPr="00514AD4">
        <w:rPr>
          <w:sz w:val="28"/>
          <w:szCs w:val="28"/>
        </w:rPr>
        <w:t xml:space="preserve">- </w:t>
      </w:r>
      <w:r w:rsidRPr="00514AD4">
        <w:rPr>
          <w:rFonts w:eastAsia="TimesNewRomanPSMT"/>
          <w:sz w:val="28"/>
          <w:szCs w:val="28"/>
        </w:rPr>
        <w:t>уменьшение размера процентной ставки</w:t>
      </w:r>
      <w:r w:rsidRPr="00514AD4">
        <w:rPr>
          <w:sz w:val="28"/>
          <w:szCs w:val="28"/>
        </w:rPr>
        <w:t>.</w:t>
      </w:r>
      <w:r w:rsidRPr="00514AD4">
        <w:rPr>
          <w:rFonts w:eastAsia="TimesNewRomanPSMT"/>
          <w:sz w:val="28"/>
          <w:szCs w:val="28"/>
        </w:rPr>
        <w:t xml:space="preserve"> Формула цены каждого товара может быть записана следующим образом</w:t>
      </w:r>
      <w:r w:rsidRPr="00514AD4">
        <w:rPr>
          <w:sz w:val="28"/>
          <w:szCs w:val="28"/>
        </w:rPr>
        <w:t>:</w:t>
      </w:r>
    </w:p>
    <w:p w:rsidR="00514AD4" w:rsidRDefault="00514AD4" w:rsidP="00514AD4">
      <w:pPr>
        <w:widowControl/>
        <w:spacing w:line="360" w:lineRule="auto"/>
        <w:ind w:firstLine="720"/>
        <w:jc w:val="both"/>
        <w:rPr>
          <w:iCs/>
          <w:sz w:val="28"/>
          <w:szCs w:val="28"/>
        </w:rPr>
      </w:pPr>
    </w:p>
    <w:p w:rsidR="00A63332" w:rsidRPr="00514AD4" w:rsidRDefault="00A63332" w:rsidP="00514AD4">
      <w:pPr>
        <w:widowControl/>
        <w:spacing w:line="360" w:lineRule="auto"/>
        <w:ind w:firstLine="720"/>
        <w:jc w:val="both"/>
        <w:rPr>
          <w:sz w:val="28"/>
          <w:szCs w:val="28"/>
        </w:rPr>
      </w:pPr>
      <w:r w:rsidRPr="00514AD4">
        <w:rPr>
          <w:iCs/>
          <w:sz w:val="28"/>
          <w:szCs w:val="28"/>
        </w:rPr>
        <w:t>Р</w:t>
      </w:r>
      <w:r w:rsidRPr="00514AD4">
        <w:rPr>
          <w:sz w:val="28"/>
          <w:szCs w:val="28"/>
        </w:rPr>
        <w:t xml:space="preserve">1 = </w:t>
      </w:r>
      <w:r w:rsidRPr="00514AD4">
        <w:rPr>
          <w:iCs/>
          <w:sz w:val="28"/>
          <w:szCs w:val="28"/>
        </w:rPr>
        <w:t>L</w:t>
      </w:r>
      <w:r w:rsidRPr="00514AD4">
        <w:rPr>
          <w:sz w:val="28"/>
          <w:szCs w:val="28"/>
        </w:rPr>
        <w:t xml:space="preserve">1 </w:t>
      </w:r>
      <w:r w:rsidRPr="00514AD4">
        <w:rPr>
          <w:iCs/>
          <w:sz w:val="28"/>
          <w:szCs w:val="28"/>
        </w:rPr>
        <w:t xml:space="preserve">w </w:t>
      </w:r>
      <w:r w:rsidRPr="00514AD4">
        <w:rPr>
          <w:sz w:val="28"/>
          <w:szCs w:val="28"/>
        </w:rPr>
        <w:t xml:space="preserve">+ </w:t>
      </w:r>
      <w:r w:rsidRPr="00514AD4">
        <w:rPr>
          <w:iCs/>
          <w:sz w:val="28"/>
          <w:szCs w:val="28"/>
        </w:rPr>
        <w:t>К</w:t>
      </w:r>
      <w:r w:rsidRPr="00514AD4">
        <w:rPr>
          <w:sz w:val="28"/>
          <w:szCs w:val="28"/>
        </w:rPr>
        <w:t xml:space="preserve">1 </w:t>
      </w:r>
      <w:r w:rsidRPr="00514AD4">
        <w:rPr>
          <w:iCs/>
          <w:sz w:val="28"/>
          <w:szCs w:val="28"/>
        </w:rPr>
        <w:t>i</w:t>
      </w:r>
      <w:r w:rsidRPr="00514AD4">
        <w:rPr>
          <w:sz w:val="28"/>
          <w:szCs w:val="28"/>
        </w:rPr>
        <w:t>;</w:t>
      </w:r>
    </w:p>
    <w:p w:rsidR="00A63332" w:rsidRPr="00514AD4" w:rsidRDefault="00A63332" w:rsidP="00514AD4">
      <w:pPr>
        <w:widowControl/>
        <w:spacing w:line="360" w:lineRule="auto"/>
        <w:ind w:firstLine="720"/>
        <w:jc w:val="both"/>
        <w:rPr>
          <w:sz w:val="28"/>
          <w:szCs w:val="28"/>
        </w:rPr>
      </w:pPr>
      <w:r w:rsidRPr="00514AD4">
        <w:rPr>
          <w:rFonts w:eastAsia="TimesNewRomanPSMT"/>
          <w:sz w:val="28"/>
          <w:szCs w:val="28"/>
        </w:rPr>
        <w:t>Р</w:t>
      </w:r>
      <w:r w:rsidRPr="00514AD4">
        <w:rPr>
          <w:sz w:val="28"/>
          <w:szCs w:val="28"/>
        </w:rPr>
        <w:t xml:space="preserve">2 = </w:t>
      </w:r>
      <w:r w:rsidRPr="00514AD4">
        <w:rPr>
          <w:iCs/>
          <w:sz w:val="28"/>
          <w:szCs w:val="28"/>
        </w:rPr>
        <w:t>L</w:t>
      </w:r>
      <w:r w:rsidRPr="00514AD4">
        <w:rPr>
          <w:sz w:val="28"/>
          <w:szCs w:val="28"/>
        </w:rPr>
        <w:t xml:space="preserve">2 </w:t>
      </w:r>
      <w:r w:rsidRPr="00514AD4">
        <w:rPr>
          <w:iCs/>
          <w:sz w:val="28"/>
          <w:szCs w:val="28"/>
        </w:rPr>
        <w:t xml:space="preserve">w </w:t>
      </w:r>
      <w:r w:rsidRPr="00514AD4">
        <w:rPr>
          <w:sz w:val="28"/>
          <w:szCs w:val="28"/>
        </w:rPr>
        <w:t xml:space="preserve">+ </w:t>
      </w:r>
      <w:r w:rsidRPr="00514AD4">
        <w:rPr>
          <w:iCs/>
          <w:sz w:val="28"/>
          <w:szCs w:val="28"/>
        </w:rPr>
        <w:t>К</w:t>
      </w:r>
      <w:r w:rsidRPr="00514AD4">
        <w:rPr>
          <w:sz w:val="28"/>
          <w:szCs w:val="28"/>
        </w:rPr>
        <w:t xml:space="preserve">2 </w:t>
      </w:r>
      <w:r w:rsidRPr="00514AD4">
        <w:rPr>
          <w:iCs/>
          <w:sz w:val="28"/>
          <w:szCs w:val="28"/>
        </w:rPr>
        <w:t>i</w:t>
      </w:r>
      <w:r w:rsidRPr="00514AD4">
        <w:rPr>
          <w:sz w:val="28"/>
          <w:szCs w:val="28"/>
        </w:rPr>
        <w:t>,</w:t>
      </w:r>
    </w:p>
    <w:p w:rsidR="001C414B" w:rsidRDefault="001C414B" w:rsidP="00514AD4">
      <w:pPr>
        <w:widowControl/>
        <w:spacing w:line="360" w:lineRule="auto"/>
        <w:ind w:firstLine="720"/>
        <w:jc w:val="both"/>
        <w:rPr>
          <w:rFonts w:eastAsia="TimesNewRomanPSMT"/>
          <w:sz w:val="28"/>
          <w:szCs w:val="28"/>
        </w:rPr>
      </w:pPr>
    </w:p>
    <w:p w:rsidR="001C414B" w:rsidRDefault="00A63332" w:rsidP="001C414B">
      <w:pPr>
        <w:widowControl/>
        <w:spacing w:line="360" w:lineRule="auto"/>
        <w:ind w:firstLine="720"/>
        <w:jc w:val="both"/>
        <w:rPr>
          <w:sz w:val="28"/>
          <w:szCs w:val="28"/>
        </w:rPr>
      </w:pPr>
      <w:r w:rsidRPr="00514AD4">
        <w:rPr>
          <w:rFonts w:eastAsia="TimesNewRomanPSMT"/>
          <w:sz w:val="28"/>
          <w:szCs w:val="28"/>
        </w:rPr>
        <w:t xml:space="preserve">где </w:t>
      </w:r>
      <w:r w:rsidRPr="00514AD4">
        <w:rPr>
          <w:iCs/>
          <w:sz w:val="28"/>
          <w:szCs w:val="28"/>
        </w:rPr>
        <w:t>Р</w:t>
      </w:r>
      <w:r w:rsidRPr="00514AD4">
        <w:rPr>
          <w:sz w:val="28"/>
          <w:szCs w:val="28"/>
        </w:rPr>
        <w:t xml:space="preserve">1 - </w:t>
      </w:r>
      <w:r w:rsidRPr="00514AD4">
        <w:rPr>
          <w:rFonts w:eastAsia="TimesNewRomanPSMT"/>
          <w:sz w:val="28"/>
          <w:szCs w:val="28"/>
        </w:rPr>
        <w:t xml:space="preserve">цена товара </w:t>
      </w:r>
      <w:r w:rsidRPr="00514AD4">
        <w:rPr>
          <w:sz w:val="28"/>
          <w:szCs w:val="28"/>
        </w:rPr>
        <w:t>1 (</w:t>
      </w:r>
      <w:r w:rsidRPr="00514AD4">
        <w:rPr>
          <w:rFonts w:eastAsia="TimesNewRomanPSMT"/>
          <w:sz w:val="28"/>
          <w:szCs w:val="28"/>
        </w:rPr>
        <w:t>ткань</w:t>
      </w:r>
      <w:r w:rsidRPr="00514AD4">
        <w:rPr>
          <w:sz w:val="28"/>
          <w:szCs w:val="28"/>
        </w:rPr>
        <w:t>);</w:t>
      </w:r>
    </w:p>
    <w:p w:rsidR="00A63332" w:rsidRPr="00514AD4" w:rsidRDefault="00A63332" w:rsidP="00514AD4">
      <w:pPr>
        <w:widowControl/>
        <w:spacing w:line="360" w:lineRule="auto"/>
        <w:ind w:firstLine="720"/>
        <w:jc w:val="both"/>
        <w:rPr>
          <w:sz w:val="28"/>
          <w:szCs w:val="28"/>
        </w:rPr>
      </w:pPr>
      <w:r w:rsidRPr="00514AD4">
        <w:rPr>
          <w:iCs/>
          <w:sz w:val="28"/>
          <w:szCs w:val="28"/>
        </w:rPr>
        <w:t>Р</w:t>
      </w:r>
      <w:r w:rsidRPr="00514AD4">
        <w:rPr>
          <w:sz w:val="28"/>
          <w:szCs w:val="28"/>
        </w:rPr>
        <w:t xml:space="preserve">2 - </w:t>
      </w:r>
      <w:r w:rsidRPr="00514AD4">
        <w:rPr>
          <w:rFonts w:eastAsia="TimesNewRomanPSMT"/>
          <w:sz w:val="28"/>
          <w:szCs w:val="28"/>
        </w:rPr>
        <w:t xml:space="preserve">цена товара </w:t>
      </w:r>
      <w:r w:rsidRPr="00514AD4">
        <w:rPr>
          <w:sz w:val="28"/>
          <w:szCs w:val="28"/>
        </w:rPr>
        <w:t>2 (</w:t>
      </w:r>
      <w:r w:rsidRPr="00514AD4">
        <w:rPr>
          <w:rFonts w:eastAsia="TimesNewRomanPSMT"/>
          <w:sz w:val="28"/>
          <w:szCs w:val="28"/>
        </w:rPr>
        <w:t>сталь</w:t>
      </w:r>
      <w:r w:rsidRPr="00514AD4">
        <w:rPr>
          <w:sz w:val="28"/>
          <w:szCs w:val="28"/>
        </w:rPr>
        <w:t>);</w:t>
      </w:r>
    </w:p>
    <w:p w:rsidR="00A63332" w:rsidRPr="00514AD4" w:rsidRDefault="00A63332" w:rsidP="00514AD4">
      <w:pPr>
        <w:widowControl/>
        <w:spacing w:line="360" w:lineRule="auto"/>
        <w:ind w:firstLine="720"/>
        <w:jc w:val="both"/>
        <w:rPr>
          <w:sz w:val="28"/>
          <w:szCs w:val="28"/>
        </w:rPr>
      </w:pPr>
      <w:r w:rsidRPr="00514AD4">
        <w:rPr>
          <w:iCs/>
          <w:sz w:val="28"/>
          <w:szCs w:val="28"/>
        </w:rPr>
        <w:t xml:space="preserve">w </w:t>
      </w:r>
      <w:r w:rsidRPr="00514AD4">
        <w:rPr>
          <w:sz w:val="28"/>
          <w:szCs w:val="28"/>
        </w:rPr>
        <w:t xml:space="preserve">– </w:t>
      </w:r>
      <w:r w:rsidRPr="00514AD4">
        <w:rPr>
          <w:rFonts w:eastAsia="TimesNewRomanPSMT"/>
          <w:sz w:val="28"/>
          <w:szCs w:val="28"/>
        </w:rPr>
        <w:t xml:space="preserve">ставка заработной платы за единицу труда </w:t>
      </w:r>
      <w:r w:rsidRPr="00514AD4">
        <w:rPr>
          <w:sz w:val="28"/>
          <w:szCs w:val="28"/>
        </w:rPr>
        <w:t>(</w:t>
      </w:r>
      <w:r w:rsidRPr="00514AD4">
        <w:rPr>
          <w:rFonts w:eastAsia="TimesNewRomanPSMT"/>
          <w:sz w:val="28"/>
          <w:szCs w:val="28"/>
        </w:rPr>
        <w:t>цена труда</w:t>
      </w:r>
      <w:r w:rsidRPr="00514AD4">
        <w:rPr>
          <w:sz w:val="28"/>
          <w:szCs w:val="28"/>
        </w:rPr>
        <w:t xml:space="preserve">); </w:t>
      </w:r>
    </w:p>
    <w:p w:rsidR="00BF20A1" w:rsidRPr="00514AD4" w:rsidRDefault="00A63332" w:rsidP="00514AD4">
      <w:pPr>
        <w:widowControl/>
        <w:spacing w:line="360" w:lineRule="auto"/>
        <w:ind w:firstLine="720"/>
        <w:jc w:val="both"/>
        <w:rPr>
          <w:rFonts w:eastAsia="TimesNewRomanPSMT"/>
          <w:sz w:val="28"/>
          <w:szCs w:val="28"/>
        </w:rPr>
      </w:pPr>
      <w:r w:rsidRPr="00514AD4">
        <w:rPr>
          <w:iCs/>
          <w:sz w:val="28"/>
          <w:szCs w:val="28"/>
        </w:rPr>
        <w:t>i</w:t>
      </w:r>
      <w:r w:rsidRPr="00514AD4">
        <w:rPr>
          <w:sz w:val="28"/>
          <w:szCs w:val="28"/>
        </w:rPr>
        <w:t xml:space="preserve">- </w:t>
      </w:r>
      <w:r w:rsidRPr="00514AD4">
        <w:rPr>
          <w:rFonts w:eastAsia="TimesNewRomanPSMT"/>
          <w:sz w:val="28"/>
          <w:szCs w:val="28"/>
        </w:rPr>
        <w:t xml:space="preserve">ставка процента за использование единицы капитала </w:t>
      </w:r>
      <w:r w:rsidRPr="00514AD4">
        <w:rPr>
          <w:sz w:val="28"/>
          <w:szCs w:val="28"/>
        </w:rPr>
        <w:t>(</w:t>
      </w:r>
      <w:r w:rsidRPr="00514AD4">
        <w:rPr>
          <w:rFonts w:eastAsia="TimesNewRomanPSMT"/>
          <w:sz w:val="28"/>
          <w:szCs w:val="28"/>
        </w:rPr>
        <w:t>цена капитала</w:t>
      </w:r>
      <w:r w:rsidRPr="00514AD4">
        <w:rPr>
          <w:sz w:val="28"/>
          <w:szCs w:val="28"/>
        </w:rPr>
        <w:t>).</w:t>
      </w:r>
    </w:p>
    <w:p w:rsidR="001F1A4E" w:rsidRDefault="00A63332" w:rsidP="001F1A4E">
      <w:pPr>
        <w:widowControl/>
        <w:spacing w:line="360" w:lineRule="auto"/>
        <w:ind w:firstLine="720"/>
        <w:jc w:val="both"/>
        <w:rPr>
          <w:rFonts w:eastAsia="TimesNewRomanPSMT"/>
          <w:sz w:val="28"/>
          <w:szCs w:val="28"/>
        </w:rPr>
      </w:pPr>
      <w:r w:rsidRPr="00514AD4">
        <w:rPr>
          <w:rFonts w:eastAsia="TimesNewRomanPSMT"/>
          <w:sz w:val="28"/>
          <w:szCs w:val="28"/>
        </w:rPr>
        <w:t>Если по оси абсцисс откладывать заработную плату (</w:t>
      </w:r>
      <w:r w:rsidRPr="00514AD4">
        <w:rPr>
          <w:rFonts w:eastAsia="TimesNewRomanPSMT"/>
          <w:iCs/>
          <w:sz w:val="28"/>
          <w:szCs w:val="28"/>
        </w:rPr>
        <w:t>w</w:t>
      </w:r>
      <w:r w:rsidRPr="00514AD4">
        <w:rPr>
          <w:rFonts w:eastAsia="TimesNewRomanPSMT"/>
          <w:sz w:val="28"/>
          <w:szCs w:val="28"/>
        </w:rPr>
        <w:t>), а по оси ординат ставку процента (</w:t>
      </w:r>
      <w:r w:rsidRPr="00514AD4">
        <w:rPr>
          <w:rFonts w:eastAsia="TimesNewRomanPSMT"/>
          <w:iCs/>
          <w:sz w:val="28"/>
          <w:szCs w:val="28"/>
        </w:rPr>
        <w:t>i</w:t>
      </w:r>
      <w:r w:rsidRPr="00514AD4">
        <w:rPr>
          <w:rFonts w:eastAsia="TimesNewRomanPSMT"/>
          <w:sz w:val="28"/>
          <w:szCs w:val="28"/>
        </w:rPr>
        <w:t xml:space="preserve">), то, используя уравнения для </w:t>
      </w:r>
      <w:r w:rsidR="00E12DBC" w:rsidRPr="00514AD4">
        <w:rPr>
          <w:rFonts w:eastAsia="TimesNewRomanPSMT"/>
          <w:iCs/>
          <w:sz w:val="28"/>
          <w:szCs w:val="28"/>
        </w:rPr>
        <w:t>Р</w:t>
      </w:r>
      <w:r w:rsidR="00E12DBC" w:rsidRPr="00514AD4">
        <w:rPr>
          <w:rFonts w:eastAsia="TimesNewRomanPSMT"/>
          <w:iCs/>
          <w:sz w:val="28"/>
          <w:szCs w:val="28"/>
          <w:vertAlign w:val="subscript"/>
        </w:rPr>
        <w:t>1</w:t>
      </w:r>
      <w:r w:rsidRPr="00514AD4">
        <w:rPr>
          <w:rFonts w:eastAsia="TimesNewRomanPSMT"/>
          <w:sz w:val="28"/>
          <w:szCs w:val="28"/>
          <w:vertAlign w:val="subscript"/>
        </w:rPr>
        <w:t>и</w:t>
      </w:r>
      <w:r w:rsidR="00E12DBC" w:rsidRPr="00514AD4">
        <w:rPr>
          <w:rFonts w:eastAsia="TimesNewRomanPSMT"/>
          <w:iCs/>
          <w:sz w:val="28"/>
          <w:szCs w:val="28"/>
        </w:rPr>
        <w:t xml:space="preserve"> Р</w:t>
      </w:r>
      <w:r w:rsidR="00E12DBC" w:rsidRPr="00514AD4">
        <w:rPr>
          <w:rFonts w:eastAsia="TimesNewRomanPSMT"/>
          <w:iCs/>
          <w:sz w:val="28"/>
          <w:szCs w:val="28"/>
          <w:vertAlign w:val="subscript"/>
        </w:rPr>
        <w:t>2</w:t>
      </w:r>
      <w:r w:rsidRPr="00514AD4">
        <w:rPr>
          <w:rFonts w:eastAsia="TimesNewRomanPSMT"/>
          <w:sz w:val="28"/>
          <w:szCs w:val="28"/>
        </w:rPr>
        <w:t>, можно построить график, показывающий зависимость цены факторов производства</w:t>
      </w:r>
      <w:r w:rsidR="001F1A4E">
        <w:rPr>
          <w:rFonts w:eastAsia="TimesNewRomanPSMT"/>
          <w:sz w:val="28"/>
          <w:szCs w:val="28"/>
        </w:rPr>
        <w:t xml:space="preserve"> от стоимости товаров</w:t>
      </w:r>
      <w:r w:rsidRPr="00514AD4">
        <w:rPr>
          <w:rFonts w:eastAsia="TimesNewRomanPSMT"/>
          <w:sz w:val="28"/>
          <w:szCs w:val="28"/>
        </w:rPr>
        <w:t xml:space="preserve">. Поскольку товар 1 (ткань) требует относительно </w:t>
      </w:r>
      <w:r w:rsidR="001C414B" w:rsidRPr="00514AD4">
        <w:rPr>
          <w:rFonts w:eastAsia="TimesNewRomanPSMT"/>
          <w:sz w:val="28"/>
          <w:szCs w:val="28"/>
        </w:rPr>
        <w:t>больших</w:t>
      </w:r>
      <w:r w:rsidRPr="00514AD4">
        <w:rPr>
          <w:rFonts w:eastAsia="TimesNewRomanPSMT"/>
          <w:sz w:val="28"/>
          <w:szCs w:val="28"/>
        </w:rPr>
        <w:t xml:space="preserve"> затрат труда по сравнению с товаром 2 (сталь), то это отражено на графике более крутой (по отношению к оси абсцисс) прямой. Равновесие достигается в точке </w:t>
      </w:r>
      <w:r w:rsidRPr="00514AD4">
        <w:rPr>
          <w:rFonts w:eastAsia="TimesNewRomanPSMT"/>
          <w:iCs/>
          <w:sz w:val="28"/>
          <w:szCs w:val="28"/>
        </w:rPr>
        <w:t xml:space="preserve">Е, </w:t>
      </w:r>
      <w:r w:rsidRPr="00514AD4">
        <w:rPr>
          <w:rFonts w:eastAsia="TimesNewRomanPSMT"/>
          <w:sz w:val="28"/>
          <w:szCs w:val="28"/>
        </w:rPr>
        <w:t xml:space="preserve">которая и определяет цену факторов производства (труда и капитала) при существующем уровне цен на товары 1 и 2. Это </w:t>
      </w:r>
      <w:r w:rsidRPr="00514AD4">
        <w:rPr>
          <w:rFonts w:eastAsia="TimesNewRomanPSMT"/>
          <w:iCs/>
          <w:sz w:val="28"/>
          <w:szCs w:val="28"/>
        </w:rPr>
        <w:t xml:space="preserve">w </w:t>
      </w:r>
      <w:r w:rsidRPr="00514AD4">
        <w:rPr>
          <w:rFonts w:eastAsia="TimesNewRomanPSMT"/>
          <w:sz w:val="28"/>
          <w:szCs w:val="28"/>
        </w:rPr>
        <w:t xml:space="preserve">и </w:t>
      </w:r>
      <w:r w:rsidR="00667871" w:rsidRPr="00514AD4">
        <w:rPr>
          <w:rFonts w:eastAsia="TimesNewRomanPSMT"/>
          <w:iCs/>
          <w:sz w:val="28"/>
          <w:szCs w:val="28"/>
          <w:lang w:val="en-GB"/>
        </w:rPr>
        <w:t>i</w:t>
      </w:r>
      <w:r w:rsidRPr="00514AD4">
        <w:rPr>
          <w:rFonts w:eastAsia="TimesNewRomanPSMT"/>
          <w:sz w:val="28"/>
          <w:szCs w:val="28"/>
        </w:rPr>
        <w:t>. Предположим далее, что цена товара 1 по каким-то причинам выросла с</w:t>
      </w:r>
      <w:r w:rsidR="00667871" w:rsidRPr="00514AD4">
        <w:rPr>
          <w:rFonts w:eastAsia="TimesNewRomanPSMT"/>
          <w:sz w:val="28"/>
          <w:szCs w:val="28"/>
        </w:rPr>
        <w:t xml:space="preserve"> Р</w:t>
      </w:r>
      <w:r w:rsidR="00667871" w:rsidRPr="00514AD4">
        <w:rPr>
          <w:rFonts w:eastAsia="TimesNewRomanPSMT"/>
          <w:sz w:val="28"/>
          <w:szCs w:val="28"/>
          <w:vertAlign w:val="subscript"/>
        </w:rPr>
        <w:t>1</w:t>
      </w:r>
      <w:r w:rsidRPr="00514AD4">
        <w:rPr>
          <w:rFonts w:eastAsia="TimesNewRomanPSMT"/>
          <w:sz w:val="28"/>
          <w:szCs w:val="28"/>
        </w:rPr>
        <w:t>, до Р</w:t>
      </w:r>
      <w:r w:rsidR="00667871" w:rsidRPr="00514AD4">
        <w:rPr>
          <w:rFonts w:eastAsia="TimesNewRomanPSMT"/>
          <w:sz w:val="28"/>
          <w:szCs w:val="28"/>
          <w:vertAlign w:val="subscript"/>
        </w:rPr>
        <w:t>1</w:t>
      </w:r>
      <w:r w:rsidRPr="00514AD4">
        <w:rPr>
          <w:rFonts w:eastAsia="TimesNewRomanPSMT"/>
          <w:sz w:val="28"/>
          <w:szCs w:val="28"/>
        </w:rPr>
        <w:t xml:space="preserve">. Линия </w:t>
      </w:r>
      <w:r w:rsidRPr="00514AD4">
        <w:rPr>
          <w:rFonts w:eastAsia="TimesNewRomanPSMT"/>
          <w:iCs/>
          <w:sz w:val="28"/>
          <w:szCs w:val="28"/>
        </w:rPr>
        <w:t xml:space="preserve">АВ </w:t>
      </w:r>
      <w:r w:rsidRPr="00514AD4">
        <w:rPr>
          <w:rFonts w:eastAsia="TimesNewRomanPSMT"/>
          <w:sz w:val="28"/>
          <w:szCs w:val="28"/>
        </w:rPr>
        <w:t xml:space="preserve">при этом передвинется параллельно самой себе в положение </w:t>
      </w:r>
      <w:r w:rsidRPr="00514AD4">
        <w:rPr>
          <w:rFonts w:eastAsia="TimesNewRomanPSMT"/>
          <w:iCs/>
          <w:sz w:val="28"/>
          <w:szCs w:val="28"/>
        </w:rPr>
        <w:t xml:space="preserve">А'В', </w:t>
      </w:r>
      <w:r w:rsidRPr="00514AD4">
        <w:rPr>
          <w:rFonts w:eastAsia="TimesNewRomanPSMT"/>
          <w:sz w:val="28"/>
          <w:szCs w:val="28"/>
        </w:rPr>
        <w:t xml:space="preserve">определив, таким образом, новое равновесие экономической системы в точке </w:t>
      </w:r>
      <w:r w:rsidRPr="00514AD4">
        <w:rPr>
          <w:rFonts w:eastAsia="TimesNewRomanPSMT"/>
          <w:iCs/>
          <w:sz w:val="28"/>
          <w:szCs w:val="28"/>
        </w:rPr>
        <w:t>Е</w:t>
      </w:r>
      <w:r w:rsidR="00667871" w:rsidRPr="00514AD4">
        <w:rPr>
          <w:rFonts w:eastAsia="TimesNewRomanPSMT"/>
          <w:sz w:val="28"/>
          <w:szCs w:val="28"/>
          <w:vertAlign w:val="subscript"/>
        </w:rPr>
        <w:t>1</w:t>
      </w:r>
      <w:r w:rsidRPr="00514AD4">
        <w:rPr>
          <w:rFonts w:eastAsia="TimesNewRomanPSMT"/>
          <w:sz w:val="28"/>
          <w:szCs w:val="28"/>
        </w:rPr>
        <w:t xml:space="preserve">. Итак, при возросшей цене товара 1 (ткань) новая цена труда составит величину </w:t>
      </w:r>
      <w:r w:rsidRPr="00514AD4">
        <w:rPr>
          <w:rFonts w:eastAsia="TimesNewRomanPSMT"/>
          <w:iCs/>
          <w:sz w:val="28"/>
          <w:szCs w:val="28"/>
        </w:rPr>
        <w:t>w</w:t>
      </w:r>
      <w:r w:rsidR="002A2DA0" w:rsidRPr="00514AD4">
        <w:rPr>
          <w:rFonts w:eastAsia="TimesNewRomanPSMT"/>
          <w:sz w:val="28"/>
          <w:szCs w:val="28"/>
          <w:vertAlign w:val="subscript"/>
        </w:rPr>
        <w:t>1</w:t>
      </w:r>
      <w:r w:rsidRPr="00514AD4">
        <w:rPr>
          <w:rFonts w:eastAsia="TimesNewRomanPSMT"/>
          <w:sz w:val="28"/>
          <w:szCs w:val="28"/>
        </w:rPr>
        <w:t xml:space="preserve">, а новая цена капитала </w:t>
      </w:r>
      <w:r w:rsidR="002A2DA0" w:rsidRPr="00514AD4">
        <w:rPr>
          <w:rFonts w:eastAsia="TimesNewRomanPSMT"/>
          <w:sz w:val="28"/>
          <w:szCs w:val="28"/>
        </w:rPr>
        <w:t>–</w:t>
      </w:r>
      <w:r w:rsidRPr="00514AD4">
        <w:rPr>
          <w:rFonts w:eastAsia="TimesNewRomanPSMT"/>
          <w:sz w:val="28"/>
          <w:szCs w:val="28"/>
        </w:rPr>
        <w:t xml:space="preserve"> </w:t>
      </w:r>
      <w:r w:rsidRPr="00514AD4">
        <w:rPr>
          <w:rFonts w:eastAsia="TimesNewRomanPSMT"/>
          <w:iCs/>
          <w:sz w:val="28"/>
          <w:szCs w:val="28"/>
        </w:rPr>
        <w:t>i</w:t>
      </w:r>
      <w:r w:rsidR="002A2DA0" w:rsidRPr="00514AD4">
        <w:rPr>
          <w:rFonts w:eastAsia="TimesNewRomanPSMT"/>
          <w:sz w:val="28"/>
          <w:szCs w:val="28"/>
          <w:vertAlign w:val="subscript"/>
        </w:rPr>
        <w:t>1</w:t>
      </w:r>
      <w:r w:rsidRPr="00514AD4">
        <w:rPr>
          <w:rFonts w:eastAsia="TimesNewRomanPSMT"/>
          <w:sz w:val="28"/>
          <w:szCs w:val="28"/>
        </w:rPr>
        <w:t xml:space="preserve">. Как следует из графической модели, цена труда возросла с </w:t>
      </w:r>
      <w:r w:rsidRPr="00514AD4">
        <w:rPr>
          <w:rFonts w:eastAsia="TimesNewRomanPSMT"/>
          <w:iCs/>
          <w:sz w:val="28"/>
          <w:szCs w:val="28"/>
        </w:rPr>
        <w:t xml:space="preserve">w </w:t>
      </w:r>
      <w:r w:rsidRPr="00514AD4">
        <w:rPr>
          <w:rFonts w:eastAsia="TimesNewRomanPSMT"/>
          <w:sz w:val="28"/>
          <w:szCs w:val="28"/>
        </w:rPr>
        <w:t xml:space="preserve">до </w:t>
      </w:r>
      <w:r w:rsidRPr="00514AD4">
        <w:rPr>
          <w:rFonts w:eastAsia="TimesNewRomanPSMT"/>
          <w:iCs/>
          <w:sz w:val="28"/>
          <w:szCs w:val="28"/>
        </w:rPr>
        <w:t>w</w:t>
      </w:r>
      <w:r w:rsidR="002A2DA0" w:rsidRPr="00514AD4">
        <w:rPr>
          <w:rFonts w:eastAsia="TimesNewRomanPSMT"/>
          <w:sz w:val="28"/>
          <w:szCs w:val="28"/>
          <w:vertAlign w:val="subscript"/>
        </w:rPr>
        <w:t>1</w:t>
      </w:r>
      <w:r w:rsidRPr="00514AD4">
        <w:rPr>
          <w:rFonts w:eastAsia="TimesNewRomanPSMT"/>
          <w:sz w:val="28"/>
          <w:szCs w:val="28"/>
        </w:rPr>
        <w:t xml:space="preserve">, а цена капитала упала с </w:t>
      </w:r>
      <w:r w:rsidRPr="00514AD4">
        <w:rPr>
          <w:rFonts w:eastAsia="TimesNewRomanPSMT"/>
          <w:iCs/>
          <w:sz w:val="28"/>
          <w:szCs w:val="28"/>
        </w:rPr>
        <w:t xml:space="preserve">i </w:t>
      </w:r>
      <w:r w:rsidRPr="00514AD4">
        <w:rPr>
          <w:rFonts w:eastAsia="TimesNewRomanPSMT"/>
          <w:sz w:val="28"/>
          <w:szCs w:val="28"/>
        </w:rPr>
        <w:t xml:space="preserve">до </w:t>
      </w:r>
      <w:r w:rsidRPr="00514AD4">
        <w:rPr>
          <w:rFonts w:eastAsia="TimesNewRomanPSMT"/>
          <w:iCs/>
          <w:sz w:val="28"/>
          <w:szCs w:val="28"/>
        </w:rPr>
        <w:t>i</w:t>
      </w:r>
      <w:r w:rsidR="002A2DA0" w:rsidRPr="00514AD4">
        <w:rPr>
          <w:rFonts w:eastAsia="TimesNewRomanPSMT"/>
          <w:sz w:val="28"/>
          <w:szCs w:val="28"/>
          <w:vertAlign w:val="subscript"/>
        </w:rPr>
        <w:t>1</w:t>
      </w:r>
      <w:r w:rsidRPr="00514AD4">
        <w:rPr>
          <w:rFonts w:eastAsia="TimesNewRomanPSMT"/>
          <w:sz w:val="28"/>
          <w:szCs w:val="28"/>
        </w:rPr>
        <w:t>. В результате торговли выросла цена фактора, интенсивно используемого для производства товара 1, цена которого возросла (например, вследствие того, что его стали экспортировать за рубеж или на его импорт была введена таможенная пошлина). Цена другого фактора - капитала, используемого для производства товара 1 менее интенсивно, упала. Аналогичным образом легко убедиться в том, что рост цены на товар 2 (сталь) приведет к увеличению ставки процента на капитал и падению уровня заработной платы..</w:t>
      </w:r>
      <w:r w:rsidR="00514AD4" w:rsidRPr="00514AD4">
        <w:rPr>
          <w:rFonts w:eastAsia="TimesNewRomanPSMT"/>
          <w:sz w:val="28"/>
          <w:szCs w:val="28"/>
        </w:rPr>
        <w:t xml:space="preserve"> </w:t>
      </w:r>
      <w:r w:rsidRPr="00514AD4">
        <w:rPr>
          <w:rFonts w:eastAsia="TimesNewRomanPSMT"/>
          <w:sz w:val="28"/>
          <w:szCs w:val="28"/>
        </w:rPr>
        <w:t>Необходимо отдавать себе отчет в том, что в общем случае даже незначительное движение по границе производственных возможностей ведет к полной реорганизации производственной структуры: ресурсы перемещаются из одной отрасли в другую, меняются методы производства, оптимальные пропорции труда, капитала, структура внутреннего распределения доходов. Сущность этой комплексной реорганизации как раз и анализируется в рамках теоремы Столпера-Самуэльсона.</w:t>
      </w:r>
      <w:r w:rsidR="001F1A4E">
        <w:rPr>
          <w:rFonts w:eastAsia="TimesNewRomanPSMT"/>
          <w:sz w:val="28"/>
          <w:szCs w:val="28"/>
        </w:rPr>
        <w:br w:type="page"/>
      </w:r>
    </w:p>
    <w:p w:rsidR="00A63332" w:rsidRPr="00514AD4" w:rsidRDefault="00A63332" w:rsidP="00514AD4">
      <w:pPr>
        <w:pStyle w:val="2"/>
        <w:spacing w:before="0" w:after="0" w:line="360" w:lineRule="auto"/>
        <w:ind w:firstLine="720"/>
        <w:jc w:val="both"/>
        <w:rPr>
          <w:rFonts w:ascii="Times New Roman" w:hAnsi="Times New Roman"/>
          <w:i w:val="0"/>
        </w:rPr>
      </w:pPr>
      <w:bookmarkStart w:id="5" w:name="_Toc230426156"/>
      <w:r w:rsidRPr="00514AD4">
        <w:rPr>
          <w:rFonts w:ascii="Times New Roman" w:hAnsi="Times New Roman"/>
          <w:i w:val="0"/>
        </w:rPr>
        <w:t>«Теорема о выравнивании» П. Самуэльсона</w:t>
      </w:r>
      <w:bookmarkEnd w:id="5"/>
    </w:p>
    <w:p w:rsidR="00514AD4" w:rsidRDefault="00514AD4" w:rsidP="00514AD4">
      <w:pPr>
        <w:spacing w:line="360" w:lineRule="auto"/>
        <w:ind w:firstLine="720"/>
        <w:jc w:val="both"/>
        <w:rPr>
          <w:sz w:val="28"/>
          <w:szCs w:val="28"/>
        </w:rPr>
      </w:pPr>
    </w:p>
    <w:p w:rsidR="00514AD4" w:rsidRPr="00514AD4" w:rsidRDefault="00D70EBD" w:rsidP="00514AD4">
      <w:pPr>
        <w:spacing w:line="360" w:lineRule="auto"/>
        <w:ind w:firstLine="720"/>
        <w:jc w:val="both"/>
        <w:rPr>
          <w:sz w:val="28"/>
          <w:szCs w:val="28"/>
        </w:rPr>
      </w:pPr>
      <w:r w:rsidRPr="00514AD4">
        <w:rPr>
          <w:sz w:val="28"/>
          <w:szCs w:val="28"/>
        </w:rPr>
        <w:t>Международная торговля приводит к выравниванию абсолютных и относительных цен на гомогенные факторы производства в торгующих странах. Говоря проще, выравнивание в результате торговли относительных цен на товары приводит к выравниванию относительных цен и на факторы производства, с помощью которых эти товары были произведены. Гомогенность капитала означает капитал, характеризующийся одинаковой продуктивностью и риском, гомогенность труда означает труд с одинаковым уровнем подготовки, образования и производительности. Логическое доказательство теоремы несложно. В соответствии с исходными условиями при отсутствии торговли относительная цена товара 1 ниже в стране I, чем в стране II, поскольку в стране I относительная цена труда — или, что то же самое, заработная плата — ниже. В результате торговли страна I начинает специализироваться на производстве товара 1 как наиболее трудоемкого и</w:t>
      </w:r>
      <w:r w:rsidR="00514AD4">
        <w:rPr>
          <w:sz w:val="28"/>
          <w:szCs w:val="28"/>
        </w:rPr>
        <w:t xml:space="preserve"> </w:t>
      </w:r>
      <w:r w:rsidRPr="00514AD4">
        <w:rPr>
          <w:sz w:val="28"/>
          <w:szCs w:val="28"/>
        </w:rPr>
        <w:t>сокращает производство товара 2, поскольку он более капиталоемкий. В результате возрастает относительный спрос на труд, что приводит к росту</w:t>
      </w:r>
      <w:r w:rsidR="00514AD4">
        <w:rPr>
          <w:sz w:val="28"/>
          <w:szCs w:val="28"/>
        </w:rPr>
        <w:t xml:space="preserve"> </w:t>
      </w:r>
      <w:r w:rsidRPr="00514AD4">
        <w:rPr>
          <w:sz w:val="28"/>
          <w:szCs w:val="28"/>
        </w:rPr>
        <w:t>зарплат, в то время как относительный спрос на капитал уменьшается (ибо</w:t>
      </w:r>
      <w:r w:rsidR="00514AD4">
        <w:rPr>
          <w:sz w:val="28"/>
          <w:szCs w:val="28"/>
        </w:rPr>
        <w:t xml:space="preserve"> </w:t>
      </w:r>
      <w:r w:rsidRPr="00514AD4">
        <w:rPr>
          <w:sz w:val="28"/>
          <w:szCs w:val="28"/>
        </w:rPr>
        <w:t>производство капиталоемких товаров сокращается), что приводит к сокращению цены капитала — процентной ставки. В случае страны II происходит прямо противоположное. Поскольку она специализируется на производстве капиталоемких товаров, спрос на капитал увеличивается, приводя к росту его цены, выраженной в процентной ставке, а спрос на труд сокращается, обусловливая сокращение его цены — заработной платы. Таким образом, в результате торговли в стране I, где зарплата была относительно низкой, она увеличится, а в стране II, где она была относительно высокой, — сократится. Аналогичным образом, в стране I, где была относительно высокая процентная ставка, она упадет, а в стране II, где она была относительно низкой, процент увеличится. Таким образом, разница в цене факторов производства между странами сократится. Международная торговля товарами тем самым по своему обратному воздействию на стоимость факторов производства как бы замещает выравнивание цен, которое могло бы произойти в результате международного перемещения факторов производства, которые в соответствии со сделанным допущением не могут передвигаться между странами. Теоретически международная торговля может развиваться до тех пор, пока остается хоть какая-то разница в относительной цене на факторы производства. Если относительные цены сбалансированы между странами, это значит, что и относительные цены на факторы производства в этих странах также сбалансированы. Графическая иллюстрация теоремы о выравнивании относительных цен представлена на рисунке</w:t>
      </w:r>
      <w:r w:rsidR="00C403B8" w:rsidRPr="00514AD4">
        <w:rPr>
          <w:sz w:val="28"/>
          <w:szCs w:val="28"/>
        </w:rPr>
        <w:t xml:space="preserve"> 5</w:t>
      </w:r>
      <w:r w:rsidRPr="00514AD4">
        <w:rPr>
          <w:sz w:val="28"/>
          <w:szCs w:val="28"/>
        </w:rPr>
        <w:t xml:space="preserve">. Цена труда (w), выраженная через цену капитала (г), — относительная цена труда как фактора производства (w/r) — отложена по горизонтальной оси, а цена товара 1, выраженная через цену товара 2, — относительная цена товара 1 (Р,/Р2) — по </w:t>
      </w:r>
      <w:r w:rsidRPr="00514AD4">
        <w:rPr>
          <w:sz w:val="28"/>
          <w:szCs w:val="28"/>
          <w:lang w:val="en-GB"/>
        </w:rPr>
        <w:t>G</w:t>
      </w:r>
      <w:r w:rsidRPr="00514AD4">
        <w:rPr>
          <w:sz w:val="28"/>
          <w:szCs w:val="28"/>
        </w:rPr>
        <w:t xml:space="preserve"> относительная цена труда как</w:t>
      </w:r>
      <w:r w:rsidR="00514AD4">
        <w:rPr>
          <w:sz w:val="28"/>
          <w:szCs w:val="28"/>
        </w:rPr>
        <w:t xml:space="preserve"> </w:t>
      </w:r>
      <w:r w:rsidR="00514AD4" w:rsidRPr="00514AD4">
        <w:rPr>
          <w:sz w:val="28"/>
          <w:szCs w:val="28"/>
        </w:rPr>
        <w:t>фактора производства в стране I составляет OG, а в стране II — OI. Соответственно относительная цена товара 1 в стране I составляет OF, а в стране II — OD. До начала торговли рыночное равновесие в стране I достигается в точке А, а в стране II — в точке В. Поскольку отношение (w/r) до начала торговли ниже для страны I и выше для страны II, это значит, что страна I имеет относительное преимущество в производстве трудоемкого товара 1, а страна II — в производстве капиталоемкого товара 2. После начала торговли, поскольку страна I специализируется на производстве трудоемкого товара 1, относительный спрос на труд в этой стране будет увеличиваться, что приведет к росту относительной цены труда (w/r), а это приведет к росту относительной цены (P</w:t>
      </w:r>
      <w:r w:rsidR="00514AD4" w:rsidRPr="00514AD4">
        <w:rPr>
          <w:sz w:val="28"/>
          <w:szCs w:val="28"/>
          <w:vertAlign w:val="subscript"/>
        </w:rPr>
        <w:t>1</w:t>
      </w:r>
      <w:r w:rsidR="00514AD4" w:rsidRPr="00514AD4">
        <w:rPr>
          <w:sz w:val="28"/>
          <w:szCs w:val="28"/>
        </w:rPr>
        <w:t>/P</w:t>
      </w:r>
      <w:r w:rsidR="00514AD4" w:rsidRPr="00514AD4">
        <w:rPr>
          <w:sz w:val="28"/>
          <w:szCs w:val="28"/>
          <w:vertAlign w:val="subscript"/>
        </w:rPr>
        <w:t>2</w:t>
      </w:r>
      <w:r w:rsidR="00514AD4" w:rsidRPr="00514AD4">
        <w:rPr>
          <w:sz w:val="28"/>
          <w:szCs w:val="28"/>
        </w:rPr>
        <w:t>) товара 1 в этой стране. Поскольку страна II специализируется на производстве капиталоемкого товара 2, относительный спрос на капитал в этой стране будет увеличиваться, что приведет к росту относительной цены капитала (r/w) или, что то же самое, к падению относительной цены труда (w/r). А это, в свою очередь, приведет к росту относительной цены (Р</w:t>
      </w:r>
      <w:r w:rsidR="00514AD4" w:rsidRPr="00514AD4">
        <w:rPr>
          <w:sz w:val="28"/>
          <w:szCs w:val="28"/>
          <w:vertAlign w:val="subscript"/>
        </w:rPr>
        <w:t>2</w:t>
      </w:r>
      <w:r w:rsidR="00514AD4" w:rsidRPr="00514AD4">
        <w:rPr>
          <w:sz w:val="28"/>
          <w:szCs w:val="28"/>
        </w:rPr>
        <w:t>/Р</w:t>
      </w:r>
      <w:r w:rsidR="00514AD4" w:rsidRPr="00514AD4">
        <w:rPr>
          <w:sz w:val="28"/>
          <w:szCs w:val="28"/>
          <w:vertAlign w:val="subscript"/>
        </w:rPr>
        <w:t>1</w:t>
      </w:r>
      <w:r w:rsidR="00514AD4" w:rsidRPr="00514AD4">
        <w:rPr>
          <w:sz w:val="28"/>
          <w:szCs w:val="28"/>
        </w:rPr>
        <w:t>) товара 2 в этой стране или, что то же самое, к падению относительной цены (Р</w:t>
      </w:r>
      <w:r w:rsidR="00514AD4" w:rsidRPr="00514AD4">
        <w:rPr>
          <w:sz w:val="28"/>
          <w:szCs w:val="28"/>
          <w:vertAlign w:val="subscript"/>
        </w:rPr>
        <w:t>1</w:t>
      </w:r>
      <w:r w:rsidR="00514AD4" w:rsidRPr="00514AD4">
        <w:rPr>
          <w:sz w:val="28"/>
          <w:szCs w:val="28"/>
        </w:rPr>
        <w:t>/Р</w:t>
      </w:r>
      <w:r w:rsidR="00514AD4" w:rsidRPr="00514AD4">
        <w:rPr>
          <w:sz w:val="28"/>
          <w:szCs w:val="28"/>
          <w:vertAlign w:val="subscript"/>
        </w:rPr>
        <w:t>2</w:t>
      </w:r>
      <w:r w:rsidR="00514AD4" w:rsidRPr="00514AD4">
        <w:rPr>
          <w:sz w:val="28"/>
          <w:szCs w:val="28"/>
        </w:rPr>
        <w:t xml:space="preserve">) товара 1. Тем самым точки А и В начнут сближаться до тех пор, пока не сольются в точке С, в которой относительная цена товара 1 в обеих странах сбалансируется в точке Е, что приведет к выравниванию относительной цены труда в обеих странах, затраченного на его производство, в точке Н. Таким образом, в результате международной торговли достижение относительной ценой на товар равновесного состояния приводит к выравниванию относительной цены факторов производства, с помощью которых он был создан. Доказательство той же теоремы применительно к абсолютным ценам на факторы производства предполагает, что международная торговля выравнивает абсолютный уровень зарплат, выплачиваемых за одинаковые виды труда, и процентной ставки, выплачиваемой на одинаковый тип капитала, в торгующих странах. Учитывая все указанные выше допущения, доказательство теоремы применительно к абсолютным ценам на факторы производства напрямую вытекает из приведенного выше ее доказательства применительно к относительным ценам. Однако в реальном мире цены факторов производства далеко не сбалансированы. Например, разница в ценах на труд (заработной плате) между странами продолжает оставаться достаточно существенной, несмотря на интенсивную торговлю между ними. </w:t>
      </w:r>
    </w:p>
    <w:p w:rsidR="00D70EBD" w:rsidRPr="00514AD4" w:rsidRDefault="00D70EBD" w:rsidP="00514AD4">
      <w:pPr>
        <w:spacing w:line="360" w:lineRule="auto"/>
        <w:ind w:firstLine="720"/>
        <w:jc w:val="both"/>
        <w:rPr>
          <w:sz w:val="28"/>
          <w:szCs w:val="28"/>
        </w:rPr>
      </w:pPr>
      <w:r w:rsidRPr="00514AD4">
        <w:rPr>
          <w:sz w:val="28"/>
          <w:szCs w:val="28"/>
        </w:rPr>
        <w:t>• Предполагалось, что оба товара производятся в обеих странах. Это далеко не всегда является фактом. Если США производят и экспортируют самолеты, а Китай производит и экспортирует игрушки, различия в факторах</w:t>
      </w:r>
      <w:r w:rsidR="00B417DE" w:rsidRPr="00514AD4">
        <w:rPr>
          <w:sz w:val="28"/>
          <w:szCs w:val="28"/>
        </w:rPr>
        <w:t xml:space="preserve"> </w:t>
      </w:r>
      <w:r w:rsidRPr="00514AD4">
        <w:rPr>
          <w:sz w:val="28"/>
          <w:szCs w:val="28"/>
        </w:rPr>
        <w:t>производства, необходимых для создания самолетов и игрушек, настолько</w:t>
      </w:r>
      <w:r w:rsidR="00B417DE" w:rsidRPr="00514AD4">
        <w:rPr>
          <w:sz w:val="28"/>
          <w:szCs w:val="28"/>
        </w:rPr>
        <w:t xml:space="preserve"> </w:t>
      </w:r>
      <w:r w:rsidRPr="00514AD4">
        <w:rPr>
          <w:sz w:val="28"/>
          <w:szCs w:val="28"/>
        </w:rPr>
        <w:t>велики, что их относительная цена далеко не всегда будет уравновешиваться.</w:t>
      </w:r>
    </w:p>
    <w:p w:rsidR="00D70EBD" w:rsidRPr="00514AD4" w:rsidRDefault="00D70EBD" w:rsidP="00514AD4">
      <w:pPr>
        <w:spacing w:line="360" w:lineRule="auto"/>
        <w:ind w:firstLine="720"/>
        <w:jc w:val="both"/>
        <w:rPr>
          <w:sz w:val="28"/>
          <w:szCs w:val="28"/>
        </w:rPr>
      </w:pPr>
      <w:r w:rsidRPr="00514AD4">
        <w:rPr>
          <w:sz w:val="28"/>
          <w:szCs w:val="28"/>
        </w:rPr>
        <w:t>• Предполагалось, что технологии в торгующих странах одинаковы. Тот же пример показывает, что страна, обладающая более изощренными технологиями,</w:t>
      </w:r>
      <w:r w:rsidR="00B417DE" w:rsidRPr="00514AD4">
        <w:rPr>
          <w:sz w:val="28"/>
          <w:szCs w:val="28"/>
        </w:rPr>
        <w:t xml:space="preserve"> </w:t>
      </w:r>
      <w:r w:rsidRPr="00514AD4">
        <w:rPr>
          <w:sz w:val="28"/>
          <w:szCs w:val="28"/>
        </w:rPr>
        <w:t>может иметь одновременно и более высокую относительную цену труда, и более высокую относительную цену капитала по сравнению со страной, технология в которой более примитивна.</w:t>
      </w:r>
    </w:p>
    <w:p w:rsidR="00D70EBD" w:rsidRPr="00514AD4" w:rsidRDefault="00D70EBD" w:rsidP="00514AD4">
      <w:pPr>
        <w:spacing w:line="360" w:lineRule="auto"/>
        <w:ind w:firstLine="720"/>
        <w:jc w:val="both"/>
        <w:rPr>
          <w:sz w:val="28"/>
          <w:szCs w:val="28"/>
        </w:rPr>
      </w:pPr>
      <w:r w:rsidRPr="00514AD4">
        <w:rPr>
          <w:sz w:val="28"/>
          <w:szCs w:val="28"/>
        </w:rPr>
        <w:t>• Предполагалось, что существует абсолютная внутренняя мобильность факторов производства и товаров, то есть, например, рабочая сила может беспрепятственно перемещаться из отраслей с низкой зарплатой в отрасли с относительно более высокой зарплатой, а торговля товарами определяется только относительными ценами на них в различных странах. Однако этого не существует в действительности из-за естественных (транспортные издержки) и искусственных (прописка, регистрация) препятствий, создаваемых на пути межотраслевого движения факторов производства и товаров.</w:t>
      </w:r>
    </w:p>
    <w:p w:rsidR="00D70EBD" w:rsidRPr="00514AD4" w:rsidRDefault="00D70EBD" w:rsidP="00514AD4">
      <w:pPr>
        <w:spacing w:line="360" w:lineRule="auto"/>
        <w:ind w:firstLine="720"/>
        <w:jc w:val="both"/>
        <w:rPr>
          <w:sz w:val="28"/>
          <w:szCs w:val="28"/>
        </w:rPr>
      </w:pPr>
      <w:r w:rsidRPr="00514AD4">
        <w:rPr>
          <w:sz w:val="28"/>
          <w:szCs w:val="28"/>
        </w:rPr>
        <w:t>• Предполагалось, что международное</w:t>
      </w:r>
      <w:r w:rsidR="00BF20A1" w:rsidRPr="00514AD4">
        <w:rPr>
          <w:sz w:val="28"/>
          <w:szCs w:val="28"/>
        </w:rPr>
        <w:t xml:space="preserve"> </w:t>
      </w:r>
      <w:r w:rsidRPr="00514AD4">
        <w:rPr>
          <w:sz w:val="28"/>
          <w:szCs w:val="28"/>
        </w:rPr>
        <w:t>движение факторов производства отсутствует. Теорема не учитывает постоянные динамические колебания в обеспеченности стран факторами производства — миграцию рабочей силы, международные переливы капитала, торговлю технологией, — которые являются важнейшими характерными чертами современной международной</w:t>
      </w:r>
      <w:r w:rsidR="00B417DE" w:rsidRPr="00514AD4">
        <w:rPr>
          <w:sz w:val="28"/>
          <w:szCs w:val="28"/>
        </w:rPr>
        <w:t xml:space="preserve"> </w:t>
      </w:r>
      <w:r w:rsidRPr="00514AD4">
        <w:rPr>
          <w:sz w:val="28"/>
          <w:szCs w:val="28"/>
        </w:rPr>
        <w:t>экономики.</w:t>
      </w:r>
    </w:p>
    <w:p w:rsidR="00D70EBD" w:rsidRPr="00514AD4" w:rsidRDefault="00D70EBD" w:rsidP="00514AD4">
      <w:pPr>
        <w:spacing w:line="360" w:lineRule="auto"/>
        <w:ind w:firstLine="720"/>
        <w:jc w:val="both"/>
        <w:rPr>
          <w:sz w:val="28"/>
          <w:szCs w:val="28"/>
        </w:rPr>
      </w:pPr>
      <w:r w:rsidRPr="00514AD4">
        <w:rPr>
          <w:sz w:val="28"/>
          <w:szCs w:val="28"/>
        </w:rPr>
        <w:t>Теорема выравнивания цен на факторы производства описывает полностью статичный мир, раскрывая факторы, влияющие на макроэкономическое равновесие в определенный момент времени. Кроме того, доказывая выравнивание цен на факторы производства, теорема не учитывает, что абсолютные размеры этих факторов различны в различных странах, и поэтому абсолютные размеры доходов на капитал неминуемо будут больше в той стране, в которой капитала больше, чем в той, в которой его меньше. Поэтому достижение в результате международной торговли полного выравнивания цен на факторы производства практически невозможно. Но, несмотря на все ограничения и недостатки, теоремы</w:t>
      </w:r>
      <w:r w:rsidR="00514AD4" w:rsidRPr="00514AD4">
        <w:rPr>
          <w:sz w:val="28"/>
          <w:szCs w:val="28"/>
        </w:rPr>
        <w:t xml:space="preserve"> </w:t>
      </w:r>
      <w:r w:rsidRPr="00514AD4">
        <w:rPr>
          <w:sz w:val="28"/>
          <w:szCs w:val="28"/>
        </w:rPr>
        <w:t xml:space="preserve">являются важным инструментом анализа международной экономики, наглядно показывающим и доказывающим принцип всеобщего равновесия, которому должно подчиняться экономическое развитие. Таким образом, фактороинтенсивность определяет относительные затраты факторов производства на создание определенного товара, а факторонасыщенность — относительную обеспеченность страны факторами производства. В соответствии с теорией соотношения факторов производства Хекшера—Олина разница в относительных ценах на товары в различных странах, а следовательно, и торговля между ними объясняются различной относительной </w:t>
      </w:r>
      <w:r w:rsidR="00514AD4" w:rsidRPr="00514AD4">
        <w:rPr>
          <w:sz w:val="28"/>
          <w:szCs w:val="28"/>
        </w:rPr>
        <w:t>населенностью</w:t>
      </w:r>
      <w:r w:rsidRPr="00514AD4">
        <w:rPr>
          <w:sz w:val="28"/>
          <w:szCs w:val="28"/>
        </w:rPr>
        <w:t xml:space="preserve"> стран факторами производства. Каждая страна экспортирует те товары, для производства которых она обладает относительно избыточными факторами производства, и импортирует те товары, для производства которых она испытывает относительный недостаток факторов производства. Международная торговля приводит к выравниванию абсолютных и относительных цен не только на товары, но и на гомогенные факторы производства в торгующих странах. </w:t>
      </w:r>
      <w:r w:rsidRPr="00514AD4">
        <w:rPr>
          <w:rFonts w:eastAsia="TimesNewRomanPSMT"/>
          <w:sz w:val="28"/>
          <w:szCs w:val="28"/>
        </w:rPr>
        <w:t>Как было отмечено ранее, данная теорема утверждает, что даже в отсутствие</w:t>
      </w:r>
      <w:r w:rsidRPr="00514AD4">
        <w:rPr>
          <w:sz w:val="28"/>
          <w:szCs w:val="28"/>
        </w:rPr>
        <w:t xml:space="preserve"> </w:t>
      </w:r>
      <w:r w:rsidRPr="00514AD4">
        <w:rPr>
          <w:rFonts w:eastAsia="TimesNewRomanPSMT"/>
          <w:sz w:val="28"/>
          <w:szCs w:val="28"/>
        </w:rPr>
        <w:t>перемещения факторов между странами свободная товарная торговля ведет к</w:t>
      </w:r>
      <w:r w:rsidRPr="00514AD4">
        <w:rPr>
          <w:sz w:val="28"/>
          <w:szCs w:val="28"/>
        </w:rPr>
        <w:t xml:space="preserve"> </w:t>
      </w:r>
      <w:r w:rsidRPr="00514AD4">
        <w:rPr>
          <w:rFonts w:eastAsia="TimesNewRomanPSMT"/>
          <w:sz w:val="28"/>
          <w:szCs w:val="28"/>
        </w:rPr>
        <w:t>уравниванию реальной стоимости того или иного фактора в разных странах. В</w:t>
      </w:r>
      <w:r w:rsidRPr="00514AD4">
        <w:rPr>
          <w:sz w:val="28"/>
          <w:szCs w:val="28"/>
        </w:rPr>
        <w:t xml:space="preserve"> </w:t>
      </w:r>
      <w:r w:rsidRPr="00514AD4">
        <w:rPr>
          <w:rFonts w:eastAsia="TimesNewRomanPSMT"/>
          <w:sz w:val="28"/>
          <w:szCs w:val="28"/>
        </w:rPr>
        <w:t>сущности, модель указывает на косвенный обмен факторами</w:t>
      </w:r>
      <w:r w:rsidRPr="00514AD4">
        <w:rPr>
          <w:sz w:val="28"/>
          <w:szCs w:val="28"/>
        </w:rPr>
        <w:t xml:space="preserve"> </w:t>
      </w:r>
      <w:r w:rsidRPr="00514AD4">
        <w:rPr>
          <w:rFonts w:eastAsia="TimesNewRomanPSMT"/>
          <w:sz w:val="28"/>
          <w:szCs w:val="28"/>
        </w:rPr>
        <w:t>между странами. Экспортируя трудоемкие предметы в обмен на капиталоемкие,</w:t>
      </w:r>
      <w:r w:rsidRPr="00514AD4">
        <w:rPr>
          <w:sz w:val="28"/>
          <w:szCs w:val="28"/>
        </w:rPr>
        <w:t xml:space="preserve"> </w:t>
      </w:r>
      <w:r w:rsidRPr="00514AD4">
        <w:rPr>
          <w:rFonts w:eastAsia="TimesNewRomanPSMT"/>
          <w:sz w:val="28"/>
          <w:szCs w:val="28"/>
        </w:rPr>
        <w:t>трудоизбыточная страна косвенно экспортирует определенное количество труда</w:t>
      </w:r>
      <w:r w:rsidRPr="00514AD4">
        <w:rPr>
          <w:sz w:val="28"/>
          <w:szCs w:val="28"/>
        </w:rPr>
        <w:t xml:space="preserve"> </w:t>
      </w:r>
      <w:r w:rsidRPr="00514AD4">
        <w:rPr>
          <w:rFonts w:eastAsia="TimesNewRomanPSMT"/>
          <w:sz w:val="28"/>
          <w:szCs w:val="28"/>
        </w:rPr>
        <w:t>в обмен на капитал, а капиталоизбыточная страна поступает наоборот.</w:t>
      </w:r>
      <w:r w:rsidRPr="00514AD4">
        <w:rPr>
          <w:sz w:val="28"/>
          <w:szCs w:val="28"/>
        </w:rPr>
        <w:t xml:space="preserve"> </w:t>
      </w:r>
      <w:r w:rsidRPr="00514AD4">
        <w:rPr>
          <w:rFonts w:eastAsia="TimesNewRomanPSMT"/>
          <w:sz w:val="28"/>
          <w:szCs w:val="28"/>
        </w:rPr>
        <w:t>Этот косвенный обмен факторами поднимает реальную заработную плату в</w:t>
      </w:r>
      <w:r w:rsidRPr="00514AD4">
        <w:rPr>
          <w:sz w:val="28"/>
          <w:szCs w:val="28"/>
        </w:rPr>
        <w:t xml:space="preserve"> </w:t>
      </w:r>
      <w:r w:rsidRPr="00514AD4">
        <w:rPr>
          <w:rFonts w:eastAsia="TimesNewRomanPSMT"/>
          <w:sz w:val="28"/>
          <w:szCs w:val="28"/>
        </w:rPr>
        <w:t>трудоизбыточной стране и понижает в капиталоизбыточной, а также понижает</w:t>
      </w:r>
      <w:r w:rsidRPr="00514AD4">
        <w:rPr>
          <w:sz w:val="28"/>
          <w:szCs w:val="28"/>
        </w:rPr>
        <w:t xml:space="preserve"> </w:t>
      </w:r>
      <w:r w:rsidRPr="00514AD4">
        <w:rPr>
          <w:rFonts w:eastAsia="TimesNewRomanPSMT"/>
          <w:sz w:val="28"/>
          <w:szCs w:val="28"/>
        </w:rPr>
        <w:t>реальную процентную ставку за капитал в трудоизбыточной стране и поднимает</w:t>
      </w:r>
      <w:r w:rsidRPr="00514AD4">
        <w:rPr>
          <w:sz w:val="28"/>
          <w:szCs w:val="28"/>
        </w:rPr>
        <w:t xml:space="preserve"> </w:t>
      </w:r>
      <w:r w:rsidRPr="00514AD4">
        <w:rPr>
          <w:rFonts w:eastAsia="TimesNewRomanPSMT"/>
          <w:sz w:val="28"/>
          <w:szCs w:val="28"/>
        </w:rPr>
        <w:t>ее в стране капиталоизбыточной. Таким</w:t>
      </w:r>
      <w:r w:rsidRPr="00514AD4">
        <w:rPr>
          <w:sz w:val="28"/>
          <w:szCs w:val="28"/>
        </w:rPr>
        <w:t xml:space="preserve"> </w:t>
      </w:r>
      <w:r w:rsidRPr="00514AD4">
        <w:rPr>
          <w:rFonts w:eastAsia="TimesNewRomanPSMT"/>
          <w:sz w:val="28"/>
          <w:szCs w:val="28"/>
        </w:rPr>
        <w:t>образом, модель подразумевает, что если факторы не</w:t>
      </w:r>
      <w:r w:rsidRPr="00514AD4">
        <w:rPr>
          <w:sz w:val="28"/>
          <w:szCs w:val="28"/>
        </w:rPr>
        <w:t xml:space="preserve"> </w:t>
      </w:r>
      <w:r w:rsidRPr="00514AD4">
        <w:rPr>
          <w:rFonts w:eastAsia="TimesNewRomanPSMT"/>
          <w:sz w:val="28"/>
          <w:szCs w:val="28"/>
        </w:rPr>
        <w:t>мигрируют между странами непосредственно, то этот процесс осуществляется</w:t>
      </w:r>
      <w:r w:rsidRPr="00514AD4">
        <w:rPr>
          <w:sz w:val="28"/>
          <w:szCs w:val="28"/>
        </w:rPr>
        <w:t xml:space="preserve"> </w:t>
      </w:r>
      <w:r w:rsidRPr="00514AD4">
        <w:rPr>
          <w:rFonts w:eastAsia="TimesNewRomanPSMT"/>
          <w:sz w:val="28"/>
          <w:szCs w:val="28"/>
        </w:rPr>
        <w:t>косвенно через экспорт и импорт товаров. "Если Магомет не идет к горе, гора</w:t>
      </w:r>
      <w:r w:rsidRPr="00514AD4">
        <w:rPr>
          <w:sz w:val="28"/>
          <w:szCs w:val="28"/>
        </w:rPr>
        <w:t xml:space="preserve"> </w:t>
      </w:r>
      <w:r w:rsidRPr="00514AD4">
        <w:rPr>
          <w:rFonts w:eastAsia="TimesNewRomanPSMT"/>
          <w:sz w:val="28"/>
          <w:szCs w:val="28"/>
        </w:rPr>
        <w:t>идет к Магомету".</w:t>
      </w:r>
    </w:p>
    <w:p w:rsidR="00D70EBD" w:rsidRPr="00514AD4" w:rsidRDefault="00D70EBD" w:rsidP="00514AD4">
      <w:pPr>
        <w:spacing w:line="360" w:lineRule="auto"/>
        <w:ind w:firstLine="720"/>
        <w:jc w:val="both"/>
        <w:rPr>
          <w:rFonts w:eastAsia="TimesNewRomanPSMT"/>
          <w:sz w:val="28"/>
          <w:szCs w:val="28"/>
        </w:rPr>
      </w:pPr>
      <w:r w:rsidRPr="00514AD4">
        <w:rPr>
          <w:rFonts w:eastAsia="TimesNewRomanPSMT"/>
          <w:sz w:val="28"/>
          <w:szCs w:val="28"/>
        </w:rPr>
        <w:t>Равенство между странами реальной факторной отдачи является условием эффективного распределения ресурсов во всем мире. Так же как эффективное распределение ресурса внутри закрытой экономики требует, чтобы идентичные единицы одного и того же гомогенного фактора имели одинаковую отдачу, эффективное распределение ресурса в мировой экономике требует полного факторно-ценового равенства. В конце концов мировая экономика – это единственная действительно закрытая экономика, которую мы имеем возможность наблюдать и изучать. Окружающая же нас действительность быстро убеждает в том, что факторные цены между странами могут существенно различаться. Причина этого заключается прежде всего в недостаточной непосредственной мобильности факторов производства между странами (хотя в последние годы она существенно возросла), а также в существенных препятствиях свободной торговле, которые хотя и ослабевают со временем, но остаются еще тем не менее весьма значительными.</w:t>
      </w:r>
    </w:p>
    <w:p w:rsidR="00D70EBD" w:rsidRPr="00514AD4" w:rsidRDefault="00D70EBD" w:rsidP="00514AD4">
      <w:pPr>
        <w:spacing w:line="360" w:lineRule="auto"/>
        <w:ind w:firstLine="720"/>
        <w:jc w:val="both"/>
        <w:rPr>
          <w:rFonts w:eastAsia="TimesNewRomanPSMT"/>
          <w:sz w:val="28"/>
          <w:szCs w:val="28"/>
        </w:rPr>
      </w:pPr>
      <w:r w:rsidRPr="00514AD4">
        <w:rPr>
          <w:rFonts w:eastAsia="TimesNewRomanPSMT"/>
          <w:sz w:val="28"/>
          <w:szCs w:val="28"/>
        </w:rPr>
        <w:t>Учитывая вышесказанное, теорема о выравнивании цен факторов позволяет понять, как далеко мы можем продвинуться в направлении повышения всемирной эффективности, повышая мобильность национальных факторов производства и поощряя свободную торговлю между странами</w:t>
      </w:r>
    </w:p>
    <w:p w:rsidR="004E5395" w:rsidRPr="00514AD4" w:rsidRDefault="004E5395" w:rsidP="00514AD4">
      <w:pPr>
        <w:widowControl/>
        <w:spacing w:line="360" w:lineRule="auto"/>
        <w:ind w:firstLine="720"/>
        <w:jc w:val="both"/>
        <w:rPr>
          <w:rFonts w:eastAsia="TimesNewRomanPSMT"/>
          <w:sz w:val="28"/>
          <w:szCs w:val="28"/>
        </w:rPr>
      </w:pPr>
    </w:p>
    <w:p w:rsidR="00514AD4" w:rsidRDefault="00514AD4">
      <w:pPr>
        <w:widowControl/>
        <w:autoSpaceDE/>
        <w:autoSpaceDN/>
        <w:adjustRightInd/>
        <w:spacing w:before="400"/>
        <w:ind w:firstLine="397"/>
        <w:jc w:val="center"/>
        <w:rPr>
          <w:rFonts w:eastAsia="TimesNewRomanPSMT"/>
          <w:b/>
          <w:bCs/>
          <w:iCs/>
          <w:sz w:val="28"/>
          <w:szCs w:val="28"/>
        </w:rPr>
      </w:pPr>
      <w:bookmarkStart w:id="6" w:name="_Toc230426157"/>
      <w:r>
        <w:rPr>
          <w:rFonts w:eastAsia="TimesNewRomanPSMT"/>
          <w:i/>
        </w:rPr>
        <w:br w:type="page"/>
      </w:r>
    </w:p>
    <w:p w:rsidR="004E5395" w:rsidRDefault="004E5395" w:rsidP="00514AD4">
      <w:pPr>
        <w:pStyle w:val="2"/>
        <w:spacing w:before="0" w:after="0" w:line="360" w:lineRule="auto"/>
        <w:ind w:firstLine="720"/>
        <w:jc w:val="both"/>
        <w:rPr>
          <w:rFonts w:ascii="Times New Roman" w:eastAsia="TimesNewRomanPSMT" w:hAnsi="Times New Roman"/>
          <w:i w:val="0"/>
        </w:rPr>
      </w:pPr>
      <w:r w:rsidRPr="00514AD4">
        <w:rPr>
          <w:rFonts w:ascii="Times New Roman" w:eastAsia="TimesNewRomanPSMT" w:hAnsi="Times New Roman"/>
          <w:i w:val="0"/>
        </w:rPr>
        <w:t>Заключение</w:t>
      </w:r>
      <w:bookmarkEnd w:id="6"/>
    </w:p>
    <w:p w:rsidR="00514AD4" w:rsidRPr="00514AD4" w:rsidRDefault="00514AD4" w:rsidP="00514AD4">
      <w:pPr>
        <w:rPr>
          <w:rFonts w:eastAsia="TimesNewRomanPSMT"/>
        </w:rPr>
      </w:pPr>
    </w:p>
    <w:p w:rsidR="006B229A" w:rsidRPr="00514AD4" w:rsidRDefault="004D1308" w:rsidP="00514AD4">
      <w:pPr>
        <w:spacing w:line="360" w:lineRule="auto"/>
        <w:ind w:firstLine="720"/>
        <w:jc w:val="both"/>
        <w:rPr>
          <w:sz w:val="28"/>
          <w:szCs w:val="28"/>
        </w:rPr>
      </w:pPr>
      <w:r w:rsidRPr="00514AD4">
        <w:rPr>
          <w:sz w:val="28"/>
          <w:szCs w:val="28"/>
        </w:rPr>
        <w:t>Были сформулированы</w:t>
      </w:r>
      <w:r w:rsidR="00514AD4" w:rsidRPr="00514AD4">
        <w:rPr>
          <w:sz w:val="28"/>
          <w:szCs w:val="28"/>
        </w:rPr>
        <w:t xml:space="preserve"> </w:t>
      </w:r>
      <w:r w:rsidR="000A546E" w:rsidRPr="00514AD4">
        <w:rPr>
          <w:sz w:val="28"/>
          <w:szCs w:val="28"/>
        </w:rPr>
        <w:t>три важных положения:</w:t>
      </w:r>
    </w:p>
    <w:p w:rsidR="006B229A" w:rsidRPr="00514AD4" w:rsidRDefault="006B229A" w:rsidP="00514AD4">
      <w:pPr>
        <w:spacing w:line="360" w:lineRule="auto"/>
        <w:ind w:firstLine="720"/>
        <w:jc w:val="both"/>
        <w:rPr>
          <w:sz w:val="28"/>
          <w:szCs w:val="28"/>
        </w:rPr>
      </w:pPr>
      <w:r w:rsidRPr="00514AD4">
        <w:rPr>
          <w:sz w:val="28"/>
          <w:szCs w:val="28"/>
        </w:rPr>
        <w:t xml:space="preserve">1. Положение, выдвинутое Т.М. Рыбчинским на основе анализа внешнеторговой модели общего равновесия. Если капиталовооруженность труда в экономике в целом возрастает, то производство расширяется именно в капиталоемкой отрасли, тогда как в трудоемкой отрасли объем производства сокращается. Такие соотношения позволяют установить связь между развитием внешней торговли и экономическим ростом. </w:t>
      </w:r>
    </w:p>
    <w:p w:rsidR="000A546E" w:rsidRPr="00514AD4" w:rsidRDefault="006B229A" w:rsidP="00514AD4">
      <w:pPr>
        <w:spacing w:line="360" w:lineRule="auto"/>
        <w:ind w:firstLine="720"/>
        <w:jc w:val="both"/>
        <w:rPr>
          <w:sz w:val="28"/>
          <w:szCs w:val="28"/>
        </w:rPr>
      </w:pPr>
      <w:r w:rsidRPr="00514AD4">
        <w:rPr>
          <w:sz w:val="28"/>
          <w:szCs w:val="28"/>
        </w:rPr>
        <w:t xml:space="preserve">2. Предложенное В. Ф. Столпером и Самуэльсоном объяснение того, как изменения цен товаров влияют на реальное вознаграждение владельцев факторов. Поскольку рост относительных издержек на производство трудоемкого товара сопровождается увеличением отношения заработной платы к арендной плате за использование капитала, цена услуг труда возрастает относительно цен обоих товаров, а цена услуг капитала относительно снижается. Таким образом, реальное вознаграждение владельца труда возрастает, а, владельца капитала – падает вне зависимости от того, каким образом эти доходы используются на приобретение двух товаров. Благодаря этому выводу можно установить глубокую связь между развитием внешней торговли и распределением дохода внутри страны, чего нельзя было сделать с помощью прежних объяснений, учитывающих лишь специфические для каждого сектора экономики факторы. </w:t>
      </w:r>
    </w:p>
    <w:p w:rsidR="000A546E" w:rsidRPr="00514AD4" w:rsidRDefault="006B229A" w:rsidP="00514AD4">
      <w:pPr>
        <w:spacing w:line="360" w:lineRule="auto"/>
        <w:ind w:firstLine="720"/>
        <w:jc w:val="both"/>
        <w:rPr>
          <w:sz w:val="28"/>
          <w:szCs w:val="28"/>
        </w:rPr>
      </w:pPr>
      <w:r w:rsidRPr="00514AD4">
        <w:rPr>
          <w:sz w:val="28"/>
          <w:szCs w:val="28"/>
        </w:rPr>
        <w:t>3</w:t>
      </w:r>
      <w:r w:rsidR="000A546E" w:rsidRPr="00514AD4">
        <w:rPr>
          <w:sz w:val="28"/>
          <w:szCs w:val="28"/>
        </w:rPr>
        <w:t xml:space="preserve">. Теорема о выравнивании цен факторов П. Самуэльсона. Теорема позволяет строго сформулировать выдвинутое Олином положение о том, что торговля товарами заменяет перемещение факторов производства между странами. Если различия в соотношении факторов производства в странах не слишком велики, то свободная торговля полностью заменяет их перемещение. В условиях, когда цены факторов выровнены, перемещение факторов производства между странами (если допустить его возможность) не приносило бы выгоды. </w:t>
      </w:r>
    </w:p>
    <w:p w:rsidR="000A546E" w:rsidRPr="00514AD4" w:rsidRDefault="000A546E" w:rsidP="00514AD4">
      <w:pPr>
        <w:spacing w:line="360" w:lineRule="auto"/>
        <w:ind w:firstLine="720"/>
        <w:jc w:val="both"/>
        <w:rPr>
          <w:sz w:val="28"/>
          <w:szCs w:val="28"/>
        </w:rPr>
      </w:pPr>
      <w:r w:rsidRPr="00514AD4">
        <w:rPr>
          <w:sz w:val="28"/>
          <w:szCs w:val="28"/>
        </w:rPr>
        <w:t xml:space="preserve">Различия в обеспеченности факторами производства обусловливают различия </w:t>
      </w:r>
      <w:r w:rsidR="007A615B" w:rsidRPr="00514AD4">
        <w:rPr>
          <w:sz w:val="28"/>
          <w:szCs w:val="28"/>
        </w:rPr>
        <w:t>в относительных ценах на товары и изменение спроса,</w:t>
      </w:r>
      <w:r w:rsidRPr="00514AD4">
        <w:rPr>
          <w:sz w:val="28"/>
          <w:szCs w:val="28"/>
        </w:rPr>
        <w:t xml:space="preserve"> которые стимулируют взаимную торговлю. В процессе международной торговли развивается производство в экспортоориентированных отраслях, развиваются факторы, связанные с ними, в эти же отрасли происходит перемещение мобильного фактора (труда), которое способствует оттоку трудовых ресурсов из импортоориентированных отраслей. </w:t>
      </w:r>
    </w:p>
    <w:p w:rsidR="001D316C" w:rsidRPr="001F1A4E" w:rsidRDefault="001D316C" w:rsidP="00514AD4">
      <w:pPr>
        <w:spacing w:line="360" w:lineRule="auto"/>
        <w:ind w:firstLine="720"/>
        <w:jc w:val="both"/>
        <w:rPr>
          <w:sz w:val="28"/>
          <w:szCs w:val="28"/>
        </w:rPr>
      </w:pPr>
      <w:r w:rsidRPr="001F1A4E">
        <w:rPr>
          <w:sz w:val="28"/>
          <w:szCs w:val="28"/>
        </w:rPr>
        <w:t>Основными показателями участи страны в международном разделении труда являются</w:t>
      </w:r>
    </w:p>
    <w:p w:rsidR="001D316C" w:rsidRPr="001F1A4E" w:rsidRDefault="001D316C" w:rsidP="00514AD4">
      <w:pPr>
        <w:spacing w:line="360" w:lineRule="auto"/>
        <w:ind w:firstLine="720"/>
        <w:jc w:val="both"/>
        <w:rPr>
          <w:sz w:val="28"/>
          <w:szCs w:val="28"/>
        </w:rPr>
      </w:pPr>
      <w:r w:rsidRPr="001F1A4E">
        <w:rPr>
          <w:sz w:val="28"/>
          <w:szCs w:val="28"/>
        </w:rPr>
        <w:t>а) степень участия в международной торговле и в международном движении капитала;</w:t>
      </w:r>
    </w:p>
    <w:p w:rsidR="001D316C" w:rsidRPr="001F1A4E" w:rsidRDefault="001D316C" w:rsidP="00514AD4">
      <w:pPr>
        <w:spacing w:line="360" w:lineRule="auto"/>
        <w:ind w:firstLine="720"/>
        <w:jc w:val="both"/>
        <w:rPr>
          <w:sz w:val="28"/>
          <w:szCs w:val="28"/>
        </w:rPr>
      </w:pPr>
      <w:r w:rsidRPr="001F1A4E">
        <w:rPr>
          <w:sz w:val="28"/>
          <w:szCs w:val="28"/>
        </w:rPr>
        <w:t>б) экспортно-импортная квота, объем экспорта (импорта) на душу населения и экспортный потенциал;</w:t>
      </w:r>
    </w:p>
    <w:p w:rsidR="001D316C" w:rsidRPr="001F1A4E" w:rsidRDefault="001D316C" w:rsidP="00514AD4">
      <w:pPr>
        <w:spacing w:line="360" w:lineRule="auto"/>
        <w:ind w:firstLine="720"/>
        <w:jc w:val="both"/>
        <w:rPr>
          <w:sz w:val="28"/>
          <w:szCs w:val="28"/>
        </w:rPr>
      </w:pPr>
      <w:r w:rsidRPr="001F1A4E">
        <w:rPr>
          <w:sz w:val="28"/>
          <w:szCs w:val="28"/>
        </w:rPr>
        <w:t>в) объем внешнего долга страны и его соотношение с ВВП и экспортом данной страны.</w:t>
      </w:r>
    </w:p>
    <w:p w:rsidR="00514AD4" w:rsidRPr="00514AD4" w:rsidRDefault="00514AD4" w:rsidP="00514AD4">
      <w:pPr>
        <w:spacing w:line="360" w:lineRule="auto"/>
        <w:ind w:firstLine="720"/>
        <w:jc w:val="both"/>
        <w:rPr>
          <w:sz w:val="28"/>
          <w:szCs w:val="28"/>
        </w:rPr>
      </w:pPr>
    </w:p>
    <w:p w:rsidR="00514AD4" w:rsidRDefault="00514AD4">
      <w:pPr>
        <w:widowControl/>
        <w:autoSpaceDE/>
        <w:autoSpaceDN/>
        <w:adjustRightInd/>
        <w:spacing w:before="400"/>
        <w:ind w:firstLine="397"/>
        <w:jc w:val="center"/>
        <w:rPr>
          <w:b/>
          <w:bCs/>
          <w:iCs/>
          <w:sz w:val="28"/>
          <w:szCs w:val="28"/>
        </w:rPr>
      </w:pPr>
      <w:bookmarkStart w:id="7" w:name="_Toc230426158"/>
      <w:r>
        <w:rPr>
          <w:i/>
        </w:rPr>
        <w:br w:type="page"/>
      </w:r>
    </w:p>
    <w:p w:rsidR="00C403B8" w:rsidRPr="00514AD4" w:rsidRDefault="001D316C" w:rsidP="00514AD4">
      <w:pPr>
        <w:pStyle w:val="2"/>
        <w:spacing w:before="0" w:after="0" w:line="360" w:lineRule="auto"/>
        <w:ind w:firstLine="720"/>
        <w:jc w:val="both"/>
        <w:rPr>
          <w:rFonts w:ascii="Times New Roman" w:hAnsi="Times New Roman"/>
        </w:rPr>
      </w:pPr>
      <w:r w:rsidRPr="00514AD4">
        <w:rPr>
          <w:rFonts w:ascii="Times New Roman" w:hAnsi="Times New Roman"/>
          <w:i w:val="0"/>
        </w:rPr>
        <w:t>Список литературы</w:t>
      </w:r>
      <w:bookmarkEnd w:id="7"/>
    </w:p>
    <w:p w:rsidR="00C403B8" w:rsidRPr="00514AD4" w:rsidRDefault="00C403B8" w:rsidP="00514AD4">
      <w:pPr>
        <w:spacing w:line="360" w:lineRule="auto"/>
        <w:ind w:firstLine="720"/>
        <w:jc w:val="both"/>
        <w:rPr>
          <w:sz w:val="28"/>
        </w:rPr>
      </w:pPr>
    </w:p>
    <w:p w:rsidR="001D316C" w:rsidRPr="00514AD4" w:rsidRDefault="00C403B8" w:rsidP="00514AD4">
      <w:pPr>
        <w:pStyle w:val="a9"/>
        <w:numPr>
          <w:ilvl w:val="0"/>
          <w:numId w:val="7"/>
        </w:numPr>
        <w:tabs>
          <w:tab w:val="left" w:pos="284"/>
        </w:tabs>
        <w:spacing w:line="360" w:lineRule="auto"/>
        <w:ind w:left="0" w:firstLine="0"/>
        <w:jc w:val="both"/>
        <w:rPr>
          <w:sz w:val="28"/>
          <w:szCs w:val="28"/>
        </w:rPr>
      </w:pPr>
      <w:r w:rsidRPr="00514AD4">
        <w:rPr>
          <w:sz w:val="28"/>
          <w:szCs w:val="28"/>
        </w:rPr>
        <w:t>Батманов Е.С. Томилов П.С. Мировая экономика и международные экономические отношения, ГОУ ВПО УГТУ – УПИ, 2005.</w:t>
      </w:r>
    </w:p>
    <w:p w:rsidR="00C85188" w:rsidRPr="00514AD4" w:rsidRDefault="00C85188" w:rsidP="00514AD4">
      <w:pPr>
        <w:pStyle w:val="a9"/>
        <w:numPr>
          <w:ilvl w:val="0"/>
          <w:numId w:val="7"/>
        </w:numPr>
        <w:tabs>
          <w:tab w:val="left" w:pos="284"/>
        </w:tabs>
        <w:spacing w:line="360" w:lineRule="auto"/>
        <w:ind w:left="0" w:firstLine="0"/>
        <w:jc w:val="both"/>
        <w:rPr>
          <w:sz w:val="28"/>
          <w:szCs w:val="28"/>
        </w:rPr>
      </w:pPr>
      <w:r w:rsidRPr="00514AD4">
        <w:rPr>
          <w:sz w:val="28"/>
          <w:szCs w:val="28"/>
        </w:rPr>
        <w:t>Киреев А.П. Международная экономика.</w:t>
      </w:r>
      <w:r w:rsidR="00E719EE" w:rsidRPr="00514AD4">
        <w:rPr>
          <w:sz w:val="28"/>
          <w:szCs w:val="28"/>
        </w:rPr>
        <w:t>Ч 2.</w:t>
      </w:r>
      <w:r w:rsidRPr="00514AD4">
        <w:rPr>
          <w:sz w:val="28"/>
          <w:szCs w:val="28"/>
        </w:rPr>
        <w:t xml:space="preserve"> М., «Международные отношения»</w:t>
      </w:r>
      <w:r w:rsidR="00E719EE" w:rsidRPr="00514AD4">
        <w:rPr>
          <w:sz w:val="28"/>
          <w:szCs w:val="28"/>
        </w:rPr>
        <w:t xml:space="preserve"> 2001.</w:t>
      </w:r>
    </w:p>
    <w:p w:rsidR="00E719EE" w:rsidRPr="00514AD4" w:rsidRDefault="00E719EE" w:rsidP="00514AD4">
      <w:pPr>
        <w:pStyle w:val="a9"/>
        <w:numPr>
          <w:ilvl w:val="0"/>
          <w:numId w:val="7"/>
        </w:numPr>
        <w:tabs>
          <w:tab w:val="left" w:pos="284"/>
        </w:tabs>
        <w:spacing w:line="360" w:lineRule="auto"/>
        <w:ind w:left="0" w:firstLine="0"/>
        <w:jc w:val="both"/>
        <w:rPr>
          <w:sz w:val="28"/>
          <w:szCs w:val="28"/>
        </w:rPr>
      </w:pPr>
      <w:r w:rsidRPr="00514AD4">
        <w:rPr>
          <w:sz w:val="28"/>
          <w:szCs w:val="28"/>
        </w:rPr>
        <w:t>Михайлушкин А.И., Шимко П.Д. Международная экономика. М.Высшая школа, 2002.</w:t>
      </w:r>
    </w:p>
    <w:p w:rsidR="00F778C5" w:rsidRPr="00514AD4" w:rsidRDefault="00E719EE" w:rsidP="00514AD4">
      <w:pPr>
        <w:pStyle w:val="a9"/>
        <w:numPr>
          <w:ilvl w:val="0"/>
          <w:numId w:val="7"/>
        </w:numPr>
        <w:tabs>
          <w:tab w:val="left" w:pos="284"/>
        </w:tabs>
        <w:spacing w:line="360" w:lineRule="auto"/>
        <w:ind w:left="0" w:firstLine="0"/>
        <w:jc w:val="both"/>
        <w:rPr>
          <w:sz w:val="28"/>
          <w:szCs w:val="28"/>
        </w:rPr>
      </w:pPr>
      <w:r w:rsidRPr="00514AD4">
        <w:rPr>
          <w:rStyle w:val="FontStyle293"/>
          <w:sz w:val="28"/>
          <w:szCs w:val="28"/>
        </w:rPr>
        <w:t xml:space="preserve">Колесов </w:t>
      </w:r>
      <w:r w:rsidRPr="00514AD4">
        <w:rPr>
          <w:rStyle w:val="FontStyle282"/>
          <w:sz w:val="28"/>
          <w:szCs w:val="28"/>
        </w:rPr>
        <w:t xml:space="preserve">В.П., </w:t>
      </w:r>
      <w:r w:rsidRPr="00514AD4">
        <w:rPr>
          <w:rStyle w:val="FontStyle293"/>
          <w:sz w:val="28"/>
          <w:szCs w:val="28"/>
        </w:rPr>
        <w:t xml:space="preserve">Кулаков </w:t>
      </w:r>
      <w:r w:rsidRPr="00514AD4">
        <w:rPr>
          <w:rStyle w:val="FontStyle282"/>
          <w:sz w:val="28"/>
          <w:szCs w:val="28"/>
        </w:rPr>
        <w:t>М.В. Международная экономика: Учебник. - М.: ИНФРА-М, 2004.</w:t>
      </w:r>
      <w:bookmarkStart w:id="8" w:name="_GoBack"/>
      <w:bookmarkEnd w:id="8"/>
    </w:p>
    <w:sectPr w:rsidR="00F778C5" w:rsidRPr="00514AD4" w:rsidSect="00514AD4">
      <w:pgSz w:w="11906" w:h="16838"/>
      <w:pgMar w:top="1134" w:right="850"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2E6" w:rsidRDefault="009C42E6" w:rsidP="00C403B8">
      <w:r>
        <w:separator/>
      </w:r>
    </w:p>
  </w:endnote>
  <w:endnote w:type="continuationSeparator" w:id="0">
    <w:p w:rsidR="009C42E6" w:rsidRDefault="009C42E6" w:rsidP="00C40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2E6" w:rsidRDefault="009C42E6" w:rsidP="00C403B8">
      <w:r>
        <w:separator/>
      </w:r>
    </w:p>
  </w:footnote>
  <w:footnote w:type="continuationSeparator" w:id="0">
    <w:p w:rsidR="009C42E6" w:rsidRDefault="009C42E6" w:rsidP="00C403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382FBDE"/>
    <w:lvl w:ilvl="0">
      <w:numFmt w:val="bullet"/>
      <w:lvlText w:val="*"/>
      <w:lvlJc w:val="left"/>
      <w:pPr>
        <w:ind w:firstLine="0"/>
      </w:pPr>
    </w:lvl>
  </w:abstractNum>
  <w:abstractNum w:abstractNumId="1">
    <w:nsid w:val="020A7103"/>
    <w:multiLevelType w:val="singleLevel"/>
    <w:tmpl w:val="BF2A69E2"/>
    <w:lvl w:ilvl="0">
      <w:start w:val="1"/>
      <w:numFmt w:val="decimal"/>
      <w:lvlText w:val="%1)"/>
      <w:lvlJc w:val="left"/>
      <w:pPr>
        <w:tabs>
          <w:tab w:val="num" w:pos="1002"/>
        </w:tabs>
        <w:ind w:left="1002" w:hanging="435"/>
      </w:pPr>
      <w:rPr>
        <w:rFonts w:cs="Times New Roman"/>
      </w:rPr>
    </w:lvl>
  </w:abstractNum>
  <w:abstractNum w:abstractNumId="2">
    <w:nsid w:val="500E6C9A"/>
    <w:multiLevelType w:val="hybridMultilevel"/>
    <w:tmpl w:val="A536924A"/>
    <w:lvl w:ilvl="0" w:tplc="7E8C5D0E">
      <w:start w:val="1"/>
      <w:numFmt w:val="decimal"/>
      <w:lvlText w:val="%1."/>
      <w:lvlJc w:val="left"/>
      <w:pPr>
        <w:tabs>
          <w:tab w:val="num" w:pos="284"/>
        </w:tabs>
        <w:ind w:left="284" w:hanging="284"/>
      </w:pPr>
      <w:rPr>
        <w:rFonts w:cs="Times New Roman"/>
      </w:rPr>
    </w:lvl>
    <w:lvl w:ilvl="1" w:tplc="CA78D088">
      <w:numFmt w:val="bullet"/>
      <w:lvlText w:val=""/>
      <w:lvlJc w:val="left"/>
      <w:pPr>
        <w:tabs>
          <w:tab w:val="num" w:pos="1440"/>
        </w:tabs>
        <w:ind w:left="1440" w:hanging="360"/>
      </w:pPr>
      <w:rPr>
        <w:rFonts w:ascii="Symbol" w:eastAsia="Times New Roman"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688201B7"/>
    <w:multiLevelType w:val="hybridMultilevel"/>
    <w:tmpl w:val="059813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7D796139"/>
    <w:multiLevelType w:val="hybridMultilevel"/>
    <w:tmpl w:val="F9EC9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 w:ilvl="0">
        <w:numFmt w:val="bullet"/>
        <w:lvlText w:val="•"/>
        <w:legacy w:legacy="1" w:legacySpace="0" w:legacyIndent="221"/>
        <w:lvlJc w:val="left"/>
        <w:pPr>
          <w:ind w:firstLine="0"/>
        </w:pPr>
        <w:rPr>
          <w:rFonts w:ascii="Times New Roman" w:hAnsi="Times New Roman" w:hint="default"/>
        </w:rPr>
      </w:lvl>
    </w:lvlOverride>
  </w:num>
  <w:num w:numId="5">
    <w:abstractNumId w:val="4"/>
  </w:num>
  <w:num w:numId="6">
    <w:abstractNumId w:val="1"/>
    <w:lvlOverride w:ilvl="0">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8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13BC"/>
    <w:rsid w:val="00022F46"/>
    <w:rsid w:val="000A4E92"/>
    <w:rsid w:val="000A546E"/>
    <w:rsid w:val="000E1C22"/>
    <w:rsid w:val="000E5ED4"/>
    <w:rsid w:val="00107298"/>
    <w:rsid w:val="0012706C"/>
    <w:rsid w:val="00134F01"/>
    <w:rsid w:val="00145B27"/>
    <w:rsid w:val="00166E9B"/>
    <w:rsid w:val="00174D54"/>
    <w:rsid w:val="001C414B"/>
    <w:rsid w:val="001D316C"/>
    <w:rsid w:val="001D4ADF"/>
    <w:rsid w:val="001F1A4E"/>
    <w:rsid w:val="00271733"/>
    <w:rsid w:val="002A2DA0"/>
    <w:rsid w:val="00472D5C"/>
    <w:rsid w:val="004D1308"/>
    <w:rsid w:val="004E5395"/>
    <w:rsid w:val="005062B2"/>
    <w:rsid w:val="00514AD4"/>
    <w:rsid w:val="00541B63"/>
    <w:rsid w:val="00555F38"/>
    <w:rsid w:val="00590CB4"/>
    <w:rsid w:val="005B35EB"/>
    <w:rsid w:val="0064559A"/>
    <w:rsid w:val="00667871"/>
    <w:rsid w:val="006A0E5A"/>
    <w:rsid w:val="006A2429"/>
    <w:rsid w:val="006B229A"/>
    <w:rsid w:val="006C4505"/>
    <w:rsid w:val="0074528E"/>
    <w:rsid w:val="007A615B"/>
    <w:rsid w:val="007A75A8"/>
    <w:rsid w:val="007E73F3"/>
    <w:rsid w:val="00841B9C"/>
    <w:rsid w:val="00894985"/>
    <w:rsid w:val="008B7008"/>
    <w:rsid w:val="00921408"/>
    <w:rsid w:val="009264CA"/>
    <w:rsid w:val="009B3D53"/>
    <w:rsid w:val="009C42E6"/>
    <w:rsid w:val="009F3BAC"/>
    <w:rsid w:val="00A00059"/>
    <w:rsid w:val="00A16A70"/>
    <w:rsid w:val="00A26D14"/>
    <w:rsid w:val="00A63332"/>
    <w:rsid w:val="00A902DF"/>
    <w:rsid w:val="00B20AEA"/>
    <w:rsid w:val="00B417DE"/>
    <w:rsid w:val="00B70B1A"/>
    <w:rsid w:val="00BE6E12"/>
    <w:rsid w:val="00BF20A1"/>
    <w:rsid w:val="00C10FF4"/>
    <w:rsid w:val="00C403B8"/>
    <w:rsid w:val="00C724F7"/>
    <w:rsid w:val="00C76CEF"/>
    <w:rsid w:val="00C85188"/>
    <w:rsid w:val="00D44AFE"/>
    <w:rsid w:val="00D70EBD"/>
    <w:rsid w:val="00D76CF3"/>
    <w:rsid w:val="00E12DBC"/>
    <w:rsid w:val="00E42DCB"/>
    <w:rsid w:val="00E50F6E"/>
    <w:rsid w:val="00E719EE"/>
    <w:rsid w:val="00E865A1"/>
    <w:rsid w:val="00F3101B"/>
    <w:rsid w:val="00F4479D"/>
    <w:rsid w:val="00F64B7B"/>
    <w:rsid w:val="00F778C5"/>
    <w:rsid w:val="00F813BC"/>
    <w:rsid w:val="00F85CA9"/>
    <w:rsid w:val="00FB7DD0"/>
    <w:rsid w:val="00FE5B08"/>
    <w:rsid w:val="00FF1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4CB8F6F-1111-4122-ACB0-659C95AF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3BC"/>
    <w:pPr>
      <w:widowControl w:val="0"/>
      <w:autoSpaceDE w:val="0"/>
      <w:autoSpaceDN w:val="0"/>
      <w:adjustRightInd w:val="0"/>
    </w:pPr>
    <w:rPr>
      <w:sz w:val="16"/>
      <w:szCs w:val="16"/>
    </w:rPr>
  </w:style>
  <w:style w:type="paragraph" w:styleId="1">
    <w:name w:val="heading 1"/>
    <w:basedOn w:val="a"/>
    <w:next w:val="a"/>
    <w:link w:val="10"/>
    <w:uiPriority w:val="9"/>
    <w:qFormat/>
    <w:rsid w:val="00F813BC"/>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F813BC"/>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F813B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813BC"/>
    <w:rPr>
      <w:rFonts w:ascii="Cambria" w:hAnsi="Cambria" w:cs="Times New Roman"/>
      <w:b/>
      <w:bCs/>
      <w:kern w:val="32"/>
      <w:sz w:val="32"/>
      <w:szCs w:val="32"/>
      <w:lang w:val="x-none" w:eastAsia="ru-RU"/>
    </w:rPr>
  </w:style>
  <w:style w:type="character" w:customStyle="1" w:styleId="20">
    <w:name w:val="Заголовок 2 Знак"/>
    <w:link w:val="2"/>
    <w:uiPriority w:val="9"/>
    <w:locked/>
    <w:rsid w:val="00F813BC"/>
    <w:rPr>
      <w:rFonts w:ascii="Cambria" w:hAnsi="Cambria" w:cs="Times New Roman"/>
      <w:b/>
      <w:bCs/>
      <w:i/>
      <w:iCs/>
      <w:sz w:val="28"/>
      <w:szCs w:val="28"/>
      <w:lang w:val="x-none" w:eastAsia="ru-RU"/>
    </w:rPr>
  </w:style>
  <w:style w:type="character" w:customStyle="1" w:styleId="30">
    <w:name w:val="Заголовок 3 Знак"/>
    <w:link w:val="3"/>
    <w:uiPriority w:val="9"/>
    <w:locked/>
    <w:rsid w:val="00F813BC"/>
    <w:rPr>
      <w:rFonts w:ascii="Cambria" w:hAnsi="Cambria" w:cs="Times New Roman"/>
      <w:b/>
      <w:bCs/>
      <w:sz w:val="26"/>
      <w:szCs w:val="26"/>
      <w:lang w:val="x-none" w:eastAsia="ru-RU"/>
    </w:rPr>
  </w:style>
  <w:style w:type="paragraph" w:styleId="a3">
    <w:name w:val="Body Text Indent"/>
    <w:basedOn w:val="a"/>
    <w:link w:val="a4"/>
    <w:uiPriority w:val="99"/>
    <w:semiHidden/>
    <w:unhideWhenUsed/>
    <w:rsid w:val="00F813BC"/>
    <w:pPr>
      <w:ind w:left="40"/>
    </w:pPr>
    <w:rPr>
      <w:sz w:val="28"/>
    </w:rPr>
  </w:style>
  <w:style w:type="character" w:customStyle="1" w:styleId="a4">
    <w:name w:val="Основний текст з відступом Знак"/>
    <w:link w:val="a3"/>
    <w:uiPriority w:val="99"/>
    <w:semiHidden/>
    <w:locked/>
    <w:rsid w:val="00F813BC"/>
    <w:rPr>
      <w:rFonts w:eastAsia="Times New Roman" w:cs="Times New Roman"/>
      <w:sz w:val="16"/>
      <w:szCs w:val="16"/>
      <w:lang w:val="x-none" w:eastAsia="ru-RU"/>
    </w:rPr>
  </w:style>
  <w:style w:type="paragraph" w:styleId="a5">
    <w:name w:val="Document Map"/>
    <w:basedOn w:val="a"/>
    <w:link w:val="a6"/>
    <w:uiPriority w:val="99"/>
    <w:semiHidden/>
    <w:unhideWhenUsed/>
    <w:rsid w:val="00F813BC"/>
    <w:rPr>
      <w:rFonts w:ascii="Tahoma" w:hAnsi="Tahoma" w:cs="Tahoma"/>
    </w:rPr>
  </w:style>
  <w:style w:type="character" w:customStyle="1" w:styleId="a6">
    <w:name w:val="Схема документа Знак"/>
    <w:link w:val="a5"/>
    <w:uiPriority w:val="99"/>
    <w:semiHidden/>
    <w:locked/>
    <w:rsid w:val="00F813BC"/>
    <w:rPr>
      <w:rFonts w:ascii="Tahoma" w:hAnsi="Tahoma" w:cs="Tahoma"/>
      <w:sz w:val="16"/>
      <w:szCs w:val="16"/>
      <w:lang w:val="x-none" w:eastAsia="ru-RU"/>
    </w:rPr>
  </w:style>
  <w:style w:type="paragraph" w:styleId="a7">
    <w:name w:val="Balloon Text"/>
    <w:basedOn w:val="a"/>
    <w:link w:val="a8"/>
    <w:uiPriority w:val="99"/>
    <w:semiHidden/>
    <w:unhideWhenUsed/>
    <w:rsid w:val="00F813BC"/>
    <w:rPr>
      <w:rFonts w:ascii="Tahoma" w:hAnsi="Tahoma" w:cs="Tahoma"/>
    </w:rPr>
  </w:style>
  <w:style w:type="character" w:customStyle="1" w:styleId="a8">
    <w:name w:val="Текст у виносці Знак"/>
    <w:link w:val="a7"/>
    <w:uiPriority w:val="99"/>
    <w:semiHidden/>
    <w:locked/>
    <w:rsid w:val="00F813BC"/>
    <w:rPr>
      <w:rFonts w:ascii="Tahoma" w:hAnsi="Tahoma" w:cs="Tahoma"/>
      <w:sz w:val="16"/>
      <w:szCs w:val="16"/>
      <w:lang w:val="x-none" w:eastAsia="ru-RU"/>
    </w:rPr>
  </w:style>
  <w:style w:type="paragraph" w:customStyle="1" w:styleId="Style19">
    <w:name w:val="Style19"/>
    <w:basedOn w:val="a"/>
    <w:rsid w:val="00F813BC"/>
    <w:pPr>
      <w:spacing w:line="239" w:lineRule="exact"/>
      <w:ind w:firstLine="350"/>
      <w:jc w:val="both"/>
    </w:pPr>
    <w:rPr>
      <w:rFonts w:ascii="Arial" w:hAnsi="Arial"/>
      <w:sz w:val="24"/>
      <w:szCs w:val="24"/>
    </w:rPr>
  </w:style>
  <w:style w:type="paragraph" w:customStyle="1" w:styleId="Style29">
    <w:name w:val="Style29"/>
    <w:basedOn w:val="a"/>
    <w:rsid w:val="00F813BC"/>
    <w:pPr>
      <w:spacing w:line="240" w:lineRule="exact"/>
      <w:ind w:hanging="230"/>
      <w:jc w:val="both"/>
    </w:pPr>
    <w:rPr>
      <w:rFonts w:ascii="Arial" w:hAnsi="Arial"/>
      <w:sz w:val="24"/>
      <w:szCs w:val="24"/>
    </w:rPr>
  </w:style>
  <w:style w:type="character" w:customStyle="1" w:styleId="FontStyle293">
    <w:name w:val="Font Style293"/>
    <w:rsid w:val="00F813BC"/>
    <w:rPr>
      <w:rFonts w:ascii="Times New Roman" w:hAnsi="Times New Roman" w:cs="Times New Roman"/>
      <w:sz w:val="20"/>
      <w:szCs w:val="20"/>
    </w:rPr>
  </w:style>
  <w:style w:type="character" w:customStyle="1" w:styleId="FontStyle283">
    <w:name w:val="Font Style283"/>
    <w:rsid w:val="00F813BC"/>
    <w:rPr>
      <w:rFonts w:ascii="Times New Roman" w:hAnsi="Times New Roman" w:cs="Times New Roman"/>
      <w:i/>
      <w:iCs/>
      <w:sz w:val="20"/>
      <w:szCs w:val="20"/>
    </w:rPr>
  </w:style>
  <w:style w:type="character" w:customStyle="1" w:styleId="FontStyle296">
    <w:name w:val="Font Style296"/>
    <w:rsid w:val="00F813BC"/>
    <w:rPr>
      <w:rFonts w:ascii="Times New Roman" w:hAnsi="Times New Roman" w:cs="Times New Roman"/>
      <w:b/>
      <w:bCs/>
      <w:sz w:val="20"/>
      <w:szCs w:val="20"/>
    </w:rPr>
  </w:style>
  <w:style w:type="paragraph" w:styleId="a9">
    <w:name w:val="List Paragraph"/>
    <w:basedOn w:val="a"/>
    <w:uiPriority w:val="34"/>
    <w:qFormat/>
    <w:rsid w:val="00472D5C"/>
    <w:pPr>
      <w:ind w:left="720"/>
      <w:contextualSpacing/>
    </w:pPr>
  </w:style>
  <w:style w:type="paragraph" w:styleId="aa">
    <w:name w:val="TOC Heading"/>
    <w:basedOn w:val="1"/>
    <w:next w:val="a"/>
    <w:uiPriority w:val="39"/>
    <w:semiHidden/>
    <w:unhideWhenUsed/>
    <w:qFormat/>
    <w:rsid w:val="00E42DCB"/>
    <w:pPr>
      <w:keepLines/>
      <w:widowControl/>
      <w:autoSpaceDE/>
      <w:autoSpaceDN/>
      <w:adjustRightInd/>
      <w:spacing w:before="480" w:after="0" w:line="276" w:lineRule="auto"/>
      <w:outlineLvl w:val="9"/>
    </w:pPr>
    <w:rPr>
      <w:color w:val="365F91"/>
      <w:kern w:val="0"/>
      <w:sz w:val="28"/>
      <w:szCs w:val="28"/>
      <w:lang w:eastAsia="en-US"/>
    </w:rPr>
  </w:style>
  <w:style w:type="paragraph" w:styleId="21">
    <w:name w:val="toc 2"/>
    <w:basedOn w:val="a"/>
    <w:next w:val="a"/>
    <w:autoRedefine/>
    <w:uiPriority w:val="39"/>
    <w:unhideWhenUsed/>
    <w:rsid w:val="00E42DCB"/>
    <w:pPr>
      <w:spacing w:after="100"/>
      <w:ind w:left="160"/>
    </w:pPr>
  </w:style>
  <w:style w:type="character" w:styleId="ab">
    <w:name w:val="Hyperlink"/>
    <w:uiPriority w:val="99"/>
    <w:unhideWhenUsed/>
    <w:rsid w:val="00E42DCB"/>
    <w:rPr>
      <w:rFonts w:cs="Times New Roman"/>
      <w:color w:val="0000FF"/>
      <w:u w:val="single"/>
    </w:rPr>
  </w:style>
  <w:style w:type="character" w:customStyle="1" w:styleId="FontStyle282">
    <w:name w:val="Font Style282"/>
    <w:rsid w:val="00E719EE"/>
    <w:rPr>
      <w:rFonts w:ascii="Times New Roman" w:hAnsi="Times New Roman" w:cs="Times New Roman"/>
      <w:sz w:val="20"/>
      <w:szCs w:val="20"/>
    </w:rPr>
  </w:style>
  <w:style w:type="paragraph" w:styleId="ac">
    <w:name w:val="header"/>
    <w:basedOn w:val="a"/>
    <w:link w:val="ad"/>
    <w:uiPriority w:val="99"/>
    <w:semiHidden/>
    <w:unhideWhenUsed/>
    <w:rsid w:val="00C403B8"/>
    <w:pPr>
      <w:tabs>
        <w:tab w:val="center" w:pos="4677"/>
        <w:tab w:val="right" w:pos="9355"/>
      </w:tabs>
    </w:pPr>
  </w:style>
  <w:style w:type="character" w:customStyle="1" w:styleId="ad">
    <w:name w:val="Верхній колонтитул Знак"/>
    <w:link w:val="ac"/>
    <w:uiPriority w:val="99"/>
    <w:semiHidden/>
    <w:locked/>
    <w:rsid w:val="00C403B8"/>
    <w:rPr>
      <w:rFonts w:eastAsia="Times New Roman" w:cs="Times New Roman"/>
      <w:sz w:val="16"/>
      <w:lang w:val="x-none" w:eastAsia="ru-RU"/>
    </w:rPr>
  </w:style>
  <w:style w:type="paragraph" w:styleId="ae">
    <w:name w:val="footer"/>
    <w:basedOn w:val="a"/>
    <w:link w:val="af"/>
    <w:uiPriority w:val="99"/>
    <w:unhideWhenUsed/>
    <w:rsid w:val="00C403B8"/>
    <w:pPr>
      <w:tabs>
        <w:tab w:val="center" w:pos="4677"/>
        <w:tab w:val="right" w:pos="9355"/>
      </w:tabs>
    </w:pPr>
  </w:style>
  <w:style w:type="character" w:customStyle="1" w:styleId="af">
    <w:name w:val="Нижній колонтитул Знак"/>
    <w:link w:val="ae"/>
    <w:uiPriority w:val="99"/>
    <w:locked/>
    <w:rsid w:val="00C403B8"/>
    <w:rPr>
      <w:rFonts w:eastAsia="Times New Roman" w:cs="Times New Roman"/>
      <w:sz w:val="16"/>
      <w:lang w:val="x-none" w:eastAsia="ru-RU"/>
    </w:rPr>
  </w:style>
  <w:style w:type="paragraph" w:styleId="31">
    <w:name w:val="toc 3"/>
    <w:basedOn w:val="a"/>
    <w:next w:val="a"/>
    <w:autoRedefine/>
    <w:uiPriority w:val="39"/>
    <w:unhideWhenUsed/>
    <w:rsid w:val="000A4E92"/>
    <w:pPr>
      <w:spacing w:after="100"/>
      <w:ind w:left="3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980933">
      <w:marLeft w:val="0"/>
      <w:marRight w:val="0"/>
      <w:marTop w:val="0"/>
      <w:marBottom w:val="0"/>
      <w:divBdr>
        <w:top w:val="none" w:sz="0" w:space="0" w:color="auto"/>
        <w:left w:val="none" w:sz="0" w:space="0" w:color="auto"/>
        <w:bottom w:val="none" w:sz="0" w:space="0" w:color="auto"/>
        <w:right w:val="none" w:sz="0" w:space="0" w:color="auto"/>
      </w:divBdr>
    </w:div>
    <w:div w:id="2134980934">
      <w:marLeft w:val="0"/>
      <w:marRight w:val="0"/>
      <w:marTop w:val="0"/>
      <w:marBottom w:val="0"/>
      <w:divBdr>
        <w:top w:val="none" w:sz="0" w:space="0" w:color="auto"/>
        <w:left w:val="none" w:sz="0" w:space="0" w:color="auto"/>
        <w:bottom w:val="none" w:sz="0" w:space="0" w:color="auto"/>
        <w:right w:val="none" w:sz="0" w:space="0" w:color="auto"/>
      </w:divBdr>
    </w:div>
    <w:div w:id="21349809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F5257-8660-41AC-B3E8-9C963DF27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5753</Words>
  <Characters>32796</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Irina</cp:lastModifiedBy>
  <cp:revision>2</cp:revision>
  <cp:lastPrinted>2009-05-18T11:13:00Z</cp:lastPrinted>
  <dcterms:created xsi:type="dcterms:W3CDTF">2014-09-12T06:04:00Z</dcterms:created>
  <dcterms:modified xsi:type="dcterms:W3CDTF">2014-09-12T06:04:00Z</dcterms:modified>
</cp:coreProperties>
</file>