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54E4" w:rsidRDefault="009A54E4">
      <w:pPr>
        <w:pStyle w:val="a4"/>
        <w:rPr>
          <w:sz w:val="32"/>
        </w:rPr>
      </w:pPr>
      <w:r>
        <w:rPr>
          <w:sz w:val="32"/>
        </w:rPr>
        <w:t>МИНИСТЕРСТВО ОБРАЗОВАНИЯ РЕСПУБЛИКИ БЕЛАРУСЬ</w:t>
      </w:r>
    </w:p>
    <w:p w:rsidR="009A54E4" w:rsidRDefault="009A54E4">
      <w:pPr>
        <w:jc w:val="center"/>
        <w:rPr>
          <w:sz w:val="32"/>
        </w:rPr>
      </w:pPr>
      <w:r>
        <w:rPr>
          <w:sz w:val="32"/>
        </w:rPr>
        <w:t>Витебский государственный университет им. П. М. Машерова</w:t>
      </w:r>
    </w:p>
    <w:p w:rsidR="009A54E4" w:rsidRDefault="009A54E4">
      <w:pPr>
        <w:jc w:val="center"/>
        <w:rPr>
          <w:sz w:val="32"/>
        </w:rPr>
      </w:pPr>
      <w:r>
        <w:rPr>
          <w:sz w:val="32"/>
        </w:rPr>
        <w:t>Художественно-графический факультет</w:t>
      </w:r>
    </w:p>
    <w:p w:rsidR="009A54E4" w:rsidRDefault="009A54E4">
      <w:pPr>
        <w:jc w:val="center"/>
        <w:rPr>
          <w:sz w:val="32"/>
        </w:rPr>
      </w:pPr>
      <w:r>
        <w:rPr>
          <w:sz w:val="32"/>
        </w:rPr>
        <w:t>Кафедра начертательной геометрии и технической графики</w:t>
      </w:r>
    </w:p>
    <w:p w:rsidR="009A54E4" w:rsidRDefault="009A54E4">
      <w:pPr>
        <w:rPr>
          <w:sz w:val="32"/>
        </w:rPr>
      </w:pPr>
    </w:p>
    <w:p w:rsidR="009A54E4" w:rsidRDefault="009A54E4">
      <w:pPr>
        <w:rPr>
          <w:sz w:val="32"/>
        </w:rPr>
      </w:pPr>
    </w:p>
    <w:p w:rsidR="009A54E4" w:rsidRDefault="009A54E4">
      <w:pPr>
        <w:rPr>
          <w:sz w:val="32"/>
        </w:rPr>
      </w:pPr>
    </w:p>
    <w:p w:rsidR="009A54E4" w:rsidRDefault="009A54E4"/>
    <w:p w:rsidR="009A54E4" w:rsidRDefault="009A54E4"/>
    <w:p w:rsidR="009A54E4" w:rsidRDefault="009A54E4">
      <w:pPr>
        <w:pStyle w:val="1"/>
        <w:rPr>
          <w:rFonts w:ascii="Bookman Old Style" w:hAnsi="Bookman Old Style"/>
          <w:sz w:val="48"/>
        </w:rPr>
      </w:pPr>
      <w:r>
        <w:rPr>
          <w:rFonts w:ascii="Bookman Old Style" w:hAnsi="Bookman Old Style"/>
          <w:sz w:val="48"/>
        </w:rPr>
        <w:t>РЕФЕРАТ</w:t>
      </w:r>
    </w:p>
    <w:p w:rsidR="009A54E4" w:rsidRDefault="009A54E4"/>
    <w:p w:rsidR="009A54E4" w:rsidRDefault="009A54E4"/>
    <w:p w:rsidR="009A54E4" w:rsidRDefault="009A54E4"/>
    <w:p w:rsidR="009A54E4" w:rsidRDefault="009A54E4">
      <w:pPr>
        <w:pStyle w:val="a3"/>
        <w:spacing w:line="312" w:lineRule="auto"/>
        <w:rPr>
          <w:rFonts w:ascii="Bookman Old Style" w:hAnsi="Bookman Old Style"/>
        </w:rPr>
      </w:pPr>
      <w:r>
        <w:rPr>
          <w:rFonts w:ascii="Bookman Old Style" w:hAnsi="Bookman Old Style"/>
        </w:rPr>
        <w:t xml:space="preserve">«МЕТОДИКА ИЗУЧЕНИЯ ЧЕРЧЕНИЯ СЛУШАТЕЛЯМИ </w:t>
      </w:r>
    </w:p>
    <w:p w:rsidR="009A54E4" w:rsidRDefault="009A54E4">
      <w:pPr>
        <w:pStyle w:val="a3"/>
        <w:spacing w:line="312" w:lineRule="auto"/>
        <w:rPr>
          <w:rFonts w:ascii="Bookman Old Style" w:hAnsi="Bookman Old Style"/>
        </w:rPr>
      </w:pPr>
      <w:r>
        <w:rPr>
          <w:rFonts w:ascii="Bookman Old Style" w:hAnsi="Bookman Old Style"/>
        </w:rPr>
        <w:t>ФАКУЛЬТЕТА ДОВУЗОВСКОЙ ПОДГОТОВКИ»</w:t>
      </w:r>
    </w:p>
    <w:p w:rsidR="009A54E4" w:rsidRDefault="009A54E4"/>
    <w:p w:rsidR="009A54E4" w:rsidRDefault="009A54E4"/>
    <w:p w:rsidR="009A54E4" w:rsidRDefault="009A54E4"/>
    <w:p w:rsidR="009A54E4" w:rsidRDefault="009A54E4"/>
    <w:p w:rsidR="009A54E4" w:rsidRDefault="009A54E4"/>
    <w:p w:rsidR="009A54E4" w:rsidRDefault="009A54E4">
      <w:pPr>
        <w:ind w:left="3540"/>
      </w:pPr>
    </w:p>
    <w:p w:rsidR="009A54E4" w:rsidRDefault="009A54E4">
      <w:pPr>
        <w:ind w:left="4402"/>
      </w:pPr>
      <w:r>
        <w:t>Исполнитель: студент 5-го курса</w:t>
      </w:r>
    </w:p>
    <w:p w:rsidR="009A54E4" w:rsidRDefault="009A54E4">
      <w:pPr>
        <w:ind w:left="4402"/>
      </w:pPr>
      <w:r>
        <w:t>художественно-графического факультета</w:t>
      </w:r>
    </w:p>
    <w:p w:rsidR="009A54E4" w:rsidRDefault="009A54E4">
      <w:pPr>
        <w:ind w:left="4402"/>
      </w:pPr>
      <w:r>
        <w:t>Рублянин С. П.</w:t>
      </w:r>
    </w:p>
    <w:p w:rsidR="009A54E4" w:rsidRDefault="009A54E4">
      <w:pPr>
        <w:ind w:left="5664" w:firstLine="708"/>
      </w:pPr>
      <w:r>
        <w:t xml:space="preserve"> </w:t>
      </w:r>
    </w:p>
    <w:p w:rsidR="009A54E4" w:rsidRDefault="009A54E4">
      <w:pPr>
        <w:ind w:left="4402"/>
      </w:pPr>
      <w:r>
        <w:t xml:space="preserve"> Научный руководитель ВАСИЛЕНКО Е.А.</w:t>
      </w:r>
    </w:p>
    <w:p w:rsidR="009A54E4" w:rsidRDefault="009A54E4">
      <w:pPr>
        <w:ind w:left="4402"/>
      </w:pPr>
      <w:r>
        <w:t>Рецензент:__________________________</w:t>
      </w:r>
    </w:p>
    <w:p w:rsidR="009A54E4" w:rsidRDefault="009A54E4">
      <w:pPr>
        <w:ind w:left="4248"/>
      </w:pPr>
    </w:p>
    <w:p w:rsidR="009A54E4" w:rsidRDefault="009A54E4">
      <w:pPr>
        <w:ind w:left="4248"/>
      </w:pPr>
    </w:p>
    <w:p w:rsidR="009A54E4" w:rsidRDefault="009A54E4"/>
    <w:p w:rsidR="009A54E4" w:rsidRDefault="009A54E4"/>
    <w:p w:rsidR="009A54E4" w:rsidRDefault="009A54E4"/>
    <w:p w:rsidR="009A54E4" w:rsidRDefault="009A54E4"/>
    <w:p w:rsidR="009A54E4" w:rsidRDefault="009A54E4"/>
    <w:p w:rsidR="009A54E4" w:rsidRDefault="009A54E4"/>
    <w:p w:rsidR="009A54E4" w:rsidRDefault="009A54E4"/>
    <w:p w:rsidR="009A54E4" w:rsidRDefault="009A54E4"/>
    <w:p w:rsidR="009A54E4" w:rsidRDefault="009A54E4"/>
    <w:p w:rsidR="009A54E4" w:rsidRDefault="009A54E4"/>
    <w:p w:rsidR="009A54E4" w:rsidRDefault="009A54E4">
      <w:pPr>
        <w:jc w:val="center"/>
        <w:rPr>
          <w:rFonts w:ascii="Bookman Old Style" w:hAnsi="Bookman Old Style"/>
        </w:rPr>
      </w:pPr>
      <w:r>
        <w:rPr>
          <w:rFonts w:ascii="Bookman Old Style" w:hAnsi="Bookman Old Style"/>
        </w:rPr>
        <w:t>г. Витебск 2003 г.</w:t>
      </w:r>
    </w:p>
    <w:p w:rsidR="009A54E4" w:rsidRDefault="009A54E4">
      <w:r>
        <w:br w:type="page"/>
      </w:r>
    </w:p>
    <w:tbl>
      <w:tblPr>
        <w:tblW w:w="0" w:type="auto"/>
        <w:tblLayout w:type="fixed"/>
        <w:tblLook w:val="0000" w:firstRow="0" w:lastRow="0" w:firstColumn="0" w:lastColumn="0" w:noHBand="0" w:noVBand="0"/>
      </w:tblPr>
      <w:tblGrid>
        <w:gridCol w:w="1386"/>
        <w:gridCol w:w="6570"/>
        <w:gridCol w:w="530"/>
        <w:gridCol w:w="1481"/>
      </w:tblGrid>
      <w:tr w:rsidR="009A54E4">
        <w:trPr>
          <w:cantSplit/>
        </w:trPr>
        <w:tc>
          <w:tcPr>
            <w:tcW w:w="7956" w:type="dxa"/>
            <w:gridSpan w:val="2"/>
          </w:tcPr>
          <w:p w:rsidR="009A54E4" w:rsidRDefault="009A54E4">
            <w:pPr>
              <w:rPr>
                <w:rFonts w:ascii="Bookman Old Style" w:hAnsi="Bookman Old Style"/>
              </w:rPr>
            </w:pPr>
            <w:r>
              <w:rPr>
                <w:rFonts w:ascii="Bookman Old Style" w:hAnsi="Bookman Old Style"/>
              </w:rPr>
              <w:t>ВВЕДЕНИЕ………………………………………………………..</w:t>
            </w:r>
          </w:p>
        </w:tc>
        <w:tc>
          <w:tcPr>
            <w:tcW w:w="530" w:type="dxa"/>
          </w:tcPr>
          <w:p w:rsidR="009A54E4" w:rsidRDefault="009A54E4">
            <w:pPr>
              <w:rPr>
                <w:rFonts w:ascii="Bookman Old Style" w:hAnsi="Bookman Old Style"/>
              </w:rPr>
            </w:pPr>
          </w:p>
        </w:tc>
        <w:tc>
          <w:tcPr>
            <w:tcW w:w="1481" w:type="dxa"/>
          </w:tcPr>
          <w:p w:rsidR="009A54E4" w:rsidRDefault="009A54E4">
            <w:pPr>
              <w:rPr>
                <w:rFonts w:ascii="Bookman Old Style" w:hAnsi="Bookman Old Style"/>
              </w:rPr>
            </w:pPr>
            <w:r>
              <w:rPr>
                <w:rFonts w:ascii="Bookman Old Style" w:hAnsi="Bookman Old Style"/>
              </w:rPr>
              <w:t>2</w:t>
            </w:r>
          </w:p>
          <w:p w:rsidR="009A54E4" w:rsidRDefault="009A54E4">
            <w:pPr>
              <w:rPr>
                <w:rFonts w:ascii="Bookman Old Style" w:hAnsi="Bookman Old Style"/>
              </w:rPr>
            </w:pPr>
          </w:p>
        </w:tc>
      </w:tr>
      <w:tr w:rsidR="009A54E4">
        <w:trPr>
          <w:cantSplit/>
        </w:trPr>
        <w:tc>
          <w:tcPr>
            <w:tcW w:w="7956" w:type="dxa"/>
            <w:gridSpan w:val="2"/>
          </w:tcPr>
          <w:p w:rsidR="009A54E4" w:rsidRDefault="009A54E4">
            <w:pPr>
              <w:rPr>
                <w:rFonts w:ascii="Bookman Old Style" w:hAnsi="Bookman Old Style"/>
              </w:rPr>
            </w:pPr>
            <w:r>
              <w:rPr>
                <w:rFonts w:ascii="Bookman Old Style" w:hAnsi="Bookman Old Style"/>
              </w:rPr>
              <w:t xml:space="preserve">ГЛАВА </w:t>
            </w:r>
            <w:r>
              <w:rPr>
                <w:rFonts w:ascii="Bookman Old Style" w:hAnsi="Bookman Old Style"/>
                <w:lang w:val="en-US"/>
              </w:rPr>
              <w:t>I</w:t>
            </w:r>
            <w:r>
              <w:rPr>
                <w:rFonts w:ascii="Bookman Old Style" w:hAnsi="Bookman Old Style"/>
              </w:rPr>
              <w:t>. ОПРЕДЕЛЕНИЕ УРОВНЯ ГРАФИЧЕСКОЙ ПОДГОТОВЛЕННОСТИ СЛУШАТЕЛЕЙ ФДП ……………</w:t>
            </w:r>
          </w:p>
        </w:tc>
        <w:tc>
          <w:tcPr>
            <w:tcW w:w="530" w:type="dxa"/>
          </w:tcPr>
          <w:p w:rsidR="009A54E4" w:rsidRDefault="009A54E4">
            <w:pPr>
              <w:rPr>
                <w:rFonts w:ascii="Bookman Old Style" w:hAnsi="Bookman Old Style"/>
              </w:rPr>
            </w:pPr>
          </w:p>
        </w:tc>
        <w:tc>
          <w:tcPr>
            <w:tcW w:w="1481" w:type="dxa"/>
          </w:tcPr>
          <w:p w:rsidR="009A54E4" w:rsidRDefault="009A54E4">
            <w:pPr>
              <w:rPr>
                <w:rFonts w:ascii="Bookman Old Style" w:hAnsi="Bookman Old Style"/>
              </w:rPr>
            </w:pPr>
          </w:p>
          <w:p w:rsidR="009A54E4" w:rsidRDefault="009A54E4">
            <w:pPr>
              <w:rPr>
                <w:rFonts w:ascii="Bookman Old Style" w:hAnsi="Bookman Old Style"/>
              </w:rPr>
            </w:pPr>
          </w:p>
          <w:p w:rsidR="009A54E4" w:rsidRDefault="009A54E4">
            <w:pPr>
              <w:rPr>
                <w:rFonts w:ascii="Bookman Old Style" w:hAnsi="Bookman Old Style"/>
              </w:rPr>
            </w:pPr>
          </w:p>
        </w:tc>
      </w:tr>
      <w:tr w:rsidR="009A54E4">
        <w:trPr>
          <w:cantSplit/>
        </w:trPr>
        <w:tc>
          <w:tcPr>
            <w:tcW w:w="1386" w:type="dxa"/>
          </w:tcPr>
          <w:p w:rsidR="009A54E4" w:rsidRDefault="009A54E4">
            <w:pPr>
              <w:rPr>
                <w:rFonts w:ascii="Bookman Old Style" w:hAnsi="Bookman Old Style"/>
              </w:rPr>
            </w:pPr>
          </w:p>
        </w:tc>
        <w:tc>
          <w:tcPr>
            <w:tcW w:w="6570" w:type="dxa"/>
          </w:tcPr>
          <w:p w:rsidR="009A54E4" w:rsidRDefault="009A54E4">
            <w:pPr>
              <w:rPr>
                <w:rFonts w:ascii="Bookman Old Style" w:hAnsi="Bookman Old Style"/>
              </w:rPr>
            </w:pPr>
            <w:r>
              <w:rPr>
                <w:rFonts w:ascii="Bookman Old Style" w:hAnsi="Bookman Old Style"/>
                <w:lang w:val="en-US"/>
              </w:rPr>
              <w:t>I</w:t>
            </w:r>
            <w:r>
              <w:rPr>
                <w:rFonts w:ascii="Bookman Old Style" w:hAnsi="Bookman Old Style"/>
              </w:rPr>
              <w:t>.1. Разработка заданий  для определения уровня графической подготовки оценки выполненных работ ………………………………</w:t>
            </w:r>
          </w:p>
        </w:tc>
        <w:tc>
          <w:tcPr>
            <w:tcW w:w="530" w:type="dxa"/>
          </w:tcPr>
          <w:p w:rsidR="009A54E4" w:rsidRDefault="009A54E4">
            <w:pPr>
              <w:rPr>
                <w:rFonts w:ascii="Bookman Old Style" w:hAnsi="Bookman Old Style"/>
              </w:rPr>
            </w:pPr>
          </w:p>
        </w:tc>
        <w:tc>
          <w:tcPr>
            <w:tcW w:w="1481" w:type="dxa"/>
          </w:tcPr>
          <w:p w:rsidR="009A54E4" w:rsidRDefault="009A54E4">
            <w:pPr>
              <w:rPr>
                <w:rFonts w:ascii="Bookman Old Style" w:hAnsi="Bookman Old Style"/>
              </w:rPr>
            </w:pPr>
          </w:p>
        </w:tc>
      </w:tr>
      <w:tr w:rsidR="009A54E4">
        <w:trPr>
          <w:cantSplit/>
        </w:trPr>
        <w:tc>
          <w:tcPr>
            <w:tcW w:w="1386" w:type="dxa"/>
          </w:tcPr>
          <w:p w:rsidR="009A54E4" w:rsidRDefault="009A54E4">
            <w:pPr>
              <w:rPr>
                <w:rFonts w:ascii="Bookman Old Style" w:hAnsi="Bookman Old Style"/>
              </w:rPr>
            </w:pPr>
          </w:p>
        </w:tc>
        <w:tc>
          <w:tcPr>
            <w:tcW w:w="6570" w:type="dxa"/>
          </w:tcPr>
          <w:p w:rsidR="009A54E4" w:rsidRDefault="009A54E4">
            <w:pPr>
              <w:rPr>
                <w:rFonts w:ascii="Bookman Old Style" w:hAnsi="Bookman Old Style"/>
                <w:sz w:val="16"/>
              </w:rPr>
            </w:pPr>
          </w:p>
          <w:p w:rsidR="009A54E4" w:rsidRDefault="009A54E4">
            <w:pPr>
              <w:rPr>
                <w:rFonts w:ascii="Bookman Old Style" w:hAnsi="Bookman Old Style"/>
              </w:rPr>
            </w:pPr>
            <w:r>
              <w:rPr>
                <w:rFonts w:ascii="Bookman Old Style" w:hAnsi="Bookman Old Style"/>
                <w:lang w:val="en-US"/>
              </w:rPr>
              <w:t>I</w:t>
            </w:r>
            <w:r>
              <w:rPr>
                <w:rFonts w:ascii="Bookman Old Style" w:hAnsi="Bookman Old Style"/>
              </w:rPr>
              <w:t>.2. Критерии оценки выполненных работ….</w:t>
            </w:r>
          </w:p>
        </w:tc>
        <w:tc>
          <w:tcPr>
            <w:tcW w:w="530" w:type="dxa"/>
          </w:tcPr>
          <w:p w:rsidR="009A54E4" w:rsidRDefault="009A54E4">
            <w:pPr>
              <w:rPr>
                <w:rFonts w:ascii="Bookman Old Style" w:hAnsi="Bookman Old Style"/>
              </w:rPr>
            </w:pPr>
          </w:p>
        </w:tc>
        <w:tc>
          <w:tcPr>
            <w:tcW w:w="1481" w:type="dxa"/>
          </w:tcPr>
          <w:p w:rsidR="009A54E4" w:rsidRDefault="009A54E4">
            <w:pPr>
              <w:rPr>
                <w:rFonts w:ascii="Bookman Old Style" w:hAnsi="Bookman Old Style"/>
              </w:rPr>
            </w:pPr>
          </w:p>
        </w:tc>
      </w:tr>
      <w:tr w:rsidR="009A54E4">
        <w:trPr>
          <w:cantSplit/>
        </w:trPr>
        <w:tc>
          <w:tcPr>
            <w:tcW w:w="7956" w:type="dxa"/>
            <w:gridSpan w:val="2"/>
          </w:tcPr>
          <w:p w:rsidR="009A54E4" w:rsidRDefault="009A54E4">
            <w:pPr>
              <w:rPr>
                <w:rFonts w:ascii="Bookman Old Style" w:hAnsi="Bookman Old Style"/>
              </w:rPr>
            </w:pPr>
          </w:p>
          <w:p w:rsidR="009A54E4" w:rsidRDefault="009A54E4">
            <w:pPr>
              <w:rPr>
                <w:rFonts w:ascii="Bookman Old Style" w:hAnsi="Bookman Old Style"/>
              </w:rPr>
            </w:pPr>
            <w:r>
              <w:rPr>
                <w:rFonts w:ascii="Bookman Old Style" w:hAnsi="Bookman Old Style"/>
              </w:rPr>
              <w:t xml:space="preserve">ГЛАВА </w:t>
            </w:r>
            <w:r>
              <w:rPr>
                <w:rFonts w:ascii="Bookman Old Style" w:hAnsi="Bookman Old Style"/>
                <w:lang w:val="en-US"/>
              </w:rPr>
              <w:t>II</w:t>
            </w:r>
            <w:r>
              <w:rPr>
                <w:rFonts w:ascii="Bookman Old Style" w:hAnsi="Bookman Old Style"/>
              </w:rPr>
              <w:t xml:space="preserve">. РАЗРАБОТКА МЕТОДИКИ СОДЕРЖАНИЯ И ОБЪЕМА ПРОВЕДЕНИЯ УЧЕБНЫХ ЗАНЯТИЙ ……….. </w:t>
            </w:r>
          </w:p>
        </w:tc>
        <w:tc>
          <w:tcPr>
            <w:tcW w:w="530" w:type="dxa"/>
          </w:tcPr>
          <w:p w:rsidR="009A54E4" w:rsidRDefault="009A54E4">
            <w:pPr>
              <w:rPr>
                <w:rFonts w:ascii="Bookman Old Style" w:hAnsi="Bookman Old Style"/>
              </w:rPr>
            </w:pPr>
          </w:p>
        </w:tc>
        <w:tc>
          <w:tcPr>
            <w:tcW w:w="1481" w:type="dxa"/>
          </w:tcPr>
          <w:p w:rsidR="009A54E4" w:rsidRDefault="009A54E4">
            <w:pPr>
              <w:rPr>
                <w:rFonts w:ascii="Bookman Old Style" w:hAnsi="Bookman Old Style"/>
              </w:rPr>
            </w:pPr>
          </w:p>
          <w:p w:rsidR="009A54E4" w:rsidRDefault="009A54E4">
            <w:pPr>
              <w:rPr>
                <w:rFonts w:ascii="Bookman Old Style" w:hAnsi="Bookman Old Style"/>
              </w:rPr>
            </w:pPr>
          </w:p>
          <w:p w:rsidR="009A54E4" w:rsidRDefault="009A54E4">
            <w:pPr>
              <w:rPr>
                <w:rFonts w:ascii="Bookman Old Style" w:hAnsi="Bookman Old Style"/>
              </w:rPr>
            </w:pPr>
          </w:p>
          <w:p w:rsidR="009A54E4" w:rsidRDefault="009A54E4">
            <w:pPr>
              <w:rPr>
                <w:rFonts w:ascii="Bookman Old Style" w:hAnsi="Bookman Old Style"/>
              </w:rPr>
            </w:pPr>
          </w:p>
        </w:tc>
      </w:tr>
      <w:tr w:rsidR="009A54E4">
        <w:trPr>
          <w:cantSplit/>
        </w:trPr>
        <w:tc>
          <w:tcPr>
            <w:tcW w:w="1386" w:type="dxa"/>
          </w:tcPr>
          <w:p w:rsidR="009A54E4" w:rsidRDefault="009A54E4">
            <w:pPr>
              <w:rPr>
                <w:rFonts w:ascii="Bookman Old Style" w:hAnsi="Bookman Old Style"/>
              </w:rPr>
            </w:pPr>
          </w:p>
        </w:tc>
        <w:tc>
          <w:tcPr>
            <w:tcW w:w="6570" w:type="dxa"/>
          </w:tcPr>
          <w:p w:rsidR="009A54E4" w:rsidRDefault="009A54E4">
            <w:pPr>
              <w:rPr>
                <w:rFonts w:ascii="Bookman Old Style" w:hAnsi="Bookman Old Style"/>
              </w:rPr>
            </w:pPr>
            <w:r>
              <w:rPr>
                <w:rFonts w:ascii="Bookman Old Style" w:hAnsi="Bookman Old Style"/>
                <w:lang w:val="en-US"/>
              </w:rPr>
              <w:t>II</w:t>
            </w:r>
            <w:r>
              <w:rPr>
                <w:rFonts w:ascii="Bookman Old Style" w:hAnsi="Bookman Old Style"/>
              </w:rPr>
              <w:t>.1. Методика преподавания теоретического материала…………………………………………</w:t>
            </w:r>
          </w:p>
        </w:tc>
        <w:tc>
          <w:tcPr>
            <w:tcW w:w="530" w:type="dxa"/>
          </w:tcPr>
          <w:p w:rsidR="009A54E4" w:rsidRDefault="009A54E4">
            <w:pPr>
              <w:rPr>
                <w:rFonts w:ascii="Bookman Old Style" w:hAnsi="Bookman Old Style"/>
              </w:rPr>
            </w:pPr>
          </w:p>
        </w:tc>
        <w:tc>
          <w:tcPr>
            <w:tcW w:w="1481" w:type="dxa"/>
          </w:tcPr>
          <w:p w:rsidR="009A54E4" w:rsidRDefault="009A54E4">
            <w:pPr>
              <w:rPr>
                <w:rFonts w:ascii="Bookman Old Style" w:hAnsi="Bookman Old Style"/>
              </w:rPr>
            </w:pPr>
          </w:p>
        </w:tc>
      </w:tr>
      <w:tr w:rsidR="009A54E4">
        <w:trPr>
          <w:cantSplit/>
        </w:trPr>
        <w:tc>
          <w:tcPr>
            <w:tcW w:w="1386" w:type="dxa"/>
          </w:tcPr>
          <w:p w:rsidR="009A54E4" w:rsidRDefault="009A54E4">
            <w:pPr>
              <w:rPr>
                <w:rFonts w:ascii="Bookman Old Style" w:hAnsi="Bookman Old Style"/>
              </w:rPr>
            </w:pPr>
          </w:p>
        </w:tc>
        <w:tc>
          <w:tcPr>
            <w:tcW w:w="6570" w:type="dxa"/>
          </w:tcPr>
          <w:p w:rsidR="009A54E4" w:rsidRDefault="009A54E4">
            <w:pPr>
              <w:rPr>
                <w:rFonts w:ascii="Bookman Old Style" w:hAnsi="Bookman Old Style"/>
              </w:rPr>
            </w:pPr>
          </w:p>
          <w:p w:rsidR="009A54E4" w:rsidRDefault="009A54E4">
            <w:pPr>
              <w:rPr>
                <w:rFonts w:ascii="Bookman Old Style" w:hAnsi="Bookman Old Style"/>
              </w:rPr>
            </w:pPr>
            <w:r>
              <w:rPr>
                <w:rFonts w:ascii="Bookman Old Style" w:hAnsi="Bookman Old Style"/>
                <w:lang w:val="en-US"/>
              </w:rPr>
              <w:t>II</w:t>
            </w:r>
            <w:r>
              <w:rPr>
                <w:rFonts w:ascii="Bookman Old Style" w:hAnsi="Bookman Old Style"/>
              </w:rPr>
              <w:t>.2. Практические задания……………………..</w:t>
            </w:r>
          </w:p>
        </w:tc>
        <w:tc>
          <w:tcPr>
            <w:tcW w:w="530" w:type="dxa"/>
          </w:tcPr>
          <w:p w:rsidR="009A54E4" w:rsidRDefault="009A54E4">
            <w:pPr>
              <w:rPr>
                <w:rFonts w:ascii="Bookman Old Style" w:hAnsi="Bookman Old Style"/>
              </w:rPr>
            </w:pPr>
          </w:p>
        </w:tc>
        <w:tc>
          <w:tcPr>
            <w:tcW w:w="1481" w:type="dxa"/>
          </w:tcPr>
          <w:p w:rsidR="009A54E4" w:rsidRDefault="009A54E4">
            <w:pPr>
              <w:rPr>
                <w:rFonts w:ascii="Bookman Old Style" w:hAnsi="Bookman Old Style"/>
              </w:rPr>
            </w:pPr>
          </w:p>
        </w:tc>
      </w:tr>
      <w:tr w:rsidR="009A54E4">
        <w:trPr>
          <w:cantSplit/>
        </w:trPr>
        <w:tc>
          <w:tcPr>
            <w:tcW w:w="1386" w:type="dxa"/>
          </w:tcPr>
          <w:p w:rsidR="009A54E4" w:rsidRDefault="009A54E4">
            <w:pPr>
              <w:rPr>
                <w:rFonts w:ascii="Bookman Old Style" w:hAnsi="Bookman Old Style"/>
              </w:rPr>
            </w:pPr>
          </w:p>
        </w:tc>
        <w:tc>
          <w:tcPr>
            <w:tcW w:w="6570" w:type="dxa"/>
          </w:tcPr>
          <w:p w:rsidR="009A54E4" w:rsidRDefault="009A54E4">
            <w:pPr>
              <w:rPr>
                <w:rFonts w:ascii="Bookman Old Style" w:hAnsi="Bookman Old Style"/>
              </w:rPr>
            </w:pPr>
          </w:p>
        </w:tc>
        <w:tc>
          <w:tcPr>
            <w:tcW w:w="530" w:type="dxa"/>
          </w:tcPr>
          <w:p w:rsidR="009A54E4" w:rsidRDefault="009A54E4">
            <w:pPr>
              <w:rPr>
                <w:rFonts w:ascii="Bookman Old Style" w:hAnsi="Bookman Old Style"/>
              </w:rPr>
            </w:pPr>
          </w:p>
        </w:tc>
        <w:tc>
          <w:tcPr>
            <w:tcW w:w="1481" w:type="dxa"/>
          </w:tcPr>
          <w:p w:rsidR="009A54E4" w:rsidRDefault="009A54E4">
            <w:pPr>
              <w:rPr>
                <w:rFonts w:ascii="Bookman Old Style" w:hAnsi="Bookman Old Style"/>
              </w:rPr>
            </w:pPr>
          </w:p>
        </w:tc>
      </w:tr>
      <w:tr w:rsidR="009A54E4">
        <w:trPr>
          <w:cantSplit/>
        </w:trPr>
        <w:tc>
          <w:tcPr>
            <w:tcW w:w="7956" w:type="dxa"/>
            <w:gridSpan w:val="2"/>
          </w:tcPr>
          <w:p w:rsidR="009A54E4" w:rsidRDefault="009A54E4">
            <w:pPr>
              <w:rPr>
                <w:rFonts w:ascii="Bookman Old Style" w:hAnsi="Bookman Old Style"/>
              </w:rPr>
            </w:pPr>
            <w:r>
              <w:rPr>
                <w:rFonts w:ascii="Bookman Old Style" w:hAnsi="Bookman Old Style"/>
              </w:rPr>
              <w:t>ЗАКЛЮЧЕНИЕ …………………………………………………..</w:t>
            </w:r>
          </w:p>
        </w:tc>
        <w:tc>
          <w:tcPr>
            <w:tcW w:w="530" w:type="dxa"/>
          </w:tcPr>
          <w:p w:rsidR="009A54E4" w:rsidRDefault="009A54E4">
            <w:pPr>
              <w:rPr>
                <w:rFonts w:ascii="Bookman Old Style" w:hAnsi="Bookman Old Style"/>
              </w:rPr>
            </w:pPr>
          </w:p>
        </w:tc>
        <w:tc>
          <w:tcPr>
            <w:tcW w:w="1481" w:type="dxa"/>
          </w:tcPr>
          <w:p w:rsidR="009A54E4" w:rsidRDefault="009A54E4">
            <w:pPr>
              <w:rPr>
                <w:rFonts w:ascii="Bookman Old Style" w:hAnsi="Bookman Old Style"/>
              </w:rPr>
            </w:pPr>
          </w:p>
        </w:tc>
      </w:tr>
      <w:tr w:rsidR="009A54E4">
        <w:trPr>
          <w:cantSplit/>
        </w:trPr>
        <w:tc>
          <w:tcPr>
            <w:tcW w:w="1386" w:type="dxa"/>
          </w:tcPr>
          <w:p w:rsidR="009A54E4" w:rsidRDefault="009A54E4">
            <w:pPr>
              <w:rPr>
                <w:rFonts w:ascii="Bookman Old Style" w:hAnsi="Bookman Old Style"/>
              </w:rPr>
            </w:pPr>
          </w:p>
        </w:tc>
        <w:tc>
          <w:tcPr>
            <w:tcW w:w="6570" w:type="dxa"/>
          </w:tcPr>
          <w:p w:rsidR="009A54E4" w:rsidRDefault="009A54E4">
            <w:pPr>
              <w:rPr>
                <w:rFonts w:ascii="Bookman Old Style" w:hAnsi="Bookman Old Style"/>
              </w:rPr>
            </w:pPr>
          </w:p>
        </w:tc>
        <w:tc>
          <w:tcPr>
            <w:tcW w:w="530" w:type="dxa"/>
          </w:tcPr>
          <w:p w:rsidR="009A54E4" w:rsidRDefault="009A54E4">
            <w:pPr>
              <w:rPr>
                <w:rFonts w:ascii="Bookman Old Style" w:hAnsi="Bookman Old Style"/>
              </w:rPr>
            </w:pPr>
          </w:p>
        </w:tc>
        <w:tc>
          <w:tcPr>
            <w:tcW w:w="1481" w:type="dxa"/>
          </w:tcPr>
          <w:p w:rsidR="009A54E4" w:rsidRDefault="009A54E4">
            <w:pPr>
              <w:rPr>
                <w:rFonts w:ascii="Bookman Old Style" w:hAnsi="Bookman Old Style"/>
              </w:rPr>
            </w:pPr>
          </w:p>
        </w:tc>
      </w:tr>
      <w:tr w:rsidR="009A54E4">
        <w:trPr>
          <w:cantSplit/>
        </w:trPr>
        <w:tc>
          <w:tcPr>
            <w:tcW w:w="7956" w:type="dxa"/>
            <w:gridSpan w:val="2"/>
          </w:tcPr>
          <w:p w:rsidR="009A54E4" w:rsidRDefault="009A54E4">
            <w:pPr>
              <w:rPr>
                <w:rFonts w:ascii="Bookman Old Style" w:hAnsi="Bookman Old Style"/>
              </w:rPr>
            </w:pPr>
            <w:r>
              <w:rPr>
                <w:rFonts w:ascii="Bookman Old Style" w:hAnsi="Bookman Old Style"/>
              </w:rPr>
              <w:t>ЛИТЕРАТУРА …………………………………………………….</w:t>
            </w:r>
          </w:p>
        </w:tc>
        <w:tc>
          <w:tcPr>
            <w:tcW w:w="530" w:type="dxa"/>
          </w:tcPr>
          <w:p w:rsidR="009A54E4" w:rsidRDefault="009A54E4">
            <w:pPr>
              <w:rPr>
                <w:rFonts w:ascii="Bookman Old Style" w:hAnsi="Bookman Old Style"/>
              </w:rPr>
            </w:pPr>
          </w:p>
        </w:tc>
        <w:tc>
          <w:tcPr>
            <w:tcW w:w="1481" w:type="dxa"/>
          </w:tcPr>
          <w:p w:rsidR="009A54E4" w:rsidRDefault="009A54E4">
            <w:pPr>
              <w:rPr>
                <w:rFonts w:ascii="Bookman Old Style" w:hAnsi="Bookman Old Style"/>
              </w:rPr>
            </w:pPr>
          </w:p>
        </w:tc>
      </w:tr>
      <w:tr w:rsidR="009A54E4">
        <w:trPr>
          <w:cantSplit/>
        </w:trPr>
        <w:tc>
          <w:tcPr>
            <w:tcW w:w="1386" w:type="dxa"/>
          </w:tcPr>
          <w:p w:rsidR="009A54E4" w:rsidRDefault="009A54E4">
            <w:pPr>
              <w:rPr>
                <w:rFonts w:ascii="Bookman Old Style" w:hAnsi="Bookman Old Style"/>
              </w:rPr>
            </w:pPr>
          </w:p>
        </w:tc>
        <w:tc>
          <w:tcPr>
            <w:tcW w:w="6570" w:type="dxa"/>
          </w:tcPr>
          <w:p w:rsidR="009A54E4" w:rsidRDefault="009A54E4">
            <w:pPr>
              <w:rPr>
                <w:rFonts w:ascii="Bookman Old Style" w:hAnsi="Bookman Old Style"/>
              </w:rPr>
            </w:pPr>
          </w:p>
        </w:tc>
        <w:tc>
          <w:tcPr>
            <w:tcW w:w="530" w:type="dxa"/>
          </w:tcPr>
          <w:p w:rsidR="009A54E4" w:rsidRDefault="009A54E4">
            <w:pPr>
              <w:rPr>
                <w:rFonts w:ascii="Bookman Old Style" w:hAnsi="Bookman Old Style"/>
              </w:rPr>
            </w:pPr>
          </w:p>
        </w:tc>
        <w:tc>
          <w:tcPr>
            <w:tcW w:w="1481" w:type="dxa"/>
          </w:tcPr>
          <w:p w:rsidR="009A54E4" w:rsidRDefault="009A54E4">
            <w:pPr>
              <w:rPr>
                <w:rFonts w:ascii="Bookman Old Style" w:hAnsi="Bookman Old Style"/>
              </w:rPr>
            </w:pPr>
          </w:p>
        </w:tc>
      </w:tr>
      <w:tr w:rsidR="009A54E4">
        <w:trPr>
          <w:cantSplit/>
        </w:trPr>
        <w:tc>
          <w:tcPr>
            <w:tcW w:w="7956" w:type="dxa"/>
            <w:gridSpan w:val="2"/>
          </w:tcPr>
          <w:p w:rsidR="009A54E4" w:rsidRDefault="009A54E4">
            <w:pPr>
              <w:rPr>
                <w:rFonts w:ascii="Bookman Old Style" w:hAnsi="Bookman Old Style"/>
              </w:rPr>
            </w:pPr>
            <w:r>
              <w:rPr>
                <w:rFonts w:ascii="Bookman Old Style" w:hAnsi="Bookman Old Style"/>
              </w:rPr>
              <w:t>ПРИЛОЖЕНИЕ ………………………………………………….</w:t>
            </w:r>
          </w:p>
        </w:tc>
        <w:tc>
          <w:tcPr>
            <w:tcW w:w="530" w:type="dxa"/>
          </w:tcPr>
          <w:p w:rsidR="009A54E4" w:rsidRDefault="009A54E4">
            <w:pPr>
              <w:rPr>
                <w:rFonts w:ascii="Bookman Old Style" w:hAnsi="Bookman Old Style"/>
              </w:rPr>
            </w:pPr>
          </w:p>
        </w:tc>
        <w:tc>
          <w:tcPr>
            <w:tcW w:w="1481" w:type="dxa"/>
          </w:tcPr>
          <w:p w:rsidR="009A54E4" w:rsidRDefault="009A54E4">
            <w:pPr>
              <w:rPr>
                <w:rFonts w:ascii="Bookman Old Style" w:hAnsi="Bookman Old Style"/>
              </w:rPr>
            </w:pPr>
          </w:p>
        </w:tc>
      </w:tr>
    </w:tbl>
    <w:p w:rsidR="009A54E4" w:rsidRDefault="009A54E4">
      <w:pPr>
        <w:jc w:val="center"/>
        <w:rPr>
          <w:rFonts w:ascii="Bookman Old Style" w:hAnsi="Bookman Old Style"/>
          <w:b/>
          <w:sz w:val="36"/>
        </w:rPr>
      </w:pPr>
      <w:r>
        <w:br w:type="page"/>
      </w:r>
      <w:r>
        <w:rPr>
          <w:rFonts w:ascii="Bookman Old Style" w:hAnsi="Bookman Old Style"/>
          <w:b/>
          <w:sz w:val="36"/>
        </w:rPr>
        <w:t xml:space="preserve">ГЛАВА </w:t>
      </w:r>
      <w:r>
        <w:rPr>
          <w:rFonts w:ascii="Bookman Old Style" w:hAnsi="Bookman Old Style"/>
          <w:b/>
          <w:sz w:val="36"/>
          <w:lang w:val="en-US"/>
        </w:rPr>
        <w:t>I</w:t>
      </w:r>
      <w:r>
        <w:rPr>
          <w:rFonts w:ascii="Bookman Old Style" w:hAnsi="Bookman Old Style"/>
          <w:b/>
          <w:sz w:val="36"/>
        </w:rPr>
        <w:t>.</w:t>
      </w:r>
    </w:p>
    <w:p w:rsidR="009A54E4" w:rsidRDefault="009A54E4">
      <w:pPr>
        <w:pStyle w:val="2"/>
        <w:rPr>
          <w:rFonts w:ascii="Bookman Old Style" w:hAnsi="Bookman Old Style"/>
          <w:sz w:val="36"/>
        </w:rPr>
      </w:pPr>
      <w:r>
        <w:rPr>
          <w:rFonts w:ascii="Bookman Old Style" w:hAnsi="Bookman Old Style"/>
          <w:sz w:val="36"/>
        </w:rPr>
        <w:t xml:space="preserve">ОПРЕДЕЛЕНИЕ УРОВНЯ ГРАФИЧЕСКОЙ </w:t>
      </w:r>
    </w:p>
    <w:p w:rsidR="009A54E4" w:rsidRDefault="009A54E4">
      <w:pPr>
        <w:pStyle w:val="2"/>
        <w:rPr>
          <w:rFonts w:ascii="Bookman Old Style" w:hAnsi="Bookman Old Style"/>
          <w:sz w:val="36"/>
        </w:rPr>
      </w:pPr>
      <w:r>
        <w:rPr>
          <w:rFonts w:ascii="Bookman Old Style" w:hAnsi="Bookman Old Style"/>
          <w:sz w:val="36"/>
        </w:rPr>
        <w:t xml:space="preserve">ПОДГОТОВКИ СЛУШАТЕЛЕЙ ФАКУЛЬТЕТА </w:t>
      </w:r>
    </w:p>
    <w:p w:rsidR="009A54E4" w:rsidRDefault="009A54E4">
      <w:pPr>
        <w:jc w:val="center"/>
        <w:rPr>
          <w:rFonts w:ascii="Bookman Old Style" w:hAnsi="Bookman Old Style"/>
          <w:sz w:val="32"/>
        </w:rPr>
      </w:pPr>
      <w:r>
        <w:rPr>
          <w:rFonts w:ascii="Bookman Old Style" w:hAnsi="Bookman Old Style"/>
          <w:b/>
          <w:sz w:val="36"/>
        </w:rPr>
        <w:t>ДОВУЗОВСКОЙ ПОДГОТОВКИ</w:t>
      </w:r>
    </w:p>
    <w:p w:rsidR="009A54E4" w:rsidRDefault="009A54E4">
      <w:pPr>
        <w:jc w:val="center"/>
        <w:rPr>
          <w:sz w:val="32"/>
        </w:rPr>
      </w:pPr>
    </w:p>
    <w:p w:rsidR="009A54E4" w:rsidRDefault="009A54E4">
      <w:pPr>
        <w:pStyle w:val="3"/>
        <w:rPr>
          <w:rFonts w:ascii="Bookman Old Style" w:hAnsi="Bookman Old Style"/>
        </w:rPr>
      </w:pPr>
      <w:r>
        <w:rPr>
          <w:rFonts w:ascii="Bookman Old Style" w:hAnsi="Bookman Old Style"/>
        </w:rPr>
        <w:t>§1. Разработка заданий для определения уровня графической подготовки слушателей ФДП.</w:t>
      </w:r>
    </w:p>
    <w:p w:rsidR="009A54E4" w:rsidRDefault="009A54E4">
      <w:pPr>
        <w:rPr>
          <w:sz w:val="32"/>
        </w:rPr>
      </w:pPr>
    </w:p>
    <w:p w:rsidR="009A54E4" w:rsidRDefault="009A54E4">
      <w:pPr>
        <w:rPr>
          <w:sz w:val="32"/>
        </w:rPr>
      </w:pPr>
    </w:p>
    <w:p w:rsidR="009A54E4" w:rsidRDefault="009A54E4">
      <w:pPr>
        <w:spacing w:line="360" w:lineRule="auto"/>
        <w:jc w:val="both"/>
        <w:rPr>
          <w:rFonts w:ascii="Bookman Old Style" w:hAnsi="Bookman Old Style"/>
        </w:rPr>
      </w:pPr>
      <w:r>
        <w:rPr>
          <w:rFonts w:ascii="Bookman Old Style" w:hAnsi="Bookman Old Style"/>
          <w:sz w:val="36"/>
        </w:rPr>
        <w:tab/>
      </w:r>
      <w:r>
        <w:rPr>
          <w:rFonts w:ascii="Bookman Old Style" w:hAnsi="Bookman Old Style"/>
        </w:rPr>
        <w:t>Как повысить эффективность обучения? Как сделать, чтобы учащиеся не только усвоили определенные знания, но и стали умнее, научились самостоятельно мыслить? Эти вопросы волнуют каждого педагога.</w:t>
      </w:r>
    </w:p>
    <w:p w:rsidR="009A54E4" w:rsidRDefault="009A54E4">
      <w:pPr>
        <w:pStyle w:val="a5"/>
        <w:spacing w:line="360" w:lineRule="auto"/>
        <w:jc w:val="both"/>
        <w:rPr>
          <w:rFonts w:ascii="Bookman Old Style" w:hAnsi="Bookman Old Style"/>
          <w:sz w:val="28"/>
        </w:rPr>
      </w:pPr>
      <w:r>
        <w:rPr>
          <w:rFonts w:ascii="Bookman Old Style" w:hAnsi="Bookman Old Style"/>
          <w:sz w:val="28"/>
        </w:rPr>
        <w:t>Нет и не может быть готовых рецептов, следуя которым педагог обеспечит достаточно высокий эффект обучения. Обучение – творческий акт. И у хорошего учителя школы или у преподавателя ВУЗа уроки по одному и тому же предмету не являются копией друг друга, поскольку нет классов (групп), совершенно одинаковых по своей подготовке и развитию. Однако, как и любой другой творческий акт, процесс обучения, чтобы быть эффективным, требует хорошо осознанных знаний, позволяющих преподавателю варьировать характер обучения в соответствии с его целями и требованиями конкретной ситуации. Для этого педагог должен понимать, что такое умственное развитие, по каким показателям о нем следует судить, каковы те основные принципы, реализация которых может обеспечить высокий темп  психического развития учащихся, и те условия, при которых каждый из  этих принципов будет более эффективным.</w:t>
      </w:r>
    </w:p>
    <w:p w:rsidR="009A54E4" w:rsidRDefault="009A54E4">
      <w:pPr>
        <w:spacing w:line="360" w:lineRule="auto"/>
        <w:ind w:firstLine="700"/>
        <w:jc w:val="both"/>
        <w:rPr>
          <w:rFonts w:ascii="Bookman Old Style" w:hAnsi="Bookman Old Style"/>
        </w:rPr>
      </w:pPr>
      <w:r>
        <w:rPr>
          <w:rFonts w:ascii="Bookman Old Style" w:hAnsi="Bookman Old Style"/>
        </w:rPr>
        <w:t>Понятие «умственное развитие» используется очень широко, однако до сих пор не существует однозначного ответа на вопрос, по каким признакам можно судить об уме человека, об уровне его умственного развития. Умственное развитие – сложная динамическая система количественных и качественны изменений, которые происходят в интеллектуальной деятельности человека в связи с его возрастом и обогащением жизненного опыта в соответствии с общественно-историческими условиями, в которых он живет, и с индивидуальными особенностями его психики.</w:t>
      </w:r>
    </w:p>
    <w:p w:rsidR="009A54E4" w:rsidRDefault="009A54E4">
      <w:pPr>
        <w:spacing w:line="360" w:lineRule="auto"/>
        <w:ind w:firstLine="700"/>
        <w:jc w:val="both"/>
        <w:rPr>
          <w:rFonts w:ascii="Bookman Old Style" w:hAnsi="Bookman Old Style"/>
        </w:rPr>
      </w:pPr>
      <w:r>
        <w:rPr>
          <w:rFonts w:ascii="Bookman Old Style" w:hAnsi="Bookman Old Style"/>
        </w:rPr>
        <w:t>В этом определении отражены два основных компонента умственного развития – знания (как результат обучения) и особенности психики субъекта, усваивающего эти знания.</w:t>
      </w:r>
    </w:p>
    <w:p w:rsidR="009A54E4" w:rsidRDefault="009A54E4">
      <w:pPr>
        <w:spacing w:line="360" w:lineRule="auto"/>
        <w:ind w:firstLine="700"/>
        <w:jc w:val="both"/>
        <w:rPr>
          <w:rFonts w:ascii="Bookman Old Style" w:hAnsi="Bookman Old Style"/>
        </w:rPr>
      </w:pPr>
      <w:r>
        <w:rPr>
          <w:rFonts w:ascii="Bookman Old Style" w:hAnsi="Bookman Old Style"/>
        </w:rPr>
        <w:t>В процессе овладения знаниями учащихся возникают, разнообразны связи между новыми и уже имеющимися знаниями, между отдельными компонентами новых знаний, происходит их систематизация, формируются обобщения все более и более высокого уровня.</w:t>
      </w:r>
    </w:p>
    <w:p w:rsidR="009A54E4" w:rsidRDefault="009A54E4">
      <w:pPr>
        <w:spacing w:line="360" w:lineRule="auto"/>
        <w:ind w:firstLine="700"/>
        <w:jc w:val="both"/>
        <w:rPr>
          <w:rFonts w:ascii="Bookman Old Style" w:hAnsi="Bookman Old Style"/>
        </w:rPr>
      </w:pPr>
      <w:r>
        <w:rPr>
          <w:rFonts w:ascii="Bookman Old Style" w:hAnsi="Bookman Old Style"/>
        </w:rPr>
        <w:t>Возникновение такого рода образований отражает собой «микросдвиг» в психическом развитии, а накопление «микросдвигов» расширяет возможности ученика в приобретении новых, более сложных знаний и сферу их применения и тем самым приводит к более существенному сдвигу в развитии.</w:t>
      </w:r>
    </w:p>
    <w:p w:rsidR="009A54E4" w:rsidRDefault="009A54E4">
      <w:pPr>
        <w:spacing w:line="360" w:lineRule="auto"/>
        <w:ind w:firstLine="700"/>
        <w:jc w:val="both"/>
        <w:rPr>
          <w:rFonts w:ascii="Bookman Old Style" w:hAnsi="Bookman Old Style"/>
        </w:rPr>
      </w:pPr>
      <w:r>
        <w:rPr>
          <w:rFonts w:ascii="Bookman Old Style" w:hAnsi="Bookman Old Style"/>
        </w:rPr>
        <w:t xml:space="preserve">Поскольку овладение человеческим опытом является решающим фактором умственного развития, знания следует рассматривать как один из компонентов, входящих в структуру умственного развития. </w:t>
      </w:r>
    </w:p>
    <w:p w:rsidR="009A54E4" w:rsidRDefault="009A54E4">
      <w:pPr>
        <w:spacing w:line="360" w:lineRule="auto"/>
        <w:ind w:firstLine="700"/>
        <w:jc w:val="both"/>
        <w:rPr>
          <w:rFonts w:ascii="Bookman Old Style" w:hAnsi="Bookman Old Style"/>
        </w:rPr>
      </w:pPr>
      <w:r>
        <w:rPr>
          <w:rFonts w:ascii="Bookman Old Style" w:hAnsi="Bookman Old Style"/>
        </w:rPr>
        <w:t>В соответствии с этим не отвечающая возрасту бедность знаний может свидетельствовать о низком уровне умственного развития.  Однако об умственном развитии говорит не столько наличие знаний, сколько возможность оперировать этими знаниями, применять их на практике. Знания, усвоенные формально, могут быть применены человеком лишь в идентичных случаях, в очень узкой сфере, то есть не обладают действенной силой. При этом следует учитывать, что знания включают в себя содержательную сторону и операционную.</w:t>
      </w:r>
    </w:p>
    <w:p w:rsidR="009A54E4" w:rsidRDefault="009A54E4">
      <w:pPr>
        <w:spacing w:line="360" w:lineRule="auto"/>
        <w:ind w:firstLine="700"/>
        <w:jc w:val="both"/>
        <w:rPr>
          <w:rFonts w:ascii="Bookman Old Style" w:hAnsi="Bookman Old Style"/>
        </w:rPr>
      </w:pPr>
      <w:r>
        <w:rPr>
          <w:rFonts w:ascii="Bookman Old Style" w:hAnsi="Bookman Old Style"/>
        </w:rPr>
        <w:t>Психика человека есть субъективное отражение окружающей действительности, и не только от объективных условий обучения зависит его развивающий эффект. Учащийся не пассивно поглощает преподносимые ему знания. Он является активным деятелем, и его индивидуальные особенности, уровень сформированности и специфика сочетания отдельных свойств психики оказывает существенное влияние на успешность овладения знаниями, на диапазон их применения.</w:t>
      </w:r>
    </w:p>
    <w:p w:rsidR="009A54E4" w:rsidRDefault="009A54E4">
      <w:pPr>
        <w:spacing w:line="360" w:lineRule="auto"/>
        <w:ind w:firstLine="700"/>
        <w:jc w:val="both"/>
        <w:rPr>
          <w:rFonts w:ascii="Bookman Old Style" w:hAnsi="Bookman Old Style"/>
        </w:rPr>
      </w:pPr>
      <w:r>
        <w:rPr>
          <w:rFonts w:ascii="Bookman Old Style" w:hAnsi="Bookman Old Style"/>
        </w:rPr>
        <w:t>Если одни и те же качества ума более или менее устойчиво проявляются при усвоении различного учебного материала, имеют, межпредметный характер, определяя в значительной мере успех в овладении разнородными знаниями, то они входят в структуру общих умственных способностей, общей обучаемости.</w:t>
      </w:r>
    </w:p>
    <w:p w:rsidR="009A54E4" w:rsidRDefault="009A54E4">
      <w:pPr>
        <w:spacing w:line="360" w:lineRule="auto"/>
        <w:ind w:firstLine="700"/>
        <w:jc w:val="both"/>
        <w:rPr>
          <w:rFonts w:ascii="Bookman Old Style" w:hAnsi="Bookman Old Style"/>
        </w:rPr>
      </w:pPr>
      <w:r>
        <w:rPr>
          <w:rFonts w:ascii="Bookman Old Style" w:hAnsi="Bookman Old Style"/>
        </w:rPr>
        <w:t>Обучаемость – это система интеллектуальных свойств личности, формирующихся качеств ума, от которых зависит продуктивность учебной деятельности. Чем выше обучаемость, тем быстрее и легче приобретает человек новые знания, тем свободнее оперирует ими в относительно новых условиях, тем выше, следовательно, и темп его умственного развития.</w:t>
      </w:r>
    </w:p>
    <w:p w:rsidR="009A54E4" w:rsidRDefault="009A54E4">
      <w:pPr>
        <w:spacing w:line="360" w:lineRule="auto"/>
        <w:ind w:firstLine="700"/>
        <w:jc w:val="both"/>
        <w:rPr>
          <w:rFonts w:ascii="Bookman Old Style" w:hAnsi="Bookman Old Style"/>
        </w:rPr>
      </w:pPr>
      <w:r>
        <w:rPr>
          <w:rFonts w:ascii="Bookman Old Style" w:hAnsi="Bookman Old Style"/>
        </w:rPr>
        <w:t>Конечно, на успех учения, кроме интеллекта, влияют также многие другие способности психики учащихся: их внимание, память, качества познавательных интересов, мотивы, черты характера и т.д.</w:t>
      </w:r>
    </w:p>
    <w:p w:rsidR="009A54E4" w:rsidRDefault="009A54E4">
      <w:pPr>
        <w:spacing w:line="360" w:lineRule="auto"/>
        <w:ind w:firstLine="700"/>
        <w:jc w:val="both"/>
        <w:rPr>
          <w:rFonts w:ascii="Bookman Old Style" w:hAnsi="Bookman Old Style"/>
        </w:rPr>
      </w:pPr>
      <w:r>
        <w:rPr>
          <w:rFonts w:ascii="Bookman Old Style" w:hAnsi="Bookman Old Style"/>
        </w:rPr>
        <w:t>Об умственных способностях человека судят не по тому, что он может сделать на основе подражания, усвоить в результате подробного, развернутого объяснения, то есть, когда знания преподнесены ему в «готовом» виде. Ум человека проявляется в относительно самостоятельном приобретении, открытии новых знаний, в широте переноса этих знаний в новую ситуацию, при решении нестандартных, новых для него задач. В этой стороне психики находит свое выражение творческого или продуктивное мышление.</w:t>
      </w:r>
    </w:p>
    <w:p w:rsidR="009A54E4" w:rsidRDefault="009A54E4">
      <w:pPr>
        <w:spacing w:line="360" w:lineRule="auto"/>
        <w:ind w:firstLine="700"/>
        <w:jc w:val="both"/>
        <w:rPr>
          <w:rFonts w:ascii="Bookman Old Style" w:hAnsi="Bookman Old Style"/>
        </w:rPr>
      </w:pPr>
      <w:r>
        <w:rPr>
          <w:rFonts w:ascii="Bookman Old Style" w:hAnsi="Bookman Old Style"/>
        </w:rPr>
        <w:t>Для разработки заданий для определения уровня графической подготовки слушателей факультета довузовской подготовки предполагается использовать тесный подход как проблемность.</w:t>
      </w:r>
    </w:p>
    <w:p w:rsidR="009A54E4" w:rsidRDefault="009A54E4">
      <w:pPr>
        <w:spacing w:line="360" w:lineRule="auto"/>
        <w:ind w:firstLine="700"/>
        <w:jc w:val="both"/>
        <w:rPr>
          <w:rFonts w:ascii="Bookman Old Style" w:hAnsi="Bookman Old Style"/>
        </w:rPr>
      </w:pPr>
      <w:r>
        <w:rPr>
          <w:rFonts w:ascii="Bookman Old Style" w:hAnsi="Bookman Old Style"/>
        </w:rPr>
        <w:t>Ведь проблемными являются не только те задачи, решение которых предполагает хотя и управляемый учителем, но самостоятельный поиск пока еще неизвестных школьнику закономерностей, способов действий, правил.</w:t>
      </w:r>
    </w:p>
    <w:p w:rsidR="009A54E4" w:rsidRDefault="009A54E4">
      <w:pPr>
        <w:spacing w:line="360" w:lineRule="auto"/>
        <w:ind w:firstLine="700"/>
        <w:jc w:val="both"/>
        <w:rPr>
          <w:rFonts w:ascii="Bookman Old Style" w:hAnsi="Bookman Old Style"/>
        </w:rPr>
      </w:pPr>
      <w:r>
        <w:rPr>
          <w:rFonts w:ascii="Bookman Old Style" w:hAnsi="Bookman Old Style"/>
        </w:rPr>
        <w:t>Почему бы на первом занятии, для проверки знаний у абитуриентов, не предложить им  задачи на определение более рационального изображения деталей? (Рис. )</w:t>
      </w:r>
    </w:p>
    <w:p w:rsidR="009A54E4" w:rsidRDefault="009A54E4">
      <w:pPr>
        <w:spacing w:line="360" w:lineRule="auto"/>
        <w:ind w:firstLine="700"/>
        <w:jc w:val="both"/>
        <w:rPr>
          <w:rFonts w:ascii="Bookman Old Style" w:hAnsi="Bookman Old Style"/>
        </w:rPr>
      </w:pPr>
      <w:r>
        <w:rPr>
          <w:rFonts w:ascii="Bookman Old Style" w:hAnsi="Bookman Old Style"/>
        </w:rPr>
        <w:t xml:space="preserve">Такие задачи возбуждают мыслительную деятельность, поддерживаемую интересом, а сделанное учащимися «открытие» приносит им эмоциональное удовлетворение и гораздо прочнее закрепляется в памяти, чем знания, преподнесенные в готовом виде. В процессе решения проблемы учащиеся преодолевают трудности, решают возникающие противоречия между уже имеющимися знаниями и требованиями задачи, выявляют новые элементы знаний, новые способы оперирования ими, овладевают способами познания, что расширяет их возможность в решении новых, еще более сложных проблем. Эта активная самостоятельная мыслительная деятельность приводит к формированию новых связей, новых свойств личности, положительных качеств ума и тем самым – к сдвигу в умственном развитии. </w:t>
      </w:r>
    </w:p>
    <w:p w:rsidR="009A54E4" w:rsidRDefault="009A54E4">
      <w:pPr>
        <w:spacing w:line="360" w:lineRule="auto"/>
        <w:ind w:firstLine="700"/>
        <w:jc w:val="both"/>
        <w:rPr>
          <w:rFonts w:ascii="Bookman Old Style" w:hAnsi="Bookman Old Style"/>
        </w:rPr>
      </w:pPr>
      <w:r>
        <w:rPr>
          <w:rFonts w:ascii="Bookman Old Style" w:hAnsi="Bookman Old Style"/>
        </w:rPr>
        <w:t>Выбор задачи-проблемы зависит и от наличия у учащихся исходного минимума знаний или возможности за относительно короткий срок до постановки проблемы сообщить учащимся необходимые для самостоятельного решения сведения. Вместе с тем надо помнить, что эти задания должны служить опорой для поисков пути решения, а не подсказывать этот путь, иначе задача перестанет быть проблемной. (Рис.  ). Степень сложности задачи определяется числом существенных взаимосвязей в ее условии, числом опосредований и преобразований, приводящих к нахождению искомого. Зависит она и от уровня самостоятельности при постановке и решении проблемы. Наименьшая самостоятельность требуется от учащихся тогда, когда преподаватель сам ставит проблему и намечает основные вехи ее решения, включая школьников лишь в отдельные вехи рассуждения. Обычно так   идет урок на начальном этапе изучения принципиально нового для учащихся раздела программы, когда основа для решения такого рода проблем у них еще очень мала.</w:t>
      </w:r>
    </w:p>
    <w:p w:rsidR="009A54E4" w:rsidRDefault="009A54E4">
      <w:pPr>
        <w:spacing w:line="360" w:lineRule="auto"/>
        <w:ind w:firstLine="700"/>
        <w:jc w:val="both"/>
        <w:rPr>
          <w:rFonts w:ascii="Bookman Old Style" w:hAnsi="Bookman Old Style"/>
        </w:rPr>
      </w:pPr>
      <w:r>
        <w:rPr>
          <w:rFonts w:ascii="Bookman Old Style" w:hAnsi="Bookman Old Style"/>
        </w:rPr>
        <w:t>Для определения уровня графической подготовки слушателей ФДП, используя данный подход в обучении, на первом занятии преподаватель ставит перед слушателями проблему, которую они сами должны попытаться решить ее на основе уже имеющихся знаний и убедиться, что этих знаний явно недостает. Затем слушатели принимают участие в построении доступных для них звеньев рассуждения, приводящих к новому знанию.</w:t>
      </w:r>
    </w:p>
    <w:p w:rsidR="009A54E4" w:rsidRDefault="009A54E4">
      <w:pPr>
        <w:spacing w:line="360" w:lineRule="auto"/>
        <w:ind w:firstLine="700"/>
        <w:jc w:val="both"/>
        <w:rPr>
          <w:rFonts w:ascii="Bookman Old Style" w:hAnsi="Bookman Old Style"/>
        </w:rPr>
      </w:pPr>
      <w:r>
        <w:rPr>
          <w:rFonts w:ascii="Bookman Old Style" w:hAnsi="Bookman Old Style"/>
        </w:rPr>
        <w:t>Однако следует особо подчеркнуть, что даже задача, полностью отвечающая указанным условиям, может стать для учащихся проблемной, если при ознакомлении с ней преподавателю не удается создать у них проблемной ситуации. Проблемная ситуация отражает субъективное принятие  задачи, реальное участие каждого учащегося в процессе ее решения. Важно, чтобы он сам задумался над проблемой, сам себе задал тот же вопрос и попытался дать на него ответ. Если слушатель, прослушав задачу, данную группе, сам не сделает попытки ее решить, а будет лишь следить за поиском других, у него не возникнет проблемной ситуации, задача не вызовет у него активной мыслительной деятельности. Мастерство педагога и будет заключаться в том, чтобы вызвать у всех слушателей интерес к проблеме, активизировать мыслительную деятельность в поисках ответа и активное участие в ее решении.</w:t>
      </w:r>
    </w:p>
    <w:p w:rsidR="009A54E4" w:rsidRDefault="009A54E4">
      <w:pPr>
        <w:spacing w:line="360" w:lineRule="auto"/>
        <w:ind w:firstLine="700"/>
        <w:jc w:val="both"/>
        <w:rPr>
          <w:rFonts w:ascii="Bookman Old Style" w:hAnsi="Bookman Old Style"/>
        </w:rPr>
      </w:pPr>
      <w:r>
        <w:rPr>
          <w:rFonts w:ascii="Bookman Old Style" w:hAnsi="Bookman Old Style"/>
        </w:rPr>
        <w:t>Также на первом занятии можно предложить слушателям ФДП дополнить  чертежи деталей необходимыми линиями. Это задание  также даст возможность определить уровень графической подготовки.</w:t>
      </w:r>
    </w:p>
    <w:p w:rsidR="009A54E4" w:rsidRDefault="009A54E4">
      <w:pPr>
        <w:spacing w:line="360" w:lineRule="auto"/>
        <w:ind w:firstLine="700"/>
        <w:jc w:val="both"/>
        <w:rPr>
          <w:rFonts w:ascii="Bookman Old Style" w:hAnsi="Bookman Old Style"/>
        </w:rPr>
      </w:pPr>
      <w:r>
        <w:rPr>
          <w:rFonts w:ascii="Bookman Old Style" w:hAnsi="Bookman Old Style"/>
        </w:rPr>
        <w:t>Ведь проблемные ситуации у слушателей факультета довузовской подготовки могут быть созданы тем, что им предлагают задачи с недостающими или избыточными данными, или часть данных нужно определить по таблицам, на основе дополнительных измерений и т.д. Решение таких задачи приближает процесс обучения к жизни, повышает действенность знаний, поскольку последние приобретены в процессе более или менее самостоятельной активной мыслительной деятельности (Рис.  ).</w:t>
      </w:r>
    </w:p>
    <w:p w:rsidR="009A54E4" w:rsidRDefault="009A54E4">
      <w:pPr>
        <w:spacing w:line="360" w:lineRule="auto"/>
        <w:ind w:firstLine="700"/>
        <w:jc w:val="both"/>
        <w:rPr>
          <w:b/>
          <w:sz w:val="32"/>
        </w:rPr>
      </w:pPr>
      <w:r>
        <w:rPr>
          <w:rFonts w:ascii="Bookman Old Style" w:hAnsi="Bookman Old Style"/>
        </w:rPr>
        <w:br w:type="page"/>
      </w:r>
    </w:p>
    <w:p w:rsidR="009A54E4" w:rsidRDefault="009A54E4">
      <w:pPr>
        <w:jc w:val="center"/>
        <w:rPr>
          <w:rFonts w:ascii="Bookman Old Style" w:hAnsi="Bookman Old Style"/>
          <w:b/>
          <w:sz w:val="36"/>
        </w:rPr>
      </w:pPr>
      <w:r>
        <w:rPr>
          <w:rFonts w:ascii="Bookman Old Style" w:hAnsi="Bookman Old Style"/>
          <w:b/>
          <w:sz w:val="36"/>
        </w:rPr>
        <w:t xml:space="preserve">ГЛАВА </w:t>
      </w:r>
      <w:r>
        <w:rPr>
          <w:rFonts w:ascii="Bookman Old Style" w:hAnsi="Bookman Old Style"/>
          <w:b/>
          <w:sz w:val="36"/>
          <w:lang w:val="en-US"/>
        </w:rPr>
        <w:t>I</w:t>
      </w:r>
      <w:r>
        <w:rPr>
          <w:rFonts w:ascii="Bookman Old Style" w:hAnsi="Bookman Old Style"/>
          <w:b/>
          <w:sz w:val="36"/>
        </w:rPr>
        <w:t>.</w:t>
      </w:r>
    </w:p>
    <w:p w:rsidR="009A54E4" w:rsidRDefault="009A54E4">
      <w:pPr>
        <w:jc w:val="center"/>
        <w:rPr>
          <w:rFonts w:ascii="Bookman Old Style" w:hAnsi="Bookman Old Style"/>
          <w:b/>
          <w:sz w:val="36"/>
        </w:rPr>
      </w:pPr>
      <w:r>
        <w:rPr>
          <w:rFonts w:ascii="Bookman Old Style" w:hAnsi="Bookman Old Style"/>
          <w:b/>
          <w:sz w:val="36"/>
        </w:rPr>
        <w:t>§2. Критерии оценки выполненных работ.</w:t>
      </w:r>
    </w:p>
    <w:p w:rsidR="009A54E4" w:rsidRDefault="009A54E4">
      <w:pPr>
        <w:ind w:firstLine="700"/>
        <w:jc w:val="both"/>
        <w:rPr>
          <w:sz w:val="32"/>
        </w:rPr>
      </w:pPr>
    </w:p>
    <w:p w:rsidR="009A54E4" w:rsidRDefault="009A54E4">
      <w:pPr>
        <w:ind w:firstLine="700"/>
        <w:jc w:val="both"/>
        <w:rPr>
          <w:sz w:val="32"/>
        </w:rPr>
      </w:pPr>
    </w:p>
    <w:p w:rsidR="009A54E4" w:rsidRDefault="009A54E4">
      <w:pPr>
        <w:spacing w:line="360" w:lineRule="auto"/>
        <w:ind w:firstLine="700"/>
        <w:jc w:val="both"/>
        <w:rPr>
          <w:rFonts w:ascii="Bookman Old Style" w:hAnsi="Bookman Old Style"/>
        </w:rPr>
      </w:pPr>
      <w:r>
        <w:rPr>
          <w:rFonts w:ascii="Bookman Old Style" w:hAnsi="Bookman Old Style"/>
        </w:rPr>
        <w:t>Особенности подготовки слушателей заочного отделения факультета довузовской подготовки и вступительному экзамену по черчению заключается в определении уровня базовой подготовки школьники и четком распределении учебного материала, необходимого для усвоения на каждом занятии,  практическое задание для повторения, закрепления и контроля знаний.</w:t>
      </w:r>
    </w:p>
    <w:p w:rsidR="009A54E4" w:rsidRDefault="009A54E4">
      <w:pPr>
        <w:spacing w:line="360" w:lineRule="auto"/>
        <w:ind w:firstLine="700"/>
        <w:jc w:val="both"/>
        <w:rPr>
          <w:rFonts w:ascii="Bookman Old Style" w:hAnsi="Bookman Old Style"/>
        </w:rPr>
      </w:pPr>
      <w:r>
        <w:rPr>
          <w:rFonts w:ascii="Bookman Old Style" w:hAnsi="Bookman Old Style"/>
        </w:rPr>
        <w:t>Как показывает практика, слушатели заочного отделения факультета довузовской подготовки,  основная часть которых – выпускники сельских школ, имеют слабую базовую подготовку по черчению.</w:t>
      </w:r>
    </w:p>
    <w:p w:rsidR="009A54E4" w:rsidRDefault="009A54E4">
      <w:pPr>
        <w:spacing w:line="360" w:lineRule="auto"/>
        <w:ind w:firstLine="700"/>
        <w:jc w:val="both"/>
        <w:rPr>
          <w:rFonts w:ascii="Bookman Old Style" w:hAnsi="Bookman Old Style"/>
        </w:rPr>
      </w:pPr>
      <w:r>
        <w:rPr>
          <w:rFonts w:ascii="Bookman Old Style" w:hAnsi="Bookman Old Style"/>
        </w:rPr>
        <w:t>С целью определения уровня  подготовленности слушателей и изучению черчения в течение нескольких лет на первом занятии проводился срез на наличие остаточных знаний и умений, полученных в 8-9 классах. Слушателями предполагалось построить чертеж и  наглядное изображение гайки по упрощенной модели, представляющей собой прямую правильную шестиугольную призму с цилиндрическим отверстием.</w:t>
      </w:r>
    </w:p>
    <w:p w:rsidR="009A54E4" w:rsidRDefault="009A54E4">
      <w:pPr>
        <w:spacing w:line="360" w:lineRule="auto"/>
        <w:ind w:firstLine="700"/>
        <w:jc w:val="both"/>
        <w:rPr>
          <w:rFonts w:ascii="Bookman Old Style" w:hAnsi="Bookman Old Style"/>
        </w:rPr>
      </w:pPr>
      <w:r>
        <w:rPr>
          <w:rFonts w:ascii="Bookman Old Style" w:hAnsi="Bookman Old Style"/>
        </w:rPr>
        <w:t>Выполненные слушателями работа оценивались по следующим критериям:</w:t>
      </w:r>
    </w:p>
    <w:p w:rsidR="009A54E4" w:rsidRDefault="009A54E4">
      <w:pPr>
        <w:numPr>
          <w:ilvl w:val="0"/>
          <w:numId w:val="1"/>
        </w:numPr>
        <w:spacing w:line="360" w:lineRule="auto"/>
        <w:jc w:val="both"/>
        <w:rPr>
          <w:rFonts w:ascii="Bookman Old Style" w:hAnsi="Bookman Old Style"/>
        </w:rPr>
      </w:pPr>
      <w:r>
        <w:rPr>
          <w:rFonts w:ascii="Bookman Old Style" w:hAnsi="Bookman Old Style"/>
        </w:rPr>
        <w:t>Расположение видов на чертеж;</w:t>
      </w:r>
    </w:p>
    <w:p w:rsidR="009A54E4" w:rsidRDefault="009A54E4">
      <w:pPr>
        <w:numPr>
          <w:ilvl w:val="0"/>
          <w:numId w:val="1"/>
        </w:numPr>
        <w:spacing w:line="360" w:lineRule="auto"/>
        <w:jc w:val="both"/>
        <w:rPr>
          <w:rFonts w:ascii="Bookman Old Style" w:hAnsi="Bookman Old Style"/>
        </w:rPr>
      </w:pPr>
      <w:r>
        <w:rPr>
          <w:rFonts w:ascii="Bookman Old Style" w:hAnsi="Bookman Old Style"/>
        </w:rPr>
        <w:t>Соблюдение соответствующих размеров на различных видах;</w:t>
      </w:r>
    </w:p>
    <w:p w:rsidR="009A54E4" w:rsidRDefault="009A54E4">
      <w:pPr>
        <w:numPr>
          <w:ilvl w:val="0"/>
          <w:numId w:val="1"/>
        </w:numPr>
        <w:spacing w:line="360" w:lineRule="auto"/>
        <w:jc w:val="both"/>
        <w:rPr>
          <w:rFonts w:ascii="Bookman Old Style" w:hAnsi="Bookman Old Style"/>
        </w:rPr>
      </w:pPr>
      <w:r>
        <w:rPr>
          <w:rFonts w:ascii="Bookman Old Style" w:hAnsi="Bookman Old Style"/>
        </w:rPr>
        <w:t>Выполнение разрезов;</w:t>
      </w:r>
    </w:p>
    <w:p w:rsidR="009A54E4" w:rsidRDefault="009A54E4">
      <w:pPr>
        <w:numPr>
          <w:ilvl w:val="0"/>
          <w:numId w:val="1"/>
        </w:numPr>
        <w:spacing w:line="360" w:lineRule="auto"/>
        <w:jc w:val="both"/>
        <w:rPr>
          <w:rFonts w:ascii="Bookman Old Style" w:hAnsi="Bookman Old Style"/>
        </w:rPr>
      </w:pPr>
      <w:r>
        <w:rPr>
          <w:rFonts w:ascii="Bookman Old Style" w:hAnsi="Bookman Old Style"/>
        </w:rPr>
        <w:t>Построение шестиугольника;</w:t>
      </w:r>
    </w:p>
    <w:p w:rsidR="009A54E4" w:rsidRDefault="009A54E4">
      <w:pPr>
        <w:numPr>
          <w:ilvl w:val="0"/>
          <w:numId w:val="1"/>
        </w:numPr>
        <w:spacing w:line="360" w:lineRule="auto"/>
        <w:jc w:val="both"/>
        <w:rPr>
          <w:rFonts w:ascii="Bookman Old Style" w:hAnsi="Bookman Old Style"/>
        </w:rPr>
      </w:pPr>
      <w:r>
        <w:rPr>
          <w:rFonts w:ascii="Bookman Old Style" w:hAnsi="Bookman Old Style"/>
        </w:rPr>
        <w:t>Применение сплошной толстой основной линии;</w:t>
      </w:r>
    </w:p>
    <w:p w:rsidR="009A54E4" w:rsidRDefault="009A54E4">
      <w:pPr>
        <w:numPr>
          <w:ilvl w:val="0"/>
          <w:numId w:val="1"/>
        </w:numPr>
        <w:spacing w:line="360" w:lineRule="auto"/>
        <w:jc w:val="both"/>
        <w:rPr>
          <w:rFonts w:ascii="Bookman Old Style" w:hAnsi="Bookman Old Style"/>
        </w:rPr>
      </w:pPr>
      <w:r>
        <w:rPr>
          <w:rFonts w:ascii="Bookman Old Style" w:hAnsi="Bookman Old Style"/>
        </w:rPr>
        <w:t>Применение штрихпунктирной линии;</w:t>
      </w:r>
    </w:p>
    <w:p w:rsidR="009A54E4" w:rsidRDefault="009A54E4">
      <w:pPr>
        <w:numPr>
          <w:ilvl w:val="0"/>
          <w:numId w:val="1"/>
        </w:numPr>
        <w:spacing w:line="360" w:lineRule="auto"/>
        <w:jc w:val="both"/>
        <w:rPr>
          <w:rFonts w:ascii="Bookman Old Style" w:hAnsi="Bookman Old Style"/>
        </w:rPr>
      </w:pPr>
      <w:r>
        <w:rPr>
          <w:rFonts w:ascii="Bookman Old Style" w:hAnsi="Bookman Old Style"/>
        </w:rPr>
        <w:t>Применение штриховой линии.</w:t>
      </w:r>
    </w:p>
    <w:p w:rsidR="009A54E4" w:rsidRDefault="009A54E4">
      <w:pPr>
        <w:pStyle w:val="a5"/>
        <w:spacing w:line="360" w:lineRule="auto"/>
        <w:jc w:val="both"/>
        <w:rPr>
          <w:rFonts w:ascii="Bookman Old Style" w:hAnsi="Bookman Old Style"/>
          <w:sz w:val="28"/>
        </w:rPr>
      </w:pPr>
      <w:r>
        <w:rPr>
          <w:rFonts w:ascii="Bookman Old Style" w:hAnsi="Bookman Old Style"/>
          <w:sz w:val="28"/>
        </w:rPr>
        <w:t>Проведение исследования за три года показали, что остаточной уровень базовой подготовки выпускников сельских школ  оказывается очень низким.  Из 20  слушателей 1999-2000 учебного года  6 (30%) умеют правильно располагать виды, 3 (15%) строит виды в проекционной связи с соблюдением необходимых размеров, 7 (35%) умеют  выполнять наглядное изображение, 2 (10%) выполнять разрезы, 2 (10%) строить шестиугольник. Умеют использовать по назначению  типы линий (их в предложенной работе только 3 вида):  сплошную толстую основную – 17 (85%), штрихпунктирную – 9 (45%), штриховую -  (35%).</w:t>
      </w:r>
    </w:p>
    <w:p w:rsidR="009A54E4" w:rsidRDefault="009A54E4">
      <w:pPr>
        <w:spacing w:line="360" w:lineRule="auto"/>
        <w:ind w:firstLine="700"/>
        <w:jc w:val="both"/>
        <w:rPr>
          <w:rFonts w:ascii="Bookman Old Style" w:hAnsi="Bookman Old Style"/>
        </w:rPr>
      </w:pPr>
    </w:p>
    <w:p w:rsidR="009A54E4" w:rsidRDefault="009A54E4">
      <w:pPr>
        <w:spacing w:line="360" w:lineRule="auto"/>
        <w:ind w:firstLine="700"/>
        <w:jc w:val="both"/>
        <w:rPr>
          <w:rFonts w:ascii="Bookman Old Style" w:hAnsi="Bookman Old Style"/>
        </w:rPr>
      </w:pPr>
    </w:p>
    <w:p w:rsidR="009A54E4" w:rsidRDefault="009A54E4">
      <w:pPr>
        <w:spacing w:line="360" w:lineRule="auto"/>
        <w:ind w:firstLine="700"/>
        <w:jc w:val="both"/>
        <w:rPr>
          <w:rFonts w:ascii="Bookman Old Style" w:hAnsi="Bookman Old Style"/>
        </w:rPr>
      </w:pPr>
    </w:p>
    <w:p w:rsidR="009A54E4" w:rsidRDefault="009A54E4">
      <w:pPr>
        <w:spacing w:line="360" w:lineRule="auto"/>
        <w:ind w:firstLine="700"/>
        <w:jc w:val="both"/>
        <w:rPr>
          <w:rFonts w:ascii="Bookman Old Style" w:hAnsi="Bookman Old Style"/>
        </w:rPr>
      </w:pPr>
    </w:p>
    <w:p w:rsidR="009A54E4" w:rsidRDefault="009A54E4">
      <w:pPr>
        <w:spacing w:line="360" w:lineRule="auto"/>
        <w:ind w:firstLine="700"/>
        <w:jc w:val="both"/>
        <w:rPr>
          <w:rFonts w:ascii="Bookman Old Style" w:hAnsi="Bookman Old Style"/>
        </w:rPr>
      </w:pPr>
      <w:r>
        <w:rPr>
          <w:rFonts w:ascii="Bookman Old Style" w:hAnsi="Bookman Old Style"/>
        </w:rPr>
        <w:t>По графику видно, что уровень знаний слушателей 1999-2000 года ниже среднего.</w:t>
      </w:r>
    </w:p>
    <w:p w:rsidR="009A54E4" w:rsidRDefault="009A54E4">
      <w:pPr>
        <w:spacing w:line="360" w:lineRule="auto"/>
        <w:ind w:firstLine="700"/>
        <w:jc w:val="both"/>
        <w:rPr>
          <w:rFonts w:ascii="Bookman Old Style" w:hAnsi="Bookman Old Style"/>
        </w:rPr>
      </w:pPr>
      <w:r>
        <w:rPr>
          <w:rFonts w:ascii="Bookman Old Style" w:hAnsi="Bookman Old Style"/>
        </w:rPr>
        <w:t>Подобные исследования были проведены и в 2000-2001 г., и в  2001-2003 учебных годах. Из примеров некоторых работ слушателей, можно сделать выводы, что уровень их подготовки также очень низкий. Из 26 слушателей 2000-2001 учебного года 9 (34,6%), умеют правильно расположить виды 2 (7,7%) строят вид в проекционной связи с соблюдением необходимых размеров, 13 (50%) умеют выполнять наглядное изображение, только 1 (3,8%) выполнять разрезы, 4 (15,4%) строить шестиугольник. Умеют использовать по назначению типы линий: сплошную толстую основную – 19 (73,1 %) штрихпунктирную 13 (50%), штриховую – 13 (50%).</w:t>
      </w:r>
    </w:p>
    <w:p w:rsidR="009A54E4" w:rsidRDefault="009A54E4">
      <w:pPr>
        <w:spacing w:line="360" w:lineRule="auto"/>
        <w:ind w:firstLine="700"/>
        <w:jc w:val="both"/>
        <w:rPr>
          <w:rFonts w:ascii="Bookman Old Style" w:hAnsi="Bookman Old Style"/>
        </w:rPr>
      </w:pPr>
    </w:p>
    <w:p w:rsidR="009A54E4" w:rsidRDefault="009A54E4">
      <w:pPr>
        <w:spacing w:line="360" w:lineRule="auto"/>
        <w:ind w:firstLine="700"/>
        <w:jc w:val="both"/>
        <w:rPr>
          <w:rFonts w:ascii="Bookman Old Style" w:hAnsi="Bookman Old Style"/>
        </w:rPr>
      </w:pPr>
    </w:p>
    <w:p w:rsidR="009A54E4" w:rsidRDefault="009A54E4">
      <w:pPr>
        <w:spacing w:line="360" w:lineRule="auto"/>
        <w:ind w:firstLine="700"/>
        <w:jc w:val="both"/>
        <w:rPr>
          <w:rFonts w:ascii="Bookman Old Style" w:hAnsi="Bookman Old Style"/>
        </w:rPr>
      </w:pPr>
    </w:p>
    <w:p w:rsidR="009A54E4" w:rsidRDefault="009A54E4">
      <w:pPr>
        <w:spacing w:line="360" w:lineRule="auto"/>
        <w:ind w:firstLine="700"/>
        <w:jc w:val="both"/>
        <w:rPr>
          <w:rFonts w:ascii="Bookman Old Style" w:hAnsi="Bookman Old Style"/>
        </w:rPr>
      </w:pPr>
    </w:p>
    <w:p w:rsidR="009A54E4" w:rsidRDefault="009A54E4">
      <w:pPr>
        <w:spacing w:line="360" w:lineRule="auto"/>
        <w:ind w:firstLine="700"/>
        <w:jc w:val="both"/>
        <w:rPr>
          <w:rFonts w:ascii="Bookman Old Style" w:hAnsi="Bookman Old Style"/>
        </w:rPr>
      </w:pPr>
    </w:p>
    <w:p w:rsidR="009A54E4" w:rsidRDefault="009A54E4">
      <w:pPr>
        <w:spacing w:line="360" w:lineRule="auto"/>
        <w:ind w:firstLine="700"/>
        <w:jc w:val="both"/>
        <w:rPr>
          <w:rFonts w:ascii="Bookman Old Style" w:hAnsi="Bookman Old Style"/>
        </w:rPr>
      </w:pPr>
      <w:r>
        <w:rPr>
          <w:rFonts w:ascii="Bookman Old Style" w:hAnsi="Bookman Old Style"/>
        </w:rPr>
        <w:t>Из 15 слушателей 2002-2003 учебного года 7 (46,6%)  умеют правильно расположить виды,  3 (20%),  строят виды в проекционной связи с соблюдение необходимых размеров, 7 (46,6%) умеют выполнять наглядное изображение, 3 (20%) выполнять разрезы, 2 (13,3%) строить шестиугольник. Умеют использовать по назначению типы линий: сплошную толстую основную – 14 (93,3 %) штрихпунктирную 13 (86%), штриховую – 2 (13,3%).</w:t>
      </w:r>
    </w:p>
    <w:p w:rsidR="009A54E4" w:rsidRDefault="009A54E4">
      <w:pPr>
        <w:spacing w:line="360" w:lineRule="auto"/>
        <w:ind w:firstLine="700"/>
        <w:jc w:val="both"/>
        <w:rPr>
          <w:rFonts w:ascii="Bookman Old Style" w:hAnsi="Bookman Old Style"/>
        </w:rPr>
      </w:pPr>
    </w:p>
    <w:p w:rsidR="009A54E4" w:rsidRDefault="009A54E4">
      <w:pPr>
        <w:spacing w:line="360" w:lineRule="auto"/>
        <w:ind w:firstLine="700"/>
        <w:jc w:val="both"/>
        <w:rPr>
          <w:rFonts w:ascii="Bookman Old Style" w:hAnsi="Bookman Old Style"/>
        </w:rPr>
      </w:pPr>
    </w:p>
    <w:p w:rsidR="009A54E4" w:rsidRDefault="009A54E4">
      <w:pPr>
        <w:spacing w:line="360" w:lineRule="auto"/>
        <w:ind w:firstLine="700"/>
        <w:jc w:val="both"/>
        <w:rPr>
          <w:rFonts w:ascii="Bookman Old Style" w:hAnsi="Bookman Old Style"/>
        </w:rPr>
      </w:pPr>
    </w:p>
    <w:p w:rsidR="009A54E4" w:rsidRDefault="009A54E4">
      <w:pPr>
        <w:spacing w:line="360" w:lineRule="auto"/>
        <w:ind w:firstLine="700"/>
        <w:jc w:val="both"/>
        <w:rPr>
          <w:rFonts w:ascii="Bookman Old Style" w:hAnsi="Bookman Old Style"/>
        </w:rPr>
      </w:pPr>
    </w:p>
    <w:p w:rsidR="009A54E4" w:rsidRDefault="009A54E4">
      <w:pPr>
        <w:spacing w:line="360" w:lineRule="auto"/>
        <w:ind w:firstLine="700"/>
        <w:jc w:val="both"/>
        <w:rPr>
          <w:rFonts w:ascii="Bookman Old Style" w:hAnsi="Bookman Old Style"/>
        </w:rPr>
      </w:pPr>
    </w:p>
    <w:p w:rsidR="009A54E4" w:rsidRDefault="009A54E4">
      <w:pPr>
        <w:spacing w:line="360" w:lineRule="auto"/>
        <w:ind w:firstLine="700"/>
        <w:jc w:val="both"/>
        <w:rPr>
          <w:rFonts w:ascii="Bookman Old Style" w:hAnsi="Bookman Old Style"/>
        </w:rPr>
      </w:pPr>
    </w:p>
    <w:p w:rsidR="009A54E4" w:rsidRDefault="009A54E4">
      <w:pPr>
        <w:spacing w:line="360" w:lineRule="auto"/>
        <w:ind w:firstLine="700"/>
        <w:jc w:val="both"/>
        <w:rPr>
          <w:rFonts w:ascii="Bookman Old Style" w:hAnsi="Bookman Old Style"/>
        </w:rPr>
      </w:pPr>
      <w:r>
        <w:rPr>
          <w:rFonts w:ascii="Bookman Old Style" w:hAnsi="Bookman Old Style"/>
        </w:rPr>
        <w:t>Проведенные исследования показали, что уровень подготовки слушателей ежегодно остается примерно одним и тем же, отклонения от приведенных данных составляет 2-5%.</w:t>
      </w:r>
    </w:p>
    <w:p w:rsidR="009A54E4" w:rsidRDefault="009A54E4">
      <w:pPr>
        <w:spacing w:line="360" w:lineRule="auto"/>
        <w:ind w:firstLine="700"/>
        <w:jc w:val="both"/>
        <w:rPr>
          <w:rFonts w:ascii="Bookman Old Style" w:hAnsi="Bookman Old Style"/>
        </w:rPr>
      </w:pPr>
      <w:r>
        <w:rPr>
          <w:rFonts w:ascii="Bookman Old Style" w:hAnsi="Bookman Old Style"/>
        </w:rPr>
        <w:t>На первом занятии предлагается использовать плакат на котором изображено условие задачи (используется простая деталь) и его решение, также даны основные правила: расположение видов на чертеж и оси прямоугольной диметрии (помогающие построить наглядное изображение).</w:t>
      </w:r>
    </w:p>
    <w:p w:rsidR="009A54E4" w:rsidRDefault="009A54E4">
      <w:pPr>
        <w:jc w:val="center"/>
        <w:rPr>
          <w:rFonts w:ascii="Bookman Old Style" w:hAnsi="Bookman Old Style"/>
          <w:b/>
          <w:sz w:val="36"/>
          <w:lang w:val="en-US"/>
        </w:rPr>
      </w:pPr>
      <w:r>
        <w:rPr>
          <w:rFonts w:ascii="Bookman Old Style" w:hAnsi="Bookman Old Style"/>
          <w:sz w:val="36"/>
          <w:lang w:val="en-US"/>
        </w:rPr>
        <w:br w:type="page"/>
      </w:r>
      <w:r>
        <w:rPr>
          <w:rFonts w:ascii="Bookman Old Style" w:hAnsi="Bookman Old Style"/>
          <w:b/>
          <w:sz w:val="36"/>
        </w:rPr>
        <w:t>ГЛАВА</w:t>
      </w:r>
      <w:r>
        <w:rPr>
          <w:rFonts w:ascii="Bookman Old Style" w:hAnsi="Bookman Old Style"/>
          <w:b/>
          <w:sz w:val="36"/>
          <w:lang w:val="en-US"/>
        </w:rPr>
        <w:t xml:space="preserve"> I I.</w:t>
      </w:r>
    </w:p>
    <w:p w:rsidR="009A54E4" w:rsidRDefault="009A54E4">
      <w:pPr>
        <w:pStyle w:val="2"/>
        <w:rPr>
          <w:rFonts w:ascii="Bookman Old Style" w:hAnsi="Bookman Old Style"/>
          <w:sz w:val="36"/>
        </w:rPr>
      </w:pPr>
      <w:r>
        <w:rPr>
          <w:rFonts w:ascii="Bookman Old Style" w:hAnsi="Bookman Old Style"/>
          <w:sz w:val="36"/>
        </w:rPr>
        <w:t xml:space="preserve">РАЗРАБОТКА МЕТОДИКИ СОДЕРЖАНИЯ И </w:t>
      </w:r>
    </w:p>
    <w:p w:rsidR="009A54E4" w:rsidRDefault="009A54E4">
      <w:pPr>
        <w:pStyle w:val="2"/>
        <w:rPr>
          <w:rFonts w:ascii="Bookman Old Style" w:hAnsi="Bookman Old Style"/>
        </w:rPr>
      </w:pPr>
      <w:r>
        <w:rPr>
          <w:rFonts w:ascii="Bookman Old Style" w:hAnsi="Bookman Old Style"/>
          <w:sz w:val="36"/>
        </w:rPr>
        <w:t>ОБЪЕМА ПРОВЕДЕНИЯ УЧЕБНЫХ ЗАНЯТИЙ</w:t>
      </w:r>
    </w:p>
    <w:p w:rsidR="009A54E4" w:rsidRDefault="009A54E4">
      <w:pPr>
        <w:jc w:val="center"/>
        <w:rPr>
          <w:rFonts w:ascii="Bookman Old Style" w:hAnsi="Bookman Old Style"/>
          <w:sz w:val="32"/>
        </w:rPr>
      </w:pPr>
    </w:p>
    <w:p w:rsidR="009A54E4" w:rsidRDefault="009A54E4">
      <w:pPr>
        <w:pStyle w:val="3"/>
        <w:rPr>
          <w:rFonts w:ascii="Bookman Old Style" w:hAnsi="Bookman Old Style"/>
        </w:rPr>
      </w:pPr>
      <w:r>
        <w:rPr>
          <w:rFonts w:ascii="Bookman Old Style" w:hAnsi="Bookman Old Style"/>
        </w:rPr>
        <w:t>§1. Методика преподавания</w:t>
      </w:r>
    </w:p>
    <w:p w:rsidR="009A54E4" w:rsidRDefault="009A54E4">
      <w:pPr>
        <w:pStyle w:val="3"/>
        <w:rPr>
          <w:rFonts w:ascii="Bookman Old Style" w:hAnsi="Bookman Old Style"/>
        </w:rPr>
      </w:pPr>
      <w:r>
        <w:rPr>
          <w:rFonts w:ascii="Bookman Old Style" w:hAnsi="Bookman Old Style"/>
        </w:rPr>
        <w:t>теоретического материала.</w:t>
      </w:r>
    </w:p>
    <w:p w:rsidR="009A54E4" w:rsidRDefault="009A54E4">
      <w:pPr>
        <w:pStyle w:val="3"/>
        <w:jc w:val="both"/>
        <w:rPr>
          <w:rFonts w:ascii="Bookman Old Style" w:hAnsi="Bookman Old Style"/>
        </w:rPr>
      </w:pPr>
    </w:p>
    <w:p w:rsidR="009A54E4" w:rsidRDefault="009A54E4">
      <w:pPr>
        <w:jc w:val="both"/>
        <w:rPr>
          <w:sz w:val="32"/>
        </w:rPr>
      </w:pPr>
    </w:p>
    <w:p w:rsidR="009A54E4" w:rsidRDefault="009A54E4">
      <w:pPr>
        <w:spacing w:line="360" w:lineRule="auto"/>
        <w:ind w:firstLine="700"/>
        <w:jc w:val="both"/>
        <w:rPr>
          <w:rFonts w:ascii="Bookman Old Style" w:hAnsi="Bookman Old Style"/>
        </w:rPr>
      </w:pPr>
      <w:r>
        <w:rPr>
          <w:rFonts w:ascii="Bookman Old Style" w:hAnsi="Bookman Old Style"/>
        </w:rPr>
        <w:t>На вступительном экзамене по черчению абитуриенту  придется выполнить более сложную графическую работу, что требует особо</w:t>
      </w:r>
      <w:r>
        <w:rPr>
          <w:rFonts w:ascii="Bookman Old Style" w:hAnsi="Bookman Old Style"/>
        </w:rPr>
        <w:tab/>
        <w:t xml:space="preserve"> системы обучения, которая позволит при минимальном времени, отводимом на учебный процесс подготовить слушателей к успешной его сдаче. На экзамене необходимо по двум заданным видам детали построить третий, нанести размеры. По чертежу построить аксонометрическую проекцию с вырезом 1/4. На месте главного вида и вида  слева выполнить необходимые разрезы.</w:t>
      </w:r>
    </w:p>
    <w:p w:rsidR="009A54E4" w:rsidRDefault="009A54E4">
      <w:pPr>
        <w:spacing w:line="360" w:lineRule="auto"/>
        <w:ind w:firstLine="700"/>
        <w:jc w:val="both"/>
        <w:rPr>
          <w:rFonts w:ascii="Bookman Old Style" w:hAnsi="Bookman Old Style"/>
        </w:rPr>
      </w:pPr>
      <w:r>
        <w:rPr>
          <w:rFonts w:ascii="Bookman Old Style" w:hAnsi="Bookman Old Style"/>
        </w:rPr>
        <w:t xml:space="preserve">В процессе работы со слушателями апробировались различные методики, виды графических и практических заданий, последовательность изучения материала. </w:t>
      </w:r>
    </w:p>
    <w:p w:rsidR="009A54E4" w:rsidRDefault="009A54E4">
      <w:pPr>
        <w:spacing w:line="360" w:lineRule="auto"/>
        <w:ind w:firstLine="700"/>
        <w:jc w:val="both"/>
        <w:rPr>
          <w:rFonts w:ascii="Bookman Old Style" w:hAnsi="Bookman Old Style"/>
        </w:rPr>
      </w:pPr>
      <w:r>
        <w:rPr>
          <w:rFonts w:ascii="Bookman Old Style" w:hAnsi="Bookman Old Style"/>
        </w:rPr>
        <w:t>В данной работе предлагается разделить весь теоретический материал на 8 частей, каждом из которых соответствует учебному занятию проводимому один раз в месяц:</w:t>
      </w:r>
    </w:p>
    <w:p w:rsidR="009A54E4" w:rsidRDefault="009A54E4">
      <w:pPr>
        <w:numPr>
          <w:ilvl w:val="0"/>
          <w:numId w:val="2"/>
        </w:numPr>
        <w:spacing w:line="360" w:lineRule="auto"/>
        <w:jc w:val="both"/>
        <w:rPr>
          <w:rFonts w:ascii="Bookman Old Style" w:hAnsi="Bookman Old Style"/>
        </w:rPr>
      </w:pPr>
      <w:r>
        <w:rPr>
          <w:rFonts w:ascii="Bookman Old Style" w:hAnsi="Bookman Old Style"/>
        </w:rPr>
        <w:t>Виды, их расположение на чертеже.</w:t>
      </w:r>
    </w:p>
    <w:p w:rsidR="009A54E4" w:rsidRDefault="009A54E4">
      <w:pPr>
        <w:numPr>
          <w:ilvl w:val="0"/>
          <w:numId w:val="2"/>
        </w:numPr>
        <w:spacing w:line="360" w:lineRule="auto"/>
        <w:jc w:val="both"/>
        <w:rPr>
          <w:rFonts w:ascii="Bookman Old Style" w:hAnsi="Bookman Old Style"/>
        </w:rPr>
      </w:pPr>
      <w:r>
        <w:rPr>
          <w:rFonts w:ascii="Bookman Old Style" w:hAnsi="Bookman Old Style"/>
        </w:rPr>
        <w:t>Общие правила оформления чертежа.</w:t>
      </w:r>
    </w:p>
    <w:p w:rsidR="009A54E4" w:rsidRDefault="009A54E4">
      <w:pPr>
        <w:numPr>
          <w:ilvl w:val="0"/>
          <w:numId w:val="2"/>
        </w:numPr>
        <w:spacing w:line="360" w:lineRule="auto"/>
        <w:jc w:val="both"/>
        <w:rPr>
          <w:rFonts w:ascii="Bookman Old Style" w:hAnsi="Bookman Old Style"/>
        </w:rPr>
      </w:pPr>
      <w:r>
        <w:rPr>
          <w:rFonts w:ascii="Bookman Old Style" w:hAnsi="Bookman Old Style"/>
        </w:rPr>
        <w:t>Аксонометрическая проекция.</w:t>
      </w:r>
    </w:p>
    <w:p w:rsidR="009A54E4" w:rsidRDefault="009A54E4">
      <w:pPr>
        <w:numPr>
          <w:ilvl w:val="0"/>
          <w:numId w:val="2"/>
        </w:numPr>
        <w:spacing w:line="360" w:lineRule="auto"/>
        <w:jc w:val="both"/>
        <w:rPr>
          <w:rFonts w:ascii="Bookman Old Style" w:hAnsi="Bookman Old Style"/>
        </w:rPr>
      </w:pPr>
      <w:r>
        <w:rPr>
          <w:rFonts w:ascii="Bookman Old Style" w:hAnsi="Bookman Old Style"/>
        </w:rPr>
        <w:t>Написание размеров на чертеже.</w:t>
      </w:r>
    </w:p>
    <w:p w:rsidR="009A54E4" w:rsidRDefault="009A54E4">
      <w:pPr>
        <w:numPr>
          <w:ilvl w:val="0"/>
          <w:numId w:val="2"/>
        </w:numPr>
        <w:spacing w:line="360" w:lineRule="auto"/>
        <w:jc w:val="both"/>
        <w:rPr>
          <w:rFonts w:ascii="Bookman Old Style" w:hAnsi="Bookman Old Style"/>
        </w:rPr>
      </w:pPr>
      <w:r>
        <w:rPr>
          <w:rFonts w:ascii="Bookman Old Style" w:hAnsi="Bookman Old Style"/>
        </w:rPr>
        <w:t>Разрезы на чертеже.</w:t>
      </w:r>
    </w:p>
    <w:p w:rsidR="009A54E4" w:rsidRDefault="009A54E4">
      <w:pPr>
        <w:numPr>
          <w:ilvl w:val="0"/>
          <w:numId w:val="2"/>
        </w:numPr>
        <w:spacing w:line="360" w:lineRule="auto"/>
        <w:jc w:val="both"/>
        <w:rPr>
          <w:rFonts w:ascii="Bookman Old Style" w:hAnsi="Bookman Old Style"/>
        </w:rPr>
      </w:pPr>
      <w:r>
        <w:rPr>
          <w:rFonts w:ascii="Bookman Old Style" w:hAnsi="Bookman Old Style"/>
        </w:rPr>
        <w:t>Разрезы в аксонометрии.</w:t>
      </w:r>
    </w:p>
    <w:p w:rsidR="009A54E4" w:rsidRDefault="009A54E4">
      <w:pPr>
        <w:numPr>
          <w:ilvl w:val="0"/>
          <w:numId w:val="2"/>
        </w:numPr>
        <w:spacing w:line="360" w:lineRule="auto"/>
        <w:jc w:val="both"/>
        <w:rPr>
          <w:rFonts w:ascii="Bookman Old Style" w:hAnsi="Bookman Old Style"/>
        </w:rPr>
      </w:pPr>
      <w:r>
        <w:rPr>
          <w:rFonts w:ascii="Bookman Old Style" w:hAnsi="Bookman Old Style"/>
        </w:rPr>
        <w:t>Особые случаи разрезов.</w:t>
      </w:r>
    </w:p>
    <w:p w:rsidR="009A54E4" w:rsidRDefault="009A54E4">
      <w:pPr>
        <w:numPr>
          <w:ilvl w:val="0"/>
          <w:numId w:val="2"/>
        </w:numPr>
        <w:spacing w:line="360" w:lineRule="auto"/>
        <w:jc w:val="both"/>
        <w:rPr>
          <w:rFonts w:ascii="Bookman Old Style" w:hAnsi="Bookman Old Style"/>
        </w:rPr>
      </w:pPr>
      <w:r>
        <w:rPr>
          <w:rFonts w:ascii="Bookman Old Style" w:hAnsi="Bookman Old Style"/>
        </w:rPr>
        <w:t>Линии среза и пересечения.</w:t>
      </w:r>
    </w:p>
    <w:p w:rsidR="009A54E4" w:rsidRDefault="009A54E4">
      <w:pPr>
        <w:pStyle w:val="20"/>
        <w:spacing w:line="360" w:lineRule="auto"/>
        <w:jc w:val="both"/>
        <w:rPr>
          <w:rFonts w:ascii="Bookman Old Style" w:hAnsi="Bookman Old Style"/>
          <w:sz w:val="28"/>
        </w:rPr>
      </w:pPr>
      <w:r>
        <w:rPr>
          <w:rFonts w:ascii="Bookman Old Style" w:hAnsi="Bookman Old Style"/>
          <w:sz w:val="28"/>
        </w:rPr>
        <w:t xml:space="preserve">Каждое занятие включает в  себя логически завершенную часть учебного материала в концентрированном, сжатом виде, что позволяет слушателю сконцентрироваться на небольшой дозе учебной информации. </w:t>
      </w:r>
    </w:p>
    <w:p w:rsidR="009A54E4" w:rsidRDefault="009A54E4">
      <w:pPr>
        <w:spacing w:line="360" w:lineRule="auto"/>
        <w:ind w:firstLine="710"/>
        <w:jc w:val="both"/>
        <w:rPr>
          <w:rFonts w:ascii="Bookman Old Style" w:hAnsi="Bookman Old Style"/>
        </w:rPr>
      </w:pPr>
      <w:r>
        <w:rPr>
          <w:rFonts w:ascii="Bookman Old Style" w:hAnsi="Bookman Old Style"/>
        </w:rPr>
        <w:t>Как уже говорилось ранее на первом занятии предполагается провести проверочную работу с целью определения уровня подготовленности слушателей. Для помощи при  выполнении данной работы предлагается использовать таблицу «Виды, их расположение на чертеж». (Таблица №1, см. Прилож.). Данная таблица дает слушателям возможность вспомнить, что называют горизонтальной, фронтальной и профильной проекциями, и как они расположены.  Также на таблице даны три основные способы построения осей для прямоугольной изометрии (при помощи треугольников,  по клеточкам, при помощи циркуля).</w:t>
      </w:r>
    </w:p>
    <w:p w:rsidR="009A54E4" w:rsidRDefault="009A54E4">
      <w:pPr>
        <w:spacing w:line="360" w:lineRule="auto"/>
        <w:ind w:firstLine="710"/>
        <w:jc w:val="both"/>
        <w:rPr>
          <w:rFonts w:ascii="Bookman Old Style" w:hAnsi="Bookman Old Style"/>
        </w:rPr>
      </w:pPr>
      <w:r>
        <w:rPr>
          <w:rFonts w:ascii="Bookman Old Style" w:hAnsi="Bookman Old Style"/>
        </w:rPr>
        <w:t>После того, как слушатели ФДП выполнят предложенные им задания для проверки уровня графической подготовки, преподаватель объясняет таблицу «Виды, их расположение на чертеже».</w:t>
      </w:r>
    </w:p>
    <w:p w:rsidR="009A54E4" w:rsidRDefault="009A54E4">
      <w:pPr>
        <w:spacing w:line="360" w:lineRule="auto"/>
        <w:ind w:firstLine="710"/>
        <w:jc w:val="both"/>
        <w:rPr>
          <w:rFonts w:ascii="Bookman Old Style" w:hAnsi="Bookman Old Style"/>
        </w:rPr>
      </w:pPr>
      <w:r>
        <w:rPr>
          <w:rFonts w:ascii="Bookman Old Style" w:hAnsi="Bookman Old Style"/>
        </w:rPr>
        <w:t>Он указывает на то, что количество изображений должно быть минимальным, но достаточным для того, чтобы полностью представить форму предмета и найти все его размеры.</w:t>
      </w:r>
    </w:p>
    <w:p w:rsidR="009A54E4" w:rsidRDefault="009A54E4">
      <w:pPr>
        <w:spacing w:line="360" w:lineRule="auto"/>
        <w:ind w:firstLine="710"/>
        <w:jc w:val="both"/>
        <w:rPr>
          <w:rFonts w:ascii="Bookman Old Style" w:hAnsi="Bookman Old Style"/>
        </w:rPr>
      </w:pPr>
      <w:r>
        <w:rPr>
          <w:rFonts w:ascii="Bookman Old Style" w:hAnsi="Bookman Old Style"/>
        </w:rPr>
        <w:t xml:space="preserve">Если в общей части курса черчения изображения предметов на чертежах называют проекциями, то в машиностроительном черчении изображения предметов в ортогональных проекциях называют видами. </w:t>
      </w:r>
    </w:p>
    <w:p w:rsidR="009A54E4" w:rsidRDefault="009A54E4">
      <w:pPr>
        <w:spacing w:line="360" w:lineRule="auto"/>
        <w:ind w:firstLine="710"/>
        <w:rPr>
          <w:rFonts w:ascii="Bookman Old Style" w:hAnsi="Bookman Old Style"/>
        </w:rPr>
      </w:pPr>
      <w:r>
        <w:rPr>
          <w:rFonts w:ascii="Bookman Old Style" w:hAnsi="Bookman Old Style"/>
        </w:rPr>
        <w:t xml:space="preserve">Видом называется изображение, на котором показана обращенная к наблюдателю видимая часть поверхности предмета. В  целях уменьшения на чертеже количества изображений допускается показывать на видах штриховыми линиями необходимые невидимые части поверхности предмета. </w:t>
      </w:r>
    </w:p>
    <w:p w:rsidR="009A54E4" w:rsidRDefault="009A54E4">
      <w:pPr>
        <w:spacing w:line="360" w:lineRule="auto"/>
        <w:ind w:firstLine="710"/>
        <w:rPr>
          <w:rFonts w:ascii="Bookman Old Style" w:hAnsi="Bookman Old Style"/>
        </w:rPr>
      </w:pPr>
      <w:r>
        <w:rPr>
          <w:rFonts w:ascii="Bookman Old Style" w:hAnsi="Bookman Old Style"/>
        </w:rPr>
        <w:t>Связь между видами или проекциями осуществляется с помощью осей симметрии. В отличие от проекций на видах применяют некоторые условности и упрощения.</w:t>
      </w:r>
    </w:p>
    <w:p w:rsidR="009A54E4" w:rsidRDefault="009A54E4">
      <w:pPr>
        <w:spacing w:line="360" w:lineRule="auto"/>
        <w:ind w:firstLine="710"/>
        <w:rPr>
          <w:rFonts w:ascii="Bookman Old Style" w:hAnsi="Bookman Old Style"/>
        </w:rPr>
      </w:pPr>
      <w:r>
        <w:rPr>
          <w:rFonts w:ascii="Bookman Old Style" w:hAnsi="Bookman Old Style"/>
        </w:rPr>
        <w:t>Различают основные, дополнительные и местные виды. Основными называют виды, полученные проецированием предмета на шесть основных плоскостей проекций. ГОСТ 2.305-68 устанавливает следующие их названия (Рис.  ):</w:t>
      </w:r>
    </w:p>
    <w:p w:rsidR="009A54E4" w:rsidRDefault="009A54E4">
      <w:pPr>
        <w:spacing w:line="360" w:lineRule="auto"/>
        <w:ind w:firstLine="710"/>
        <w:rPr>
          <w:rFonts w:ascii="Bookman Old Style" w:hAnsi="Bookman Old Style"/>
        </w:rPr>
      </w:pPr>
      <w:r>
        <w:rPr>
          <w:rFonts w:ascii="Bookman Old Style" w:hAnsi="Bookman Old Style"/>
        </w:rPr>
        <w:t>1 – вид спереди (главный вид);</w:t>
      </w:r>
    </w:p>
    <w:p w:rsidR="009A54E4" w:rsidRDefault="009A54E4">
      <w:pPr>
        <w:spacing w:line="360" w:lineRule="auto"/>
        <w:ind w:firstLine="710"/>
        <w:rPr>
          <w:rFonts w:ascii="Bookman Old Style" w:hAnsi="Bookman Old Style"/>
        </w:rPr>
      </w:pPr>
      <w:r>
        <w:rPr>
          <w:rFonts w:ascii="Bookman Old Style" w:hAnsi="Bookman Old Style"/>
        </w:rPr>
        <w:t>2 – вид сверху;</w:t>
      </w:r>
    </w:p>
    <w:p w:rsidR="009A54E4" w:rsidRDefault="009A54E4">
      <w:pPr>
        <w:spacing w:line="360" w:lineRule="auto"/>
        <w:ind w:firstLine="710"/>
        <w:rPr>
          <w:rFonts w:ascii="Bookman Old Style" w:hAnsi="Bookman Old Style"/>
        </w:rPr>
      </w:pPr>
      <w:r>
        <w:rPr>
          <w:rFonts w:ascii="Bookman Old Style" w:hAnsi="Bookman Old Style"/>
        </w:rPr>
        <w:t>3 – вид слева;</w:t>
      </w:r>
    </w:p>
    <w:p w:rsidR="009A54E4" w:rsidRDefault="009A54E4">
      <w:pPr>
        <w:spacing w:line="360" w:lineRule="auto"/>
        <w:ind w:firstLine="710"/>
        <w:rPr>
          <w:rFonts w:ascii="Bookman Old Style" w:hAnsi="Bookman Old Style"/>
        </w:rPr>
      </w:pPr>
      <w:r>
        <w:rPr>
          <w:rFonts w:ascii="Bookman Old Style" w:hAnsi="Bookman Old Style"/>
        </w:rPr>
        <w:t>4 – вид справа;</w:t>
      </w:r>
    </w:p>
    <w:p w:rsidR="009A54E4" w:rsidRDefault="009A54E4">
      <w:pPr>
        <w:spacing w:line="360" w:lineRule="auto"/>
        <w:ind w:firstLine="710"/>
        <w:rPr>
          <w:rFonts w:ascii="Bookman Old Style" w:hAnsi="Bookman Old Style"/>
        </w:rPr>
      </w:pPr>
      <w:r>
        <w:rPr>
          <w:rFonts w:ascii="Bookman Old Style" w:hAnsi="Bookman Old Style"/>
        </w:rPr>
        <w:t>5 – вид снизу;</w:t>
      </w:r>
    </w:p>
    <w:p w:rsidR="009A54E4" w:rsidRDefault="009A54E4">
      <w:pPr>
        <w:spacing w:line="360" w:lineRule="auto"/>
        <w:ind w:firstLine="710"/>
        <w:rPr>
          <w:rFonts w:ascii="Bookman Old Style" w:hAnsi="Bookman Old Style"/>
        </w:rPr>
      </w:pPr>
      <w:r>
        <w:rPr>
          <w:rFonts w:ascii="Bookman Old Style" w:hAnsi="Bookman Old Style"/>
        </w:rPr>
        <w:t>6 – вид сзади.</w:t>
      </w:r>
    </w:p>
    <w:p w:rsidR="009A54E4" w:rsidRDefault="009A54E4">
      <w:pPr>
        <w:spacing w:line="360" w:lineRule="auto"/>
        <w:ind w:firstLine="710"/>
        <w:rPr>
          <w:rFonts w:ascii="Bookman Old Style" w:hAnsi="Bookman Old Style"/>
        </w:rPr>
      </w:pPr>
      <w:r>
        <w:rPr>
          <w:rFonts w:ascii="Bookman Old Style" w:hAnsi="Bookman Old Style"/>
        </w:rPr>
        <w:t>Все виды на чертеже должен по возможности расположиться в проекционной связи, что облегчает чтение чертежа. В таком случае на  чертеже не наносятся какие либо надписи, разъясняющие наименование видов.</w:t>
      </w:r>
    </w:p>
    <w:p w:rsidR="009A54E4" w:rsidRDefault="009A54E4">
      <w:pPr>
        <w:spacing w:line="360" w:lineRule="auto"/>
        <w:ind w:firstLine="710"/>
        <w:rPr>
          <w:rFonts w:ascii="Bookman Old Style" w:hAnsi="Bookman Old Style"/>
        </w:rPr>
      </w:pPr>
      <w:r>
        <w:rPr>
          <w:rFonts w:ascii="Bookman Old Style" w:hAnsi="Bookman Old Style"/>
        </w:rPr>
        <w:t>Изображение, полученное на фронтальной плоскости проекций, называется видом спереди и его принимают на чертеже за главное. Поэтому такой вид еще называют главным.  Относительно него размещают в определенном порядке остальные виды: вид сверху – под главным видом, вид слева – справа от главного вида и т.д. Кроме того, при выполнении чертежа изображений предметы следует располагать относительно фронтальной плоскости проекций  таким образом, чтобы главный вид давал наиболее полное и ясное представление о форме и размерах предмета и обеспечивая наилучшее, рациональное использование поля чертежа. При соблюдении всех этих условий проекция на фронтальную плоскость действительно приобретает для данного чертежа значение главного вида. Но на выбор главного изображения многих машиностроительных деталей влияет целый ряд конструктивных и технологических факторов.</w:t>
      </w:r>
    </w:p>
    <w:p w:rsidR="009A54E4" w:rsidRDefault="009A54E4">
      <w:pPr>
        <w:spacing w:line="360" w:lineRule="auto"/>
        <w:ind w:firstLine="710"/>
        <w:rPr>
          <w:rFonts w:ascii="Bookman Old Style" w:hAnsi="Bookman Old Style"/>
        </w:rPr>
      </w:pPr>
      <w:r>
        <w:rPr>
          <w:rFonts w:ascii="Bookman Old Style" w:hAnsi="Bookman Old Style"/>
        </w:rPr>
        <w:t>Изображение на горизонтальной плоскости проекций называется видом сверху, а изображение на профильной плоскости проекций называется видом слева.</w:t>
      </w:r>
    </w:p>
    <w:p w:rsidR="009A54E4" w:rsidRDefault="009A54E4">
      <w:pPr>
        <w:spacing w:line="360" w:lineRule="auto"/>
        <w:ind w:firstLine="710"/>
        <w:rPr>
          <w:rFonts w:ascii="Bookman Old Style" w:hAnsi="Bookman Old Style"/>
        </w:rPr>
      </w:pPr>
      <w:r>
        <w:rPr>
          <w:rFonts w:ascii="Bookman Old Style" w:hAnsi="Bookman Old Style"/>
        </w:rPr>
        <w:t>Наряду с видами спереди, сверху и слева для изображения предмета на чертеже могут применяться виды справа, снизу, сзади (т.к. все они называются основными).</w:t>
      </w:r>
    </w:p>
    <w:p w:rsidR="009A54E4" w:rsidRDefault="009A54E4">
      <w:pPr>
        <w:spacing w:line="360" w:lineRule="auto"/>
        <w:ind w:firstLine="710"/>
        <w:rPr>
          <w:rFonts w:ascii="Bookman Old Style" w:hAnsi="Bookman Old Style"/>
        </w:rPr>
      </w:pPr>
      <w:r>
        <w:rPr>
          <w:rFonts w:ascii="Bookman Old Style" w:hAnsi="Bookman Old Style"/>
        </w:rPr>
        <w:t>Вопрос о том, сколько и какие из основных видов следует применить на чертеже изделия, должен решаться так, чтобы при наименьшем количестве видов в совокупности с другими изображениями чертеж полностью отражал конструкцию изделия.</w:t>
      </w:r>
    </w:p>
    <w:p w:rsidR="009A54E4" w:rsidRDefault="009A54E4">
      <w:pPr>
        <w:spacing w:line="360" w:lineRule="auto"/>
        <w:ind w:firstLine="710"/>
        <w:rPr>
          <w:rFonts w:ascii="Bookman Old Style" w:hAnsi="Bookman Old Style"/>
        </w:rPr>
      </w:pPr>
      <w:r>
        <w:rPr>
          <w:rFonts w:ascii="Bookman Old Style" w:hAnsi="Bookman Old Style"/>
        </w:rPr>
        <w:t>Второе занятие посвящено основным правилам оформления чертежа. На этом этапе объясняется, что все графическое работы выполняются с стандартных листах чертежной бумаги размером 297 х 420 мм. Формат оформляется рамкой, которая наносится на расстоянии 5 мм от линии обрезки листа. В правом нижнем углу чертежа вычерчивается основная надпись размеров 145 х 22 мм.</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07"/>
        <w:gridCol w:w="1607"/>
        <w:gridCol w:w="1606"/>
        <w:gridCol w:w="2672"/>
        <w:gridCol w:w="1073"/>
        <w:gridCol w:w="1074"/>
      </w:tblGrid>
      <w:tr w:rsidR="009A54E4">
        <w:trPr>
          <w:cantSplit/>
        </w:trPr>
        <w:tc>
          <w:tcPr>
            <w:tcW w:w="1607" w:type="dxa"/>
          </w:tcPr>
          <w:p w:rsidR="009A54E4" w:rsidRDefault="009A54E4">
            <w:pPr>
              <w:spacing w:line="360" w:lineRule="auto"/>
              <w:rPr>
                <w:rFonts w:ascii="Bookman Old Style" w:hAnsi="Bookman Old Style"/>
              </w:rPr>
            </w:pPr>
          </w:p>
        </w:tc>
        <w:tc>
          <w:tcPr>
            <w:tcW w:w="1607" w:type="dxa"/>
          </w:tcPr>
          <w:p w:rsidR="009A54E4" w:rsidRDefault="009A54E4">
            <w:pPr>
              <w:spacing w:line="360" w:lineRule="auto"/>
              <w:rPr>
                <w:rFonts w:ascii="Bookman Old Style" w:hAnsi="Bookman Old Style"/>
              </w:rPr>
            </w:pPr>
          </w:p>
        </w:tc>
        <w:tc>
          <w:tcPr>
            <w:tcW w:w="1606" w:type="dxa"/>
          </w:tcPr>
          <w:p w:rsidR="009A54E4" w:rsidRDefault="009A54E4">
            <w:pPr>
              <w:spacing w:line="360" w:lineRule="auto"/>
              <w:rPr>
                <w:rFonts w:ascii="Bookman Old Style" w:hAnsi="Bookman Old Style"/>
              </w:rPr>
            </w:pPr>
          </w:p>
        </w:tc>
        <w:tc>
          <w:tcPr>
            <w:tcW w:w="4819" w:type="dxa"/>
            <w:gridSpan w:val="3"/>
            <w:vMerge w:val="restart"/>
          </w:tcPr>
          <w:p w:rsidR="009A54E4" w:rsidRDefault="009A54E4">
            <w:pPr>
              <w:spacing w:line="360" w:lineRule="auto"/>
              <w:rPr>
                <w:rFonts w:ascii="Bookman Old Style" w:hAnsi="Bookman Old Style"/>
              </w:rPr>
            </w:pPr>
          </w:p>
        </w:tc>
      </w:tr>
      <w:tr w:rsidR="009A54E4">
        <w:trPr>
          <w:cantSplit/>
        </w:trPr>
        <w:tc>
          <w:tcPr>
            <w:tcW w:w="1607" w:type="dxa"/>
          </w:tcPr>
          <w:p w:rsidR="009A54E4" w:rsidRDefault="009A54E4">
            <w:pPr>
              <w:spacing w:line="360" w:lineRule="auto"/>
              <w:rPr>
                <w:rFonts w:ascii="Bookman Old Style" w:hAnsi="Bookman Old Style"/>
              </w:rPr>
            </w:pPr>
          </w:p>
        </w:tc>
        <w:tc>
          <w:tcPr>
            <w:tcW w:w="1607" w:type="dxa"/>
          </w:tcPr>
          <w:p w:rsidR="009A54E4" w:rsidRDefault="009A54E4">
            <w:pPr>
              <w:spacing w:line="360" w:lineRule="auto"/>
              <w:rPr>
                <w:rFonts w:ascii="Bookman Old Style" w:hAnsi="Bookman Old Style"/>
              </w:rPr>
            </w:pPr>
          </w:p>
        </w:tc>
        <w:tc>
          <w:tcPr>
            <w:tcW w:w="1606" w:type="dxa"/>
          </w:tcPr>
          <w:p w:rsidR="009A54E4" w:rsidRDefault="009A54E4">
            <w:pPr>
              <w:spacing w:line="360" w:lineRule="auto"/>
              <w:rPr>
                <w:rFonts w:ascii="Bookman Old Style" w:hAnsi="Bookman Old Style"/>
              </w:rPr>
            </w:pPr>
          </w:p>
        </w:tc>
        <w:tc>
          <w:tcPr>
            <w:tcW w:w="4819" w:type="dxa"/>
            <w:gridSpan w:val="3"/>
            <w:vMerge/>
          </w:tcPr>
          <w:p w:rsidR="009A54E4" w:rsidRDefault="009A54E4">
            <w:pPr>
              <w:spacing w:line="360" w:lineRule="auto"/>
              <w:rPr>
                <w:rFonts w:ascii="Bookman Old Style" w:hAnsi="Bookman Old Style"/>
              </w:rPr>
            </w:pPr>
          </w:p>
        </w:tc>
      </w:tr>
      <w:tr w:rsidR="009A54E4">
        <w:trPr>
          <w:cantSplit/>
        </w:trPr>
        <w:tc>
          <w:tcPr>
            <w:tcW w:w="4820" w:type="dxa"/>
            <w:gridSpan w:val="3"/>
          </w:tcPr>
          <w:p w:rsidR="009A54E4" w:rsidRDefault="009A54E4">
            <w:pPr>
              <w:spacing w:line="360" w:lineRule="auto"/>
              <w:rPr>
                <w:rFonts w:ascii="Bookman Old Style" w:hAnsi="Bookman Old Style"/>
              </w:rPr>
            </w:pPr>
          </w:p>
        </w:tc>
        <w:tc>
          <w:tcPr>
            <w:tcW w:w="2672" w:type="dxa"/>
          </w:tcPr>
          <w:p w:rsidR="009A54E4" w:rsidRDefault="009A54E4">
            <w:pPr>
              <w:spacing w:line="360" w:lineRule="auto"/>
              <w:rPr>
                <w:rFonts w:ascii="Bookman Old Style" w:hAnsi="Bookman Old Style"/>
              </w:rPr>
            </w:pPr>
          </w:p>
        </w:tc>
        <w:tc>
          <w:tcPr>
            <w:tcW w:w="1073" w:type="dxa"/>
          </w:tcPr>
          <w:p w:rsidR="009A54E4" w:rsidRDefault="009A54E4">
            <w:pPr>
              <w:spacing w:line="360" w:lineRule="auto"/>
              <w:rPr>
                <w:rFonts w:ascii="Bookman Old Style" w:hAnsi="Bookman Old Style"/>
              </w:rPr>
            </w:pPr>
          </w:p>
        </w:tc>
        <w:tc>
          <w:tcPr>
            <w:tcW w:w="1074" w:type="dxa"/>
          </w:tcPr>
          <w:p w:rsidR="009A54E4" w:rsidRDefault="009A54E4">
            <w:pPr>
              <w:spacing w:line="360" w:lineRule="auto"/>
              <w:rPr>
                <w:rFonts w:ascii="Bookman Old Style" w:hAnsi="Bookman Old Style"/>
              </w:rPr>
            </w:pPr>
          </w:p>
        </w:tc>
      </w:tr>
    </w:tbl>
    <w:p w:rsidR="009A54E4" w:rsidRDefault="009A54E4">
      <w:pPr>
        <w:spacing w:line="360" w:lineRule="auto"/>
        <w:ind w:firstLine="710"/>
        <w:rPr>
          <w:rFonts w:ascii="Bookman Old Style" w:hAnsi="Bookman Old Style"/>
        </w:rPr>
      </w:pPr>
      <w:r>
        <w:rPr>
          <w:rFonts w:ascii="Bookman Old Style" w:hAnsi="Bookman Old Style"/>
        </w:rPr>
        <w:t>Все надписи на чертеже выполняются чертежным шрифтом с наклоном 75</w:t>
      </w:r>
      <w:r>
        <w:rPr>
          <w:rFonts w:ascii="Bookman Old Style" w:hAnsi="Bookman Old Style"/>
          <w:vertAlign w:val="superscript"/>
        </w:rPr>
        <w:t>0</w:t>
      </w:r>
      <w:r>
        <w:rPr>
          <w:rFonts w:ascii="Bookman Old Style" w:hAnsi="Bookman Old Style"/>
        </w:rPr>
        <w:t>.</w:t>
      </w:r>
    </w:p>
    <w:p w:rsidR="009A54E4" w:rsidRDefault="009A54E4">
      <w:pPr>
        <w:spacing w:line="360" w:lineRule="auto"/>
        <w:ind w:firstLine="710"/>
        <w:rPr>
          <w:rFonts w:ascii="Bookman Old Style" w:hAnsi="Bookman Old Style"/>
        </w:rPr>
      </w:pPr>
      <w:r>
        <w:rPr>
          <w:rFonts w:ascii="Bookman Old Style" w:hAnsi="Bookman Old Style"/>
        </w:rPr>
        <w:t xml:space="preserve">При выполнении чертежа  применяются различные типы линий. Для вычерчивания видимого контура детали применяют сплошную основную линию, толщина которой равна приблизительно 1 мм. Для изображения  невидимых контуров детали применяют штриховую линию длина штриха которой равна  2х5 мм. промежуток между штрихом – 1х2 мм. Толщина штриховой линии – 1/2 основной. </w:t>
      </w:r>
    </w:p>
    <w:p w:rsidR="009A54E4" w:rsidRDefault="009A54E4">
      <w:pPr>
        <w:spacing w:line="360" w:lineRule="auto"/>
        <w:ind w:firstLine="710"/>
        <w:rPr>
          <w:rFonts w:ascii="Bookman Old Style" w:hAnsi="Bookman Old Style"/>
        </w:rPr>
      </w:pPr>
      <w:r>
        <w:rPr>
          <w:rFonts w:ascii="Bookman Old Style" w:hAnsi="Bookman Old Style"/>
        </w:rPr>
        <w:t>Осевые и центровые линии на чертеже вычерчивают штрих пунктирной линией, длина штриха которой   5х20 мм, пунктира 1х2 мм, расстояние между длинными штрихами 3х5 мм. Толщина тонкой линии 1/3 основной. Выносные и размерные линии вычерчивают сплошными тонкими линиями, толщиной 1/3 основной.</w:t>
      </w:r>
    </w:p>
    <w:p w:rsidR="009A54E4" w:rsidRDefault="009A54E4">
      <w:pPr>
        <w:spacing w:line="360" w:lineRule="auto"/>
        <w:ind w:firstLine="710"/>
        <w:rPr>
          <w:rFonts w:ascii="Bookman Old Style" w:hAnsi="Bookman Old Style"/>
        </w:rPr>
      </w:pPr>
      <w:r>
        <w:rPr>
          <w:rFonts w:ascii="Bookman Old Style" w:hAnsi="Bookman Old Style"/>
        </w:rPr>
        <w:t>Начинают выполнение чертежа с компоновки изображений на формате. Все изображения должны равномерно располагаться на  плоскости чертежа, расстояния между ними должны быть достаточными для нанесения размеров.</w:t>
      </w:r>
    </w:p>
    <w:p w:rsidR="009A54E4" w:rsidRDefault="009A54E4">
      <w:pPr>
        <w:spacing w:line="360" w:lineRule="auto"/>
        <w:ind w:firstLine="710"/>
        <w:rPr>
          <w:rFonts w:ascii="Bookman Old Style" w:hAnsi="Bookman Old Style"/>
        </w:rPr>
      </w:pPr>
      <w:r>
        <w:rPr>
          <w:rFonts w:ascii="Bookman Old Style" w:hAnsi="Bookman Old Style"/>
        </w:rPr>
        <w:t xml:space="preserve">На чертеже необходимо нанести размеры, общее количество которых должно быть наименьшим, но достаточным для изготовления и контроля изделия. </w:t>
      </w:r>
    </w:p>
    <w:p w:rsidR="009A54E4" w:rsidRDefault="009A54E4">
      <w:pPr>
        <w:spacing w:line="360" w:lineRule="auto"/>
        <w:ind w:firstLine="710"/>
        <w:rPr>
          <w:rFonts w:ascii="Bookman Old Style" w:hAnsi="Bookman Old Style"/>
        </w:rPr>
      </w:pPr>
      <w:r>
        <w:rPr>
          <w:rFonts w:ascii="Bookman Old Style" w:hAnsi="Bookman Old Style"/>
        </w:rPr>
        <w:t>Чертеж детали сопровождается аксонометрической проекцией, выполняется на этом же формате. В соответствии с условием строится прямоугольная  изометрическая проекция, оси которой расположены под углом 120</w:t>
      </w:r>
      <w:r>
        <w:rPr>
          <w:rFonts w:ascii="Bookman Old Style" w:hAnsi="Bookman Old Style"/>
          <w:vertAlign w:val="superscript"/>
        </w:rPr>
        <w:t>0</w:t>
      </w:r>
      <w:r>
        <w:rPr>
          <w:rFonts w:ascii="Bookman Old Style" w:hAnsi="Bookman Old Style"/>
        </w:rPr>
        <w:t>, а коэффициенты искажения равны единице по всем трем осям. Линии построения на изометрии не показывают.</w:t>
      </w:r>
    </w:p>
    <w:p w:rsidR="009A54E4" w:rsidRDefault="009A54E4">
      <w:pPr>
        <w:spacing w:line="360" w:lineRule="auto"/>
        <w:ind w:firstLine="710"/>
        <w:rPr>
          <w:rFonts w:ascii="Bookman Old Style" w:hAnsi="Bookman Old Style"/>
        </w:rPr>
      </w:pPr>
      <w:r>
        <w:rPr>
          <w:rFonts w:ascii="Bookman Old Style" w:hAnsi="Bookman Old Style"/>
        </w:rPr>
        <w:t>На третьем этапе работы со слушателями отделения довузовской подготовки  объясняются основные правила построения аксонометрических проекций.</w:t>
      </w:r>
    </w:p>
    <w:p w:rsidR="009A54E4" w:rsidRDefault="009A54E4">
      <w:pPr>
        <w:spacing w:line="360" w:lineRule="auto"/>
        <w:ind w:firstLine="710"/>
        <w:rPr>
          <w:rFonts w:ascii="Bookman Old Style" w:hAnsi="Bookman Old Style"/>
        </w:rPr>
      </w:pPr>
      <w:r>
        <w:rPr>
          <w:rFonts w:ascii="Bookman Old Style" w:hAnsi="Bookman Old Style"/>
        </w:rPr>
        <w:t xml:space="preserve">Здесь рассказывается о том, что  недостатком прямоугольных (ортогональных) проекций  является то обстоятельство, что они не дают непосредственного представления о форме изображенного на них предмета. Чтобы по прямоугольным проекциям представить форму предмета, необходимы определенная мыслительная деятельность и наличие соответствующих навыков в «чтении» чертежей. Это объясняется тем, что при изображении в прямоугольных проекциях любого предмета одна из его координат осей всегда перпендикулярна к какой-то плоскости проекций и проецируется на эту плоскость не в виде  отрезка определенной длины, а в виде точки – одно из измерений предмета на каждой его проекции всегда отсутствует.  </w:t>
      </w:r>
    </w:p>
    <w:p w:rsidR="009A54E4" w:rsidRDefault="009A54E4">
      <w:pPr>
        <w:spacing w:line="360" w:lineRule="auto"/>
        <w:ind w:firstLine="710"/>
        <w:rPr>
          <w:rFonts w:ascii="Bookman Old Style" w:hAnsi="Bookman Old Style"/>
        </w:rPr>
      </w:pPr>
      <w:r>
        <w:rPr>
          <w:rFonts w:ascii="Bookman Old Style" w:hAnsi="Bookman Old Style"/>
        </w:rPr>
        <w:t>Чтобы показать на чертеже предмет в трех его измерениях, применяют аксонометрические проекции, сущность которых заключается в том, что изображаемый предмет   пучком параллельных лучей  проецируется на некоторую (аксонометрическую, или картинную плоскость проекций, расположенную там, что ни одна из  координатных осей предмета не проецируется на эту плоскость в виде почки (Рис. 159), В результате  ни один из размеров предмета  не исчезает.</w:t>
      </w:r>
    </w:p>
    <w:p w:rsidR="009A54E4" w:rsidRDefault="009A54E4">
      <w:pPr>
        <w:spacing w:line="360" w:lineRule="auto"/>
        <w:ind w:firstLine="710"/>
        <w:rPr>
          <w:rFonts w:ascii="Bookman Old Style" w:hAnsi="Bookman Old Style"/>
        </w:rPr>
      </w:pPr>
      <w:r>
        <w:rPr>
          <w:rFonts w:ascii="Bookman Old Style" w:hAnsi="Bookman Old Style"/>
        </w:rPr>
        <w:t>Аксонометрией (аксонометрической проекцией) тела называется его параллельная проекция на плоскость, построенная вместе с проекцией на ту же плоскость координатных осей.</w:t>
      </w:r>
    </w:p>
    <w:p w:rsidR="009A54E4" w:rsidRDefault="009A54E4">
      <w:pPr>
        <w:spacing w:line="360" w:lineRule="auto"/>
        <w:ind w:firstLine="710"/>
        <w:rPr>
          <w:rFonts w:ascii="Bookman Old Style" w:hAnsi="Bookman Old Style"/>
        </w:rPr>
      </w:pPr>
      <w:r>
        <w:rPr>
          <w:rFonts w:ascii="Bookman Old Style" w:hAnsi="Bookman Old Style"/>
        </w:rPr>
        <w:t>В основе построения аксонометрических проекций в практике черчения применяют такие, которые отличаются наилучшей наглядностью, передают форму предмета с наименьшими искажениями, наиболее просты и удобны в построении.</w:t>
      </w:r>
    </w:p>
    <w:p w:rsidR="009A54E4" w:rsidRDefault="009A54E4">
      <w:pPr>
        <w:spacing w:line="360" w:lineRule="auto"/>
        <w:ind w:firstLine="710"/>
        <w:rPr>
          <w:rFonts w:ascii="Bookman Old Style" w:hAnsi="Bookman Old Style"/>
        </w:rPr>
      </w:pPr>
      <w:r>
        <w:rPr>
          <w:rFonts w:ascii="Bookman Old Style" w:hAnsi="Bookman Old Style"/>
        </w:rPr>
        <w:t>ГОСТ 2.317-69 рекомендует применять следующие пять видов аксонометрических проекций:</w:t>
      </w:r>
    </w:p>
    <w:p w:rsidR="009A54E4" w:rsidRDefault="009A54E4">
      <w:pPr>
        <w:numPr>
          <w:ilvl w:val="0"/>
          <w:numId w:val="3"/>
        </w:numPr>
        <w:spacing w:line="360" w:lineRule="auto"/>
        <w:ind w:hanging="578"/>
        <w:rPr>
          <w:rFonts w:ascii="Bookman Old Style" w:hAnsi="Bookman Old Style"/>
        </w:rPr>
      </w:pPr>
      <w:r>
        <w:rPr>
          <w:rFonts w:ascii="Bookman Old Style" w:hAnsi="Bookman Old Style"/>
        </w:rPr>
        <w:t>Прямоугольную изометрическую,</w:t>
      </w:r>
    </w:p>
    <w:p w:rsidR="009A54E4" w:rsidRDefault="009A54E4">
      <w:pPr>
        <w:numPr>
          <w:ilvl w:val="0"/>
          <w:numId w:val="3"/>
        </w:numPr>
        <w:spacing w:line="360" w:lineRule="auto"/>
        <w:ind w:hanging="578"/>
        <w:rPr>
          <w:rFonts w:ascii="Bookman Old Style" w:hAnsi="Bookman Old Style"/>
        </w:rPr>
      </w:pPr>
      <w:r>
        <w:rPr>
          <w:rFonts w:ascii="Bookman Old Style" w:hAnsi="Bookman Old Style"/>
        </w:rPr>
        <w:t>Прямоугольную диметрическую,</w:t>
      </w:r>
    </w:p>
    <w:p w:rsidR="009A54E4" w:rsidRDefault="009A54E4">
      <w:pPr>
        <w:numPr>
          <w:ilvl w:val="0"/>
          <w:numId w:val="3"/>
        </w:numPr>
        <w:spacing w:line="360" w:lineRule="auto"/>
        <w:ind w:hanging="578"/>
        <w:rPr>
          <w:rFonts w:ascii="Bookman Old Style" w:hAnsi="Bookman Old Style"/>
        </w:rPr>
      </w:pPr>
      <w:r>
        <w:rPr>
          <w:rFonts w:ascii="Bookman Old Style" w:hAnsi="Bookman Old Style"/>
        </w:rPr>
        <w:t>Косоугольную фронтальную проекцию,</w:t>
      </w:r>
    </w:p>
    <w:p w:rsidR="009A54E4" w:rsidRDefault="009A54E4">
      <w:pPr>
        <w:numPr>
          <w:ilvl w:val="0"/>
          <w:numId w:val="3"/>
        </w:numPr>
        <w:spacing w:line="360" w:lineRule="auto"/>
        <w:ind w:hanging="578"/>
        <w:rPr>
          <w:rFonts w:ascii="Bookman Old Style" w:hAnsi="Bookman Old Style"/>
        </w:rPr>
      </w:pPr>
      <w:r>
        <w:rPr>
          <w:rFonts w:ascii="Bookman Old Style" w:hAnsi="Bookman Old Style"/>
        </w:rPr>
        <w:t>Косоугольную горизонтальную изометрическую,</w:t>
      </w:r>
    </w:p>
    <w:p w:rsidR="009A54E4" w:rsidRDefault="009A54E4">
      <w:pPr>
        <w:numPr>
          <w:ilvl w:val="0"/>
          <w:numId w:val="3"/>
        </w:numPr>
        <w:spacing w:line="360" w:lineRule="auto"/>
        <w:ind w:hanging="578"/>
        <w:rPr>
          <w:rFonts w:ascii="Bookman Old Style" w:hAnsi="Bookman Old Style"/>
        </w:rPr>
      </w:pPr>
      <w:r>
        <w:rPr>
          <w:rFonts w:ascii="Bookman Old Style" w:hAnsi="Bookman Old Style"/>
        </w:rPr>
        <w:t>Косоугольную фронтальную диметрическую.</w:t>
      </w:r>
    </w:p>
    <w:p w:rsidR="009A54E4" w:rsidRDefault="009A54E4">
      <w:pPr>
        <w:pStyle w:val="30"/>
        <w:spacing w:line="360" w:lineRule="auto"/>
        <w:rPr>
          <w:sz w:val="28"/>
        </w:rPr>
      </w:pPr>
      <w:r>
        <w:rPr>
          <w:sz w:val="28"/>
        </w:rPr>
        <w:t>На вступительном экзамене выполняется прямоугольная изометрическая проекция (изометрическая проекция или изометрия). Таким образом более подробно останавливаются на ней.</w:t>
      </w:r>
    </w:p>
    <w:p w:rsidR="009A54E4" w:rsidRDefault="009A54E4">
      <w:pPr>
        <w:spacing w:line="360" w:lineRule="auto"/>
        <w:ind w:firstLine="710"/>
        <w:rPr>
          <w:rFonts w:ascii="Bookman Old Style" w:hAnsi="Bookman Old Style"/>
        </w:rPr>
      </w:pPr>
      <w:r>
        <w:rPr>
          <w:rFonts w:ascii="Bookman Old Style" w:hAnsi="Bookman Old Style"/>
        </w:rPr>
        <w:t xml:space="preserve">При изучении этой темы предполагается использовать два плаката «Построение аксонометрии» (аксонометрия плоских фигур, аксонометрия детали) и «Аксонометрия окружности». </w:t>
      </w:r>
    </w:p>
    <w:p w:rsidR="009A54E4" w:rsidRDefault="009A54E4">
      <w:pPr>
        <w:spacing w:line="360" w:lineRule="auto"/>
        <w:ind w:firstLine="710"/>
        <w:rPr>
          <w:rFonts w:ascii="Bookman Old Style" w:hAnsi="Bookman Old Style"/>
        </w:rPr>
      </w:pPr>
      <w:r>
        <w:rPr>
          <w:rFonts w:ascii="Bookman Old Style" w:hAnsi="Bookman Old Style"/>
        </w:rPr>
        <w:t>На первом плакате рассматривается построение изометрических проекций плоских фигур (квадрата, треугольника, шестиугольника).</w:t>
      </w:r>
    </w:p>
    <w:p w:rsidR="009A54E4" w:rsidRDefault="009A54E4">
      <w:pPr>
        <w:spacing w:line="360" w:lineRule="auto"/>
        <w:ind w:firstLine="710"/>
        <w:rPr>
          <w:rFonts w:ascii="Bookman Old Style" w:hAnsi="Bookman Old Style"/>
        </w:rPr>
      </w:pPr>
      <w:r>
        <w:rPr>
          <w:rFonts w:ascii="Bookman Old Style" w:hAnsi="Bookman Old Style"/>
        </w:rPr>
        <w:t xml:space="preserve">Построение начинают с проведения аксонометрических осей х, у и </w:t>
      </w:r>
      <w:r>
        <w:rPr>
          <w:rFonts w:ascii="Bookman Old Style" w:hAnsi="Bookman Old Style"/>
          <w:lang w:val="en-US"/>
        </w:rPr>
        <w:t>z</w:t>
      </w:r>
      <w:r>
        <w:rPr>
          <w:rFonts w:ascii="Bookman Old Style" w:hAnsi="Bookman Old Style"/>
        </w:rPr>
        <w:t>. Оси х и у располагают под углом 30</w:t>
      </w:r>
      <w:r>
        <w:rPr>
          <w:rFonts w:ascii="Bookman Old Style" w:hAnsi="Bookman Old Style"/>
          <w:vertAlign w:val="superscript"/>
        </w:rPr>
        <w:t>0</w:t>
      </w:r>
      <w:r>
        <w:rPr>
          <w:rFonts w:ascii="Bookman Old Style" w:hAnsi="Bookman Old Style"/>
        </w:rPr>
        <w:t xml:space="preserve"> и горизонтальной линии (120</w:t>
      </w:r>
      <w:r>
        <w:rPr>
          <w:rFonts w:ascii="Bookman Old Style" w:hAnsi="Bookman Old Style"/>
          <w:vertAlign w:val="superscript"/>
        </w:rPr>
        <w:t>0</w:t>
      </w:r>
      <w:r>
        <w:rPr>
          <w:rFonts w:ascii="Bookman Old Style" w:hAnsi="Bookman Old Style"/>
        </w:rPr>
        <w:t xml:space="preserve"> между осями). Их удобно проводить при помощи угольника. Угольник берут с углом 30, 60 и 90</w:t>
      </w:r>
      <w:r>
        <w:rPr>
          <w:rFonts w:ascii="Bookman Old Style" w:hAnsi="Bookman Old Style"/>
          <w:vertAlign w:val="superscript"/>
        </w:rPr>
        <w:t>0</w:t>
      </w:r>
      <w:r>
        <w:rPr>
          <w:rFonts w:ascii="Bookman Old Style" w:hAnsi="Bookman Old Style"/>
        </w:rPr>
        <w:t xml:space="preserve"> (Рис.   ).</w:t>
      </w:r>
    </w:p>
    <w:p w:rsidR="009A54E4" w:rsidRDefault="009A54E4">
      <w:pPr>
        <w:spacing w:line="360" w:lineRule="auto"/>
        <w:ind w:firstLine="710"/>
        <w:rPr>
          <w:rFonts w:ascii="Bookman Old Style" w:hAnsi="Bookman Old Style"/>
        </w:rPr>
      </w:pPr>
      <w:r>
        <w:rPr>
          <w:rFonts w:ascii="Bookman Old Style" w:hAnsi="Bookman Old Style"/>
        </w:rPr>
        <w:t xml:space="preserve">При построении изометрической проекции по осям  х, у и </w:t>
      </w:r>
      <w:r>
        <w:rPr>
          <w:rFonts w:ascii="Bookman Old Style" w:hAnsi="Bookman Old Style"/>
          <w:lang w:val="en-US"/>
        </w:rPr>
        <w:t>z</w:t>
      </w:r>
      <w:r>
        <w:rPr>
          <w:rFonts w:ascii="Bookman Old Style" w:hAnsi="Bookman Old Style"/>
        </w:rPr>
        <w:t xml:space="preserve"> и параллельно им откладывают  натуральные размеры предмета. (Отсюда название «изометрия», что по-гречески означает «равные измерения»). На рисунке    показано построение сей на бумаге, разлинованной в клетку. Оно применяется при выполнении технических рисунков. Отложение отрезков в 3 и 5 клеток дает начало оси приблизительно в 30</w:t>
      </w:r>
      <w:r>
        <w:rPr>
          <w:rFonts w:ascii="Bookman Old Style" w:hAnsi="Bookman Old Style"/>
          <w:vertAlign w:val="superscript"/>
        </w:rPr>
        <w:t>0</w:t>
      </w:r>
      <w:r>
        <w:rPr>
          <w:rFonts w:ascii="Bookman Old Style" w:hAnsi="Bookman Old Style"/>
        </w:rPr>
        <w:t xml:space="preserve">. </w:t>
      </w:r>
    </w:p>
    <w:p w:rsidR="009A54E4" w:rsidRDefault="009A54E4">
      <w:pPr>
        <w:spacing w:line="360" w:lineRule="auto"/>
        <w:ind w:firstLine="710"/>
        <w:rPr>
          <w:rFonts w:ascii="Bookman Old Style" w:hAnsi="Bookman Old Style"/>
        </w:rPr>
      </w:pPr>
      <w:r>
        <w:rPr>
          <w:rFonts w:ascii="Bookman Old Style" w:hAnsi="Bookman Old Style"/>
        </w:rPr>
        <w:t>Построение квадрата: Вдоль оси х откладывают отрезок а (рис.  ), равный стороне квадрата, вдоль оси у – отрезок а. Проводят отрезки, параллельные отложенным.</w:t>
      </w:r>
    </w:p>
    <w:p w:rsidR="009A54E4" w:rsidRDefault="009A54E4">
      <w:pPr>
        <w:ind w:firstLine="710"/>
        <w:rPr>
          <w:rFonts w:ascii="Bookman Old Style" w:hAnsi="Bookman Old Style"/>
          <w:sz w:val="36"/>
        </w:rPr>
      </w:pPr>
    </w:p>
    <w:p w:rsidR="009A54E4" w:rsidRDefault="009A54E4">
      <w:pPr>
        <w:ind w:firstLine="710"/>
        <w:rPr>
          <w:rFonts w:ascii="Bookman Old Style" w:hAnsi="Bookman Old Style"/>
          <w:sz w:val="36"/>
        </w:rPr>
      </w:pPr>
    </w:p>
    <w:p w:rsidR="009A54E4" w:rsidRDefault="009A54E4">
      <w:pPr>
        <w:ind w:firstLine="710"/>
        <w:rPr>
          <w:rFonts w:ascii="Bookman Old Style" w:hAnsi="Bookman Old Style"/>
          <w:sz w:val="36"/>
        </w:rPr>
      </w:pPr>
    </w:p>
    <w:p w:rsidR="009A54E4" w:rsidRDefault="009A54E4">
      <w:pPr>
        <w:ind w:firstLine="710"/>
        <w:rPr>
          <w:rFonts w:ascii="Bookman Old Style" w:hAnsi="Bookman Old Style"/>
          <w:sz w:val="36"/>
        </w:rPr>
      </w:pPr>
    </w:p>
    <w:p w:rsidR="009A54E4" w:rsidRDefault="009A54E4">
      <w:pPr>
        <w:ind w:firstLine="710"/>
        <w:rPr>
          <w:rFonts w:ascii="Bookman Old Style" w:hAnsi="Bookman Old Style"/>
          <w:sz w:val="36"/>
        </w:rPr>
      </w:pPr>
    </w:p>
    <w:p w:rsidR="009A54E4" w:rsidRDefault="009A54E4">
      <w:pPr>
        <w:ind w:firstLine="710"/>
        <w:rPr>
          <w:rFonts w:ascii="Bookman Old Style" w:hAnsi="Bookman Old Style"/>
          <w:sz w:val="36"/>
        </w:rPr>
      </w:pPr>
    </w:p>
    <w:p w:rsidR="009A54E4" w:rsidRDefault="009A54E4">
      <w:pPr>
        <w:ind w:firstLine="710"/>
        <w:rPr>
          <w:rFonts w:ascii="Bookman Old Style" w:hAnsi="Bookman Old Style"/>
          <w:sz w:val="36"/>
        </w:rPr>
      </w:pPr>
    </w:p>
    <w:p w:rsidR="009A54E4" w:rsidRDefault="009A54E4">
      <w:pPr>
        <w:ind w:firstLine="710"/>
        <w:rPr>
          <w:rFonts w:ascii="Bookman Old Style" w:hAnsi="Bookman Old Style"/>
          <w:sz w:val="36"/>
        </w:rPr>
      </w:pPr>
    </w:p>
    <w:p w:rsidR="009A54E4" w:rsidRDefault="009A54E4">
      <w:pPr>
        <w:spacing w:line="360" w:lineRule="auto"/>
        <w:ind w:firstLine="709"/>
        <w:rPr>
          <w:rFonts w:ascii="Bookman Old Style" w:hAnsi="Bookman Old Style"/>
        </w:rPr>
      </w:pPr>
      <w:r>
        <w:rPr>
          <w:rFonts w:ascii="Bookman Old Style" w:hAnsi="Bookman Old Style"/>
        </w:rPr>
        <w:t>Построение треугольника:  симметрично точке о откладывают по оси х отрезки, равные половине стороны треугольника, а по оси у х его высоту. Полученные точки соединяют отрезками прямых. (Рис.).</w:t>
      </w:r>
    </w:p>
    <w:p w:rsidR="009A54E4" w:rsidRDefault="009A54E4">
      <w:pPr>
        <w:spacing w:line="360" w:lineRule="auto"/>
        <w:ind w:firstLine="709"/>
        <w:rPr>
          <w:rFonts w:ascii="Bookman Old Style" w:hAnsi="Bookman Old Style"/>
        </w:rPr>
      </w:pPr>
    </w:p>
    <w:p w:rsidR="009A54E4" w:rsidRDefault="009A54E4">
      <w:pPr>
        <w:spacing w:line="360" w:lineRule="auto"/>
        <w:ind w:firstLine="709"/>
        <w:rPr>
          <w:rFonts w:ascii="Bookman Old Style" w:hAnsi="Bookman Old Style"/>
        </w:rPr>
      </w:pPr>
    </w:p>
    <w:p w:rsidR="009A54E4" w:rsidRDefault="009A54E4">
      <w:pPr>
        <w:spacing w:line="360" w:lineRule="auto"/>
        <w:ind w:firstLine="709"/>
        <w:rPr>
          <w:rFonts w:ascii="Bookman Old Style" w:hAnsi="Bookman Old Style"/>
        </w:rPr>
      </w:pPr>
    </w:p>
    <w:p w:rsidR="009A54E4" w:rsidRDefault="009A54E4">
      <w:pPr>
        <w:spacing w:line="360" w:lineRule="auto"/>
        <w:ind w:firstLine="709"/>
        <w:rPr>
          <w:rFonts w:ascii="Bookman Old Style" w:hAnsi="Bookman Old Style"/>
        </w:rPr>
      </w:pPr>
    </w:p>
    <w:p w:rsidR="009A54E4" w:rsidRDefault="009A54E4">
      <w:pPr>
        <w:spacing w:line="360" w:lineRule="auto"/>
        <w:ind w:firstLine="709"/>
        <w:rPr>
          <w:rFonts w:ascii="Bookman Old Style" w:hAnsi="Bookman Old Style"/>
        </w:rPr>
      </w:pPr>
    </w:p>
    <w:p w:rsidR="009A54E4" w:rsidRDefault="009A54E4">
      <w:pPr>
        <w:spacing w:line="360" w:lineRule="auto"/>
        <w:ind w:firstLine="709"/>
        <w:rPr>
          <w:rFonts w:ascii="Bookman Old Style" w:hAnsi="Bookman Old Style"/>
        </w:rPr>
      </w:pPr>
    </w:p>
    <w:p w:rsidR="009A54E4" w:rsidRDefault="009A54E4">
      <w:pPr>
        <w:spacing w:line="360" w:lineRule="auto"/>
        <w:ind w:firstLine="709"/>
        <w:rPr>
          <w:rFonts w:ascii="Bookman Old Style" w:hAnsi="Bookman Old Style"/>
        </w:rPr>
      </w:pPr>
    </w:p>
    <w:p w:rsidR="009A54E4" w:rsidRDefault="009A54E4">
      <w:pPr>
        <w:spacing w:line="360" w:lineRule="auto"/>
        <w:ind w:firstLine="709"/>
        <w:rPr>
          <w:rFonts w:ascii="Bookman Old Style" w:hAnsi="Bookman Old Style"/>
        </w:rPr>
      </w:pPr>
      <w:r>
        <w:rPr>
          <w:rFonts w:ascii="Bookman Old Style" w:hAnsi="Bookman Old Style"/>
        </w:rPr>
        <w:t xml:space="preserve">Построение шестиугольника: по оси х вправо и влево от точки о (Рси 0) откладывают  отрезки, равные стороне шестиугольника. По оси у симметрично точке 0 откладывают отрезки, равные половине расстояния </w:t>
      </w:r>
      <w:r>
        <w:rPr>
          <w:rFonts w:ascii="Bookman Old Style" w:hAnsi="Bookman Old Style"/>
          <w:lang w:val="en-US"/>
        </w:rPr>
        <w:t>S</w:t>
      </w:r>
      <w:r>
        <w:rPr>
          <w:rFonts w:ascii="Bookman Old Style" w:hAnsi="Bookman Old Style"/>
        </w:rPr>
        <w:t xml:space="preserve"> между противоположными сторонами. От точек, полученных на оси у, проводят вправо и влево параллельно оси х отрезки, равные половине стороны шестиугольника. Полученные точки соединяют отрезками прямых.</w:t>
      </w:r>
    </w:p>
    <w:p w:rsidR="009A54E4" w:rsidRDefault="009A54E4">
      <w:pPr>
        <w:spacing w:line="360" w:lineRule="auto"/>
        <w:ind w:firstLine="709"/>
        <w:rPr>
          <w:rFonts w:ascii="Bookman Old Style" w:hAnsi="Bookman Old Style"/>
        </w:rPr>
      </w:pPr>
    </w:p>
    <w:p w:rsidR="009A54E4" w:rsidRDefault="009A54E4">
      <w:pPr>
        <w:spacing w:line="360" w:lineRule="auto"/>
        <w:ind w:firstLine="709"/>
        <w:rPr>
          <w:rFonts w:ascii="Bookman Old Style" w:hAnsi="Bookman Old Style"/>
        </w:rPr>
      </w:pPr>
    </w:p>
    <w:p w:rsidR="009A54E4" w:rsidRDefault="009A54E4">
      <w:pPr>
        <w:spacing w:line="360" w:lineRule="auto"/>
        <w:ind w:firstLine="709"/>
        <w:rPr>
          <w:rFonts w:ascii="Bookman Old Style" w:hAnsi="Bookman Old Style"/>
        </w:rPr>
      </w:pPr>
    </w:p>
    <w:p w:rsidR="009A54E4" w:rsidRDefault="009A54E4">
      <w:pPr>
        <w:spacing w:line="360" w:lineRule="auto"/>
        <w:ind w:firstLine="709"/>
        <w:rPr>
          <w:rFonts w:ascii="Bookman Old Style" w:hAnsi="Bookman Old Style"/>
        </w:rPr>
      </w:pPr>
    </w:p>
    <w:p w:rsidR="009A54E4" w:rsidRDefault="009A54E4">
      <w:pPr>
        <w:spacing w:line="360" w:lineRule="auto"/>
        <w:ind w:firstLine="709"/>
        <w:rPr>
          <w:rFonts w:ascii="Bookman Old Style" w:hAnsi="Bookman Old Style"/>
        </w:rPr>
      </w:pPr>
    </w:p>
    <w:p w:rsidR="009A54E4" w:rsidRDefault="009A54E4">
      <w:pPr>
        <w:spacing w:line="360" w:lineRule="auto"/>
        <w:ind w:firstLine="709"/>
        <w:rPr>
          <w:rFonts w:ascii="Bookman Old Style" w:hAnsi="Bookman Old Style"/>
        </w:rPr>
      </w:pPr>
      <w:r>
        <w:rPr>
          <w:rFonts w:ascii="Bookman Old Style" w:hAnsi="Bookman Old Style"/>
        </w:rPr>
        <w:t xml:space="preserve"> </w:t>
      </w:r>
    </w:p>
    <w:p w:rsidR="009A54E4" w:rsidRDefault="009A54E4">
      <w:pPr>
        <w:spacing w:line="360" w:lineRule="auto"/>
        <w:ind w:firstLine="709"/>
        <w:rPr>
          <w:rFonts w:ascii="Bookman Old Style" w:hAnsi="Bookman Old Style"/>
        </w:rPr>
      </w:pPr>
    </w:p>
    <w:p w:rsidR="009A54E4" w:rsidRDefault="009A54E4">
      <w:pPr>
        <w:spacing w:line="360" w:lineRule="auto"/>
        <w:ind w:firstLine="709"/>
        <w:rPr>
          <w:rFonts w:ascii="Bookman Old Style" w:hAnsi="Bookman Old Style"/>
        </w:rPr>
      </w:pPr>
    </w:p>
    <w:p w:rsidR="009A54E4" w:rsidRDefault="009A54E4">
      <w:pPr>
        <w:spacing w:line="360" w:lineRule="auto"/>
        <w:ind w:firstLine="709"/>
        <w:rPr>
          <w:rFonts w:ascii="Bookman Old Style" w:hAnsi="Bookman Old Style"/>
        </w:rPr>
      </w:pPr>
      <w:r>
        <w:rPr>
          <w:rFonts w:ascii="Bookman Old Style" w:hAnsi="Bookman Old Style"/>
        </w:rPr>
        <w:t>На этом же плакате показана и аксонометрия детали. Преподаватель должен объяснить, что формы деталей образованы сочетанием простейших геометрических тел. Чтобы научиться изображать необходимо предварительно научиться изображать простейшие геометрические тела, соблюдая наиболее целесообразную последовательность в зависимости от их расположения и формы. При том построении, избегая лишних линий. На рис. 11 приведен пример построения правильной шестигранной призмы в изометрической проекции.</w:t>
      </w:r>
    </w:p>
    <w:p w:rsidR="009A54E4" w:rsidRDefault="009A54E4">
      <w:pPr>
        <w:spacing w:line="360" w:lineRule="auto"/>
        <w:ind w:firstLine="709"/>
        <w:rPr>
          <w:rFonts w:ascii="Bookman Old Style" w:hAnsi="Bookman Old Style"/>
        </w:rPr>
      </w:pPr>
    </w:p>
    <w:p w:rsidR="009A54E4" w:rsidRDefault="009A54E4">
      <w:pPr>
        <w:spacing w:line="360" w:lineRule="auto"/>
        <w:ind w:firstLine="709"/>
        <w:rPr>
          <w:rFonts w:ascii="Bookman Old Style" w:hAnsi="Bookman Old Style"/>
        </w:rPr>
      </w:pPr>
    </w:p>
    <w:p w:rsidR="009A54E4" w:rsidRDefault="009A54E4">
      <w:pPr>
        <w:spacing w:line="360" w:lineRule="auto"/>
        <w:ind w:firstLine="709"/>
        <w:rPr>
          <w:rFonts w:ascii="Bookman Old Style" w:hAnsi="Bookman Old Style"/>
        </w:rPr>
      </w:pPr>
    </w:p>
    <w:p w:rsidR="009A54E4" w:rsidRDefault="009A54E4">
      <w:pPr>
        <w:spacing w:line="360" w:lineRule="auto"/>
        <w:ind w:firstLine="709"/>
        <w:rPr>
          <w:rFonts w:ascii="Bookman Old Style" w:hAnsi="Bookman Old Style"/>
        </w:rPr>
      </w:pPr>
    </w:p>
    <w:p w:rsidR="009A54E4" w:rsidRDefault="009A54E4">
      <w:pPr>
        <w:spacing w:line="360" w:lineRule="auto"/>
        <w:ind w:firstLine="709"/>
        <w:rPr>
          <w:rFonts w:ascii="Bookman Old Style" w:hAnsi="Bookman Old Style"/>
        </w:rPr>
      </w:pPr>
    </w:p>
    <w:p w:rsidR="009A54E4" w:rsidRDefault="009A54E4">
      <w:pPr>
        <w:spacing w:line="360" w:lineRule="auto"/>
        <w:ind w:firstLine="709"/>
        <w:rPr>
          <w:rFonts w:ascii="Bookman Old Style" w:hAnsi="Bookman Old Style"/>
        </w:rPr>
      </w:pPr>
    </w:p>
    <w:p w:rsidR="009A54E4" w:rsidRDefault="009A54E4">
      <w:pPr>
        <w:spacing w:line="360" w:lineRule="auto"/>
        <w:ind w:firstLine="709"/>
        <w:rPr>
          <w:rFonts w:ascii="Bookman Old Style" w:hAnsi="Bookman Old Style"/>
        </w:rPr>
      </w:pPr>
      <w:r>
        <w:rPr>
          <w:rFonts w:ascii="Bookman Old Style" w:hAnsi="Bookman Old Style"/>
        </w:rPr>
        <w:t xml:space="preserve">Если основание призмы – правильный многоугольник (например, шестиугольник), то построение вершин основания по координатам можно упростить, проводя одну из осей координат через центр основания. На рис. 11 оси х, у и </w:t>
      </w:r>
      <w:r>
        <w:rPr>
          <w:rFonts w:ascii="Bookman Old Style" w:hAnsi="Bookman Old Style"/>
          <w:lang w:val="en-US"/>
        </w:rPr>
        <w:t>z</w:t>
      </w:r>
      <w:r>
        <w:rPr>
          <w:rFonts w:ascii="Bookman Old Style" w:hAnsi="Bookman Old Style"/>
        </w:rPr>
        <w:t xml:space="preserve">  проведены через центры правильных шестиугольников призмы.</w:t>
      </w:r>
    </w:p>
    <w:p w:rsidR="009A54E4" w:rsidRDefault="009A54E4">
      <w:pPr>
        <w:spacing w:line="360" w:lineRule="auto"/>
        <w:ind w:firstLine="709"/>
        <w:rPr>
          <w:rFonts w:ascii="Bookman Old Style" w:hAnsi="Bookman Old Style"/>
        </w:rPr>
      </w:pPr>
      <w:r>
        <w:rPr>
          <w:rFonts w:ascii="Bookman Old Style" w:hAnsi="Bookman Old Style"/>
        </w:rPr>
        <w:t xml:space="preserve">Построив изометрическую проекцию основания призмы, из вершин шестиугольника основания проводим прямые, параллельные соответственно осям х, у или </w:t>
      </w:r>
      <w:r>
        <w:rPr>
          <w:rFonts w:ascii="Bookman Old Style" w:hAnsi="Bookman Old Style"/>
          <w:lang w:val="en-US"/>
        </w:rPr>
        <w:t>z</w:t>
      </w:r>
      <w:r>
        <w:rPr>
          <w:rFonts w:ascii="Bookman Old Style" w:hAnsi="Bookman Old Style"/>
        </w:rPr>
        <w:t xml:space="preserve">. На этих прямых от вершин основания отложим высоту призмы и получим точки 1,2,3,4,5,6 вершин другого основания призмы.  Соединив эти точки прямыми, получаем изометрическую проекцию призмы. В заключение устанавливаем видимые и невидимые лини; невидимые линии надо проводить штриховыми линиями. Построение изометрической проекции правильной пирамиды выполняют в той же последовательности, т.е. строят основание и высоту, а затем проводят ребра. Если пирамида усеченная, строят ее второе основание. </w:t>
      </w:r>
    </w:p>
    <w:p w:rsidR="009A54E4" w:rsidRDefault="009A54E4">
      <w:pPr>
        <w:ind w:firstLine="710"/>
        <w:rPr>
          <w:rFonts w:ascii="Bookman Old Style" w:hAnsi="Bookman Old Style"/>
          <w:sz w:val="36"/>
        </w:rPr>
      </w:pPr>
    </w:p>
    <w:p w:rsidR="009A54E4" w:rsidRDefault="009A54E4">
      <w:pPr>
        <w:ind w:firstLine="710"/>
        <w:rPr>
          <w:rFonts w:ascii="Bookman Old Style" w:hAnsi="Bookman Old Style"/>
          <w:sz w:val="36"/>
        </w:rPr>
      </w:pPr>
      <w:r>
        <w:rPr>
          <w:rFonts w:ascii="Bookman Old Style" w:hAnsi="Bookman Old Style"/>
          <w:sz w:val="36"/>
        </w:rPr>
        <w:t xml:space="preserve"> </w:t>
      </w:r>
    </w:p>
    <w:p w:rsidR="009A54E4" w:rsidRDefault="009A54E4">
      <w:pPr>
        <w:ind w:firstLine="710"/>
        <w:rPr>
          <w:rFonts w:ascii="Bookman Old Style" w:hAnsi="Bookman Old Style"/>
          <w:sz w:val="36"/>
        </w:rPr>
      </w:pPr>
      <w:r>
        <w:rPr>
          <w:rFonts w:ascii="Bookman Old Style" w:hAnsi="Bookman Old Style"/>
          <w:sz w:val="36"/>
        </w:rPr>
        <w:t xml:space="preserve"> </w:t>
      </w:r>
      <w:bookmarkStart w:id="0" w:name="_GoBack"/>
      <w:bookmarkEnd w:id="0"/>
    </w:p>
    <w:sectPr w:rsidR="009A54E4">
      <w:pgSz w:w="11906" w:h="16838"/>
      <w:pgMar w:top="1418" w:right="454" w:bottom="1418" w:left="1701" w:header="720" w:footer="720"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904661"/>
    <w:multiLevelType w:val="hybridMultilevel"/>
    <w:tmpl w:val="5BC05ADA"/>
    <w:lvl w:ilvl="0" w:tplc="9B6C0EF8">
      <w:start w:val="1"/>
      <w:numFmt w:val="decimal"/>
      <w:lvlText w:val="%1."/>
      <w:lvlJc w:val="left"/>
      <w:pPr>
        <w:tabs>
          <w:tab w:val="num" w:pos="1430"/>
        </w:tabs>
        <w:ind w:left="1430" w:hanging="360"/>
      </w:pPr>
    </w:lvl>
    <w:lvl w:ilvl="1" w:tplc="A92A4200" w:tentative="1">
      <w:start w:val="1"/>
      <w:numFmt w:val="lowerLetter"/>
      <w:lvlText w:val="%2."/>
      <w:lvlJc w:val="left"/>
      <w:pPr>
        <w:tabs>
          <w:tab w:val="num" w:pos="2150"/>
        </w:tabs>
        <w:ind w:left="2150" w:hanging="360"/>
      </w:pPr>
    </w:lvl>
    <w:lvl w:ilvl="2" w:tplc="6C28C400" w:tentative="1">
      <w:start w:val="1"/>
      <w:numFmt w:val="lowerRoman"/>
      <w:lvlText w:val="%3."/>
      <w:lvlJc w:val="right"/>
      <w:pPr>
        <w:tabs>
          <w:tab w:val="num" w:pos="2870"/>
        </w:tabs>
        <w:ind w:left="2870" w:hanging="180"/>
      </w:pPr>
    </w:lvl>
    <w:lvl w:ilvl="3" w:tplc="D47418DA" w:tentative="1">
      <w:start w:val="1"/>
      <w:numFmt w:val="decimal"/>
      <w:lvlText w:val="%4."/>
      <w:lvlJc w:val="left"/>
      <w:pPr>
        <w:tabs>
          <w:tab w:val="num" w:pos="3590"/>
        </w:tabs>
        <w:ind w:left="3590" w:hanging="360"/>
      </w:pPr>
    </w:lvl>
    <w:lvl w:ilvl="4" w:tplc="E2F8F36A" w:tentative="1">
      <w:start w:val="1"/>
      <w:numFmt w:val="lowerLetter"/>
      <w:lvlText w:val="%5."/>
      <w:lvlJc w:val="left"/>
      <w:pPr>
        <w:tabs>
          <w:tab w:val="num" w:pos="4310"/>
        </w:tabs>
        <w:ind w:left="4310" w:hanging="360"/>
      </w:pPr>
    </w:lvl>
    <w:lvl w:ilvl="5" w:tplc="DC46009C" w:tentative="1">
      <w:start w:val="1"/>
      <w:numFmt w:val="lowerRoman"/>
      <w:lvlText w:val="%6."/>
      <w:lvlJc w:val="right"/>
      <w:pPr>
        <w:tabs>
          <w:tab w:val="num" w:pos="5030"/>
        </w:tabs>
        <w:ind w:left="5030" w:hanging="180"/>
      </w:pPr>
    </w:lvl>
    <w:lvl w:ilvl="6" w:tplc="A7CE0D96" w:tentative="1">
      <w:start w:val="1"/>
      <w:numFmt w:val="decimal"/>
      <w:lvlText w:val="%7."/>
      <w:lvlJc w:val="left"/>
      <w:pPr>
        <w:tabs>
          <w:tab w:val="num" w:pos="5750"/>
        </w:tabs>
        <w:ind w:left="5750" w:hanging="360"/>
      </w:pPr>
    </w:lvl>
    <w:lvl w:ilvl="7" w:tplc="9F028CCA" w:tentative="1">
      <w:start w:val="1"/>
      <w:numFmt w:val="lowerLetter"/>
      <w:lvlText w:val="%8."/>
      <w:lvlJc w:val="left"/>
      <w:pPr>
        <w:tabs>
          <w:tab w:val="num" w:pos="6470"/>
        </w:tabs>
        <w:ind w:left="6470" w:hanging="360"/>
      </w:pPr>
    </w:lvl>
    <w:lvl w:ilvl="8" w:tplc="8850F538" w:tentative="1">
      <w:start w:val="1"/>
      <w:numFmt w:val="lowerRoman"/>
      <w:lvlText w:val="%9."/>
      <w:lvlJc w:val="right"/>
      <w:pPr>
        <w:tabs>
          <w:tab w:val="num" w:pos="7190"/>
        </w:tabs>
        <w:ind w:left="7190" w:hanging="180"/>
      </w:pPr>
    </w:lvl>
  </w:abstractNum>
  <w:abstractNum w:abstractNumId="1">
    <w:nsid w:val="68234675"/>
    <w:multiLevelType w:val="hybridMultilevel"/>
    <w:tmpl w:val="D758E340"/>
    <w:lvl w:ilvl="0" w:tplc="D8CEF5D2">
      <w:start w:val="1"/>
      <w:numFmt w:val="decimal"/>
      <w:lvlText w:val="%1."/>
      <w:lvlJc w:val="left"/>
      <w:pPr>
        <w:tabs>
          <w:tab w:val="num" w:pos="1060"/>
        </w:tabs>
        <w:ind w:left="1060" w:hanging="360"/>
      </w:pPr>
      <w:rPr>
        <w:rFonts w:hint="default"/>
      </w:rPr>
    </w:lvl>
    <w:lvl w:ilvl="1" w:tplc="16148524" w:tentative="1">
      <w:start w:val="1"/>
      <w:numFmt w:val="lowerLetter"/>
      <w:lvlText w:val="%2."/>
      <w:lvlJc w:val="left"/>
      <w:pPr>
        <w:tabs>
          <w:tab w:val="num" w:pos="1780"/>
        </w:tabs>
        <w:ind w:left="1780" w:hanging="360"/>
      </w:pPr>
    </w:lvl>
    <w:lvl w:ilvl="2" w:tplc="3C0C20CA" w:tentative="1">
      <w:start w:val="1"/>
      <w:numFmt w:val="lowerRoman"/>
      <w:lvlText w:val="%3."/>
      <w:lvlJc w:val="right"/>
      <w:pPr>
        <w:tabs>
          <w:tab w:val="num" w:pos="2500"/>
        </w:tabs>
        <w:ind w:left="2500" w:hanging="180"/>
      </w:pPr>
    </w:lvl>
    <w:lvl w:ilvl="3" w:tplc="57C21AAE" w:tentative="1">
      <w:start w:val="1"/>
      <w:numFmt w:val="decimal"/>
      <w:lvlText w:val="%4."/>
      <w:lvlJc w:val="left"/>
      <w:pPr>
        <w:tabs>
          <w:tab w:val="num" w:pos="3220"/>
        </w:tabs>
        <w:ind w:left="3220" w:hanging="360"/>
      </w:pPr>
    </w:lvl>
    <w:lvl w:ilvl="4" w:tplc="03C4C264" w:tentative="1">
      <w:start w:val="1"/>
      <w:numFmt w:val="lowerLetter"/>
      <w:lvlText w:val="%5."/>
      <w:lvlJc w:val="left"/>
      <w:pPr>
        <w:tabs>
          <w:tab w:val="num" w:pos="3940"/>
        </w:tabs>
        <w:ind w:left="3940" w:hanging="360"/>
      </w:pPr>
    </w:lvl>
    <w:lvl w:ilvl="5" w:tplc="27F8D3B0" w:tentative="1">
      <w:start w:val="1"/>
      <w:numFmt w:val="lowerRoman"/>
      <w:lvlText w:val="%6."/>
      <w:lvlJc w:val="right"/>
      <w:pPr>
        <w:tabs>
          <w:tab w:val="num" w:pos="4660"/>
        </w:tabs>
        <w:ind w:left="4660" w:hanging="180"/>
      </w:pPr>
    </w:lvl>
    <w:lvl w:ilvl="6" w:tplc="8C4837E8" w:tentative="1">
      <w:start w:val="1"/>
      <w:numFmt w:val="decimal"/>
      <w:lvlText w:val="%7."/>
      <w:lvlJc w:val="left"/>
      <w:pPr>
        <w:tabs>
          <w:tab w:val="num" w:pos="5380"/>
        </w:tabs>
        <w:ind w:left="5380" w:hanging="360"/>
      </w:pPr>
    </w:lvl>
    <w:lvl w:ilvl="7" w:tplc="314692E6" w:tentative="1">
      <w:start w:val="1"/>
      <w:numFmt w:val="lowerLetter"/>
      <w:lvlText w:val="%8."/>
      <w:lvlJc w:val="left"/>
      <w:pPr>
        <w:tabs>
          <w:tab w:val="num" w:pos="6100"/>
        </w:tabs>
        <w:ind w:left="6100" w:hanging="360"/>
      </w:pPr>
    </w:lvl>
    <w:lvl w:ilvl="8" w:tplc="2864EB46" w:tentative="1">
      <w:start w:val="1"/>
      <w:numFmt w:val="lowerRoman"/>
      <w:lvlText w:val="%9."/>
      <w:lvlJc w:val="right"/>
      <w:pPr>
        <w:tabs>
          <w:tab w:val="num" w:pos="6820"/>
        </w:tabs>
        <w:ind w:left="6820" w:hanging="180"/>
      </w:pPr>
    </w:lvl>
  </w:abstractNum>
  <w:abstractNum w:abstractNumId="2">
    <w:nsid w:val="72B962E9"/>
    <w:multiLevelType w:val="hybridMultilevel"/>
    <w:tmpl w:val="857C6A92"/>
    <w:lvl w:ilvl="0" w:tplc="19A66CE8">
      <w:start w:val="1"/>
      <w:numFmt w:val="decimal"/>
      <w:lvlText w:val="%1."/>
      <w:lvlJc w:val="left"/>
      <w:pPr>
        <w:tabs>
          <w:tab w:val="num" w:pos="1420"/>
        </w:tabs>
        <w:ind w:left="1420" w:hanging="360"/>
      </w:pPr>
    </w:lvl>
    <w:lvl w:ilvl="1" w:tplc="76FE6A8A" w:tentative="1">
      <w:start w:val="1"/>
      <w:numFmt w:val="lowerLetter"/>
      <w:lvlText w:val="%2."/>
      <w:lvlJc w:val="left"/>
      <w:pPr>
        <w:tabs>
          <w:tab w:val="num" w:pos="2140"/>
        </w:tabs>
        <w:ind w:left="2140" w:hanging="360"/>
      </w:pPr>
    </w:lvl>
    <w:lvl w:ilvl="2" w:tplc="C09CD690" w:tentative="1">
      <w:start w:val="1"/>
      <w:numFmt w:val="lowerRoman"/>
      <w:lvlText w:val="%3."/>
      <w:lvlJc w:val="right"/>
      <w:pPr>
        <w:tabs>
          <w:tab w:val="num" w:pos="2860"/>
        </w:tabs>
        <w:ind w:left="2860" w:hanging="180"/>
      </w:pPr>
    </w:lvl>
    <w:lvl w:ilvl="3" w:tplc="EC169F28" w:tentative="1">
      <w:start w:val="1"/>
      <w:numFmt w:val="decimal"/>
      <w:lvlText w:val="%4."/>
      <w:lvlJc w:val="left"/>
      <w:pPr>
        <w:tabs>
          <w:tab w:val="num" w:pos="3580"/>
        </w:tabs>
        <w:ind w:left="3580" w:hanging="360"/>
      </w:pPr>
    </w:lvl>
    <w:lvl w:ilvl="4" w:tplc="35848854" w:tentative="1">
      <w:start w:val="1"/>
      <w:numFmt w:val="lowerLetter"/>
      <w:lvlText w:val="%5."/>
      <w:lvlJc w:val="left"/>
      <w:pPr>
        <w:tabs>
          <w:tab w:val="num" w:pos="4300"/>
        </w:tabs>
        <w:ind w:left="4300" w:hanging="360"/>
      </w:pPr>
    </w:lvl>
    <w:lvl w:ilvl="5" w:tplc="9C9C7F40" w:tentative="1">
      <w:start w:val="1"/>
      <w:numFmt w:val="lowerRoman"/>
      <w:lvlText w:val="%6."/>
      <w:lvlJc w:val="right"/>
      <w:pPr>
        <w:tabs>
          <w:tab w:val="num" w:pos="5020"/>
        </w:tabs>
        <w:ind w:left="5020" w:hanging="180"/>
      </w:pPr>
    </w:lvl>
    <w:lvl w:ilvl="6" w:tplc="527256D4" w:tentative="1">
      <w:start w:val="1"/>
      <w:numFmt w:val="decimal"/>
      <w:lvlText w:val="%7."/>
      <w:lvlJc w:val="left"/>
      <w:pPr>
        <w:tabs>
          <w:tab w:val="num" w:pos="5740"/>
        </w:tabs>
        <w:ind w:left="5740" w:hanging="360"/>
      </w:pPr>
    </w:lvl>
    <w:lvl w:ilvl="7" w:tplc="89642652" w:tentative="1">
      <w:start w:val="1"/>
      <w:numFmt w:val="lowerLetter"/>
      <w:lvlText w:val="%8."/>
      <w:lvlJc w:val="left"/>
      <w:pPr>
        <w:tabs>
          <w:tab w:val="num" w:pos="6460"/>
        </w:tabs>
        <w:ind w:left="6460" w:hanging="360"/>
      </w:pPr>
    </w:lvl>
    <w:lvl w:ilvl="8" w:tplc="5DB42ED2" w:tentative="1">
      <w:start w:val="1"/>
      <w:numFmt w:val="lowerRoman"/>
      <w:lvlText w:val="%9."/>
      <w:lvlJc w:val="right"/>
      <w:pPr>
        <w:tabs>
          <w:tab w:val="num" w:pos="7180"/>
        </w:tabs>
        <w:ind w:left="71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hyphenationZone w:val="357"/>
  <w:drawingGridHorizontalSpacing w:val="142"/>
  <w:drawingGridVerticalSpacing w:val="380"/>
  <w:displayHorizontalDrawingGridEvery w:val="2"/>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F253F"/>
    <w:rsid w:val="007F253F"/>
    <w:rsid w:val="009A54E4"/>
    <w:rsid w:val="00A348ED"/>
    <w:rsid w:val="00F327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18A7A01-49DE-4B06-AEC3-AD78BFBB7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szCs w:val="24"/>
    </w:rPr>
  </w:style>
  <w:style w:type="paragraph" w:styleId="1">
    <w:name w:val="heading 1"/>
    <w:basedOn w:val="a"/>
    <w:next w:val="a"/>
    <w:qFormat/>
    <w:pPr>
      <w:keepNext/>
      <w:jc w:val="center"/>
      <w:outlineLvl w:val="0"/>
    </w:pPr>
    <w:rPr>
      <w:b/>
      <w:bCs/>
      <w:shadow/>
      <w:spacing w:val="60"/>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center"/>
    </w:pPr>
    <w:rPr>
      <w:sz w:val="32"/>
    </w:rPr>
  </w:style>
  <w:style w:type="paragraph" w:styleId="a4">
    <w:name w:val="Title"/>
    <w:basedOn w:val="a"/>
    <w:qFormat/>
    <w:pPr>
      <w:jc w:val="center"/>
    </w:pPr>
    <w:rPr>
      <w:b/>
      <w:bCs/>
    </w:rPr>
  </w:style>
  <w:style w:type="paragraph" w:styleId="2">
    <w:name w:val="Body Text 2"/>
    <w:basedOn w:val="a"/>
    <w:semiHidden/>
    <w:pPr>
      <w:jc w:val="center"/>
    </w:pPr>
    <w:rPr>
      <w:b/>
      <w:bCs/>
      <w:sz w:val="40"/>
    </w:rPr>
  </w:style>
  <w:style w:type="paragraph" w:styleId="a5">
    <w:name w:val="Body Text Indent"/>
    <w:basedOn w:val="a"/>
    <w:semiHidden/>
    <w:pPr>
      <w:ind w:firstLine="700"/>
    </w:pPr>
    <w:rPr>
      <w:sz w:val="32"/>
    </w:rPr>
  </w:style>
  <w:style w:type="paragraph" w:styleId="3">
    <w:name w:val="Body Text 3"/>
    <w:basedOn w:val="a"/>
    <w:semiHidden/>
    <w:pPr>
      <w:jc w:val="center"/>
    </w:pPr>
    <w:rPr>
      <w:b/>
      <w:bCs/>
      <w:sz w:val="36"/>
    </w:rPr>
  </w:style>
  <w:style w:type="paragraph" w:styleId="20">
    <w:name w:val="Body Text Indent 2"/>
    <w:basedOn w:val="a"/>
    <w:semiHidden/>
    <w:pPr>
      <w:ind w:firstLine="710"/>
    </w:pPr>
    <w:rPr>
      <w:sz w:val="32"/>
    </w:rPr>
  </w:style>
  <w:style w:type="paragraph" w:styleId="30">
    <w:name w:val="Body Text Indent 3"/>
    <w:basedOn w:val="a"/>
    <w:semiHidden/>
    <w:pPr>
      <w:ind w:firstLine="710"/>
    </w:pPr>
    <w:rPr>
      <w:rFonts w:ascii="Bookman Old Style" w:hAnsi="Bookman Old Style"/>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3770</Words>
  <Characters>21489</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РЕСПУБЛИКИ БЕЛАРУСЬ</vt:lpstr>
    </vt:vector>
  </TitlesOfParts>
  <Company>VSTU</Company>
  <LinksUpToDate>false</LinksUpToDate>
  <CharactersWithSpaces>25209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РЕСПУБЛИКИ БЕЛАРУСЬ</dc:title>
  <dc:subject/>
  <dc:creator>Olesya</dc:creator>
  <cp:keywords/>
  <cp:lastModifiedBy>admin</cp:lastModifiedBy>
  <cp:revision>2</cp:revision>
  <cp:lastPrinted>2003-03-28T11:06:00Z</cp:lastPrinted>
  <dcterms:created xsi:type="dcterms:W3CDTF">2014-02-08T04:07:00Z</dcterms:created>
  <dcterms:modified xsi:type="dcterms:W3CDTF">2014-02-08T04:07:00Z</dcterms:modified>
</cp:coreProperties>
</file>