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C6" w:rsidRPr="00373FFF" w:rsidRDefault="00D821C6" w:rsidP="00373FFF">
      <w:pPr>
        <w:ind w:right="1701"/>
        <w:rPr>
          <w:lang w:val="en-US"/>
        </w:rPr>
      </w:pPr>
    </w:p>
    <w:p w:rsidR="00433915" w:rsidRPr="00373FFF" w:rsidRDefault="00433915" w:rsidP="00373FFF">
      <w:pPr>
        <w:ind w:left="397" w:right="1701"/>
        <w:jc w:val="center"/>
        <w:rPr>
          <w:lang w:val="en-US"/>
        </w:rPr>
      </w:pPr>
    </w:p>
    <w:p w:rsidR="00433915" w:rsidRPr="00373FFF" w:rsidRDefault="00433915" w:rsidP="00373FFF">
      <w:pPr>
        <w:ind w:left="397" w:right="1701"/>
        <w:jc w:val="center"/>
        <w:rPr>
          <w:lang w:val="en-US"/>
        </w:rPr>
      </w:pPr>
    </w:p>
    <w:p w:rsidR="00433915" w:rsidRPr="00373FFF" w:rsidRDefault="00433915" w:rsidP="00373FFF">
      <w:pPr>
        <w:ind w:left="397" w:right="1701"/>
        <w:jc w:val="center"/>
        <w:rPr>
          <w:lang w:val="en-US"/>
        </w:rPr>
      </w:pPr>
    </w:p>
    <w:p w:rsidR="00433915" w:rsidRPr="00373FFF" w:rsidRDefault="00433915" w:rsidP="00373FFF">
      <w:pPr>
        <w:ind w:left="397" w:right="1701"/>
        <w:jc w:val="center"/>
        <w:rPr>
          <w:lang w:val="en-US"/>
        </w:rPr>
      </w:pPr>
    </w:p>
    <w:p w:rsidR="00433915" w:rsidRPr="00373FFF" w:rsidRDefault="00433915" w:rsidP="00373FFF">
      <w:pPr>
        <w:ind w:left="397" w:right="1701"/>
        <w:jc w:val="center"/>
        <w:rPr>
          <w:lang w:val="en-US"/>
        </w:rPr>
      </w:pPr>
    </w:p>
    <w:p w:rsidR="00433915" w:rsidRPr="00373FFF" w:rsidRDefault="00433915" w:rsidP="00373FFF">
      <w:pPr>
        <w:ind w:left="397" w:right="1701"/>
        <w:jc w:val="center"/>
        <w:rPr>
          <w:lang w:val="en-US"/>
        </w:rPr>
      </w:pPr>
    </w:p>
    <w:p w:rsidR="00433915" w:rsidRPr="00373FFF" w:rsidRDefault="00433915" w:rsidP="00373FFF">
      <w:pPr>
        <w:ind w:left="397" w:right="1701"/>
        <w:jc w:val="center"/>
        <w:rPr>
          <w:lang w:val="en-US"/>
        </w:rPr>
      </w:pPr>
    </w:p>
    <w:p w:rsidR="00433915" w:rsidRPr="00373FFF" w:rsidRDefault="00433915" w:rsidP="00373FFF">
      <w:pPr>
        <w:ind w:left="397" w:right="1701"/>
        <w:jc w:val="center"/>
        <w:rPr>
          <w:lang w:val="en-US"/>
        </w:rPr>
      </w:pPr>
    </w:p>
    <w:p w:rsidR="00433915" w:rsidRPr="00373FFF" w:rsidRDefault="00433915" w:rsidP="00373FFF">
      <w:pPr>
        <w:ind w:left="397" w:right="1701"/>
        <w:jc w:val="center"/>
        <w:rPr>
          <w:lang w:val="en-US"/>
        </w:rPr>
      </w:pPr>
    </w:p>
    <w:p w:rsidR="008772ED" w:rsidRDefault="008772ED" w:rsidP="00373FFF">
      <w:pPr>
        <w:ind w:left="397" w:right="1701"/>
        <w:jc w:val="center"/>
        <w:sectPr w:rsidR="008772ED" w:rsidSect="008772ED">
          <w:pgSz w:w="16840" w:h="23814" w:code="8"/>
          <w:pgMar w:top="1134" w:right="851" w:bottom="1134" w:left="567" w:header="709" w:footer="709" w:gutter="0"/>
          <w:cols w:space="708"/>
          <w:docGrid w:linePitch="360"/>
        </w:sectPr>
      </w:pPr>
    </w:p>
    <w:p w:rsidR="008772ED" w:rsidRDefault="008772ED" w:rsidP="00373FFF">
      <w:pPr>
        <w:ind w:left="397" w:right="1701"/>
        <w:jc w:val="center"/>
      </w:pPr>
    </w:p>
    <w:p w:rsidR="008772ED" w:rsidRDefault="008772ED" w:rsidP="00373FFF">
      <w:pPr>
        <w:ind w:left="397" w:right="1701"/>
        <w:jc w:val="center"/>
      </w:pPr>
    </w:p>
    <w:p w:rsidR="008772ED" w:rsidRDefault="008772ED" w:rsidP="00373FFF">
      <w:pPr>
        <w:ind w:left="397" w:right="1701"/>
        <w:jc w:val="center"/>
      </w:pPr>
    </w:p>
    <w:p w:rsidR="008772ED" w:rsidRDefault="008772ED" w:rsidP="00373FFF">
      <w:pPr>
        <w:ind w:left="397" w:right="1701"/>
        <w:jc w:val="center"/>
      </w:pPr>
    </w:p>
    <w:p w:rsidR="008772ED" w:rsidRDefault="008772ED" w:rsidP="00373FFF">
      <w:pPr>
        <w:ind w:left="397" w:right="1701"/>
        <w:jc w:val="center"/>
      </w:pPr>
    </w:p>
    <w:p w:rsidR="008772ED" w:rsidRDefault="008772ED" w:rsidP="00373FFF">
      <w:pPr>
        <w:ind w:left="397" w:right="1701"/>
        <w:jc w:val="center"/>
      </w:pPr>
    </w:p>
    <w:p w:rsidR="008772ED" w:rsidRDefault="008772ED" w:rsidP="00373FFF">
      <w:pPr>
        <w:ind w:left="397" w:right="1701"/>
        <w:jc w:val="center"/>
      </w:pPr>
    </w:p>
    <w:p w:rsidR="008772ED" w:rsidRDefault="008772ED" w:rsidP="00373FFF">
      <w:pPr>
        <w:ind w:left="397" w:right="1701"/>
        <w:jc w:val="center"/>
      </w:pPr>
    </w:p>
    <w:p w:rsidR="008772ED" w:rsidRDefault="008772ED" w:rsidP="00373FFF">
      <w:pPr>
        <w:ind w:left="397" w:right="1701"/>
        <w:jc w:val="center"/>
      </w:pPr>
    </w:p>
    <w:p w:rsidR="008772ED" w:rsidRDefault="008772ED" w:rsidP="00373FFF">
      <w:pPr>
        <w:ind w:left="397" w:right="1701"/>
        <w:jc w:val="center"/>
      </w:pPr>
    </w:p>
    <w:p w:rsidR="008772ED" w:rsidRPr="009E09B8" w:rsidRDefault="008772ED" w:rsidP="009E09B8">
      <w:pPr>
        <w:ind w:left="397" w:right="-30"/>
        <w:jc w:val="center"/>
      </w:pPr>
    </w:p>
    <w:p w:rsidR="00433915" w:rsidRPr="009E09B8" w:rsidRDefault="00AD6ED6" w:rsidP="009E09B8">
      <w:pPr>
        <w:ind w:left="397" w:right="-30"/>
        <w:jc w:val="center"/>
        <w:rPr>
          <w:lang w:val="en-US"/>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3pt">
            <v:shadow color="#868686"/>
            <v:textpath style="font-family:&quot;Arial&quot;;v-text-kern:t" trim="t" fitpath="t" string="Реферат по отечественной истории."/>
          </v:shape>
        </w:pict>
      </w:r>
    </w:p>
    <w:p w:rsidR="00433915" w:rsidRPr="009E09B8" w:rsidRDefault="00433915" w:rsidP="009E09B8">
      <w:pPr>
        <w:ind w:left="397" w:right="-30"/>
        <w:jc w:val="center"/>
        <w:rPr>
          <w:lang w:val="en-US"/>
        </w:rPr>
      </w:pPr>
    </w:p>
    <w:p w:rsidR="00433915" w:rsidRPr="009E09B8" w:rsidRDefault="00433915" w:rsidP="009E09B8">
      <w:pPr>
        <w:ind w:left="397" w:right="-30"/>
        <w:jc w:val="center"/>
        <w:rPr>
          <w:lang w:val="en-US"/>
        </w:rPr>
      </w:pPr>
    </w:p>
    <w:p w:rsidR="00433915" w:rsidRPr="009E09B8" w:rsidRDefault="00AD6ED6" w:rsidP="009E09B8">
      <w:pPr>
        <w:ind w:left="397" w:right="-30"/>
        <w:jc w:val="center"/>
        <w:rPr>
          <w:lang w:val="en-US"/>
        </w:rPr>
      </w:pPr>
      <w:r>
        <w:pict>
          <v:shape id="_x0000_i1026" type="#_x0000_t136" style="width:467.25pt;height:39pt">
            <v:shadow on="t" opacity="52429f"/>
            <v:textpath style="font-family:&quot;Arial&quot;;v-text-kern:t" trim="t" fitpath="t" string="Тема: &quot;Александр I&quot;."/>
          </v:shape>
        </w:pict>
      </w:r>
    </w:p>
    <w:p w:rsidR="00433915" w:rsidRPr="009E09B8" w:rsidRDefault="00433915" w:rsidP="009E09B8">
      <w:pPr>
        <w:ind w:left="397" w:right="-30"/>
        <w:jc w:val="right"/>
        <w:rPr>
          <w:lang w:val="en-US"/>
        </w:rPr>
      </w:pPr>
    </w:p>
    <w:p w:rsidR="00433915" w:rsidRPr="009E09B8" w:rsidRDefault="00433915" w:rsidP="009E09B8">
      <w:pPr>
        <w:ind w:left="397" w:right="-30"/>
        <w:jc w:val="right"/>
        <w:rPr>
          <w:lang w:val="en-US"/>
        </w:rPr>
      </w:pPr>
    </w:p>
    <w:p w:rsidR="00433915" w:rsidRPr="009E09B8" w:rsidRDefault="00433915" w:rsidP="009E09B8">
      <w:pPr>
        <w:ind w:left="397" w:right="-30"/>
        <w:jc w:val="right"/>
        <w:rPr>
          <w:lang w:val="en-US"/>
        </w:rPr>
      </w:pPr>
    </w:p>
    <w:p w:rsidR="00433915" w:rsidRPr="009E09B8" w:rsidRDefault="00433915" w:rsidP="009E09B8">
      <w:pPr>
        <w:ind w:left="397" w:right="-30"/>
        <w:jc w:val="right"/>
        <w:rPr>
          <w:lang w:val="en-US"/>
        </w:rPr>
      </w:pPr>
    </w:p>
    <w:p w:rsidR="00433915" w:rsidRPr="009E09B8" w:rsidRDefault="00433915" w:rsidP="009E09B8">
      <w:pPr>
        <w:ind w:left="397" w:right="-30"/>
        <w:jc w:val="right"/>
        <w:rPr>
          <w:lang w:val="en-US"/>
        </w:rPr>
      </w:pPr>
    </w:p>
    <w:p w:rsidR="00433915" w:rsidRPr="009E09B8" w:rsidRDefault="00433915" w:rsidP="009E09B8">
      <w:pPr>
        <w:ind w:left="397" w:right="-30"/>
        <w:jc w:val="right"/>
        <w:rPr>
          <w:lang w:val="en-US"/>
        </w:rPr>
      </w:pPr>
    </w:p>
    <w:p w:rsidR="00433915" w:rsidRPr="009E09B8" w:rsidRDefault="00433915" w:rsidP="009E09B8">
      <w:pPr>
        <w:ind w:left="397" w:right="-30"/>
        <w:jc w:val="right"/>
        <w:rPr>
          <w:lang w:val="en-US"/>
        </w:rPr>
      </w:pPr>
    </w:p>
    <w:p w:rsidR="00433915" w:rsidRPr="009E09B8" w:rsidRDefault="00433915" w:rsidP="009E09B8">
      <w:pPr>
        <w:ind w:left="397" w:right="-30"/>
        <w:jc w:val="right"/>
        <w:rPr>
          <w:lang w:val="en-US"/>
        </w:rPr>
      </w:pPr>
    </w:p>
    <w:p w:rsidR="008772ED" w:rsidRPr="009E09B8" w:rsidRDefault="008772ED" w:rsidP="009E09B8">
      <w:pPr>
        <w:ind w:left="397" w:right="-30"/>
        <w:jc w:val="right"/>
      </w:pPr>
    </w:p>
    <w:p w:rsidR="00504524" w:rsidRPr="009E09B8" w:rsidRDefault="00D821C6" w:rsidP="009E09B8">
      <w:pPr>
        <w:ind w:left="397" w:right="-30"/>
        <w:jc w:val="right"/>
      </w:pPr>
      <w:r w:rsidRPr="009E09B8">
        <w:t>Выполнил: Исупов Антон Юрьевич</w:t>
      </w:r>
      <w:r w:rsidR="00A702A1" w:rsidRPr="009E09B8">
        <w:t>.</w:t>
      </w:r>
    </w:p>
    <w:p w:rsidR="00373FFF" w:rsidRPr="009E09B8" w:rsidRDefault="00D821C6" w:rsidP="009E09B8">
      <w:pPr>
        <w:pStyle w:val="a3"/>
        <w:ind w:left="397" w:right="-30"/>
        <w:jc w:val="right"/>
      </w:pPr>
      <w:r w:rsidRPr="009E09B8">
        <w:t>Студент 1-го курса СПбТЭИ</w:t>
      </w:r>
      <w:r w:rsidR="00A702A1" w:rsidRPr="009E09B8">
        <w:t>.</w:t>
      </w:r>
    </w:p>
    <w:p w:rsidR="00373FFF" w:rsidRPr="009E09B8" w:rsidRDefault="00373FFF" w:rsidP="009E09B8">
      <w:pPr>
        <w:pStyle w:val="a3"/>
        <w:ind w:left="397" w:right="-30"/>
        <w:jc w:val="center"/>
        <w:rPr>
          <w:lang w:val="en-US"/>
        </w:rPr>
      </w:pPr>
    </w:p>
    <w:p w:rsidR="00373FFF" w:rsidRPr="009E09B8" w:rsidRDefault="00373FFF" w:rsidP="009E09B8">
      <w:pPr>
        <w:pStyle w:val="a3"/>
        <w:ind w:left="397" w:right="-30"/>
        <w:jc w:val="center"/>
        <w:rPr>
          <w:lang w:val="en-US"/>
        </w:rPr>
      </w:pPr>
    </w:p>
    <w:p w:rsidR="00373FFF" w:rsidRPr="009E09B8" w:rsidRDefault="00373FFF" w:rsidP="009E09B8">
      <w:pPr>
        <w:pStyle w:val="a3"/>
        <w:ind w:left="397" w:right="-30"/>
        <w:jc w:val="center"/>
        <w:rPr>
          <w:lang w:val="en-US"/>
        </w:rPr>
      </w:pPr>
    </w:p>
    <w:p w:rsidR="00373FFF" w:rsidRPr="009E09B8" w:rsidRDefault="00373FFF" w:rsidP="009E09B8">
      <w:pPr>
        <w:pStyle w:val="a3"/>
        <w:ind w:left="397" w:right="-30"/>
        <w:jc w:val="center"/>
        <w:rPr>
          <w:lang w:val="en-US"/>
        </w:rPr>
      </w:pPr>
    </w:p>
    <w:p w:rsidR="00373FFF" w:rsidRPr="009E09B8" w:rsidRDefault="00373FFF" w:rsidP="009E09B8">
      <w:pPr>
        <w:pStyle w:val="a3"/>
        <w:ind w:left="397" w:right="-30"/>
        <w:jc w:val="center"/>
        <w:rPr>
          <w:lang w:val="en-US"/>
        </w:rPr>
      </w:pPr>
    </w:p>
    <w:p w:rsidR="00373FFF" w:rsidRPr="009E09B8" w:rsidRDefault="00373FFF" w:rsidP="009E09B8">
      <w:pPr>
        <w:pStyle w:val="a3"/>
        <w:ind w:left="397" w:right="-30"/>
        <w:jc w:val="center"/>
        <w:rPr>
          <w:lang w:val="en-US"/>
        </w:rPr>
      </w:pPr>
    </w:p>
    <w:p w:rsidR="00373FFF" w:rsidRPr="009E09B8" w:rsidRDefault="00373FFF" w:rsidP="009E09B8">
      <w:pPr>
        <w:pStyle w:val="a3"/>
        <w:ind w:left="397" w:right="-30"/>
        <w:jc w:val="center"/>
        <w:rPr>
          <w:lang w:val="en-US"/>
        </w:rPr>
      </w:pPr>
    </w:p>
    <w:p w:rsidR="00373FFF" w:rsidRPr="009E09B8" w:rsidRDefault="00373FFF" w:rsidP="009E09B8">
      <w:pPr>
        <w:pStyle w:val="a3"/>
        <w:ind w:left="397" w:right="-30"/>
        <w:jc w:val="center"/>
        <w:rPr>
          <w:lang w:val="en-US"/>
        </w:rPr>
      </w:pPr>
    </w:p>
    <w:p w:rsidR="00373FFF" w:rsidRPr="009E09B8" w:rsidRDefault="00373FFF" w:rsidP="009E09B8">
      <w:pPr>
        <w:pStyle w:val="a3"/>
        <w:ind w:left="397" w:right="-30"/>
        <w:jc w:val="center"/>
        <w:rPr>
          <w:lang w:val="en-US"/>
        </w:rPr>
      </w:pPr>
    </w:p>
    <w:p w:rsidR="00373FFF" w:rsidRPr="009E09B8" w:rsidRDefault="00373FFF" w:rsidP="009E09B8">
      <w:pPr>
        <w:pStyle w:val="a3"/>
        <w:ind w:left="397" w:right="-30"/>
        <w:jc w:val="center"/>
        <w:rPr>
          <w:lang w:val="en-US"/>
        </w:rPr>
      </w:pPr>
    </w:p>
    <w:p w:rsidR="00373FFF" w:rsidRPr="009E09B8" w:rsidRDefault="00373FFF" w:rsidP="009E09B8">
      <w:pPr>
        <w:pStyle w:val="a3"/>
        <w:ind w:right="-30"/>
      </w:pPr>
    </w:p>
    <w:p w:rsidR="009E09B8" w:rsidRPr="009E09B8" w:rsidRDefault="00204BB5" w:rsidP="009E09B8">
      <w:pPr>
        <w:pStyle w:val="a3"/>
        <w:ind w:right="-30"/>
        <w:jc w:val="center"/>
      </w:pPr>
      <w:r w:rsidRPr="009E09B8">
        <w:t>г. Санкт – Петербург . 2004 го</w:t>
      </w:r>
      <w:r w:rsidR="009E09B8" w:rsidRPr="009E09B8">
        <w:t>д</w:t>
      </w:r>
    </w:p>
    <w:p w:rsidR="00504524" w:rsidRPr="009E09B8" w:rsidRDefault="00373FFF" w:rsidP="009E09B8">
      <w:pPr>
        <w:pStyle w:val="a3"/>
        <w:ind w:right="-30"/>
        <w:jc w:val="center"/>
      </w:pPr>
      <w:r w:rsidRPr="009E09B8">
        <w:t>А</w:t>
      </w:r>
      <w:r w:rsidR="00204BB5" w:rsidRPr="009E09B8">
        <w:t>ЛЕКСАНДР I (1777-1825), российский импера</w:t>
      </w:r>
      <w:r w:rsidR="008D1F35" w:rsidRPr="009E09B8">
        <w:t>тор с 1801.</w:t>
      </w:r>
      <w:r w:rsidR="00204BB5" w:rsidRPr="009E09B8">
        <w:t xml:space="preserve"> В начале правления провел умеренно либеральные реформы, разработанные Негласным комитетом и М. М. Сперанским. Во в</w:t>
      </w:r>
      <w:r w:rsidRPr="009E09B8">
        <w:t xml:space="preserve">нешней политике лавировал между </w:t>
      </w:r>
      <w:r w:rsidR="00204BB5" w:rsidRPr="009E09B8">
        <w:t xml:space="preserve">Великобританией и Францией. В 1805-07 участвовал в антифранцузских коалициях. В 1807-12 временно сблизился с Францией. Вел успешные войны с Турцией (1806-12) и Швецией (1808-09). При Александре I к России присоединены территории Вост. Грузии (1801), Финляндии (1809), </w:t>
      </w:r>
      <w:r w:rsidR="00756A20" w:rsidRPr="009E09B8">
        <w:t>Бесарабии</w:t>
      </w:r>
      <w:r w:rsidR="00204BB5" w:rsidRPr="009E09B8">
        <w:t xml:space="preserve"> (1812), Азербайджана (1813), бывшего герцогства Варшавского (1815). После Отечественной войны 1812 возглавил в 1813-14 антифранцузскую коалицию европейских держав. Был одним из руководителей Венского конгресса 1814-15 и организаторов Священного союза.</w:t>
      </w:r>
    </w:p>
    <w:p w:rsidR="00504524" w:rsidRPr="009E09B8" w:rsidRDefault="004D494C" w:rsidP="009E09B8">
      <w:pPr>
        <w:pStyle w:val="a4"/>
        <w:ind w:left="397" w:right="-30"/>
      </w:pPr>
      <w:r w:rsidRPr="009E09B8">
        <w:t xml:space="preserve">Александр </w:t>
      </w:r>
      <w:r w:rsidRPr="009E09B8">
        <w:rPr>
          <w:lang w:val="en-US"/>
        </w:rPr>
        <w:t>I</w:t>
      </w:r>
      <w:r w:rsidRPr="009E09B8">
        <w:t xml:space="preserve"> – один из крупнейших государственных деятелей Европы 1-ой четверти 19-го века – эпохи наполеоновских войн, европейских реставраций, революций, эпохи назревания в России масштабного антиправительственного заговора, вылившегося, в конце концов, в восстание 14 декабря 1825 года (восстание «декабристов»), эпохи нарастания кризиса крепостного хозяйства и консолидации дворянства, со страхом и ненавистью воспринимавшего всякие разговоры о реформировании государственного устройства России,</w:t>
      </w:r>
      <w:r w:rsidR="00AB28D2" w:rsidRPr="009E09B8">
        <w:t xml:space="preserve"> ограничении самодержавной власти, ликвидации крепостного права в стране.</w:t>
      </w:r>
    </w:p>
    <w:p w:rsidR="00504524" w:rsidRPr="009E09B8" w:rsidRDefault="00756A20" w:rsidP="009E09B8">
      <w:pPr>
        <w:pStyle w:val="a4"/>
        <w:ind w:left="397" w:right="-30"/>
      </w:pPr>
      <w:r w:rsidRPr="009E09B8">
        <w:t>АЛЕКСАНДР I [12 (23) декабря 1777, Петербург — 19 ноября (1 декабря) 1825, Таганрог], российский император (1801-25), первенец великого князя Павла Петровича (позднее император Павел I) и великой княгини Марии Федоровны.</w:t>
      </w:r>
    </w:p>
    <w:p w:rsidR="00504524" w:rsidRPr="009E09B8" w:rsidRDefault="001E5DB1" w:rsidP="009E09B8">
      <w:pPr>
        <w:pStyle w:val="1"/>
        <w:ind w:left="397" w:right="-30"/>
        <w:rPr>
          <w:rFonts w:ascii="Times New Roman" w:hAnsi="Times New Roman" w:cs="Times New Roman"/>
          <w:b w:val="0"/>
          <w:sz w:val="28"/>
          <w:szCs w:val="28"/>
        </w:rPr>
      </w:pPr>
      <w:r w:rsidRPr="009E09B8">
        <w:rPr>
          <w:rFonts w:ascii="Times New Roman" w:hAnsi="Times New Roman" w:cs="Times New Roman"/>
          <w:b w:val="0"/>
          <w:sz w:val="28"/>
          <w:szCs w:val="28"/>
        </w:rPr>
        <w:t>Детство и образование.</w:t>
      </w:r>
    </w:p>
    <w:p w:rsidR="00504524" w:rsidRPr="009E09B8" w:rsidRDefault="00D76DA2" w:rsidP="009E09B8">
      <w:pPr>
        <w:pStyle w:val="a4"/>
        <w:ind w:left="397" w:right="-30"/>
      </w:pPr>
      <w:r w:rsidRPr="009E09B8">
        <w:t xml:space="preserve">Александр </w:t>
      </w:r>
      <w:r w:rsidRPr="009E09B8">
        <w:rPr>
          <w:lang w:val="en-US"/>
        </w:rPr>
        <w:t>I</w:t>
      </w:r>
      <w:r w:rsidRPr="009E09B8">
        <w:t xml:space="preserve"> рос практически вне семьи, вне материнской ласки т.к. Екатерина повторила поступок Елизаветы она, по существу, отобрала сына у родителей, определила ему жить в Царском Селе, подле себя, вдалеке от родителей. Бабкины восторги не могли заменить ему настоящее семейное гнездо, а это в свою очередь, не могло не отразиться на формировании характера будущего императора. </w:t>
      </w:r>
      <w:r w:rsidR="00A818D2" w:rsidRPr="009E09B8">
        <w:t xml:space="preserve">Екатерина боготворила внука; по её настоянию он был назван в честь Александра Невского, который был его святым; она усердно занималась его воспитанием, сама составила для него «Азбуку», в которой были не только даны конкретные указания его воспитателям, но и заложены принципы самого воспитания. </w:t>
      </w:r>
      <w:r w:rsidR="005077B9" w:rsidRPr="009E09B8">
        <w:t xml:space="preserve">Трудно не признать, что эти принципы были сформулированы проницательным, широким и свободным умом. Воспитание Александра </w:t>
      </w:r>
      <w:r w:rsidR="005077B9" w:rsidRPr="009E09B8">
        <w:rPr>
          <w:lang w:val="en-US"/>
        </w:rPr>
        <w:t>I</w:t>
      </w:r>
      <w:r w:rsidR="005077B9" w:rsidRPr="009E09B8">
        <w:t xml:space="preserve"> было основано на принципах естественности, разумности, свободы человеческой личности, нормального здорового быта.</w:t>
      </w:r>
      <w:r w:rsidR="00756A20" w:rsidRPr="009E09B8">
        <w:t xml:space="preserve"> В воспитатели к Александру по рекомендации Д. Дидро был приглашен швейцарец Ф. Ц. Лагарп, республиканец по убеждениям. Великий князь рос с романтической верой в идеалы Просвещения, сочувствовал полякам, лишившимся государственности после разделов Польши, симпатизировал Великой французской революции и критически оценивал политическую систему российского самодержавия. Екатерина II заставила его прочитать французскую Декларацию прав человека и гражданина, и сама растолковала ему ее смысл. Вместе с тем в последние годы царствования бабки Александр находил все больше несоответствий между декларируемыми ею идеалами и повседневной политической практикой.</w:t>
      </w:r>
    </w:p>
    <w:p w:rsidR="00504524" w:rsidRPr="009E09B8" w:rsidRDefault="00AB28D2" w:rsidP="009E09B8">
      <w:pPr>
        <w:pStyle w:val="a4"/>
        <w:ind w:left="397" w:right="-30"/>
      </w:pPr>
      <w:r w:rsidRPr="009E09B8">
        <w:t>В Гатчине Александр впитывал дух военщины, муштры, парадомании, порядка, педантичности, что так не гармонировало с либеральными идеями Царскосельского воспитания,</w:t>
      </w:r>
      <w:r w:rsidR="006E3C87" w:rsidRPr="009E09B8">
        <w:t xml:space="preserve"> что приводило его к душевному разлому, к необходимости уже в раннем возрасте примирять непримиримые вещи.</w:t>
      </w:r>
    </w:p>
    <w:p w:rsidR="00504524" w:rsidRPr="009E09B8" w:rsidRDefault="006E3C87" w:rsidP="009E09B8">
      <w:pPr>
        <w:pStyle w:val="a4"/>
        <w:ind w:left="397" w:right="-30"/>
      </w:pPr>
      <w:r w:rsidRPr="009E09B8">
        <w:t>Большим потрясением для Александра, несомненно, стала попытка Екатерины передать ему престол в обход законного наследника Павла Петровича. Эта идея впервые была высказана Екатериной ещё в 1787 году, когда Александру не</w:t>
      </w:r>
      <w:r w:rsidR="00472C78" w:rsidRPr="009E09B8">
        <w:t xml:space="preserve"> </w:t>
      </w:r>
      <w:r w:rsidRPr="009E09B8">
        <w:t>было и 10-ти лет</w:t>
      </w:r>
      <w:r w:rsidR="00472C78" w:rsidRPr="009E09B8">
        <w:t>. Позднее эта идея приняла чёткие очертания династического кризиса, когда в 1793-1794 годах Екатерина выдвинула в среде своих советников план лишения Павла престола. Она просила Лагарпа подготовить к этому Александра.</w:t>
      </w:r>
    </w:p>
    <w:p w:rsidR="00504524" w:rsidRPr="009E09B8" w:rsidRDefault="00472C78" w:rsidP="009E09B8">
      <w:pPr>
        <w:pStyle w:val="a4"/>
        <w:ind w:left="397" w:right="-30"/>
      </w:pPr>
      <w:r w:rsidRPr="009E09B8">
        <w:t>Таким образом, и отец, и сын</w:t>
      </w:r>
      <w:r w:rsidR="00115D9B" w:rsidRPr="009E09B8">
        <w:t xml:space="preserve"> были осведомлены о планах Екатерины и противопоставлены друг другу. Силою обстоятельств Александр впервые в своей жизни был вынужден сделать важный, возможно, решающий выбор. Он сообщил о планах Екатерины Павлу, уверил отца в нежелании принять престол, дал в присутствии Аракчеева Павлу  клятву на верность и назвал его «императорским величеством». Это было 1-ое из той серии заявлений</w:t>
      </w:r>
      <w:r w:rsidR="00414027" w:rsidRPr="009E09B8">
        <w:t xml:space="preserve"> о желании отречься от престола, которые Александр делал время от времени в течение почти всей своей жизни.</w:t>
      </w:r>
    </w:p>
    <w:p w:rsidR="00504524" w:rsidRPr="009E09B8" w:rsidRDefault="008D1F35" w:rsidP="009E09B8">
      <w:pPr>
        <w:pStyle w:val="a4"/>
        <w:ind w:left="397" w:right="-30"/>
      </w:pPr>
      <w:r w:rsidRPr="009E09B8">
        <w:t>В 1793 его женили на принцессе Луизе Баденской (в православии Елизавета Алексеевна), которая пользовалась симпатией русского общества, но не была любима мужем.</w:t>
      </w:r>
    </w:p>
    <w:p w:rsidR="00504524" w:rsidRPr="009E09B8" w:rsidRDefault="00414027" w:rsidP="009E09B8">
      <w:pPr>
        <w:pStyle w:val="a4"/>
        <w:ind w:left="397" w:right="-30"/>
      </w:pPr>
      <w:r w:rsidRPr="009E09B8">
        <w:t>Александру были свойственны такие черты как: мягкость, скромность, любознательность, большая впечатлительность и восприимчивость, изящество мысли, достаточный ум, большое личное обаяние; слова «сущий прельститель», сказанные о нём М.М. Сперанским</w:t>
      </w:r>
      <w:r w:rsidR="009204CE" w:rsidRPr="009E09B8">
        <w:t>, как нельзя лучше передают эту его способность привлекать сердца людей, особенно представительниц слабого пола. Отмечались его христианское терпение, набожность и даже мистицизм в конце жизни. М.И. Богданович, отзывавшийся об Александре восторженно, как и должно официальному историографу того времени, писал, что император соединял в себе «христианское смирение и величавость, беспечную и кипучую деятельность, доброту и упорство мнений насчёт людей, подвергавшихся его неудовольствию».</w:t>
      </w:r>
    </w:p>
    <w:p w:rsidR="00504524" w:rsidRPr="009E09B8" w:rsidRDefault="00A4438F" w:rsidP="009E09B8">
      <w:pPr>
        <w:pStyle w:val="a4"/>
        <w:ind w:left="397" w:right="-30"/>
      </w:pPr>
      <w:r w:rsidRPr="009E09B8">
        <w:t>Н.Н. Фирсов, напротив, разобрав наследственные влияния Александра, Взял из них лишь негативные черты (противоречивость деда и отца, хитрость и приспособляемость Екатерины, холодный эгоизм и рассудочность матери), но отметил, тем не менее, что душевный облик Александра находится в состоянии равновесия, хотя и весьма неустойчивого. А.Е. Пресняков подчёркивал вслед за историком Пирлингом его эклектизм, прекрасное самочувс</w:t>
      </w:r>
      <w:r w:rsidR="00FA7BDE" w:rsidRPr="009E09B8">
        <w:t>твие в условиях смешения принципов и способность не следовать ни одному из них до конца.</w:t>
      </w:r>
    </w:p>
    <w:p w:rsidR="00504524" w:rsidRPr="009E09B8" w:rsidRDefault="00FA7BDE" w:rsidP="009E09B8">
      <w:pPr>
        <w:pStyle w:val="a4"/>
        <w:ind w:left="397" w:right="-30"/>
      </w:pPr>
      <w:r w:rsidRPr="009E09B8">
        <w:t>Другие биографы отмечали свойственные Александру робость и пассивность, праздность и леность мысли, его нелюбовь к систематическим занятиям, работе, его мечтательность, способность быстро загораться и быстро остывать.</w:t>
      </w:r>
    </w:p>
    <w:p w:rsidR="00504524" w:rsidRPr="009E09B8" w:rsidRDefault="00914E54" w:rsidP="009E09B8">
      <w:pPr>
        <w:pStyle w:val="a4"/>
        <w:ind w:left="397" w:right="-30"/>
      </w:pPr>
      <w:r w:rsidRPr="009E09B8">
        <w:t>Общепринятым суждением о нём стало то, что Александр отличался</w:t>
      </w:r>
      <w:r w:rsidR="00D1743A" w:rsidRPr="009E09B8">
        <w:t xml:space="preserve"> неприятием каких-либо волевых актов, но проявлял упорство в отстаивании своих эгоистических интересов. Отличались его чистолюбие и тщеславие, двуличие, недоверчивость, скрытность, упрямство. А. Чарторыйский тонко заметил что «для совершения удачных и крупных преобразований в социальном строе надо было иметь больше подъёма, силы, огня, веры в самого себя».</w:t>
      </w:r>
    </w:p>
    <w:p w:rsidR="00504524" w:rsidRPr="009E09B8" w:rsidRDefault="00D1743A" w:rsidP="009E09B8">
      <w:pPr>
        <w:pStyle w:val="a4"/>
        <w:ind w:left="397" w:right="-30"/>
      </w:pPr>
      <w:r w:rsidRPr="009E09B8">
        <w:t xml:space="preserve">В характеристике Александра </w:t>
      </w:r>
      <w:r w:rsidRPr="009E09B8">
        <w:rPr>
          <w:lang w:val="en-US"/>
        </w:rPr>
        <w:t>I</w:t>
      </w:r>
      <w:r w:rsidRPr="009E09B8">
        <w:t xml:space="preserve">, принадлежащей перу современного историка В.А. Фёдорова, внимание также акцентировано на негативных чертах его характера. </w:t>
      </w:r>
      <w:r w:rsidR="00731905" w:rsidRPr="009E09B8">
        <w:t>Процитированы те авторы, которые отмечали у Александра «дух неограниченного самовластия», мстительность, злопамятность, недоверчивость, непостоянство и склонность к обману, способность строить свои успехи на чужой доверчивости, беспринципность, умение пользоваться чужими слабостями</w:t>
      </w:r>
      <w:r w:rsidR="00397D82" w:rsidRPr="009E09B8">
        <w:t>»</w:t>
      </w:r>
      <w:r w:rsidR="00731905" w:rsidRPr="009E09B8">
        <w:t xml:space="preserve">. Приведено, кстати, любопытное высказывание о нём Наполеона: «Александр умён, приятен, образован, но ему нельзя доверять; он не искренен: это истинный </w:t>
      </w:r>
      <w:r w:rsidR="00397D82" w:rsidRPr="009E09B8">
        <w:t>византиец … тонкий, притворный, хитрый». Наполеону вторил и Шведский посол в России Лагербильке: «В политике Александр тонок, как кончик булавки, остёр как бритва, фальшив, как пена морская». М.М. Сперанский же отозвался о нём так: «</w:t>
      </w:r>
      <w:r w:rsidR="00CE7C75" w:rsidRPr="009E09B8">
        <w:t>Он слишком слаб, чтобы управлять, и слишком силён, чтобы быть управляемым».</w:t>
      </w:r>
    </w:p>
    <w:p w:rsidR="00504524" w:rsidRPr="009E09B8" w:rsidRDefault="00CE7C75" w:rsidP="009E09B8">
      <w:pPr>
        <w:pStyle w:val="a4"/>
        <w:ind w:left="397" w:right="-30"/>
      </w:pPr>
      <w:r w:rsidRPr="009E09B8">
        <w:t>В пору своей юности, развиваясь, с одной стороны, вполне естественно на основе гуманизма, уважения человеческого достоинства, добропорядочности, благородства, приобщения к природе, с другой стороны, Александр в реальной жизни</w:t>
      </w:r>
      <w:r w:rsidR="00A76A54" w:rsidRPr="009E09B8">
        <w:t xml:space="preserve"> сталкивался совсем с иными явлениями. Для того чтобы выразить себя, «облегчить душу», как писал Чарторыйский, он вынужден был тщательно скрывать свои мысли и чувства, таиться, притворяться. Известно его признание о том времени: «Меня обвиняют в недоверчивости, но известно, что с того времени, когда я начал мыслить, я видел вокруг себя только несчастье, и всё, что я предпринимал, обернулось</w:t>
      </w:r>
      <w:r w:rsidR="00AD497D" w:rsidRPr="009E09B8">
        <w:t xml:space="preserve"> против меня несчастьем». Итак, недоверчивость, скрытность в такой ситуации – хорошее это качество или плохое, как оно характеризует </w:t>
      </w:r>
      <w:r w:rsidR="00A76A54" w:rsidRPr="009E09B8">
        <w:t xml:space="preserve"> </w:t>
      </w:r>
      <w:r w:rsidR="00AD497D" w:rsidRPr="009E09B8">
        <w:t>человека – позитивно или негативно? А возьмём характеристики, данные ему Наполеоном или Лагербильке. Для государственного деятеля, каким здесь выступает Александр, подобные язвительные оценки – это, на мой взгляд, несомненный комплимент. Что было бы, если бы Александр был искренним с Наполеоном или с тем же шведским посланником</w:t>
      </w:r>
      <w:r w:rsidR="00280B72" w:rsidRPr="009E09B8">
        <w:t>, если бы не притворялся и не хитрил?</w:t>
      </w:r>
    </w:p>
    <w:p w:rsidR="00504524" w:rsidRPr="009E09B8" w:rsidRDefault="00280B72" w:rsidP="009E09B8">
      <w:pPr>
        <w:pStyle w:val="a4"/>
        <w:ind w:left="397" w:right="-30"/>
      </w:pPr>
      <w:r w:rsidRPr="009E09B8">
        <w:t xml:space="preserve">Отмечают особенность Александра принимать с разными людьми разные обличья. Но ведь в его положении это совершенно естественно и говорит о проницательности, уме, тактике, а главное, о том, что он нередко руководствовался государственным и личным интересами в этих превращениях. Он не мог быть одним и тем же с М.М. Сперанским и А.А. Аракчеевым, с А. Чарторыйским, В.П. Кочубеем и С. Фотием, с М.И. Кутузовым и с начальником Главного штаба, близким другом князем </w:t>
      </w:r>
      <w:r w:rsidR="00195DA4" w:rsidRPr="009E09B8">
        <w:t>П.М. Волконским. А ведь все они составляли причудливую ткань российской государственности, российского общества. Не он выдумал эту систему, выраженную в действиях сонма людей, в которой ему пришлось жить и царствовать. Но для того, чтобы жить и царствовать, а тем более утвердить себя, он должен был приспосабливаться к обстоятельствам.</w:t>
      </w:r>
    </w:p>
    <w:p w:rsidR="00504524" w:rsidRPr="009E09B8" w:rsidRDefault="008D1F35" w:rsidP="009E09B8">
      <w:pPr>
        <w:pStyle w:val="a4"/>
        <w:ind w:left="397" w:right="-30"/>
      </w:pPr>
      <w:r w:rsidRPr="009E09B8">
        <w:t xml:space="preserve">После воцарения Павла положение Александра еще более осложнилось, ибо ему приходилось постоянно доказывать подозрительному императору свою лояльность. Отношение же Александра к политике отца носило резко критический характер. </w:t>
      </w:r>
      <w:r w:rsidR="00E33B17" w:rsidRPr="009E09B8">
        <w:t xml:space="preserve">Именно эти настроения Александра способствовали его вовлечению в заговор против Павла, но на условиях, что заговорщики сохранят его отцу жизнь, и будут добиваться лишь его отречения. </w:t>
      </w:r>
      <w:r w:rsidRPr="009E09B8">
        <w:t>Трагические события 11 марта 1801 серьезно повлияли на душевное состояние Александра: чувство вины за смерть отца он испытывал до конца своих дней.</w:t>
      </w:r>
    </w:p>
    <w:p w:rsidR="00504524" w:rsidRPr="009E09B8" w:rsidRDefault="001E5DB1" w:rsidP="009E09B8">
      <w:pPr>
        <w:pStyle w:val="1"/>
        <w:ind w:left="397" w:right="-30"/>
        <w:rPr>
          <w:rFonts w:ascii="Times New Roman" w:hAnsi="Times New Roman" w:cs="Times New Roman"/>
          <w:b w:val="0"/>
          <w:sz w:val="28"/>
          <w:szCs w:val="28"/>
        </w:rPr>
      </w:pPr>
      <w:r w:rsidRPr="009E09B8">
        <w:rPr>
          <w:rFonts w:ascii="Times New Roman" w:hAnsi="Times New Roman" w:cs="Times New Roman"/>
          <w:b w:val="0"/>
          <w:sz w:val="28"/>
          <w:szCs w:val="28"/>
        </w:rPr>
        <w:t>Восшествие на престол, начало реформ.</w:t>
      </w:r>
    </w:p>
    <w:p w:rsidR="00504524" w:rsidRPr="009E09B8" w:rsidRDefault="00A702A1" w:rsidP="009E09B8">
      <w:pPr>
        <w:pStyle w:val="a4"/>
        <w:ind w:left="397" w:right="-30"/>
      </w:pPr>
      <w:r w:rsidRPr="009E09B8">
        <w:t xml:space="preserve">В годы юности и в первые годы царствования Александр </w:t>
      </w:r>
      <w:r w:rsidRPr="009E09B8">
        <w:rPr>
          <w:lang w:val="en-US"/>
        </w:rPr>
        <w:t>I</w:t>
      </w:r>
      <w:r w:rsidRPr="009E09B8">
        <w:t xml:space="preserve"> декларировал свои взгляды на жизнь, свою оценку российской действительности, определил перспективы своего начинающегося правления и собрал 1-ый урожай своих ранних государственных посевов.</w:t>
      </w:r>
      <w:r w:rsidR="00867B23" w:rsidRPr="009E09B8">
        <w:t xml:space="preserve"> </w:t>
      </w:r>
      <w:r w:rsidR="00D7713C" w:rsidRPr="009E09B8">
        <w:t>Воцарение Але</w:t>
      </w:r>
      <w:r w:rsidR="00867B23" w:rsidRPr="009E09B8">
        <w:t xml:space="preserve">ксандра приветствовалось практически всеми слоями общества. </w:t>
      </w:r>
      <w:r w:rsidR="00C274B8" w:rsidRPr="009E09B8">
        <w:t xml:space="preserve">Начало правления императора Александра </w:t>
      </w:r>
      <w:r w:rsidR="00C274B8" w:rsidRPr="009E09B8">
        <w:rPr>
          <w:lang w:val="en-US"/>
        </w:rPr>
        <w:t>I</w:t>
      </w:r>
      <w:r w:rsidR="00C274B8" w:rsidRPr="009E09B8">
        <w:t xml:space="preserve"> совпало с началом нового столетия, что показалось его современникам очень хорошей приметой. Дворянство, офицерство вне зависимости от своих политических убеждений, было радо окончани</w:t>
      </w:r>
      <w:r w:rsidR="00A32391" w:rsidRPr="009E09B8">
        <w:t>ю правления императора Павла. По С</w:t>
      </w:r>
      <w:r w:rsidR="00C274B8" w:rsidRPr="009E09B8">
        <w:t xml:space="preserve">анкт - Петербургу в списках ходили стихи неизвестных авторов, порицающие императора Павла </w:t>
      </w:r>
      <w:r w:rsidR="00C274B8" w:rsidRPr="009E09B8">
        <w:rPr>
          <w:lang w:val="en-US"/>
        </w:rPr>
        <w:t>I</w:t>
      </w:r>
      <w:r w:rsidR="00C274B8" w:rsidRPr="009E09B8">
        <w:t xml:space="preserve"> и, фактически, </w:t>
      </w:r>
      <w:r w:rsidR="00A32391" w:rsidRPr="009E09B8">
        <w:t>оправдывающие цареубийство, о котором в то время знали очень многие:</w:t>
      </w:r>
    </w:p>
    <w:p w:rsidR="00A32391" w:rsidRPr="009E09B8" w:rsidRDefault="00A32391" w:rsidP="009E09B8">
      <w:pPr>
        <w:ind w:left="397" w:right="-30" w:firstLine="708"/>
        <w:jc w:val="center"/>
      </w:pPr>
      <w:r w:rsidRPr="009E09B8">
        <w:t>- Тирана истребить, есть долг, не преступленье,</w:t>
      </w:r>
    </w:p>
    <w:p w:rsidR="00A32391" w:rsidRPr="009E09B8" w:rsidRDefault="00A32391" w:rsidP="009E09B8">
      <w:pPr>
        <w:ind w:left="397" w:right="-30" w:firstLine="708"/>
        <w:jc w:val="center"/>
      </w:pPr>
      <w:r w:rsidRPr="009E09B8">
        <w:t>- И если б правде сей, внимали завсегда,</w:t>
      </w:r>
    </w:p>
    <w:p w:rsidR="00A32391" w:rsidRPr="009E09B8" w:rsidRDefault="00A32391" w:rsidP="009E09B8">
      <w:pPr>
        <w:ind w:left="397" w:right="-30" w:firstLine="708"/>
        <w:jc w:val="center"/>
      </w:pPr>
      <w:r w:rsidRPr="009E09B8">
        <w:t>- У нас бы небыло тиранов никогда,</w:t>
      </w:r>
    </w:p>
    <w:p w:rsidR="00A32391" w:rsidRPr="009E09B8" w:rsidRDefault="00A32391" w:rsidP="009E09B8">
      <w:pPr>
        <w:ind w:left="397" w:right="-30" w:firstLine="708"/>
        <w:jc w:val="center"/>
      </w:pPr>
      <w:r w:rsidRPr="009E09B8">
        <w:t>- Имел бы на земле закон единый царство.</w:t>
      </w:r>
    </w:p>
    <w:p w:rsidR="00504524" w:rsidRPr="009E09B8" w:rsidRDefault="00023DEB" w:rsidP="009E09B8">
      <w:pPr>
        <w:pStyle w:val="a4"/>
        <w:ind w:left="397" w:right="-30"/>
      </w:pPr>
      <w:r w:rsidRPr="009E09B8">
        <w:t>Александр I взошел на российский престол, намереваясь осуществить радикальную реформу политического строя России путем создания конституции, гарантировавшей всем подданным личную свободу и гражданские права. Он сознавал, что подобная “революция сверху” приведет</w:t>
      </w:r>
      <w:r w:rsidR="002F7559" w:rsidRPr="009E09B8">
        <w:t>,</w:t>
      </w:r>
      <w:r w:rsidRPr="009E09B8">
        <w:t xml:space="preserve"> фактически к ликвидации самодержавия и готов был в случае успеха удалиться от власти. Однако он также понимал, что нуждается в определенной социальной опоре, в единомышленниках. Ему необходимо было избавиться от давления как со стороны заговорщиков, свергнувших Павла, так и поддерживавших их “екатерининских стариков”.</w:t>
      </w:r>
    </w:p>
    <w:p w:rsidR="00504524" w:rsidRPr="009E09B8" w:rsidRDefault="00A32391" w:rsidP="009E09B8">
      <w:pPr>
        <w:pStyle w:val="a4"/>
        <w:ind w:left="397" w:right="-30"/>
      </w:pPr>
      <w:r w:rsidRPr="009E09B8">
        <w:t xml:space="preserve">Император Александр </w:t>
      </w:r>
      <w:r w:rsidRPr="009E09B8">
        <w:rPr>
          <w:lang w:val="en-US"/>
        </w:rPr>
        <w:t>I</w:t>
      </w:r>
      <w:r w:rsidRPr="009E09B8">
        <w:t xml:space="preserve"> с первых дней своего вступления на престол заявил, что собирается провести в России ряд реформ, с целью</w:t>
      </w:r>
      <w:r w:rsidR="00C92AB9" w:rsidRPr="009E09B8">
        <w:t xml:space="preserve"> недопущения в дальнейшем деспотичного правления. Более того, от Александра </w:t>
      </w:r>
      <w:r w:rsidR="00C92AB9" w:rsidRPr="009E09B8">
        <w:rPr>
          <w:lang w:val="en-US"/>
        </w:rPr>
        <w:t>I</w:t>
      </w:r>
      <w:r w:rsidR="00C92AB9" w:rsidRPr="009E09B8">
        <w:t xml:space="preserve"> ждали преобразований. По словам Ф.П. Лубановского «кругом шли головы от смутного говора о государственных вопросах». Российское общество никогда ещё не было столь политически активно, о политике, реформах говорили буквально все, обсуждая новые назначения и первые указы Александра.</w:t>
      </w:r>
    </w:p>
    <w:p w:rsidR="00504524" w:rsidRPr="009E09B8" w:rsidRDefault="00AB5080" w:rsidP="009E09B8">
      <w:pPr>
        <w:pStyle w:val="a4"/>
        <w:ind w:left="397" w:right="-30"/>
      </w:pPr>
      <w:r w:rsidRPr="009E09B8">
        <w:t>Начало царствования Александра, его самые первые указы, в том числе и манифест о восшествии на престол, возбудили надежды у образованного общества и представителей всех политических группировок. В этом манифесте Александр обещал управлять «по закону и сердцу … Августейшей бабки». Это давало надежду и либералам – на возвращение политики «просвещённого абсолютизма» и проведение ряда реформ, и консерваторам – на возвращение статус-кво, существовавшего до бурных и, казалось</w:t>
      </w:r>
      <w:r w:rsidR="006018D4" w:rsidRPr="009E09B8">
        <w:t xml:space="preserve">, бессмысленных перемен Павла </w:t>
      </w:r>
      <w:r w:rsidR="006018D4" w:rsidRPr="009E09B8">
        <w:rPr>
          <w:lang w:val="en-US"/>
        </w:rPr>
        <w:t>I</w:t>
      </w:r>
      <w:r w:rsidR="006018D4" w:rsidRPr="009E09B8">
        <w:t>.</w:t>
      </w:r>
    </w:p>
    <w:p w:rsidR="00504524" w:rsidRPr="009E09B8" w:rsidRDefault="006018D4" w:rsidP="009E09B8">
      <w:pPr>
        <w:pStyle w:val="a4"/>
        <w:ind w:left="397" w:right="-30"/>
      </w:pPr>
      <w:r w:rsidRPr="009E09B8">
        <w:t xml:space="preserve">Буквально в первые дни правления император Александр </w:t>
      </w:r>
      <w:r w:rsidRPr="009E09B8">
        <w:rPr>
          <w:lang w:val="en-US"/>
        </w:rPr>
        <w:t>I</w:t>
      </w:r>
      <w:r w:rsidRPr="009E09B8">
        <w:t xml:space="preserve"> обнародовал ряд указо</w:t>
      </w:r>
      <w:r w:rsidR="002F7559" w:rsidRPr="009E09B8">
        <w:t>в (</w:t>
      </w:r>
      <w:r w:rsidRPr="009E09B8">
        <w:t xml:space="preserve">ли манифестов), касающихся почти всех сторон общественной жизни, а также отменил наиболее одиозные распоряжения и нововведения императора Павла </w:t>
      </w:r>
      <w:r w:rsidRPr="009E09B8">
        <w:rPr>
          <w:lang w:val="en-US"/>
        </w:rPr>
        <w:t>I</w:t>
      </w:r>
      <w:r w:rsidRPr="009E09B8">
        <w:t>, что вполне могло показаться современникам возвращением к «золотому веку» Екатерины.</w:t>
      </w:r>
      <w:r w:rsidR="00FF5094" w:rsidRPr="009E09B8">
        <w:t xml:space="preserve"> Так, указами 14 и 16 марта 1801 года были сняты запреты на вывоз из России, а также на ввоз в страну различных промышленных товаров. 24.03.1801 г. было разрешено вывозить из России вино и хлеб. 15.03.1801 года, в дополнение и разъяснение к уже вышедшему манифесту, объявляется указ об амнистии заключённых, сосланных и подследственных по делам, производившимся в Тайной экспедиции</w:t>
      </w:r>
      <w:r w:rsidR="008A71F0" w:rsidRPr="009E09B8">
        <w:t xml:space="preserve">, и «о возвращении лишённым чинов и дворянства и прежнего достоинства». Также было объявлено прощение беглецам, укрывавшимся за границей. Специальным указом </w:t>
      </w:r>
      <w:r w:rsidR="002A5CF4" w:rsidRPr="009E09B8">
        <w:t>(</w:t>
      </w:r>
      <w:r w:rsidR="008A71F0" w:rsidRPr="009E09B8">
        <w:t xml:space="preserve">хотя это было одним из разделов не отменённой императором Павлом </w:t>
      </w:r>
      <w:r w:rsidR="008A71F0" w:rsidRPr="009E09B8">
        <w:rPr>
          <w:lang w:val="en-US"/>
        </w:rPr>
        <w:t>I</w:t>
      </w:r>
      <w:r w:rsidR="008A71F0" w:rsidRPr="009E09B8">
        <w:t xml:space="preserve"> юридически «Жалованной грамоты» дворянству) были восстановлены в полном объёме дворянские выборы. 19.03.1801 вышло особое предписание полиции, чтобы она не выходила за границы своих обязанностей. 22.03.1801 был объявлен указ о свободном въезде и выезде из </w:t>
      </w:r>
      <w:r w:rsidR="002015D8" w:rsidRPr="009E09B8">
        <w:t xml:space="preserve">России. 31.03.1801 отменялось запрещение ввозить из-за границы книги и музыкальные ноты, основывать частные типографии и т.п. </w:t>
      </w:r>
    </w:p>
    <w:p w:rsidR="00504524" w:rsidRPr="009E09B8" w:rsidRDefault="002015D8" w:rsidP="009E09B8">
      <w:pPr>
        <w:pStyle w:val="a4"/>
        <w:ind w:left="397" w:right="-30"/>
      </w:pPr>
      <w:r w:rsidRPr="009E09B8">
        <w:t xml:space="preserve">Казалось бы, эти указы, принятые по частным вопросам, не выходили за рамки политики любого монарха, отменяющего ряд распоряжений своего предшественника. Однако именно такие шаги нового императора можно оценить как либеральные, направленные на восстановление когда-то уже дарованных прав. Причём, запреты были сняты как в вопросах личной, частной жизни (о свободе передвижения), </w:t>
      </w:r>
      <w:r w:rsidR="00CC67E2" w:rsidRPr="009E09B8">
        <w:t>так и в экономической сфере (снятие большинства ограничений при ввозе и вывозе товаров за границу). Правда, необходимо помнить, что незыблемые права и свободы могли иметь, главным образом дворяне и, частично, купечество, горожане и государственные, черносошные крестьяне. Крепостные крестьяне в то время юридически не обладали никакими правами кроме права на жизнь.</w:t>
      </w:r>
    </w:p>
    <w:p w:rsidR="00504524" w:rsidRPr="009E09B8" w:rsidRDefault="00CC67E2" w:rsidP="009E09B8">
      <w:pPr>
        <w:pStyle w:val="a4"/>
        <w:ind w:left="397" w:right="-30"/>
      </w:pPr>
      <w:r w:rsidRPr="009E09B8">
        <w:t>26.03.1801 года был учреждён непременный совет, в него вошли: П.А. Пален, Платон и Валериан Зубовы. Всего в совете первоначально было 12 человек.</w:t>
      </w:r>
      <w:r w:rsidR="00E9022F" w:rsidRPr="009E09B8">
        <w:t xml:space="preserve"> Непременный совет учреждался для «рассмотрения и уважения дел государственных». Совет ни в коей мере не ограничивал власть императора: «он [совет] не имеет действия внешнего, не входит ни в какие распоряжения по части исполнительной …, никаких указов от себя и от имени своего не издаёт …, силы другой не имеет, кроме силы совещания». Однако данные совету законосовещательные функции были необычайно велики. Предметом обсуждения в совете могло являться «</w:t>
      </w:r>
      <w:r w:rsidR="00CD2799" w:rsidRPr="009E09B8">
        <w:t>всё, что принадлежит до государственных постановлений, временных или коренных и непреложных». Коренными законами считались те, которые давались «на все времена», например, Жалованные грамоты. Фактически Непременный совет был создан для разработки проектов реформ, но в первые месяцы его существования там рассматривались текущие дела по вопросам внутренней и внешней политики.</w:t>
      </w:r>
    </w:p>
    <w:p w:rsidR="00504524" w:rsidRPr="009E09B8" w:rsidRDefault="00CD2799" w:rsidP="009E09B8">
      <w:pPr>
        <w:pStyle w:val="a4"/>
        <w:ind w:left="397" w:right="-30"/>
      </w:pPr>
      <w:r w:rsidRPr="009E09B8">
        <w:t>Так 30.03.1801</w:t>
      </w:r>
      <w:r w:rsidR="00DC4745" w:rsidRPr="009E09B8">
        <w:t>г. совет собрался на экстренное совещание, чтобы решить вопрос о мирном договоре с Англ</w:t>
      </w:r>
      <w:r w:rsidR="002A5CF4" w:rsidRPr="009E09B8">
        <w:t>ией. Было решено отправить П.А.</w:t>
      </w:r>
      <w:r w:rsidR="00DC4745" w:rsidRPr="009E09B8">
        <w:t xml:space="preserve">Палена в город Ревель с мирной декларацией, которую он должен был вручить английскому адмиралу Паркеру. В случае неудачи мирных переговоров граф Пален должен был организовать оборону балтийского побережья. Когда 7 апреля пришло известие, что английским флотом была предпринята бомбардировка </w:t>
      </w:r>
      <w:r w:rsidR="00CE00E7" w:rsidRPr="009E09B8">
        <w:t>Копенгагена,</w:t>
      </w:r>
      <w:r w:rsidR="00DC4745" w:rsidRPr="009E09B8">
        <w:t xml:space="preserve"> император Александр высказал сомнение в необходимости мирных соглашений, но Совет </w:t>
      </w:r>
      <w:r w:rsidR="00CE00E7" w:rsidRPr="009E09B8">
        <w:t xml:space="preserve">единодушно высказался за мир, Александр </w:t>
      </w:r>
      <w:r w:rsidR="00CE00E7" w:rsidRPr="009E09B8">
        <w:rPr>
          <w:lang w:val="en-US"/>
        </w:rPr>
        <w:t>I</w:t>
      </w:r>
      <w:r w:rsidR="00CE00E7" w:rsidRPr="009E09B8">
        <w:t xml:space="preserve"> сразу же отступил. Этот эпизод является хорошим примером того большого влияния, которое имели руководители заговора в первые месяцы правления Александра. Он вынужден был считаться со вчерашними руководителями заговора, которые занимали высшие государственные посты. Кроме того Александр знал о весьма сложных настроениях в армии и, в частности, в гвардии. Солдаты откровенно сожалели о «безвременной кончине Павла, при котором офицеры</w:t>
      </w:r>
      <w:r w:rsidR="00D7713C" w:rsidRPr="009E09B8">
        <w:t xml:space="preserve"> побаивались воровать, да к тому же за удачные парады им частенько выпадали награды, в то время как за неудачные наказывали, главным образом их командиров». Офицеры не скрывали радости по поводу воцарения Александра, но при этом они явно опасались и не желали каких-либо кардинальных перемен.</w:t>
      </w:r>
    </w:p>
    <w:p w:rsidR="00504524" w:rsidRPr="009E09B8" w:rsidRDefault="00867B23" w:rsidP="009E09B8">
      <w:pPr>
        <w:pStyle w:val="a4"/>
        <w:ind w:left="397" w:right="-30"/>
      </w:pPr>
      <w:r w:rsidRPr="009E09B8">
        <w:t>Император Александр, естественно, не мог не понимать, что, с одной стороны, обсуждать, а тем более проводить в жизнь либеральные реформы можно лишь силой самодержавной власти, с друго</w:t>
      </w:r>
      <w:r w:rsidR="00D176B9" w:rsidRPr="009E09B8">
        <w:t>й -</w:t>
      </w:r>
      <w:r w:rsidRPr="009E09B8">
        <w:t xml:space="preserve"> правление Павла показало, что проведение каких бы то ни было преобразований в стране очень опасно без учёт</w:t>
      </w:r>
      <w:r w:rsidR="00816972" w:rsidRPr="009E09B8">
        <w:t>а мнений  сановной аристократии, высшего офицерства, тем более что всё высшее общество, казалось, было заинтересовано в реформах, причём в таких, которые, в первую очередь им самим  гарантировали бы стабильность собственных прав. Планы самого императора были явно шире.</w:t>
      </w:r>
    </w:p>
    <w:p w:rsidR="00504524" w:rsidRPr="009E09B8" w:rsidRDefault="00D176B9" w:rsidP="009E09B8">
      <w:pPr>
        <w:pStyle w:val="a4"/>
        <w:ind w:left="397" w:right="-30"/>
      </w:pPr>
      <w:r w:rsidRPr="009E09B8">
        <w:t>Александр сосредоточил свои усилия на разработке реформы в кругу своих “молодых друзей” (В. П. Кочубей, А. А. Чарторыйский, А. С. Строганов, Н. Н. Новосильцев). Ко времени коронации Александра (сентябрь 1801) Непременным советом были подготовлены проект “Всемилостивейшей грамоты, Российскому народу жалуемой”, содержавшей гарантии основных гражданских прав подданных (свобода слова, печати, совести, личная безопасность, гарантия частной собственности и т. д.), проект манифеста по крестьянскому вопросу (запрет продажи крестьян без земли, установление порядка выкупа крестьян у помещика) и проект реорганизации Сената. В ходе обсуждения проектов обнажились острые противоречия между членами Непременного совета, и в результате ни один из трех документов обнародован не был. Было лишь объявлено о прекращении раздачи государственных крестьян в частные руки. Дальнейшее рассмотрение крестьянского вопроса привело к появлению 20 февраля 1803 указа о “свободных хлебопашцах”, разрешавшего помещикам отпускать крестьян на волю и закреплять за ними землю в собственность, что впервые создавало категорию лично свободных крестьян.</w:t>
      </w:r>
      <w:r w:rsidR="002A5CF4" w:rsidRPr="009E09B8">
        <w:t xml:space="preserve"> Однако заметного практического значения этот указ не имел, потому что помещики не были заинтересованы или выпускали крестьян на условиях, которые были неприемлемы для последних. Это был скорее просто фарс, нежели действительная попытка покончить с крепо</w:t>
      </w:r>
      <w:r w:rsidR="008D6FDF" w:rsidRPr="009E09B8">
        <w:t xml:space="preserve">стническим строем. Как мы видим, </w:t>
      </w:r>
      <w:r w:rsidR="002A5CF4" w:rsidRPr="009E09B8">
        <w:t xml:space="preserve">это было продиктовано исторической </w:t>
      </w:r>
      <w:r w:rsidR="008D6FDF" w:rsidRPr="009E09B8">
        <w:t>необходимостью,</w:t>
      </w:r>
      <w:r w:rsidR="002A5CF4" w:rsidRPr="009E09B8">
        <w:t xml:space="preserve"> а не намереньем погубить самодержавие, ведь отмена крепостного права была бы концом самодержавной Росси.</w:t>
      </w:r>
    </w:p>
    <w:p w:rsidR="00504524" w:rsidRPr="009E09B8" w:rsidRDefault="00D176B9" w:rsidP="009E09B8">
      <w:pPr>
        <w:pStyle w:val="a4"/>
        <w:ind w:left="397" w:right="-30"/>
      </w:pPr>
      <w:r w:rsidRPr="009E09B8">
        <w:t>Параллельно Александр осуществлял административную реформу и реформу образования.</w:t>
      </w:r>
      <w:r w:rsidR="008D6FDF" w:rsidRPr="009E09B8">
        <w:t xml:space="preserve"> Была создана система средних и низших учебных заведений, учреждены Харьковский, Казанский и </w:t>
      </w:r>
      <w:hyperlink r:id="rId4" w:history="1">
        <w:r w:rsidR="008D6FDF" w:rsidRPr="009E09B8">
          <w:rPr>
            <w:rStyle w:val="11"/>
            <w:color w:val="auto"/>
            <w:u w:val="none"/>
          </w:rPr>
          <w:t>Санкт</w:t>
        </w:r>
        <w:r w:rsidR="008D6FDF" w:rsidRPr="009E09B8">
          <w:rPr>
            <w:rStyle w:val="11"/>
            <w:color w:val="auto"/>
          </w:rPr>
          <w:t>-</w:t>
        </w:r>
        <w:r w:rsidR="008D6FDF" w:rsidRPr="009E09B8">
          <w:rPr>
            <w:rStyle w:val="11"/>
            <w:color w:val="auto"/>
            <w:u w:val="none"/>
          </w:rPr>
          <w:t>Петербургский</w:t>
        </w:r>
      </w:hyperlink>
      <w:r w:rsidR="008D6FDF" w:rsidRPr="009E09B8">
        <w:t xml:space="preserve"> университеты. Это смягчило, послужило поводом для смягчения цензуры, точнее, из-за этого была смягчена цензура, ибо издание научных книг было бы затруднено в Росси.</w:t>
      </w:r>
    </w:p>
    <w:p w:rsidR="00A12B62" w:rsidRPr="009E09B8" w:rsidRDefault="00A12B62" w:rsidP="009E09B8">
      <w:pPr>
        <w:pStyle w:val="10"/>
        <w:ind w:left="397" w:right="-30"/>
        <w:jc w:val="center"/>
        <w:rPr>
          <w:sz w:val="28"/>
          <w:szCs w:val="28"/>
        </w:rPr>
      </w:pPr>
      <w:r w:rsidRPr="009E09B8">
        <w:rPr>
          <w:sz w:val="28"/>
          <w:szCs w:val="28"/>
        </w:rPr>
        <w:t>Открытие Санкт-Петербургского университета.</w:t>
      </w:r>
    </w:p>
    <w:p w:rsidR="00504524" w:rsidRPr="009E09B8" w:rsidRDefault="00A12B62" w:rsidP="009E09B8">
      <w:pPr>
        <w:pStyle w:val="a4"/>
        <w:ind w:left="397" w:right="-30"/>
      </w:pPr>
      <w:r w:rsidRPr="009E09B8">
        <w:t xml:space="preserve">Санкт-Петербургский университет, один из центров науки и культуры России, был основан в 1819 году на базе Главного педагогического института. Официальное открытие университета состоялось в 1820 году. </w:t>
      </w:r>
      <w:r w:rsidR="00E33B17" w:rsidRPr="009E09B8">
        <w:t xml:space="preserve">Он разместился в бывшем здании </w:t>
      </w:r>
      <w:r w:rsidR="00504524" w:rsidRPr="009E09B8">
        <w:t>«</w:t>
      </w:r>
      <w:r w:rsidR="00E33B17" w:rsidRPr="009E09B8">
        <w:t>Двенадцати коллегий</w:t>
      </w:r>
      <w:r w:rsidR="00504524" w:rsidRPr="009E09B8">
        <w:t>»</w:t>
      </w:r>
      <w:r w:rsidR="00E33B17" w:rsidRPr="009E09B8">
        <w:t xml:space="preserve">, построенном на Васильевском острове еще при Петре I . Первоначально в университете было три факультета, а в 1854-1914 гг. - четыре факультета: историко-филологический, философско- юридический, физико-математический и восточный. </w:t>
      </w:r>
      <w:r w:rsidRPr="009E09B8">
        <w:t>С 1860 года в университете действовали курсы для подготовки учителей средней школы. За первые 50 лет существования университета полный его курс окончили свыше 2 тыс. человек.</w:t>
      </w:r>
    </w:p>
    <w:p w:rsidR="00504524" w:rsidRPr="009E09B8" w:rsidRDefault="00D176B9" w:rsidP="009E09B8">
      <w:pPr>
        <w:pStyle w:val="1"/>
        <w:ind w:left="397" w:right="-30"/>
        <w:rPr>
          <w:rFonts w:ascii="Times New Roman" w:hAnsi="Times New Roman" w:cs="Times New Roman"/>
          <w:b w:val="0"/>
          <w:sz w:val="28"/>
          <w:szCs w:val="28"/>
        </w:rPr>
      </w:pPr>
      <w:r w:rsidRPr="009E09B8">
        <w:rPr>
          <w:rFonts w:ascii="Times New Roman" w:hAnsi="Times New Roman" w:cs="Times New Roman"/>
          <w:b w:val="0"/>
          <w:sz w:val="28"/>
          <w:szCs w:val="28"/>
        </w:rPr>
        <w:t>Второй этап реформ</w:t>
      </w:r>
    </w:p>
    <w:p w:rsidR="00504524" w:rsidRPr="009E09B8" w:rsidRDefault="00D176B9" w:rsidP="009E09B8">
      <w:pPr>
        <w:pStyle w:val="a4"/>
        <w:ind w:left="397" w:right="-30"/>
      </w:pPr>
      <w:r w:rsidRPr="009E09B8">
        <w:t xml:space="preserve">В эти же годы сам Александр уже почувствовал вкус власти и стал находить преимущества в самодержавном правлении. Разочарование в ближайшем окружении заставило его искать опору в людях, лично ему преданных и не связанных с сановной аристократией. Он приближает к себе сначала А. А. Аракчеева, а позднее М. Б. Барклая де Толли, ставшего в 1810 военным министром, и М. М. Сперанского, которому Александр поручил разработку нового проекта государственной реформы. Проект Сперанского предполагал фактическое преобразование России в конституционную монархию, где власть государя была бы ограничена двухпалатным законодательным органом парламентского типа. Реализация плана Сперанского началась в 1809, когда была отменена практика приравнивания придворных званий к гражданским и был введен образовательный ценз для гражданских чиновников. 1 января 1810 был учрежден Государственный совет, заменивший Непременный. </w:t>
      </w:r>
      <w:r w:rsidR="00E33B17" w:rsidRPr="009E09B8">
        <w:t xml:space="preserve">Предполагалось, что изначально широкие полномочия Государственного совета будут затем сужены, после учреждения Государственной думы. </w:t>
      </w:r>
      <w:r w:rsidRPr="009E09B8">
        <w:t>В течение 1810-11 в Государственном совете обсуждались предложенные Сперанским планы финансовой, министерской и сенатской реформ. Реализация первой из них привела к сокращению бюджетного дефицита, к лету 1811 было завершено преобразование министерств. Между тем сам Александр испытывал сильнейшее давление придворного окружения, включая членов его семьи, стремившихся не допустить радикальных реформ. Определенное влияние на него, по-видимому, оказала и “Записка о древней и новой России” Н. М. Карамзина, которая дала, очевидно, повод императору усомниться в правильности избранного им пути. Немаловажное значение имел фактор и международного положения России: усиливавшееся напряжение в отношениях с Францией и необходимость подготовки к войне давали возможность оппозиции трактовать реформаторскую деятельность Сперанского как антигосударственную, а самого Сперанского объявить наполеоновским шпионом. Все это привело к тому, что склонный к компромиссам Александр, хотя и не веривший в вину Сперанского, в марте 1812 отправил его в отставку.</w:t>
      </w:r>
    </w:p>
    <w:p w:rsidR="00504524" w:rsidRPr="009E09B8" w:rsidRDefault="00D176B9" w:rsidP="009E09B8">
      <w:pPr>
        <w:pStyle w:val="1"/>
        <w:ind w:left="397" w:right="-30"/>
        <w:rPr>
          <w:rFonts w:ascii="Times New Roman" w:hAnsi="Times New Roman" w:cs="Times New Roman"/>
          <w:b w:val="0"/>
          <w:sz w:val="28"/>
          <w:szCs w:val="28"/>
        </w:rPr>
      </w:pPr>
      <w:r w:rsidRPr="009E09B8">
        <w:rPr>
          <w:rFonts w:ascii="Times New Roman" w:hAnsi="Times New Roman" w:cs="Times New Roman"/>
          <w:b w:val="0"/>
          <w:sz w:val="28"/>
          <w:szCs w:val="28"/>
        </w:rPr>
        <w:t>Внешняя политика</w:t>
      </w:r>
    </w:p>
    <w:p w:rsidR="00504524" w:rsidRPr="009E09B8" w:rsidRDefault="00D176B9" w:rsidP="009E09B8">
      <w:pPr>
        <w:pStyle w:val="a4"/>
        <w:ind w:left="397" w:right="-30"/>
      </w:pPr>
      <w:r w:rsidRPr="009E09B8">
        <w:t>Придя к власти, Александр попытался проводить свою внешнюю политику как бы с “чистого листа”. Новое русское правительство стремилось создать в Европе систему коллективной безопасности, связав все ведущие державы между собой рядом договоров. Однако уже в 1803 мир с Францией оказался для России невыгодным, в мае 1804 российская сторона отозвала своего посла из Франции и стала готовиться к новой войне.</w:t>
      </w:r>
    </w:p>
    <w:p w:rsidR="00504524" w:rsidRPr="009E09B8" w:rsidRDefault="00D176B9" w:rsidP="009E09B8">
      <w:pPr>
        <w:pStyle w:val="a4"/>
        <w:ind w:left="397" w:right="-30"/>
      </w:pPr>
      <w:r w:rsidRPr="009E09B8">
        <w:t xml:space="preserve">Александр считал Наполеона символом попрания законности мирового порядка. Но российский император переоценил свои возможности, что и привело к катастрофе под Аустерлицем в ноябре 1805, причем присутствие императора в армии, его неумелые распоряжения имели самые пагубные последствия. Подписанный в июне 1806 мирный трактат с Францией Александр отказался ратифицировать, и лишь поражение под </w:t>
      </w:r>
      <w:r w:rsidR="00E33B17" w:rsidRPr="009E09B8">
        <w:t>Фридляндом</w:t>
      </w:r>
      <w:r w:rsidRPr="009E09B8">
        <w:t xml:space="preserve"> в мае 1807 вынудило российского императора пойти на соглашение. При первом его свидании с Наполеоном в Тильзите в июне 1807 Александру удалось проявить себя незаурядным дипломатом и, по мнению некоторых историков, фактически “обыграть” Наполеона. Между Россией и Францией был заключен союз и соглашение о разделе зон влияния. Как показало дальнейшее развитие событий, Тильзитское соглашение оказалось более выгодным именно России, позволив России скопить силы. Наполеон же искренне считал Россию своим </w:t>
      </w:r>
      <w:r w:rsidR="00E33B17" w:rsidRPr="009E09B8">
        <w:t>возможным единственным</w:t>
      </w:r>
      <w:r w:rsidRPr="009E09B8">
        <w:t xml:space="preserve"> союзником в Европе. В 1808 стороны обсуждали планы совместного похода на Индию и раздела Оттоманской империи. На встрече с Александром в Эрфурте (сентябрь 1808) Наполеон признал право России на захваченную в ходе русско-шведской войны (1808-09) Финляндию, а Россия — право Франции на Испанию. Однако уже в это время отношения между союзниками стали накаляться благодаря имперским интересам обеих сторон. Так, Россию не устраивало существование герцогства Варшавского, континентальная блокада наносила вред российской экономике, а на Балканах у каждой из двух стран были собственные далеко идущие планы. В 1810 Александр отказал Наполеону, просившему руки его сестры великой княгини Анны Павловны (впоследствии королева Нидерландов), и подписал положение о нейтральной торговле, фактически сводившее на нет континентальную блокаду. Существует предположение, что Александр собирался нанести Наполеону упреждающий удар, но после того как Франция заключила союзные договора с Австрией и Пруссией, Россия стала готовиться к войне оборонительной. 12 июня 1812 французские войска пересекли российскую границу. Началась Отечественная война 1812 года.</w:t>
      </w:r>
    </w:p>
    <w:p w:rsidR="00504524" w:rsidRPr="009E09B8" w:rsidRDefault="00D176B9" w:rsidP="009E09B8">
      <w:pPr>
        <w:pStyle w:val="1"/>
        <w:ind w:left="397" w:right="-30"/>
        <w:rPr>
          <w:rFonts w:ascii="Times New Roman" w:hAnsi="Times New Roman" w:cs="Times New Roman"/>
          <w:b w:val="0"/>
          <w:sz w:val="28"/>
          <w:szCs w:val="28"/>
        </w:rPr>
      </w:pPr>
      <w:r w:rsidRPr="009E09B8">
        <w:rPr>
          <w:rFonts w:ascii="Times New Roman" w:hAnsi="Times New Roman" w:cs="Times New Roman"/>
          <w:b w:val="0"/>
          <w:sz w:val="28"/>
          <w:szCs w:val="28"/>
        </w:rPr>
        <w:t>Отечественная война 1812</w:t>
      </w:r>
    </w:p>
    <w:p w:rsidR="00504524" w:rsidRPr="009E09B8" w:rsidRDefault="00D176B9" w:rsidP="009E09B8">
      <w:pPr>
        <w:pStyle w:val="a4"/>
        <w:ind w:left="397" w:right="-30"/>
      </w:pPr>
      <w:r w:rsidRPr="009E09B8">
        <w:t>Вторжение наполеоновских армий в Россию (о котором он узнал, находясь в Вильно) было воспринято Александром не только как величайшая угроза России, но и как личное оскорбление, а сам Наполеон стал отныне для него смертельным личным врагом. Не желая повторять опыт Аустерлица</w:t>
      </w:r>
      <w:r w:rsidR="00AE1B57" w:rsidRPr="009E09B8">
        <w:t>,</w:t>
      </w:r>
      <w:r w:rsidRPr="009E09B8">
        <w:t xml:space="preserve"> и подчиняясь давлению своего окружения, Александр покинул армию и вернулся в Петербург. В течение всего времени, пока Барклай де Толли осуществлял отступательный маневр, вызывавший на него огонь резкой </w:t>
      </w:r>
      <w:r w:rsidR="00AE1B57" w:rsidRPr="009E09B8">
        <w:t>критики,</w:t>
      </w:r>
      <w:r w:rsidRPr="009E09B8">
        <w:t xml:space="preserve"> как общества, так и армии, Александр почти не проявлял своей солидарности с военачальником. После того как был оставлен Смоленск, император уступил всеобщим требованиям и назначил на этот пост М. И. Кутузова.</w:t>
      </w:r>
      <w:r w:rsidR="00A12B62" w:rsidRPr="009E09B8">
        <w:t xml:space="preserve"> 26 августа 1812 года у села Бородино, в 110 км от Москвы, произошло генеральное сражение, в котором участвовало 120 тыс. русских при 640 орудиях и 130 тыс. французов при 587 орудиях. В 5 часов утра французы атаковали левый фланг русских войск и заняли Бородино и деревню Утица. До 9 часов русские войска отбили три атаки: французской армии не удалось прорвать фронт войск генерала </w:t>
      </w:r>
      <w:hyperlink r:id="rId5" w:history="1">
        <w:r w:rsidR="00A12B62" w:rsidRPr="009E09B8">
          <w:rPr>
            <w:rStyle w:val="11"/>
            <w:color w:val="auto"/>
            <w:u w:val="none"/>
          </w:rPr>
          <w:t>П.И.Багратиона</w:t>
        </w:r>
      </w:hyperlink>
      <w:r w:rsidR="00A12B62" w:rsidRPr="009E09B8">
        <w:t xml:space="preserve"> и захватить флеши. С 9 часов утра </w:t>
      </w:r>
      <w:hyperlink r:id="rId6" w:history="1">
        <w:r w:rsidR="00A12B62" w:rsidRPr="009E09B8">
          <w:rPr>
            <w:rStyle w:val="11"/>
            <w:color w:val="auto"/>
            <w:u w:val="none"/>
          </w:rPr>
          <w:t>Наполеон</w:t>
        </w:r>
      </w:hyperlink>
      <w:r w:rsidR="00A12B62" w:rsidRPr="009E09B8">
        <w:t xml:space="preserve"> направил главный удар против центра русских войск, которые отбили в общей сложности шесть атак. Однако во время следующей атаки флеши были взяты французскими войсками. В этом бою был смертельно ранен П.И.Багратион. В 12 часов русская кавалерия генерала Ф.П.Уварова и казаки атамана М.И.Платова атаковали левый фланг французской армии и внесли смятение в ряды противника. Это дало возможность </w:t>
      </w:r>
      <w:hyperlink r:id="rId7" w:history="1">
        <w:r w:rsidR="00A12B62" w:rsidRPr="009E09B8">
          <w:rPr>
            <w:rStyle w:val="11"/>
            <w:color w:val="auto"/>
            <w:u w:val="none"/>
          </w:rPr>
          <w:t>М.И.Кутузову</w:t>
        </w:r>
      </w:hyperlink>
      <w:r w:rsidR="00A12B62" w:rsidRPr="009E09B8">
        <w:t xml:space="preserve"> перегруппировать войска и подтянуть резервы. С 14 до 18 часов французы атаковали центр русской армии и ценой больших потерь заняли батарею генерала Раевского. Не имея возможности развить успех, Наполеон отвел свои войска на исходные позиции, а русская армия отошла к Москве. </w:t>
      </w:r>
    </w:p>
    <w:p w:rsidR="00504524" w:rsidRPr="009E09B8" w:rsidRDefault="00D176B9" w:rsidP="009E09B8">
      <w:pPr>
        <w:pStyle w:val="a3"/>
        <w:ind w:left="397" w:right="-30"/>
      </w:pPr>
      <w:r w:rsidRPr="009E09B8">
        <w:t>С изгнанием наполеоновских войск из России Александр вернулся в армию и находился в ней во время заграничных походов 1813-14.</w:t>
      </w:r>
    </w:p>
    <w:p w:rsidR="00A12B62" w:rsidRPr="009E09B8" w:rsidRDefault="00A12B62" w:rsidP="009E09B8">
      <w:pPr>
        <w:pStyle w:val="10"/>
        <w:ind w:left="397" w:right="-30"/>
        <w:jc w:val="center"/>
        <w:rPr>
          <w:sz w:val="28"/>
          <w:szCs w:val="28"/>
        </w:rPr>
      </w:pPr>
      <w:r w:rsidRPr="009E09B8">
        <w:rPr>
          <w:sz w:val="28"/>
          <w:szCs w:val="28"/>
        </w:rPr>
        <w:t>Заграничный поход русской армии</w:t>
      </w:r>
    </w:p>
    <w:p w:rsidR="00504524" w:rsidRPr="009E09B8" w:rsidRDefault="00A12B62" w:rsidP="009E09B8">
      <w:pPr>
        <w:pStyle w:val="a4"/>
        <w:ind w:left="397" w:right="-30"/>
      </w:pPr>
      <w:r w:rsidRPr="009E09B8">
        <w:t xml:space="preserve">Заграничный поход русской армии, предпринятый в 1813-1814 гг. против наполеоновских войск в Германии и Франции, окончился разгромом войск Наполеона в Лейпцигском сражении и изгнанием их с территории Германии. 18 марта 1814 года войска союзников взяли Париж, а 19 марта была подписана Конвенция о его капитуляции, после чего император Франции </w:t>
      </w:r>
      <w:hyperlink r:id="rId8" w:history="1">
        <w:r w:rsidRPr="009E09B8">
          <w:rPr>
            <w:rStyle w:val="11"/>
            <w:color w:val="auto"/>
            <w:u w:val="none"/>
          </w:rPr>
          <w:t>Наполеон I</w:t>
        </w:r>
        <w:r w:rsidRPr="009E09B8">
          <w:rPr>
            <w:rStyle w:val="11"/>
          </w:rPr>
          <w:t xml:space="preserve"> </w:t>
        </w:r>
      </w:hyperlink>
      <w:r w:rsidRPr="009E09B8">
        <w:t xml:space="preserve">отрекся от престола. </w:t>
      </w:r>
    </w:p>
    <w:p w:rsidR="00504524" w:rsidRPr="009E09B8" w:rsidRDefault="00D176B9" w:rsidP="009E09B8">
      <w:pPr>
        <w:pStyle w:val="1"/>
        <w:ind w:left="397" w:right="-30"/>
        <w:rPr>
          <w:rFonts w:ascii="Times New Roman" w:hAnsi="Times New Roman" w:cs="Times New Roman"/>
          <w:b w:val="0"/>
          <w:sz w:val="28"/>
          <w:szCs w:val="28"/>
        </w:rPr>
      </w:pPr>
      <w:r w:rsidRPr="009E09B8">
        <w:rPr>
          <w:rFonts w:ascii="Times New Roman" w:hAnsi="Times New Roman" w:cs="Times New Roman"/>
          <w:b w:val="0"/>
          <w:sz w:val="28"/>
          <w:szCs w:val="28"/>
        </w:rPr>
        <w:t>Священный союз</w:t>
      </w:r>
    </w:p>
    <w:p w:rsidR="00504524" w:rsidRPr="009E09B8" w:rsidRDefault="00D176B9" w:rsidP="009E09B8">
      <w:pPr>
        <w:pStyle w:val="a4"/>
        <w:ind w:left="397" w:right="-30"/>
      </w:pPr>
      <w:r w:rsidRPr="009E09B8">
        <w:t xml:space="preserve">Победа над Наполеоном усилила авторитет Александра, он стал одним из могущественнейших правителей Европы, ощущавшим себя освободителем ее народов, на которого возложена особая, определенная Божьей волей миссия по предотвращению на континенте дальнейших войн и разорений. Спокойствие Европы он считал также и необходимым условием для реализации своих реформаторских замыслов в самой России. Для обеспечения этих условий было необходимо сохранить статус-кво, определенный решениями Венского конгресса (1815), по которым к России отошла территория Великого герцогства Варшавского, а во Франции восстановлена монархия, причем Александр настоял на учреждении в этой стране конституционно-монархического строя, что должно было послужить прецедентом для установления подобных режимов и в других странах. Российскому императору, в частности, удалось заручиться поддержкой союзниками его идеи о введении конституции в Польше. В качестве гаранта соблюдения решений Венского конгресса император инициировал создание Священного союза (14 сентября 1815) — прообраза международных организаций 20 в. Александр был убежден, что победой над Наполеоном он обязан промыслу Божьему, его религиозность постоянно усиливалась. Сильное влияние на него оказали баронесса Ю. Крюденер и архимандрит Фотий. По некоторым данным, его вера приобрела экуменистический характер, а сам он постепенно становился мистиком. </w:t>
      </w:r>
    </w:p>
    <w:p w:rsidR="00504524" w:rsidRPr="009E09B8" w:rsidRDefault="00E33B17" w:rsidP="009E09B8">
      <w:pPr>
        <w:pStyle w:val="a4"/>
        <w:ind w:left="397" w:right="-30"/>
      </w:pPr>
      <w:r w:rsidRPr="009E09B8">
        <w:t xml:space="preserve">Александр непосредственно участвовал в деятельности конгрессов Священного союза в Аахене (сентябрь-ноябрь 1818), Троппау и Лайбахе (октябрь-декабрь 1820 — январь 1821), Вероне (октябрь - декабрь 1822). </w:t>
      </w:r>
      <w:r w:rsidR="00D176B9" w:rsidRPr="009E09B8">
        <w:t xml:space="preserve">Однако усиление российского влияния в Европе вызывало противодействие союзников. </w:t>
      </w:r>
    </w:p>
    <w:p w:rsidR="00504524" w:rsidRPr="009E09B8" w:rsidRDefault="00D176B9" w:rsidP="009E09B8">
      <w:pPr>
        <w:pStyle w:val="a4"/>
        <w:ind w:left="397" w:right="-30"/>
      </w:pPr>
      <w:r w:rsidRPr="009E09B8">
        <w:t>В 1825 Священный союз по существу распался.</w:t>
      </w:r>
    </w:p>
    <w:p w:rsidR="00504524" w:rsidRPr="009E09B8" w:rsidRDefault="00D176B9" w:rsidP="009E09B8">
      <w:pPr>
        <w:pStyle w:val="1"/>
        <w:ind w:left="397" w:right="-30"/>
        <w:rPr>
          <w:rFonts w:ascii="Times New Roman" w:hAnsi="Times New Roman" w:cs="Times New Roman"/>
          <w:b w:val="0"/>
          <w:sz w:val="28"/>
          <w:szCs w:val="28"/>
        </w:rPr>
      </w:pPr>
      <w:r w:rsidRPr="009E09B8">
        <w:rPr>
          <w:rFonts w:ascii="Times New Roman" w:hAnsi="Times New Roman" w:cs="Times New Roman"/>
          <w:b w:val="0"/>
          <w:sz w:val="28"/>
          <w:szCs w:val="28"/>
        </w:rPr>
        <w:t>Послевоенные реформы</w:t>
      </w:r>
    </w:p>
    <w:p w:rsidR="00504524" w:rsidRPr="009E09B8" w:rsidRDefault="00D176B9" w:rsidP="009E09B8">
      <w:pPr>
        <w:pStyle w:val="a4"/>
        <w:ind w:left="397" w:right="-30"/>
      </w:pPr>
      <w:r w:rsidRPr="009E09B8">
        <w:t xml:space="preserve">Укрепив в результате победы над французами свой авторитет, Александр и во внутренней политике послевоенного времени предпринял очередную серию реформаторских попыток. </w:t>
      </w:r>
      <w:r w:rsidR="00E33B17" w:rsidRPr="009E09B8">
        <w:t xml:space="preserve">Еще в 1809 было создано Великое княжество Финляндское, ставшее по существу автономией с собственным сеймом, без согласия которого царь не мог менять законодательство и вводить новые налоги, и сенатом (правительством). </w:t>
      </w:r>
      <w:r w:rsidRPr="009E09B8">
        <w:t xml:space="preserve">В мае 1815 Александр объявил о даровании конституции Царству Польскому, предусматривавшей создание двухпалатного сейма, системы местного самоуправления и свободу печати. </w:t>
      </w:r>
      <w:r w:rsidR="00E33B17" w:rsidRPr="009E09B8">
        <w:t xml:space="preserve">В 1817-18 ряд близких к императору людей (в т.ч. А. А. Аракчеев) занимались по его приказу разработкой проектов поэтапной ликвидации крепостного права в России. </w:t>
      </w:r>
      <w:r w:rsidRPr="009E09B8">
        <w:t xml:space="preserve">В 1818 Александр дал задание Н. Н. Новосильцеву подготовить проект конституции для России. Проект “Государственной уставной грамоты Российской империи”, предусматривавший федеративное устройство страны, был готов к концу 1820 и одобрен императором, но его введение было отложено на неопределенный срок. Своему ближайшему окружению царь жаловался, что не имеет помощников и не может найти подходящих людей на губернаторские должности. Прежние идеалы все более казались Александру лишь бесплодными романтическими мечтами и иллюзиями, оторванными от реальной политической практики. Отрезвляющее воздействие оказало на Александра известие о восстании Семеновского полка (1820), воспринятое им как угроза революционного взрыва в России, для предотвращения которого необходимо было принять жесткие меры. Тем не </w:t>
      </w:r>
      <w:r w:rsidR="00E33B17" w:rsidRPr="009E09B8">
        <w:t>менее,</w:t>
      </w:r>
      <w:r w:rsidRPr="009E09B8">
        <w:t xml:space="preserve"> мечты о реформах не покидали императора вплоть до 1822-23.</w:t>
      </w:r>
    </w:p>
    <w:p w:rsidR="00504524" w:rsidRPr="009E09B8" w:rsidRDefault="00D176B9" w:rsidP="009E09B8">
      <w:pPr>
        <w:pStyle w:val="1"/>
        <w:ind w:left="397" w:right="-30"/>
        <w:rPr>
          <w:rFonts w:ascii="Times New Roman" w:hAnsi="Times New Roman" w:cs="Times New Roman"/>
          <w:b w:val="0"/>
          <w:sz w:val="28"/>
          <w:szCs w:val="28"/>
        </w:rPr>
      </w:pPr>
      <w:r w:rsidRPr="009E09B8">
        <w:rPr>
          <w:rFonts w:ascii="Times New Roman" w:hAnsi="Times New Roman" w:cs="Times New Roman"/>
          <w:b w:val="0"/>
          <w:sz w:val="28"/>
          <w:szCs w:val="28"/>
        </w:rPr>
        <w:t>Усиление реакции</w:t>
      </w:r>
    </w:p>
    <w:p w:rsidR="00504524" w:rsidRPr="009E09B8" w:rsidRDefault="00D176B9" w:rsidP="009E09B8">
      <w:pPr>
        <w:pStyle w:val="a4"/>
        <w:ind w:left="397" w:right="-30"/>
      </w:pPr>
      <w:r w:rsidRPr="009E09B8">
        <w:t>Одним из парадоксов внутренней политики Александра послевоенного времени стало то обстоятельство, что попытки обновления российского государства сопровождались установлением полицейского режима, позднее получившего название “аракчеевщины”. Ее символом стали военные поселения, в которых сам Александр, впрочем, видел один из способов освобождения крестьян от личной зависимости, но которые вызывали ненависть в самых широких кругах общества. В 1817 вместо Министерства просвещения было создано Министерство духовных дел и народного просвещения во главе с обер-прокурором Святейшего синода и главой Библейского общества А. Н. Голицыным. Под его руководством фактически был осуществлен разгром российских университетов, воцарилась жестокая цензура. В 1822 Александр запретил деятельность в России масонских лож и иных тайных обществ и утвердил предложение Сената, разрешавшее помещикам за “дурные поступки” ссылать своих крестьян в Сибирь. Вместе с тем император был осведомлен о деятельности первых декабристских организаций, но не предпринял никаких мер против их членов, считая, что они разделяют заблуждения его молодости.</w:t>
      </w:r>
    </w:p>
    <w:p w:rsidR="00504524" w:rsidRPr="009E09B8" w:rsidRDefault="00E33B17" w:rsidP="009E09B8">
      <w:pPr>
        <w:pStyle w:val="a4"/>
        <w:ind w:left="397" w:right="-30"/>
      </w:pPr>
      <w:r w:rsidRPr="009E09B8">
        <w:t xml:space="preserve">Император умер на </w:t>
      </w:r>
      <w:r w:rsidR="00BC0CE3" w:rsidRPr="009E09B8">
        <w:t xml:space="preserve">48-м году жизни, полный сил; до этого он никогда и ни чем серьёзным не болел и отличался отменным здоровьем. В последние годы Александр </w:t>
      </w:r>
      <w:r w:rsidR="00BC0CE3" w:rsidRPr="009E09B8">
        <w:rPr>
          <w:lang w:val="en-US"/>
        </w:rPr>
        <w:t>I</w:t>
      </w:r>
      <w:r w:rsidR="00BC0CE3" w:rsidRPr="009E09B8">
        <w:t xml:space="preserve"> поражал воображение окружавших его людей некими странностями: он всё более и более уединялся, держался особняком, хотя сделать это в его положении и при его обязанностях было чрезвычайно сложно, близкие к нему люди всё чаще слышали от него мрачные высказывания, пессимистические оценки. Он увлекался мистицизмом, практически перестал с прежней педантичностью вникать в дела управления государством. К моменту смерти</w:t>
      </w:r>
      <w:r w:rsidR="00CC4B2C" w:rsidRPr="009E09B8">
        <w:t xml:space="preserve"> обнаружилось, что вопрос о престолонаследии Российской императрии находится в неясном противоречивом состоянии в связи с последними распоряжениями Александра, и это породило неразбериху во дворце и суету в структурах власти.</w:t>
      </w:r>
    </w:p>
    <w:p w:rsidR="00504524" w:rsidRPr="009E09B8" w:rsidRDefault="00CC4B2C" w:rsidP="009E09B8">
      <w:pPr>
        <w:pStyle w:val="a4"/>
        <w:ind w:left="397" w:right="-30"/>
      </w:pPr>
      <w:r w:rsidRPr="009E09B8">
        <w:t xml:space="preserve">С начала 40-х годов 19-го века в России начали циркулировать слухи о том, что в Сибири, в 1836 году появился некий таинственный бродяга Фёдор Кузьмич, которого молва стала связывать с личностью покойного императора Александра </w:t>
      </w:r>
      <w:r w:rsidRPr="009E09B8">
        <w:rPr>
          <w:lang w:val="en-US"/>
        </w:rPr>
        <w:t>I</w:t>
      </w:r>
      <w:r w:rsidRPr="009E09B8">
        <w:t xml:space="preserve">. 20-го </w:t>
      </w:r>
      <w:r w:rsidR="005F7C4E" w:rsidRPr="009E09B8">
        <w:t xml:space="preserve">января 1864-го года в возрасте примерно 87-ми лет (Александр </w:t>
      </w:r>
      <w:r w:rsidR="005F7C4E" w:rsidRPr="009E09B8">
        <w:rPr>
          <w:lang w:val="en-US"/>
        </w:rPr>
        <w:t>I</w:t>
      </w:r>
      <w:r w:rsidR="005F7C4E" w:rsidRPr="009E09B8">
        <w:t xml:space="preserve"> родился в 1777 году), старец Фёдор Кузьмич скончался в своей келье на лесной заимке в нескольких верстах от Томска и был похоронен на кладбище Томского Богородице-Алексеевского мужского монастыря.</w:t>
      </w:r>
    </w:p>
    <w:p w:rsidR="00504524" w:rsidRPr="009E09B8" w:rsidRDefault="005F7C4E" w:rsidP="009E09B8">
      <w:pPr>
        <w:pStyle w:val="a4"/>
        <w:ind w:left="397" w:right="-30"/>
      </w:pPr>
      <w:r w:rsidRPr="009E09B8">
        <w:t xml:space="preserve">Для нас не столь важно, действительно ли ушёл от власти Александр </w:t>
      </w:r>
      <w:r w:rsidRPr="009E09B8">
        <w:rPr>
          <w:lang w:val="en-US"/>
        </w:rPr>
        <w:t>I</w:t>
      </w:r>
      <w:r w:rsidRPr="009E09B8">
        <w:t xml:space="preserve"> и действительно ли он обретался до конца своих дней под именем старца Фёдора Кузьмича, важно другое</w:t>
      </w:r>
      <w:r w:rsidR="002F18E2" w:rsidRPr="009E09B8">
        <w:t>: как могло случиться, что в России – стране с одним из самых устоявшихся абсолютистских режимов, одним из самых мощных репрессивных аппаратов, едва ли не последнем мощном оплоте европейских реакций – могли возникнуть подобные слухи и подобная легенда? И в отношении кого? Могучего властелина, государя, сломавшего хребет наполеоновской военной машине, императора, достигшего пика власти, находившегося в ареоле славы.</w:t>
      </w:r>
    </w:p>
    <w:p w:rsidR="008772ED" w:rsidRDefault="008772ED" w:rsidP="00373FFF">
      <w:pPr>
        <w:ind w:left="708" w:right="2882" w:firstLine="708"/>
        <w:sectPr w:rsidR="008772ED" w:rsidSect="009E09B8">
          <w:pgSz w:w="11907" w:h="16840" w:code="9"/>
          <w:pgMar w:top="1134" w:right="851" w:bottom="1134" w:left="567" w:header="709" w:footer="709" w:gutter="0"/>
          <w:cols w:space="708"/>
          <w:docGrid w:linePitch="360"/>
        </w:sectPr>
      </w:pPr>
    </w:p>
    <w:p w:rsidR="005F7C4E" w:rsidRPr="00373FFF" w:rsidRDefault="005F7C4E" w:rsidP="00373FFF">
      <w:pPr>
        <w:ind w:left="708" w:right="2882" w:firstLine="708"/>
      </w:pPr>
    </w:p>
    <w:p w:rsidR="00433915" w:rsidRPr="00373FFF" w:rsidRDefault="00433915" w:rsidP="00373FFF">
      <w:bookmarkStart w:id="0" w:name="_GoBack"/>
      <w:bookmarkEnd w:id="0"/>
    </w:p>
    <w:sectPr w:rsidR="00433915" w:rsidRPr="00373FFF" w:rsidSect="008772ED">
      <w:pgSz w:w="16840" w:h="23814" w:code="8"/>
      <w:pgMar w:top="1134"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67"/>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536"/>
    <w:rsid w:val="00023DEB"/>
    <w:rsid w:val="00066CC9"/>
    <w:rsid w:val="00115D9B"/>
    <w:rsid w:val="00195DA4"/>
    <w:rsid w:val="001E5DB1"/>
    <w:rsid w:val="002015D8"/>
    <w:rsid w:val="00204BB5"/>
    <w:rsid w:val="002201B3"/>
    <w:rsid w:val="00280B72"/>
    <w:rsid w:val="0029152C"/>
    <w:rsid w:val="002A5CF4"/>
    <w:rsid w:val="002F18E2"/>
    <w:rsid w:val="002F7559"/>
    <w:rsid w:val="00373FFF"/>
    <w:rsid w:val="00397D82"/>
    <w:rsid w:val="00414027"/>
    <w:rsid w:val="00433915"/>
    <w:rsid w:val="00472C78"/>
    <w:rsid w:val="004D494C"/>
    <w:rsid w:val="0050288E"/>
    <w:rsid w:val="00504524"/>
    <w:rsid w:val="005077B9"/>
    <w:rsid w:val="005261AA"/>
    <w:rsid w:val="005F7C4E"/>
    <w:rsid w:val="006018D4"/>
    <w:rsid w:val="006E3C87"/>
    <w:rsid w:val="00731905"/>
    <w:rsid w:val="00756A20"/>
    <w:rsid w:val="00796536"/>
    <w:rsid w:val="00816972"/>
    <w:rsid w:val="00867B23"/>
    <w:rsid w:val="008772ED"/>
    <w:rsid w:val="008A71F0"/>
    <w:rsid w:val="008D1F35"/>
    <w:rsid w:val="008D6FDF"/>
    <w:rsid w:val="00914E54"/>
    <w:rsid w:val="009204CE"/>
    <w:rsid w:val="009E09B8"/>
    <w:rsid w:val="00A12B62"/>
    <w:rsid w:val="00A32391"/>
    <w:rsid w:val="00A4438F"/>
    <w:rsid w:val="00A702A1"/>
    <w:rsid w:val="00A76A54"/>
    <w:rsid w:val="00A818D2"/>
    <w:rsid w:val="00AB28D2"/>
    <w:rsid w:val="00AB5080"/>
    <w:rsid w:val="00AD497D"/>
    <w:rsid w:val="00AD6ED6"/>
    <w:rsid w:val="00AE1B57"/>
    <w:rsid w:val="00BC0CE3"/>
    <w:rsid w:val="00C274B8"/>
    <w:rsid w:val="00C92AB9"/>
    <w:rsid w:val="00CC4B2C"/>
    <w:rsid w:val="00CC67E2"/>
    <w:rsid w:val="00CD2799"/>
    <w:rsid w:val="00CE00E7"/>
    <w:rsid w:val="00CE7C75"/>
    <w:rsid w:val="00D1743A"/>
    <w:rsid w:val="00D176B9"/>
    <w:rsid w:val="00D76DA2"/>
    <w:rsid w:val="00D7713C"/>
    <w:rsid w:val="00D821C6"/>
    <w:rsid w:val="00DC4745"/>
    <w:rsid w:val="00E33B17"/>
    <w:rsid w:val="00E9022F"/>
    <w:rsid w:val="00EA3861"/>
    <w:rsid w:val="00FA7BDE"/>
    <w:rsid w:val="00FF50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1D3B2DF4-0CC0-44B1-9494-A9FE4884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qFormat/>
    <w:rsid w:val="0050452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2A5CF4"/>
    <w:pPr>
      <w:spacing w:before="100" w:after="100"/>
    </w:pPr>
    <w:rPr>
      <w:snapToGrid w:val="0"/>
      <w:sz w:val="24"/>
    </w:rPr>
  </w:style>
  <w:style w:type="character" w:customStyle="1" w:styleId="11">
    <w:name w:val="Гиперссылка1"/>
    <w:rsid w:val="008D6FDF"/>
    <w:rPr>
      <w:color w:val="0000FF"/>
      <w:u w:val="single"/>
    </w:rPr>
  </w:style>
  <w:style w:type="paragraph" w:styleId="a3">
    <w:name w:val="Body Text"/>
    <w:basedOn w:val="a"/>
    <w:rsid w:val="00504524"/>
    <w:pPr>
      <w:spacing w:after="120"/>
    </w:pPr>
  </w:style>
  <w:style w:type="paragraph" w:styleId="a4">
    <w:name w:val="Body Text Indent"/>
    <w:basedOn w:val="a"/>
    <w:rsid w:val="00504524"/>
    <w:pPr>
      <w:spacing w:after="120"/>
      <w:ind w:left="283"/>
    </w:pPr>
  </w:style>
  <w:style w:type="paragraph" w:styleId="a5">
    <w:name w:val="Balloon Text"/>
    <w:basedOn w:val="a"/>
    <w:semiHidden/>
    <w:rsid w:val="00504524"/>
    <w:rPr>
      <w:rFonts w:ascii="Tahoma" w:hAnsi="Tahoma" w:cs="Tahoma"/>
      <w:sz w:val="16"/>
      <w:szCs w:val="16"/>
    </w:rPr>
  </w:style>
  <w:style w:type="paragraph" w:styleId="a6">
    <w:name w:val="Document Map"/>
    <w:basedOn w:val="a"/>
    <w:semiHidden/>
    <w:rsid w:val="00433915"/>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www\doc2html\work\bestreferat-37013-13914211359648\input\al1p5.rhtml" TargetMode="External"/><Relationship Id="rId3" Type="http://schemas.openxmlformats.org/officeDocument/2006/relationships/webSettings" Target="webSettings.xml"/><Relationship Id="rId7" Type="http://schemas.openxmlformats.org/officeDocument/2006/relationships/hyperlink" Target="file:///C:\www\doc2html\work\bestreferat-37013-13914211359648\input\al1p6.r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www\doc2html\work\bestreferat-37013-13914211359648\input\al1p5.rhtml" TargetMode="External"/><Relationship Id="rId5" Type="http://schemas.openxmlformats.org/officeDocument/2006/relationships/hyperlink" Target="file:///C:\www\doc2html\work\bestreferat-37013-13914211359648\input\al1p8.rhtml" TargetMode="External"/><Relationship Id="rId10" Type="http://schemas.openxmlformats.org/officeDocument/2006/relationships/theme" Target="theme/theme1.xml"/><Relationship Id="rId4" Type="http://schemas.openxmlformats.org/officeDocument/2006/relationships/hyperlink" Target="file:///C:\www\doc2html\work\bestreferat-37013-13914211359648\input\al1e6.rhtm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5041</Words>
  <Characters>28735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33709</CharactersWithSpaces>
  <SharedDoc>false</SharedDoc>
  <HLinks>
    <vt:vector size="30" baseType="variant">
      <vt:variant>
        <vt:i4>3604579</vt:i4>
      </vt:variant>
      <vt:variant>
        <vt:i4>12</vt:i4>
      </vt:variant>
      <vt:variant>
        <vt:i4>0</vt:i4>
      </vt:variant>
      <vt:variant>
        <vt:i4>5</vt:i4>
      </vt:variant>
      <vt:variant>
        <vt:lpwstr>al1p5.rhtml</vt:lpwstr>
      </vt:variant>
      <vt:variant>
        <vt:lpwstr/>
      </vt:variant>
      <vt:variant>
        <vt:i4>3604576</vt:i4>
      </vt:variant>
      <vt:variant>
        <vt:i4>9</vt:i4>
      </vt:variant>
      <vt:variant>
        <vt:i4>0</vt:i4>
      </vt:variant>
      <vt:variant>
        <vt:i4>5</vt:i4>
      </vt:variant>
      <vt:variant>
        <vt:lpwstr>al1p6.rhtml</vt:lpwstr>
      </vt:variant>
      <vt:variant>
        <vt:lpwstr/>
      </vt:variant>
      <vt:variant>
        <vt:i4>3604579</vt:i4>
      </vt:variant>
      <vt:variant>
        <vt:i4>6</vt:i4>
      </vt:variant>
      <vt:variant>
        <vt:i4>0</vt:i4>
      </vt:variant>
      <vt:variant>
        <vt:i4>5</vt:i4>
      </vt:variant>
      <vt:variant>
        <vt:lpwstr>al1p5.rhtml</vt:lpwstr>
      </vt:variant>
      <vt:variant>
        <vt:lpwstr/>
      </vt:variant>
      <vt:variant>
        <vt:i4>3604590</vt:i4>
      </vt:variant>
      <vt:variant>
        <vt:i4>3</vt:i4>
      </vt:variant>
      <vt:variant>
        <vt:i4>0</vt:i4>
      </vt:variant>
      <vt:variant>
        <vt:i4>5</vt:i4>
      </vt:variant>
      <vt:variant>
        <vt:lpwstr>al1p8.rhtml</vt:lpwstr>
      </vt:variant>
      <vt:variant>
        <vt:lpwstr/>
      </vt:variant>
      <vt:variant>
        <vt:i4>2228320</vt:i4>
      </vt:variant>
      <vt:variant>
        <vt:i4>0</vt:i4>
      </vt:variant>
      <vt:variant>
        <vt:i4>0</vt:i4>
      </vt:variant>
      <vt:variant>
        <vt:i4>5</vt:i4>
      </vt:variant>
      <vt:variant>
        <vt:lpwstr>al1e6.rhtml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Haze</dc:creator>
  <cp:keywords/>
  <dc:description/>
  <cp:lastModifiedBy>admin</cp:lastModifiedBy>
  <cp:revision>2</cp:revision>
  <cp:lastPrinted>2004-10-24T13:35:00Z</cp:lastPrinted>
  <dcterms:created xsi:type="dcterms:W3CDTF">2014-02-03T09:52:00Z</dcterms:created>
  <dcterms:modified xsi:type="dcterms:W3CDTF">2014-02-03T09:52:00Z</dcterms:modified>
</cp:coreProperties>
</file>