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317" w:rsidRDefault="00520317" w:rsidP="000908D9">
      <w:pPr>
        <w:pStyle w:val="a3"/>
        <w:spacing w:line="360" w:lineRule="auto"/>
        <w:ind w:left="-900" w:firstLine="720"/>
        <w:jc w:val="center"/>
        <w:rPr>
          <w:bCs/>
          <w:sz w:val="32"/>
          <w:szCs w:val="32"/>
        </w:rPr>
      </w:pPr>
    </w:p>
    <w:p w:rsidR="000908D9" w:rsidRPr="000908D9" w:rsidRDefault="000908D9" w:rsidP="000908D9">
      <w:pPr>
        <w:pStyle w:val="a3"/>
        <w:spacing w:line="360" w:lineRule="auto"/>
        <w:ind w:left="-900" w:firstLine="720"/>
        <w:jc w:val="center"/>
        <w:rPr>
          <w:sz w:val="32"/>
          <w:szCs w:val="32"/>
        </w:rPr>
      </w:pPr>
      <w:r w:rsidRPr="000908D9">
        <w:rPr>
          <w:bCs/>
          <w:sz w:val="32"/>
          <w:szCs w:val="32"/>
        </w:rPr>
        <w:t>Введение</w:t>
      </w:r>
    </w:p>
    <w:p w:rsidR="000908D9" w:rsidRPr="000908D9" w:rsidRDefault="000908D9" w:rsidP="000908D9">
      <w:pPr>
        <w:pStyle w:val="a3"/>
        <w:spacing w:line="360" w:lineRule="auto"/>
        <w:ind w:left="-900" w:firstLine="720"/>
        <w:jc w:val="both"/>
        <w:rPr>
          <w:sz w:val="28"/>
          <w:szCs w:val="28"/>
        </w:rPr>
      </w:pPr>
      <w:r w:rsidRPr="000908D9">
        <w:rPr>
          <w:sz w:val="28"/>
          <w:szCs w:val="28"/>
        </w:rPr>
        <w:t>Вода - одно из самых удивительных веществ на нашей планете. Мы можем видеть её в твёрдом (снег, лёд), жидком (реки, моря) и газообразном (пары воды в атмосфере) состояниях. Вся живая природа не может обойтись без воды, которая присутствует во всех процессах обмена веществ. Все вещества, поглощаемые растениями из почвы, поступают в них только в растворённом состоянии. Вообще вода – инертный растворитель, то есть растворитель, который не изменяется под воздействием веществ, которые растворяет. Именно в воде когда-то зародилась жизнь на нашей планете. Благодаря мировому океану происходит терморегуляция на нашей планете. Без воды не может жить человек. Нак</w:t>
      </w:r>
      <w:r>
        <w:rPr>
          <w:sz w:val="28"/>
          <w:szCs w:val="28"/>
        </w:rPr>
        <w:t xml:space="preserve">онец, в современном мире вода - </w:t>
      </w:r>
      <w:r w:rsidRPr="000908D9">
        <w:rPr>
          <w:sz w:val="28"/>
          <w:szCs w:val="28"/>
        </w:rPr>
        <w:t xml:space="preserve">один из важнейших факторов, определяющих размещение производственных сил, а очень часто и средство производства. Итак, важность воды и гидросферы – водной оболочки Земли, невозможно переоценить. Именно сейчас, когда темпы роста водопотребления огромны, когда некоторые страны уже </w:t>
      </w:r>
      <w:r>
        <w:rPr>
          <w:sz w:val="28"/>
          <w:szCs w:val="28"/>
        </w:rPr>
        <w:t xml:space="preserve">испытывают </w:t>
      </w:r>
      <w:r w:rsidRPr="000908D9">
        <w:rPr>
          <w:sz w:val="28"/>
          <w:szCs w:val="28"/>
        </w:rPr>
        <w:t>дефицит пресной воды, особенно остро стоит вопрос снижения загрязнения пресной воды.</w:t>
      </w:r>
    </w:p>
    <w:p w:rsidR="00B34D65" w:rsidRDefault="000908D9" w:rsidP="00B34D65">
      <w:pPr>
        <w:pStyle w:val="a3"/>
        <w:spacing w:line="360" w:lineRule="auto"/>
        <w:ind w:left="-902" w:firstLine="720"/>
        <w:jc w:val="both"/>
        <w:rPr>
          <w:sz w:val="28"/>
          <w:szCs w:val="28"/>
        </w:rPr>
      </w:pPr>
      <w:r w:rsidRPr="000908D9">
        <w:rPr>
          <w:sz w:val="28"/>
          <w:szCs w:val="28"/>
        </w:rPr>
        <w:t>Основой водных ресурсов России является речной сток, составл</w:t>
      </w:r>
      <w:r>
        <w:rPr>
          <w:sz w:val="28"/>
          <w:szCs w:val="28"/>
        </w:rPr>
        <w:t>яющий в среднем 4262 км³</w:t>
      </w:r>
      <w:r w:rsidRPr="000908D9">
        <w:rPr>
          <w:sz w:val="28"/>
          <w:szCs w:val="28"/>
        </w:rPr>
        <w:t>, из которых 90% приходится на бассейны Северного Ледовитого и Тихого океанов. На бассейны Каспийского и Азовского морей, где проживает свыше 80% населения России и сосредот</w:t>
      </w:r>
      <w:r>
        <w:rPr>
          <w:sz w:val="28"/>
          <w:szCs w:val="28"/>
        </w:rPr>
        <w:t xml:space="preserve">очен её основной промышленный и </w:t>
      </w:r>
      <w:r w:rsidRPr="000908D9">
        <w:rPr>
          <w:sz w:val="28"/>
          <w:szCs w:val="28"/>
        </w:rPr>
        <w:t>сельскохозяйственный потенциал, приходится менее</w:t>
      </w:r>
      <w:r>
        <w:rPr>
          <w:sz w:val="28"/>
          <w:szCs w:val="28"/>
        </w:rPr>
        <w:t xml:space="preserve"> 8% общегодового объёма речного стока.</w:t>
      </w:r>
    </w:p>
    <w:p w:rsidR="000908D9" w:rsidRDefault="000908D9" w:rsidP="00B34D65">
      <w:pPr>
        <w:pStyle w:val="a3"/>
        <w:spacing w:line="360" w:lineRule="auto"/>
        <w:ind w:left="-902" w:firstLine="720"/>
        <w:jc w:val="both"/>
        <w:rPr>
          <w:sz w:val="28"/>
          <w:szCs w:val="28"/>
        </w:rPr>
      </w:pPr>
      <w:r w:rsidRPr="000908D9">
        <w:rPr>
          <w:sz w:val="28"/>
          <w:szCs w:val="28"/>
        </w:rPr>
        <w:t xml:space="preserve">Увеличения расходования </w:t>
      </w:r>
      <w:r>
        <w:rPr>
          <w:sz w:val="28"/>
          <w:szCs w:val="28"/>
        </w:rPr>
        <w:t xml:space="preserve">воды промышленностью связано </w:t>
      </w:r>
      <w:r w:rsidRPr="000908D9">
        <w:rPr>
          <w:sz w:val="28"/>
          <w:szCs w:val="28"/>
        </w:rPr>
        <w:t>с ростом водоёмкости производства, то есть увеличение расхода воды на единицу продукции. Так на производство 1 тонны хлопчатобумажной ткан</w:t>
      </w:r>
      <w:r>
        <w:rPr>
          <w:sz w:val="28"/>
          <w:szCs w:val="28"/>
        </w:rPr>
        <w:t>и фабрики расходуют около 250 м³</w:t>
      </w:r>
      <w:r w:rsidRPr="000908D9">
        <w:rPr>
          <w:sz w:val="28"/>
          <w:szCs w:val="28"/>
        </w:rPr>
        <w:t xml:space="preserve"> воды, а на производство 1 тонны синтети</w:t>
      </w:r>
      <w:r>
        <w:rPr>
          <w:sz w:val="28"/>
          <w:szCs w:val="28"/>
        </w:rPr>
        <w:t>ческого волокна – 2590 – 5000 м³</w:t>
      </w:r>
      <w:r w:rsidRPr="000908D9">
        <w:rPr>
          <w:sz w:val="28"/>
          <w:szCs w:val="28"/>
        </w:rPr>
        <w:t>. Много воды требуется химической промышленности и цветной металлургии: на производство 1</w:t>
      </w:r>
      <w:r>
        <w:rPr>
          <w:sz w:val="28"/>
          <w:szCs w:val="28"/>
        </w:rPr>
        <w:t xml:space="preserve"> т аммиака затрачивается 1000 м³</w:t>
      </w:r>
      <w:r w:rsidRPr="000908D9">
        <w:rPr>
          <w:sz w:val="28"/>
          <w:szCs w:val="28"/>
        </w:rPr>
        <w:t xml:space="preserve"> воды, синтетического каучука – </w:t>
      </w:r>
      <w:r>
        <w:rPr>
          <w:sz w:val="28"/>
          <w:szCs w:val="28"/>
        </w:rPr>
        <w:t xml:space="preserve">2000 м³, никеля – 4000 м³. </w:t>
      </w:r>
    </w:p>
    <w:p w:rsidR="000908D9" w:rsidRPr="000908D9" w:rsidRDefault="000908D9" w:rsidP="000908D9">
      <w:pPr>
        <w:pStyle w:val="a3"/>
        <w:spacing w:line="360" w:lineRule="auto"/>
        <w:ind w:left="-900" w:firstLine="720"/>
        <w:jc w:val="both"/>
        <w:rPr>
          <w:sz w:val="28"/>
          <w:szCs w:val="28"/>
        </w:rPr>
      </w:pPr>
      <w:r w:rsidRPr="000908D9">
        <w:rPr>
          <w:sz w:val="28"/>
          <w:szCs w:val="28"/>
        </w:rPr>
        <w:t>Использование воды для хозяйственных целей – одно из звеньев круговорота воды в природе. Но антропогенное звено круговорота отличается от естественного тем, что в процессе испарения лишь небольшая часть использованной человеком воды возвращается в атмосферу опреснённой. Другая часть (около 90%) сбрасывается в реки и водоёмы в виде сточных вод, загрязнённых отходами производства. Большое значение имеет удовлетворение потребностей населения в питьевой воде в местах его проживания через</w:t>
      </w:r>
      <w:r>
        <w:rPr>
          <w:sz w:val="28"/>
          <w:szCs w:val="28"/>
        </w:rPr>
        <w:t xml:space="preserve"> централизованные </w:t>
      </w:r>
      <w:r w:rsidRPr="000908D9">
        <w:rPr>
          <w:sz w:val="28"/>
          <w:szCs w:val="28"/>
        </w:rPr>
        <w:t xml:space="preserve">или нецентрализованные системы питьевого водоснабжения. Источниками централизованного водоснабжения являются поверхностные воды, доля которых в общем объёме водозабора составляет 68%, и подземные воды – 32%. В сельской местности преобладает использование в питьевых целях сооружений и устройств систем децентрализованного хозяйственно-питьевого водоснабжения. Вода из колодцев, родников и других источников децентрализованного водоснабжения не защищена от загрязнения и поэтому представляют высокую эпидемиологическую опасность. </w:t>
      </w:r>
    </w:p>
    <w:p w:rsidR="000908D9" w:rsidRDefault="000908D9" w:rsidP="000908D9">
      <w:pPr>
        <w:pStyle w:val="a3"/>
        <w:spacing w:line="360" w:lineRule="auto"/>
        <w:ind w:left="-900" w:firstLine="720"/>
        <w:jc w:val="both"/>
        <w:rPr>
          <w:sz w:val="28"/>
          <w:szCs w:val="28"/>
        </w:rPr>
      </w:pPr>
      <w:r w:rsidRPr="000908D9">
        <w:rPr>
          <w:sz w:val="28"/>
          <w:szCs w:val="28"/>
        </w:rPr>
        <w:t xml:space="preserve">Практически все поверхностные источники водоснабжения в последние годы подвергаются воздействию вредных антропогенных загрязнений, особенно такие реки, как Волга, Дон, Северная Двина, Урал, Уфа, Тобол, Томь, а также другие реки Сибири и Дальнего Востока. 70% поверхностных вод и 30% подземных потеряли питьевое значение и перешли в категории загрязнённости – «условно чистая» и «грязная». Практически 70% населения Российской Федерации употребляет воду, не соответствующую ГОСТу «Вода питьевая». Особенно тяжёлое положение с загрязнением поверхностных водоисточников сложилось в Астраханской, Кемеровской, Калининградской, Томской, Тюменской, Ярославской областях, Приморском крае. Возрастает загрязнение подземных вод, используемых для водоснабжения, в том числе нефтепродуктами, тяжёлыми металлами, пестицидами и другими вредными веществами, которые поступают в водоносные горизонты со сточными водами. </w:t>
      </w:r>
    </w:p>
    <w:p w:rsidR="000908D9" w:rsidRPr="000908D9" w:rsidRDefault="000908D9" w:rsidP="000908D9">
      <w:pPr>
        <w:pStyle w:val="a3"/>
        <w:spacing w:line="360" w:lineRule="auto"/>
        <w:ind w:left="-900" w:firstLine="720"/>
        <w:jc w:val="both"/>
        <w:rPr>
          <w:sz w:val="28"/>
          <w:szCs w:val="28"/>
        </w:rPr>
      </w:pPr>
    </w:p>
    <w:p w:rsidR="000908D9" w:rsidRDefault="000908D9" w:rsidP="000908D9">
      <w:pPr>
        <w:pStyle w:val="a3"/>
        <w:spacing w:line="360" w:lineRule="auto"/>
        <w:ind w:left="-900" w:firstLine="720"/>
        <w:jc w:val="center"/>
        <w:rPr>
          <w:sz w:val="28"/>
          <w:szCs w:val="28"/>
        </w:rPr>
      </w:pPr>
      <w:r w:rsidRPr="000908D9">
        <w:rPr>
          <w:sz w:val="32"/>
          <w:szCs w:val="32"/>
        </w:rPr>
        <w:t>Источники загрязнения вод</w:t>
      </w:r>
    </w:p>
    <w:p w:rsidR="000908D9" w:rsidRPr="000908D9" w:rsidRDefault="000908D9" w:rsidP="000908D9">
      <w:pPr>
        <w:pStyle w:val="a3"/>
        <w:spacing w:line="360" w:lineRule="auto"/>
        <w:ind w:left="-900" w:firstLine="720"/>
        <w:jc w:val="both"/>
        <w:rPr>
          <w:sz w:val="28"/>
          <w:szCs w:val="28"/>
        </w:rPr>
      </w:pPr>
      <w:r w:rsidRPr="000908D9">
        <w:rPr>
          <w:sz w:val="28"/>
          <w:szCs w:val="28"/>
        </w:rPr>
        <w:t>Источниками загрязнения признаются объекты, с которых осуществляется сброс или иное поступление в водные объекты вредных веществ, ухудшающее качество поверхностных вод, ограничивающих их использование, а также негативно влияющих на состояние дна и береговых водных объектов.   Охрана водных объектов от загрязнений осуществляется посредством регулирования деятельности как стационарных, так и других источников загрязнений. Федеральные органы исполнительной власти и органы исполнительной власти субъектов РФ осуществляют охрану водоемов от всех видов загрязнений, включая диффузное (загрязнение через земную поверхность и воздух).</w:t>
      </w:r>
    </w:p>
    <w:p w:rsidR="000908D9" w:rsidRPr="000908D9" w:rsidRDefault="000908D9" w:rsidP="000908D9">
      <w:pPr>
        <w:pStyle w:val="a3"/>
        <w:spacing w:line="360" w:lineRule="auto"/>
        <w:ind w:left="-900" w:firstLine="720"/>
        <w:jc w:val="both"/>
        <w:rPr>
          <w:sz w:val="28"/>
          <w:szCs w:val="28"/>
        </w:rPr>
      </w:pPr>
      <w:r w:rsidRPr="000908D9">
        <w:rPr>
          <w:sz w:val="28"/>
          <w:szCs w:val="28"/>
        </w:rPr>
        <w:t xml:space="preserve">Аварийное загрязнение водных объектов возникает при залповом сбросе вредных веществ в поверхностные водные объекты, который причиняет вред или создает угрозу причинения вреда здоровью населения, нормальному осуществлению хозяйственной и иной деятельности, состоянию окружающей природной среды, а также биологическому разнообразию. Меры предупреждения вредного воздействия на водные объекты определяются водным законодательством Российской Федерации.  На территории России практически все водоёмы подвержены антропогенному влиянию. Качество воды в большинстве из них не отвечает нормативным требованиям. Многолетние наблюдения за динамикой качества поверхностных вод выявили тенденцию к росту их загрязнённости. Увеличивается количество случаев высокого уровня загрязнения воды (более 10 ПДК) и случаев экстремально высокого загрязнения водных объектов (более 100 ПДК). Основными источниками загрязнения водоёмов служат предприятия чёрной и цветной металлургии, химической и нефтехимической, целлюлозно-бумажной, лёгкой промышленности. </w:t>
      </w:r>
    </w:p>
    <w:p w:rsidR="000908D9" w:rsidRPr="000908D9" w:rsidRDefault="000908D9" w:rsidP="000908D9">
      <w:pPr>
        <w:pStyle w:val="a3"/>
        <w:spacing w:line="360" w:lineRule="auto"/>
        <w:ind w:left="-900" w:firstLine="720"/>
        <w:jc w:val="both"/>
        <w:rPr>
          <w:sz w:val="28"/>
          <w:szCs w:val="28"/>
        </w:rPr>
      </w:pPr>
      <w:r w:rsidRPr="000908D9">
        <w:rPr>
          <w:b/>
          <w:bCs/>
          <w:sz w:val="28"/>
          <w:szCs w:val="28"/>
        </w:rPr>
        <w:t>Чёрная металлургия.</w:t>
      </w:r>
      <w:r w:rsidRPr="000908D9">
        <w:rPr>
          <w:sz w:val="28"/>
          <w:szCs w:val="28"/>
        </w:rPr>
        <w:t xml:space="preserve"> Объём сбрасываемых сточных вод составляет около 12 млрд. м3, сброс загрязнённых сточных вод достиг 850 млн. м3. Предприятия Магнитогорска, Липецка, Екатеринбурга, Челябинска, Череповца, Новокузнецка не обеспечивают нормативную очистку сточных вод. </w:t>
      </w:r>
    </w:p>
    <w:p w:rsidR="000908D9" w:rsidRPr="000908D9" w:rsidRDefault="000908D9" w:rsidP="000908D9">
      <w:pPr>
        <w:pStyle w:val="a3"/>
        <w:spacing w:line="360" w:lineRule="auto"/>
        <w:ind w:left="-900" w:firstLine="720"/>
        <w:jc w:val="both"/>
        <w:rPr>
          <w:sz w:val="28"/>
          <w:szCs w:val="28"/>
        </w:rPr>
      </w:pPr>
      <w:r w:rsidRPr="000908D9">
        <w:rPr>
          <w:b/>
          <w:bCs/>
          <w:sz w:val="28"/>
          <w:szCs w:val="28"/>
        </w:rPr>
        <w:t xml:space="preserve">Цветная металлургия. </w:t>
      </w:r>
      <w:r w:rsidRPr="000908D9">
        <w:rPr>
          <w:sz w:val="28"/>
          <w:szCs w:val="28"/>
        </w:rPr>
        <w:t>Объём сброса загрязнённых сточных вод превысил 537,6 млн. м3. Сточные воды загрязнены минеральными веществами, флетореагентами (цианизы, ксантогенаты), солями тяжёлых металлов (медь, свинец, цинк, никель, ртуть и другие), мышьяком, хлоридами и другими веществами.</w:t>
      </w:r>
    </w:p>
    <w:p w:rsidR="000908D9" w:rsidRPr="000908D9" w:rsidRDefault="000908D9" w:rsidP="000908D9">
      <w:pPr>
        <w:pStyle w:val="a3"/>
        <w:spacing w:line="360" w:lineRule="auto"/>
        <w:ind w:left="-900" w:firstLine="720"/>
        <w:jc w:val="both"/>
        <w:rPr>
          <w:sz w:val="28"/>
          <w:szCs w:val="28"/>
        </w:rPr>
      </w:pPr>
      <w:r w:rsidRPr="000908D9">
        <w:rPr>
          <w:b/>
          <w:bCs/>
          <w:sz w:val="28"/>
          <w:szCs w:val="28"/>
        </w:rPr>
        <w:t>Деревообрабатывающая и целлюлозно-бумажная промышленность.</w:t>
      </w:r>
      <w:r w:rsidRPr="000908D9">
        <w:rPr>
          <w:sz w:val="28"/>
          <w:szCs w:val="28"/>
        </w:rPr>
        <w:t xml:space="preserve"> Главный источник образования сточных вод в отрасли – производство целлюлозы, базирующееся на сульфатном и сульфитном способах варки древесины и отбелки.</w:t>
      </w:r>
    </w:p>
    <w:p w:rsidR="000908D9" w:rsidRPr="000908D9" w:rsidRDefault="000908D9" w:rsidP="000908D9">
      <w:pPr>
        <w:pStyle w:val="a3"/>
        <w:spacing w:line="360" w:lineRule="auto"/>
        <w:ind w:left="-900" w:firstLine="720"/>
        <w:jc w:val="both"/>
        <w:rPr>
          <w:sz w:val="28"/>
          <w:szCs w:val="28"/>
        </w:rPr>
      </w:pPr>
      <w:r w:rsidRPr="000908D9">
        <w:rPr>
          <w:b/>
          <w:bCs/>
          <w:sz w:val="28"/>
          <w:szCs w:val="28"/>
        </w:rPr>
        <w:t xml:space="preserve">Нефтеперерабатывающая промышленность. </w:t>
      </w:r>
      <w:r w:rsidRPr="000908D9">
        <w:rPr>
          <w:sz w:val="28"/>
          <w:szCs w:val="28"/>
        </w:rPr>
        <w:t xml:space="preserve">В поверхностные водоёмы предприятиями отрасли было сброшено 543,9 млн. м3 сточных вод. В результате в водоёмы попали в значительном количестве нефтепродукты, сульфаты, хлориды, соединения азота, фенолы, соли тяжёлых металлов и др. </w:t>
      </w:r>
    </w:p>
    <w:p w:rsidR="000908D9" w:rsidRPr="000908D9" w:rsidRDefault="000908D9" w:rsidP="000908D9">
      <w:pPr>
        <w:pStyle w:val="a3"/>
        <w:spacing w:line="360" w:lineRule="auto"/>
        <w:ind w:left="-900" w:firstLine="720"/>
        <w:jc w:val="both"/>
        <w:rPr>
          <w:sz w:val="28"/>
          <w:szCs w:val="28"/>
        </w:rPr>
      </w:pPr>
      <w:r w:rsidRPr="000908D9">
        <w:rPr>
          <w:b/>
          <w:bCs/>
          <w:sz w:val="28"/>
          <w:szCs w:val="28"/>
        </w:rPr>
        <w:t xml:space="preserve">Химическая и нефтехимическая промышленность. </w:t>
      </w:r>
      <w:r w:rsidRPr="000908D9">
        <w:rPr>
          <w:sz w:val="28"/>
          <w:szCs w:val="28"/>
        </w:rPr>
        <w:t xml:space="preserve">В природные водные объекты сброшено за год 2467,9 млн. м3 сточных вод, вместе с которыми в водоём попали нефтепродукты, взвешенные вещества, азот общий, азот аммонийный, нитраты, хлориды, сульфаты, фосфор общий, цианиды, роданиды, кадмий, кобальт, марганец, медь, никель, ртуть, свинец, хром, цинк, сероводород, сероуглерод, спирты, бензол, формальдегид, фурфурол, фенолы, поверхностно-активные вещества, карбамиды, пестициды, полуфабрикаты. </w:t>
      </w:r>
    </w:p>
    <w:p w:rsidR="000908D9" w:rsidRPr="000908D9" w:rsidRDefault="000908D9" w:rsidP="000908D9">
      <w:pPr>
        <w:pStyle w:val="a3"/>
        <w:spacing w:line="360" w:lineRule="auto"/>
        <w:ind w:left="-900" w:firstLine="720"/>
        <w:jc w:val="both"/>
        <w:rPr>
          <w:sz w:val="28"/>
          <w:szCs w:val="28"/>
        </w:rPr>
      </w:pPr>
      <w:r w:rsidRPr="000908D9">
        <w:rPr>
          <w:b/>
          <w:bCs/>
          <w:sz w:val="28"/>
          <w:szCs w:val="28"/>
        </w:rPr>
        <w:t>Лёгкая промышленность.</w:t>
      </w:r>
      <w:r w:rsidRPr="000908D9">
        <w:rPr>
          <w:sz w:val="28"/>
          <w:szCs w:val="28"/>
        </w:rPr>
        <w:t xml:space="preserve"> Основное загрязнение водоёмов происходит от текстильного производства и процесса дубления кож. В сточных водах текстильной промышленности наличествуют взвешенные вещества, сульфаты, хлориды, соединения фосфора и азота, нитраты, синтетические поверхностно-активные вещества, железо, медь, цинк, никель, хром, свинец, фтор и другие. Кожевенное производство сбрасывает в водоёмы воду с высоким содержанием соединений азота, фенолов, синтетических поверхностно-активных веществ, жиров и масел, хрома, алюминия, сероводорода, метанола и фенальдегида. </w:t>
      </w:r>
    </w:p>
    <w:p w:rsidR="000908D9" w:rsidRPr="000908D9" w:rsidRDefault="000908D9" w:rsidP="00806E94">
      <w:pPr>
        <w:pStyle w:val="a3"/>
        <w:spacing w:line="360" w:lineRule="auto"/>
        <w:ind w:left="-900" w:firstLine="720"/>
        <w:jc w:val="both"/>
        <w:rPr>
          <w:sz w:val="28"/>
          <w:szCs w:val="28"/>
        </w:rPr>
      </w:pPr>
      <w:r w:rsidRPr="000908D9">
        <w:rPr>
          <w:b/>
          <w:bCs/>
          <w:sz w:val="28"/>
          <w:szCs w:val="28"/>
        </w:rPr>
        <w:t>Бытовые сточные воды</w:t>
      </w:r>
      <w:r w:rsidRPr="000908D9">
        <w:rPr>
          <w:sz w:val="28"/>
          <w:szCs w:val="28"/>
        </w:rPr>
        <w:t xml:space="preserve"> – это вода из кухонь, туалетных комнат, душевых, бань, прачечных, столовых, больниц, бытовых помещений промышленных предприятий и др. В бытовых сточных водах органи</w:t>
      </w:r>
      <w:r w:rsidR="00806E94">
        <w:rPr>
          <w:sz w:val="28"/>
          <w:szCs w:val="28"/>
        </w:rPr>
        <w:t xml:space="preserve">ческое вещество составляет 58%, </w:t>
      </w:r>
      <w:r w:rsidRPr="000908D9">
        <w:rPr>
          <w:sz w:val="28"/>
          <w:szCs w:val="28"/>
        </w:rPr>
        <w:t>мин</w:t>
      </w:r>
      <w:r w:rsidR="00806E94">
        <w:rPr>
          <w:sz w:val="28"/>
          <w:szCs w:val="28"/>
        </w:rPr>
        <w:t xml:space="preserve">еральные вещества – 42%. </w:t>
      </w:r>
      <w:r w:rsidRPr="000908D9">
        <w:rPr>
          <w:sz w:val="28"/>
          <w:szCs w:val="28"/>
        </w:rPr>
        <w:t xml:space="preserve">Сточные воды с судов подразделяются на три группы: фановые, или фекальные; хозяйственно-бытовые, включающие стоки из камбузов, душей, прачечных; подслановые, или нефтесодержащие. Для фановых сточных вод характерно высокое бактериальное, а также органическое загрязнения (химическое потребление кислорода достигает 1,5–2 г/л). Объём этих вод сравнительно невелик – суточный сток их, например, на всех судах бассейна Волги не превышает 5-6 тыс. м3. Подслановые воды образуются в машинных отделениях и отличаются высоким содержанием нефтепродуктов. В последние годы водоёмы приняли многие и многие тысячи единиц маломерного флота (катера, лодки с подвесными моторами). Маломерный флот стал серьёзным загрязнителем водоёмов. </w:t>
      </w:r>
    </w:p>
    <w:p w:rsidR="000908D9" w:rsidRPr="00806E94" w:rsidRDefault="00806E94" w:rsidP="00806E94">
      <w:pPr>
        <w:pStyle w:val="a3"/>
        <w:spacing w:line="360" w:lineRule="auto"/>
        <w:ind w:left="-900" w:firstLine="720"/>
        <w:jc w:val="center"/>
        <w:rPr>
          <w:sz w:val="32"/>
          <w:szCs w:val="32"/>
        </w:rPr>
      </w:pPr>
      <w:r>
        <w:rPr>
          <w:bCs/>
          <w:sz w:val="32"/>
          <w:szCs w:val="32"/>
        </w:rPr>
        <w:t>Загрязнение вод суши</w:t>
      </w:r>
    </w:p>
    <w:p w:rsidR="000908D9" w:rsidRPr="000908D9" w:rsidRDefault="000908D9" w:rsidP="000908D9">
      <w:pPr>
        <w:pStyle w:val="a3"/>
        <w:spacing w:line="360" w:lineRule="auto"/>
        <w:ind w:left="-900" w:firstLine="720"/>
        <w:jc w:val="both"/>
        <w:rPr>
          <w:sz w:val="28"/>
          <w:szCs w:val="28"/>
        </w:rPr>
      </w:pPr>
      <w:r w:rsidRPr="000908D9">
        <w:rPr>
          <w:sz w:val="28"/>
          <w:szCs w:val="28"/>
        </w:rPr>
        <w:t xml:space="preserve">Загрязняющие вещества условно можно разделить на несколько групп. По физическому состоянию выделяют нерастворимые, коллоидные и растворённые примеси. Кроме того, загрязнения делятся на минеральные, органические, бактериальные и биологические. Минеральные загрязнения обычно представлены песком, глинистыми частицами, частицами руды, шлака, минеральных солей, растворимых кислот, щелочей и другие. Органические загрязнения подразделяются по происхождению на растительные и животные. Растительные органические загрязнения вызываются остатками растений, плодов, овощей и злаков, растительного масла. Загрязнения животного происхождения – это физиологические выделения людей и животных, остатки тканей животных, клеевые вещества. Бактериальное и биологическое загрязнения вносятся главным образом бытовыми сточными водами и стоками некоторых промышленных предприятий (бойни, кожевенные заводы, фабрики первичной обработки шерсти, меховые производства, биофабрики, предприятия микробиологической промышленности). </w:t>
      </w:r>
    </w:p>
    <w:p w:rsidR="000908D9" w:rsidRPr="000908D9" w:rsidRDefault="000908D9" w:rsidP="000908D9">
      <w:pPr>
        <w:pStyle w:val="a3"/>
        <w:spacing w:line="360" w:lineRule="auto"/>
        <w:ind w:left="-900" w:firstLine="720"/>
        <w:jc w:val="both"/>
        <w:rPr>
          <w:sz w:val="28"/>
          <w:szCs w:val="28"/>
        </w:rPr>
      </w:pPr>
      <w:r w:rsidRPr="000908D9">
        <w:rPr>
          <w:sz w:val="28"/>
          <w:szCs w:val="28"/>
        </w:rPr>
        <w:t>Объём загрязнённых сточных вод, сбрасываемых в бассейн Волги, составляет 37% от общего объёма образующихся на территории России. Высоко содержание в воде нефтепродуктов, особенно в акватории Рыбинска и Ярославля. Вода проявляет мутагенную активность, что подтвердили три разных биотеста. В Саратовском водохранилище содержание меди колеблется от 5-12 до 10-21 ПДК. В районе Астрахани содержание фенолов, нефтепродуктов, соединений меди и цинка колеблется от 5 до 12 ПДК. Сокращение водообмена и одновременное увеличение объёма сточных вод от промышленных предприятий и агропромышленного комплекса создали тяжёлую гидрохимическую обстановку. Возникла угроза гибели экосистем в дельте Волги, нанесён ущерб здоровью людей.  Не менее опасная ситуация наблюдается в Москве-реке и Оке. У 100% выловленных рыб выявлены серьёзные генетические аномалии. Больше всего мутантов попадается в водах в районе Серпухова и Воскресенска. Рыбы здесь страдают не только циррозом печени и</w:t>
      </w:r>
      <w:r w:rsidR="00806E94">
        <w:rPr>
          <w:sz w:val="28"/>
          <w:szCs w:val="28"/>
        </w:rPr>
        <w:t xml:space="preserve"> ожирением, но и болезнями глаз. </w:t>
      </w:r>
      <w:r w:rsidRPr="000908D9">
        <w:rPr>
          <w:sz w:val="28"/>
          <w:szCs w:val="28"/>
        </w:rPr>
        <w:t xml:space="preserve">По предварительным данным содержание токсинов в организме аномальных плотвы, лещей, и рыб других пород превышает норму в десятки и сотни раз. </w:t>
      </w:r>
    </w:p>
    <w:p w:rsidR="00806E94" w:rsidRDefault="000908D9" w:rsidP="00806E94">
      <w:pPr>
        <w:pStyle w:val="a3"/>
        <w:spacing w:line="360" w:lineRule="auto"/>
        <w:ind w:left="-900" w:firstLine="720"/>
        <w:jc w:val="center"/>
        <w:rPr>
          <w:sz w:val="32"/>
          <w:szCs w:val="32"/>
        </w:rPr>
      </w:pPr>
      <w:r w:rsidRPr="00806E94">
        <w:rPr>
          <w:sz w:val="32"/>
          <w:szCs w:val="32"/>
        </w:rPr>
        <w:t>Загрязнение и самоочищение морей и океанов</w:t>
      </w:r>
    </w:p>
    <w:p w:rsidR="000908D9" w:rsidRPr="000908D9" w:rsidRDefault="000908D9" w:rsidP="000908D9">
      <w:pPr>
        <w:pStyle w:val="a3"/>
        <w:spacing w:line="360" w:lineRule="auto"/>
        <w:ind w:left="-900" w:firstLine="720"/>
        <w:jc w:val="both"/>
        <w:rPr>
          <w:sz w:val="28"/>
          <w:szCs w:val="28"/>
        </w:rPr>
      </w:pPr>
      <w:r w:rsidRPr="000908D9">
        <w:rPr>
          <w:sz w:val="28"/>
          <w:szCs w:val="28"/>
        </w:rPr>
        <w:t>Реальную опасность экологическому равновесию в океане представляют следующие формы антропогенного воздействия: загрязнение акваторий; нарушение механизма воспроизводства морских организмов; отторжение берегового и акваториального пространства для хозяйственных целей. Реки выносят в океан промышленные отходы, сточные воды, сельскохозяйственные удобрения. Водные пространства морей и океанов – конечные вместилища подавляющего большинства отходов. Морские воды загрязняются в результате захоронения различных отходов, удаления нечистот и мусора с кораблей, при исследовании дна морей и океанов и, особенно в результате различных аварий. В Тихий океан, например, сбрасывается ежегодно около 9 млн. т отходов, а в воды Атлантики – свыше 30 млн. т.</w:t>
      </w:r>
      <w:r w:rsidRPr="000908D9">
        <w:rPr>
          <w:sz w:val="28"/>
          <w:szCs w:val="28"/>
        </w:rPr>
        <w:br/>
        <w:t xml:space="preserve">В марте 1995 года в Калифорнийском заливе (США) были обнаружены трупы 324 дельфинов и 8 китов. По мнению специалистов, одна из главных причин трагедии – загрязнённость водного бассейна отходами нефтехимии и другими токсичными веществами, сбрасываемыми промышленностью США и Мексики. В городах близ береговой линии в морской воде нередко обнаруживается патогенная микрофлора. Поля загрязнения формируются в прибрежных водах крупных промышленных центров и устьев рек, а также в районах интенсивного судоходства и нефтедобычи. </w:t>
      </w:r>
    </w:p>
    <w:p w:rsidR="000908D9" w:rsidRPr="000908D9" w:rsidRDefault="000908D9" w:rsidP="00806E94">
      <w:pPr>
        <w:pStyle w:val="a3"/>
        <w:spacing w:line="360" w:lineRule="auto"/>
        <w:ind w:left="-900" w:firstLine="720"/>
        <w:jc w:val="both"/>
        <w:rPr>
          <w:sz w:val="28"/>
          <w:szCs w:val="28"/>
        </w:rPr>
      </w:pPr>
      <w:r w:rsidRPr="000908D9">
        <w:rPr>
          <w:b/>
          <w:bCs/>
          <w:sz w:val="28"/>
          <w:szCs w:val="28"/>
        </w:rPr>
        <w:t xml:space="preserve">Нефть и нефтепродукты. </w:t>
      </w:r>
      <w:r w:rsidR="00806E94">
        <w:rPr>
          <w:sz w:val="28"/>
          <w:szCs w:val="28"/>
        </w:rPr>
        <w:t xml:space="preserve"> </w:t>
      </w:r>
      <w:r w:rsidRPr="000908D9">
        <w:rPr>
          <w:sz w:val="28"/>
          <w:szCs w:val="28"/>
        </w:rPr>
        <w:t>К числу наиболее вредных химических загрязнений относятся нефть и нефтепродукты. Ежегодно в океан попадает более 10 млн. т нефти. Загрязняют поверхность танкеры, содействует загрязнению и утечка нефти при подводном бурении. Только 1 т нефти способна покрыть до 12 км2 поверхности моря. А нефтяная плёнка нарушает все физико-химические процессы: повышается температура поверхностного слоя воды, ухудшается газообмен, рыба уходит или погибает, но и осевшая на дно нефть долгое время вредит всему живому. Нарушается обмен океана с атмосферой: энергией, газами, теплом и влагой, в результате перестаёт размножаться планктон – основной продукт питания морских обитателей. В верхних 5-10 см водной толщи развивается богатейшее сообщество самых разнообразных организмов. Его называют нейстоном. Здесь находится «питомник» молоди очень многих видов рыб и беспозвоночных животных, которые, вырастая, населяют водную толщу и дно морей и океаном. На поверхности же накапливается вещества-загрязнители, в том числе нефть и нефтепродукты.  </w:t>
      </w:r>
    </w:p>
    <w:p w:rsidR="000908D9" w:rsidRPr="000908D9" w:rsidRDefault="000908D9" w:rsidP="00806E94">
      <w:pPr>
        <w:pStyle w:val="a3"/>
        <w:spacing w:line="360" w:lineRule="auto"/>
        <w:ind w:left="-900" w:firstLine="720"/>
        <w:jc w:val="both"/>
        <w:rPr>
          <w:sz w:val="28"/>
          <w:szCs w:val="28"/>
        </w:rPr>
      </w:pPr>
      <w:r w:rsidRPr="000908D9">
        <w:rPr>
          <w:b/>
          <w:bCs/>
          <w:sz w:val="28"/>
          <w:szCs w:val="28"/>
        </w:rPr>
        <w:t xml:space="preserve">Бытовые отходы. </w:t>
      </w:r>
      <w:r w:rsidRPr="000908D9">
        <w:rPr>
          <w:sz w:val="28"/>
          <w:szCs w:val="28"/>
        </w:rPr>
        <w:t xml:space="preserve">В моря и океаны через реки, непосредственно с суши, а также с судов и барж попадают жидкие и твёрдые бытовые отходы. Часть этих загрязнений оседает в прибрежной зоне, а часть под влиянием морских течений и ветра рассеивается в разных направлениях. Бытовые отходы опасны не только тем, что они являются переносчиками болезней человека (главным образом кишечной группы – брюшной тиф, дизентерия, холера), но и тем, что содержат значительное количество кислородопоглащающих веществ. Кислород поддерживает жизнь в море, он – необходимый элемент процесса разложения органических веществ, поступающих в водную среду. Коммунальные же отбросы, поступающие в воду в очень больших количествах, могут значительно снизить содержание растворённого кислорода. В последние десятилетия особым видом твёрдых отбросов, загрязняющих океаны, стали пластмассовые изделия (синтетические плёнки и ёмкости, пластмассовые сети и т. п.). Эти материалы легче воды, а поэтому долго плавают на поверхности, загрязняют морское побережье. Пластмассовые отходы представляют серьёзную опасность для судоходства: опутывая гребные винты судов, засоряя трубопроводы системы охлаждения морских двигателей, они нередко становятся причиной кораблекрушений. Кроме того, известны случаи гибели крупных морских млекопитающих из-за механической закупорки лёгких кусками синтетической упаковки. </w:t>
      </w:r>
    </w:p>
    <w:p w:rsidR="000908D9" w:rsidRPr="000908D9" w:rsidRDefault="000908D9" w:rsidP="000908D9">
      <w:pPr>
        <w:pStyle w:val="a3"/>
        <w:spacing w:line="360" w:lineRule="auto"/>
        <w:ind w:left="-900" w:firstLine="720"/>
        <w:jc w:val="both"/>
        <w:rPr>
          <w:sz w:val="28"/>
          <w:szCs w:val="28"/>
        </w:rPr>
      </w:pPr>
      <w:r w:rsidRPr="000908D9">
        <w:rPr>
          <w:sz w:val="28"/>
          <w:szCs w:val="28"/>
        </w:rPr>
        <w:t xml:space="preserve">В Северном море возникла реальная угроза гибели флоры и фауны из-за загрязнения нечистотами, выносимыми с материка реками. Прибрежные районы моря очень мелководны; приливы и отливы в нём незначительны, что также не способствует самоочищению моря. К тому же на его берегах расположены страны с большой плотностью населения и высокоразвитой промышленностью. Усугубляет экологическую ситуацию развивающаяся в последнее время добыча нефти. Бесхозяйственное, хищническое отношение к богатствам Мирового океана ведёт к нарушению природного равновесия, гибели в некоторых районах океанической флоры и фауны, отравлению людей заражёнными продуктами моря. Радиоактивные загрязнения. Захоронение жидких и твёрдых радиоактивных отходов в море в 50-60-е годы осуществляли многие страны, имеющие атомный флот. Для России эта проблема приобретает всё более острое значение и с точки зрения соблюдения международных радиационных обязательств, и в связи с необходимостью обеспечить экологическую безопасность страны. Установлено, что захоронения радиоактивных отходов проводились в пяти районах Баренцева моря, недалеко от полигона на Новой Земле, в десяти районах Охотского, Японского морей и в открытой части Тихого океана. Великобритания затапливала радиоактивные отходы в Ирландском море, а Франция - в Северном, откуда загрязнения попадали в Баренцево море.  </w:t>
      </w:r>
    </w:p>
    <w:p w:rsidR="00611AF8" w:rsidRDefault="000908D9" w:rsidP="00611AF8">
      <w:pPr>
        <w:pStyle w:val="a3"/>
        <w:spacing w:line="360" w:lineRule="auto"/>
        <w:ind w:left="-900" w:firstLine="720"/>
        <w:jc w:val="both"/>
        <w:rPr>
          <w:sz w:val="28"/>
          <w:szCs w:val="28"/>
        </w:rPr>
      </w:pPr>
      <w:r w:rsidRPr="00611AF8">
        <w:rPr>
          <w:b/>
          <w:sz w:val="28"/>
          <w:szCs w:val="28"/>
        </w:rPr>
        <w:t>Самоочищение морей и океанов</w:t>
      </w:r>
      <w:r w:rsidRPr="000908D9">
        <w:rPr>
          <w:sz w:val="28"/>
          <w:szCs w:val="28"/>
        </w:rPr>
        <w:t xml:space="preserve"> – сложный процесс, при котором происходит разрушение компонентов загрязнения и включение их в общий круговорот веществ. Способность моря перерабатывать углеводороды и другие виды загрязнений не безгранична. В настоящее время многие акватории уже утратили способность к самоочищению. Некоторые заливы и бухты нефть, в больших количествах скопившаяся в донных отложениях, преврати</w:t>
      </w:r>
      <w:r w:rsidR="00611AF8">
        <w:rPr>
          <w:sz w:val="28"/>
          <w:szCs w:val="28"/>
        </w:rPr>
        <w:t xml:space="preserve">ла практически в мёртвые зоны. </w:t>
      </w:r>
      <w:r w:rsidRPr="000908D9">
        <w:rPr>
          <w:sz w:val="28"/>
          <w:szCs w:val="28"/>
        </w:rPr>
        <w:t>Существует прямая зависимость между численностью нефтеокисляющих бактерий и интенсивностью нефтяного загрязнения морской воды. Наибольшее число микроорганизмов выделялось в районах нефтяного загрязнения, при этом количество бактерий, растущих на нефти, доходит до 106-107 на 1 л морской воды. Наряду с численностью микроорганизмов растёт их видовое разнообразие. Это, по всей видимости, можно объяснить большой сложностью химического состава нефти, различные компоненты которой могут потребляться только определёнными видами микроорганизмов. Нефтеокисляющие микроорганизмы можно рассматривать как индикато</w:t>
      </w:r>
      <w:r w:rsidR="00611AF8">
        <w:rPr>
          <w:sz w:val="28"/>
          <w:szCs w:val="28"/>
        </w:rPr>
        <w:t>ры нефтяного загрязнения воды.</w:t>
      </w:r>
    </w:p>
    <w:p w:rsidR="001A66B2" w:rsidRPr="001A66B2" w:rsidRDefault="001A66B2" w:rsidP="001A66B2">
      <w:pPr>
        <w:pStyle w:val="a3"/>
        <w:ind w:left="-900"/>
        <w:jc w:val="center"/>
        <w:rPr>
          <w:sz w:val="32"/>
          <w:szCs w:val="32"/>
        </w:rPr>
      </w:pPr>
      <w:r w:rsidRPr="001A66B2">
        <w:rPr>
          <w:bCs/>
          <w:sz w:val="32"/>
          <w:szCs w:val="32"/>
        </w:rPr>
        <w:t>Деятельность по защите и сохранению водных ресурсов</w:t>
      </w:r>
    </w:p>
    <w:p w:rsidR="001A66B2" w:rsidRPr="001A66B2" w:rsidRDefault="001A66B2" w:rsidP="001A66B2">
      <w:pPr>
        <w:pStyle w:val="a3"/>
        <w:ind w:left="-902" w:firstLine="720"/>
        <w:jc w:val="both"/>
        <w:rPr>
          <w:sz w:val="28"/>
          <w:szCs w:val="28"/>
        </w:rPr>
      </w:pPr>
      <w:r w:rsidRPr="001A66B2">
        <w:rPr>
          <w:sz w:val="28"/>
          <w:szCs w:val="28"/>
        </w:rPr>
        <w:t xml:space="preserve">Все государства, в зависимости от своих возможностей и имеющихся ресурсов и через двустороннее и многостороннее сотрудничество, в том числе с Организацией Объединенных Наций и, при необходимости, с другими соответствующими организациями, могли бы осуществить следующие мероприятия: </w:t>
      </w:r>
    </w:p>
    <w:p w:rsidR="001A66B2" w:rsidRDefault="001A66B2" w:rsidP="001A66B2">
      <w:pPr>
        <w:pStyle w:val="a3"/>
        <w:ind w:left="-902" w:firstLine="720"/>
        <w:jc w:val="both"/>
        <w:rPr>
          <w:sz w:val="28"/>
          <w:szCs w:val="28"/>
        </w:rPr>
      </w:pPr>
      <w:r>
        <w:rPr>
          <w:sz w:val="28"/>
          <w:szCs w:val="28"/>
        </w:rPr>
        <w:t>1. защита и сохранение водных ресурсов:</w:t>
      </w:r>
    </w:p>
    <w:p w:rsidR="001A66B2" w:rsidRDefault="001A66B2" w:rsidP="001A66B2">
      <w:pPr>
        <w:pStyle w:val="a3"/>
        <w:ind w:left="-902"/>
        <w:jc w:val="both"/>
        <w:rPr>
          <w:sz w:val="28"/>
          <w:szCs w:val="28"/>
        </w:rPr>
      </w:pPr>
      <w:r w:rsidRPr="001A66B2">
        <w:rPr>
          <w:sz w:val="28"/>
          <w:szCs w:val="28"/>
        </w:rPr>
        <w:t>1.1. создание и укрепление технических и институциональных возможностей в целях выявления и охраны потенциальных источников водоснабжения</w:t>
      </w:r>
      <w:r>
        <w:rPr>
          <w:sz w:val="28"/>
          <w:szCs w:val="28"/>
        </w:rPr>
        <w:t xml:space="preserve"> в рамках всех слоев общества;</w:t>
      </w:r>
    </w:p>
    <w:p w:rsidR="001A66B2" w:rsidRDefault="001A66B2" w:rsidP="001A66B2">
      <w:pPr>
        <w:pStyle w:val="a3"/>
        <w:ind w:left="-902"/>
        <w:jc w:val="both"/>
        <w:rPr>
          <w:sz w:val="28"/>
          <w:szCs w:val="28"/>
        </w:rPr>
      </w:pPr>
      <w:r w:rsidRPr="001A66B2">
        <w:rPr>
          <w:sz w:val="28"/>
          <w:szCs w:val="28"/>
        </w:rPr>
        <w:t xml:space="preserve">1.2. определение потенциальных источников водоснабжения и подготовка </w:t>
      </w:r>
      <w:r>
        <w:rPr>
          <w:sz w:val="28"/>
          <w:szCs w:val="28"/>
        </w:rPr>
        <w:t>национальных водных кадастров;</w:t>
      </w:r>
    </w:p>
    <w:p w:rsidR="001A66B2" w:rsidRDefault="001A66B2" w:rsidP="001A66B2">
      <w:pPr>
        <w:pStyle w:val="a3"/>
        <w:ind w:left="-902"/>
        <w:jc w:val="both"/>
        <w:rPr>
          <w:sz w:val="28"/>
          <w:szCs w:val="28"/>
        </w:rPr>
      </w:pPr>
      <w:r w:rsidRPr="001A66B2">
        <w:rPr>
          <w:sz w:val="28"/>
          <w:szCs w:val="28"/>
        </w:rPr>
        <w:t>1.3. разработка национальных планов защиты</w:t>
      </w:r>
      <w:r>
        <w:rPr>
          <w:sz w:val="28"/>
          <w:szCs w:val="28"/>
        </w:rPr>
        <w:t xml:space="preserve"> и сохранения водных ресурсов;</w:t>
      </w:r>
    </w:p>
    <w:p w:rsidR="001A66B2" w:rsidRDefault="001A66B2" w:rsidP="001A66B2">
      <w:pPr>
        <w:pStyle w:val="a3"/>
        <w:ind w:left="-902"/>
        <w:jc w:val="both"/>
        <w:rPr>
          <w:sz w:val="28"/>
          <w:szCs w:val="28"/>
        </w:rPr>
      </w:pPr>
      <w:r w:rsidRPr="001A66B2">
        <w:rPr>
          <w:sz w:val="28"/>
          <w:szCs w:val="28"/>
        </w:rPr>
        <w:t>1.4. восстановление важных, но подвергшихся деградации районов водосбора, о</w:t>
      </w:r>
      <w:r>
        <w:rPr>
          <w:sz w:val="28"/>
          <w:szCs w:val="28"/>
        </w:rPr>
        <w:t>собенно на небольших островах;</w:t>
      </w:r>
    </w:p>
    <w:p w:rsidR="001A66B2" w:rsidRDefault="001A66B2" w:rsidP="001A66B2">
      <w:pPr>
        <w:pStyle w:val="a3"/>
        <w:ind w:left="-902"/>
        <w:jc w:val="both"/>
        <w:rPr>
          <w:sz w:val="28"/>
          <w:szCs w:val="28"/>
        </w:rPr>
      </w:pPr>
      <w:r w:rsidRPr="001A66B2">
        <w:rPr>
          <w:sz w:val="28"/>
          <w:szCs w:val="28"/>
        </w:rPr>
        <w:t>1.5. укрепление административных и законодательных мер в целях предотвращения посягательств на существующие и потенциально пригодные к испо</w:t>
      </w:r>
      <w:r>
        <w:rPr>
          <w:sz w:val="28"/>
          <w:szCs w:val="28"/>
        </w:rPr>
        <w:t>льзованию водосборные площади;</w:t>
      </w:r>
    </w:p>
    <w:p w:rsidR="001A66B2" w:rsidRDefault="001A66B2" w:rsidP="001A66B2">
      <w:pPr>
        <w:pStyle w:val="a3"/>
        <w:ind w:left="-902" w:firstLine="720"/>
        <w:jc w:val="both"/>
        <w:rPr>
          <w:sz w:val="28"/>
          <w:szCs w:val="28"/>
        </w:rPr>
      </w:pPr>
      <w:r w:rsidRPr="001A66B2">
        <w:rPr>
          <w:sz w:val="28"/>
          <w:szCs w:val="28"/>
        </w:rPr>
        <w:t xml:space="preserve">2. предупреждение загрязнения воды и </w:t>
      </w:r>
      <w:r>
        <w:rPr>
          <w:sz w:val="28"/>
          <w:szCs w:val="28"/>
        </w:rPr>
        <w:t>меры по борьбе с загрязнением:</w:t>
      </w:r>
    </w:p>
    <w:p w:rsidR="001A66B2" w:rsidRDefault="001A66B2" w:rsidP="001A66B2">
      <w:pPr>
        <w:pStyle w:val="a3"/>
        <w:ind w:left="-902" w:firstLine="2"/>
        <w:jc w:val="both"/>
        <w:rPr>
          <w:sz w:val="28"/>
          <w:szCs w:val="28"/>
        </w:rPr>
      </w:pPr>
      <w:r w:rsidRPr="001A66B2">
        <w:rPr>
          <w:sz w:val="28"/>
          <w:szCs w:val="28"/>
        </w:rPr>
        <w:t>2.1. применение там, где это необходимо, принципа "загрязнитель платит" ко всем видам источников загрязнения, включая санитарно-профилактические меры на промышленн</w:t>
      </w:r>
      <w:r>
        <w:rPr>
          <w:sz w:val="28"/>
          <w:szCs w:val="28"/>
        </w:rPr>
        <w:t>ых объектах и за их пределами;</w:t>
      </w:r>
    </w:p>
    <w:p w:rsidR="001A66B2" w:rsidRDefault="001A66B2" w:rsidP="001A66B2">
      <w:pPr>
        <w:pStyle w:val="a3"/>
        <w:ind w:left="-902" w:firstLine="2"/>
        <w:jc w:val="both"/>
        <w:rPr>
          <w:sz w:val="28"/>
          <w:szCs w:val="28"/>
        </w:rPr>
      </w:pPr>
      <w:r w:rsidRPr="001A66B2">
        <w:rPr>
          <w:sz w:val="28"/>
          <w:szCs w:val="28"/>
        </w:rPr>
        <w:t xml:space="preserve">2.2. поощрение строительства очистных сооружений для бытовых и промышленных сточных вод, а также разработка соответствующих технологий с учетом </w:t>
      </w:r>
      <w:r>
        <w:rPr>
          <w:sz w:val="28"/>
          <w:szCs w:val="28"/>
        </w:rPr>
        <w:t>традиционной местной практики;</w:t>
      </w:r>
    </w:p>
    <w:p w:rsidR="001A66B2" w:rsidRDefault="001A66B2" w:rsidP="001A66B2">
      <w:pPr>
        <w:pStyle w:val="a3"/>
        <w:ind w:left="-902" w:firstLine="2"/>
        <w:jc w:val="both"/>
        <w:rPr>
          <w:sz w:val="28"/>
          <w:szCs w:val="28"/>
        </w:rPr>
      </w:pPr>
      <w:r w:rsidRPr="001A66B2">
        <w:rPr>
          <w:sz w:val="28"/>
          <w:szCs w:val="28"/>
        </w:rPr>
        <w:t>2.3. установление норм в отношении сброса сточных вод и тех во</w:t>
      </w:r>
      <w:r>
        <w:rPr>
          <w:sz w:val="28"/>
          <w:szCs w:val="28"/>
        </w:rPr>
        <w:t>д, в которые они сбрасываются;</w:t>
      </w:r>
    </w:p>
    <w:p w:rsidR="001A66B2" w:rsidRDefault="001A66B2" w:rsidP="001A66B2">
      <w:pPr>
        <w:pStyle w:val="a3"/>
        <w:ind w:left="-902" w:firstLine="2"/>
        <w:jc w:val="both"/>
        <w:rPr>
          <w:sz w:val="28"/>
          <w:szCs w:val="28"/>
        </w:rPr>
      </w:pPr>
      <w:r w:rsidRPr="001A66B2">
        <w:rPr>
          <w:sz w:val="28"/>
          <w:szCs w:val="28"/>
        </w:rPr>
        <w:t>2.4. применение мер предосторожности при регулировании качества воды там, где это необходимо, с упором на минимизацию и предотвращение загрязнения посредством использования новых технологий, изменения продукции и производственных процессов, сокращения загрязнения у источника и повторного использования сточных вод, рециркуляции и регенерации, очистки и экологически без</w:t>
      </w:r>
      <w:r>
        <w:rPr>
          <w:sz w:val="28"/>
          <w:szCs w:val="28"/>
        </w:rPr>
        <w:t>опасного удаления сточных вод;</w:t>
      </w:r>
    </w:p>
    <w:p w:rsidR="001A66B2" w:rsidRDefault="001A66B2" w:rsidP="001A66B2">
      <w:pPr>
        <w:pStyle w:val="a3"/>
        <w:ind w:left="-902" w:firstLine="2"/>
        <w:jc w:val="both"/>
        <w:rPr>
          <w:sz w:val="28"/>
          <w:szCs w:val="28"/>
        </w:rPr>
      </w:pPr>
      <w:r w:rsidRPr="001A66B2">
        <w:rPr>
          <w:sz w:val="28"/>
          <w:szCs w:val="28"/>
        </w:rPr>
        <w:t>2.5. обязательная экологическая экспертиза всех крупных водохозяйственных проектов, способных нанести ущерб качеству воды и водным экосистемам, при одновременной разработке надлежащих мер по ликвидации такого ущерба и усилении контроля за новыми промышленными установками, местами сброса твердых отходов и прое</w:t>
      </w:r>
      <w:r>
        <w:rPr>
          <w:sz w:val="28"/>
          <w:szCs w:val="28"/>
        </w:rPr>
        <w:t>ктами развития инфраструктуры;</w:t>
      </w:r>
    </w:p>
    <w:p w:rsidR="001A66B2" w:rsidRDefault="001A66B2" w:rsidP="001A66B2">
      <w:pPr>
        <w:pStyle w:val="a3"/>
        <w:ind w:left="-902" w:firstLine="2"/>
        <w:jc w:val="both"/>
        <w:rPr>
          <w:sz w:val="28"/>
          <w:szCs w:val="28"/>
        </w:rPr>
      </w:pPr>
      <w:r w:rsidRPr="001A66B2">
        <w:rPr>
          <w:sz w:val="28"/>
          <w:szCs w:val="28"/>
        </w:rPr>
        <w:t>2.6. принятие решений в данной области на основе оценки риска и регулирования степени риска и обеспечени</w:t>
      </w:r>
      <w:r>
        <w:rPr>
          <w:sz w:val="28"/>
          <w:szCs w:val="28"/>
        </w:rPr>
        <w:t>е выполнения принятых решений;</w:t>
      </w:r>
    </w:p>
    <w:p w:rsidR="001A66B2" w:rsidRDefault="001A66B2" w:rsidP="001A66B2">
      <w:pPr>
        <w:pStyle w:val="a3"/>
        <w:ind w:left="-902" w:firstLine="2"/>
        <w:jc w:val="both"/>
        <w:rPr>
          <w:sz w:val="28"/>
          <w:szCs w:val="28"/>
        </w:rPr>
      </w:pPr>
      <w:r w:rsidRPr="001A66B2">
        <w:rPr>
          <w:sz w:val="28"/>
          <w:szCs w:val="28"/>
        </w:rPr>
        <w:t>2.7. определение и применение наиболее рациональных с экологической точки зрения и относительно недорогостоящих методов с целью предупредить распространение загрязнения, а именно путем ограниченного, рационального и планомерного использования азотных удобрений и других агрохимикатов (пестицидов, гербицидов) в сельскохозяйственной практике; поощрение и стимулирование использования должным образом обработанных и очищенных сточных вод в сельском хозяйстве, аквакультуре, про</w:t>
      </w:r>
      <w:r>
        <w:rPr>
          <w:sz w:val="28"/>
          <w:szCs w:val="28"/>
        </w:rPr>
        <w:t>мышленности и других секторах;</w:t>
      </w:r>
    </w:p>
    <w:p w:rsidR="001A66B2" w:rsidRDefault="001A66B2" w:rsidP="001A66B2">
      <w:pPr>
        <w:pStyle w:val="a3"/>
        <w:ind w:left="-902" w:firstLine="720"/>
        <w:jc w:val="both"/>
        <w:rPr>
          <w:sz w:val="28"/>
          <w:szCs w:val="28"/>
        </w:rPr>
      </w:pPr>
      <w:r>
        <w:rPr>
          <w:sz w:val="28"/>
          <w:szCs w:val="28"/>
        </w:rPr>
        <w:t xml:space="preserve">3. </w:t>
      </w:r>
      <w:r w:rsidRPr="001A66B2">
        <w:rPr>
          <w:sz w:val="28"/>
          <w:szCs w:val="28"/>
        </w:rPr>
        <w:t>разработка и применение э</w:t>
      </w:r>
      <w:r>
        <w:rPr>
          <w:sz w:val="28"/>
          <w:szCs w:val="28"/>
        </w:rPr>
        <w:t>кологически чистой технологии:</w:t>
      </w:r>
    </w:p>
    <w:p w:rsidR="001A66B2" w:rsidRDefault="001A66B2" w:rsidP="001A66B2">
      <w:pPr>
        <w:pStyle w:val="a3"/>
        <w:ind w:left="-902" w:firstLine="720"/>
        <w:jc w:val="both"/>
        <w:rPr>
          <w:sz w:val="28"/>
          <w:szCs w:val="28"/>
        </w:rPr>
      </w:pPr>
      <w:r w:rsidRPr="001A66B2">
        <w:rPr>
          <w:sz w:val="28"/>
          <w:szCs w:val="28"/>
        </w:rPr>
        <w:t>3.1. контроль за сбросом промышленных отходов, включая использование малоотходных производственных технологий и рециркуляцию воды, на комплексной основе и путем принятия мер предосторожности с учетом всесторон</w:t>
      </w:r>
      <w:r>
        <w:rPr>
          <w:sz w:val="28"/>
          <w:szCs w:val="28"/>
        </w:rPr>
        <w:t>него анализа жизненного цикла;</w:t>
      </w:r>
    </w:p>
    <w:p w:rsidR="001A66B2" w:rsidRDefault="001A66B2" w:rsidP="001A66B2">
      <w:pPr>
        <w:pStyle w:val="a3"/>
        <w:ind w:left="-902" w:firstLine="720"/>
        <w:jc w:val="both"/>
        <w:rPr>
          <w:sz w:val="28"/>
          <w:szCs w:val="28"/>
        </w:rPr>
      </w:pPr>
      <w:r w:rsidRPr="001A66B2">
        <w:rPr>
          <w:sz w:val="28"/>
          <w:szCs w:val="28"/>
        </w:rPr>
        <w:t>3.2. очистка и безопасное повторное использование коммунально-бытовых сточных вод в сельском хозяйстве и ак</w:t>
      </w:r>
      <w:r>
        <w:rPr>
          <w:sz w:val="28"/>
          <w:szCs w:val="28"/>
        </w:rPr>
        <w:t>вакультуре;</w:t>
      </w:r>
    </w:p>
    <w:p w:rsidR="001A66B2" w:rsidRDefault="001A66B2" w:rsidP="001A66B2">
      <w:pPr>
        <w:pStyle w:val="a3"/>
        <w:ind w:left="-902" w:firstLine="720"/>
        <w:jc w:val="both"/>
        <w:rPr>
          <w:sz w:val="28"/>
          <w:szCs w:val="28"/>
        </w:rPr>
      </w:pPr>
      <w:r w:rsidRPr="001A66B2">
        <w:rPr>
          <w:sz w:val="28"/>
          <w:szCs w:val="28"/>
        </w:rPr>
        <w:t>3.3. разработка биотехнологии, в частности для обработки отходов, про</w:t>
      </w:r>
      <w:r>
        <w:rPr>
          <w:sz w:val="28"/>
          <w:szCs w:val="28"/>
        </w:rPr>
        <w:t>изводства биоудобрений и т.д.;</w:t>
      </w:r>
    </w:p>
    <w:p w:rsidR="001A66B2" w:rsidRDefault="001A66B2" w:rsidP="001A66B2">
      <w:pPr>
        <w:pStyle w:val="a3"/>
        <w:ind w:left="-902" w:firstLine="720"/>
        <w:jc w:val="both"/>
        <w:rPr>
          <w:sz w:val="28"/>
          <w:szCs w:val="28"/>
        </w:rPr>
      </w:pPr>
      <w:r w:rsidRPr="001A66B2">
        <w:rPr>
          <w:sz w:val="28"/>
          <w:szCs w:val="28"/>
        </w:rPr>
        <w:t>3.4. разработка соответствующих методов борьбы с загрязнением вод с учетом обоснованной тр</w:t>
      </w:r>
      <w:r>
        <w:rPr>
          <w:sz w:val="28"/>
          <w:szCs w:val="28"/>
        </w:rPr>
        <w:t>адиционной и местной практики;</w:t>
      </w:r>
    </w:p>
    <w:p w:rsidR="001A66B2" w:rsidRDefault="001A66B2" w:rsidP="001A66B2">
      <w:pPr>
        <w:pStyle w:val="a3"/>
        <w:ind w:left="-902" w:firstLine="720"/>
        <w:jc w:val="both"/>
        <w:rPr>
          <w:sz w:val="28"/>
          <w:szCs w:val="28"/>
        </w:rPr>
      </w:pPr>
      <w:r w:rsidRPr="001A66B2">
        <w:rPr>
          <w:sz w:val="28"/>
          <w:szCs w:val="28"/>
        </w:rPr>
        <w:t xml:space="preserve">4. защита подземных </w:t>
      </w:r>
      <w:r>
        <w:rPr>
          <w:sz w:val="28"/>
          <w:szCs w:val="28"/>
        </w:rPr>
        <w:t>вод:</w:t>
      </w:r>
    </w:p>
    <w:p w:rsidR="001A66B2" w:rsidRDefault="001A66B2" w:rsidP="001A66B2">
      <w:pPr>
        <w:pStyle w:val="a3"/>
        <w:ind w:left="-902" w:firstLine="2"/>
        <w:jc w:val="both"/>
        <w:rPr>
          <w:sz w:val="28"/>
          <w:szCs w:val="28"/>
        </w:rPr>
      </w:pPr>
      <w:r w:rsidRPr="001A66B2">
        <w:rPr>
          <w:sz w:val="28"/>
          <w:szCs w:val="28"/>
        </w:rPr>
        <w:t>4.1. разработка сельскохозяйственных методов, которые не привод</w:t>
      </w:r>
      <w:r>
        <w:rPr>
          <w:sz w:val="28"/>
          <w:szCs w:val="28"/>
        </w:rPr>
        <w:t>ят к деградации подземных вод;</w:t>
      </w:r>
    </w:p>
    <w:p w:rsidR="001A66B2" w:rsidRDefault="001A66B2" w:rsidP="001A66B2">
      <w:pPr>
        <w:pStyle w:val="a3"/>
        <w:ind w:left="-902" w:firstLine="2"/>
        <w:jc w:val="both"/>
        <w:rPr>
          <w:sz w:val="28"/>
          <w:szCs w:val="28"/>
        </w:rPr>
      </w:pPr>
      <w:r w:rsidRPr="001A66B2">
        <w:rPr>
          <w:sz w:val="28"/>
          <w:szCs w:val="28"/>
        </w:rPr>
        <w:t>4.2. применение необходимых мер в целях уменьшения последствий вторжения соленых вод в водоносные слои малых островов и прибрежных равнин в результате повышения уровня моря или чрезмерной эксплуатаци</w:t>
      </w:r>
      <w:r>
        <w:rPr>
          <w:sz w:val="28"/>
          <w:szCs w:val="28"/>
        </w:rPr>
        <w:t>и прибрежных водоносных слоев;</w:t>
      </w:r>
    </w:p>
    <w:p w:rsidR="001A66B2" w:rsidRDefault="001A66B2" w:rsidP="001A66B2">
      <w:pPr>
        <w:pStyle w:val="a3"/>
        <w:ind w:left="-902" w:firstLine="2"/>
        <w:jc w:val="both"/>
        <w:rPr>
          <w:sz w:val="28"/>
          <w:szCs w:val="28"/>
        </w:rPr>
      </w:pPr>
      <w:r w:rsidRPr="001A66B2">
        <w:rPr>
          <w:sz w:val="28"/>
          <w:szCs w:val="28"/>
        </w:rPr>
        <w:t>4.3. предотвращение загрязнения водоносных слоев путем регулирования проникающих в почву токсичных веществ и создания водоохранных зон в районах подпитывания и забора подземных вод</w:t>
      </w:r>
      <w:r>
        <w:rPr>
          <w:sz w:val="28"/>
          <w:szCs w:val="28"/>
        </w:rPr>
        <w:t>;</w:t>
      </w:r>
    </w:p>
    <w:p w:rsidR="001A66B2" w:rsidRDefault="001A66B2" w:rsidP="001A66B2">
      <w:pPr>
        <w:pStyle w:val="a3"/>
        <w:ind w:left="-902" w:firstLine="2"/>
        <w:jc w:val="both"/>
        <w:rPr>
          <w:sz w:val="28"/>
          <w:szCs w:val="28"/>
        </w:rPr>
      </w:pPr>
      <w:r w:rsidRPr="001A66B2">
        <w:rPr>
          <w:sz w:val="28"/>
          <w:szCs w:val="28"/>
        </w:rPr>
        <w:t>4.4. проектирование и эксплуатация мусорных свалок на основе надежной гидрогеологической информации и экологической экспертизы с использованием наиболее целесообразной и н</w:t>
      </w:r>
      <w:r>
        <w:rPr>
          <w:sz w:val="28"/>
          <w:szCs w:val="28"/>
        </w:rPr>
        <w:t>аилучшей имеющейся технологии;</w:t>
      </w:r>
    </w:p>
    <w:p w:rsidR="001A66B2" w:rsidRDefault="001A66B2" w:rsidP="001A66B2">
      <w:pPr>
        <w:pStyle w:val="a3"/>
        <w:ind w:left="-902" w:firstLine="2"/>
        <w:jc w:val="both"/>
        <w:rPr>
          <w:sz w:val="28"/>
          <w:szCs w:val="28"/>
        </w:rPr>
      </w:pPr>
      <w:r w:rsidRPr="001A66B2">
        <w:rPr>
          <w:sz w:val="28"/>
          <w:szCs w:val="28"/>
        </w:rPr>
        <w:t>4.5. содействие принятию мер по повышению безопасности и сохранности районов расположения скважин и их устьев в целях сокращения количества биологических патогенов и вредных химикатов, проникающих в водоно</w:t>
      </w:r>
      <w:r>
        <w:rPr>
          <w:sz w:val="28"/>
          <w:szCs w:val="28"/>
        </w:rPr>
        <w:t>сные горизонты в этих районах;</w:t>
      </w:r>
    </w:p>
    <w:p w:rsidR="001A66B2" w:rsidRDefault="001A66B2" w:rsidP="001A66B2">
      <w:pPr>
        <w:pStyle w:val="a3"/>
        <w:ind w:left="-902" w:firstLine="2"/>
        <w:jc w:val="both"/>
        <w:rPr>
          <w:sz w:val="28"/>
          <w:szCs w:val="28"/>
        </w:rPr>
      </w:pPr>
      <w:r w:rsidRPr="001A66B2">
        <w:rPr>
          <w:sz w:val="28"/>
          <w:szCs w:val="28"/>
        </w:rPr>
        <w:t>4.6. проведение, по мере необходимости, мониторинга качества поверхностных и подземных вод, на которые могут отрицательно влиять места захоронения т</w:t>
      </w:r>
      <w:r>
        <w:rPr>
          <w:sz w:val="28"/>
          <w:szCs w:val="28"/>
        </w:rPr>
        <w:t>оксичных и опасных материалов;</w:t>
      </w:r>
    </w:p>
    <w:p w:rsidR="001A66B2" w:rsidRDefault="001A66B2" w:rsidP="001A66B2">
      <w:pPr>
        <w:pStyle w:val="a3"/>
        <w:ind w:left="-902" w:firstLine="720"/>
        <w:jc w:val="both"/>
        <w:rPr>
          <w:sz w:val="28"/>
          <w:szCs w:val="28"/>
        </w:rPr>
      </w:pPr>
      <w:r>
        <w:rPr>
          <w:sz w:val="28"/>
          <w:szCs w:val="28"/>
        </w:rPr>
        <w:t>5. защита водных экосистем:</w:t>
      </w:r>
    </w:p>
    <w:p w:rsidR="001A66B2" w:rsidRDefault="001A66B2" w:rsidP="001A66B2">
      <w:pPr>
        <w:pStyle w:val="a3"/>
        <w:ind w:left="-902" w:firstLine="2"/>
        <w:jc w:val="both"/>
        <w:rPr>
          <w:sz w:val="28"/>
          <w:szCs w:val="28"/>
        </w:rPr>
      </w:pPr>
      <w:r w:rsidRPr="001A66B2">
        <w:rPr>
          <w:sz w:val="28"/>
          <w:szCs w:val="28"/>
        </w:rPr>
        <w:t>5.1. оздоровление загрязненных и деградировавших водоемов с целью восстановл</w:t>
      </w:r>
      <w:r>
        <w:rPr>
          <w:sz w:val="28"/>
          <w:szCs w:val="28"/>
        </w:rPr>
        <w:t>ения водной среды и экосистем;</w:t>
      </w:r>
    </w:p>
    <w:p w:rsidR="001A66B2" w:rsidRDefault="001A66B2" w:rsidP="001A66B2">
      <w:pPr>
        <w:pStyle w:val="a3"/>
        <w:ind w:left="-902" w:firstLine="2"/>
        <w:jc w:val="both"/>
        <w:rPr>
          <w:sz w:val="28"/>
          <w:szCs w:val="28"/>
        </w:rPr>
      </w:pPr>
      <w:r w:rsidRPr="001A66B2">
        <w:rPr>
          <w:sz w:val="28"/>
          <w:szCs w:val="28"/>
        </w:rPr>
        <w:t>5.2. программы восстановления для сельскохозяйственных земель и для других пользователей с учетом эквивалентных мер по защите и использованию ресурсов подземных вод, имеющих важное значение для продуктивности сельского хозяйства и биоразнообразия тропических район</w:t>
      </w:r>
      <w:r>
        <w:rPr>
          <w:sz w:val="28"/>
          <w:szCs w:val="28"/>
        </w:rPr>
        <w:t>ов;</w:t>
      </w:r>
    </w:p>
    <w:p w:rsidR="001A66B2" w:rsidRDefault="001A66B2" w:rsidP="001A66B2">
      <w:pPr>
        <w:pStyle w:val="a3"/>
        <w:ind w:left="-902" w:firstLine="2"/>
        <w:jc w:val="both"/>
        <w:rPr>
          <w:sz w:val="28"/>
          <w:szCs w:val="28"/>
        </w:rPr>
      </w:pPr>
      <w:r w:rsidRPr="001A66B2">
        <w:rPr>
          <w:sz w:val="28"/>
          <w:szCs w:val="28"/>
        </w:rPr>
        <w:t>5.3. сохранение и защита с учетом социально-экономических факторов водно-болотных угодий (по причине их экологической значимости для многих видов</w:t>
      </w:r>
      <w:r>
        <w:rPr>
          <w:sz w:val="28"/>
          <w:szCs w:val="28"/>
        </w:rPr>
        <w:t xml:space="preserve"> в качестве их местообитания);</w:t>
      </w:r>
    </w:p>
    <w:p w:rsidR="001A66B2" w:rsidRDefault="001A66B2" w:rsidP="001A66B2">
      <w:pPr>
        <w:pStyle w:val="a3"/>
        <w:ind w:left="-902" w:firstLine="2"/>
        <w:jc w:val="both"/>
        <w:rPr>
          <w:sz w:val="28"/>
          <w:szCs w:val="28"/>
        </w:rPr>
      </w:pPr>
      <w:r w:rsidRPr="001A66B2">
        <w:rPr>
          <w:sz w:val="28"/>
          <w:szCs w:val="28"/>
        </w:rPr>
        <w:t xml:space="preserve">5.4. борьба с вредными акватическими видами, которые могут уничтожать некоторые другие </w:t>
      </w:r>
      <w:r>
        <w:rPr>
          <w:sz w:val="28"/>
          <w:szCs w:val="28"/>
        </w:rPr>
        <w:t>обитающие в водной среде виды;</w:t>
      </w:r>
    </w:p>
    <w:p w:rsidR="001A66B2" w:rsidRDefault="001A66B2" w:rsidP="001A66B2">
      <w:pPr>
        <w:pStyle w:val="a3"/>
        <w:ind w:left="-902" w:firstLine="720"/>
        <w:jc w:val="both"/>
        <w:rPr>
          <w:sz w:val="28"/>
          <w:szCs w:val="28"/>
        </w:rPr>
      </w:pPr>
      <w:r w:rsidRPr="001A66B2">
        <w:rPr>
          <w:sz w:val="28"/>
          <w:szCs w:val="28"/>
        </w:rPr>
        <w:t>6. защи</w:t>
      </w:r>
      <w:r>
        <w:rPr>
          <w:sz w:val="28"/>
          <w:szCs w:val="28"/>
        </w:rPr>
        <w:t>та живых ресурсов пресных вод:</w:t>
      </w:r>
    </w:p>
    <w:p w:rsidR="001A66B2" w:rsidRDefault="001A66B2" w:rsidP="001A66B2">
      <w:pPr>
        <w:pStyle w:val="a3"/>
        <w:ind w:left="-902" w:firstLine="2"/>
        <w:jc w:val="both"/>
        <w:rPr>
          <w:sz w:val="28"/>
          <w:szCs w:val="28"/>
        </w:rPr>
      </w:pPr>
      <w:r w:rsidRPr="001A66B2">
        <w:rPr>
          <w:sz w:val="28"/>
          <w:szCs w:val="28"/>
        </w:rPr>
        <w:t>6.1. контроль и мониторинг качества воды с целью обеспечения устойчивого развития ры</w:t>
      </w:r>
      <w:r>
        <w:rPr>
          <w:sz w:val="28"/>
          <w:szCs w:val="28"/>
        </w:rPr>
        <w:t>боловства во внутренних водах;</w:t>
      </w:r>
    </w:p>
    <w:p w:rsidR="001A66B2" w:rsidRDefault="001A66B2" w:rsidP="001A66B2">
      <w:pPr>
        <w:pStyle w:val="a3"/>
        <w:ind w:left="-902" w:firstLine="2"/>
        <w:jc w:val="both"/>
        <w:rPr>
          <w:sz w:val="28"/>
          <w:szCs w:val="28"/>
        </w:rPr>
      </w:pPr>
      <w:r w:rsidRPr="001A66B2">
        <w:rPr>
          <w:sz w:val="28"/>
          <w:szCs w:val="28"/>
        </w:rPr>
        <w:t>6.2. защита экосистем от загрязнения и деградации с целью обеспечения развития проектов</w:t>
      </w:r>
      <w:r>
        <w:rPr>
          <w:sz w:val="28"/>
          <w:szCs w:val="28"/>
        </w:rPr>
        <w:t xml:space="preserve"> аквакультуры в пресных водах;</w:t>
      </w:r>
    </w:p>
    <w:p w:rsidR="001A66B2" w:rsidRDefault="001A66B2" w:rsidP="001A66B2">
      <w:pPr>
        <w:pStyle w:val="a3"/>
        <w:ind w:left="-902" w:firstLine="720"/>
        <w:jc w:val="both"/>
        <w:rPr>
          <w:sz w:val="28"/>
          <w:szCs w:val="28"/>
        </w:rPr>
      </w:pPr>
      <w:r w:rsidRPr="001A66B2">
        <w:rPr>
          <w:sz w:val="28"/>
          <w:szCs w:val="28"/>
        </w:rPr>
        <w:t xml:space="preserve">7. контроль и наблюдение за водными ресурсами и водами, </w:t>
      </w:r>
      <w:r>
        <w:rPr>
          <w:sz w:val="28"/>
          <w:szCs w:val="28"/>
        </w:rPr>
        <w:t>в которые сбрасываются отходы:</w:t>
      </w:r>
    </w:p>
    <w:p w:rsidR="001A66B2" w:rsidRDefault="001A66B2" w:rsidP="001A66B2">
      <w:pPr>
        <w:pStyle w:val="a3"/>
        <w:ind w:left="-902" w:firstLine="2"/>
        <w:jc w:val="both"/>
        <w:rPr>
          <w:sz w:val="28"/>
          <w:szCs w:val="28"/>
        </w:rPr>
      </w:pPr>
      <w:r w:rsidRPr="001A66B2">
        <w:rPr>
          <w:sz w:val="28"/>
          <w:szCs w:val="28"/>
        </w:rPr>
        <w:t>7.1. создание сетей мониторинга и постоянного контроля за водами, в которые поступают отходы, а также за точечными и рассеива</w:t>
      </w:r>
      <w:r>
        <w:rPr>
          <w:sz w:val="28"/>
          <w:szCs w:val="28"/>
        </w:rPr>
        <w:t>ющими источниками загрязнения;</w:t>
      </w:r>
    </w:p>
    <w:p w:rsidR="001A66B2" w:rsidRDefault="001A66B2" w:rsidP="001A66B2">
      <w:pPr>
        <w:pStyle w:val="a3"/>
        <w:ind w:left="-902" w:firstLine="2"/>
        <w:jc w:val="both"/>
        <w:rPr>
          <w:sz w:val="28"/>
          <w:szCs w:val="28"/>
        </w:rPr>
      </w:pPr>
      <w:r w:rsidRPr="001A66B2">
        <w:rPr>
          <w:sz w:val="28"/>
          <w:szCs w:val="28"/>
        </w:rPr>
        <w:t>7.2. поощрение и более широкое проведение экологических экспертиз географ</w:t>
      </w:r>
      <w:r>
        <w:rPr>
          <w:sz w:val="28"/>
          <w:szCs w:val="28"/>
        </w:rPr>
        <w:t>ических информационных систем;</w:t>
      </w:r>
    </w:p>
    <w:p w:rsidR="001A66B2" w:rsidRDefault="001A66B2" w:rsidP="001A66B2">
      <w:pPr>
        <w:pStyle w:val="a3"/>
        <w:ind w:left="-902" w:firstLine="2"/>
        <w:jc w:val="both"/>
        <w:rPr>
          <w:sz w:val="28"/>
          <w:szCs w:val="28"/>
        </w:rPr>
      </w:pPr>
      <w:r w:rsidRPr="001A66B2">
        <w:rPr>
          <w:sz w:val="28"/>
          <w:szCs w:val="28"/>
        </w:rPr>
        <w:t>7.3. наблюдение за источниками загрязнения с целью обеспечения их большего соответствия нормам и положениям в этой области, а также для регулирования выдач</w:t>
      </w:r>
      <w:r>
        <w:rPr>
          <w:sz w:val="28"/>
          <w:szCs w:val="28"/>
        </w:rPr>
        <w:t>и разрешений на сброс отходов;</w:t>
      </w:r>
    </w:p>
    <w:p w:rsidR="001A66B2" w:rsidRDefault="001A66B2" w:rsidP="001A66B2">
      <w:pPr>
        <w:pStyle w:val="a3"/>
        <w:ind w:left="-902" w:firstLine="2"/>
        <w:jc w:val="both"/>
        <w:rPr>
          <w:sz w:val="28"/>
          <w:szCs w:val="28"/>
        </w:rPr>
      </w:pPr>
      <w:r w:rsidRPr="001A66B2">
        <w:rPr>
          <w:sz w:val="28"/>
          <w:szCs w:val="28"/>
        </w:rPr>
        <w:t>7.4. контроль за использованием в сельском хозяйстве химических веществ, которые могут оказать вредное в</w:t>
      </w:r>
      <w:r>
        <w:rPr>
          <w:sz w:val="28"/>
          <w:szCs w:val="28"/>
        </w:rPr>
        <w:t>оздействие на окружающую среду;</w:t>
      </w:r>
    </w:p>
    <w:p w:rsidR="001A66B2" w:rsidRDefault="001A66B2" w:rsidP="001A66B2">
      <w:pPr>
        <w:pStyle w:val="a3"/>
        <w:ind w:left="-902" w:firstLine="2"/>
        <w:jc w:val="both"/>
        <w:rPr>
          <w:sz w:val="28"/>
          <w:szCs w:val="28"/>
        </w:rPr>
      </w:pPr>
      <w:r w:rsidRPr="001A66B2">
        <w:rPr>
          <w:sz w:val="28"/>
          <w:szCs w:val="28"/>
        </w:rPr>
        <w:t>7.5. рациональное землепользование с целью предупреждения деградации земель, эрозии и заил</w:t>
      </w:r>
      <w:r>
        <w:rPr>
          <w:sz w:val="28"/>
          <w:szCs w:val="28"/>
        </w:rPr>
        <w:t>ивания озер и других водоемов;</w:t>
      </w:r>
    </w:p>
    <w:p w:rsidR="001A66B2" w:rsidRDefault="001A66B2" w:rsidP="001A66B2">
      <w:pPr>
        <w:pStyle w:val="a3"/>
        <w:ind w:left="-902" w:firstLine="720"/>
        <w:jc w:val="both"/>
        <w:rPr>
          <w:sz w:val="28"/>
          <w:szCs w:val="28"/>
        </w:rPr>
      </w:pPr>
      <w:r w:rsidRPr="001A66B2">
        <w:rPr>
          <w:sz w:val="28"/>
          <w:szCs w:val="28"/>
        </w:rPr>
        <w:t>8. разработка национальных и международных правовых документов, которые могут потребоваться для сохранения качества водных ресурсов в первую очередь для следующих це</w:t>
      </w:r>
      <w:r>
        <w:rPr>
          <w:sz w:val="28"/>
          <w:szCs w:val="28"/>
        </w:rPr>
        <w:t>лей:</w:t>
      </w:r>
    </w:p>
    <w:p w:rsidR="001A66B2" w:rsidRDefault="001A66B2" w:rsidP="001A66B2">
      <w:pPr>
        <w:pStyle w:val="a3"/>
        <w:ind w:left="-902" w:firstLine="2"/>
        <w:jc w:val="both"/>
        <w:rPr>
          <w:sz w:val="28"/>
          <w:szCs w:val="28"/>
        </w:rPr>
      </w:pPr>
      <w:r w:rsidRPr="001A66B2">
        <w:rPr>
          <w:sz w:val="28"/>
          <w:szCs w:val="28"/>
        </w:rPr>
        <w:t>8.1. мониторинга и контроля за загрязнением национальных и трансгран</w:t>
      </w:r>
      <w:r>
        <w:rPr>
          <w:sz w:val="28"/>
          <w:szCs w:val="28"/>
        </w:rPr>
        <w:t>ичных вод и его последствиями;</w:t>
      </w:r>
    </w:p>
    <w:p w:rsidR="001A66B2" w:rsidRDefault="001A66B2" w:rsidP="001A66B2">
      <w:pPr>
        <w:pStyle w:val="a3"/>
        <w:ind w:left="-902" w:firstLine="2"/>
        <w:jc w:val="both"/>
        <w:rPr>
          <w:sz w:val="28"/>
          <w:szCs w:val="28"/>
        </w:rPr>
      </w:pPr>
      <w:r w:rsidRPr="001A66B2">
        <w:rPr>
          <w:sz w:val="28"/>
          <w:szCs w:val="28"/>
        </w:rPr>
        <w:t>8.2. контроля за переносом загрязнителей на больш</w:t>
      </w:r>
      <w:r>
        <w:rPr>
          <w:sz w:val="28"/>
          <w:szCs w:val="28"/>
        </w:rPr>
        <w:t>ие расстояния через атмосферу;</w:t>
      </w:r>
    </w:p>
    <w:p w:rsidR="001A66B2" w:rsidRDefault="001A66B2" w:rsidP="001A66B2">
      <w:pPr>
        <w:pStyle w:val="a3"/>
        <w:ind w:left="-902" w:firstLine="2"/>
        <w:jc w:val="both"/>
        <w:rPr>
          <w:sz w:val="28"/>
          <w:szCs w:val="28"/>
        </w:rPr>
      </w:pPr>
      <w:r w:rsidRPr="001A66B2">
        <w:rPr>
          <w:sz w:val="28"/>
          <w:szCs w:val="28"/>
        </w:rPr>
        <w:t>8</w:t>
      </w:r>
      <w:r>
        <w:rPr>
          <w:sz w:val="28"/>
          <w:szCs w:val="28"/>
        </w:rPr>
        <w:t>.3. контроль за случайными и</w:t>
      </w:r>
      <w:r w:rsidRPr="001A66B2">
        <w:rPr>
          <w:sz w:val="28"/>
          <w:szCs w:val="28"/>
        </w:rPr>
        <w:t xml:space="preserve"> произвольными сбросами в национальные</w:t>
      </w:r>
      <w:r>
        <w:rPr>
          <w:sz w:val="28"/>
          <w:szCs w:val="28"/>
        </w:rPr>
        <w:t xml:space="preserve"> и/или трансграничные водоемы;</w:t>
      </w:r>
    </w:p>
    <w:p w:rsidR="00763F1A" w:rsidRDefault="001A66B2" w:rsidP="00B34D65">
      <w:pPr>
        <w:pStyle w:val="a3"/>
        <w:ind w:left="-902" w:firstLine="2"/>
        <w:jc w:val="both"/>
        <w:rPr>
          <w:sz w:val="28"/>
          <w:szCs w:val="28"/>
        </w:rPr>
      </w:pPr>
      <w:r w:rsidRPr="001A66B2">
        <w:rPr>
          <w:sz w:val="28"/>
          <w:szCs w:val="28"/>
        </w:rPr>
        <w:t xml:space="preserve">8.4. проведения экологических экспертиз. </w:t>
      </w:r>
    </w:p>
    <w:p w:rsidR="00B34D65" w:rsidRDefault="00B34D65" w:rsidP="00B34D65">
      <w:pPr>
        <w:pStyle w:val="a3"/>
        <w:ind w:left="-902" w:firstLine="2"/>
        <w:jc w:val="both"/>
        <w:rPr>
          <w:sz w:val="28"/>
          <w:szCs w:val="28"/>
        </w:rPr>
      </w:pPr>
    </w:p>
    <w:p w:rsidR="00763F1A" w:rsidRDefault="00763F1A" w:rsidP="00763F1A">
      <w:pPr>
        <w:pStyle w:val="a3"/>
        <w:ind w:left="-902" w:firstLine="2"/>
        <w:jc w:val="center"/>
        <w:rPr>
          <w:sz w:val="32"/>
          <w:szCs w:val="32"/>
        </w:rPr>
      </w:pPr>
      <w:r w:rsidRPr="00763F1A">
        <w:rPr>
          <w:sz w:val="32"/>
          <w:szCs w:val="32"/>
        </w:rPr>
        <w:t>Поверхностные и подземн</w:t>
      </w:r>
      <w:r w:rsidR="00DF0569">
        <w:rPr>
          <w:sz w:val="32"/>
          <w:szCs w:val="32"/>
        </w:rPr>
        <w:t>ые воды В</w:t>
      </w:r>
      <w:r w:rsidRPr="00763F1A">
        <w:rPr>
          <w:sz w:val="32"/>
          <w:szCs w:val="32"/>
        </w:rPr>
        <w:t>ладимирской области</w:t>
      </w:r>
    </w:p>
    <w:p w:rsidR="00B34D65" w:rsidRPr="00763F1A" w:rsidRDefault="00B34D65" w:rsidP="00763F1A">
      <w:pPr>
        <w:pStyle w:val="a3"/>
        <w:ind w:left="-902" w:firstLine="2"/>
        <w:jc w:val="center"/>
        <w:rPr>
          <w:sz w:val="32"/>
          <w:szCs w:val="32"/>
        </w:rPr>
      </w:pPr>
    </w:p>
    <w:p w:rsidR="00763F1A" w:rsidRPr="00763F1A" w:rsidRDefault="00763F1A" w:rsidP="00763F1A">
      <w:pPr>
        <w:shd w:val="clear" w:color="auto" w:fill="FFFFFF"/>
        <w:spacing w:line="360" w:lineRule="auto"/>
        <w:ind w:left="-902" w:firstLine="675"/>
        <w:jc w:val="both"/>
        <w:rPr>
          <w:sz w:val="28"/>
          <w:szCs w:val="28"/>
        </w:rPr>
      </w:pPr>
      <w:r w:rsidRPr="00763F1A">
        <w:rPr>
          <w:b/>
          <w:sz w:val="28"/>
          <w:szCs w:val="28"/>
        </w:rPr>
        <w:t xml:space="preserve">Водопотребление. </w:t>
      </w:r>
      <w:r w:rsidRPr="00763F1A">
        <w:rPr>
          <w:sz w:val="28"/>
          <w:szCs w:val="28"/>
        </w:rPr>
        <w:t>Фактический забор воды из природных водных объектов составляет около 205,31 млн. куб.м./год, в том числе -</w:t>
      </w:r>
      <w:r w:rsidRPr="00763F1A">
        <w:rPr>
          <w:sz w:val="28"/>
          <w:szCs w:val="28"/>
        </w:rPr>
        <w:tab/>
        <w:t>из поверхностных водных объектов 64,61 млн. куб. м./год; из подземных горизонтов 140,70 млн.куб.м./год. По сравнению с 2006 годом объем за</w:t>
      </w:r>
      <w:r w:rsidRPr="00763F1A">
        <w:rPr>
          <w:sz w:val="28"/>
          <w:szCs w:val="28"/>
        </w:rPr>
        <w:softHyphen/>
        <w:t>бранной воды из природных водных объектов уменьшился на 6,03 млн. куб м, что составля</w:t>
      </w:r>
      <w:r w:rsidRPr="00763F1A">
        <w:rPr>
          <w:sz w:val="28"/>
          <w:szCs w:val="28"/>
        </w:rPr>
        <w:softHyphen/>
        <w:t>ет 2,9% : водоотбор из поверхностных вод</w:t>
      </w:r>
      <w:r w:rsidRPr="00763F1A">
        <w:rPr>
          <w:sz w:val="28"/>
          <w:szCs w:val="28"/>
        </w:rPr>
        <w:softHyphen/>
        <w:t>ных объектов уменьшился на 2,24 млн.куб. м./год (3,4%); из подземных —на 3,79 млн. куб.м./год(2,6%).</w:t>
      </w:r>
    </w:p>
    <w:p w:rsidR="00763F1A" w:rsidRDefault="00763F1A" w:rsidP="00763F1A">
      <w:pPr>
        <w:shd w:val="clear" w:color="auto" w:fill="FFFFFF"/>
        <w:spacing w:before="6" w:line="360" w:lineRule="auto"/>
        <w:ind w:left="-902" w:right="12" w:firstLine="675"/>
        <w:jc w:val="both"/>
        <w:rPr>
          <w:sz w:val="28"/>
          <w:szCs w:val="28"/>
        </w:rPr>
      </w:pPr>
      <w:r w:rsidRPr="00763F1A">
        <w:rPr>
          <w:sz w:val="28"/>
          <w:szCs w:val="28"/>
        </w:rPr>
        <w:t>В целом по области фактический объ</w:t>
      </w:r>
      <w:r w:rsidRPr="00763F1A">
        <w:rPr>
          <w:sz w:val="28"/>
          <w:szCs w:val="28"/>
        </w:rPr>
        <w:softHyphen/>
        <w:t>ем забора воды из природных водных объ</w:t>
      </w:r>
      <w:r w:rsidRPr="00763F1A">
        <w:rPr>
          <w:sz w:val="28"/>
          <w:szCs w:val="28"/>
        </w:rPr>
        <w:softHyphen/>
        <w:t>ектов снизился на 2,9,%, в том числе водо</w:t>
      </w:r>
      <w:r w:rsidRPr="00763F1A">
        <w:rPr>
          <w:sz w:val="28"/>
          <w:szCs w:val="28"/>
        </w:rPr>
        <w:softHyphen/>
        <w:t>отбор из подземных водоносных горизонтов уменьшился на 2,6 %, а забор воды из повер</w:t>
      </w:r>
      <w:r w:rsidRPr="00763F1A">
        <w:rPr>
          <w:sz w:val="28"/>
          <w:szCs w:val="28"/>
        </w:rPr>
        <w:softHyphen/>
        <w:t>хностных водных объектов на 3,4 %.</w:t>
      </w:r>
    </w:p>
    <w:p w:rsidR="00763F1A" w:rsidRDefault="00763F1A" w:rsidP="00763F1A">
      <w:pPr>
        <w:shd w:val="clear" w:color="auto" w:fill="FFFFFF"/>
        <w:spacing w:line="360" w:lineRule="auto"/>
        <w:ind w:left="-902" w:firstLine="720"/>
        <w:jc w:val="both"/>
        <w:rPr>
          <w:sz w:val="28"/>
          <w:szCs w:val="28"/>
        </w:rPr>
      </w:pPr>
      <w:r w:rsidRPr="00D15793">
        <w:rPr>
          <w:spacing w:val="-2"/>
          <w:sz w:val="28"/>
          <w:szCs w:val="28"/>
        </w:rPr>
        <w:t>Вся вышеперечисленная</w:t>
      </w:r>
      <w:r>
        <w:rPr>
          <w:spacing w:val="-2"/>
          <w:sz w:val="28"/>
          <w:szCs w:val="28"/>
        </w:rPr>
        <w:t xml:space="preserve"> динамика связана с изменением </w:t>
      </w:r>
      <w:r w:rsidRPr="00D15793">
        <w:rPr>
          <w:sz w:val="28"/>
          <w:szCs w:val="28"/>
        </w:rPr>
        <w:t>водохозяйственной</w:t>
      </w:r>
      <w:r>
        <w:rPr>
          <w:sz w:val="28"/>
          <w:szCs w:val="28"/>
        </w:rPr>
        <w:t xml:space="preserve"> </w:t>
      </w:r>
      <w:r w:rsidRPr="00D15793">
        <w:rPr>
          <w:sz w:val="28"/>
          <w:szCs w:val="28"/>
        </w:rPr>
        <w:t>об</w:t>
      </w:r>
      <w:r>
        <w:rPr>
          <w:sz w:val="28"/>
          <w:szCs w:val="28"/>
        </w:rPr>
        <w:t xml:space="preserve">становки </w:t>
      </w:r>
      <w:r w:rsidRPr="00D15793">
        <w:rPr>
          <w:sz w:val="28"/>
          <w:szCs w:val="28"/>
        </w:rPr>
        <w:t>на</w:t>
      </w:r>
      <w:r>
        <w:rPr>
          <w:sz w:val="28"/>
          <w:szCs w:val="28"/>
        </w:rPr>
        <w:t xml:space="preserve"> </w:t>
      </w:r>
      <w:r w:rsidRPr="00D15793">
        <w:rPr>
          <w:sz w:val="28"/>
          <w:szCs w:val="28"/>
        </w:rPr>
        <w:t>ряде предприятий, а</w:t>
      </w:r>
      <w:r>
        <w:rPr>
          <w:sz w:val="28"/>
          <w:szCs w:val="28"/>
        </w:rPr>
        <w:t xml:space="preserve"> </w:t>
      </w:r>
      <w:r w:rsidRPr="00D15793">
        <w:rPr>
          <w:sz w:val="28"/>
          <w:szCs w:val="28"/>
        </w:rPr>
        <w:t>также</w:t>
      </w:r>
      <w:r>
        <w:rPr>
          <w:sz w:val="28"/>
          <w:szCs w:val="28"/>
        </w:rPr>
        <w:t xml:space="preserve"> снятием</w:t>
      </w:r>
      <w:r w:rsidRPr="00D15793">
        <w:rPr>
          <w:sz w:val="28"/>
          <w:szCs w:val="28"/>
        </w:rPr>
        <w:t xml:space="preserve"> </w:t>
      </w:r>
      <w:r>
        <w:rPr>
          <w:sz w:val="28"/>
          <w:szCs w:val="28"/>
        </w:rPr>
        <w:t>(поста</w:t>
      </w:r>
      <w:r w:rsidRPr="00D15793">
        <w:rPr>
          <w:sz w:val="28"/>
          <w:szCs w:val="28"/>
        </w:rPr>
        <w:t>новкой) на</w:t>
      </w:r>
      <w:r>
        <w:rPr>
          <w:sz w:val="28"/>
          <w:szCs w:val="28"/>
        </w:rPr>
        <w:t xml:space="preserve"> </w:t>
      </w:r>
      <w:r w:rsidRPr="00D15793">
        <w:rPr>
          <w:sz w:val="28"/>
          <w:szCs w:val="28"/>
        </w:rPr>
        <w:t xml:space="preserve">Государственный учет по </w:t>
      </w:r>
      <w:r>
        <w:rPr>
          <w:sz w:val="28"/>
          <w:szCs w:val="28"/>
        </w:rPr>
        <w:t>исполь</w:t>
      </w:r>
      <w:r w:rsidRPr="00D15793">
        <w:rPr>
          <w:sz w:val="28"/>
          <w:szCs w:val="28"/>
        </w:rPr>
        <w:t>зованию воды предприятий и организа</w:t>
      </w:r>
      <w:r>
        <w:rPr>
          <w:sz w:val="28"/>
          <w:szCs w:val="28"/>
        </w:rPr>
        <w:t>ц</w:t>
      </w:r>
      <w:r w:rsidRPr="00D15793">
        <w:rPr>
          <w:sz w:val="28"/>
          <w:szCs w:val="28"/>
        </w:rPr>
        <w:t>и</w:t>
      </w:r>
      <w:r>
        <w:rPr>
          <w:sz w:val="28"/>
          <w:szCs w:val="28"/>
        </w:rPr>
        <w:t>й.</w:t>
      </w:r>
    </w:p>
    <w:p w:rsidR="00763F1A" w:rsidRPr="00763F1A" w:rsidRDefault="00763F1A" w:rsidP="00763F1A">
      <w:pPr>
        <w:shd w:val="clear" w:color="auto" w:fill="FFFFFF"/>
        <w:spacing w:before="6" w:line="360" w:lineRule="auto"/>
        <w:ind w:left="-902" w:right="90" w:firstLine="708"/>
        <w:jc w:val="both"/>
        <w:rPr>
          <w:sz w:val="28"/>
          <w:szCs w:val="28"/>
        </w:rPr>
      </w:pPr>
      <w:r w:rsidRPr="00763F1A">
        <w:rPr>
          <w:b/>
          <w:sz w:val="28"/>
          <w:szCs w:val="28"/>
        </w:rPr>
        <w:t xml:space="preserve">Водоотведение. </w:t>
      </w:r>
      <w:r w:rsidRPr="00763F1A">
        <w:rPr>
          <w:sz w:val="28"/>
          <w:szCs w:val="28"/>
        </w:rPr>
        <w:t>В период с 2001 по 2007 год наблюда</w:t>
      </w:r>
      <w:r w:rsidRPr="00763F1A">
        <w:rPr>
          <w:sz w:val="28"/>
          <w:szCs w:val="28"/>
        </w:rPr>
        <w:softHyphen/>
        <w:t>ется снижение объемов водоотведения.</w:t>
      </w:r>
    </w:p>
    <w:p w:rsidR="00763F1A" w:rsidRPr="00763F1A" w:rsidRDefault="00763F1A" w:rsidP="00763F1A">
      <w:pPr>
        <w:shd w:val="clear" w:color="auto" w:fill="FFFFFF"/>
        <w:spacing w:line="360" w:lineRule="auto"/>
        <w:ind w:left="-902" w:right="42" w:firstLine="690"/>
        <w:jc w:val="both"/>
        <w:rPr>
          <w:sz w:val="28"/>
          <w:szCs w:val="28"/>
        </w:rPr>
      </w:pPr>
      <w:r w:rsidRPr="00763F1A">
        <w:rPr>
          <w:sz w:val="28"/>
          <w:szCs w:val="28"/>
        </w:rPr>
        <w:t>В 2007 году объем сброса сточных вод по сравнению с 2006 годом уменьшился на 7,84 млн. куб. м, в поверхностные водные объекты на 5,98 млн.куб.м</w:t>
      </w:r>
    </w:p>
    <w:p w:rsidR="00763F1A" w:rsidRDefault="00763F1A" w:rsidP="00763F1A">
      <w:pPr>
        <w:shd w:val="clear" w:color="auto" w:fill="FFFFFF"/>
        <w:spacing w:line="360" w:lineRule="auto"/>
        <w:ind w:left="-902"/>
        <w:jc w:val="both"/>
        <w:rPr>
          <w:sz w:val="28"/>
          <w:szCs w:val="28"/>
        </w:rPr>
      </w:pPr>
      <w:r w:rsidRPr="00763F1A">
        <w:rPr>
          <w:sz w:val="28"/>
          <w:szCs w:val="28"/>
        </w:rPr>
        <w:t>Сброс недостаточно очищенных сточ</w:t>
      </w:r>
      <w:r w:rsidRPr="00763F1A">
        <w:rPr>
          <w:sz w:val="28"/>
          <w:szCs w:val="28"/>
        </w:rPr>
        <w:softHyphen/>
        <w:t>ных вод уменьшился по сравнению с 2006 годом на 4,28 млн.куб.м, также объем водо</w:t>
      </w:r>
      <w:r w:rsidRPr="00763F1A">
        <w:rPr>
          <w:sz w:val="28"/>
          <w:szCs w:val="28"/>
        </w:rPr>
        <w:softHyphen/>
        <w:t>отведения в поверхностные водные объекты сточных вод с категорией "без очистки" уменьшился на 1,7 млн. куб. м.</w:t>
      </w:r>
    </w:p>
    <w:p w:rsidR="00E04E34" w:rsidRDefault="00E04E34" w:rsidP="00E04E34">
      <w:pPr>
        <w:shd w:val="clear" w:color="auto" w:fill="FFFFFF"/>
        <w:spacing w:line="360" w:lineRule="auto"/>
        <w:ind w:left="-902" w:firstLine="709"/>
        <w:jc w:val="both"/>
        <w:rPr>
          <w:sz w:val="28"/>
          <w:szCs w:val="28"/>
        </w:rPr>
      </w:pPr>
      <w:r w:rsidRPr="00E04E34">
        <w:rPr>
          <w:sz w:val="28"/>
          <w:szCs w:val="28"/>
        </w:rPr>
        <w:t>Объем нормативно-чистых (как прави</w:t>
      </w:r>
      <w:r w:rsidRPr="00E04E34">
        <w:rPr>
          <w:sz w:val="28"/>
          <w:szCs w:val="28"/>
        </w:rPr>
        <w:softHyphen/>
        <w:t>ло сбрасываемые воды с рыбоводческих пру</w:t>
      </w:r>
      <w:r w:rsidRPr="00E04E34">
        <w:rPr>
          <w:sz w:val="28"/>
          <w:szCs w:val="28"/>
        </w:rPr>
        <w:softHyphen/>
        <w:t>дов) не изменился и составил 7,1 млн.куб.м</w:t>
      </w:r>
      <w:r>
        <w:rPr>
          <w:sz w:val="28"/>
          <w:szCs w:val="28"/>
        </w:rPr>
        <w:t xml:space="preserve">. </w:t>
      </w:r>
      <w:r w:rsidRPr="00E04E34">
        <w:rPr>
          <w:sz w:val="28"/>
          <w:szCs w:val="28"/>
        </w:rPr>
        <w:t>Сокращение сброса сточных вод на</w:t>
      </w:r>
      <w:r w:rsidRPr="00E04E34">
        <w:rPr>
          <w:sz w:val="28"/>
          <w:szCs w:val="28"/>
        </w:rPr>
        <w:softHyphen/>
        <w:t xml:space="preserve">прямую связано с уменьшением потребления </w:t>
      </w:r>
      <w:r w:rsidRPr="00E04E34">
        <w:rPr>
          <w:spacing w:val="-5"/>
          <w:sz w:val="28"/>
          <w:szCs w:val="28"/>
        </w:rPr>
        <w:t>свежей воды на все нужды народного хозяйс</w:t>
      </w:r>
      <w:r w:rsidRPr="00E04E34">
        <w:rPr>
          <w:spacing w:val="-5"/>
          <w:sz w:val="28"/>
          <w:szCs w:val="28"/>
        </w:rPr>
        <w:softHyphen/>
      </w:r>
      <w:r w:rsidRPr="00E04E34">
        <w:rPr>
          <w:spacing w:val="-1"/>
          <w:sz w:val="28"/>
          <w:szCs w:val="28"/>
        </w:rPr>
        <w:t xml:space="preserve">тва, кроме того, причиной снижения данного </w:t>
      </w:r>
      <w:r w:rsidRPr="00E04E34">
        <w:rPr>
          <w:spacing w:val="-6"/>
          <w:sz w:val="28"/>
          <w:szCs w:val="28"/>
        </w:rPr>
        <w:t>показателя является рациональное водополь</w:t>
      </w:r>
      <w:r w:rsidRPr="00E04E34">
        <w:rPr>
          <w:spacing w:val="-6"/>
          <w:sz w:val="28"/>
          <w:szCs w:val="28"/>
        </w:rPr>
        <w:softHyphen/>
      </w:r>
      <w:r w:rsidRPr="00E04E34">
        <w:rPr>
          <w:spacing w:val="-4"/>
          <w:sz w:val="28"/>
          <w:szCs w:val="28"/>
        </w:rPr>
        <w:t xml:space="preserve">зование, т.е. ввод в эксплуатацию оборотных </w:t>
      </w:r>
      <w:r w:rsidRPr="00E04E34">
        <w:rPr>
          <w:i/>
          <w:iCs/>
          <w:sz w:val="28"/>
          <w:szCs w:val="28"/>
          <w:vertAlign w:val="subscript"/>
        </w:rPr>
        <w:t>А</w:t>
      </w:r>
      <w:r w:rsidRPr="00E04E34">
        <w:rPr>
          <w:i/>
          <w:iCs/>
          <w:sz w:val="28"/>
          <w:szCs w:val="28"/>
        </w:rPr>
        <w:t xml:space="preserve"> </w:t>
      </w:r>
      <w:r w:rsidRPr="00E04E34">
        <w:rPr>
          <w:spacing w:val="-2"/>
          <w:sz w:val="28"/>
          <w:szCs w:val="28"/>
        </w:rPr>
        <w:t>повторно-последовательных систем водо</w:t>
      </w:r>
      <w:r w:rsidRPr="00E04E34">
        <w:rPr>
          <w:spacing w:val="-2"/>
          <w:sz w:val="28"/>
          <w:szCs w:val="28"/>
        </w:rPr>
        <w:softHyphen/>
      </w:r>
      <w:r w:rsidRPr="00E04E34">
        <w:rPr>
          <w:spacing w:val="-1"/>
          <w:sz w:val="28"/>
          <w:szCs w:val="28"/>
        </w:rPr>
        <w:t xml:space="preserve">снабжения, т.е. снижение расхода сточных </w:t>
      </w:r>
      <w:r w:rsidRPr="00E04E34">
        <w:rPr>
          <w:spacing w:val="-5"/>
          <w:sz w:val="28"/>
          <w:szCs w:val="28"/>
          <w:vertAlign w:val="subscript"/>
        </w:rPr>
        <w:t>0(Д</w:t>
      </w:r>
      <w:r w:rsidRPr="00E04E34">
        <w:rPr>
          <w:spacing w:val="-5"/>
          <w:sz w:val="28"/>
          <w:szCs w:val="28"/>
        </w:rPr>
        <w:t xml:space="preserve"> </w:t>
      </w:r>
      <w:r w:rsidRPr="00E04E34">
        <w:rPr>
          <w:spacing w:val="-1"/>
          <w:sz w:val="28"/>
          <w:szCs w:val="28"/>
        </w:rPr>
        <w:t xml:space="preserve">от использования прямоточных систем </w:t>
      </w:r>
      <w:r w:rsidRPr="00E04E34">
        <w:rPr>
          <w:sz w:val="28"/>
          <w:szCs w:val="28"/>
        </w:rPr>
        <w:t>водоснабжения</w:t>
      </w:r>
      <w:r>
        <w:rPr>
          <w:sz w:val="28"/>
          <w:szCs w:val="28"/>
        </w:rPr>
        <w:t>.</w:t>
      </w:r>
    </w:p>
    <w:p w:rsidR="00E04E34" w:rsidRPr="00763F1A" w:rsidRDefault="00E04E34" w:rsidP="00E04E34">
      <w:pPr>
        <w:shd w:val="clear" w:color="auto" w:fill="FFFFFF"/>
        <w:spacing w:line="360" w:lineRule="auto"/>
        <w:ind w:left="-902" w:firstLine="709"/>
        <w:jc w:val="both"/>
        <w:rPr>
          <w:sz w:val="28"/>
          <w:szCs w:val="28"/>
        </w:rPr>
      </w:pPr>
    </w:p>
    <w:p w:rsidR="00763F1A" w:rsidRDefault="00E04E34" w:rsidP="00E04E34">
      <w:pPr>
        <w:shd w:val="clear" w:color="auto" w:fill="FFFFFF"/>
        <w:spacing w:line="276" w:lineRule="exact"/>
        <w:ind w:left="-900" w:firstLine="690"/>
        <w:jc w:val="center"/>
        <w:rPr>
          <w:sz w:val="32"/>
          <w:szCs w:val="32"/>
        </w:rPr>
      </w:pPr>
      <w:r w:rsidRPr="00E04E34">
        <w:rPr>
          <w:sz w:val="32"/>
          <w:szCs w:val="32"/>
        </w:rPr>
        <w:t>Очистка сточных вод</w:t>
      </w:r>
    </w:p>
    <w:p w:rsidR="00E04E34" w:rsidRPr="00E04E34" w:rsidRDefault="00E04E34" w:rsidP="00E04E34">
      <w:pPr>
        <w:shd w:val="clear" w:color="auto" w:fill="FFFFFF"/>
        <w:spacing w:line="276" w:lineRule="exact"/>
        <w:ind w:left="-900" w:firstLine="690"/>
        <w:jc w:val="both"/>
        <w:rPr>
          <w:sz w:val="28"/>
          <w:szCs w:val="28"/>
        </w:rPr>
      </w:pPr>
    </w:p>
    <w:p w:rsidR="00E04E34" w:rsidRDefault="00E04E34" w:rsidP="00E04E34">
      <w:pPr>
        <w:shd w:val="clear" w:color="auto" w:fill="FFFFFF"/>
        <w:spacing w:line="360" w:lineRule="auto"/>
        <w:ind w:left="-902" w:right="-6" w:firstLine="629"/>
        <w:jc w:val="both"/>
        <w:rPr>
          <w:sz w:val="28"/>
          <w:szCs w:val="28"/>
        </w:rPr>
      </w:pPr>
      <w:r w:rsidRPr="00E04E34">
        <w:rPr>
          <w:sz w:val="28"/>
          <w:szCs w:val="28"/>
        </w:rPr>
        <w:t>Мощность очистных сооружений в 2007 году составила 342,68 млн.куб м, в том числе перед сбросом в поверхностные вод</w:t>
      </w:r>
      <w:r w:rsidRPr="00E04E34">
        <w:rPr>
          <w:sz w:val="28"/>
          <w:szCs w:val="28"/>
        </w:rPr>
        <w:softHyphen/>
        <w:t>ные объекты 340,48 мли.куб.м. По сравнению с 2006 годом мощность очистных сооружений  увеличилась  примерно на 2%.</w:t>
      </w:r>
      <w:r>
        <w:rPr>
          <w:sz w:val="28"/>
          <w:szCs w:val="28"/>
        </w:rPr>
        <w:t xml:space="preserve"> </w:t>
      </w:r>
      <w:r w:rsidRPr="00E04E34">
        <w:rPr>
          <w:sz w:val="28"/>
          <w:szCs w:val="28"/>
        </w:rPr>
        <w:t>В 2007 году ряд предприятий построи</w:t>
      </w:r>
      <w:r w:rsidRPr="00E04E34">
        <w:rPr>
          <w:sz w:val="28"/>
          <w:szCs w:val="28"/>
        </w:rPr>
        <w:softHyphen/>
        <w:t>ли новые очистные сооружения и реконстру</w:t>
      </w:r>
      <w:r w:rsidRPr="00E04E34">
        <w:rPr>
          <w:sz w:val="28"/>
          <w:szCs w:val="28"/>
        </w:rPr>
        <w:softHyphen/>
        <w:t>ировали старые</w:t>
      </w:r>
      <w:r>
        <w:rPr>
          <w:sz w:val="28"/>
          <w:szCs w:val="28"/>
        </w:rPr>
        <w:t xml:space="preserve">. </w:t>
      </w:r>
    </w:p>
    <w:p w:rsidR="003D0307" w:rsidRDefault="00E04E34" w:rsidP="003D0307">
      <w:pPr>
        <w:shd w:val="clear" w:color="auto" w:fill="FFFFFF"/>
        <w:spacing w:line="360" w:lineRule="auto"/>
        <w:ind w:left="-902" w:right="-6" w:firstLine="624"/>
        <w:jc w:val="both"/>
        <w:rPr>
          <w:spacing w:val="-10"/>
          <w:sz w:val="28"/>
          <w:szCs w:val="28"/>
        </w:rPr>
      </w:pPr>
      <w:r w:rsidRPr="00E04E34">
        <w:rPr>
          <w:spacing w:val="-11"/>
          <w:sz w:val="28"/>
          <w:szCs w:val="28"/>
        </w:rPr>
        <w:t xml:space="preserve">Снижение объема сточных </w:t>
      </w:r>
      <w:r w:rsidRPr="00E04E34">
        <w:rPr>
          <w:b/>
          <w:bCs/>
          <w:spacing w:val="-11"/>
          <w:sz w:val="28"/>
          <w:szCs w:val="28"/>
        </w:rPr>
        <w:t xml:space="preserve">вод, </w:t>
      </w:r>
      <w:r w:rsidRPr="00E04E34">
        <w:rPr>
          <w:spacing w:val="-11"/>
          <w:sz w:val="28"/>
          <w:szCs w:val="28"/>
        </w:rPr>
        <w:t>сбра</w:t>
      </w:r>
      <w:r w:rsidRPr="00E04E34">
        <w:rPr>
          <w:spacing w:val="-11"/>
          <w:sz w:val="28"/>
          <w:szCs w:val="28"/>
        </w:rPr>
        <w:softHyphen/>
      </w:r>
      <w:r w:rsidRPr="00E04E34">
        <w:rPr>
          <w:spacing w:val="-14"/>
          <w:sz w:val="28"/>
          <w:szCs w:val="28"/>
        </w:rPr>
        <w:t xml:space="preserve">сываемых в поверхностные водные объекты, </w:t>
      </w:r>
      <w:r w:rsidRPr="00E04E34">
        <w:rPr>
          <w:spacing w:val="-15"/>
          <w:sz w:val="28"/>
          <w:szCs w:val="28"/>
        </w:rPr>
        <w:t xml:space="preserve">проведение водоохранных работ на очистных </w:t>
      </w:r>
      <w:r w:rsidRPr="00E04E34">
        <w:rPr>
          <w:spacing w:val="-11"/>
          <w:sz w:val="28"/>
          <w:szCs w:val="28"/>
        </w:rPr>
        <w:t>сооружениях</w:t>
      </w:r>
      <w:r>
        <w:rPr>
          <w:spacing w:val="-11"/>
          <w:sz w:val="28"/>
          <w:szCs w:val="28"/>
        </w:rPr>
        <w:t>,</w:t>
      </w:r>
      <w:r w:rsidRPr="00E04E34">
        <w:rPr>
          <w:spacing w:val="-11"/>
          <w:sz w:val="28"/>
          <w:szCs w:val="28"/>
        </w:rPr>
        <w:t xml:space="preserve"> а также введение в эксплуата</w:t>
      </w:r>
      <w:r w:rsidRPr="00E04E34">
        <w:rPr>
          <w:spacing w:val="-11"/>
          <w:sz w:val="28"/>
          <w:szCs w:val="28"/>
        </w:rPr>
        <w:softHyphen/>
      </w:r>
      <w:r w:rsidRPr="00E04E34">
        <w:rPr>
          <w:spacing w:val="-9"/>
          <w:sz w:val="28"/>
          <w:szCs w:val="28"/>
        </w:rPr>
        <w:t>цию новых мощностей, являются первосте</w:t>
      </w:r>
      <w:r w:rsidRPr="00E04E34">
        <w:rPr>
          <w:spacing w:val="-9"/>
          <w:sz w:val="28"/>
          <w:szCs w:val="28"/>
        </w:rPr>
        <w:softHyphen/>
      </w:r>
      <w:r w:rsidRPr="00E04E34">
        <w:rPr>
          <w:spacing w:val="-13"/>
          <w:sz w:val="28"/>
          <w:szCs w:val="28"/>
        </w:rPr>
        <w:t xml:space="preserve">пенными причинами снижения массы сброса </w:t>
      </w:r>
      <w:r w:rsidRPr="00E04E34">
        <w:rPr>
          <w:spacing w:val="-12"/>
          <w:sz w:val="28"/>
          <w:szCs w:val="28"/>
        </w:rPr>
        <w:t xml:space="preserve">загрязняющих веществ, практически по всем </w:t>
      </w:r>
      <w:r w:rsidRPr="00E04E34">
        <w:rPr>
          <w:spacing w:val="-10"/>
          <w:sz w:val="28"/>
          <w:szCs w:val="28"/>
        </w:rPr>
        <w:t>показателям мониторинга качественного со</w:t>
      </w:r>
      <w:r>
        <w:rPr>
          <w:spacing w:val="-10"/>
          <w:sz w:val="28"/>
          <w:szCs w:val="28"/>
        </w:rPr>
        <w:t>става сточных вод на локальном уровне</w:t>
      </w:r>
      <w:r w:rsidR="003D0307">
        <w:rPr>
          <w:spacing w:val="-10"/>
          <w:sz w:val="28"/>
          <w:szCs w:val="28"/>
        </w:rPr>
        <w:t>.</w:t>
      </w:r>
    </w:p>
    <w:p w:rsidR="003D0307" w:rsidRDefault="00E04E34" w:rsidP="003D0307">
      <w:pPr>
        <w:shd w:val="clear" w:color="auto" w:fill="FFFFFF"/>
        <w:spacing w:line="360" w:lineRule="auto"/>
        <w:ind w:left="-902" w:right="-6" w:firstLine="720"/>
        <w:jc w:val="both"/>
        <w:rPr>
          <w:sz w:val="28"/>
          <w:szCs w:val="28"/>
        </w:rPr>
      </w:pPr>
      <w:r w:rsidRPr="003D0307">
        <w:rPr>
          <w:b/>
          <w:bCs/>
          <w:spacing w:val="-12"/>
          <w:sz w:val="28"/>
          <w:szCs w:val="28"/>
        </w:rPr>
        <w:t>Качественная характеристика со</w:t>
      </w:r>
      <w:r w:rsidRPr="003D0307">
        <w:rPr>
          <w:b/>
          <w:bCs/>
          <w:spacing w:val="-12"/>
          <w:sz w:val="28"/>
          <w:szCs w:val="28"/>
        </w:rPr>
        <w:softHyphen/>
      </w:r>
      <w:r w:rsidRPr="003D0307">
        <w:rPr>
          <w:b/>
          <w:bCs/>
          <w:spacing w:val="-10"/>
          <w:sz w:val="28"/>
          <w:szCs w:val="28"/>
        </w:rPr>
        <w:t xml:space="preserve">стояния поверхностных водных </w:t>
      </w:r>
      <w:r w:rsidRPr="003D0307">
        <w:rPr>
          <w:b/>
          <w:spacing w:val="-10"/>
          <w:sz w:val="28"/>
          <w:szCs w:val="28"/>
        </w:rPr>
        <w:t>объектов.</w:t>
      </w:r>
      <w:r w:rsidR="003D0307" w:rsidRPr="003D0307">
        <w:rPr>
          <w:spacing w:val="-10"/>
          <w:sz w:val="28"/>
          <w:szCs w:val="28"/>
        </w:rPr>
        <w:t xml:space="preserve"> </w:t>
      </w:r>
      <w:r w:rsidRPr="003D0307">
        <w:rPr>
          <w:spacing w:val="-2"/>
          <w:sz w:val="28"/>
          <w:szCs w:val="28"/>
        </w:rPr>
        <w:t>Гидрохимический контроль повер</w:t>
      </w:r>
      <w:r w:rsidRPr="003D0307">
        <w:rPr>
          <w:spacing w:val="-2"/>
          <w:sz w:val="28"/>
          <w:szCs w:val="28"/>
        </w:rPr>
        <w:softHyphen/>
      </w:r>
      <w:r w:rsidRPr="003D0307">
        <w:rPr>
          <w:spacing w:val="-4"/>
          <w:sz w:val="28"/>
          <w:szCs w:val="28"/>
        </w:rPr>
        <w:t xml:space="preserve">хностных водных объектов на территории </w:t>
      </w:r>
      <w:r w:rsidRPr="003D0307">
        <w:rPr>
          <w:spacing w:val="-7"/>
          <w:sz w:val="28"/>
          <w:szCs w:val="28"/>
        </w:rPr>
        <w:t xml:space="preserve">Владимирской области в 2007 году выполнен по реке Клязьма в соответствии с программой </w:t>
      </w:r>
      <w:r w:rsidRPr="003D0307">
        <w:rPr>
          <w:spacing w:val="-1"/>
          <w:sz w:val="28"/>
          <w:szCs w:val="28"/>
        </w:rPr>
        <w:t>в 3 створах: р</w:t>
      </w:r>
      <w:r w:rsidR="003D0307">
        <w:rPr>
          <w:spacing w:val="-1"/>
          <w:sz w:val="28"/>
          <w:szCs w:val="28"/>
        </w:rPr>
        <w:t>.</w:t>
      </w:r>
      <w:r w:rsidRPr="003D0307">
        <w:rPr>
          <w:spacing w:val="-1"/>
          <w:sz w:val="28"/>
          <w:szCs w:val="28"/>
        </w:rPr>
        <w:t>Клязьма, выше п. Городищи, граница с Московской областью, р.Клязьма,</w:t>
      </w:r>
      <w:r w:rsidR="003D0307" w:rsidRPr="003D0307">
        <w:rPr>
          <w:noProof/>
          <w:sz w:val="28"/>
          <w:szCs w:val="28"/>
        </w:rPr>
        <w:t xml:space="preserve"> </w:t>
      </w:r>
      <w:r w:rsidR="003D0307" w:rsidRPr="003D0307">
        <w:rPr>
          <w:sz w:val="28"/>
          <w:szCs w:val="28"/>
        </w:rPr>
        <w:t>границе с Нижегородской областью, д.</w:t>
      </w:r>
      <w:r w:rsidR="003D0307" w:rsidRPr="003D0307">
        <w:rPr>
          <w:spacing w:val="-3"/>
          <w:sz w:val="28"/>
          <w:szCs w:val="28"/>
        </w:rPr>
        <w:t>Мячково  и устье р. Клязьмы, на малых реках</w:t>
      </w:r>
      <w:r w:rsidR="003D0307">
        <w:rPr>
          <w:sz w:val="28"/>
          <w:szCs w:val="28"/>
        </w:rPr>
        <w:t xml:space="preserve"> </w:t>
      </w:r>
      <w:r w:rsidR="003D0307" w:rsidRPr="003D0307">
        <w:rPr>
          <w:spacing w:val="-1"/>
          <w:sz w:val="28"/>
          <w:szCs w:val="28"/>
        </w:rPr>
        <w:t>территории Владимирской области в 2007</w:t>
      </w:r>
      <w:r w:rsidR="003D0307">
        <w:rPr>
          <w:sz w:val="28"/>
          <w:szCs w:val="28"/>
        </w:rPr>
        <w:t xml:space="preserve"> </w:t>
      </w:r>
      <w:r w:rsidR="003D0307" w:rsidRPr="003D0307">
        <w:rPr>
          <w:spacing w:val="-2"/>
          <w:sz w:val="28"/>
          <w:szCs w:val="28"/>
        </w:rPr>
        <w:t>проводился   в 10 междсубъектных сворах.</w:t>
      </w:r>
      <w:r w:rsidR="003D0307">
        <w:rPr>
          <w:sz w:val="28"/>
          <w:szCs w:val="28"/>
        </w:rPr>
        <w:t xml:space="preserve"> </w:t>
      </w:r>
      <w:r w:rsidR="003D0307" w:rsidRPr="003D0307">
        <w:rPr>
          <w:sz w:val="28"/>
          <w:szCs w:val="28"/>
        </w:rPr>
        <w:t>Химический анализ отобранных проб</w:t>
      </w:r>
      <w:r w:rsidR="003D0307">
        <w:rPr>
          <w:sz w:val="28"/>
          <w:szCs w:val="28"/>
        </w:rPr>
        <w:t xml:space="preserve"> </w:t>
      </w:r>
      <w:r w:rsidR="003D0307" w:rsidRPr="003D0307">
        <w:rPr>
          <w:sz w:val="28"/>
          <w:szCs w:val="28"/>
        </w:rPr>
        <w:t>проводился по 37 ингредиентам.</w:t>
      </w:r>
    </w:p>
    <w:p w:rsidR="003D0307" w:rsidRDefault="003D0307" w:rsidP="003D0307">
      <w:pPr>
        <w:shd w:val="clear" w:color="auto" w:fill="FFFFFF"/>
        <w:spacing w:line="360" w:lineRule="auto"/>
        <w:ind w:left="-902" w:right="-6" w:firstLine="720"/>
        <w:jc w:val="both"/>
        <w:rPr>
          <w:spacing w:val="-11"/>
          <w:sz w:val="28"/>
          <w:szCs w:val="28"/>
        </w:rPr>
      </w:pPr>
      <w:r w:rsidRPr="003D0307">
        <w:rPr>
          <w:sz w:val="28"/>
          <w:szCs w:val="28"/>
        </w:rPr>
        <w:t>По результатам мониторинга в 2007 году наблюдаются следующие изменения качества воды поверхностных водных объ</w:t>
      </w:r>
      <w:r w:rsidRPr="003D0307">
        <w:rPr>
          <w:sz w:val="28"/>
          <w:szCs w:val="28"/>
        </w:rPr>
        <w:softHyphen/>
        <w:t>ектов Владимирской области в сравнении с</w:t>
      </w:r>
      <w:r w:rsidRPr="003D0307">
        <w:rPr>
          <w:spacing w:val="-11"/>
          <w:sz w:val="28"/>
          <w:szCs w:val="28"/>
        </w:rPr>
        <w:t>2006 годом</w:t>
      </w:r>
      <w:r>
        <w:rPr>
          <w:spacing w:val="-11"/>
          <w:sz w:val="28"/>
          <w:szCs w:val="28"/>
        </w:rPr>
        <w:t>.</w:t>
      </w:r>
    </w:p>
    <w:p w:rsidR="003D0307" w:rsidRPr="003D0307" w:rsidRDefault="003D0307" w:rsidP="003D0307">
      <w:pPr>
        <w:shd w:val="clear" w:color="auto" w:fill="FFFFFF"/>
        <w:spacing w:before="24" w:line="360" w:lineRule="auto"/>
        <w:ind w:left="-902" w:firstLine="714"/>
        <w:jc w:val="both"/>
        <w:rPr>
          <w:sz w:val="28"/>
          <w:szCs w:val="28"/>
        </w:rPr>
      </w:pPr>
      <w:r w:rsidRPr="003D0307">
        <w:rPr>
          <w:b/>
          <w:spacing w:val="-11"/>
          <w:sz w:val="28"/>
          <w:szCs w:val="28"/>
        </w:rPr>
        <w:t xml:space="preserve">Река Клязьма. </w:t>
      </w:r>
      <w:r w:rsidRPr="003D0307">
        <w:rPr>
          <w:sz w:val="28"/>
          <w:szCs w:val="28"/>
        </w:rPr>
        <w:t>Санитарное</w:t>
      </w:r>
      <w:r>
        <w:rPr>
          <w:sz w:val="28"/>
          <w:szCs w:val="28"/>
        </w:rPr>
        <w:t xml:space="preserve"> </w:t>
      </w:r>
      <w:r w:rsidRPr="003D0307">
        <w:rPr>
          <w:sz w:val="28"/>
          <w:szCs w:val="28"/>
        </w:rPr>
        <w:t>состояние</w:t>
      </w:r>
      <w:r>
        <w:rPr>
          <w:sz w:val="28"/>
          <w:szCs w:val="28"/>
        </w:rPr>
        <w:t xml:space="preserve"> </w:t>
      </w:r>
      <w:r w:rsidRPr="003D0307">
        <w:rPr>
          <w:sz w:val="28"/>
          <w:szCs w:val="28"/>
        </w:rPr>
        <w:t>р.</w:t>
      </w:r>
      <w:r>
        <w:rPr>
          <w:sz w:val="28"/>
          <w:szCs w:val="28"/>
        </w:rPr>
        <w:t xml:space="preserve">Клязьмы </w:t>
      </w:r>
      <w:r w:rsidRPr="003D0307">
        <w:rPr>
          <w:sz w:val="28"/>
          <w:szCs w:val="28"/>
        </w:rPr>
        <w:t>на</w:t>
      </w:r>
      <w:r>
        <w:rPr>
          <w:sz w:val="28"/>
          <w:szCs w:val="28"/>
        </w:rPr>
        <w:t xml:space="preserve"> границе </w:t>
      </w:r>
      <w:r w:rsidRPr="003D0307">
        <w:rPr>
          <w:sz w:val="28"/>
          <w:szCs w:val="28"/>
        </w:rPr>
        <w:t>Владимирской</w:t>
      </w:r>
      <w:r>
        <w:rPr>
          <w:sz w:val="28"/>
          <w:szCs w:val="28"/>
        </w:rPr>
        <w:t xml:space="preserve"> </w:t>
      </w:r>
      <w:r w:rsidRPr="003D0307">
        <w:rPr>
          <w:sz w:val="28"/>
          <w:szCs w:val="28"/>
        </w:rPr>
        <w:t>области с Мос</w:t>
      </w:r>
      <w:r w:rsidRPr="003D0307">
        <w:rPr>
          <w:sz w:val="28"/>
          <w:szCs w:val="28"/>
        </w:rPr>
        <w:softHyphen/>
        <w:t>ковской областью, п. Городищи в целом не</w:t>
      </w:r>
      <w:r w:rsidRPr="003D0307">
        <w:rPr>
          <w:sz w:val="28"/>
          <w:szCs w:val="28"/>
        </w:rPr>
        <w:softHyphen/>
        <w:t>сколько улучшилась в</w:t>
      </w:r>
      <w:r>
        <w:rPr>
          <w:sz w:val="28"/>
          <w:szCs w:val="28"/>
        </w:rPr>
        <w:t xml:space="preserve"> 2007</w:t>
      </w:r>
      <w:r w:rsidRPr="003D0307">
        <w:rPr>
          <w:sz w:val="28"/>
          <w:szCs w:val="28"/>
        </w:rPr>
        <w:t>г (5 класс «грязная») по сравнению с 2006г (6 класс «очень грязная»). Основными показателями загрязнения   в   данном ство</w:t>
      </w:r>
      <w:r w:rsidRPr="003D0307">
        <w:rPr>
          <w:sz w:val="28"/>
          <w:szCs w:val="28"/>
        </w:rPr>
        <w:softHyphen/>
        <w:t>ре являются: медь - 5,67 ПДК; железо - 4 85 ПДК; нитриты - 3,3 ПДК; БПК5 - 1,64 ПДК. Кислородный режим в норме. Содержание загрязняющих веществ в 2007г. в целом сни</w:t>
      </w:r>
      <w:r w:rsidRPr="003D0307">
        <w:rPr>
          <w:sz w:val="28"/>
          <w:szCs w:val="28"/>
        </w:rPr>
        <w:softHyphen/>
        <w:t>жается по сравнению с 2006г, исключение со</w:t>
      </w:r>
      <w:r w:rsidRPr="003D0307">
        <w:rPr>
          <w:sz w:val="28"/>
          <w:szCs w:val="28"/>
        </w:rPr>
        <w:softHyphen/>
        <w:t xml:space="preserve">ставляют свинец, фосфаты и нефтепродукты содержание которых увеличивается на </w:t>
      </w:r>
      <w:r>
        <w:rPr>
          <w:sz w:val="28"/>
          <w:szCs w:val="28"/>
        </w:rPr>
        <w:t xml:space="preserve">1,3 ПДК. В створе на границе с </w:t>
      </w:r>
      <w:r w:rsidRPr="003D0307">
        <w:rPr>
          <w:spacing w:val="-8"/>
          <w:sz w:val="28"/>
          <w:szCs w:val="28"/>
        </w:rPr>
        <w:t xml:space="preserve">Нижегородской областью санитарное состояние реки в 2007 </w:t>
      </w:r>
      <w:r w:rsidRPr="003D0307">
        <w:rPr>
          <w:spacing w:val="-4"/>
          <w:sz w:val="28"/>
          <w:szCs w:val="28"/>
        </w:rPr>
        <w:t>г относится к тому же 6 классу качества</w:t>
      </w:r>
      <w:r>
        <w:rPr>
          <w:spacing w:val="-4"/>
          <w:sz w:val="28"/>
          <w:szCs w:val="28"/>
        </w:rPr>
        <w:t>.</w:t>
      </w:r>
    </w:p>
    <w:p w:rsidR="003D0307" w:rsidRPr="003D0307" w:rsidRDefault="003D0307" w:rsidP="003D0307">
      <w:pPr>
        <w:shd w:val="clear" w:color="auto" w:fill="FFFFFF"/>
        <w:spacing w:before="6" w:line="360" w:lineRule="auto"/>
        <w:ind w:left="-902" w:firstLine="762"/>
        <w:jc w:val="both"/>
        <w:rPr>
          <w:sz w:val="28"/>
          <w:szCs w:val="28"/>
        </w:rPr>
      </w:pPr>
      <w:r w:rsidRPr="003D0307">
        <w:rPr>
          <w:sz w:val="28"/>
          <w:szCs w:val="28"/>
        </w:rPr>
        <w:t>В створе в устье р. Клязьмы качес</w:t>
      </w:r>
      <w:r w:rsidRPr="003D0307">
        <w:rPr>
          <w:sz w:val="28"/>
          <w:szCs w:val="28"/>
        </w:rPr>
        <w:softHyphen/>
      </w:r>
      <w:r w:rsidRPr="003D0307">
        <w:rPr>
          <w:spacing w:val="-3"/>
          <w:sz w:val="28"/>
          <w:szCs w:val="28"/>
        </w:rPr>
        <w:t xml:space="preserve">тво воды улучшается   в 2007 г (5 </w:t>
      </w:r>
      <w:r w:rsidRPr="003D0307">
        <w:rPr>
          <w:spacing w:val="-5"/>
          <w:sz w:val="28"/>
          <w:szCs w:val="28"/>
        </w:rPr>
        <w:t>класс</w:t>
      </w:r>
      <w:r>
        <w:rPr>
          <w:spacing w:val="-5"/>
          <w:sz w:val="28"/>
          <w:szCs w:val="28"/>
        </w:rPr>
        <w:t xml:space="preserve"> </w:t>
      </w:r>
      <w:r w:rsidRPr="003D0307">
        <w:rPr>
          <w:spacing w:val="-5"/>
          <w:sz w:val="28"/>
          <w:szCs w:val="28"/>
        </w:rPr>
        <w:t>«грязная») по сравнению с 2006 г (</w:t>
      </w:r>
      <w:r w:rsidRPr="003D0307">
        <w:rPr>
          <w:spacing w:val="-3"/>
          <w:sz w:val="28"/>
          <w:szCs w:val="28"/>
        </w:rPr>
        <w:t>6 класс «очень грязная») за счёт сни</w:t>
      </w:r>
      <w:r w:rsidRPr="003D0307">
        <w:rPr>
          <w:spacing w:val="-3"/>
          <w:sz w:val="28"/>
          <w:szCs w:val="28"/>
        </w:rPr>
        <w:softHyphen/>
      </w:r>
      <w:r w:rsidRPr="003D0307">
        <w:rPr>
          <w:spacing w:val="-5"/>
          <w:sz w:val="28"/>
          <w:szCs w:val="28"/>
        </w:rPr>
        <w:t xml:space="preserve">жения средних концентраций по: марганцу на </w:t>
      </w:r>
      <w:r w:rsidRPr="003D0307">
        <w:rPr>
          <w:sz w:val="28"/>
          <w:szCs w:val="28"/>
        </w:rPr>
        <w:t xml:space="preserve">27,0 ПДК,   железу на 2,7 ПДК, цинку на 3,7 </w:t>
      </w:r>
      <w:r w:rsidRPr="003D0307">
        <w:rPr>
          <w:spacing w:val="-4"/>
          <w:sz w:val="28"/>
          <w:szCs w:val="28"/>
        </w:rPr>
        <w:t>ПДК; но уровень загрязнения реки продолжа</w:t>
      </w:r>
      <w:r w:rsidRPr="003D0307">
        <w:rPr>
          <w:spacing w:val="-4"/>
          <w:sz w:val="28"/>
          <w:szCs w:val="28"/>
        </w:rPr>
        <w:softHyphen/>
      </w:r>
      <w:r w:rsidRPr="003D0307">
        <w:rPr>
          <w:sz w:val="28"/>
          <w:szCs w:val="28"/>
        </w:rPr>
        <w:t>ет оставаться очень высоким и не соответс</w:t>
      </w:r>
      <w:r w:rsidRPr="003D0307">
        <w:rPr>
          <w:sz w:val="28"/>
          <w:szCs w:val="28"/>
        </w:rPr>
        <w:softHyphen/>
      </w:r>
      <w:r w:rsidRPr="003D0307">
        <w:rPr>
          <w:spacing w:val="-1"/>
          <w:sz w:val="28"/>
          <w:szCs w:val="28"/>
        </w:rPr>
        <w:t>твует ПДК для водоёмов рыбохозяйственно</w:t>
      </w:r>
      <w:r w:rsidRPr="003D0307">
        <w:rPr>
          <w:sz w:val="28"/>
          <w:szCs w:val="28"/>
        </w:rPr>
        <w:t>го значения.</w:t>
      </w:r>
    </w:p>
    <w:p w:rsidR="003D0307" w:rsidRPr="003D0307" w:rsidRDefault="003D0307" w:rsidP="003D0307">
      <w:pPr>
        <w:shd w:val="clear" w:color="auto" w:fill="FFFFFF"/>
        <w:spacing w:line="360" w:lineRule="auto"/>
        <w:ind w:left="-902" w:firstLine="768"/>
        <w:jc w:val="both"/>
        <w:rPr>
          <w:sz w:val="28"/>
          <w:szCs w:val="28"/>
        </w:rPr>
      </w:pPr>
      <w:r w:rsidRPr="003D0307">
        <w:rPr>
          <w:sz w:val="28"/>
          <w:szCs w:val="28"/>
        </w:rPr>
        <w:t>В целом</w:t>
      </w:r>
      <w:r w:rsidRPr="003D0307">
        <w:rPr>
          <w:spacing w:val="-6"/>
          <w:sz w:val="28"/>
          <w:szCs w:val="28"/>
        </w:rPr>
        <w:t xml:space="preserve"> уровень загрязнения </w:t>
      </w:r>
      <w:r w:rsidRPr="003D0307">
        <w:rPr>
          <w:spacing w:val="-2"/>
          <w:sz w:val="28"/>
          <w:szCs w:val="28"/>
        </w:rPr>
        <w:t>р.Клязьмы продолжает оставаться высоким.</w:t>
      </w:r>
    </w:p>
    <w:p w:rsidR="003D0307" w:rsidRDefault="003D0307" w:rsidP="003D0307">
      <w:pPr>
        <w:shd w:val="clear" w:color="auto" w:fill="FFFFFF"/>
        <w:spacing w:line="360" w:lineRule="auto"/>
        <w:ind w:left="-902" w:firstLine="756"/>
        <w:jc w:val="both"/>
        <w:rPr>
          <w:spacing w:val="-5"/>
          <w:sz w:val="28"/>
          <w:szCs w:val="28"/>
        </w:rPr>
      </w:pPr>
      <w:r w:rsidRPr="003D0307">
        <w:rPr>
          <w:sz w:val="28"/>
          <w:szCs w:val="28"/>
        </w:rPr>
        <w:t xml:space="preserve">Динамика изменения концентрации с </w:t>
      </w:r>
      <w:r>
        <w:rPr>
          <w:sz w:val="28"/>
          <w:szCs w:val="28"/>
        </w:rPr>
        <w:t>2</w:t>
      </w:r>
      <w:r w:rsidRPr="003D0307">
        <w:rPr>
          <w:sz w:val="28"/>
          <w:szCs w:val="28"/>
        </w:rPr>
        <w:t>001 по 2007 г свидетельствует о том, что в</w:t>
      </w:r>
      <w:r>
        <w:rPr>
          <w:sz w:val="28"/>
          <w:szCs w:val="28"/>
        </w:rPr>
        <w:t xml:space="preserve"> створе п.Городищи средние концентрации загрязнений по одним показателям снижаются</w:t>
      </w:r>
      <w:r w:rsidR="009F41C4">
        <w:rPr>
          <w:sz w:val="28"/>
          <w:szCs w:val="28"/>
        </w:rPr>
        <w:t xml:space="preserve">, а по другим повышаются, </w:t>
      </w:r>
      <w:r w:rsidR="009F41C4" w:rsidRPr="009F41C4">
        <w:rPr>
          <w:sz w:val="28"/>
          <w:szCs w:val="28"/>
        </w:rPr>
        <w:t xml:space="preserve">а по третьим </w:t>
      </w:r>
      <w:r w:rsidR="009F41C4" w:rsidRPr="009F41C4">
        <w:rPr>
          <w:spacing w:val="-2"/>
          <w:sz w:val="28"/>
          <w:szCs w:val="28"/>
        </w:rPr>
        <w:t>находятся в пределах ПДК: нитратам или ос</w:t>
      </w:r>
      <w:r w:rsidR="009F41C4" w:rsidRPr="009F41C4">
        <w:rPr>
          <w:spacing w:val="-2"/>
          <w:sz w:val="28"/>
          <w:szCs w:val="28"/>
        </w:rPr>
        <w:softHyphen/>
      </w:r>
      <w:r w:rsidR="009F41C4" w:rsidRPr="009F41C4">
        <w:rPr>
          <w:spacing w:val="-5"/>
          <w:sz w:val="28"/>
          <w:szCs w:val="28"/>
        </w:rPr>
        <w:t>таётся на том же уровне по нитритам.</w:t>
      </w:r>
    </w:p>
    <w:p w:rsidR="009F41C4" w:rsidRDefault="009F41C4" w:rsidP="009F41C4">
      <w:pPr>
        <w:shd w:val="clear" w:color="auto" w:fill="FFFFFF"/>
        <w:spacing w:line="360" w:lineRule="auto"/>
        <w:ind w:left="-902" w:firstLine="756"/>
        <w:jc w:val="both"/>
        <w:rPr>
          <w:sz w:val="28"/>
          <w:szCs w:val="28"/>
        </w:rPr>
      </w:pPr>
      <w:r w:rsidRPr="009F41C4">
        <w:rPr>
          <w:sz w:val="28"/>
          <w:szCs w:val="28"/>
        </w:rPr>
        <w:t>Причиной</w:t>
      </w:r>
      <w:r>
        <w:rPr>
          <w:sz w:val="28"/>
          <w:szCs w:val="28"/>
        </w:rPr>
        <w:t xml:space="preserve"> </w:t>
      </w:r>
      <w:r w:rsidRPr="009F41C4">
        <w:rPr>
          <w:sz w:val="28"/>
          <w:szCs w:val="28"/>
        </w:rPr>
        <w:t>ухудшения</w:t>
      </w:r>
      <w:r>
        <w:rPr>
          <w:sz w:val="28"/>
          <w:szCs w:val="28"/>
        </w:rPr>
        <w:t xml:space="preserve"> </w:t>
      </w:r>
      <w:r w:rsidRPr="009F41C4">
        <w:rPr>
          <w:sz w:val="28"/>
          <w:szCs w:val="28"/>
        </w:rPr>
        <w:t>р</w:t>
      </w:r>
      <w:r>
        <w:rPr>
          <w:sz w:val="28"/>
          <w:szCs w:val="28"/>
        </w:rPr>
        <w:t>.</w:t>
      </w:r>
      <w:r w:rsidRPr="009F41C4">
        <w:rPr>
          <w:sz w:val="28"/>
          <w:szCs w:val="28"/>
        </w:rPr>
        <w:t xml:space="preserve">Клязьмы </w:t>
      </w:r>
      <w:r w:rsidRPr="009F41C4">
        <w:rPr>
          <w:iCs/>
          <w:sz w:val="28"/>
          <w:szCs w:val="28"/>
        </w:rPr>
        <w:t>явля</w:t>
      </w:r>
      <w:r w:rsidRPr="009F41C4">
        <w:rPr>
          <w:iCs/>
          <w:sz w:val="28"/>
          <w:szCs w:val="28"/>
        </w:rPr>
        <w:softHyphen/>
        <w:t xml:space="preserve">ются: </w:t>
      </w:r>
      <w:r w:rsidRPr="009F41C4">
        <w:rPr>
          <w:sz w:val="28"/>
          <w:szCs w:val="28"/>
        </w:rPr>
        <w:t>МУП «Владимирводоканал», ОАО «Завод им. Дегтярёва», ОАО «Ковровский механический завод», МУП ВКХ г</w:t>
      </w:r>
      <w:r>
        <w:rPr>
          <w:sz w:val="28"/>
          <w:szCs w:val="28"/>
        </w:rPr>
        <w:t>.</w:t>
      </w:r>
      <w:r w:rsidRPr="009F41C4">
        <w:rPr>
          <w:sz w:val="28"/>
          <w:szCs w:val="28"/>
        </w:rPr>
        <w:t>Вязни</w:t>
      </w:r>
      <w:r w:rsidRPr="009F41C4">
        <w:rPr>
          <w:sz w:val="28"/>
          <w:szCs w:val="28"/>
        </w:rPr>
        <w:softHyphen/>
        <w:t>ки, МУП «Водоканал» г</w:t>
      </w:r>
      <w:r>
        <w:rPr>
          <w:sz w:val="28"/>
          <w:szCs w:val="28"/>
        </w:rPr>
        <w:t>.</w:t>
      </w:r>
      <w:r w:rsidRPr="009F41C4">
        <w:rPr>
          <w:sz w:val="28"/>
          <w:szCs w:val="28"/>
        </w:rPr>
        <w:t>Горорховец</w:t>
      </w:r>
      <w:r>
        <w:rPr>
          <w:sz w:val="28"/>
          <w:szCs w:val="28"/>
        </w:rPr>
        <w:t>.</w:t>
      </w:r>
    </w:p>
    <w:p w:rsidR="009F41C4" w:rsidRPr="009F41C4" w:rsidRDefault="009F41C4" w:rsidP="009F41C4">
      <w:pPr>
        <w:shd w:val="clear" w:color="auto" w:fill="FFFFFF"/>
        <w:spacing w:line="360" w:lineRule="auto"/>
        <w:ind w:left="-902" w:firstLine="756"/>
        <w:jc w:val="both"/>
        <w:rPr>
          <w:sz w:val="28"/>
          <w:szCs w:val="28"/>
        </w:rPr>
      </w:pPr>
      <w:r w:rsidRPr="009F41C4">
        <w:rPr>
          <w:b/>
          <w:sz w:val="28"/>
          <w:szCs w:val="28"/>
        </w:rPr>
        <w:t>Река Шерна.</w:t>
      </w:r>
      <w:r>
        <w:rPr>
          <w:sz w:val="28"/>
          <w:szCs w:val="28"/>
        </w:rPr>
        <w:t xml:space="preserve"> </w:t>
      </w:r>
      <w:r w:rsidRPr="009F41C4">
        <w:rPr>
          <w:sz w:val="28"/>
          <w:szCs w:val="28"/>
        </w:rPr>
        <w:t xml:space="preserve">В межсубъектном створе у с.Заречье (на 26 км) качество </w:t>
      </w:r>
      <w:r>
        <w:rPr>
          <w:sz w:val="28"/>
          <w:szCs w:val="28"/>
        </w:rPr>
        <w:t>в</w:t>
      </w:r>
      <w:r w:rsidRPr="009F41C4">
        <w:rPr>
          <w:sz w:val="28"/>
          <w:szCs w:val="28"/>
        </w:rPr>
        <w:t>оды в р.Шерна в 2007 году (5 класс «грязная») немно</w:t>
      </w:r>
      <w:r w:rsidRPr="009F41C4">
        <w:rPr>
          <w:sz w:val="28"/>
          <w:szCs w:val="28"/>
        </w:rPr>
        <w:softHyphen/>
        <w:t>го ухудшилось по сравнению с 2006г.</w:t>
      </w:r>
      <w:r>
        <w:rPr>
          <w:sz w:val="28"/>
          <w:szCs w:val="28"/>
        </w:rPr>
        <w:t xml:space="preserve"> </w:t>
      </w:r>
      <w:r w:rsidRPr="009F41C4">
        <w:rPr>
          <w:sz w:val="28"/>
          <w:szCs w:val="28"/>
        </w:rPr>
        <w:t>(4 класс «загрязненная»). Увеличились концентрации: нефтепродуктов на 7,4 ПДК, свинца на 2,5 ПДК, цинка на 1,3 ПДК, БПК на 0,9 ПДК, фосфатов на 1,2 ПДК за счёт увели</w:t>
      </w:r>
      <w:r w:rsidRPr="009F41C4">
        <w:rPr>
          <w:sz w:val="28"/>
          <w:szCs w:val="28"/>
        </w:rPr>
        <w:softHyphen/>
        <w:t>чения концентрации загрязняющих веществ в сточных водах Першинского УМП ЖКХ и Горкинского УМПП ЖКХ Киржачского райо</w:t>
      </w:r>
      <w:r w:rsidRPr="009F41C4">
        <w:rPr>
          <w:sz w:val="28"/>
          <w:szCs w:val="28"/>
        </w:rPr>
        <w:softHyphen/>
        <w:t>на, а также предприятий, сбрасывающие свои сточные воды на данные очистные сооруже</w:t>
      </w:r>
      <w:r w:rsidRPr="009F41C4">
        <w:rPr>
          <w:sz w:val="28"/>
          <w:szCs w:val="28"/>
        </w:rPr>
        <w:softHyphen/>
        <w:t>ния без достаточной локальной очистки.</w:t>
      </w:r>
    </w:p>
    <w:p w:rsidR="009F41C4" w:rsidRDefault="009F41C4" w:rsidP="009F41C4">
      <w:pPr>
        <w:shd w:val="clear" w:color="auto" w:fill="FFFFFF"/>
        <w:spacing w:line="360" w:lineRule="auto"/>
        <w:ind w:left="-902" w:firstLine="720"/>
        <w:jc w:val="both"/>
        <w:rPr>
          <w:sz w:val="28"/>
          <w:szCs w:val="28"/>
        </w:rPr>
      </w:pPr>
      <w:r w:rsidRPr="009F41C4">
        <w:rPr>
          <w:sz w:val="28"/>
          <w:szCs w:val="28"/>
        </w:rPr>
        <w:t>По сравнению с 2001 г р</w:t>
      </w:r>
      <w:r>
        <w:rPr>
          <w:sz w:val="28"/>
          <w:szCs w:val="28"/>
        </w:rPr>
        <w:t>.</w:t>
      </w:r>
      <w:r w:rsidRPr="009F41C4">
        <w:rPr>
          <w:sz w:val="28"/>
          <w:szCs w:val="28"/>
        </w:rPr>
        <w:t>Шерна пре</w:t>
      </w:r>
      <w:r w:rsidRPr="009F41C4">
        <w:rPr>
          <w:sz w:val="28"/>
          <w:szCs w:val="28"/>
        </w:rPr>
        <w:softHyphen/>
        <w:t>вратилась из реки «умеренно</w:t>
      </w:r>
      <w:r>
        <w:rPr>
          <w:sz w:val="28"/>
          <w:szCs w:val="28"/>
        </w:rPr>
        <w:t>-</w:t>
      </w:r>
      <w:r w:rsidRPr="009F41C4">
        <w:rPr>
          <w:sz w:val="28"/>
          <w:szCs w:val="28"/>
        </w:rPr>
        <w:t>загрязнённой» (</w:t>
      </w:r>
      <w:r>
        <w:rPr>
          <w:sz w:val="28"/>
          <w:szCs w:val="28"/>
        </w:rPr>
        <w:t xml:space="preserve">3 </w:t>
      </w:r>
      <w:r w:rsidRPr="009F41C4">
        <w:rPr>
          <w:sz w:val="28"/>
          <w:szCs w:val="28"/>
        </w:rPr>
        <w:t xml:space="preserve">класс качества воды) в реку «грязную» (5 класс качества вод). Концентрация </w:t>
      </w:r>
      <w:r>
        <w:rPr>
          <w:sz w:val="28"/>
          <w:szCs w:val="28"/>
        </w:rPr>
        <w:t>загрязне</w:t>
      </w:r>
      <w:r>
        <w:rPr>
          <w:sz w:val="28"/>
          <w:szCs w:val="28"/>
        </w:rPr>
        <w:softHyphen/>
        <w:t xml:space="preserve">ний </w:t>
      </w:r>
      <w:r w:rsidRPr="009F41C4">
        <w:rPr>
          <w:sz w:val="28"/>
          <w:szCs w:val="28"/>
        </w:rPr>
        <w:t>в</w:t>
      </w:r>
      <w:r>
        <w:rPr>
          <w:sz w:val="28"/>
          <w:szCs w:val="28"/>
        </w:rPr>
        <w:t xml:space="preserve"> </w:t>
      </w:r>
      <w:r w:rsidRPr="009F41C4">
        <w:rPr>
          <w:sz w:val="28"/>
          <w:szCs w:val="28"/>
        </w:rPr>
        <w:t>реке</w:t>
      </w:r>
      <w:r>
        <w:rPr>
          <w:sz w:val="28"/>
          <w:szCs w:val="28"/>
        </w:rPr>
        <w:t xml:space="preserve"> </w:t>
      </w:r>
      <w:r w:rsidRPr="009F41C4">
        <w:rPr>
          <w:sz w:val="28"/>
          <w:szCs w:val="28"/>
        </w:rPr>
        <w:t>не</w:t>
      </w:r>
      <w:r>
        <w:rPr>
          <w:sz w:val="28"/>
          <w:szCs w:val="28"/>
        </w:rPr>
        <w:t xml:space="preserve"> </w:t>
      </w:r>
      <w:r w:rsidRPr="009F41C4">
        <w:rPr>
          <w:sz w:val="28"/>
          <w:szCs w:val="28"/>
        </w:rPr>
        <w:t>соответствует</w:t>
      </w:r>
      <w:r>
        <w:rPr>
          <w:sz w:val="28"/>
          <w:szCs w:val="28"/>
        </w:rPr>
        <w:t xml:space="preserve"> </w:t>
      </w:r>
      <w:r w:rsidRPr="009F41C4">
        <w:rPr>
          <w:sz w:val="28"/>
          <w:szCs w:val="28"/>
        </w:rPr>
        <w:t>ПДК</w:t>
      </w:r>
      <w:r>
        <w:rPr>
          <w:sz w:val="28"/>
          <w:szCs w:val="28"/>
        </w:rPr>
        <w:t xml:space="preserve"> </w:t>
      </w:r>
      <w:r w:rsidRPr="009F41C4">
        <w:rPr>
          <w:sz w:val="28"/>
          <w:szCs w:val="28"/>
        </w:rPr>
        <w:t>для</w:t>
      </w:r>
      <w:r>
        <w:rPr>
          <w:sz w:val="28"/>
          <w:szCs w:val="28"/>
        </w:rPr>
        <w:t xml:space="preserve"> </w:t>
      </w:r>
      <w:r w:rsidRPr="009F41C4">
        <w:rPr>
          <w:sz w:val="28"/>
          <w:szCs w:val="28"/>
        </w:rPr>
        <w:t>водоё</w:t>
      </w:r>
      <w:r w:rsidRPr="009F41C4">
        <w:rPr>
          <w:sz w:val="28"/>
          <w:szCs w:val="28"/>
        </w:rPr>
        <w:softHyphen/>
        <w:t>мов рыбохозяйственного значения.</w:t>
      </w:r>
    </w:p>
    <w:p w:rsidR="003D0307" w:rsidRPr="009F41C4" w:rsidRDefault="009F41C4" w:rsidP="009F41C4">
      <w:pPr>
        <w:shd w:val="clear" w:color="auto" w:fill="FFFFFF"/>
        <w:spacing w:line="360" w:lineRule="auto"/>
        <w:ind w:left="-902" w:firstLine="720"/>
        <w:jc w:val="both"/>
        <w:rPr>
          <w:sz w:val="28"/>
          <w:szCs w:val="28"/>
        </w:rPr>
      </w:pPr>
      <w:r w:rsidRPr="009F41C4">
        <w:rPr>
          <w:sz w:val="28"/>
          <w:szCs w:val="28"/>
        </w:rPr>
        <w:t xml:space="preserve">Таким образом, концентрация </w:t>
      </w:r>
      <w:r>
        <w:rPr>
          <w:sz w:val="28"/>
          <w:szCs w:val="28"/>
        </w:rPr>
        <w:t>загряз</w:t>
      </w:r>
      <w:r>
        <w:rPr>
          <w:sz w:val="28"/>
          <w:szCs w:val="28"/>
        </w:rPr>
        <w:softHyphen/>
        <w:t>нений</w:t>
      </w:r>
      <w:r w:rsidRPr="009F41C4">
        <w:rPr>
          <w:sz w:val="28"/>
          <w:szCs w:val="28"/>
        </w:rPr>
        <w:t xml:space="preserve"> в р</w:t>
      </w:r>
      <w:r>
        <w:rPr>
          <w:sz w:val="28"/>
          <w:szCs w:val="28"/>
        </w:rPr>
        <w:t>.</w:t>
      </w:r>
      <w:r w:rsidRPr="009F41C4">
        <w:rPr>
          <w:sz w:val="28"/>
          <w:szCs w:val="28"/>
        </w:rPr>
        <w:t>Шерна остаётся высокой и не соответствует ПДК водоёмов рыбохозяйственного значения. Источниками загрязнения реки являются вышеперечисленные предприятия</w:t>
      </w:r>
    </w:p>
    <w:p w:rsidR="009F41C4" w:rsidRPr="009F41C4" w:rsidRDefault="009F41C4" w:rsidP="009F41C4">
      <w:pPr>
        <w:shd w:val="clear" w:color="auto" w:fill="FFFFFF"/>
        <w:spacing w:line="360" w:lineRule="auto"/>
        <w:ind w:left="-902" w:firstLine="720"/>
        <w:jc w:val="both"/>
        <w:rPr>
          <w:sz w:val="28"/>
          <w:szCs w:val="28"/>
        </w:rPr>
      </w:pPr>
      <w:r w:rsidRPr="009F41C4">
        <w:rPr>
          <w:b/>
          <w:sz w:val="28"/>
          <w:szCs w:val="28"/>
        </w:rPr>
        <w:t>Река Молокча.</w:t>
      </w:r>
      <w:r>
        <w:rPr>
          <w:sz w:val="28"/>
          <w:szCs w:val="28"/>
        </w:rPr>
        <w:t xml:space="preserve"> </w:t>
      </w:r>
      <w:r w:rsidRPr="009F41C4">
        <w:rPr>
          <w:sz w:val="28"/>
          <w:szCs w:val="28"/>
        </w:rPr>
        <w:t>Качество воды в реке в 2007 г резко ухудшилось (6 класс «очень гряз</w:t>
      </w:r>
      <w:r w:rsidRPr="009F41C4">
        <w:rPr>
          <w:sz w:val="28"/>
          <w:szCs w:val="28"/>
        </w:rPr>
        <w:softHyphen/>
        <w:t>ная» по сравнению с 2006 г (5 класс «грязная»). Концентрация загрязняю</w:t>
      </w:r>
      <w:r w:rsidRPr="009F41C4">
        <w:rPr>
          <w:sz w:val="28"/>
          <w:szCs w:val="28"/>
        </w:rPr>
        <w:softHyphen/>
      </w:r>
      <w:r w:rsidRPr="009F41C4">
        <w:rPr>
          <w:spacing w:val="-1"/>
          <w:sz w:val="28"/>
          <w:szCs w:val="28"/>
        </w:rPr>
        <w:t xml:space="preserve">щих веществ в 2007 г выросла по сравнению с </w:t>
      </w:r>
      <w:r w:rsidRPr="009F41C4">
        <w:rPr>
          <w:sz w:val="28"/>
          <w:szCs w:val="28"/>
        </w:rPr>
        <w:t>2001 г по следующим показателям: марганцу с 3 до 31 ПДК, меди с 3 до 5 ПДК, цинк с 0,5 до 1,5 ПДК, нефтепродукты с 0,4 до 6,2 ПДК, свинец с 0,033 до 1,333, никель до 0,3 ПДК</w:t>
      </w:r>
      <w:r>
        <w:rPr>
          <w:sz w:val="28"/>
          <w:szCs w:val="28"/>
        </w:rPr>
        <w:t xml:space="preserve"> </w:t>
      </w:r>
      <w:r w:rsidRPr="009F41C4">
        <w:rPr>
          <w:sz w:val="28"/>
          <w:szCs w:val="28"/>
        </w:rPr>
        <w:t>за счёт сброса солей тяжёлых металлов и нефтепродуктов с промышленных предпри</w:t>
      </w:r>
      <w:r w:rsidRPr="009F41C4">
        <w:rPr>
          <w:sz w:val="28"/>
          <w:szCs w:val="28"/>
        </w:rPr>
        <w:softHyphen/>
        <w:t>ятий (г</w:t>
      </w:r>
      <w:r>
        <w:rPr>
          <w:sz w:val="28"/>
          <w:szCs w:val="28"/>
        </w:rPr>
        <w:t>.</w:t>
      </w:r>
      <w:r w:rsidRPr="009F41C4">
        <w:rPr>
          <w:sz w:val="28"/>
          <w:szCs w:val="28"/>
        </w:rPr>
        <w:t>Загорск Московской области) и МУП «Водоканал» г</w:t>
      </w:r>
      <w:r>
        <w:rPr>
          <w:sz w:val="28"/>
          <w:szCs w:val="28"/>
        </w:rPr>
        <w:t>.</w:t>
      </w:r>
      <w:r w:rsidRPr="009F41C4">
        <w:rPr>
          <w:sz w:val="28"/>
          <w:szCs w:val="28"/>
        </w:rPr>
        <w:t>Струнино.</w:t>
      </w:r>
    </w:p>
    <w:p w:rsidR="009F41C4" w:rsidRDefault="009F41C4" w:rsidP="009F41C4">
      <w:pPr>
        <w:shd w:val="clear" w:color="auto" w:fill="FFFFFF"/>
        <w:spacing w:line="360" w:lineRule="auto"/>
        <w:ind w:left="-902" w:firstLine="720"/>
        <w:jc w:val="both"/>
        <w:rPr>
          <w:sz w:val="28"/>
          <w:szCs w:val="28"/>
        </w:rPr>
      </w:pPr>
      <w:r w:rsidRPr="009F41C4">
        <w:rPr>
          <w:sz w:val="28"/>
          <w:szCs w:val="28"/>
        </w:rPr>
        <w:t>В сравнении с 2001 г качество воды в р</w:t>
      </w:r>
      <w:r>
        <w:rPr>
          <w:sz w:val="28"/>
          <w:szCs w:val="28"/>
        </w:rPr>
        <w:t>.</w:t>
      </w:r>
      <w:r w:rsidRPr="009F41C4">
        <w:rPr>
          <w:sz w:val="28"/>
          <w:szCs w:val="28"/>
        </w:rPr>
        <w:t xml:space="preserve">Молокча из года в год ухудшается и из </w:t>
      </w:r>
      <w:r>
        <w:rPr>
          <w:sz w:val="28"/>
          <w:szCs w:val="28"/>
        </w:rPr>
        <w:t xml:space="preserve">реки </w:t>
      </w:r>
      <w:r w:rsidRPr="009F41C4">
        <w:rPr>
          <w:sz w:val="28"/>
          <w:szCs w:val="28"/>
        </w:rPr>
        <w:t>4 класс «загрязнённая» пре</w:t>
      </w:r>
      <w:r w:rsidRPr="009F41C4">
        <w:rPr>
          <w:sz w:val="28"/>
          <w:szCs w:val="28"/>
        </w:rPr>
        <w:softHyphen/>
        <w:t>вратилась в реку 6 класс «очень грязная».</w:t>
      </w:r>
    </w:p>
    <w:p w:rsidR="009F41C4" w:rsidRPr="009F41C4" w:rsidRDefault="009F41C4" w:rsidP="009F41C4">
      <w:pPr>
        <w:shd w:val="clear" w:color="auto" w:fill="FFFFFF"/>
        <w:spacing w:line="360" w:lineRule="auto"/>
        <w:ind w:left="-902" w:firstLine="720"/>
        <w:jc w:val="both"/>
        <w:rPr>
          <w:sz w:val="28"/>
          <w:szCs w:val="28"/>
        </w:rPr>
      </w:pPr>
      <w:r w:rsidRPr="009F41C4">
        <w:rPr>
          <w:b/>
          <w:sz w:val="28"/>
          <w:szCs w:val="28"/>
        </w:rPr>
        <w:t>Река Нерль</w:t>
      </w:r>
      <w:r>
        <w:rPr>
          <w:sz w:val="28"/>
          <w:szCs w:val="28"/>
        </w:rPr>
        <w:t xml:space="preserve">. </w:t>
      </w:r>
      <w:r w:rsidRPr="009F41C4">
        <w:rPr>
          <w:sz w:val="28"/>
          <w:szCs w:val="28"/>
        </w:rPr>
        <w:t>Качество воды в реке в 2007 г улучши</w:t>
      </w:r>
      <w:r w:rsidRPr="009F41C4">
        <w:rPr>
          <w:sz w:val="28"/>
          <w:szCs w:val="28"/>
        </w:rPr>
        <w:softHyphen/>
        <w:t>лось (4 класс «загрязнённая») по сравнению с 2006г (5 класс «гряз</w:t>
      </w:r>
      <w:r w:rsidRPr="009F41C4">
        <w:rPr>
          <w:sz w:val="28"/>
          <w:szCs w:val="28"/>
        </w:rPr>
        <w:softHyphen/>
        <w:t>ная», за счёт снижения концентрации загряз</w:t>
      </w:r>
      <w:r w:rsidRPr="009F41C4">
        <w:rPr>
          <w:sz w:val="28"/>
          <w:szCs w:val="28"/>
        </w:rPr>
        <w:softHyphen/>
        <w:t>нений в 2007г по: меди на 5 ПДК, фтору на 3 ПДК, железу на 2.95 ПДК цинку на 2 ПДК, марганцу на 3,5 ПДК, никелю на 1.65 ПДК; но незначительно увеличились концентрации по БПК5 на 2, 1 ПДК, фосфатам на 3 ПДК, свинцу на 1 ПДК.</w:t>
      </w:r>
    </w:p>
    <w:p w:rsidR="009F41C4" w:rsidRPr="009F41C4" w:rsidRDefault="009F41C4" w:rsidP="009F41C4">
      <w:pPr>
        <w:shd w:val="clear" w:color="auto" w:fill="FFFFFF"/>
        <w:spacing w:line="360" w:lineRule="auto"/>
        <w:ind w:left="-902" w:firstLine="720"/>
        <w:jc w:val="both"/>
        <w:rPr>
          <w:sz w:val="28"/>
          <w:szCs w:val="28"/>
        </w:rPr>
      </w:pPr>
      <w:r w:rsidRPr="009F41C4">
        <w:rPr>
          <w:sz w:val="28"/>
          <w:szCs w:val="28"/>
        </w:rPr>
        <w:t>В сравнении с 2001 годом (5 класс «грязная») реки Нерль в 2007г уменьшилось и составляет</w:t>
      </w:r>
      <w:r w:rsidR="005344C3">
        <w:rPr>
          <w:sz w:val="28"/>
          <w:szCs w:val="28"/>
        </w:rPr>
        <w:t xml:space="preserve"> </w:t>
      </w:r>
      <w:r w:rsidRPr="009F41C4">
        <w:rPr>
          <w:sz w:val="28"/>
          <w:szCs w:val="28"/>
        </w:rPr>
        <w:t>4 класс «за</w:t>
      </w:r>
      <w:r w:rsidRPr="009F41C4">
        <w:rPr>
          <w:sz w:val="28"/>
          <w:szCs w:val="28"/>
        </w:rPr>
        <w:softHyphen/>
        <w:t>грязнённая»</w:t>
      </w:r>
      <w:r w:rsidR="005344C3">
        <w:rPr>
          <w:sz w:val="28"/>
          <w:szCs w:val="28"/>
        </w:rPr>
        <w:t xml:space="preserve">. </w:t>
      </w:r>
      <w:r w:rsidRPr="009F41C4">
        <w:rPr>
          <w:sz w:val="28"/>
          <w:szCs w:val="28"/>
        </w:rPr>
        <w:t>Источником загрязнения являют</w:t>
      </w:r>
      <w:r w:rsidRPr="009F41C4">
        <w:rPr>
          <w:sz w:val="28"/>
          <w:szCs w:val="28"/>
        </w:rPr>
        <w:softHyphen/>
        <w:t xml:space="preserve">ся МУП «Суздальское ПУВКХ» г. Суздаль </w:t>
      </w:r>
      <w:r w:rsidR="005344C3">
        <w:rPr>
          <w:sz w:val="28"/>
          <w:szCs w:val="28"/>
        </w:rPr>
        <w:t xml:space="preserve">и </w:t>
      </w:r>
      <w:r w:rsidRPr="009F41C4">
        <w:rPr>
          <w:sz w:val="28"/>
          <w:szCs w:val="28"/>
        </w:rPr>
        <w:t>предприятия, сбрасывающие сточные воды без достаточной локальной очистки.</w:t>
      </w:r>
    </w:p>
    <w:p w:rsidR="009F41C4" w:rsidRDefault="009F41C4" w:rsidP="009F41C4">
      <w:pPr>
        <w:shd w:val="clear" w:color="auto" w:fill="FFFFFF"/>
        <w:spacing w:line="360" w:lineRule="auto"/>
        <w:ind w:left="-902" w:firstLine="720"/>
        <w:jc w:val="both"/>
        <w:rPr>
          <w:sz w:val="28"/>
          <w:szCs w:val="28"/>
        </w:rPr>
      </w:pPr>
      <w:r w:rsidRPr="009F41C4">
        <w:rPr>
          <w:sz w:val="28"/>
          <w:szCs w:val="28"/>
        </w:rPr>
        <w:t>Таким образом, концентрация за</w:t>
      </w:r>
      <w:r w:rsidRPr="009F41C4">
        <w:rPr>
          <w:sz w:val="28"/>
          <w:szCs w:val="28"/>
        </w:rPr>
        <w:softHyphen/>
        <w:t>грязнений в р.Нерль остаётся весьма высокой и не соответствует ПДК для водоёмов рыбо</w:t>
      </w:r>
      <w:r w:rsidRPr="009F41C4">
        <w:rPr>
          <w:sz w:val="28"/>
          <w:szCs w:val="28"/>
        </w:rPr>
        <w:softHyphen/>
        <w:t>хозяйственного значения.</w:t>
      </w:r>
    </w:p>
    <w:p w:rsidR="005344C3" w:rsidRDefault="005344C3" w:rsidP="009F41C4">
      <w:pPr>
        <w:shd w:val="clear" w:color="auto" w:fill="FFFFFF"/>
        <w:spacing w:line="360" w:lineRule="auto"/>
        <w:ind w:left="-902" w:firstLine="720"/>
        <w:jc w:val="both"/>
        <w:rPr>
          <w:sz w:val="28"/>
          <w:szCs w:val="28"/>
        </w:rPr>
      </w:pPr>
    </w:p>
    <w:p w:rsidR="00DF0569" w:rsidRDefault="00DF0569" w:rsidP="009F41C4">
      <w:pPr>
        <w:shd w:val="clear" w:color="auto" w:fill="FFFFFF"/>
        <w:spacing w:line="360" w:lineRule="auto"/>
        <w:ind w:left="-902" w:firstLine="720"/>
        <w:jc w:val="both"/>
        <w:rPr>
          <w:sz w:val="28"/>
          <w:szCs w:val="28"/>
        </w:rPr>
      </w:pPr>
    </w:p>
    <w:p w:rsidR="005344C3" w:rsidRDefault="005344C3" w:rsidP="005344C3">
      <w:pPr>
        <w:shd w:val="clear" w:color="auto" w:fill="FFFFFF"/>
        <w:spacing w:line="360" w:lineRule="auto"/>
        <w:ind w:left="-902" w:firstLine="720"/>
        <w:jc w:val="center"/>
        <w:rPr>
          <w:sz w:val="32"/>
          <w:szCs w:val="32"/>
        </w:rPr>
      </w:pPr>
      <w:r w:rsidRPr="005344C3">
        <w:rPr>
          <w:sz w:val="32"/>
          <w:szCs w:val="32"/>
        </w:rPr>
        <w:t>Гигиена водных объектов, водоснабжения</w:t>
      </w:r>
    </w:p>
    <w:p w:rsidR="005344C3" w:rsidRDefault="005344C3" w:rsidP="005344C3">
      <w:pPr>
        <w:shd w:val="clear" w:color="auto" w:fill="FFFFFF"/>
        <w:spacing w:line="360" w:lineRule="auto"/>
        <w:ind w:left="-902" w:firstLine="720"/>
        <w:jc w:val="both"/>
        <w:rPr>
          <w:sz w:val="28"/>
          <w:szCs w:val="28"/>
        </w:rPr>
      </w:pPr>
      <w:r>
        <w:rPr>
          <w:sz w:val="28"/>
          <w:szCs w:val="28"/>
        </w:rPr>
        <w:t>В качестве источника централизованного водоснабжения на территории области используются в основном напорные воды Клязьминско-Ассельского и Касимовского подземных водоносных горизонтов.</w:t>
      </w:r>
    </w:p>
    <w:p w:rsidR="00AA41FD" w:rsidRDefault="005344C3" w:rsidP="00AA41FD">
      <w:pPr>
        <w:shd w:val="clear" w:color="auto" w:fill="FFFFFF"/>
        <w:spacing w:line="360" w:lineRule="auto"/>
        <w:ind w:left="-902" w:firstLine="720"/>
        <w:jc w:val="both"/>
        <w:rPr>
          <w:spacing w:val="-7"/>
          <w:sz w:val="28"/>
          <w:szCs w:val="28"/>
        </w:rPr>
      </w:pPr>
      <w:r w:rsidRPr="00AA41FD">
        <w:rPr>
          <w:sz w:val="28"/>
          <w:szCs w:val="28"/>
        </w:rPr>
        <w:t>В 2007 году из общего количества источ</w:t>
      </w:r>
      <w:r w:rsidRPr="00AA41FD">
        <w:rPr>
          <w:spacing w:val="-7"/>
          <w:sz w:val="28"/>
          <w:szCs w:val="28"/>
        </w:rPr>
        <w:t>ников централизованного водоснабжения</w:t>
      </w:r>
      <w:r w:rsidR="00AA41FD" w:rsidRPr="00AA41FD">
        <w:rPr>
          <w:spacing w:val="-7"/>
          <w:sz w:val="28"/>
          <w:szCs w:val="28"/>
        </w:rPr>
        <w:t xml:space="preserve"> </w:t>
      </w:r>
      <w:r w:rsidR="00AA41FD" w:rsidRPr="00AA41FD">
        <w:rPr>
          <w:sz w:val="28"/>
          <w:szCs w:val="28"/>
        </w:rPr>
        <w:t xml:space="preserve">24,7% (15,5 </w:t>
      </w:r>
      <w:r w:rsidRPr="00AA41FD">
        <w:rPr>
          <w:sz w:val="28"/>
          <w:szCs w:val="28"/>
        </w:rPr>
        <w:t>% в 2006 г.) не отвечают санитарным нормам и правилам</w:t>
      </w:r>
      <w:r w:rsidR="00AA41FD" w:rsidRPr="00AA41FD">
        <w:rPr>
          <w:sz w:val="28"/>
          <w:szCs w:val="28"/>
        </w:rPr>
        <w:t xml:space="preserve">, </w:t>
      </w:r>
      <w:r w:rsidRPr="00AA41FD">
        <w:rPr>
          <w:sz w:val="28"/>
          <w:szCs w:val="28"/>
        </w:rPr>
        <w:t>в том числе из</w:t>
      </w:r>
      <w:r w:rsidR="00AA41FD" w:rsidRPr="00AA41FD">
        <w:rPr>
          <w:sz w:val="28"/>
          <w:szCs w:val="28"/>
        </w:rPr>
        <w:t>-</w:t>
      </w:r>
      <w:r w:rsidR="00AA41FD" w:rsidRPr="00AA41FD">
        <w:rPr>
          <w:spacing w:val="-14"/>
          <w:sz w:val="28"/>
          <w:szCs w:val="28"/>
        </w:rPr>
        <w:t xml:space="preserve">за </w:t>
      </w:r>
      <w:r w:rsidRPr="00AA41FD">
        <w:rPr>
          <w:sz w:val="28"/>
          <w:szCs w:val="28"/>
        </w:rPr>
        <w:t xml:space="preserve">отсутствия зон санитарной охраны 22.3% </w:t>
      </w:r>
      <w:r w:rsidRPr="00AA41FD">
        <w:rPr>
          <w:spacing w:val="-3"/>
          <w:sz w:val="28"/>
          <w:szCs w:val="28"/>
        </w:rPr>
        <w:t>(12,5 % в 2006 г.) от общего числа источников</w:t>
      </w:r>
      <w:r w:rsidR="00AA41FD" w:rsidRPr="00AA41FD">
        <w:rPr>
          <w:spacing w:val="-3"/>
          <w:sz w:val="28"/>
          <w:szCs w:val="28"/>
        </w:rPr>
        <w:t xml:space="preserve">. </w:t>
      </w:r>
      <w:r w:rsidR="00AA41FD" w:rsidRPr="00AA41FD">
        <w:rPr>
          <w:spacing w:val="-5"/>
          <w:sz w:val="28"/>
          <w:szCs w:val="28"/>
        </w:rPr>
        <w:t>В 2008 году увеличилось количество ис</w:t>
      </w:r>
      <w:r w:rsidR="00AA41FD" w:rsidRPr="00AA41FD">
        <w:rPr>
          <w:spacing w:val="-5"/>
          <w:sz w:val="28"/>
          <w:szCs w:val="28"/>
        </w:rPr>
        <w:softHyphen/>
      </w:r>
      <w:r w:rsidR="00AA41FD" w:rsidRPr="00AA41FD">
        <w:rPr>
          <w:spacing w:val="-6"/>
          <w:sz w:val="28"/>
          <w:szCs w:val="28"/>
        </w:rPr>
        <w:t xml:space="preserve">точников централизованного водоснабжения не отвечающих санитарным требованиям по </w:t>
      </w:r>
      <w:r w:rsidR="00AA41FD" w:rsidRPr="00AA41FD">
        <w:rPr>
          <w:spacing w:val="-4"/>
          <w:sz w:val="28"/>
          <w:szCs w:val="28"/>
        </w:rPr>
        <w:t>причине</w:t>
      </w:r>
      <w:r w:rsidR="00AA41FD">
        <w:rPr>
          <w:spacing w:val="-4"/>
          <w:sz w:val="28"/>
          <w:szCs w:val="28"/>
        </w:rPr>
        <w:t xml:space="preserve"> </w:t>
      </w:r>
      <w:r w:rsidR="00AA41FD" w:rsidRPr="00AA41FD">
        <w:rPr>
          <w:spacing w:val="-4"/>
          <w:sz w:val="28"/>
          <w:szCs w:val="28"/>
        </w:rPr>
        <w:t>того, что большое количество ис</w:t>
      </w:r>
      <w:r w:rsidR="00AA41FD" w:rsidRPr="00AA41FD">
        <w:rPr>
          <w:spacing w:val="-4"/>
          <w:sz w:val="28"/>
          <w:szCs w:val="28"/>
        </w:rPr>
        <w:softHyphen/>
      </w:r>
      <w:r w:rsidR="00AA41FD" w:rsidRPr="00AA41FD">
        <w:rPr>
          <w:spacing w:val="-3"/>
          <w:sz w:val="28"/>
          <w:szCs w:val="28"/>
        </w:rPr>
        <w:t>точников было принято на баланс муници</w:t>
      </w:r>
      <w:r w:rsidR="00AA41FD" w:rsidRPr="00AA41FD">
        <w:rPr>
          <w:spacing w:val="-3"/>
          <w:sz w:val="28"/>
          <w:szCs w:val="28"/>
        </w:rPr>
        <w:softHyphen/>
      </w:r>
      <w:r w:rsidR="00AA41FD" w:rsidRPr="00AA41FD">
        <w:rPr>
          <w:spacing w:val="-4"/>
          <w:sz w:val="28"/>
          <w:szCs w:val="28"/>
        </w:rPr>
        <w:t>пальными</w:t>
      </w:r>
      <w:r w:rsidR="00AA41FD">
        <w:rPr>
          <w:spacing w:val="-4"/>
          <w:sz w:val="28"/>
          <w:szCs w:val="28"/>
        </w:rPr>
        <w:t xml:space="preserve"> </w:t>
      </w:r>
      <w:r w:rsidR="00AA41FD" w:rsidRPr="00AA41FD">
        <w:rPr>
          <w:spacing w:val="-4"/>
          <w:sz w:val="28"/>
          <w:szCs w:val="28"/>
        </w:rPr>
        <w:t>образованиями в 2007 г</w:t>
      </w:r>
      <w:r w:rsidR="00AA41FD">
        <w:rPr>
          <w:spacing w:val="-4"/>
          <w:sz w:val="28"/>
          <w:szCs w:val="28"/>
        </w:rPr>
        <w:t xml:space="preserve">., </w:t>
      </w:r>
      <w:r w:rsidR="00AA41FD" w:rsidRPr="00AA41FD">
        <w:rPr>
          <w:spacing w:val="-4"/>
          <w:sz w:val="28"/>
          <w:szCs w:val="28"/>
        </w:rPr>
        <w:t>которые</w:t>
      </w:r>
      <w:r w:rsidR="00AA41FD">
        <w:rPr>
          <w:spacing w:val="-4"/>
          <w:sz w:val="28"/>
          <w:szCs w:val="28"/>
        </w:rPr>
        <w:t xml:space="preserve"> </w:t>
      </w:r>
      <w:r w:rsidR="00AA41FD" w:rsidRPr="00AA41FD">
        <w:rPr>
          <w:spacing w:val="-2"/>
          <w:sz w:val="28"/>
          <w:szCs w:val="28"/>
        </w:rPr>
        <w:t>не</w:t>
      </w:r>
      <w:r w:rsidR="00AA41FD">
        <w:rPr>
          <w:spacing w:val="-2"/>
          <w:sz w:val="28"/>
          <w:szCs w:val="28"/>
        </w:rPr>
        <w:t xml:space="preserve"> </w:t>
      </w:r>
      <w:r w:rsidR="00AA41FD" w:rsidRPr="00AA41FD">
        <w:rPr>
          <w:spacing w:val="-2"/>
          <w:sz w:val="28"/>
          <w:szCs w:val="28"/>
        </w:rPr>
        <w:t>имеют достаточного</w:t>
      </w:r>
      <w:r w:rsidR="00AA41FD">
        <w:rPr>
          <w:spacing w:val="-2"/>
          <w:sz w:val="28"/>
          <w:szCs w:val="28"/>
        </w:rPr>
        <w:t xml:space="preserve"> </w:t>
      </w:r>
      <w:r w:rsidR="00AA41FD" w:rsidRPr="00AA41FD">
        <w:rPr>
          <w:spacing w:val="-2"/>
          <w:sz w:val="28"/>
          <w:szCs w:val="28"/>
        </w:rPr>
        <w:t>бюджетного</w:t>
      </w:r>
      <w:r w:rsidR="00AA41FD">
        <w:rPr>
          <w:spacing w:val="-2"/>
          <w:sz w:val="28"/>
          <w:szCs w:val="28"/>
        </w:rPr>
        <w:t xml:space="preserve"> </w:t>
      </w:r>
      <w:r w:rsidR="00AA41FD" w:rsidRPr="00AA41FD">
        <w:rPr>
          <w:spacing w:val="-2"/>
          <w:sz w:val="28"/>
          <w:szCs w:val="28"/>
        </w:rPr>
        <w:t>финан</w:t>
      </w:r>
      <w:r w:rsidR="00AA41FD" w:rsidRPr="00AA41FD">
        <w:rPr>
          <w:spacing w:val="-3"/>
          <w:sz w:val="28"/>
          <w:szCs w:val="28"/>
        </w:rPr>
        <w:t xml:space="preserve">сирования для оборудования водозаборных </w:t>
      </w:r>
      <w:r w:rsidR="00AA41FD" w:rsidRPr="00AA41FD">
        <w:rPr>
          <w:spacing w:val="-2"/>
          <w:sz w:val="28"/>
          <w:szCs w:val="28"/>
        </w:rPr>
        <w:t xml:space="preserve">сооружений и доведения качества воды до </w:t>
      </w:r>
      <w:r w:rsidR="00AA41FD" w:rsidRPr="00AA41FD">
        <w:rPr>
          <w:spacing w:val="-7"/>
          <w:sz w:val="28"/>
          <w:szCs w:val="28"/>
        </w:rPr>
        <w:t xml:space="preserve">нормируемых показателей. Самыми </w:t>
      </w:r>
      <w:r w:rsidR="00AA41FD">
        <w:rPr>
          <w:spacing w:val="-7"/>
          <w:sz w:val="28"/>
          <w:szCs w:val="28"/>
        </w:rPr>
        <w:t>неблаг</w:t>
      </w:r>
      <w:r w:rsidR="00AA41FD" w:rsidRPr="00AA41FD">
        <w:rPr>
          <w:spacing w:val="-7"/>
          <w:sz w:val="28"/>
          <w:szCs w:val="28"/>
        </w:rPr>
        <w:t>о</w:t>
      </w:r>
      <w:r w:rsidR="00AA41FD">
        <w:rPr>
          <w:spacing w:val="-7"/>
          <w:sz w:val="28"/>
          <w:szCs w:val="28"/>
        </w:rPr>
        <w:t xml:space="preserve">получными территориями являются Суздальсктй, Собинский </w:t>
      </w:r>
      <w:r w:rsidR="00DF0569">
        <w:rPr>
          <w:spacing w:val="-7"/>
          <w:sz w:val="28"/>
          <w:szCs w:val="28"/>
        </w:rPr>
        <w:t>и Камешковский районы.</w:t>
      </w:r>
    </w:p>
    <w:p w:rsidR="006D2203" w:rsidRPr="006D2203" w:rsidRDefault="006D2203" w:rsidP="00B57781">
      <w:pPr>
        <w:shd w:val="clear" w:color="auto" w:fill="FFFFFF"/>
        <w:autoSpaceDE w:val="0"/>
        <w:autoSpaceDN w:val="0"/>
        <w:adjustRightInd w:val="0"/>
        <w:spacing w:line="360" w:lineRule="auto"/>
        <w:ind w:left="-902" w:firstLine="720"/>
        <w:jc w:val="both"/>
        <w:rPr>
          <w:sz w:val="28"/>
          <w:szCs w:val="28"/>
        </w:rPr>
      </w:pPr>
      <w:r w:rsidRPr="006D2203">
        <w:rPr>
          <w:color w:val="000000"/>
          <w:sz w:val="28"/>
          <w:szCs w:val="28"/>
        </w:rPr>
        <w:t>Качество воды подземных источников характеризуется повышенным содержанием железа и жесткости, в ряде территорий фто</w:t>
      </w:r>
      <w:r w:rsidRPr="006D2203">
        <w:rPr>
          <w:color w:val="000000"/>
          <w:sz w:val="28"/>
          <w:szCs w:val="28"/>
        </w:rPr>
        <w:softHyphen/>
        <w:t xml:space="preserve">ра, что определяется природным характером воды. Из 11969 проб воды, отобранных из сети на бактериологические исследования - 837 (7%) не соответствовали требованиям. </w:t>
      </w:r>
      <w:r w:rsidRPr="00B57781">
        <w:rPr>
          <w:iCs/>
          <w:color w:val="000000"/>
          <w:sz w:val="28"/>
          <w:szCs w:val="28"/>
        </w:rPr>
        <w:t>При</w:t>
      </w:r>
      <w:r w:rsidRPr="006D2203">
        <w:rPr>
          <w:i/>
          <w:iCs/>
          <w:color w:val="000000"/>
          <w:sz w:val="28"/>
          <w:szCs w:val="28"/>
        </w:rPr>
        <w:t xml:space="preserve"> </w:t>
      </w:r>
      <w:r w:rsidRPr="006D2203">
        <w:rPr>
          <w:color w:val="000000"/>
          <w:sz w:val="28"/>
          <w:szCs w:val="28"/>
        </w:rPr>
        <w:t>этом условно-патогенная и патогенная микрофлора не обнаруживались. Ни од ной водной вспышки на территории области не зафиксировано.</w:t>
      </w:r>
    </w:p>
    <w:p w:rsidR="006D2203" w:rsidRPr="006D2203" w:rsidRDefault="006D2203" w:rsidP="00B57781">
      <w:pPr>
        <w:shd w:val="clear" w:color="auto" w:fill="FFFFFF"/>
        <w:autoSpaceDE w:val="0"/>
        <w:autoSpaceDN w:val="0"/>
        <w:adjustRightInd w:val="0"/>
        <w:spacing w:line="360" w:lineRule="auto"/>
        <w:ind w:left="-902" w:firstLine="720"/>
        <w:jc w:val="both"/>
        <w:rPr>
          <w:sz w:val="28"/>
          <w:szCs w:val="28"/>
        </w:rPr>
      </w:pPr>
      <w:r w:rsidRPr="006D2203">
        <w:rPr>
          <w:color w:val="000000"/>
          <w:sz w:val="28"/>
          <w:szCs w:val="28"/>
        </w:rPr>
        <w:t>На контроле органов Роспотребнадзора находятся 1583 источника децентрализован</w:t>
      </w:r>
      <w:r w:rsidRPr="006D2203">
        <w:rPr>
          <w:color w:val="000000"/>
          <w:sz w:val="28"/>
          <w:szCs w:val="28"/>
        </w:rPr>
        <w:softHyphen/>
        <w:t>ного водоснабжения.</w:t>
      </w:r>
    </w:p>
    <w:p w:rsidR="006D2203" w:rsidRDefault="006D2203" w:rsidP="00B57781">
      <w:pPr>
        <w:shd w:val="clear" w:color="auto" w:fill="FFFFFF"/>
        <w:spacing w:line="360" w:lineRule="auto"/>
        <w:ind w:left="-902" w:firstLine="720"/>
        <w:jc w:val="both"/>
        <w:rPr>
          <w:color w:val="000000"/>
          <w:sz w:val="28"/>
          <w:szCs w:val="28"/>
        </w:rPr>
      </w:pPr>
      <w:r w:rsidRPr="006D2203">
        <w:rPr>
          <w:color w:val="000000"/>
          <w:sz w:val="28"/>
          <w:szCs w:val="28"/>
        </w:rPr>
        <w:t xml:space="preserve">Качество используемой населением воды децентрализованного водоснабжения </w:t>
      </w:r>
      <w:r w:rsidR="00B57781">
        <w:rPr>
          <w:color w:val="000000"/>
          <w:sz w:val="28"/>
          <w:szCs w:val="28"/>
        </w:rPr>
        <w:t>п</w:t>
      </w:r>
      <w:r w:rsidRPr="006D2203">
        <w:rPr>
          <w:color w:val="000000"/>
          <w:sz w:val="28"/>
          <w:szCs w:val="28"/>
        </w:rPr>
        <w:t>о отношению к предыдущим годам не претерпе</w:t>
      </w:r>
      <w:r w:rsidRPr="006D2203">
        <w:rPr>
          <w:color w:val="000000"/>
          <w:sz w:val="28"/>
          <w:szCs w:val="28"/>
        </w:rPr>
        <w:softHyphen/>
        <w:t>ло существенных изменений и определяется состоянием грунтовых вод, нестабильных по</w:t>
      </w:r>
      <w:r w:rsidR="00B57781">
        <w:rPr>
          <w:color w:val="000000"/>
          <w:sz w:val="28"/>
          <w:szCs w:val="28"/>
        </w:rPr>
        <w:t xml:space="preserve"> санитарно-химическому и микробиологическому показателям. </w:t>
      </w:r>
    </w:p>
    <w:p w:rsidR="00B57781" w:rsidRDefault="00B57781" w:rsidP="00B57781">
      <w:pPr>
        <w:shd w:val="clear" w:color="auto" w:fill="FFFFFF"/>
        <w:autoSpaceDE w:val="0"/>
        <w:autoSpaceDN w:val="0"/>
        <w:adjustRightInd w:val="0"/>
        <w:spacing w:line="360" w:lineRule="auto"/>
        <w:ind w:left="-902" w:firstLine="720"/>
        <w:jc w:val="both"/>
      </w:pPr>
      <w:r>
        <w:rPr>
          <w:color w:val="000000"/>
          <w:sz w:val="28"/>
          <w:szCs w:val="28"/>
        </w:rPr>
        <w:t>Характерным для воды децентрализованных источников является загрязнение азотом аммиака, нитратами, что связано как с влиянием близ расположенных источников загрязнения, так и с неудовлетворительной эксплуатацией и обслуживанием нецентрали</w:t>
      </w:r>
      <w:r>
        <w:rPr>
          <w:color w:val="000000"/>
          <w:sz w:val="28"/>
          <w:szCs w:val="28"/>
        </w:rPr>
        <w:softHyphen/>
        <w:t>зованных источников водоснабжения.</w:t>
      </w:r>
    </w:p>
    <w:p w:rsidR="00B57781" w:rsidRDefault="00B57781" w:rsidP="00B57781">
      <w:pPr>
        <w:shd w:val="clear" w:color="auto" w:fill="FFFFFF"/>
        <w:autoSpaceDE w:val="0"/>
        <w:autoSpaceDN w:val="0"/>
        <w:adjustRightInd w:val="0"/>
        <w:spacing w:line="360" w:lineRule="auto"/>
        <w:ind w:left="-902" w:firstLine="720"/>
        <w:jc w:val="both"/>
        <w:rPr>
          <w:color w:val="000000"/>
          <w:sz w:val="28"/>
          <w:szCs w:val="28"/>
        </w:rPr>
      </w:pPr>
      <w:r>
        <w:rPr>
          <w:color w:val="000000"/>
          <w:sz w:val="28"/>
          <w:szCs w:val="28"/>
        </w:rPr>
        <w:t>Результаты социально-гигиенического мониторинга за состоянием водных объектов показывают, что в 2007 г. санитарное состо</w:t>
      </w:r>
      <w:r>
        <w:rPr>
          <w:color w:val="000000"/>
          <w:sz w:val="28"/>
          <w:szCs w:val="28"/>
        </w:rPr>
        <w:softHyphen/>
        <w:t>яние водоемов первой и второй категории осталось неудовлетворительным, в этой си</w:t>
      </w:r>
      <w:r>
        <w:rPr>
          <w:color w:val="000000"/>
          <w:sz w:val="28"/>
          <w:szCs w:val="28"/>
        </w:rPr>
        <w:softHyphen/>
        <w:t>туации наиболее остро стоит лабораторный контроль за состоянием водоемов.</w:t>
      </w:r>
    </w:p>
    <w:p w:rsidR="00B57781" w:rsidRDefault="00B57781" w:rsidP="00B57781">
      <w:pPr>
        <w:shd w:val="clear" w:color="auto" w:fill="FFFFFF"/>
        <w:autoSpaceDE w:val="0"/>
        <w:autoSpaceDN w:val="0"/>
        <w:adjustRightInd w:val="0"/>
        <w:spacing w:line="360" w:lineRule="auto"/>
        <w:ind w:left="-902" w:firstLine="720"/>
        <w:jc w:val="both"/>
        <w:rPr>
          <w:color w:val="000000"/>
          <w:sz w:val="28"/>
          <w:szCs w:val="28"/>
        </w:rPr>
      </w:pPr>
    </w:p>
    <w:p w:rsidR="00B57781" w:rsidRDefault="00B57781" w:rsidP="00B57781">
      <w:pPr>
        <w:shd w:val="clear" w:color="auto" w:fill="FFFFFF"/>
        <w:autoSpaceDE w:val="0"/>
        <w:autoSpaceDN w:val="0"/>
        <w:adjustRightInd w:val="0"/>
        <w:spacing w:line="360" w:lineRule="auto"/>
        <w:ind w:left="-902" w:firstLine="539"/>
        <w:jc w:val="center"/>
        <w:rPr>
          <w:color w:val="000000"/>
          <w:sz w:val="32"/>
          <w:szCs w:val="32"/>
        </w:rPr>
      </w:pPr>
      <w:r w:rsidRPr="00B57781">
        <w:rPr>
          <w:color w:val="000000"/>
          <w:sz w:val="32"/>
          <w:szCs w:val="32"/>
        </w:rPr>
        <w:t>Основные проблемы водохозяй</w:t>
      </w:r>
      <w:r w:rsidRPr="00B57781">
        <w:rPr>
          <w:color w:val="000000"/>
          <w:sz w:val="32"/>
          <w:szCs w:val="32"/>
        </w:rPr>
        <w:softHyphen/>
        <w:t>ственного комплекса и пути их решения</w:t>
      </w:r>
    </w:p>
    <w:p w:rsidR="00B57781" w:rsidRPr="00B57781" w:rsidRDefault="00B57781" w:rsidP="00B57781">
      <w:pPr>
        <w:shd w:val="clear" w:color="auto" w:fill="FFFFFF"/>
        <w:autoSpaceDE w:val="0"/>
        <w:autoSpaceDN w:val="0"/>
        <w:adjustRightInd w:val="0"/>
        <w:spacing w:line="360" w:lineRule="auto"/>
        <w:ind w:left="-902" w:firstLine="539"/>
        <w:jc w:val="center"/>
        <w:rPr>
          <w:sz w:val="32"/>
          <w:szCs w:val="32"/>
        </w:rPr>
      </w:pPr>
    </w:p>
    <w:p w:rsidR="00B57781" w:rsidRPr="00B57781" w:rsidRDefault="00B57781" w:rsidP="00B57781">
      <w:pPr>
        <w:shd w:val="clear" w:color="auto" w:fill="FFFFFF"/>
        <w:autoSpaceDE w:val="0"/>
        <w:autoSpaceDN w:val="0"/>
        <w:adjustRightInd w:val="0"/>
        <w:spacing w:line="360" w:lineRule="auto"/>
        <w:ind w:left="-902" w:firstLine="539"/>
        <w:jc w:val="both"/>
        <w:rPr>
          <w:sz w:val="28"/>
          <w:szCs w:val="28"/>
        </w:rPr>
      </w:pPr>
      <w:r w:rsidRPr="00B57781">
        <w:rPr>
          <w:color w:val="000000"/>
          <w:sz w:val="28"/>
          <w:szCs w:val="28"/>
        </w:rPr>
        <w:t>Водохозяйственный комплекс обла</w:t>
      </w:r>
      <w:r w:rsidRPr="00B57781">
        <w:rPr>
          <w:color w:val="000000"/>
          <w:sz w:val="28"/>
          <w:szCs w:val="28"/>
        </w:rPr>
        <w:softHyphen/>
        <w:t>сти представлен ресурсами поверхностных и подземных вод, в целом достаточными для обеспечения потребностей в воде населения и объектов экономики области, и водохо</w:t>
      </w:r>
      <w:r w:rsidRPr="00B57781">
        <w:rPr>
          <w:color w:val="000000"/>
          <w:sz w:val="28"/>
          <w:szCs w:val="28"/>
        </w:rPr>
        <w:softHyphen/>
        <w:t>зяйственными сооружениями (водозаборы, гидроузлы, сооружения по очистке сточных вод), предназначенными для изъятия водных ресурсов и охраны водных объектов от ис</w:t>
      </w:r>
      <w:r w:rsidRPr="00B57781">
        <w:rPr>
          <w:color w:val="000000"/>
          <w:sz w:val="28"/>
          <w:szCs w:val="28"/>
        </w:rPr>
        <w:softHyphen/>
        <w:t>тощения и загрязнения.</w:t>
      </w:r>
    </w:p>
    <w:p w:rsidR="00B57781" w:rsidRPr="00B57781" w:rsidRDefault="00B57781" w:rsidP="007D444F">
      <w:pPr>
        <w:shd w:val="clear" w:color="auto" w:fill="FFFFFF"/>
        <w:autoSpaceDE w:val="0"/>
        <w:autoSpaceDN w:val="0"/>
        <w:adjustRightInd w:val="0"/>
        <w:spacing w:line="360" w:lineRule="auto"/>
        <w:ind w:left="-902" w:firstLine="539"/>
        <w:jc w:val="both"/>
        <w:rPr>
          <w:sz w:val="28"/>
          <w:szCs w:val="28"/>
        </w:rPr>
      </w:pPr>
      <w:r w:rsidRPr="00B57781">
        <w:rPr>
          <w:color w:val="000000"/>
          <w:sz w:val="28"/>
          <w:szCs w:val="28"/>
        </w:rPr>
        <w:t>Вместе с тем следует отметить, что эко</w:t>
      </w:r>
      <w:r w:rsidRPr="00B57781">
        <w:rPr>
          <w:color w:val="000000"/>
          <w:sz w:val="28"/>
          <w:szCs w:val="28"/>
        </w:rPr>
        <w:softHyphen/>
        <w:t>логическое состояние большинства водных объектов не отвечает нормативным требова</w:t>
      </w:r>
      <w:r w:rsidRPr="00B57781">
        <w:rPr>
          <w:color w:val="000000"/>
          <w:sz w:val="28"/>
          <w:szCs w:val="28"/>
        </w:rPr>
        <w:softHyphen/>
        <w:t>ниям, предъявляемым к качеству природны</w:t>
      </w:r>
      <w:r w:rsidR="007D444F">
        <w:rPr>
          <w:color w:val="000000"/>
          <w:sz w:val="28"/>
          <w:szCs w:val="28"/>
        </w:rPr>
        <w:t xml:space="preserve">х </w:t>
      </w:r>
      <w:r w:rsidRPr="00B57781">
        <w:rPr>
          <w:color w:val="000000"/>
          <w:sz w:val="28"/>
          <w:szCs w:val="28"/>
        </w:rPr>
        <w:t>вод.</w:t>
      </w:r>
    </w:p>
    <w:p w:rsidR="00B57781" w:rsidRDefault="00B57781" w:rsidP="007D444F">
      <w:pPr>
        <w:shd w:val="clear" w:color="auto" w:fill="FFFFFF"/>
        <w:autoSpaceDE w:val="0"/>
        <w:autoSpaceDN w:val="0"/>
        <w:adjustRightInd w:val="0"/>
        <w:spacing w:line="360" w:lineRule="auto"/>
        <w:ind w:left="-902" w:firstLine="539"/>
        <w:jc w:val="both"/>
        <w:rPr>
          <w:color w:val="000000"/>
          <w:sz w:val="28"/>
          <w:szCs w:val="28"/>
        </w:rPr>
      </w:pPr>
      <w:r w:rsidRPr="00B57781">
        <w:rPr>
          <w:color w:val="000000"/>
          <w:sz w:val="28"/>
          <w:szCs w:val="28"/>
        </w:rPr>
        <w:t>На сегодняшний день ни один из по</w:t>
      </w:r>
      <w:r w:rsidRPr="00B57781">
        <w:rPr>
          <w:color w:val="000000"/>
          <w:sz w:val="28"/>
          <w:szCs w:val="28"/>
        </w:rPr>
        <w:softHyphen/>
        <w:t>верхностных водных объектов, используе</w:t>
      </w:r>
      <w:r w:rsidRPr="00B57781">
        <w:rPr>
          <w:color w:val="000000"/>
          <w:sz w:val="28"/>
          <w:szCs w:val="28"/>
        </w:rPr>
        <w:softHyphen/>
        <w:t>мых в хозяйственно-питьевых целях, не име</w:t>
      </w:r>
      <w:r w:rsidR="007D444F">
        <w:rPr>
          <w:color w:val="000000"/>
          <w:sz w:val="28"/>
          <w:szCs w:val="28"/>
        </w:rPr>
        <w:t>ет</w:t>
      </w:r>
      <w:r w:rsidRPr="00B57781">
        <w:rPr>
          <w:smallCaps/>
          <w:color w:val="000000"/>
          <w:sz w:val="28"/>
          <w:szCs w:val="28"/>
        </w:rPr>
        <w:t xml:space="preserve"> </w:t>
      </w:r>
      <w:r w:rsidRPr="00B57781">
        <w:rPr>
          <w:color w:val="000000"/>
          <w:sz w:val="28"/>
          <w:szCs w:val="28"/>
        </w:rPr>
        <w:t>воду 1 класса качества («очень чистая»).</w:t>
      </w:r>
      <w:r w:rsidR="007D444F">
        <w:rPr>
          <w:sz w:val="28"/>
          <w:szCs w:val="28"/>
        </w:rPr>
        <w:t xml:space="preserve"> </w:t>
      </w:r>
      <w:r w:rsidRPr="00B57781">
        <w:rPr>
          <w:color w:val="000000"/>
          <w:sz w:val="28"/>
          <w:szCs w:val="28"/>
        </w:rPr>
        <w:t>Второму классу качества ("чистая") соответствует</w:t>
      </w:r>
      <w:r w:rsidR="007D444F">
        <w:rPr>
          <w:color w:val="000000"/>
          <w:sz w:val="28"/>
          <w:szCs w:val="28"/>
        </w:rPr>
        <w:t xml:space="preserve"> лишь 2% вод (река Коль выше и ниже п.Красная Горбатка). Вода оценивается как «грязная», «очень грязная», «чрезвычайно грязная» (5-7 классы качества) в большинстве контролируемых створов р.Клязьма.</w:t>
      </w:r>
    </w:p>
    <w:p w:rsidR="007D444F" w:rsidRDefault="007D444F" w:rsidP="007D444F">
      <w:pPr>
        <w:shd w:val="clear" w:color="auto" w:fill="FFFFFF"/>
        <w:autoSpaceDE w:val="0"/>
        <w:autoSpaceDN w:val="0"/>
        <w:adjustRightInd w:val="0"/>
        <w:spacing w:line="360" w:lineRule="auto"/>
        <w:ind w:left="-902" w:firstLine="539"/>
        <w:jc w:val="both"/>
        <w:rPr>
          <w:color w:val="000000"/>
          <w:sz w:val="28"/>
          <w:szCs w:val="28"/>
        </w:rPr>
      </w:pPr>
      <w:r>
        <w:rPr>
          <w:color w:val="000000"/>
          <w:sz w:val="28"/>
          <w:szCs w:val="28"/>
        </w:rPr>
        <w:t>Подземные воды, используемые для хозяйственно-питьевого водоснабжения, по содержанию большинства нормируемых компонентов, в основном, отвечают требованиям, предъявляемые к питьевым водам. Вместе с тем они характеризуются повышенной минерализацией, жесткостью, большим содержанием сульфатов и карбонатов, что обусловлено естественными природными факторами и требует соответствующей водоподготовки.</w:t>
      </w:r>
    </w:p>
    <w:p w:rsidR="007D444F" w:rsidRDefault="007D444F" w:rsidP="007D444F">
      <w:pPr>
        <w:shd w:val="clear" w:color="auto" w:fill="FFFFFF"/>
        <w:autoSpaceDE w:val="0"/>
        <w:autoSpaceDN w:val="0"/>
        <w:adjustRightInd w:val="0"/>
        <w:spacing w:line="360" w:lineRule="auto"/>
        <w:ind w:left="-902" w:firstLine="539"/>
        <w:jc w:val="both"/>
        <w:rPr>
          <w:color w:val="000000"/>
          <w:sz w:val="28"/>
          <w:szCs w:val="28"/>
        </w:rPr>
      </w:pPr>
      <w:r>
        <w:rPr>
          <w:color w:val="000000"/>
          <w:sz w:val="28"/>
          <w:szCs w:val="28"/>
        </w:rPr>
        <w:t>В последние годы вызывает опасение наметившееся техногенное загрязнение подземных водоисточников. Серьезную проблему представляет площадное загрязнение особо токсичным шестивалентным хромом основного водоносного горизонта в г.Коврове.</w:t>
      </w:r>
    </w:p>
    <w:p w:rsidR="00772996" w:rsidRDefault="00772996" w:rsidP="007D444F">
      <w:pPr>
        <w:shd w:val="clear" w:color="auto" w:fill="FFFFFF"/>
        <w:autoSpaceDE w:val="0"/>
        <w:autoSpaceDN w:val="0"/>
        <w:adjustRightInd w:val="0"/>
        <w:spacing w:line="360" w:lineRule="auto"/>
        <w:ind w:left="-902" w:firstLine="539"/>
        <w:jc w:val="both"/>
        <w:rPr>
          <w:color w:val="000000"/>
          <w:sz w:val="28"/>
          <w:szCs w:val="28"/>
        </w:rPr>
      </w:pPr>
    </w:p>
    <w:p w:rsidR="00772996" w:rsidRDefault="00772996" w:rsidP="00772996">
      <w:pPr>
        <w:shd w:val="clear" w:color="auto" w:fill="FFFFFF"/>
        <w:autoSpaceDE w:val="0"/>
        <w:autoSpaceDN w:val="0"/>
        <w:adjustRightInd w:val="0"/>
        <w:spacing w:line="360" w:lineRule="auto"/>
        <w:ind w:left="-902" w:firstLine="539"/>
        <w:jc w:val="center"/>
        <w:rPr>
          <w:color w:val="000000"/>
          <w:sz w:val="32"/>
          <w:szCs w:val="32"/>
        </w:rPr>
      </w:pPr>
      <w:r w:rsidRPr="00772996">
        <w:rPr>
          <w:color w:val="000000"/>
          <w:sz w:val="32"/>
          <w:szCs w:val="32"/>
        </w:rPr>
        <w:t xml:space="preserve">Улучшение качества очистки </w:t>
      </w:r>
      <w:r w:rsidRPr="00772996">
        <w:rPr>
          <w:bCs/>
          <w:color w:val="000000"/>
          <w:sz w:val="32"/>
          <w:szCs w:val="32"/>
        </w:rPr>
        <w:t xml:space="preserve">сточных </w:t>
      </w:r>
      <w:r w:rsidRPr="00772996">
        <w:rPr>
          <w:color w:val="000000"/>
          <w:sz w:val="32"/>
          <w:szCs w:val="32"/>
        </w:rPr>
        <w:t>вод</w:t>
      </w:r>
    </w:p>
    <w:p w:rsidR="00772996" w:rsidRPr="00772996" w:rsidRDefault="00772996" w:rsidP="00772996">
      <w:pPr>
        <w:shd w:val="clear" w:color="auto" w:fill="FFFFFF"/>
        <w:autoSpaceDE w:val="0"/>
        <w:autoSpaceDN w:val="0"/>
        <w:adjustRightInd w:val="0"/>
        <w:spacing w:line="360" w:lineRule="auto"/>
        <w:ind w:left="-902" w:firstLine="539"/>
        <w:jc w:val="center"/>
        <w:rPr>
          <w:sz w:val="32"/>
          <w:szCs w:val="32"/>
        </w:rPr>
      </w:pPr>
    </w:p>
    <w:p w:rsidR="00772996" w:rsidRPr="00772996" w:rsidRDefault="00772996" w:rsidP="00772996">
      <w:pPr>
        <w:shd w:val="clear" w:color="auto" w:fill="FFFFFF"/>
        <w:autoSpaceDE w:val="0"/>
        <w:autoSpaceDN w:val="0"/>
        <w:adjustRightInd w:val="0"/>
        <w:spacing w:line="360" w:lineRule="auto"/>
        <w:ind w:left="-902" w:firstLine="539"/>
        <w:jc w:val="both"/>
        <w:rPr>
          <w:sz w:val="28"/>
          <w:szCs w:val="28"/>
        </w:rPr>
      </w:pPr>
      <w:r w:rsidRPr="00772996">
        <w:rPr>
          <w:color w:val="000000"/>
          <w:sz w:val="28"/>
          <w:szCs w:val="28"/>
        </w:rPr>
        <w:t>Для сбрасываемых в водные объекты области сточных вод характерно отсутствие такой категории как «нормативно очищен</w:t>
      </w:r>
      <w:r w:rsidRPr="00772996">
        <w:rPr>
          <w:color w:val="000000"/>
          <w:sz w:val="28"/>
          <w:szCs w:val="28"/>
        </w:rPr>
        <w:softHyphen/>
        <w:t>ные» на очистных сооружениях.</w:t>
      </w:r>
      <w:r>
        <w:rPr>
          <w:sz w:val="28"/>
          <w:szCs w:val="28"/>
        </w:rPr>
        <w:t xml:space="preserve"> </w:t>
      </w:r>
      <w:r>
        <w:rPr>
          <w:color w:val="000000"/>
          <w:sz w:val="28"/>
          <w:szCs w:val="28"/>
        </w:rPr>
        <w:t>В</w:t>
      </w:r>
      <w:r w:rsidRPr="00772996">
        <w:rPr>
          <w:color w:val="000000"/>
          <w:sz w:val="28"/>
          <w:szCs w:val="28"/>
        </w:rPr>
        <w:t xml:space="preserve"> структуре водоотведения доминиру</w:t>
      </w:r>
      <w:r w:rsidRPr="00772996">
        <w:rPr>
          <w:color w:val="000000"/>
          <w:sz w:val="28"/>
          <w:szCs w:val="28"/>
        </w:rPr>
        <w:softHyphen/>
        <w:t>ют недостаточно очищенные сточные воды, составляющие более 90% от общего объема сброса сточных вод.</w:t>
      </w:r>
    </w:p>
    <w:p w:rsidR="00772996" w:rsidRPr="00772996" w:rsidRDefault="00772996" w:rsidP="00772996">
      <w:pPr>
        <w:shd w:val="clear" w:color="auto" w:fill="FFFFFF"/>
        <w:autoSpaceDE w:val="0"/>
        <w:autoSpaceDN w:val="0"/>
        <w:adjustRightInd w:val="0"/>
        <w:spacing w:line="360" w:lineRule="auto"/>
        <w:ind w:left="-902" w:firstLine="539"/>
        <w:jc w:val="both"/>
        <w:rPr>
          <w:sz w:val="28"/>
          <w:szCs w:val="28"/>
        </w:rPr>
      </w:pPr>
      <w:r w:rsidRPr="00772996">
        <w:rPr>
          <w:color w:val="000000"/>
          <w:sz w:val="28"/>
          <w:szCs w:val="28"/>
        </w:rPr>
        <w:t>Из общего числа очистных сооруже</w:t>
      </w:r>
      <w:r w:rsidRPr="00772996">
        <w:rPr>
          <w:color w:val="000000"/>
          <w:sz w:val="28"/>
          <w:szCs w:val="28"/>
        </w:rPr>
        <w:softHyphen/>
        <w:t>ний (а их в области свыше 250) более 30% подлежат капитальному ремонту, 10% - ре</w:t>
      </w:r>
      <w:r w:rsidRPr="00772996">
        <w:rPr>
          <w:color w:val="000000"/>
          <w:sz w:val="28"/>
          <w:szCs w:val="28"/>
        </w:rPr>
        <w:softHyphen/>
        <w:t>конструкции и расширению. Многие очистные сооружения биологической очистки сельских населенных пунктов либо не работают (раз</w:t>
      </w:r>
      <w:r w:rsidRPr="00772996">
        <w:rPr>
          <w:color w:val="000000"/>
          <w:sz w:val="28"/>
          <w:szCs w:val="28"/>
        </w:rPr>
        <w:softHyphen/>
        <w:t>рушены), либо эксплуатируются в режиме ме</w:t>
      </w:r>
      <w:r w:rsidRPr="00772996">
        <w:rPr>
          <w:color w:val="000000"/>
          <w:sz w:val="28"/>
          <w:szCs w:val="28"/>
        </w:rPr>
        <w:softHyphen/>
        <w:t>ханической очистки по причине аварийного состояния блоков биологической очистки.</w:t>
      </w:r>
    </w:p>
    <w:p w:rsidR="00772996" w:rsidRPr="00772996" w:rsidRDefault="00772996" w:rsidP="00772996">
      <w:pPr>
        <w:shd w:val="clear" w:color="auto" w:fill="FFFFFF"/>
        <w:autoSpaceDE w:val="0"/>
        <w:autoSpaceDN w:val="0"/>
        <w:adjustRightInd w:val="0"/>
        <w:spacing w:line="360" w:lineRule="auto"/>
        <w:ind w:left="-902" w:firstLine="539"/>
        <w:jc w:val="both"/>
        <w:rPr>
          <w:sz w:val="28"/>
          <w:szCs w:val="28"/>
        </w:rPr>
      </w:pPr>
      <w:r w:rsidRPr="00772996">
        <w:rPr>
          <w:color w:val="000000"/>
          <w:sz w:val="28"/>
          <w:szCs w:val="28"/>
        </w:rPr>
        <w:t>Неудовлетворительная очистка сточ</w:t>
      </w:r>
      <w:r w:rsidRPr="00772996">
        <w:rPr>
          <w:color w:val="000000"/>
          <w:sz w:val="28"/>
          <w:szCs w:val="28"/>
        </w:rPr>
        <w:softHyphen/>
        <w:t>ных вод связана с низкой эффективностью работы действующих очистных сооружении (в первую очередь, в сельских населенных пун</w:t>
      </w:r>
      <w:r w:rsidRPr="00772996">
        <w:rPr>
          <w:color w:val="000000"/>
          <w:sz w:val="28"/>
          <w:szCs w:val="28"/>
        </w:rPr>
        <w:softHyphen/>
        <w:t>ктах) ввиду износа оборудования, недостатка или отсутствия квалифицированных кадров надлежащего лабораторного контроля, сокращения затрат на безопасную эксплуатацию</w:t>
      </w:r>
      <w:r>
        <w:rPr>
          <w:sz w:val="28"/>
          <w:szCs w:val="28"/>
        </w:rPr>
        <w:t xml:space="preserve"> </w:t>
      </w:r>
      <w:r w:rsidRPr="00772996">
        <w:rPr>
          <w:color w:val="000000"/>
          <w:sz w:val="28"/>
          <w:szCs w:val="28"/>
        </w:rPr>
        <w:t>сооружений и их реконструкцию.</w:t>
      </w:r>
    </w:p>
    <w:p w:rsidR="00772996" w:rsidRPr="00772996" w:rsidRDefault="00772996" w:rsidP="00772996">
      <w:pPr>
        <w:shd w:val="clear" w:color="auto" w:fill="FFFFFF"/>
        <w:autoSpaceDE w:val="0"/>
        <w:autoSpaceDN w:val="0"/>
        <w:adjustRightInd w:val="0"/>
        <w:spacing w:line="360" w:lineRule="auto"/>
        <w:ind w:left="-902" w:firstLine="539"/>
        <w:jc w:val="both"/>
        <w:rPr>
          <w:sz w:val="28"/>
          <w:szCs w:val="28"/>
        </w:rPr>
      </w:pPr>
      <w:r w:rsidRPr="00772996">
        <w:rPr>
          <w:color w:val="000000"/>
          <w:sz w:val="28"/>
          <w:szCs w:val="28"/>
        </w:rPr>
        <w:t>Такому положению в значительной мере способствовала передача очистных</w:t>
      </w:r>
      <w:r>
        <w:rPr>
          <w:color w:val="000000"/>
          <w:sz w:val="28"/>
          <w:szCs w:val="28"/>
        </w:rPr>
        <w:t xml:space="preserve"> </w:t>
      </w:r>
      <w:r w:rsidRPr="00772996">
        <w:rPr>
          <w:color w:val="000000"/>
          <w:sz w:val="28"/>
          <w:szCs w:val="28"/>
        </w:rPr>
        <w:t>сооружений в эксплуатацию муниципальным пре</w:t>
      </w:r>
      <w:r>
        <w:rPr>
          <w:color w:val="000000"/>
          <w:sz w:val="28"/>
          <w:szCs w:val="28"/>
        </w:rPr>
        <w:t>д</w:t>
      </w:r>
      <w:r w:rsidRPr="00772996">
        <w:rPr>
          <w:color w:val="000000"/>
          <w:sz w:val="28"/>
          <w:szCs w:val="28"/>
        </w:rPr>
        <w:t>приятиям</w:t>
      </w:r>
      <w:r>
        <w:rPr>
          <w:sz w:val="28"/>
          <w:szCs w:val="28"/>
        </w:rPr>
        <w:t xml:space="preserve"> </w:t>
      </w:r>
      <w:r w:rsidRPr="00772996">
        <w:rPr>
          <w:color w:val="000000"/>
          <w:sz w:val="28"/>
          <w:szCs w:val="28"/>
        </w:rPr>
        <w:t xml:space="preserve">без соответствующей </w:t>
      </w:r>
      <w:r w:rsidRPr="00772996">
        <w:rPr>
          <w:bCs/>
          <w:color w:val="000000"/>
          <w:sz w:val="28"/>
          <w:szCs w:val="28"/>
        </w:rPr>
        <w:t>материально-технической базы.</w:t>
      </w:r>
    </w:p>
    <w:p w:rsidR="00772996" w:rsidRDefault="00772996" w:rsidP="00772996">
      <w:pPr>
        <w:shd w:val="clear" w:color="auto" w:fill="FFFFFF"/>
        <w:autoSpaceDE w:val="0"/>
        <w:autoSpaceDN w:val="0"/>
        <w:adjustRightInd w:val="0"/>
        <w:spacing w:line="360" w:lineRule="auto"/>
        <w:ind w:left="-902" w:firstLine="539"/>
        <w:jc w:val="both"/>
        <w:rPr>
          <w:b/>
          <w:color w:val="000000"/>
          <w:sz w:val="28"/>
          <w:szCs w:val="28"/>
        </w:rPr>
      </w:pPr>
      <w:r w:rsidRPr="00772996">
        <w:rPr>
          <w:b/>
          <w:bCs/>
          <w:color w:val="000000"/>
          <w:sz w:val="28"/>
          <w:szCs w:val="28"/>
        </w:rPr>
        <w:t xml:space="preserve">Основные </w:t>
      </w:r>
      <w:r w:rsidRPr="00772996">
        <w:rPr>
          <w:b/>
          <w:color w:val="000000"/>
          <w:sz w:val="28"/>
          <w:szCs w:val="28"/>
        </w:rPr>
        <w:t>задачи</w:t>
      </w:r>
      <w:r w:rsidR="006E553D">
        <w:rPr>
          <w:b/>
          <w:color w:val="000000"/>
          <w:sz w:val="28"/>
          <w:szCs w:val="28"/>
        </w:rPr>
        <w:t>:</w:t>
      </w:r>
    </w:p>
    <w:p w:rsidR="00772996" w:rsidRPr="00772996" w:rsidRDefault="00772996" w:rsidP="00772996">
      <w:pPr>
        <w:shd w:val="clear" w:color="auto" w:fill="FFFFFF"/>
        <w:autoSpaceDE w:val="0"/>
        <w:autoSpaceDN w:val="0"/>
        <w:adjustRightInd w:val="0"/>
        <w:spacing w:line="360" w:lineRule="auto"/>
        <w:ind w:left="-902" w:firstLine="539"/>
        <w:jc w:val="both"/>
        <w:rPr>
          <w:color w:val="000000"/>
          <w:sz w:val="28"/>
          <w:szCs w:val="28"/>
        </w:rPr>
      </w:pPr>
      <w:r>
        <w:rPr>
          <w:color w:val="000000"/>
          <w:sz w:val="28"/>
          <w:szCs w:val="28"/>
        </w:rPr>
        <w:t>-</w:t>
      </w:r>
      <w:r w:rsidRPr="00772996">
        <w:rPr>
          <w:color w:val="000000"/>
          <w:sz w:val="28"/>
          <w:szCs w:val="28"/>
        </w:rPr>
        <w:t xml:space="preserve"> завершение </w:t>
      </w:r>
      <w:r w:rsidRPr="00772996">
        <w:rPr>
          <w:bCs/>
          <w:color w:val="000000"/>
          <w:sz w:val="28"/>
          <w:szCs w:val="28"/>
        </w:rPr>
        <w:t xml:space="preserve">в </w:t>
      </w:r>
      <w:r w:rsidRPr="00772996">
        <w:rPr>
          <w:color w:val="000000"/>
          <w:sz w:val="28"/>
          <w:szCs w:val="28"/>
        </w:rPr>
        <w:t>первоочередном порядке</w:t>
      </w:r>
      <w:r w:rsidRPr="00772996">
        <w:rPr>
          <w:sz w:val="28"/>
          <w:szCs w:val="28"/>
        </w:rPr>
        <w:t xml:space="preserve"> </w:t>
      </w:r>
      <w:r w:rsidRPr="00772996">
        <w:rPr>
          <w:color w:val="000000"/>
          <w:sz w:val="28"/>
          <w:szCs w:val="28"/>
        </w:rPr>
        <w:t>реконструкции и расширения объек</w:t>
      </w:r>
      <w:r>
        <w:rPr>
          <w:color w:val="000000"/>
          <w:sz w:val="28"/>
          <w:szCs w:val="28"/>
        </w:rPr>
        <w:t>тов-</w:t>
      </w:r>
      <w:r w:rsidRPr="00772996">
        <w:rPr>
          <w:color w:val="000000"/>
          <w:sz w:val="28"/>
          <w:szCs w:val="28"/>
        </w:rPr>
        <w:t>долгостров по очистке сточных вод;</w:t>
      </w:r>
    </w:p>
    <w:p w:rsidR="00772996" w:rsidRDefault="00772996" w:rsidP="00772996">
      <w:pPr>
        <w:shd w:val="clear" w:color="auto" w:fill="FFFFFF"/>
        <w:autoSpaceDE w:val="0"/>
        <w:autoSpaceDN w:val="0"/>
        <w:adjustRightInd w:val="0"/>
        <w:spacing w:line="360" w:lineRule="auto"/>
        <w:ind w:left="-902" w:firstLine="539"/>
        <w:jc w:val="both"/>
        <w:rPr>
          <w:color w:val="000000"/>
          <w:sz w:val="28"/>
          <w:szCs w:val="28"/>
        </w:rPr>
      </w:pPr>
      <w:r w:rsidRPr="00772996">
        <w:rPr>
          <w:color w:val="000000"/>
          <w:sz w:val="28"/>
          <w:szCs w:val="28"/>
        </w:rPr>
        <w:t>- в среднесрочной и долгосрочной перспектив</w:t>
      </w:r>
      <w:r>
        <w:rPr>
          <w:color w:val="000000"/>
          <w:sz w:val="28"/>
          <w:szCs w:val="28"/>
        </w:rPr>
        <w:t>е вывод из кризисного состоя</w:t>
      </w:r>
      <w:r>
        <w:rPr>
          <w:color w:val="000000"/>
          <w:sz w:val="28"/>
          <w:szCs w:val="28"/>
        </w:rPr>
        <w:softHyphen/>
        <w:t xml:space="preserve">ния </w:t>
      </w:r>
      <w:r w:rsidRPr="00772996">
        <w:rPr>
          <w:color w:val="000000"/>
          <w:sz w:val="28"/>
          <w:szCs w:val="28"/>
        </w:rPr>
        <w:t>малых очистных сооружений области</w:t>
      </w:r>
      <w:r>
        <w:rPr>
          <w:color w:val="000000"/>
          <w:sz w:val="28"/>
          <w:szCs w:val="28"/>
        </w:rPr>
        <w:t>;</w:t>
      </w:r>
    </w:p>
    <w:p w:rsidR="00772996" w:rsidRPr="00772996" w:rsidRDefault="00772996" w:rsidP="00772996">
      <w:pPr>
        <w:shd w:val="clear" w:color="auto" w:fill="FFFFFF"/>
        <w:autoSpaceDE w:val="0"/>
        <w:autoSpaceDN w:val="0"/>
        <w:adjustRightInd w:val="0"/>
        <w:spacing w:line="360" w:lineRule="auto"/>
        <w:ind w:left="-902" w:firstLine="539"/>
        <w:jc w:val="both"/>
        <w:rPr>
          <w:color w:val="000000"/>
          <w:sz w:val="28"/>
          <w:szCs w:val="28"/>
        </w:rPr>
      </w:pPr>
      <w:r>
        <w:rPr>
          <w:color w:val="000000"/>
          <w:sz w:val="28"/>
          <w:szCs w:val="28"/>
        </w:rPr>
        <w:t>- оценки технического состоя</w:t>
      </w:r>
      <w:r w:rsidRPr="00772996">
        <w:rPr>
          <w:color w:val="000000"/>
          <w:sz w:val="28"/>
          <w:szCs w:val="28"/>
        </w:rPr>
        <w:t xml:space="preserve">ния очистных сооружений сельских </w:t>
      </w:r>
      <w:r w:rsidRPr="00772996">
        <w:rPr>
          <w:iCs/>
          <w:color w:val="000000"/>
          <w:sz w:val="28"/>
          <w:szCs w:val="28"/>
        </w:rPr>
        <w:t>населен</w:t>
      </w:r>
      <w:r w:rsidRPr="00772996">
        <w:rPr>
          <w:iCs/>
          <w:color w:val="000000"/>
          <w:sz w:val="28"/>
          <w:szCs w:val="28"/>
        </w:rPr>
        <w:softHyphen/>
        <w:t xml:space="preserve">ных </w:t>
      </w:r>
      <w:r w:rsidRPr="00772996">
        <w:rPr>
          <w:color w:val="000000"/>
          <w:sz w:val="28"/>
          <w:szCs w:val="28"/>
        </w:rPr>
        <w:t>пунктов и выработки предложений по их дальнейшей эксплуатации;</w:t>
      </w:r>
    </w:p>
    <w:p w:rsidR="00772996" w:rsidRPr="00772996" w:rsidRDefault="00772996" w:rsidP="00772996">
      <w:pPr>
        <w:shd w:val="clear" w:color="auto" w:fill="FFFFFF"/>
        <w:autoSpaceDE w:val="0"/>
        <w:autoSpaceDN w:val="0"/>
        <w:adjustRightInd w:val="0"/>
        <w:spacing w:line="360" w:lineRule="auto"/>
        <w:ind w:left="-902" w:firstLine="539"/>
        <w:jc w:val="both"/>
      </w:pPr>
      <w:r>
        <w:rPr>
          <w:color w:val="000000"/>
          <w:sz w:val="28"/>
          <w:szCs w:val="28"/>
        </w:rPr>
        <w:t xml:space="preserve">- </w:t>
      </w:r>
      <w:r w:rsidRPr="00772996">
        <w:rPr>
          <w:color w:val="000000"/>
          <w:sz w:val="28"/>
          <w:szCs w:val="28"/>
        </w:rPr>
        <w:t>разработки схем канализования сельских населенных пунктов;</w:t>
      </w:r>
    </w:p>
    <w:p w:rsidR="00772996" w:rsidRPr="00772996" w:rsidRDefault="00772996" w:rsidP="00772996">
      <w:pPr>
        <w:shd w:val="clear" w:color="auto" w:fill="FFFFFF"/>
        <w:autoSpaceDE w:val="0"/>
        <w:autoSpaceDN w:val="0"/>
        <w:adjustRightInd w:val="0"/>
        <w:spacing w:line="360" w:lineRule="auto"/>
        <w:ind w:left="-902" w:firstLine="539"/>
        <w:jc w:val="both"/>
        <w:rPr>
          <w:sz w:val="28"/>
          <w:szCs w:val="28"/>
        </w:rPr>
      </w:pPr>
      <w:r>
        <w:rPr>
          <w:color w:val="000000"/>
          <w:sz w:val="28"/>
          <w:szCs w:val="28"/>
        </w:rPr>
        <w:t xml:space="preserve">- </w:t>
      </w:r>
      <w:r w:rsidRPr="00772996">
        <w:rPr>
          <w:color w:val="000000"/>
          <w:sz w:val="28"/>
          <w:szCs w:val="28"/>
        </w:rPr>
        <w:t>организации в районах спе</w:t>
      </w:r>
      <w:r w:rsidRPr="00772996">
        <w:rPr>
          <w:color w:val="000000"/>
          <w:sz w:val="28"/>
          <w:szCs w:val="28"/>
        </w:rPr>
        <w:softHyphen/>
        <w:t xml:space="preserve">циализированных служб (возможно на базе </w:t>
      </w:r>
      <w:r w:rsidRPr="00772996">
        <w:rPr>
          <w:iCs/>
          <w:color w:val="000000"/>
          <w:sz w:val="28"/>
          <w:szCs w:val="28"/>
        </w:rPr>
        <w:t xml:space="preserve">крупных </w:t>
      </w:r>
      <w:r w:rsidRPr="00772996">
        <w:rPr>
          <w:color w:val="000000"/>
          <w:sz w:val="28"/>
          <w:szCs w:val="28"/>
        </w:rPr>
        <w:t>водоканалов) по проведению пуско-</w:t>
      </w:r>
      <w:r w:rsidRPr="00772996">
        <w:rPr>
          <w:iCs/>
          <w:color w:val="000000"/>
          <w:sz w:val="28"/>
          <w:szCs w:val="28"/>
        </w:rPr>
        <w:t xml:space="preserve">наладочных </w:t>
      </w:r>
      <w:r w:rsidRPr="00772996">
        <w:rPr>
          <w:color w:val="000000"/>
          <w:sz w:val="28"/>
          <w:szCs w:val="28"/>
        </w:rPr>
        <w:t>работ, регулярного лаборатор</w:t>
      </w:r>
      <w:r w:rsidRPr="00772996">
        <w:rPr>
          <w:color w:val="000000"/>
          <w:sz w:val="28"/>
          <w:szCs w:val="28"/>
        </w:rPr>
        <w:softHyphen/>
        <w:t>ного контроля качества сточных вод, подго</w:t>
      </w:r>
      <w:r w:rsidRPr="00772996">
        <w:rPr>
          <w:color w:val="000000"/>
          <w:sz w:val="28"/>
          <w:szCs w:val="28"/>
        </w:rPr>
        <w:softHyphen/>
        <w:t>товке квалифицированного обслуживающего персон</w:t>
      </w:r>
      <w:r w:rsidRPr="00772996">
        <w:rPr>
          <w:iCs/>
          <w:color w:val="000000"/>
          <w:sz w:val="28"/>
          <w:szCs w:val="28"/>
        </w:rPr>
        <w:t xml:space="preserve">ала </w:t>
      </w:r>
      <w:r w:rsidRPr="00772996">
        <w:rPr>
          <w:color w:val="000000"/>
          <w:sz w:val="28"/>
          <w:szCs w:val="28"/>
        </w:rPr>
        <w:t>очистных сооружений оказанию консультативной помощи.</w:t>
      </w:r>
    </w:p>
    <w:p w:rsidR="00DF0569" w:rsidRDefault="00DF0569" w:rsidP="00AA41FD">
      <w:pPr>
        <w:shd w:val="clear" w:color="auto" w:fill="FFFFFF"/>
        <w:spacing w:line="360" w:lineRule="auto"/>
        <w:ind w:left="-902" w:firstLine="720"/>
        <w:jc w:val="both"/>
      </w:pPr>
    </w:p>
    <w:p w:rsidR="005344C3" w:rsidRPr="005344C3" w:rsidRDefault="005344C3" w:rsidP="00AA41FD">
      <w:pPr>
        <w:shd w:val="clear" w:color="auto" w:fill="FFFFFF"/>
        <w:tabs>
          <w:tab w:val="left" w:leader="hyphen" w:pos="5766"/>
          <w:tab w:val="left" w:pos="6978"/>
        </w:tabs>
        <w:spacing w:line="360" w:lineRule="auto"/>
        <w:ind w:left="-902" w:firstLine="720"/>
        <w:jc w:val="both"/>
        <w:rPr>
          <w:sz w:val="28"/>
          <w:szCs w:val="28"/>
        </w:rPr>
      </w:pPr>
    </w:p>
    <w:p w:rsidR="009F41C4" w:rsidRPr="003D0307" w:rsidRDefault="009F41C4" w:rsidP="009F41C4">
      <w:pPr>
        <w:shd w:val="clear" w:color="auto" w:fill="FFFFFF"/>
        <w:spacing w:line="360" w:lineRule="auto"/>
        <w:ind w:left="-902" w:firstLine="756"/>
        <w:jc w:val="both"/>
        <w:rPr>
          <w:sz w:val="28"/>
          <w:szCs w:val="28"/>
        </w:rPr>
      </w:pPr>
    </w:p>
    <w:p w:rsidR="00E04E34" w:rsidRPr="003D0307" w:rsidRDefault="00E04E34" w:rsidP="003D0307">
      <w:pPr>
        <w:shd w:val="clear" w:color="auto" w:fill="FFFFFF"/>
        <w:spacing w:line="360" w:lineRule="auto"/>
        <w:ind w:left="-902" w:right="-6" w:firstLine="624"/>
        <w:jc w:val="both"/>
        <w:rPr>
          <w:spacing w:val="-10"/>
          <w:sz w:val="28"/>
          <w:szCs w:val="28"/>
        </w:rPr>
      </w:pPr>
    </w:p>
    <w:p w:rsidR="00E04E34" w:rsidRPr="00E04E34" w:rsidRDefault="00E04E34" w:rsidP="00E04E34">
      <w:pPr>
        <w:shd w:val="clear" w:color="auto" w:fill="FFFFFF"/>
        <w:spacing w:line="360" w:lineRule="auto"/>
        <w:ind w:left="-902" w:right="-6" w:firstLine="624"/>
        <w:jc w:val="both"/>
        <w:rPr>
          <w:sz w:val="28"/>
          <w:szCs w:val="28"/>
        </w:rPr>
      </w:pPr>
    </w:p>
    <w:p w:rsidR="00E04E34" w:rsidRPr="00E04E34" w:rsidRDefault="00E04E34" w:rsidP="00E04E34">
      <w:pPr>
        <w:shd w:val="clear" w:color="auto" w:fill="FFFFFF"/>
        <w:spacing w:line="360" w:lineRule="auto"/>
        <w:ind w:left="-902" w:right="-6" w:firstLine="629"/>
        <w:jc w:val="both"/>
        <w:rPr>
          <w:b/>
          <w:sz w:val="28"/>
          <w:szCs w:val="28"/>
        </w:rPr>
      </w:pPr>
    </w:p>
    <w:p w:rsidR="00763F1A" w:rsidRPr="00763F1A" w:rsidRDefault="00763F1A" w:rsidP="00E04E34">
      <w:pPr>
        <w:shd w:val="clear" w:color="auto" w:fill="FFFFFF"/>
        <w:spacing w:before="18" w:line="228" w:lineRule="exact"/>
        <w:ind w:left="-900" w:right="408" w:firstLine="618"/>
        <w:jc w:val="both"/>
        <w:rPr>
          <w:sz w:val="28"/>
          <w:szCs w:val="28"/>
        </w:rPr>
      </w:pPr>
    </w:p>
    <w:p w:rsidR="00763F1A" w:rsidRPr="00D15793" w:rsidRDefault="00763F1A" w:rsidP="00763F1A">
      <w:pPr>
        <w:shd w:val="clear" w:color="auto" w:fill="FFFFFF"/>
        <w:ind w:left="-900" w:firstLine="720"/>
        <w:rPr>
          <w:sz w:val="28"/>
          <w:szCs w:val="28"/>
        </w:rPr>
      </w:pPr>
    </w:p>
    <w:p w:rsidR="00763F1A" w:rsidRPr="00763F1A" w:rsidRDefault="00763F1A" w:rsidP="00763F1A">
      <w:pPr>
        <w:shd w:val="clear" w:color="auto" w:fill="FFFFFF"/>
        <w:spacing w:before="6" w:line="360" w:lineRule="auto"/>
        <w:ind w:left="-902" w:right="12" w:firstLine="675"/>
        <w:jc w:val="both"/>
        <w:rPr>
          <w:sz w:val="28"/>
          <w:szCs w:val="28"/>
        </w:rPr>
      </w:pPr>
    </w:p>
    <w:p w:rsidR="00763F1A" w:rsidRPr="00763F1A" w:rsidRDefault="00763F1A" w:rsidP="00763F1A">
      <w:pPr>
        <w:shd w:val="clear" w:color="auto" w:fill="FFFFFF"/>
        <w:tabs>
          <w:tab w:val="left" w:pos="822"/>
        </w:tabs>
        <w:spacing w:line="360" w:lineRule="auto"/>
        <w:ind w:left="-902" w:firstLine="646"/>
        <w:jc w:val="both"/>
        <w:rPr>
          <w:sz w:val="28"/>
          <w:szCs w:val="28"/>
        </w:rPr>
      </w:pPr>
    </w:p>
    <w:p w:rsidR="001A66B2" w:rsidRPr="00763F1A" w:rsidRDefault="001A66B2" w:rsidP="00611AF8">
      <w:pPr>
        <w:pStyle w:val="a3"/>
        <w:spacing w:line="360" w:lineRule="auto"/>
        <w:ind w:left="-900" w:firstLine="720"/>
        <w:jc w:val="both"/>
        <w:rPr>
          <w:sz w:val="28"/>
          <w:szCs w:val="28"/>
        </w:rPr>
      </w:pPr>
    </w:p>
    <w:p w:rsidR="00772996" w:rsidRDefault="000908D9" w:rsidP="00611AF8">
      <w:pPr>
        <w:pStyle w:val="a3"/>
        <w:spacing w:line="360" w:lineRule="auto"/>
        <w:ind w:left="-900" w:firstLine="720"/>
        <w:jc w:val="both"/>
        <w:rPr>
          <w:sz w:val="28"/>
          <w:szCs w:val="28"/>
        </w:rPr>
      </w:pPr>
      <w:r w:rsidRPr="000908D9">
        <w:rPr>
          <w:sz w:val="28"/>
          <w:szCs w:val="28"/>
        </w:rPr>
        <w:br/>
        <w:t xml:space="preserve"> </w:t>
      </w:r>
      <w:r w:rsidRPr="000908D9">
        <w:rPr>
          <w:sz w:val="28"/>
          <w:szCs w:val="28"/>
        </w:rPr>
        <w:br/>
      </w:r>
      <w:r w:rsidR="00611AF8" w:rsidRPr="000908D9">
        <w:rPr>
          <w:sz w:val="28"/>
          <w:szCs w:val="28"/>
        </w:rPr>
        <w:t xml:space="preserve"> </w:t>
      </w:r>
      <w:r w:rsidRPr="000908D9">
        <w:rPr>
          <w:sz w:val="28"/>
          <w:szCs w:val="28"/>
        </w:rPr>
        <w:br/>
      </w:r>
    </w:p>
    <w:p w:rsidR="00772996" w:rsidRDefault="00772996" w:rsidP="00611AF8">
      <w:pPr>
        <w:pStyle w:val="a3"/>
        <w:spacing w:line="360" w:lineRule="auto"/>
        <w:ind w:left="-900" w:firstLine="720"/>
        <w:jc w:val="both"/>
        <w:rPr>
          <w:sz w:val="28"/>
          <w:szCs w:val="28"/>
        </w:rPr>
      </w:pPr>
    </w:p>
    <w:p w:rsidR="00772996" w:rsidRDefault="00772996" w:rsidP="00611AF8">
      <w:pPr>
        <w:pStyle w:val="a3"/>
        <w:spacing w:line="360" w:lineRule="auto"/>
        <w:ind w:left="-900" w:firstLine="720"/>
        <w:jc w:val="both"/>
        <w:rPr>
          <w:sz w:val="28"/>
          <w:szCs w:val="28"/>
        </w:rPr>
      </w:pPr>
    </w:p>
    <w:p w:rsidR="00772996" w:rsidRDefault="00772996" w:rsidP="00611AF8">
      <w:pPr>
        <w:pStyle w:val="a3"/>
        <w:spacing w:line="360" w:lineRule="auto"/>
        <w:ind w:left="-900" w:firstLine="720"/>
        <w:jc w:val="both"/>
        <w:rPr>
          <w:sz w:val="28"/>
          <w:szCs w:val="28"/>
        </w:rPr>
      </w:pPr>
    </w:p>
    <w:p w:rsidR="00772996" w:rsidRDefault="000908D9" w:rsidP="00611AF8">
      <w:pPr>
        <w:pStyle w:val="a3"/>
        <w:spacing w:line="360" w:lineRule="auto"/>
        <w:ind w:left="-900" w:firstLine="720"/>
        <w:jc w:val="both"/>
        <w:rPr>
          <w:sz w:val="28"/>
          <w:szCs w:val="28"/>
        </w:rPr>
      </w:pPr>
      <w:r w:rsidRPr="000908D9">
        <w:rPr>
          <w:sz w:val="28"/>
          <w:szCs w:val="28"/>
        </w:rPr>
        <w:br/>
      </w:r>
    </w:p>
    <w:p w:rsidR="00772996" w:rsidRDefault="000908D9" w:rsidP="00772996">
      <w:pPr>
        <w:pStyle w:val="a3"/>
        <w:spacing w:line="360" w:lineRule="auto"/>
        <w:ind w:left="-900" w:firstLine="720"/>
        <w:jc w:val="center"/>
        <w:rPr>
          <w:sz w:val="28"/>
          <w:szCs w:val="28"/>
        </w:rPr>
      </w:pPr>
      <w:r w:rsidRPr="00772996">
        <w:rPr>
          <w:sz w:val="32"/>
          <w:szCs w:val="32"/>
        </w:rPr>
        <w:t>Заключение</w:t>
      </w:r>
    </w:p>
    <w:p w:rsidR="006E553D" w:rsidRDefault="000908D9" w:rsidP="006E553D">
      <w:pPr>
        <w:pStyle w:val="a3"/>
        <w:spacing w:line="360" w:lineRule="auto"/>
        <w:ind w:left="-902" w:firstLine="720"/>
        <w:jc w:val="both"/>
        <w:rPr>
          <w:sz w:val="28"/>
          <w:szCs w:val="28"/>
        </w:rPr>
      </w:pPr>
      <w:r w:rsidRPr="000908D9">
        <w:rPr>
          <w:sz w:val="28"/>
          <w:szCs w:val="28"/>
        </w:rPr>
        <w:t>Логика развития жизни на Земле определяет деятельность человека как главный фактор, причем биосфера может существовать без человека, но человек не может существовать без биосферы. Фактором существования биосферы является чистая вода. Следующие поколения не простят нам то, что мы лишили их возможности наслаждаться первозданной природой. Сохранить гармонию человека и природы – основная задача, которая стоит перед настоящим поколением. Это требует изменения многих ранее сложившихся представлений о соизмерении человеческих ценностей. Необходимо развитие у каждого человека «экологического сознания», которое будет определять выбор вариантов технологий, строительст</w:t>
      </w:r>
      <w:r w:rsidR="006E553D">
        <w:rPr>
          <w:sz w:val="28"/>
          <w:szCs w:val="28"/>
        </w:rPr>
        <w:t xml:space="preserve">ва предприятий </w:t>
      </w:r>
      <w:r w:rsidRPr="000908D9">
        <w:rPr>
          <w:sz w:val="28"/>
          <w:szCs w:val="28"/>
        </w:rPr>
        <w:t>и ис</w:t>
      </w:r>
      <w:r w:rsidR="006E553D">
        <w:rPr>
          <w:sz w:val="28"/>
          <w:szCs w:val="28"/>
        </w:rPr>
        <w:t>пользования природных ресурсов.</w:t>
      </w:r>
    </w:p>
    <w:p w:rsidR="006E553D" w:rsidRDefault="000908D9" w:rsidP="006E553D">
      <w:pPr>
        <w:pStyle w:val="a3"/>
        <w:spacing w:line="360" w:lineRule="auto"/>
        <w:ind w:left="-902" w:firstLine="720"/>
        <w:jc w:val="both"/>
        <w:rPr>
          <w:sz w:val="28"/>
          <w:szCs w:val="28"/>
        </w:rPr>
      </w:pPr>
      <w:r w:rsidRPr="000908D9">
        <w:rPr>
          <w:sz w:val="28"/>
          <w:szCs w:val="28"/>
        </w:rPr>
        <w:t>Одна из основных задач современного образования – становление экологического способа</w:t>
      </w:r>
      <w:r w:rsidR="006E553D">
        <w:rPr>
          <w:sz w:val="28"/>
          <w:szCs w:val="28"/>
        </w:rPr>
        <w:t xml:space="preserve"> мышления. Так правительством</w:t>
      </w:r>
      <w:r w:rsidRPr="000908D9">
        <w:rPr>
          <w:sz w:val="28"/>
          <w:szCs w:val="28"/>
        </w:rPr>
        <w:t xml:space="preserve"> в 1991 г. была одобрена Республиканская программа по образованию в области окружающей среды. В ней определены цели и принципы организации экологического образования в области охраны окружающей среды. Важным моментом является тот факт, что приоритетность экологического образования, обязательность введения природоохранных дисциплин во всех учебных за</w:t>
      </w:r>
      <w:r w:rsidR="006E553D">
        <w:rPr>
          <w:sz w:val="28"/>
          <w:szCs w:val="28"/>
        </w:rPr>
        <w:t xml:space="preserve">ведениях закреплены в законах </w:t>
      </w:r>
      <w:r w:rsidRPr="000908D9">
        <w:rPr>
          <w:sz w:val="28"/>
          <w:szCs w:val="28"/>
        </w:rPr>
        <w:t xml:space="preserve"> «Об образовании» и «Об охране окружающей среды</w:t>
      </w:r>
      <w:r w:rsidR="006E553D">
        <w:rPr>
          <w:sz w:val="28"/>
          <w:szCs w:val="28"/>
        </w:rPr>
        <w:t xml:space="preserve">». От лозунга «Взять от природы все» </w:t>
      </w:r>
      <w:r w:rsidRPr="000908D9">
        <w:rPr>
          <w:sz w:val="28"/>
          <w:szCs w:val="28"/>
        </w:rPr>
        <w:t>необходим</w:t>
      </w:r>
      <w:r w:rsidR="006E553D">
        <w:rPr>
          <w:sz w:val="28"/>
          <w:szCs w:val="28"/>
        </w:rPr>
        <w:t xml:space="preserve"> переход к лозунгу «Природа наш дом».</w:t>
      </w:r>
    </w:p>
    <w:p w:rsidR="006E553D" w:rsidRDefault="006E553D" w:rsidP="006E553D">
      <w:pPr>
        <w:pStyle w:val="a3"/>
        <w:spacing w:line="360" w:lineRule="auto"/>
        <w:ind w:left="-902" w:firstLine="720"/>
        <w:jc w:val="both"/>
        <w:rPr>
          <w:sz w:val="28"/>
          <w:szCs w:val="28"/>
        </w:rPr>
      </w:pPr>
    </w:p>
    <w:p w:rsidR="006E553D" w:rsidRDefault="006E553D" w:rsidP="006E553D">
      <w:pPr>
        <w:pStyle w:val="a3"/>
        <w:spacing w:line="360" w:lineRule="auto"/>
        <w:ind w:left="-902" w:firstLine="720"/>
        <w:jc w:val="both"/>
        <w:rPr>
          <w:sz w:val="28"/>
          <w:szCs w:val="28"/>
        </w:rPr>
      </w:pPr>
    </w:p>
    <w:p w:rsidR="006E553D" w:rsidRDefault="006E553D" w:rsidP="006E553D">
      <w:pPr>
        <w:pStyle w:val="a3"/>
        <w:spacing w:line="360" w:lineRule="auto"/>
        <w:ind w:left="-902" w:firstLine="720"/>
        <w:jc w:val="both"/>
        <w:rPr>
          <w:sz w:val="28"/>
          <w:szCs w:val="28"/>
        </w:rPr>
      </w:pPr>
    </w:p>
    <w:p w:rsidR="006E553D" w:rsidRDefault="006E553D" w:rsidP="006E553D">
      <w:pPr>
        <w:pStyle w:val="a3"/>
        <w:spacing w:line="360" w:lineRule="auto"/>
        <w:ind w:left="-902" w:firstLine="720"/>
        <w:jc w:val="both"/>
        <w:rPr>
          <w:sz w:val="28"/>
          <w:szCs w:val="28"/>
        </w:rPr>
      </w:pPr>
    </w:p>
    <w:p w:rsidR="006E553D" w:rsidRDefault="006E553D" w:rsidP="006E553D">
      <w:pPr>
        <w:pStyle w:val="a3"/>
        <w:spacing w:line="360" w:lineRule="auto"/>
        <w:ind w:left="-902" w:firstLine="720"/>
        <w:jc w:val="both"/>
        <w:rPr>
          <w:sz w:val="32"/>
          <w:szCs w:val="32"/>
        </w:rPr>
      </w:pPr>
    </w:p>
    <w:p w:rsidR="006E553D" w:rsidRDefault="006E553D" w:rsidP="006E553D">
      <w:pPr>
        <w:pStyle w:val="a3"/>
        <w:spacing w:line="360" w:lineRule="auto"/>
        <w:ind w:left="-902" w:firstLine="720"/>
        <w:jc w:val="center"/>
        <w:rPr>
          <w:sz w:val="28"/>
          <w:szCs w:val="28"/>
        </w:rPr>
      </w:pPr>
      <w:r>
        <w:rPr>
          <w:sz w:val="32"/>
          <w:szCs w:val="32"/>
        </w:rPr>
        <w:t>Список используемой литературы</w:t>
      </w:r>
    </w:p>
    <w:p w:rsidR="006E553D" w:rsidRDefault="006E553D" w:rsidP="006E553D">
      <w:pPr>
        <w:pStyle w:val="a3"/>
        <w:spacing w:line="360" w:lineRule="auto"/>
        <w:ind w:left="-902" w:firstLine="542"/>
        <w:jc w:val="both"/>
        <w:rPr>
          <w:sz w:val="28"/>
          <w:szCs w:val="28"/>
        </w:rPr>
      </w:pPr>
      <w:r>
        <w:rPr>
          <w:sz w:val="28"/>
          <w:szCs w:val="28"/>
        </w:rPr>
        <w:t xml:space="preserve">1. </w:t>
      </w:r>
      <w:r w:rsidR="00B34D65">
        <w:rPr>
          <w:sz w:val="28"/>
          <w:szCs w:val="28"/>
        </w:rPr>
        <w:t>Ю.</w:t>
      </w:r>
      <w:r w:rsidR="000908D9" w:rsidRPr="000908D9">
        <w:rPr>
          <w:sz w:val="28"/>
          <w:szCs w:val="28"/>
        </w:rPr>
        <w:t>В. Новиков. Экология, окружающая среда и чел</w:t>
      </w:r>
      <w:r>
        <w:rPr>
          <w:sz w:val="28"/>
          <w:szCs w:val="28"/>
        </w:rPr>
        <w:t>овек. Москва, Фаир, 1999.</w:t>
      </w:r>
    </w:p>
    <w:p w:rsidR="00B34D65" w:rsidRDefault="006E553D" w:rsidP="00B34D65">
      <w:pPr>
        <w:pStyle w:val="a3"/>
        <w:spacing w:line="360" w:lineRule="auto"/>
        <w:ind w:left="-902" w:firstLine="542"/>
        <w:jc w:val="both"/>
        <w:rPr>
          <w:sz w:val="28"/>
          <w:szCs w:val="28"/>
        </w:rPr>
      </w:pPr>
      <w:r>
        <w:rPr>
          <w:sz w:val="28"/>
          <w:szCs w:val="28"/>
        </w:rPr>
        <w:t xml:space="preserve">2. </w:t>
      </w:r>
      <w:r w:rsidR="00B34D65">
        <w:rPr>
          <w:sz w:val="28"/>
          <w:szCs w:val="28"/>
        </w:rPr>
        <w:t>К.И. Трифонов, В.А. Девислов. Физико-химические процессы в техносфере. Москва, 2007</w:t>
      </w:r>
    </w:p>
    <w:p w:rsidR="000908D9" w:rsidRPr="000908D9" w:rsidRDefault="00B34D65" w:rsidP="00B34D65">
      <w:pPr>
        <w:pStyle w:val="a3"/>
        <w:spacing w:line="360" w:lineRule="auto"/>
        <w:ind w:left="-902" w:firstLine="542"/>
        <w:jc w:val="both"/>
        <w:rPr>
          <w:sz w:val="28"/>
          <w:szCs w:val="28"/>
        </w:rPr>
      </w:pPr>
      <w:r>
        <w:rPr>
          <w:sz w:val="28"/>
          <w:szCs w:val="28"/>
        </w:rPr>
        <w:t>3. Ежегодный доклад о состоянии окружающей природной среде и здоровья населения Владимирской области в 2007 году, 15 выпуск. Владимир, 2008.</w:t>
      </w:r>
      <w:r w:rsidR="000908D9" w:rsidRPr="000908D9">
        <w:rPr>
          <w:sz w:val="28"/>
          <w:szCs w:val="28"/>
        </w:rPr>
        <w:br/>
        <w:t xml:space="preserve"> </w:t>
      </w:r>
    </w:p>
    <w:p w:rsidR="005A0300" w:rsidRDefault="005A0300">
      <w:bookmarkStart w:id="0" w:name="_GoBack"/>
      <w:bookmarkEnd w:id="0"/>
    </w:p>
    <w:sectPr w:rsidR="005A0300" w:rsidSect="00B34D65">
      <w:footerReference w:type="even" r:id="rId6"/>
      <w:footerReference w:type="default" r:id="rId7"/>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317" w:rsidRDefault="00520317">
      <w:r>
        <w:separator/>
      </w:r>
    </w:p>
  </w:endnote>
  <w:endnote w:type="continuationSeparator" w:id="0">
    <w:p w:rsidR="00520317" w:rsidRDefault="00520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D65" w:rsidRDefault="00B34D65" w:rsidP="005F657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34D65" w:rsidRDefault="00B34D6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D65" w:rsidRDefault="00B34D65" w:rsidP="005F657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20317">
      <w:rPr>
        <w:rStyle w:val="a5"/>
        <w:noProof/>
      </w:rPr>
      <w:t>3</w:t>
    </w:r>
    <w:r>
      <w:rPr>
        <w:rStyle w:val="a5"/>
      </w:rPr>
      <w:fldChar w:fldCharType="end"/>
    </w:r>
  </w:p>
  <w:p w:rsidR="00B34D65" w:rsidRDefault="00B34D6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317" w:rsidRDefault="00520317">
      <w:r>
        <w:separator/>
      </w:r>
    </w:p>
  </w:footnote>
  <w:footnote w:type="continuationSeparator" w:id="0">
    <w:p w:rsidR="00520317" w:rsidRDefault="005203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5EF6"/>
    <w:rsid w:val="000908D9"/>
    <w:rsid w:val="001A66B2"/>
    <w:rsid w:val="003D0307"/>
    <w:rsid w:val="00520317"/>
    <w:rsid w:val="005344C3"/>
    <w:rsid w:val="005A0300"/>
    <w:rsid w:val="005F6573"/>
    <w:rsid w:val="00611AF8"/>
    <w:rsid w:val="006D2203"/>
    <w:rsid w:val="006E553D"/>
    <w:rsid w:val="00743498"/>
    <w:rsid w:val="00763F1A"/>
    <w:rsid w:val="00772996"/>
    <w:rsid w:val="007D444F"/>
    <w:rsid w:val="00806E94"/>
    <w:rsid w:val="00935EF6"/>
    <w:rsid w:val="009F41C4"/>
    <w:rsid w:val="00AA41FD"/>
    <w:rsid w:val="00B34D65"/>
    <w:rsid w:val="00B57781"/>
    <w:rsid w:val="00DB0FA7"/>
    <w:rsid w:val="00DF0569"/>
    <w:rsid w:val="00E04E34"/>
    <w:rsid w:val="00FC586B"/>
    <w:rsid w:val="00FD2D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2829B5-525E-44C0-AB14-DF0D35DC6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908D9"/>
    <w:pPr>
      <w:spacing w:before="100" w:beforeAutospacing="1" w:after="100" w:afterAutospacing="1"/>
    </w:pPr>
  </w:style>
  <w:style w:type="paragraph" w:styleId="a4">
    <w:name w:val="footer"/>
    <w:basedOn w:val="a"/>
    <w:rsid w:val="00B34D65"/>
    <w:pPr>
      <w:tabs>
        <w:tab w:val="center" w:pos="4677"/>
        <w:tab w:val="right" w:pos="9355"/>
      </w:tabs>
    </w:pPr>
  </w:style>
  <w:style w:type="character" w:styleId="a5">
    <w:name w:val="page number"/>
    <w:basedOn w:val="a0"/>
    <w:rsid w:val="00B34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191592">
      <w:bodyDiv w:val="1"/>
      <w:marLeft w:val="0"/>
      <w:marRight w:val="0"/>
      <w:marTop w:val="0"/>
      <w:marBottom w:val="0"/>
      <w:divBdr>
        <w:top w:val="none" w:sz="0" w:space="0" w:color="auto"/>
        <w:left w:val="none" w:sz="0" w:space="0" w:color="auto"/>
        <w:bottom w:val="none" w:sz="0" w:space="0" w:color="auto"/>
        <w:right w:val="none" w:sz="0" w:space="0" w:color="auto"/>
      </w:divBdr>
    </w:div>
    <w:div w:id="139500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5796</Words>
  <Characters>33043</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38762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cp:lastModifiedBy>admin</cp:lastModifiedBy>
  <cp:revision>2</cp:revision>
  <cp:lastPrinted>2010-04-29T07:34:00Z</cp:lastPrinted>
  <dcterms:created xsi:type="dcterms:W3CDTF">2014-04-18T16:57:00Z</dcterms:created>
  <dcterms:modified xsi:type="dcterms:W3CDTF">2014-04-18T16:57:00Z</dcterms:modified>
</cp:coreProperties>
</file>