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3D4" w:rsidRPr="00BE6472" w:rsidRDefault="00DB03D4" w:rsidP="00DB03D4">
      <w:pPr>
        <w:spacing w:before="120"/>
        <w:jc w:val="center"/>
        <w:rPr>
          <w:b/>
          <w:sz w:val="32"/>
        </w:rPr>
      </w:pPr>
      <w:r w:rsidRPr="00BE6472">
        <w:rPr>
          <w:b/>
          <w:sz w:val="32"/>
        </w:rPr>
        <w:t>Работа над фортепианным исполнением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1) Цель работы над фортепианным исполнением – содержательное</w:t>
      </w:r>
      <w:r>
        <w:t xml:space="preserve">, </w:t>
      </w:r>
      <w:r w:rsidRPr="00BE6472">
        <w:t>яркое</w:t>
      </w:r>
      <w:r>
        <w:t xml:space="preserve">, </w:t>
      </w:r>
      <w:r w:rsidRPr="00BE6472">
        <w:t>технически совершенное</w:t>
      </w:r>
      <w:r>
        <w:t xml:space="preserve">, </w:t>
      </w:r>
      <w:r w:rsidRPr="00BE6472">
        <w:t>выполнение.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2) “Изучение произведения – процесс сложен и неоднороден” – пишет профессор Петербуржской консерватории В.Х. Разумовская.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а) раскрытие художественного содержания произведения;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б) условное распределение музыкального произведения на три этапа.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3) Первый этап над музыкальным произведением.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а) ознакомление с произведением;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б) основные требования к разбору;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в) изучение наизусть.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4) Второй этап работы над музыкальным произведением.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а) сочетание общих: частичных заданий в работе над произведением;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б) основные проблемы; (звучание инструмента</w:t>
      </w:r>
      <w:r>
        <w:t xml:space="preserve">, </w:t>
      </w:r>
      <w:r w:rsidRPr="00BE6472">
        <w:t>фразировки</w:t>
      </w:r>
      <w:r>
        <w:t xml:space="preserve">, </w:t>
      </w:r>
      <w:r w:rsidRPr="00BE6472">
        <w:t>динамика</w:t>
      </w:r>
      <w:r>
        <w:t xml:space="preserve">, </w:t>
      </w:r>
      <w:r w:rsidRPr="00BE6472">
        <w:t>артикуляция</w:t>
      </w:r>
      <w:r>
        <w:t xml:space="preserve">, </w:t>
      </w:r>
      <w:r w:rsidRPr="00BE6472">
        <w:t>агогика</w:t>
      </w:r>
      <w:r>
        <w:t xml:space="preserve">, </w:t>
      </w:r>
      <w:r w:rsidRPr="00BE6472">
        <w:t>педализация;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в) принципы технического овладения произведением.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5) Третий этап работы над музыкальным произведением.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а) интересные поиски логики развития образов;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б) расшифровка эмоций</w:t>
      </w:r>
      <w:r>
        <w:t xml:space="preserve">, </w:t>
      </w:r>
      <w:r w:rsidRPr="00BE6472">
        <w:t>настроил</w:t>
      </w:r>
      <w:r>
        <w:t xml:space="preserve">, </w:t>
      </w:r>
      <w:r w:rsidRPr="00BE6472">
        <w:t>выраженных в каждом музыкальном эпизоде;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в) – “ученик должен стремиться произвести в себе способность умственно представить звуковой</w:t>
      </w:r>
      <w:r>
        <w:t xml:space="preserve">, </w:t>
      </w:r>
      <w:r w:rsidRPr="00BE6472">
        <w:t>а не нотный текст” – пишет Й.Гофман в “фортепианной игре”.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Г.Г. Нейгауз писал</w:t>
      </w:r>
      <w:r>
        <w:t xml:space="preserve">, - </w:t>
      </w:r>
      <w:r w:rsidRPr="00BE6472">
        <w:t>что зрительный образ нужно не столько “увидеть” сколько музыкально почувствовать</w:t>
      </w:r>
      <w:r>
        <w:t xml:space="preserve">, </w:t>
      </w:r>
      <w:r w:rsidRPr="00BE6472">
        <w:t>так как суть музыки – искусство образных обобщений”.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ІІІ. “Большую ошибку осуществляет тот</w:t>
      </w:r>
      <w:r>
        <w:t xml:space="preserve">, </w:t>
      </w:r>
      <w:r w:rsidRPr="00BE6472">
        <w:t>кто отрывает технику от содержания музыкального произведения. Техника это внешняя виртуозность</w:t>
      </w:r>
      <w:r>
        <w:t xml:space="preserve">, </w:t>
      </w:r>
      <w:r w:rsidRPr="00BE6472">
        <w:t>это прежде всего скромность и просторная “</w:t>
      </w:r>
      <w:r>
        <w:t xml:space="preserve"> - </w:t>
      </w:r>
      <w:r w:rsidRPr="00BE6472">
        <w:t>пишет Я.Мильштейн. К.М. Игумнов.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1) Работа над фортепианным исполнительским – это процесс учебы выполнению</w:t>
      </w:r>
      <w:r>
        <w:t xml:space="preserve">, </w:t>
      </w:r>
      <w:r w:rsidRPr="00BE6472">
        <w:t>в котором музыкальная осмысленность совмещается с эмоциональностью восприятия.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Педагогическая работа – всегда сложный процесс</w:t>
      </w:r>
      <w:r>
        <w:t xml:space="preserve">, </w:t>
      </w:r>
      <w:r w:rsidRPr="00BE6472">
        <w:t>а в сфере искусства</w:t>
      </w:r>
      <w:r>
        <w:t xml:space="preserve">, </w:t>
      </w:r>
      <w:r w:rsidRPr="00BE6472">
        <w:t>возможно</w:t>
      </w:r>
      <w:r>
        <w:t xml:space="preserve">, </w:t>
      </w:r>
      <w:r w:rsidRPr="00BE6472">
        <w:t>еще в большей мере</w:t>
      </w:r>
      <w:r>
        <w:t xml:space="preserve">, </w:t>
      </w:r>
      <w:r w:rsidRPr="00BE6472">
        <w:t>чем в других областях</w:t>
      </w:r>
      <w:r>
        <w:t xml:space="preserve">, </w:t>
      </w:r>
      <w:r w:rsidRPr="00BE6472">
        <w:t>так как задания</w:t>
      </w:r>
      <w:r>
        <w:t xml:space="preserve">, </w:t>
      </w:r>
      <w:r w:rsidRPr="00BE6472">
        <w:t>которые стоят перед преподавателем всегда большие</w:t>
      </w:r>
      <w:r>
        <w:t xml:space="preserve">, </w:t>
      </w:r>
      <w:r w:rsidRPr="00BE6472">
        <w:t>многообразные.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При учебе игры на фортепиано в качестве организующего начала выступают основные положения общей педагогики. Кроме того в работе педагога – пианиста всегда воплощаются требования высокой идейно-художественной содержательности выполнения. Которые совмещаются с большим профессиональным мастерством. Они выражают отношение в наших стране к музыкальному искусству как к одному из важных средств идейного воспитания и эстетичного развития.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Искусство играет в процессе идейного воспитания людей</w:t>
      </w:r>
      <w:r>
        <w:t xml:space="preserve">, </w:t>
      </w:r>
      <w:r w:rsidRPr="00BE6472">
        <w:t>обогащение их духовного мира</w:t>
      </w:r>
      <w:r>
        <w:t xml:space="preserve">, </w:t>
      </w:r>
      <w:r w:rsidRPr="00BE6472">
        <w:t>формирование эстетичных вкусов важную роль.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В воспитании мира эмоций</w:t>
      </w:r>
      <w:r>
        <w:t xml:space="preserve">, </w:t>
      </w:r>
      <w:r w:rsidRPr="00BE6472">
        <w:t>чувств человека</w:t>
      </w:r>
      <w:r>
        <w:t xml:space="preserve">, </w:t>
      </w:r>
      <w:r w:rsidRPr="00BE6472">
        <w:t>музыка не заменима</w:t>
      </w:r>
      <w:r>
        <w:t xml:space="preserve">, </w:t>
      </w:r>
      <w:r w:rsidRPr="00BE6472">
        <w:t>поскольку сильно влияет на самые тонкие струны человеческой души. Отсюда не все равно</w:t>
      </w:r>
      <w:r>
        <w:t xml:space="preserve">, </w:t>
      </w:r>
      <w:r w:rsidRPr="00BE6472">
        <w:t>какую музыку слушать и изучать.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“Музыка должна добывать огонь из человеческих сердец”</w:t>
      </w:r>
      <w:r>
        <w:t xml:space="preserve">, - </w:t>
      </w:r>
      <w:r w:rsidRPr="00BE6472">
        <w:t>писал Л.Бетховен. В этих словах прекрасно выраженная суть влияния музыки.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Прекрасная музыка облагораживает нас</w:t>
      </w:r>
      <w:r>
        <w:t xml:space="preserve">, </w:t>
      </w:r>
      <w:r w:rsidRPr="00BE6472">
        <w:t>делает лучшими</w:t>
      </w:r>
      <w:r>
        <w:t xml:space="preserve">, </w:t>
      </w:r>
      <w:r w:rsidRPr="00BE6472">
        <w:t>более чистыми</w:t>
      </w:r>
      <w:r>
        <w:t xml:space="preserve">, </w:t>
      </w:r>
      <w:r w:rsidRPr="00BE6472">
        <w:t>более энергичными</w:t>
      </w:r>
      <w:r>
        <w:t xml:space="preserve">, </w:t>
      </w:r>
      <w:r w:rsidRPr="00BE6472">
        <w:t>прививает нам сами высокие мысли и чувства.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Репертуар имеет не только познавательное значение</w:t>
      </w:r>
      <w:r>
        <w:t xml:space="preserve">, </w:t>
      </w:r>
      <w:r w:rsidRPr="00BE6472">
        <w:t>не только расширяет музыкальный кругозор</w:t>
      </w:r>
      <w:r>
        <w:t xml:space="preserve">, </w:t>
      </w:r>
      <w:r w:rsidRPr="00BE6472">
        <w:t>пианистическое умение ученика</w:t>
      </w:r>
      <w:r>
        <w:t xml:space="preserve">, </w:t>
      </w:r>
      <w:r w:rsidRPr="00BE6472">
        <w:t>но и этического плана. Поэтому от педагога требуется серьезная</w:t>
      </w:r>
      <w:r>
        <w:t xml:space="preserve">, </w:t>
      </w:r>
      <w:r w:rsidRPr="00BE6472">
        <w:t>непрерывная работа</w:t>
      </w:r>
      <w:r>
        <w:t xml:space="preserve">, </w:t>
      </w:r>
      <w:r w:rsidRPr="00BE6472">
        <w:t>которая обеспечивает музыкальное и общее развитие ученика.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Основной формой работы является урок. На уроке преподаватель дает необходимые ученику знания и навыки</w:t>
      </w:r>
      <w:r>
        <w:t xml:space="preserve">, </w:t>
      </w:r>
      <w:r w:rsidRPr="00BE6472">
        <w:t>направляет его развитие</w:t>
      </w:r>
      <w:r>
        <w:t xml:space="preserve">, </w:t>
      </w:r>
      <w:r w:rsidRPr="00BE6472">
        <w:t>воспитание. Общее назначение урока</w:t>
      </w:r>
      <w:r>
        <w:t xml:space="preserve">, </w:t>
      </w:r>
      <w:r w:rsidRPr="00BE6472">
        <w:t>при разнообразной цели</w:t>
      </w:r>
      <w:r>
        <w:t xml:space="preserve">, </w:t>
      </w:r>
      <w:r w:rsidRPr="00BE6472">
        <w:t>которая выплывает из конкретных условий</w:t>
      </w:r>
      <w:r>
        <w:t xml:space="preserve">, </w:t>
      </w:r>
      <w:r w:rsidRPr="00BE6472">
        <w:t>можно определить как проверку состояния работы ученика на данный момент и обеспечение его успеваемости в дальнейшем.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На уроке если бы проводился итог – пусть минимальный – домашнего задания и дается творческий импульс и материал для следующей работы. Как правило</w:t>
      </w:r>
      <w:r>
        <w:t xml:space="preserve">, </w:t>
      </w:r>
      <w:r w:rsidRPr="00BE6472">
        <w:t>на одном уроке невозможно одинаково глубокого и детально заниматься с учеником всеми произведениями его программами. Поэтому можно прослушивать весь репертуар и давать общие указания</w:t>
      </w:r>
      <w:r>
        <w:t xml:space="preserve">, </w:t>
      </w:r>
      <w:r w:rsidRPr="00BE6472">
        <w:t>или же выбирать для детальной работы несколько произведений.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Работа над каждым произведением должна рассматриваться прежде всего как привлечение ученика к миру прекрасному</w:t>
      </w:r>
      <w:r>
        <w:t xml:space="preserve">, </w:t>
      </w:r>
      <w:r w:rsidRPr="00BE6472">
        <w:t>как еще один шаг для раскрытия его творческой индивидуальности одновременно с этим будут развязываться всегда и соответствующие пианистические задания.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Цель работы над конкретным произведением – содержательное</w:t>
      </w:r>
      <w:r>
        <w:t xml:space="preserve">, </w:t>
      </w:r>
      <w:r w:rsidRPr="00BE6472">
        <w:t>яркое</w:t>
      </w:r>
      <w:r>
        <w:t xml:space="preserve">, </w:t>
      </w:r>
      <w:r w:rsidRPr="00BE6472">
        <w:t>технически совершенное</w:t>
      </w:r>
      <w:r>
        <w:t xml:space="preserve">, </w:t>
      </w:r>
      <w:r w:rsidRPr="00BE6472">
        <w:t>выполнение. Степень владения всеми необходимыми для этого исполнительскими навыками следует понимать разной</w:t>
      </w:r>
      <w:r>
        <w:t xml:space="preserve">, </w:t>
      </w:r>
      <w:r w:rsidRPr="00BE6472">
        <w:t>здесь имеется в виду уровень</w:t>
      </w:r>
      <w:r>
        <w:t xml:space="preserve">, </w:t>
      </w:r>
      <w:r w:rsidRPr="00BE6472">
        <w:t>какой доступный ученику</w:t>
      </w:r>
      <w:r>
        <w:t xml:space="preserve">, </w:t>
      </w:r>
      <w:r w:rsidRPr="00BE6472">
        <w:t>и в то же время который позволяет говорить о качестве выполнения.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Музыка не дает видимые образы</w:t>
      </w:r>
      <w:r>
        <w:t xml:space="preserve">, </w:t>
      </w:r>
      <w:r w:rsidRPr="00BE6472">
        <w:t>не говорит словами и понятиями</w:t>
      </w:r>
      <w:r>
        <w:t xml:space="preserve">, - </w:t>
      </w:r>
      <w:r w:rsidRPr="00BE6472">
        <w:t>читаем в книге Г.Н. Нейгауза “Искусство пианиста” и в книге “Об искусстве игры на фортепиано” – Они говорят только звуками. Но говорит так ясно и поняло</w:t>
      </w:r>
      <w:r>
        <w:t xml:space="preserve">, </w:t>
      </w:r>
      <w:r w:rsidRPr="00BE6472">
        <w:t>как говорят слова</w:t>
      </w:r>
      <w:r>
        <w:t xml:space="preserve">, </w:t>
      </w:r>
      <w:r w:rsidRPr="00BE6472">
        <w:t>понятия и зримые обиды”. Упираясь на возможности ученика</w:t>
      </w:r>
      <w:r>
        <w:t xml:space="preserve">, </w:t>
      </w:r>
      <w:r w:rsidRPr="00BE6472">
        <w:t>его развитие</w:t>
      </w:r>
      <w:r>
        <w:t xml:space="preserve">, </w:t>
      </w:r>
      <w:r w:rsidRPr="00BE6472">
        <w:t>следует добиваться</w:t>
      </w:r>
      <w:r>
        <w:t xml:space="preserve">, </w:t>
      </w:r>
      <w:r w:rsidRPr="00BE6472">
        <w:t>чтобы выполняемая музыка действительно понятно “говорила” ему. С пониманием настроению</w:t>
      </w:r>
      <w:r>
        <w:t xml:space="preserve">, </w:t>
      </w:r>
      <w:r w:rsidRPr="00BE6472">
        <w:t>характеру произведения в целом и основных художественных образов начинается изучение произведения.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“Изучение произведения – процесс сложен и неоднороден” – пишет профессор Петербургской консерватории</w:t>
      </w:r>
      <w:r>
        <w:t xml:space="preserve">, </w:t>
      </w:r>
      <w:r w:rsidRPr="00BE6472">
        <w:t xml:space="preserve">лауреат первого конкурса в </w:t>
      </w:r>
      <w:smartTag w:uri="urn:schemas-microsoft-com:office:smarttags" w:element="metricconverter">
        <w:smartTagPr>
          <w:attr w:name="ProductID" w:val="1933 г"/>
        </w:smartTagPr>
        <w:r w:rsidRPr="00BE6472">
          <w:t>1933 г</w:t>
        </w:r>
      </w:smartTag>
      <w:r w:rsidRPr="00BE6472">
        <w:t>. В.Х. Разумовская</w:t>
      </w:r>
      <w:r>
        <w:t xml:space="preserve">, - </w:t>
      </w:r>
      <w:r w:rsidRPr="00BE6472">
        <w:t>как свидетельствуют музыканты</w:t>
      </w:r>
      <w:r>
        <w:t xml:space="preserve">, </w:t>
      </w:r>
      <w:r w:rsidRPr="00BE6472">
        <w:t>он состоит из нескольких этапов (их количество и последовательность зависят</w:t>
      </w:r>
      <w:r>
        <w:t xml:space="preserve">, </w:t>
      </w:r>
      <w:r w:rsidRPr="00BE6472">
        <w:t>конечно</w:t>
      </w:r>
      <w:r>
        <w:t xml:space="preserve">, </w:t>
      </w:r>
      <w:r w:rsidRPr="00BE6472">
        <w:t>от индивидуальности исполнителя). В.Х. Разумовская выделяла четыре таких этапы</w:t>
      </w:r>
      <w:r>
        <w:t xml:space="preserve">, </w:t>
      </w:r>
      <w:r w:rsidRPr="00BE6472">
        <w:t>характеризуя первый “как подземный”</w:t>
      </w:r>
      <w:r>
        <w:t xml:space="preserve">, </w:t>
      </w:r>
      <w:r w:rsidRPr="00BE6472">
        <w:t>второй – “земной”</w:t>
      </w:r>
      <w:r>
        <w:t xml:space="preserve">, </w:t>
      </w:r>
      <w:r w:rsidRPr="00BE6472">
        <w:t>третий – “небесный” и четвертый – “опять земной”.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Начиная работу над произведением</w:t>
      </w:r>
      <w:r>
        <w:t xml:space="preserve">, </w:t>
      </w:r>
      <w:r w:rsidRPr="00BE6472">
        <w:t>Разумовская учила раскрывать художественное содержание через детальный анализ его чисто музыкальных элементов. Начинались интересные поиски логики развития образов</w:t>
      </w:r>
      <w:r>
        <w:t xml:space="preserve">, </w:t>
      </w:r>
      <w:r w:rsidRPr="00BE6472">
        <w:t>расшифровка эмоций</w:t>
      </w:r>
      <w:r>
        <w:t xml:space="preserve">, </w:t>
      </w:r>
      <w:r w:rsidRPr="00BE6472">
        <w:t>настроил</w:t>
      </w:r>
      <w:r>
        <w:t xml:space="preserve">, </w:t>
      </w:r>
      <w:r w:rsidRPr="00BE6472">
        <w:t>выраженных в каждом музыкальном эпизоде.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Не обязательно охватывать программой. Всю пьесу</w:t>
      </w:r>
      <w:r>
        <w:t xml:space="preserve">, </w:t>
      </w:r>
      <w:r w:rsidRPr="00BE6472">
        <w:t>достаточно найти какое-либо образное воображение</w:t>
      </w:r>
      <w:r>
        <w:t xml:space="preserve">, </w:t>
      </w:r>
      <w:r w:rsidRPr="00BE6472">
        <w:t>удачную ассоциацию.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Г.Г. Негайуз писал</w:t>
      </w:r>
      <w:r>
        <w:t xml:space="preserve">, </w:t>
      </w:r>
      <w:r w:rsidRPr="00BE6472">
        <w:t>что зрительный образ нужно не столько “увидеть” сколько музыкально почувствовать</w:t>
      </w:r>
      <w:r>
        <w:t xml:space="preserve">, </w:t>
      </w:r>
      <w:r w:rsidRPr="00BE6472">
        <w:t>так суть музыки – “искусство образных обобщений”.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Б.Теплов “Психология музыкальных способностей пишет: “ У лиц с высоко развитым внутренним слухом имеет место не возникновение слуховых представлений после зрительного восприятия</w:t>
      </w:r>
      <w:r>
        <w:t xml:space="preserve">, </w:t>
      </w:r>
      <w:r w:rsidRPr="00BE6472">
        <w:t>а непосредственно “чувство глазами” превращения восприятия нотного текста в зрительно слуховое ощущение. Сам нотный текст начинает переживаться слуховым способом”. Другими словами</w:t>
      </w:r>
      <w:r>
        <w:t xml:space="preserve">, </w:t>
      </w:r>
      <w:r w:rsidRPr="00BE6472">
        <w:t>как пишет Й.Гофман в Фортепианной игре” – “ученик должен стремиться произвести в себе способность умственно представить прежде всего звуковой</w:t>
      </w:r>
      <w:r>
        <w:t xml:space="preserve">, </w:t>
      </w:r>
      <w:r w:rsidRPr="00BE6472">
        <w:t>а не нотный рисунок”.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Н.Любомудрова в “Методике учебы игры на фортепиано условно разделяет работу над музыкальным произведением на три этапа. Первый этап работы включает ознакомление с произведением</w:t>
      </w:r>
      <w:r>
        <w:t xml:space="preserve">, </w:t>
      </w:r>
      <w:r w:rsidRPr="00BE6472">
        <w:t>основные требования к разбору</w:t>
      </w:r>
      <w:r>
        <w:t xml:space="preserve">, </w:t>
      </w:r>
      <w:r w:rsidRPr="00BE6472">
        <w:t>изучение наизусть.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Основное содержание второго этапа работы над произведением.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Сочетание общих и частичных заданий в работе над произведением;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Основные проблемы: звучание инструмента</w:t>
      </w:r>
      <w:r>
        <w:t xml:space="preserve">, </w:t>
      </w:r>
      <w:r w:rsidRPr="00BE6472">
        <w:t>фразировки</w:t>
      </w:r>
      <w:r>
        <w:t xml:space="preserve">, </w:t>
      </w:r>
      <w:r w:rsidRPr="00BE6472">
        <w:t>динамика</w:t>
      </w:r>
      <w:r>
        <w:t xml:space="preserve">, </w:t>
      </w:r>
      <w:r w:rsidRPr="00BE6472">
        <w:t>артикуляция</w:t>
      </w:r>
      <w:r>
        <w:t xml:space="preserve">, </w:t>
      </w:r>
      <w:r w:rsidRPr="00BE6472">
        <w:t>агогика</w:t>
      </w:r>
      <w:r>
        <w:t xml:space="preserve">, </w:t>
      </w:r>
      <w:r w:rsidRPr="00BE6472">
        <w:t>педализация.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Принципы технического овладения произведением.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Разобрав произведение</w:t>
      </w:r>
      <w:r>
        <w:t xml:space="preserve">, </w:t>
      </w:r>
      <w:r w:rsidRPr="00BE6472">
        <w:t>выучив его наизусть</w:t>
      </w:r>
      <w:r>
        <w:t xml:space="preserve">, </w:t>
      </w:r>
      <w:r w:rsidRPr="00BE6472">
        <w:t>возможно</w:t>
      </w:r>
      <w:r>
        <w:t xml:space="preserve">, </w:t>
      </w:r>
      <w:r w:rsidRPr="00BE6472">
        <w:t>ученик некоторое время будет работать над отдельными заданиями.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Например</w:t>
      </w:r>
      <w:r>
        <w:t xml:space="preserve">, </w:t>
      </w:r>
      <w:r w:rsidRPr="00BE6472">
        <w:t xml:space="preserve">в Сонате с-moll. Ор. 10 № </w:t>
      </w:r>
      <w:smartTag w:uri="urn:schemas-microsoft-com:office:smarttags" w:element="metricconverter">
        <w:smartTagPr>
          <w:attr w:name="ProductID" w:val="5. Л"/>
        </w:smartTagPr>
        <w:r w:rsidRPr="00BE6472">
          <w:t>5. Л</w:t>
        </w:r>
      </w:smartTag>
      <w:r w:rsidRPr="00BE6472">
        <w:t>.Бетховен следует понять выразительную суть каждого коротко построения</w:t>
      </w:r>
      <w:r>
        <w:t xml:space="preserve">, </w:t>
      </w:r>
      <w:r w:rsidRPr="00BE6472">
        <w:t>мотива</w:t>
      </w:r>
      <w:r>
        <w:t xml:space="preserve">, </w:t>
      </w:r>
      <w:r w:rsidRPr="00BE6472">
        <w:t>аккорда</w:t>
      </w:r>
      <w:r>
        <w:t xml:space="preserve">, </w:t>
      </w:r>
      <w:r w:rsidRPr="00BE6472">
        <w:t>над отдельными деталями поработать специально. Обратить внимание сверх объединения мотивов и фразировок в пределах небольших построений; необходимо услышать выразительную роль много многочисленных пауз</w:t>
      </w:r>
      <w:r>
        <w:t xml:space="preserve">, </w:t>
      </w:r>
      <w:r w:rsidRPr="00BE6472">
        <w:t>заставить их звучать создать при выполнении стройность внешне если бы расчленяющей музыкальной мысли. Этому будет способствовать выявление ритмичного пульса</w:t>
      </w:r>
      <w:r>
        <w:t xml:space="preserve">, </w:t>
      </w:r>
      <w:r w:rsidRPr="00BE6472">
        <w:t>который пронизывает всю 1 часть.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При работе над произведением большое значение имеет сознательное осмысленное отношение к тексту. Достичь этого можно только в том случае</w:t>
      </w:r>
      <w:r>
        <w:t xml:space="preserve">, </w:t>
      </w:r>
      <w:r w:rsidRPr="00BE6472">
        <w:t>когда ученик понимает произведение</w:t>
      </w:r>
      <w:r>
        <w:t xml:space="preserve">, </w:t>
      </w:r>
      <w:r w:rsidRPr="00BE6472">
        <w:t>знает свои задания и внимательно вслушивается в игру. Слышать умеет каждый ученик</w:t>
      </w:r>
      <w:r>
        <w:t xml:space="preserve">, </w:t>
      </w:r>
      <w:r w:rsidRPr="00BE6472">
        <w:t>а вслушаться в произведение может лишь одаренный ученик или тот кому помогли понять</w:t>
      </w:r>
      <w:r>
        <w:t xml:space="preserve">, </w:t>
      </w:r>
      <w:r w:rsidRPr="00BE6472">
        <w:t>почувствовать выразительность звучания</w:t>
      </w:r>
      <w:r>
        <w:t xml:space="preserve">, </w:t>
      </w:r>
      <w:r w:rsidRPr="00BE6472">
        <w:t>тот у кого воспитали это умение.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При многоразовом проигрывании обязательно следует учить ученика вслушаться в свою игру</w:t>
      </w:r>
      <w:r>
        <w:t xml:space="preserve">, </w:t>
      </w:r>
      <w:r w:rsidRPr="00BE6472">
        <w:t>анализировать качество звучания</w:t>
      </w:r>
      <w:r>
        <w:t xml:space="preserve">, </w:t>
      </w:r>
      <w:r w:rsidRPr="00BE6472">
        <w:t>умения услышать его неточности.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Ф.М. Говорил Блуменфельд: “Нужно услышать</w:t>
      </w:r>
      <w:r>
        <w:t xml:space="preserve">, </w:t>
      </w:r>
      <w:r w:rsidRPr="00BE6472">
        <w:t>а позже выполнить</w:t>
      </w:r>
      <w:r>
        <w:t xml:space="preserve">, </w:t>
      </w:r>
      <w:r w:rsidRPr="00BE6472">
        <w:t>выполнить обязательно точно</w:t>
      </w:r>
      <w:r>
        <w:t xml:space="preserve">, </w:t>
      </w:r>
      <w:r w:rsidRPr="00BE6472">
        <w:t>не давая себе никаких поблажек”.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(Л.Беренбайм – педагогические принципы)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Ф.М. Блуменфельда в книге “Музыкальная педагогика и исполнительское”.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Бузони пишет: “Не путем многоразового повторения сложностей</w:t>
      </w:r>
      <w:r>
        <w:t xml:space="preserve">, </w:t>
      </w:r>
      <w:r w:rsidRPr="00BE6472">
        <w:t>а путем осознания сложности технической проблемы можно достичь истины</w:t>
      </w:r>
      <w:r>
        <w:t xml:space="preserve">, </w:t>
      </w:r>
      <w:r w:rsidRPr="00BE6472">
        <w:t>цели. “А чем более ясная тема – тем яснее она диктует средства для ее достижения” – пишет Г.Нейгауз.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Остановимся на некоторых проблемах ІІ этапа работы.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Первая из них звучание инструмента.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Известно</w:t>
      </w:r>
      <w:r>
        <w:t xml:space="preserve">, </w:t>
      </w:r>
      <w:r w:rsidRPr="00BE6472">
        <w:t>что ученик начинает изучать произведение в медленном темпе</w:t>
      </w:r>
      <w:r>
        <w:t xml:space="preserve">, </w:t>
      </w:r>
      <w:r w:rsidRPr="00BE6472">
        <w:t>достигая глубокого звучания. Хорошей опоры пальцев.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К.Н. Игумнов писал: работать “медленно” и ”выразительно”</w:t>
      </w:r>
      <w:r>
        <w:t xml:space="preserve">, </w:t>
      </w:r>
      <w:r w:rsidRPr="00BE6472">
        <w:t>“чтобы услышать протяжность звука</w:t>
      </w:r>
      <w:r>
        <w:t xml:space="preserve">, </w:t>
      </w:r>
      <w:r w:rsidRPr="00BE6472">
        <w:t>чтобы звук лился”. Навыки такой работы следует воспитывать.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Следует учить решетки в родном звучании полному</w:t>
      </w:r>
      <w:r>
        <w:t xml:space="preserve">, </w:t>
      </w:r>
      <w:r w:rsidRPr="00BE6472">
        <w:t>мягкому</w:t>
      </w:r>
      <w:r>
        <w:t xml:space="preserve">, </w:t>
      </w:r>
      <w:r w:rsidRPr="00BE6472">
        <w:t>сочному. Оно достигается если бы само собой при умении ученика пользоваться возможностями фортепиано и собственными руками. Если такого умения еще нет тогда путем объяснений и показов</w:t>
      </w:r>
      <w:r>
        <w:t xml:space="preserve">, </w:t>
      </w:r>
      <w:r w:rsidRPr="00BE6472">
        <w:t>работы</w:t>
      </w:r>
      <w:r>
        <w:t xml:space="preserve">, </w:t>
      </w:r>
      <w:r w:rsidRPr="00BE6472">
        <w:t>на уроке</w:t>
      </w:r>
      <w:r>
        <w:t xml:space="preserve">, </w:t>
      </w:r>
      <w:r w:rsidRPr="00BE6472">
        <w:t>внимательных домашних заданий следует достичь того</w:t>
      </w:r>
      <w:r>
        <w:t xml:space="preserve">, </w:t>
      </w:r>
      <w:r w:rsidRPr="00BE6472">
        <w:t>чтобы в клавише пальцы учеников</w:t>
      </w:r>
      <w:r>
        <w:t xml:space="preserve">, </w:t>
      </w:r>
      <w:r w:rsidRPr="00BE6472">
        <w:t>вместе со свободной кистью</w:t>
      </w:r>
      <w:r>
        <w:t xml:space="preserve">, </w:t>
      </w:r>
      <w:r w:rsidRPr="00BE6472">
        <w:t>рукой давали такое звучание.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Следует учить ученика</w:t>
      </w:r>
      <w:r>
        <w:t xml:space="preserve">, </w:t>
      </w:r>
      <w:r w:rsidRPr="00BE6472">
        <w:t>что характер звука зависит от содержания музыки</w:t>
      </w:r>
      <w:r>
        <w:t xml:space="preserve">, </w:t>
      </w:r>
      <w:r w:rsidRPr="00BE6472">
        <w:t>от насыщенности фактуры.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Ученик должен почувствовать особенное единство звукового начала и чисто исполнительского физического ощущения клавиатуры</w:t>
      </w:r>
      <w:r>
        <w:t xml:space="preserve">, </w:t>
      </w:r>
      <w:r w:rsidRPr="00BE6472">
        <w:t>удобства всего</w:t>
      </w:r>
      <w:r>
        <w:t xml:space="preserve">, </w:t>
      </w:r>
      <w:r w:rsidRPr="00BE6472">
        <w:t>пианистического аппарата. Без ощущения такого единства не будет достигнуто истинное полнозвучием.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Естественный</w:t>
      </w:r>
      <w:r>
        <w:t xml:space="preserve">, </w:t>
      </w:r>
      <w:r w:rsidRPr="00BE6472">
        <w:t>напевный</w:t>
      </w:r>
      <w:r>
        <w:t xml:space="preserve">, </w:t>
      </w:r>
      <w:r w:rsidRPr="00BE6472">
        <w:t>насыщенный звук</w:t>
      </w:r>
      <w:r>
        <w:t xml:space="preserve">, </w:t>
      </w:r>
      <w:r w:rsidRPr="00BE6472">
        <w:t>который возможен лишь при свободном аппарате</w:t>
      </w:r>
      <w:r>
        <w:t xml:space="preserve">, </w:t>
      </w:r>
      <w:r w:rsidRPr="00BE6472">
        <w:t>– не только одно из важных средств: это – фундамент звукового мастерства</w:t>
      </w:r>
      <w:r>
        <w:t xml:space="preserve">, </w:t>
      </w:r>
      <w:r w:rsidRPr="00BE6472">
        <w:t>на основе которого можно создавать разное темброво-динамическое богатство звука.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У учеников необходимо воспитывать чувствительность к оттенкам выразительности звучания</w:t>
      </w:r>
      <w:r>
        <w:t xml:space="preserve">, </w:t>
      </w:r>
      <w:r w:rsidRPr="00BE6472">
        <w:t>способность различать тонкие звуковые градации</w:t>
      </w:r>
      <w:r>
        <w:t xml:space="preserve">, </w:t>
      </w:r>
      <w:r w:rsidRPr="00BE6472">
        <w:t>уметь находить необходимое звучание. Долгое время такая работа направляется преподавателем</w:t>
      </w:r>
      <w:r>
        <w:t xml:space="preserve">, </w:t>
      </w:r>
      <w:r w:rsidRPr="00BE6472">
        <w:t>требует много многочисленных показов на инструменте</w:t>
      </w:r>
      <w:r>
        <w:t xml:space="preserve">, </w:t>
      </w:r>
      <w:r w:rsidRPr="00BE6472">
        <w:t>объяснений. И в процессе таких занятий</w:t>
      </w:r>
      <w:r>
        <w:t xml:space="preserve">, </w:t>
      </w:r>
      <w:r w:rsidRPr="00BE6472">
        <w:t>по мере творческого воображения ученика</w:t>
      </w:r>
      <w:r>
        <w:t xml:space="preserve">, </w:t>
      </w:r>
      <w:r w:rsidRPr="00BE6472">
        <w:t>обогащается внутренний слух ученика</w:t>
      </w:r>
      <w:r>
        <w:t xml:space="preserve">, </w:t>
      </w:r>
      <w:r w:rsidRPr="00BE6472">
        <w:t>что позволяет ему представить нужное звучание.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Преподаватель должен быть “и диагностом” и всегда видеть</w:t>
      </w:r>
      <w:r>
        <w:t xml:space="preserve">, </w:t>
      </w:r>
      <w:r w:rsidRPr="00BE6472">
        <w:t>что мешает ученику найти нужное звучание: недостаточное слуховое воображение</w:t>
      </w:r>
      <w:r>
        <w:t xml:space="preserve">, </w:t>
      </w:r>
      <w:r w:rsidRPr="00BE6472">
        <w:t>лишний движение</w:t>
      </w:r>
      <w:r>
        <w:t xml:space="preserve">, </w:t>
      </w:r>
      <w:r w:rsidRPr="00BE6472">
        <w:t>несвободность или отсутствие навыков звукодобывания.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Большое значение имеет в развитии разнообразию звучания изучающий репертуар: сочетание разных произведений должно давать достаточно материала для выработки необходимых пианистических качеств. Следует воспитывать не только “предчувствие” звучания но и своего рода “перед ощущение” в кончике пальца если бы самого звука – его характер</w:t>
      </w:r>
      <w:r>
        <w:t xml:space="preserve">, </w:t>
      </w:r>
      <w:r w:rsidRPr="00BE6472">
        <w:t>расцветка</w:t>
      </w:r>
      <w:r>
        <w:t xml:space="preserve">, </w:t>
      </w:r>
      <w:r w:rsidRPr="00BE6472">
        <w:t>всего комплекса выразительных качеств</w:t>
      </w:r>
      <w:r>
        <w:t xml:space="preserve">, </w:t>
      </w:r>
      <w:r w:rsidRPr="00BE6472">
        <w:t>“Вся точность сосредоточения в кончиках пальцев. Ведь решающим “для звуки являются прикасанием кончику пальца к клавише” – писал Нейгауз.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На данном этапе особенного значения приобретает фразировку. Только вдумчивое отношение к фразе позволит вникнуть в музыкальное содержание исполняемого произведения” (Нейгауз).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Одно из условий раскрытия содержания – ощущение направленности развития дорогого построения</w:t>
      </w:r>
      <w:r>
        <w:t xml:space="preserve">, </w:t>
      </w:r>
      <w:r w:rsidRPr="00BE6472">
        <w:t>умения обнаружить эту направленность при выполнении и довести мысль до ее ближайшей “вершины”.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В каждой фразе есть известная точка</w:t>
      </w:r>
      <w:r>
        <w:t xml:space="preserve">, </w:t>
      </w:r>
      <w:r w:rsidRPr="00BE6472">
        <w:t>которая (составляет) образует логический центр фразы”</w:t>
      </w:r>
      <w:r>
        <w:t xml:space="preserve">, - </w:t>
      </w:r>
      <w:r w:rsidRPr="00BE6472">
        <w:t>считал К.Н. Игумнов.</w:t>
      </w:r>
      <w:r>
        <w:t xml:space="preserve"> 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Следует показывать ученикам</w:t>
      </w:r>
      <w:r>
        <w:t xml:space="preserve">, </w:t>
      </w:r>
      <w:r w:rsidRPr="00BE6472">
        <w:t>что вести линию музыкальной фразы необходимо и при выполнении штрихом non lеgato</w:t>
      </w:r>
      <w:r>
        <w:t xml:space="preserve">, </w:t>
      </w:r>
      <w:r w:rsidRPr="00BE6472">
        <w:t>слышать фразу при паузах</w:t>
      </w:r>
      <w:r>
        <w:t xml:space="preserve">, </w:t>
      </w:r>
      <w:r w:rsidRPr="00BE6472">
        <w:t>которые не должны перерывать развитие произведения.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Одновременно нельзя упускать из внимания моменты</w:t>
      </w:r>
      <w:r>
        <w:t xml:space="preserve">, </w:t>
      </w:r>
      <w:r w:rsidRPr="00BE6472">
        <w:t>развод построений</w:t>
      </w:r>
      <w:r>
        <w:t xml:space="preserve">, </w:t>
      </w:r>
      <w:r w:rsidRPr="00BE6472">
        <w:t>завершенность одной и начало новой музыкальной мысли.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“Всякая музыка была всегда расчленена дыханием” – писал А.Б. Гольденвейзер.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В работу над фразировкой входит все то</w:t>
      </w:r>
      <w:r>
        <w:t xml:space="preserve">, </w:t>
      </w:r>
      <w:r w:rsidRPr="00BE6472">
        <w:t>что связано с напевом и выразительностью мелодии ее интонирования.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В поле зрения должна быть фразировка</w:t>
      </w:r>
      <w:r>
        <w:t xml:space="preserve">, </w:t>
      </w:r>
      <w:r w:rsidRPr="00BE6472">
        <w:t>динамические краски</w:t>
      </w:r>
      <w:r>
        <w:t xml:space="preserve">, </w:t>
      </w:r>
      <w:r w:rsidRPr="00BE6472">
        <w:t>тембровые возможности инструмента</w:t>
      </w:r>
      <w:r>
        <w:t xml:space="preserve">, </w:t>
      </w:r>
      <w:r w:rsidRPr="00BE6472">
        <w:t>разные штрихи</w:t>
      </w:r>
      <w:r>
        <w:t xml:space="preserve">, </w:t>
      </w:r>
      <w:r w:rsidRPr="00BE6472">
        <w:t>агогичные нюансы</w:t>
      </w:r>
      <w:r>
        <w:t xml:space="preserve">, </w:t>
      </w:r>
      <w:r w:rsidRPr="00BE6472">
        <w:t>образное содержание</w:t>
      </w:r>
      <w:r>
        <w:t xml:space="preserve">, </w:t>
      </w:r>
      <w:r w:rsidRPr="00BE6472">
        <w:t>стиль</w:t>
      </w:r>
      <w:r>
        <w:t xml:space="preserve">, </w:t>
      </w:r>
      <w:r w:rsidRPr="00BE6472">
        <w:t>характер определяют требования</w:t>
      </w:r>
      <w:r>
        <w:t xml:space="preserve">, </w:t>
      </w:r>
      <w:r w:rsidRPr="00BE6472">
        <w:t>к выполнению.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С динамикой неразрывно связана тембровая сторона звука.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Ученикам следует объяснять</w:t>
      </w:r>
      <w:r>
        <w:t xml:space="preserve">, </w:t>
      </w:r>
      <w:r w:rsidRPr="00BE6472">
        <w:t>что характер звука и в пиано forte всегда определяются сутью музыки; например в pianissimo требуется особенная точность прикосновения пальцев к клавиатуре.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(Средний диапазон наполнен многими динамическими микро нюансами).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Ученикам следует напоминать что крещендо</w:t>
      </w:r>
      <w:r>
        <w:t xml:space="preserve">, </w:t>
      </w:r>
      <w:r w:rsidRPr="00BE6472">
        <w:t>еще не forte и diminuendo начинается не из пиано и т.д.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В области агогики следует научить ученика чувствовать предел во времени</w:t>
      </w:r>
      <w:r>
        <w:t xml:space="preserve">, </w:t>
      </w:r>
      <w:r w:rsidRPr="00BE6472">
        <w:t>который нельзя перейти.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Понятие ритм входят метрическая точность и ощущение “временного” пульса перед агогичными отклонениями”.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(Н.Гарбузов. “Зонная природа темпа и ритма” М.1850 г.).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В процессе работы ученик должен убедиться</w:t>
      </w:r>
      <w:r>
        <w:t xml:space="preserve">, </w:t>
      </w:r>
      <w:r w:rsidRPr="00BE6472">
        <w:t>что ритмичная свобода не может пониматься как возможность “произвола” в основе ее лежит метрическое единство.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Ученик должен знать</w:t>
      </w:r>
      <w:r>
        <w:t xml:space="preserve">, </w:t>
      </w:r>
      <w:r w:rsidRPr="00BE6472">
        <w:t>что нюансами ritardando</w:t>
      </w:r>
      <w:r>
        <w:t xml:space="preserve">, </w:t>
      </w:r>
      <w:r w:rsidRPr="00BE6472">
        <w:t>rallentando</w:t>
      </w:r>
      <w:r>
        <w:t xml:space="preserve">, </w:t>
      </w:r>
      <w:r w:rsidRPr="00BE6472">
        <w:t>accelerando</w:t>
      </w:r>
      <w:r>
        <w:t xml:space="preserve">, </w:t>
      </w:r>
      <w:r w:rsidRPr="00BE6472">
        <w:t>stretto не следует злоупотреблять</w:t>
      </w:r>
      <w:r>
        <w:t xml:space="preserve">, </w:t>
      </w:r>
      <w:r w:rsidRPr="00BE6472">
        <w:t>что необходимо стилю и характеру произведения.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“Все темповые отклонения подчинены определенной закономерности” – пишет С.Е. Фейнборг. “Каждое отклонение опять в дальнейшем уравновешивается</w:t>
      </w:r>
      <w:r>
        <w:t xml:space="preserve">, </w:t>
      </w:r>
      <w:r w:rsidRPr="00BE6472">
        <w:t>В результате образуется творческая стойкость: равновесие ритма</w:t>
      </w:r>
      <w:r>
        <w:t xml:space="preserve">, - </w:t>
      </w:r>
      <w:r w:rsidRPr="00BE6472">
        <w:t>пишет Нейгауз.</w:t>
      </w:r>
      <w:r>
        <w:t xml:space="preserve"> 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Большое значение приобрела артикуляция</w:t>
      </w:r>
      <w:r>
        <w:t xml:space="preserve">, </w:t>
      </w:r>
      <w:r w:rsidRPr="00BE6472">
        <w:t>то есть способ выполнения звуков на инструменте.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Главным условием хорошего звукодобывания и техники являются абсолютной свободой руки запястья и всего тела вообще. Только пальцы и суставы кисти должны при необходимости более или менее фиксироваться. Лишь на том условии можно строить все другие положения.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В сильной динамике следует использовать сильные мышцы предплечья и плеча</w:t>
      </w:r>
      <w:r>
        <w:t xml:space="preserve">, </w:t>
      </w:r>
      <w:r w:rsidRPr="00BE6472">
        <w:t>а в наиболее сильной</w:t>
      </w:r>
      <w:r>
        <w:t xml:space="preserve">, </w:t>
      </w:r>
      <w:r w:rsidRPr="00BE6472">
        <w:t>особенно при игре аккордов</w:t>
      </w:r>
      <w:r>
        <w:t xml:space="preserve">, - </w:t>
      </w:r>
      <w:r w:rsidRPr="00BE6472">
        <w:t>мышцы</w:t>
      </w:r>
      <w:r>
        <w:t xml:space="preserve">, </w:t>
      </w:r>
      <w:r w:rsidRPr="00BE6472">
        <w:t>спины.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Не следует поднимать пальцы слишком высоко. Это напрягает мышцы предплечья.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Лишь свободные движения делают игру плавной</w:t>
      </w:r>
      <w:r>
        <w:t xml:space="preserve">, </w:t>
      </w:r>
      <w:r w:rsidRPr="00BE6472">
        <w:t>свободной. Они способствуют выразительности игры.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При осуществлении движений важно придерживаться трех основных принципов.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Принцип естественности.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Принцип экономности.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Принцип целенаправленности.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Вся двигательная деятельность должна иметь какой-то смысл</w:t>
      </w:r>
      <w:r>
        <w:t xml:space="preserve">, </w:t>
      </w:r>
      <w:r w:rsidRPr="00BE6472">
        <w:t>не превращаться в шаблон. Это правило касается техники</w:t>
      </w:r>
      <w:r>
        <w:t xml:space="preserve">, </w:t>
      </w:r>
      <w:r w:rsidRPr="00BE6472">
        <w:t>звукодобывания</w:t>
      </w:r>
      <w:r>
        <w:t xml:space="preserve">, </w:t>
      </w:r>
      <w:r w:rsidRPr="00BE6472">
        <w:t>постановки: движений кисти и тела во время игры</w:t>
      </w:r>
      <w:r>
        <w:t xml:space="preserve">, </w:t>
      </w:r>
      <w:r w:rsidRPr="00BE6472">
        <w:t>выбор упражнений системы работы.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Только убедившись в том</w:t>
      </w:r>
      <w:r>
        <w:t xml:space="preserve">, </w:t>
      </w:r>
      <w:r w:rsidRPr="00BE6472">
        <w:t>что рука и запястье абсолютно свободное. Кисть дисциплинирована</w:t>
      </w:r>
      <w:r>
        <w:t xml:space="preserve">, </w:t>
      </w:r>
      <w:r w:rsidRPr="00BE6472">
        <w:t>можно приступить к дальнейшем усвоению фортепианной игры –укрепление пальцев</w:t>
      </w:r>
      <w:r>
        <w:t xml:space="preserve">, </w:t>
      </w:r>
      <w:r w:rsidRPr="00BE6472">
        <w:t>всех его суставов. Без этого требования невозможно добиться звуковой гибкости в пассажах и аккордах</w:t>
      </w:r>
      <w:r>
        <w:t xml:space="preserve">, </w:t>
      </w:r>
      <w:r w:rsidRPr="00BE6472">
        <w:t>а также напевного звука в контиленти. Существует пальцевая техника нажатием (legato ctpore</w:t>
      </w:r>
      <w:r>
        <w:t xml:space="preserve">, </w:t>
      </w:r>
      <w:r w:rsidRPr="00BE6472">
        <w:t>в быстрых пассажах). Пальцевая техника нажатием</w:t>
      </w:r>
      <w:r>
        <w:t xml:space="preserve">, </w:t>
      </w:r>
      <w:r w:rsidRPr="00BE6472">
        <w:t>когда получаем legato звучное</w:t>
      </w:r>
      <w:r>
        <w:t xml:space="preserve">, </w:t>
      </w:r>
      <w:r w:rsidRPr="00BE6472">
        <w:t>legato пассивное (в произведениях импрессионистов</w:t>
      </w:r>
      <w:r>
        <w:t xml:space="preserve">, </w:t>
      </w:r>
      <w:r w:rsidRPr="00BE6472">
        <w:t>поэтические обиды</w:t>
      </w:r>
      <w:r>
        <w:t xml:space="preserve">, </w:t>
      </w:r>
      <w:r w:rsidRPr="00BE6472">
        <w:t>legato отскоком</w:t>
      </w:r>
      <w:r>
        <w:t xml:space="preserve">, </w:t>
      </w:r>
      <w:r w:rsidRPr="00BE6472">
        <w:t>когда палец в момент нажатия клавиши следующим пальцем очень легко и сознательно отскакивает от клавиши.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Существуют приемы звукодобывания свободным падением всей руки</w:t>
      </w:r>
      <w:r>
        <w:t xml:space="preserve">, </w:t>
      </w:r>
      <w:r w:rsidRPr="00BE6472">
        <w:t>свободным падением</w:t>
      </w:r>
      <w:r>
        <w:t xml:space="preserve">, </w:t>
      </w:r>
      <w:r w:rsidRPr="00BE6472">
        <w:t>от локтя.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Staccаto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Выполняется толчком</w:t>
      </w:r>
      <w:r>
        <w:t xml:space="preserve">, </w:t>
      </w:r>
      <w:r w:rsidRPr="00BE6472">
        <w:t>это staccаto пальцевое сверху</w:t>
      </w:r>
      <w:r>
        <w:t xml:space="preserve">, </w:t>
      </w:r>
      <w:r w:rsidRPr="00BE6472">
        <w:t>staccаto рукой</w:t>
      </w:r>
      <w:r>
        <w:t xml:space="preserve">, </w:t>
      </w:r>
      <w:r w:rsidRPr="00BE6472">
        <w:t>предплечьем</w:t>
      </w:r>
      <w:r>
        <w:t xml:space="preserve">, </w:t>
      </w:r>
      <w:r w:rsidRPr="00BE6472">
        <w:t>запястьем</w:t>
      </w:r>
      <w:r>
        <w:t xml:space="preserve">, </w:t>
      </w:r>
      <w:r w:rsidRPr="00BE6472">
        <w:t>от клавиш</w:t>
      </w:r>
      <w:r>
        <w:t xml:space="preserve">, </w:t>
      </w:r>
      <w:r w:rsidRPr="00BE6472">
        <w:t>сверху и так далее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Истинное искусство невозможно без профессионального мастерства. Без работы над техникой.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Чрезвычайно большую роль в работе ученика играет педаль. С самого начала следует воспитывать у ученика негативное отношение к “грязной” педали и наоборот учить слушать</w:t>
      </w:r>
      <w:r>
        <w:t xml:space="preserve">, </w:t>
      </w:r>
      <w:r w:rsidRPr="00BE6472">
        <w:t>педальное звучание глубокого. Чистого басу.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Ученик должен знать</w:t>
      </w:r>
      <w:r>
        <w:t xml:space="preserve">, </w:t>
      </w:r>
      <w:r w:rsidRPr="00BE6472">
        <w:t>что педалью руководит только слух. Не следует приучать учеников к бывшей педализации.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Ученик должен знать</w:t>
      </w:r>
      <w:r>
        <w:t xml:space="preserve">, </w:t>
      </w:r>
      <w:r w:rsidRPr="00BE6472">
        <w:t>для чего в данном случае нужна ему педаль. Из осторожностью нужно относиться к авторскому обозначению педализации. Она часто субъективная.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3. Одна из очень важных сторон работы касается технического овладения произведениями.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Усвоение технических трудностей всегда связано с тем</w:t>
      </w:r>
      <w:r>
        <w:t xml:space="preserve">, </w:t>
      </w:r>
      <w:r w:rsidRPr="00BE6472">
        <w:t>чтобы не только найти нужные для выполнения пианистические приемы</w:t>
      </w:r>
      <w:r>
        <w:t xml:space="preserve">, </w:t>
      </w:r>
      <w:r w:rsidRPr="00BE6472">
        <w:t>но и привыкнуть к ним</w:t>
      </w:r>
      <w:r>
        <w:t xml:space="preserve">, </w:t>
      </w:r>
      <w:r w:rsidRPr="00BE6472">
        <w:t>они должны стать для ученика удобными. Этого можно достичь лишь в результате качественных занятий.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“Сколько раз не повторять затруднительное место или неудобное</w:t>
      </w:r>
      <w:r>
        <w:t xml:space="preserve">, </w:t>
      </w:r>
      <w:r w:rsidRPr="00BE6472">
        <w:t>если при этом сохраняется неудобство и неточность</w:t>
      </w:r>
      <w:r>
        <w:t xml:space="preserve">, </w:t>
      </w:r>
      <w:r w:rsidRPr="00BE6472">
        <w:t>такая тренировка только вредна. Фейнберг С.Е. “Пианизм как искусство”.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Выполнение в быстром темпе невозможно без автоматизации движений</w:t>
      </w:r>
      <w:r>
        <w:t xml:space="preserve">, </w:t>
      </w:r>
      <w:r w:rsidRPr="00BE6472">
        <w:t>овладения</w:t>
      </w:r>
      <w:r>
        <w:t xml:space="preserve">, </w:t>
      </w:r>
      <w:r w:rsidRPr="00BE6472">
        <w:t>ими</w:t>
      </w:r>
      <w:r>
        <w:t xml:space="preserve">, </w:t>
      </w:r>
      <w:r w:rsidRPr="00BE6472">
        <w:t>приобретение нужной ловкости</w:t>
      </w:r>
      <w:r>
        <w:t xml:space="preserve">, </w:t>
      </w:r>
      <w:r w:rsidRPr="00BE6472">
        <w:t>быстрая ориентация на клавиатуре требуют большого внимания.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Обязательно следует понимать</w:t>
      </w:r>
      <w:r>
        <w:t xml:space="preserve">, </w:t>
      </w:r>
      <w:r w:rsidRPr="00BE6472">
        <w:t>в чем заключается данная техническая трудность</w:t>
      </w:r>
      <w:r>
        <w:t xml:space="preserve">, </w:t>
      </w:r>
      <w:r w:rsidRPr="00BE6472">
        <w:t>в чем заключается художественное содержание.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“Все технические приемы появляются от поисков того или другого звукового образа.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Большую ошибку осуществляет тот</w:t>
      </w:r>
      <w:r>
        <w:t xml:space="preserve">, </w:t>
      </w:r>
      <w:r w:rsidRPr="00BE6472">
        <w:t>кто отрывает технику от содержания музыкального произведения.</w:t>
      </w:r>
    </w:p>
    <w:p w:rsidR="00DB03D4" w:rsidRPr="00BE6472" w:rsidRDefault="00DB03D4" w:rsidP="00DB03D4">
      <w:pPr>
        <w:spacing w:before="120"/>
        <w:ind w:firstLine="567"/>
        <w:jc w:val="both"/>
      </w:pPr>
      <w:r w:rsidRPr="00BE6472">
        <w:t>Техника</w:t>
      </w:r>
      <w:r>
        <w:t xml:space="preserve"> - </w:t>
      </w:r>
      <w:r w:rsidRPr="00BE6472">
        <w:t>это внешняя виртуозность</w:t>
      </w:r>
      <w:r>
        <w:t xml:space="preserve">, </w:t>
      </w:r>
      <w:r w:rsidRPr="00BE6472">
        <w:t>это прежде всего скромность и простота...” – пишет Я.Мильштейн. К.Н. Игумнов.</w:t>
      </w:r>
    </w:p>
    <w:p w:rsidR="00DB03D4" w:rsidRDefault="00DB03D4" w:rsidP="00DB03D4">
      <w:pPr>
        <w:spacing w:before="120"/>
        <w:ind w:firstLine="567"/>
        <w:jc w:val="both"/>
      </w:pPr>
      <w:r w:rsidRPr="00BE6472">
        <w:t>Весь ход работы над фортепианным исполнительским это процесс учебы выполнению</w:t>
      </w:r>
      <w:r>
        <w:t xml:space="preserve">, </w:t>
      </w:r>
      <w:r w:rsidRPr="00BE6472">
        <w:t>в котором музыкальная осмысленность совмещается с эмоциональностью восприятия.</w:t>
      </w:r>
      <w:r>
        <w:t xml:space="preserve">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03D4"/>
    <w:rsid w:val="00180AE0"/>
    <w:rsid w:val="001A35F6"/>
    <w:rsid w:val="001B70C6"/>
    <w:rsid w:val="00811DD4"/>
    <w:rsid w:val="00BE6472"/>
    <w:rsid w:val="00CC3834"/>
    <w:rsid w:val="00DB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2F3C71A-B4AA-40BD-9401-1D65097F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3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B03D4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DB03D4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2573</Words>
  <Characters>14669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Работа над фортепианным исполнением</vt:lpstr>
    </vt:vector>
  </TitlesOfParts>
  <Company>Home</Company>
  <LinksUpToDate>false</LinksUpToDate>
  <CharactersWithSpaces>17208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Работа над фортепианным исполнением</dc:title>
  <dc:subject/>
  <dc:creator>User</dc:creator>
  <cp:keywords/>
  <dc:description/>
  <cp:lastModifiedBy>admin</cp:lastModifiedBy>
  <cp:revision>2</cp:revision>
  <dcterms:created xsi:type="dcterms:W3CDTF">2014-03-28T14:50:00Z</dcterms:created>
  <dcterms:modified xsi:type="dcterms:W3CDTF">2014-03-28T14:50:00Z</dcterms:modified>
</cp:coreProperties>
</file>