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452" w:rsidRDefault="00775452">
      <w:pPr>
        <w:widowControl w:val="0"/>
        <w:spacing w:before="120"/>
        <w:jc w:val="center"/>
        <w:rPr>
          <w:b/>
          <w:bCs/>
          <w:color w:val="000000"/>
          <w:sz w:val="32"/>
          <w:szCs w:val="32"/>
        </w:rPr>
      </w:pPr>
      <w:r>
        <w:rPr>
          <w:b/>
          <w:bCs/>
          <w:color w:val="000000"/>
          <w:sz w:val="32"/>
          <w:szCs w:val="32"/>
        </w:rPr>
        <w:t xml:space="preserve">ВЗАИМООТНОШЕНИЯ МЕЖДУ РОДИТЕЛЯМИ И ДЕТЬМИ </w:t>
      </w:r>
    </w:p>
    <w:p w:rsidR="00775452" w:rsidRDefault="00775452">
      <w:pPr>
        <w:widowControl w:val="0"/>
        <w:spacing w:before="120"/>
        <w:ind w:firstLine="567"/>
        <w:jc w:val="both"/>
        <w:rPr>
          <w:color w:val="000000"/>
        </w:rPr>
      </w:pPr>
      <w:r>
        <w:rPr>
          <w:color w:val="000000"/>
        </w:rPr>
        <w:t xml:space="preserve">Если исследования взаимоотношений между родителями и детьми первоначально касались лишь тех ситуаций, которые рассматривал Фрейд, а именно вскармливания, отлучения от груди, приучения к туалету, то в дальнейшем были сделаны попытки более широкого и систематического описания этих взаимоотношений, выявившие три главные их характеристики. Первая – любовь и теплота. Теплое или холодное отношение родителя к ребенку влияет на многие стороны воспитания детей; ряд исследований доказывает его важность для формирования детского поведения. Вторая черта родительского поведения – степень контроля за ребенком; она варьирует от авторитарного стиля до вседозволенности. Третья характеристика, выделяемая исследователями не столь четко, связана с такими феноменами, как избыточная опека, родительская тревога и избалованность детей. В своем крайнем выражении она включает бурные эмоциональные отношения с ребенком, мешающие родителю рассуждать трезво, и восприятие ребенка в качестве своего продолжения. </w:t>
      </w:r>
    </w:p>
    <w:p w:rsidR="00775452" w:rsidRDefault="00775452">
      <w:pPr>
        <w:widowControl w:val="0"/>
        <w:spacing w:before="120"/>
        <w:ind w:firstLine="567"/>
        <w:jc w:val="both"/>
        <w:rPr>
          <w:color w:val="000000"/>
        </w:rPr>
      </w:pPr>
      <w:r>
        <w:rPr>
          <w:color w:val="000000"/>
        </w:rPr>
        <w:t xml:space="preserve">Один из типов воспитания, который, как выяснилось, обычно дает хороший результат, называется «авторитетным». Это комбинация теплоты и относительно строгого контроля за ребенком, однако такого контроля, который понятен ребенку и осуществляется четко и последовательно, так что дети знают, чего им ждать, если они нарушили установленные родителями правила. </w:t>
      </w:r>
    </w:p>
    <w:p w:rsidR="00775452" w:rsidRDefault="00775452">
      <w:pPr>
        <w:widowControl w:val="0"/>
        <w:spacing w:before="120"/>
        <w:ind w:firstLine="567"/>
        <w:jc w:val="both"/>
        <w:rPr>
          <w:color w:val="000000"/>
        </w:rPr>
      </w:pPr>
      <w:r>
        <w:rPr>
          <w:color w:val="000000"/>
        </w:rPr>
        <w:t xml:space="preserve">Важное значение имеют и другие различия в поведении родителей. Они могут быть общительны или замкнуты, хорошо ладить друг с другом или часто конфликтовать, придавать то или иное значение карьере, деньгам, общественной популярности, аккуратности или интеллектуальности. Семьи могут различаться и по таким дисциплинарным приемам, как объяснения с детьми, лишение их привилегий, применение изоляции или физического наказания. Существуют также различия в специфических семейных установках и правилах, к которым относятся домашняя работа, карманные деньги, практика семейных советов, уроки музыки и танцев и т.д. </w:t>
      </w:r>
    </w:p>
    <w:p w:rsidR="00775452" w:rsidRDefault="00775452">
      <w:pPr>
        <w:widowControl w:val="0"/>
        <w:spacing w:before="120"/>
        <w:ind w:firstLine="567"/>
        <w:jc w:val="both"/>
        <w:rPr>
          <w:color w:val="000000"/>
        </w:rPr>
      </w:pPr>
      <w:r>
        <w:rPr>
          <w:color w:val="000000"/>
        </w:rPr>
        <w:t xml:space="preserve">Кросс-культурные исследования детского воспитания служат исключительно важным источником информации. Человеческие сообщества выработали собственные методы воспитания детей. Поэтому любые совпадения, выявленные в разных культурах мира, имеют значение для решения вопроса о роли врожденного фактора в психическом развитии человека и в формировании личности. </w:t>
      </w:r>
    </w:p>
    <w:p w:rsidR="00775452" w:rsidRDefault="00775452">
      <w:pPr>
        <w:widowControl w:val="0"/>
        <w:spacing w:before="120"/>
        <w:ind w:firstLine="567"/>
        <w:jc w:val="both"/>
        <w:rPr>
          <w:color w:val="000000"/>
        </w:rPr>
      </w:pPr>
      <w:r>
        <w:rPr>
          <w:color w:val="000000"/>
        </w:rPr>
        <w:t>Этнографические исследования внесли большой вклад в понимание детского поведения и психического развития ребенка. Они, в частности, показали, что некоторые возрастные характеристики, которые мы рассматривали как естественные и неизменные, не являются таковыми, поскольку выглядят совершенно иначе в других культурах. Так, в современных западных странах подростки трудноуправляемы, для них характерно неустойчивое поведение. Часто это объясняют тем, что они подвергаются быстрым биологическим изменениям и внезапно сталкиваются с очень сильными, новыми для них внутренними импульсами. Но оказалось, что в некоторых культурах подростковый возраст вовсе не является периодом неустойчивости.</w:t>
      </w:r>
    </w:p>
    <w:p w:rsidR="00775452" w:rsidRDefault="00775452">
      <w:pPr>
        <w:widowControl w:val="0"/>
        <w:spacing w:before="120"/>
        <w:jc w:val="center"/>
        <w:rPr>
          <w:b/>
          <w:bCs/>
          <w:color w:val="000000"/>
          <w:sz w:val="28"/>
          <w:szCs w:val="28"/>
        </w:rPr>
      </w:pPr>
      <w:r>
        <w:rPr>
          <w:b/>
          <w:bCs/>
          <w:color w:val="000000"/>
          <w:sz w:val="28"/>
          <w:szCs w:val="28"/>
        </w:rPr>
        <w:t xml:space="preserve">ПРАКТИЧЕСКИЕ ПРОБЛЕМЫ ПСИХОЛОГИИ ДЕТСТВА </w:t>
      </w:r>
    </w:p>
    <w:p w:rsidR="00775452" w:rsidRDefault="00775452">
      <w:pPr>
        <w:widowControl w:val="0"/>
        <w:spacing w:before="120"/>
        <w:ind w:firstLine="567"/>
        <w:jc w:val="both"/>
        <w:rPr>
          <w:color w:val="000000"/>
        </w:rPr>
      </w:pPr>
      <w:r>
        <w:rPr>
          <w:color w:val="000000"/>
        </w:rPr>
        <w:t xml:space="preserve">Детские страхи и ночные кошмары. Большинство детей порой испытывает страх в ситуациях, не представляющих реальной опасности. Темнота, в частности, может вызывать страх перед воображаемыми грабителями или чудовищами, тревогу в связи с возможными физическими увечьями или смертью. Оставляемый в комнате ребенка свет обычно помогает ему справиться с такими страхами. </w:t>
      </w:r>
    </w:p>
    <w:p w:rsidR="00775452" w:rsidRDefault="00775452">
      <w:pPr>
        <w:widowControl w:val="0"/>
        <w:spacing w:before="120"/>
        <w:ind w:firstLine="567"/>
        <w:jc w:val="both"/>
        <w:rPr>
          <w:color w:val="000000"/>
        </w:rPr>
      </w:pPr>
      <w:r>
        <w:rPr>
          <w:color w:val="000000"/>
        </w:rPr>
        <w:t xml:space="preserve">«Страшными» бывают и детские сны. Иногда ребенок в момент пробуждения не способен понять, что это просто сон. Обычно родители могут успокоить малыша, объяснив ему, что это всего лишь плохой сон. Не следует оставлять ребенка один на один с его страхами, и наличие ночных кошмаров еще не означает, что ребенок – невротик. </w:t>
      </w:r>
    </w:p>
    <w:p w:rsidR="00775452" w:rsidRDefault="00775452">
      <w:pPr>
        <w:widowControl w:val="0"/>
        <w:spacing w:before="120"/>
        <w:ind w:firstLine="567"/>
        <w:jc w:val="both"/>
        <w:rPr>
          <w:color w:val="000000"/>
        </w:rPr>
      </w:pPr>
      <w:r>
        <w:rPr>
          <w:color w:val="000000"/>
        </w:rPr>
        <w:t xml:space="preserve">Некоторым детям страхи и ночные кошмары мешают нормально жить; в таких случаях необходима профессиональная помощь. Однако полезно знать, что чаще всего детские кошмары – явление временное, и для их преодоления достаточно сочувственного отношения и разъяснений, что эти страхи не имеют реальной основы. </w:t>
      </w:r>
    </w:p>
    <w:p w:rsidR="00775452" w:rsidRDefault="00775452">
      <w:pPr>
        <w:widowControl w:val="0"/>
        <w:spacing w:before="120"/>
        <w:ind w:firstLine="567"/>
        <w:jc w:val="both"/>
        <w:rPr>
          <w:color w:val="000000"/>
        </w:rPr>
      </w:pPr>
      <w:r>
        <w:rPr>
          <w:color w:val="000000"/>
        </w:rPr>
        <w:t xml:space="preserve">Детские представления и понятия. Взрослые иногда плохо понимают, что многое из того, что для них совершенно обычно, детям только предстоит освоить. Например, каждый взрослый знает, что огонь, горящий в камине, неживой. Но у маленьких детей могут возникать весьма странные идеи о живом и неживом. В этом отношении дети, подобно взрослым в примитивных обществах, являются «анимистами», т.е. склонны одушевлять предметы и явления неживой природы, считая, скажем, что облака, бури, огонь и т.п. – живые и действуют по собственному усмотрению. </w:t>
      </w:r>
    </w:p>
    <w:p w:rsidR="00775452" w:rsidRDefault="00775452">
      <w:pPr>
        <w:widowControl w:val="0"/>
        <w:spacing w:before="120"/>
        <w:ind w:firstLine="567"/>
        <w:jc w:val="both"/>
        <w:rPr>
          <w:color w:val="000000"/>
        </w:rPr>
      </w:pPr>
      <w:r>
        <w:rPr>
          <w:color w:val="000000"/>
        </w:rPr>
        <w:t xml:space="preserve">Аналогично дети не всегда имеют ясное представление о реальности. Например, сон может показаться маленькому ребенку реальным событием. У детей живое воображение, поэтому иногда им трудно отличить действительность от вымысла. Когда взрослые думают, что ребенок лжет, рассказывая о событии, которого совершенно очевидно не могло быть, они, возможно, волнуются по этому поводу больше, чем следует. Необходимо помочь ребенку осознать, что его рассказ – вымысел, но не стоит обвинять его в обмане. Иногда, разумеется, дети намеренно лгут, например, чтобы избежать наказания. Но некоторые их явно ложные утверждения по своей сути не являются сознательным обманом. </w:t>
      </w:r>
    </w:p>
    <w:p w:rsidR="00775452" w:rsidRDefault="00775452">
      <w:pPr>
        <w:widowControl w:val="0"/>
        <w:spacing w:before="120"/>
        <w:ind w:firstLine="567"/>
        <w:jc w:val="both"/>
        <w:rPr>
          <w:color w:val="000000"/>
        </w:rPr>
      </w:pPr>
      <w:r>
        <w:rPr>
          <w:color w:val="000000"/>
        </w:rPr>
        <w:t xml:space="preserve">Развитие интеллекта. Наиболее разработанная теория интеллектуального развития была предложена швейцарским ученым Жаном Пиаже. Он выделил в этом развитии четыре стадии. </w:t>
      </w:r>
    </w:p>
    <w:p w:rsidR="00775452" w:rsidRDefault="00775452">
      <w:pPr>
        <w:widowControl w:val="0"/>
        <w:spacing w:before="120"/>
        <w:ind w:firstLine="567"/>
        <w:jc w:val="both"/>
        <w:rPr>
          <w:color w:val="000000"/>
        </w:rPr>
      </w:pPr>
      <w:r>
        <w:rPr>
          <w:color w:val="000000"/>
        </w:rPr>
        <w:t xml:space="preserve">Сенсомоторная стадия охватывает период младенчества. В это время у ребенка развиваются разнообразные способности. Он ищет предметы, которые вышли из поля зрения, и может в какой-то степени предполагать, где они находятся. (В первые месяцы жизни ребенок ведет себя так, как будто предметы, которые он в данный момент не может наблюдать, просто не существуют). Он способен также координировать информацию, поступающую от разных органов чувств, так что осязательное, зрительное и слуховое восприятие предмета представляют собой не три независимых элемента его опыта, а три аспекта одного и того же объекта. </w:t>
      </w:r>
    </w:p>
    <w:p w:rsidR="00775452" w:rsidRDefault="00775452">
      <w:pPr>
        <w:widowControl w:val="0"/>
        <w:spacing w:before="120"/>
        <w:ind w:firstLine="567"/>
        <w:jc w:val="both"/>
        <w:rPr>
          <w:color w:val="000000"/>
        </w:rPr>
      </w:pPr>
      <w:r>
        <w:rPr>
          <w:color w:val="000000"/>
        </w:rPr>
        <w:t xml:space="preserve">Другое значительное достижение на данной стадии – развитие способности к целенаправленным действиям. На первых этапах грудной ребенок совершает только те произвольные движения, которые сами по себе чем-то для него привлекательны и интересны, но постепенно он переходит к действиям, направленным на достижение цели. Первоначально они основаны лишь на ранее освоенных произвольных движениях; в дальнейшем ребенок начинает самостоятельно и намеренно варьировать свое поведение. </w:t>
      </w:r>
    </w:p>
    <w:p w:rsidR="00775452" w:rsidRDefault="00775452">
      <w:pPr>
        <w:widowControl w:val="0"/>
        <w:spacing w:before="120"/>
        <w:ind w:firstLine="567"/>
        <w:jc w:val="both"/>
        <w:rPr>
          <w:color w:val="000000"/>
        </w:rPr>
      </w:pPr>
      <w:r>
        <w:rPr>
          <w:color w:val="000000"/>
        </w:rPr>
        <w:t xml:space="preserve">Стадия дооперационального мышления. На этой стадии начинает формироваться вербальное и понятийное мышление. Первый этап, или первая стадия развития мышления, характеризуется тем, что ребенок осваивает окружающий мир на поведенческом уровне, но не может предвидеть или выразить словесно последствия того или иного события. Например, он узнает предмет, если видит его под другим углом, но не в состоянии предвидеть, как он будет выглядеть в новом положении. На второй стадии ребенок начинает приобретать знания, делать сравнения и предсказывать последствия. Однако его мышление еще не носит систематического характера. </w:t>
      </w:r>
    </w:p>
    <w:p w:rsidR="00775452" w:rsidRDefault="00775452">
      <w:pPr>
        <w:widowControl w:val="0"/>
        <w:spacing w:before="120"/>
        <w:ind w:firstLine="567"/>
        <w:jc w:val="both"/>
        <w:rPr>
          <w:color w:val="000000"/>
        </w:rPr>
      </w:pPr>
      <w:r>
        <w:rPr>
          <w:color w:val="000000"/>
        </w:rPr>
        <w:t xml:space="preserve">Стадия конкретных операций. На третьей стадии, начинающейся примерно в семь лет, ребенок в состоянии рассматривать проблемы на понятийном уровне и приобретает простейшие представления о таких категориях, как пространство, время и количество. Если на предыдущей стадии ребенок думает, что, например, при переливании воды из узкого стакана в широкий воды становится меньше, то на третьей стадии он понимает, что количество воды не зависит от формы сосуда. К концу второй стадии ребенок может сказать, какая из двух палок больше, но не может расположить несколько палок по длине в правильной последовательности. На третьей же стадии он приобретает понятие об упорядоченности объектов. </w:t>
      </w:r>
    </w:p>
    <w:p w:rsidR="00775452" w:rsidRDefault="00775452">
      <w:pPr>
        <w:widowControl w:val="0"/>
        <w:spacing w:before="120"/>
        <w:ind w:firstLine="567"/>
        <w:jc w:val="both"/>
        <w:rPr>
          <w:color w:val="000000"/>
        </w:rPr>
      </w:pPr>
      <w:r>
        <w:rPr>
          <w:color w:val="000000"/>
        </w:rPr>
        <w:t xml:space="preserve">Стадия формальных операций начинается примерно с 11-ти лет. Мышление ребенка систематизируется, он способен определять следствия, исходя из причин какого-либо явления. Например, если жидкости А и Б при смешивании становятся красными, при добавлении жидкости В цвет исчезает, а жидкость Д ничего не меняет, ребенок будет систематически перебирать все возможные комбинации, пока не установит особенности действия каждой жидкости. Таким образом, на 4-й стадии ребенок приобретает способность формулировать и проверять гипотезы путем систематического научного поиска. </w:t>
      </w:r>
    </w:p>
    <w:p w:rsidR="00775452" w:rsidRDefault="00775452">
      <w:pPr>
        <w:widowControl w:val="0"/>
        <w:spacing w:before="120"/>
        <w:ind w:firstLine="567"/>
        <w:jc w:val="both"/>
        <w:rPr>
          <w:color w:val="000000"/>
        </w:rPr>
      </w:pPr>
      <w:r>
        <w:rPr>
          <w:color w:val="000000"/>
        </w:rPr>
        <w:t xml:space="preserve">Общая характеристика процесса развития. Связующим звеном между стадиями служат те признаки, развитие которых переходит из одной стадии в другую. Новые знания и умения ребенок приобретает постепенно. А.Болдуин описывает характерные черты процесса психического развития следующим образом. 1) Ребенок постепенно начинает воспринимать все более широкий круг стимулов и реагировать не только на непосредственные внешние воздействия, но и на то, что скрыто или удалено. 2) С возрастом ребенок становится более объективным; он выделяет неизменные свойства объектов (константность восприятия); допускает существование внешнего мира, который не зависит от его собственного восприятия; становится менее эгоцентричным. 3) В процессе развития повышается гибкость и адаптивность поведения, поскольку отдельные его составляющие все меньше зависят друг от друга. На смену автоматическим недифференцированным реакциям типа плача или улыбки приходит разнообразие как самих действий, так и их комбинаций. 4) По мере роста ребенок становится эмоционально стабильнее, он меньше подвержен разрушительным влияниям эмоциональных стрессов. Маленький ребенок отличается от старшего не только уровнем развития, но и тем, что он способен действовать соответственно своему уровню лишь в оптимальных условиях, а при стрессе начинает вести себя менее адаптивно. С возрастом устойчивость к стрессу повышается. </w:t>
      </w:r>
    </w:p>
    <w:p w:rsidR="00775452" w:rsidRDefault="00775452">
      <w:pPr>
        <w:widowControl w:val="0"/>
        <w:spacing w:before="120"/>
        <w:ind w:firstLine="567"/>
        <w:jc w:val="both"/>
        <w:rPr>
          <w:color w:val="000000"/>
        </w:rPr>
      </w:pPr>
      <w:r>
        <w:rPr>
          <w:color w:val="000000"/>
        </w:rPr>
        <w:t xml:space="preserve">Прогноз индивидуального развития. Исследования психического развития строятся обычно таким образом: сначала изучают поведение детей отдельных возрастных групп, а затем проводят сравнительный анализ. Данный подход, называемый методом поперечных срезов, позволяет обрисовать общую картину, но не выявляет индивидуальные особенности, значение которых для прогноза очень велико. Так, если обратиться к физическому развитию, то лишь на основе анализа индивидуальных кривых роста удалось выяснить, что например, дети, у которых подростковый скачок роста начинается раньше среднестатистического возраста, скорее всего будут невысокими, когда вырастут. </w:t>
      </w:r>
    </w:p>
    <w:p w:rsidR="00775452" w:rsidRDefault="00775452">
      <w:pPr>
        <w:widowControl w:val="0"/>
        <w:spacing w:before="120"/>
        <w:ind w:firstLine="567"/>
        <w:jc w:val="both"/>
        <w:rPr>
          <w:color w:val="000000"/>
        </w:rPr>
      </w:pPr>
      <w:r>
        <w:rPr>
          <w:color w:val="000000"/>
        </w:rPr>
        <w:t xml:space="preserve">Индивидуальные кривые, отражающие физическое, физиологическое или психическое развитие от рождения вплоть до возраста, в котором основные изменения заканчиваются, получают путем изучения одной и той же группы детей в течение длительного времени (метод продольных срезов). Многочисленные исследования показывают, что в целом характеристики развития могут быть предсказаны. Более того, ускорение или замедление какого-либо одного аспекта развития вызывает ускорение или замедление развития других характеристик, однако в этом отношении прогноз не всегда точен. </w:t>
      </w:r>
    </w:p>
    <w:p w:rsidR="00775452" w:rsidRDefault="00775452">
      <w:pPr>
        <w:widowControl w:val="0"/>
        <w:spacing w:before="120"/>
        <w:jc w:val="center"/>
        <w:rPr>
          <w:b/>
          <w:bCs/>
          <w:color w:val="000000"/>
          <w:sz w:val="28"/>
          <w:szCs w:val="28"/>
        </w:rPr>
      </w:pPr>
      <w:r>
        <w:rPr>
          <w:b/>
          <w:bCs/>
          <w:color w:val="000000"/>
          <w:sz w:val="28"/>
          <w:szCs w:val="28"/>
        </w:rPr>
        <w:t xml:space="preserve">ИЗМЕНЧИВОСТЬ ПРОЦЕССА РАЗВИТИЯ </w:t>
      </w:r>
    </w:p>
    <w:p w:rsidR="00775452" w:rsidRDefault="00775452">
      <w:pPr>
        <w:widowControl w:val="0"/>
        <w:spacing w:before="120"/>
        <w:ind w:firstLine="567"/>
        <w:jc w:val="both"/>
        <w:rPr>
          <w:color w:val="000000"/>
        </w:rPr>
      </w:pPr>
      <w:r>
        <w:rPr>
          <w:color w:val="000000"/>
        </w:rPr>
        <w:t xml:space="preserve">Прогноз развития ребенка частично зависит от постоянства окружающей его среды. С практической точки зрения, относительное постоянство среды – очень важное обстоятельство. Если мы хотим заранее знать, поступит ли ребенок в высшее учебное заведение, нам надо принять во внимание не только врожденные характеристики (например, IQ – коэффициент интеллектуального развития), которые скорее всего не изменятся, но и основные особенности окружающей ребенка среды – скажем, уровень образования родителей или наличие книг в доме. </w:t>
      </w:r>
    </w:p>
    <w:p w:rsidR="00775452" w:rsidRDefault="00775452">
      <w:pPr>
        <w:widowControl w:val="0"/>
        <w:spacing w:before="120"/>
        <w:ind w:firstLine="567"/>
        <w:jc w:val="both"/>
        <w:rPr>
          <w:color w:val="000000"/>
        </w:rPr>
      </w:pPr>
      <w:r>
        <w:rPr>
          <w:color w:val="000000"/>
        </w:rPr>
        <w:t xml:space="preserve">Если мы планируем внести изменения в систему образования, нам необходимо знать границы изменчивости развития. Скажем, можно начинать учить детей читать в три года, однако будет ли это эффективно? Ведь тот факт, что в нашей культуре дети начинают читать в среднем в шесть-семь лет, еще не означает, что они не могли бы это делать в более раннем возрасте. </w:t>
      </w:r>
    </w:p>
    <w:p w:rsidR="00775452" w:rsidRDefault="00775452">
      <w:pPr>
        <w:widowControl w:val="0"/>
        <w:spacing w:before="120"/>
        <w:ind w:firstLine="567"/>
        <w:jc w:val="both"/>
        <w:rPr>
          <w:color w:val="000000"/>
        </w:rPr>
      </w:pPr>
      <w:r>
        <w:rPr>
          <w:color w:val="000000"/>
        </w:rPr>
        <w:t xml:space="preserve">Постоянство коэффициента интеллектуального развития (IQ). Проблема изменчивости в ее приложении к интеллектуальному развитию – предмет ожесточенных споров. В какой степени интеллект ребенка зависит от условий окружающей среды? Не вызывает сомнений тот факт, что интеллектуальные способности усиливаются с возрастом, и этот рост предсказуем. Но IQ предназначен для выявления постоянной составляющей умственного развития. Исследования методом продольных срезов показывают, что дети, получающие высокие баллы в одном возрасте, скорее всего будут иметь аналогичные результаты и позднее. Этот прогноз тем точнее, чем меньше времени проходит между двумя тестированиями и чем старше обследуемые дети; так, между 7 и 12 годами различий меньше, чем между 2 и 7. </w:t>
      </w:r>
    </w:p>
    <w:p w:rsidR="00775452" w:rsidRDefault="00775452">
      <w:pPr>
        <w:widowControl w:val="0"/>
        <w:spacing w:before="120"/>
        <w:ind w:firstLine="567"/>
        <w:jc w:val="both"/>
        <w:rPr>
          <w:color w:val="000000"/>
        </w:rPr>
      </w:pPr>
      <w:r>
        <w:rPr>
          <w:color w:val="000000"/>
        </w:rPr>
        <w:t>С другой стороны, в целом ряде случаев выявлены значительные изменения в результатах тестирования. Изменчивость IQ в диапазоне от 30 до 50 баллов встречается довольно часто. Повышению IQ может способствовать обогащение ранее обедненной, неблагоприятной для развития ребенка среды. Такие факты заставляют сомневаться в верности представления об абсолютном постоянстве IQ, однако следует признать, что изменение этого показателя возможно лишь в ограниченных пределах.</w:t>
      </w:r>
    </w:p>
    <w:p w:rsidR="00775452" w:rsidRDefault="00775452">
      <w:pPr>
        <w:widowControl w:val="0"/>
        <w:spacing w:before="120"/>
        <w:ind w:firstLine="567"/>
        <w:jc w:val="both"/>
        <w:rPr>
          <w:color w:val="000000"/>
        </w:rPr>
      </w:pPr>
      <w:r>
        <w:rPr>
          <w:color w:val="000000"/>
        </w:rPr>
        <w:t xml:space="preserve">Современные теории и исследования. Обогащение окружающей ребенка среды, по-видимому, ускоряет его психическое развитие. Однако исследования, проведенные на однояйцовых близнецах, одного из которых обучали по специальной программе, показывают, что ускоренное обучение дает временный результат и в целом не оправдывает затраченных усилий. Требуется много времени, чтобы обучить какому-то умению ребенка, который слишком мал для этого, но спустя несколько месяцев, когда другой близнец достигает соответствующего уровня, различия между ними по данному навыку почти или совсем исчезают. Отсюда следует, что существует определенный период развития, когда обучение наиболее эффективно, т.е. ребенок учится относительно быстро и легко. </w:t>
      </w:r>
    </w:p>
    <w:p w:rsidR="00775452" w:rsidRDefault="00775452">
      <w:pPr>
        <w:widowControl w:val="0"/>
        <w:spacing w:before="120"/>
        <w:ind w:firstLine="567"/>
        <w:jc w:val="both"/>
        <w:rPr>
          <w:color w:val="000000"/>
        </w:rPr>
      </w:pPr>
      <w:r>
        <w:rPr>
          <w:color w:val="000000"/>
        </w:rPr>
        <w:t xml:space="preserve">Развитие поведения во многом определяется физическим созреванием. Однако созревание – не единственный фактор, ответственный за сходство в психическом развитии детей. Есть еще два важных момента. Во-первых, окружающая среда, в которой развиваются дети, имеет много общих черт. </w:t>
      </w:r>
    </w:p>
    <w:p w:rsidR="00775452" w:rsidRDefault="00775452">
      <w:pPr>
        <w:widowControl w:val="0"/>
        <w:spacing w:before="120"/>
        <w:ind w:firstLine="567"/>
        <w:jc w:val="both"/>
        <w:rPr>
          <w:color w:val="000000"/>
          <w:lang w:val="en-US"/>
        </w:rPr>
      </w:pPr>
      <w:r>
        <w:rPr>
          <w:color w:val="000000"/>
        </w:rPr>
        <w:t xml:space="preserve">Вторая причина, обусловливающая сходство развития разных детей, – общие принципы воспитания внутри одной культуры. Процесс, посредством которого ребенок адаптируется к требованиям, привычкам и обычаям своей культуры, называется социализацией. </w:t>
      </w:r>
    </w:p>
    <w:p w:rsidR="00775452" w:rsidRDefault="00775452">
      <w:pPr>
        <w:widowControl w:val="0"/>
        <w:spacing w:before="120"/>
        <w:ind w:firstLine="567"/>
        <w:jc w:val="both"/>
        <w:rPr>
          <w:color w:val="000000"/>
        </w:rPr>
      </w:pPr>
      <w:r>
        <w:rPr>
          <w:color w:val="000000"/>
        </w:rPr>
        <w:t xml:space="preserve">Прогноз развития ребенка частично зависит от постоянства окружающей его среды. С практической точки зрения, относительное постоянство среды – очень важное обстоятельство. Если мы хотим заранее знать, поступит ли ребенок в высшее учебное заведение, нам надо принять во внимание не только врожденные характеристики (например, IQ – коэффициент интеллектуального развития), которые скорее всего не изменятся, но и основные особенности окружающей ребенка среды – скажем, уровень образования родителей или наличие книг в доме. </w:t>
      </w:r>
    </w:p>
    <w:p w:rsidR="00775452" w:rsidRDefault="00775452">
      <w:pPr>
        <w:widowControl w:val="0"/>
        <w:spacing w:before="120"/>
        <w:ind w:firstLine="567"/>
        <w:jc w:val="both"/>
        <w:rPr>
          <w:color w:val="000000"/>
        </w:rPr>
      </w:pPr>
      <w:r>
        <w:rPr>
          <w:color w:val="000000"/>
        </w:rPr>
        <w:t xml:space="preserve">Если мы планируем внести изменения в систему образования, нам необходимо знать границы изменчивости развития. Скажем, можно начинать учить детей читать в три года, однако будет ли это эффективно? Ведь тот факт, что в нашей культуре дети начинают читать в среднем в шесть-семь лет, еще не означает, что они не могли бы это делать в более раннем возрасте. </w:t>
      </w:r>
    </w:p>
    <w:p w:rsidR="00775452" w:rsidRDefault="00775452">
      <w:pPr>
        <w:widowControl w:val="0"/>
        <w:spacing w:before="120"/>
        <w:ind w:firstLine="567"/>
        <w:jc w:val="both"/>
        <w:rPr>
          <w:color w:val="000000"/>
        </w:rPr>
      </w:pPr>
      <w:r>
        <w:rPr>
          <w:color w:val="000000"/>
        </w:rPr>
        <w:t xml:space="preserve">Постоянство коэффициента интеллектуального развития (IQ). Проблема изменчивости в ее приложении к интеллектуальному развитию – предмет ожесточенных споров. В какой степени интеллект ребенка зависит от условий окружающей среды? Не вызывает сомнений тот факт, что интеллектуальные способности усиливаются с возрастом, и этот рост предсказуем. Но IQ предназначен для выявления постоянной составляющей умственного развития. Исследования методом продольных срезов показывают, что дети, получающие высокие баллы в одном возрасте, скорее всего будут иметь аналогичные результаты и позднее. Этот прогноз тем точнее, чем меньше времени проходит между двумя тестированиями и чем старше обследуемые дети; так, между 7 и 12 годами различий меньше, чем между 2 и 7. </w:t>
      </w:r>
    </w:p>
    <w:p w:rsidR="00775452" w:rsidRDefault="00775452">
      <w:pPr>
        <w:widowControl w:val="0"/>
        <w:spacing w:before="120"/>
        <w:ind w:firstLine="567"/>
        <w:jc w:val="both"/>
        <w:rPr>
          <w:color w:val="000000"/>
        </w:rPr>
      </w:pPr>
      <w:r>
        <w:rPr>
          <w:color w:val="000000"/>
        </w:rPr>
        <w:t>С другой стороны, в целом ряде случаев выявлены значительные изменения в результатах тестирования. Изменчивость IQ в диапазоне от 30 до 50 баллов встречается довольно часто. Повышению IQ может способствовать обогащение ранее обедненной, неблагоприятной для развития ребенка среды. Такие факты заставляют сомневаться в верности представления об абсолютном постоянстве IQ, однако следует признать, что изменение этого показателя возможно лишь в ограниченных пределах.</w:t>
      </w:r>
    </w:p>
    <w:p w:rsidR="00775452" w:rsidRDefault="00775452">
      <w:pPr>
        <w:widowControl w:val="0"/>
        <w:spacing w:before="120"/>
        <w:ind w:firstLine="567"/>
        <w:jc w:val="both"/>
        <w:rPr>
          <w:color w:val="000000"/>
        </w:rPr>
      </w:pPr>
      <w:r>
        <w:rPr>
          <w:color w:val="000000"/>
        </w:rPr>
        <w:t xml:space="preserve">Современные теории и исследования. Обогащение окружающей ребенка среды, по-видимому, ускоряет его психическое развитие. Однако исследования, проведенные на однояйцовых близнецах, одного из которых обучали по специальной программе, показывают, что ускоренное обучение дает временный результат и в целом не оправдывает затраченных усилий. Требуется много времени, чтобы обучить какому-то умению ребенка, который слишком мал для этого, но спустя несколько месяцев, когда другой близнец достигает соответствующего уровня, различия между ними по данному навыку почти или совсем исчезают. Отсюда следует, что существует определенный период развития, когда обучение наиболее эффективно, т.е. ребенок учится относительно быстро и легко. </w:t>
      </w:r>
    </w:p>
    <w:p w:rsidR="00775452" w:rsidRDefault="00775452">
      <w:pPr>
        <w:widowControl w:val="0"/>
        <w:spacing w:before="120"/>
        <w:ind w:firstLine="567"/>
        <w:jc w:val="both"/>
        <w:rPr>
          <w:color w:val="000000"/>
        </w:rPr>
      </w:pPr>
      <w:r>
        <w:rPr>
          <w:color w:val="000000"/>
        </w:rPr>
        <w:t xml:space="preserve">Развитие поведения во многом определяется физическим созреванием. Однако созревание – не единственный фактор, ответственный за сходство в психическом развитии детей. Есть еще два важных момента. Во-первых, окружающая среда, в которой развиваются дети, имеет много общих черт. </w:t>
      </w:r>
    </w:p>
    <w:p w:rsidR="00775452" w:rsidRDefault="00775452">
      <w:pPr>
        <w:widowControl w:val="0"/>
        <w:spacing w:before="120"/>
        <w:ind w:firstLine="567"/>
        <w:jc w:val="both"/>
        <w:rPr>
          <w:color w:val="000000"/>
        </w:rPr>
      </w:pPr>
      <w:r>
        <w:rPr>
          <w:color w:val="000000"/>
        </w:rPr>
        <w:t xml:space="preserve">Вторая причина, обусловливающая сходство развития разных детей, – общие принципы воспитания внутри одной культуры. Процесс, посредством которого ребенок адаптируется к требованиям, привычкам и обычаям своей культуры, называется социализацией. </w:t>
      </w:r>
    </w:p>
    <w:p w:rsidR="00775452" w:rsidRDefault="00775452">
      <w:pPr>
        <w:widowControl w:val="0"/>
        <w:spacing w:before="120"/>
        <w:ind w:firstLine="567"/>
        <w:jc w:val="both"/>
        <w:rPr>
          <w:color w:val="000000"/>
        </w:rPr>
      </w:pPr>
      <w:r>
        <w:rPr>
          <w:color w:val="000000"/>
        </w:rPr>
        <w:t xml:space="preserve">В 1930-х годах одной из наиболее влиятельных концепций в области психологии развития был психоанализ. При всем отличии психоанализа от теории научения, он утверждает, что на развитие личности ребенка оказывает воздействие такой внешний фактор, как внутрисемейные межличностные отношения. </w:t>
      </w:r>
    </w:p>
    <w:p w:rsidR="00775452" w:rsidRDefault="00775452">
      <w:pPr>
        <w:widowControl w:val="0"/>
        <w:spacing w:before="120"/>
        <w:ind w:firstLine="567"/>
        <w:jc w:val="both"/>
        <w:rPr>
          <w:color w:val="000000"/>
        </w:rPr>
      </w:pPr>
      <w:r>
        <w:rPr>
          <w:color w:val="000000"/>
        </w:rPr>
        <w:t xml:space="preserve">Сформулированная Фрейдом теория психоанализа значительно повлияла не только на психологию и психиатрию, но и на всю систему взглядов 20 в. Фрейд развил свои теоретические положения, опираясь на опыт лечения пациентов-невротиков. В своих работах, которые он публиковал с конца 19 в. и вплоть до 1939, он подчеркивал, что детские переживания и установки могут играть решающую роль в дальнейшем развитии. Особое значение он придавал сексуальным импульсам ребенка и формированию чувства любви и склонности к агрессии. </w:t>
      </w:r>
    </w:p>
    <w:p w:rsidR="00775452" w:rsidRDefault="00775452">
      <w:pPr>
        <w:widowControl w:val="0"/>
        <w:spacing w:before="120"/>
        <w:ind w:firstLine="567"/>
        <w:jc w:val="both"/>
        <w:rPr>
          <w:color w:val="000000"/>
        </w:rPr>
      </w:pPr>
      <w:r>
        <w:rPr>
          <w:color w:val="000000"/>
        </w:rPr>
        <w:t xml:space="preserve">Описывая последовательность этапов личностного и эмоционального развития, Э.Эриксон выделил восемь стадий от младенчества до старости. </w:t>
      </w:r>
    </w:p>
    <w:p w:rsidR="00775452" w:rsidRDefault="00775452">
      <w:pPr>
        <w:widowControl w:val="0"/>
        <w:spacing w:before="120"/>
        <w:ind w:firstLine="567"/>
        <w:jc w:val="both"/>
        <w:rPr>
          <w:color w:val="000000"/>
        </w:rPr>
      </w:pPr>
      <w:r>
        <w:rPr>
          <w:color w:val="000000"/>
        </w:rPr>
        <w:t xml:space="preserve">1) Доверие. На первом году жизни благополучие младенца целиком находится в руках других людей. Если о нем хорошо заботятся, у него формируется т.н. «базисное» доверие к другим людям. </w:t>
      </w:r>
    </w:p>
    <w:p w:rsidR="00775452" w:rsidRDefault="00775452">
      <w:pPr>
        <w:widowControl w:val="0"/>
        <w:spacing w:before="120"/>
        <w:ind w:firstLine="567"/>
        <w:jc w:val="both"/>
        <w:rPr>
          <w:color w:val="000000"/>
        </w:rPr>
      </w:pPr>
      <w:r>
        <w:rPr>
          <w:color w:val="000000"/>
        </w:rPr>
        <w:t xml:space="preserve">2) Автономия. Когда ребенок приобретает способность передвигаться и контролировать естественные отправления, он должен научиться использовать свои новые возможности. При благоприятных обстоятельствах у ребенка развивается самостоятельность и чувство автономии и независимости. </w:t>
      </w:r>
    </w:p>
    <w:p w:rsidR="00775452" w:rsidRDefault="00775452">
      <w:pPr>
        <w:widowControl w:val="0"/>
        <w:spacing w:before="120"/>
        <w:ind w:firstLine="567"/>
        <w:jc w:val="both"/>
        <w:rPr>
          <w:color w:val="000000"/>
        </w:rPr>
      </w:pPr>
      <w:r>
        <w:rPr>
          <w:color w:val="000000"/>
        </w:rPr>
        <w:t xml:space="preserve">3) Инициативность. Энергичный ребенок в позднем дошкольном возрасте должен научиться получать удовольствие от собственной настойчивости, которая проявляется в жадном любопытстве, требовании внимания, активном исследовании неизвестного и т.д. В то же время он должен себя контролировать. На основе этих качеств формируются честолюбие и целеустремленность. </w:t>
      </w:r>
    </w:p>
    <w:p w:rsidR="00775452" w:rsidRDefault="00775452">
      <w:pPr>
        <w:widowControl w:val="0"/>
        <w:spacing w:before="120"/>
        <w:ind w:firstLine="567"/>
        <w:jc w:val="both"/>
        <w:rPr>
          <w:color w:val="000000"/>
        </w:rPr>
      </w:pPr>
      <w:r>
        <w:rPr>
          <w:color w:val="000000"/>
        </w:rPr>
        <w:t xml:space="preserve">4) Трудолюбие. В период школьного обучения ребенок должен научиться добиваться поставленных целей и справляться с неудачами. </w:t>
      </w:r>
    </w:p>
    <w:p w:rsidR="00775452" w:rsidRDefault="00775452">
      <w:pPr>
        <w:widowControl w:val="0"/>
        <w:spacing w:before="120"/>
        <w:ind w:firstLine="567"/>
        <w:jc w:val="both"/>
        <w:rPr>
          <w:color w:val="000000"/>
        </w:rPr>
      </w:pPr>
      <w:r>
        <w:rPr>
          <w:color w:val="000000"/>
        </w:rPr>
        <w:t xml:space="preserve">5) Идентификация. Основной задачей подростка является выработка своей идентичности, т.е. он должен осознать, кто он и кем хочет быть. </w:t>
      </w:r>
    </w:p>
    <w:p w:rsidR="00775452" w:rsidRDefault="00775452">
      <w:pPr>
        <w:widowControl w:val="0"/>
        <w:spacing w:before="120"/>
        <w:ind w:firstLine="567"/>
        <w:jc w:val="both"/>
        <w:rPr>
          <w:color w:val="000000"/>
        </w:rPr>
      </w:pPr>
      <w:r>
        <w:rPr>
          <w:color w:val="000000"/>
        </w:rPr>
        <w:t xml:space="preserve">6) Близкие отношения. На ранних этапах взрослой жизни остро встает проблема установления близких отношений с другим человеком; возникает опасность быть покинутым, а с другой стороны оказаться во власти другого человека. </w:t>
      </w:r>
    </w:p>
    <w:p w:rsidR="00775452" w:rsidRDefault="00775452">
      <w:pPr>
        <w:widowControl w:val="0"/>
        <w:spacing w:before="120"/>
        <w:ind w:firstLine="567"/>
        <w:jc w:val="both"/>
        <w:rPr>
          <w:color w:val="000000"/>
        </w:rPr>
      </w:pPr>
      <w:r>
        <w:rPr>
          <w:color w:val="000000"/>
        </w:rPr>
        <w:t xml:space="preserve">7) Чувство сохранения рода (генеративность). Это проблема людей средних лет. Разрешение ее означает, что человек не только берет на себя ответственность за руководство собственными детьми, но и выступает в качестве наставника, чаще всего профессионального, других молодых людей. </w:t>
      </w:r>
    </w:p>
    <w:p w:rsidR="00775452" w:rsidRDefault="00775452">
      <w:pPr>
        <w:widowControl w:val="0"/>
        <w:spacing w:before="120"/>
        <w:ind w:firstLine="567"/>
        <w:jc w:val="both"/>
        <w:rPr>
          <w:color w:val="000000"/>
        </w:rPr>
      </w:pPr>
      <w:r>
        <w:rPr>
          <w:color w:val="000000"/>
        </w:rPr>
        <w:t xml:space="preserve">8) Интеграция. В результате решения указанных проблем возникают чувство целостности, значимости своей личности, мудрость, а вместе с ней и готовность к неизбежной смерти. </w:t>
      </w:r>
    </w:p>
    <w:p w:rsidR="00775452" w:rsidRDefault="00775452">
      <w:pPr>
        <w:widowControl w:val="0"/>
        <w:spacing w:before="120"/>
        <w:ind w:firstLine="567"/>
        <w:jc w:val="both"/>
        <w:rPr>
          <w:color w:val="000000"/>
        </w:rPr>
      </w:pPr>
      <w:r>
        <w:rPr>
          <w:color w:val="000000"/>
        </w:rPr>
        <w:t xml:space="preserve">С точки зрения психоанализа, события детского возраста могут благоприятно влиять на прохождение каждой стадии либо затруднять его. Если индивид не справится с одной из перечисленных задач, это помешает решению последующих, а при особом стечении обстоятельств может привести к развитию психических аномалий. </w:t>
      </w:r>
    </w:p>
    <w:p w:rsidR="00775452" w:rsidRDefault="00775452">
      <w:pPr>
        <w:widowControl w:val="0"/>
        <w:spacing w:before="120"/>
        <w:ind w:firstLine="567"/>
        <w:jc w:val="both"/>
        <w:rPr>
          <w:color w:val="000000"/>
        </w:rPr>
      </w:pPr>
      <w:r>
        <w:rPr>
          <w:color w:val="000000"/>
        </w:rPr>
        <w:t xml:space="preserve">Влияние других событий детства. Многие факторы, предположительно влияющие на психическое развитие, были впервые отмечены психотерапевтами, которые основывались на опыте работы со взрослыми людьми. При исследовании психически больных обычно выясняется, что в их детстве имели место распад семьи, изоляция от родителей и воспитание в общественных учреждениях, конфликты между родителями, отчужденность между родителями и ребенком, суровые методы воспитания и т.п. </w:t>
      </w:r>
    </w:p>
    <w:p w:rsidR="00775452" w:rsidRDefault="00775452">
      <w:pPr>
        <w:widowControl w:val="0"/>
        <w:spacing w:before="120"/>
        <w:ind w:firstLine="567"/>
        <w:jc w:val="both"/>
        <w:rPr>
          <w:color w:val="000000"/>
        </w:rPr>
      </w:pPr>
      <w:r>
        <w:rPr>
          <w:color w:val="000000"/>
        </w:rPr>
        <w:t xml:space="preserve">Одним из факторов, тесно связанных с личностными нарушениями, является длительное содержание детей в воспитательных учреждениях в ранний период их жизни, особенно в конце младенческого возраста. Большинство подобных учреждений обеспечивает хороший физический уход за детьми и правильное питание, но их штат так невелик, что ребенок вынужден проводить значительную часть времени сам по себе, лишенный внимания со стороны взрослых. Исследования показывают, что в такой ситуации дети развиваются медленнее, у них часто возникают нарушения в сфере межличностных отношений. </w:t>
      </w:r>
    </w:p>
    <w:p w:rsidR="00775452" w:rsidRDefault="00775452">
      <w:pPr>
        <w:widowControl w:val="0"/>
        <w:spacing w:before="120"/>
        <w:ind w:firstLine="567"/>
        <w:jc w:val="both"/>
        <w:rPr>
          <w:color w:val="000000"/>
        </w:rPr>
      </w:pPr>
      <w:bookmarkStart w:id="0" w:name="_GoBack"/>
      <w:bookmarkEnd w:id="0"/>
    </w:p>
    <w:sectPr w:rsidR="0077545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520"/>
    <w:rsid w:val="005E1520"/>
    <w:rsid w:val="00655F6D"/>
    <w:rsid w:val="00775452"/>
    <w:rsid w:val="00D50D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C113B2-88A9-42EE-8E83-E6B1F641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ind w:left="90" w:right="90"/>
    </w:pPr>
  </w:style>
  <w:style w:type="character" w:styleId="a4">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13849</Words>
  <Characters>7894</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ВЗАИМООТНОШЕНИЯ МЕЖДУ РОДИТЕЛЯМИ И ДЕТЬМИ </vt:lpstr>
    </vt:vector>
  </TitlesOfParts>
  <Company/>
  <LinksUpToDate>false</LinksUpToDate>
  <CharactersWithSpaces>21700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ВЗАИМООТНОШЕНИЯ МЕЖДУ РОДИТЕЛЯМИ И ДЕТЬМИ </dc:title>
  <dc:subject/>
  <dc:creator>dr</dc:creator>
  <cp:keywords/>
  <dc:description/>
  <cp:lastModifiedBy>admin</cp:lastModifiedBy>
  <cp:revision>2</cp:revision>
  <dcterms:created xsi:type="dcterms:W3CDTF">2014-01-27T01:57:00Z</dcterms:created>
  <dcterms:modified xsi:type="dcterms:W3CDTF">2014-01-27T01:57:00Z</dcterms:modified>
</cp:coreProperties>
</file>