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799" w:rsidRPr="00FA2F5C" w:rsidRDefault="00DE0F44" w:rsidP="00FA2F5C">
      <w:pPr>
        <w:pStyle w:val="2"/>
        <w:rPr>
          <w:kern w:val="0"/>
        </w:rPr>
      </w:pPr>
      <w:r w:rsidRPr="00FA2F5C">
        <w:rPr>
          <w:kern w:val="0"/>
        </w:rPr>
        <w:t xml:space="preserve">Женский образ в литературе </w:t>
      </w:r>
      <w:r w:rsidRPr="00FA2F5C">
        <w:rPr>
          <w:kern w:val="0"/>
          <w:lang w:val="en-US"/>
        </w:rPr>
        <w:t>XIX</w:t>
      </w:r>
      <w:r w:rsidRPr="00FA2F5C">
        <w:rPr>
          <w:kern w:val="0"/>
        </w:rPr>
        <w:t xml:space="preserve"> века </w:t>
      </w:r>
    </w:p>
    <w:p w:rsidR="00FA2F5C" w:rsidRDefault="00FA2F5C" w:rsidP="00FA2F5C">
      <w:pPr>
        <w:widowControl w:val="0"/>
        <w:autoSpaceDE w:val="0"/>
        <w:autoSpaceDN w:val="0"/>
        <w:adjustRightInd w:val="0"/>
        <w:ind w:firstLine="709"/>
      </w:pPr>
    </w:p>
    <w:p w:rsidR="00E475DB" w:rsidRPr="00FA2F5C" w:rsidRDefault="00050DB2" w:rsidP="00FA2F5C">
      <w:pPr>
        <w:widowControl w:val="0"/>
        <w:autoSpaceDE w:val="0"/>
        <w:autoSpaceDN w:val="0"/>
        <w:adjustRightInd w:val="0"/>
        <w:ind w:firstLine="709"/>
      </w:pPr>
      <w:r w:rsidRPr="00FA2F5C">
        <w:t>Будучи во многом переломным для русского общества в целом, XIX век перенес множество кардинальных перемен во все области государственной жизни</w:t>
      </w:r>
      <w:r w:rsidR="00FA2F5C" w:rsidRPr="00FA2F5C">
        <w:t xml:space="preserve">. </w:t>
      </w:r>
      <w:r w:rsidRPr="00FA2F5C">
        <w:t>Так как этот процесс не мог не быть весьма значительным для русского народа, то возникала необходимость привлечения к нему внимания общественности</w:t>
      </w:r>
      <w:r w:rsidR="00FA2F5C" w:rsidRPr="00FA2F5C">
        <w:t xml:space="preserve">. </w:t>
      </w:r>
      <w:r w:rsidRPr="00FA2F5C">
        <w:t>Выполнение этой функции взяла на себя литература</w:t>
      </w:r>
      <w:r w:rsidR="00FA2F5C" w:rsidRPr="00FA2F5C">
        <w:t xml:space="preserve">. </w:t>
      </w:r>
    </w:p>
    <w:p w:rsidR="00DE0F44" w:rsidRPr="00FA2F5C" w:rsidRDefault="00050DB2" w:rsidP="00FA2F5C">
      <w:pPr>
        <w:widowControl w:val="0"/>
        <w:autoSpaceDE w:val="0"/>
        <w:autoSpaceDN w:val="0"/>
        <w:adjustRightInd w:val="0"/>
        <w:ind w:firstLine="709"/>
      </w:pPr>
      <w:r w:rsidRPr="00FA2F5C">
        <w:t>Для поднятия наиболее острых вопросов</w:t>
      </w:r>
      <w:r w:rsidR="00FA2F5C" w:rsidRPr="00FA2F5C">
        <w:t xml:space="preserve"> </w:t>
      </w:r>
      <w:r w:rsidRPr="00FA2F5C">
        <w:t>современности создавалось множество ярких, красочных характеров</w:t>
      </w:r>
      <w:r w:rsidR="00FA2F5C" w:rsidRPr="00FA2F5C">
        <w:t xml:space="preserve">. </w:t>
      </w:r>
      <w:r w:rsidRPr="00FA2F5C">
        <w:t>Следует отметить, что в произведениях традиционно доминировали мужские образы, отображающие наиболее социально активных представителей общества того времени</w:t>
      </w:r>
      <w:r w:rsidR="00FA2F5C" w:rsidRPr="00FA2F5C">
        <w:t xml:space="preserve">. </w:t>
      </w:r>
      <w:r w:rsidRPr="00FA2F5C">
        <w:t>Однако, если обратить внимание на работы многих русских классиков, начиная с Пушкина и Лермонтова, невозможно не заметить их интерес к изображению женских образов</w:t>
      </w:r>
      <w:r w:rsidR="00FA2F5C" w:rsidRPr="00FA2F5C">
        <w:t xml:space="preserve">. </w:t>
      </w:r>
    </w:p>
    <w:p w:rsidR="00050DB2" w:rsidRPr="00FA2F5C" w:rsidRDefault="00050DB2" w:rsidP="00FA2F5C">
      <w:pPr>
        <w:widowControl w:val="0"/>
        <w:autoSpaceDE w:val="0"/>
        <w:autoSpaceDN w:val="0"/>
        <w:adjustRightInd w:val="0"/>
        <w:ind w:firstLine="709"/>
      </w:pPr>
      <w:r w:rsidRPr="00FA2F5C">
        <w:t>Увлеченный богатством и красотой поэзии народа, Пушкин в первую болдинскую осень работает над драмой „Русалка"</w:t>
      </w:r>
      <w:r w:rsidR="00FA2F5C" w:rsidRPr="00FA2F5C">
        <w:t xml:space="preserve">. </w:t>
      </w:r>
      <w:r w:rsidRPr="00FA2F5C">
        <w:t>Это одно из самых пленительных поэтических произведений Пушкина, проникнутое мелодиями песен народа</w:t>
      </w:r>
      <w:r w:rsidR="00FA2F5C" w:rsidRPr="00FA2F5C">
        <w:t xml:space="preserve">. </w:t>
      </w:r>
      <w:r w:rsidRPr="00FA2F5C">
        <w:t>Быть может, в Болдине, поэт наблюдал обряд народной свадьбы, картина которой в драме, по выражению Белинского, „с удивительной верностью передана поэтом во всем ее простодушии старинных русских нравов"</w:t>
      </w:r>
      <w:r w:rsidR="00FA2F5C" w:rsidRPr="00FA2F5C">
        <w:t xml:space="preserve">. </w:t>
      </w:r>
      <w:r w:rsidRPr="00FA2F5C">
        <w:t>Образ дочери мельника, обольщенной и брошенной князем, исполнен той волнующей печали, с которой народные песни говорили о подневольной женской судьбе</w:t>
      </w:r>
      <w:r w:rsidR="00FA2F5C" w:rsidRPr="00FA2F5C">
        <w:t xml:space="preserve">. </w:t>
      </w:r>
      <w:r w:rsidRPr="00FA2F5C">
        <w:t>„Русалка"</w:t>
      </w:r>
      <w:r w:rsidR="00FA2F5C" w:rsidRPr="00FA2F5C">
        <w:t xml:space="preserve"> - </w:t>
      </w:r>
      <w:r w:rsidRPr="00FA2F5C">
        <w:t>подлинно народная, жизненно-правдивая драма, и можно лишь вместе с Белинским сказать</w:t>
      </w:r>
      <w:r w:rsidR="00FA2F5C" w:rsidRPr="00FA2F5C">
        <w:t xml:space="preserve">: </w:t>
      </w:r>
      <w:r w:rsidR="00252B58" w:rsidRPr="00FA2F5C">
        <w:t>«</w:t>
      </w:r>
      <w:r w:rsidRPr="00FA2F5C">
        <w:t>Как жаль, что эта пьеса не кончена</w:t>
      </w:r>
      <w:r w:rsidR="00FA2F5C" w:rsidRPr="00FA2F5C">
        <w:t xml:space="preserve">! </w:t>
      </w:r>
      <w:r w:rsidR="00252B58" w:rsidRPr="00FA2F5C">
        <w:t>»</w:t>
      </w:r>
    </w:p>
    <w:p w:rsidR="00E475DB" w:rsidRPr="00FA2F5C" w:rsidRDefault="00252B58" w:rsidP="00FA2F5C">
      <w:pPr>
        <w:widowControl w:val="0"/>
        <w:autoSpaceDE w:val="0"/>
        <w:autoSpaceDN w:val="0"/>
        <w:adjustRightInd w:val="0"/>
        <w:ind w:firstLine="709"/>
      </w:pPr>
      <w:r w:rsidRPr="00FA2F5C">
        <w:t>В романах Достоевского мы видим множество женщин</w:t>
      </w:r>
      <w:r w:rsidR="00FA2F5C" w:rsidRPr="00FA2F5C">
        <w:t xml:space="preserve">. </w:t>
      </w:r>
      <w:r w:rsidRPr="00FA2F5C">
        <w:t>Жен</w:t>
      </w:r>
      <w:r w:rsidR="00A0722C" w:rsidRPr="00FA2F5C">
        <w:t>щины эти</w:t>
      </w:r>
      <w:r w:rsidRPr="00FA2F5C">
        <w:t xml:space="preserve"> разные</w:t>
      </w:r>
      <w:r w:rsidR="00FA2F5C" w:rsidRPr="00FA2F5C">
        <w:t xml:space="preserve">. </w:t>
      </w:r>
      <w:r w:rsidRPr="00FA2F5C">
        <w:t>С “Бедных людей” начинается в творчестве Достоевского тема судьбы женщины</w:t>
      </w:r>
      <w:r w:rsidR="00FA2F5C" w:rsidRPr="00FA2F5C">
        <w:t xml:space="preserve">. </w:t>
      </w:r>
      <w:r w:rsidRPr="00FA2F5C">
        <w:t>Чаще всего необеспеченной материально, а потому беззащитной</w:t>
      </w:r>
      <w:r w:rsidR="00FA2F5C" w:rsidRPr="00FA2F5C">
        <w:t xml:space="preserve">. </w:t>
      </w:r>
      <w:r w:rsidR="00A0722C" w:rsidRPr="00FA2F5C">
        <w:t>Замысел романа складывался под впечатлением бальзаковского повествования о несчастной девушке</w:t>
      </w:r>
      <w:r w:rsidR="00FA2F5C" w:rsidRPr="00FA2F5C">
        <w:t xml:space="preserve">. </w:t>
      </w:r>
    </w:p>
    <w:p w:rsidR="00252B58" w:rsidRPr="00FA2F5C" w:rsidRDefault="00A0722C" w:rsidP="00FA2F5C">
      <w:pPr>
        <w:widowControl w:val="0"/>
        <w:autoSpaceDE w:val="0"/>
        <w:autoSpaceDN w:val="0"/>
        <w:adjustRightInd w:val="0"/>
        <w:ind w:firstLine="709"/>
      </w:pPr>
      <w:r w:rsidRPr="00FA2F5C">
        <w:t>Герой романа Макар Девушкин сравнивает Вареньку Доброселову «с птичкой небесной, на утеху людям и для украшения природы созданной»</w:t>
      </w:r>
      <w:r w:rsidR="00FA2F5C" w:rsidRPr="00FA2F5C">
        <w:t xml:space="preserve">. </w:t>
      </w:r>
      <w:r w:rsidRPr="00FA2F5C">
        <w:t>Он страстно привязан к сиротке Вареньке, всяческими "благодеяниями" стремится оградить ее от оскорбителей</w:t>
      </w:r>
      <w:r w:rsidR="00FA2F5C" w:rsidRPr="00FA2F5C">
        <w:t xml:space="preserve"> - </w:t>
      </w:r>
      <w:r w:rsidRPr="00FA2F5C">
        <w:t>офицера, помещика Быкова, Анны Федоровны</w:t>
      </w:r>
      <w:r w:rsidR="00FA2F5C" w:rsidRPr="00FA2F5C">
        <w:t xml:space="preserve">. </w:t>
      </w:r>
      <w:r w:rsidRPr="00FA2F5C">
        <w:t>От "облагодетельствованной" Вареньки требуется оставить "блажь" и своим послушанием "осчастливить старика"</w:t>
      </w:r>
      <w:r w:rsidR="00FA2F5C" w:rsidRPr="00FA2F5C">
        <w:t xml:space="preserve">. </w:t>
      </w:r>
      <w:r w:rsidRPr="00FA2F5C">
        <w:t>Героиня как бы соизволяет этой внутренней установке "благодетеля"</w:t>
      </w:r>
      <w:r w:rsidR="00FA2F5C" w:rsidRPr="00FA2F5C">
        <w:t xml:space="preserve">: </w:t>
      </w:r>
      <w:r w:rsidRPr="00FA2F5C">
        <w:t>"Я умею оценить в моем сердце все, что вы для меня сделали, защитив меня от злых людей, от их гонения и ненависти"</w:t>
      </w:r>
      <w:r w:rsidR="00FA2F5C" w:rsidRPr="00FA2F5C">
        <w:t xml:space="preserve">. </w:t>
      </w:r>
      <w:r w:rsidRPr="00FA2F5C">
        <w:t>Она "покрывает" его крайнюю нужду в объекте "благодеяний", обнаруживающуюся со всей остротой в момент разлуки, когда Девушкину приходится придумывать наивные и беспомощные предлоги, чтобы удержать ее</w:t>
      </w:r>
      <w:r w:rsidR="00FA2F5C" w:rsidRPr="00FA2F5C">
        <w:t xml:space="preserve">. </w:t>
      </w:r>
      <w:r w:rsidRPr="00FA2F5C">
        <w:t>Героиня добровольно несет на себе "бремена" своего "благодетеля" (ср</w:t>
      </w:r>
      <w:r w:rsidR="00FA2F5C" w:rsidRPr="00FA2F5C">
        <w:t xml:space="preserve">. </w:t>
      </w:r>
      <w:r w:rsidRPr="00FA2F5C">
        <w:t>у апостола Павла</w:t>
      </w:r>
      <w:r w:rsidR="00FA2F5C" w:rsidRPr="00FA2F5C">
        <w:t xml:space="preserve">: </w:t>
      </w:r>
      <w:r w:rsidRPr="00FA2F5C">
        <w:t>"Носите бремена друг друга, и таким образом исполните закон Христов"</w:t>
      </w:r>
      <w:r w:rsidR="00FA2F5C" w:rsidRPr="00FA2F5C">
        <w:t xml:space="preserve"> - </w:t>
      </w:r>
      <w:r w:rsidRPr="00FA2F5C">
        <w:t>Гал</w:t>
      </w:r>
      <w:r w:rsidR="00FA2F5C">
        <w:t>.6</w:t>
      </w:r>
      <w:r w:rsidRPr="00FA2F5C">
        <w:t>, 2</w:t>
      </w:r>
      <w:r w:rsidR="00FA2F5C" w:rsidRPr="00FA2F5C">
        <w:t xml:space="preserve">). </w:t>
      </w:r>
      <w:r w:rsidRPr="00FA2F5C">
        <w:t>Тихая кротость в сочетании с внутренней силой и решительностью</w:t>
      </w:r>
      <w:r w:rsidR="00FA2F5C" w:rsidRPr="00FA2F5C">
        <w:t xml:space="preserve"> - </w:t>
      </w:r>
      <w:r w:rsidRPr="00FA2F5C">
        <w:t>непременные черты ее портрета, свойственные целому ряду женских образов Достоевского</w:t>
      </w:r>
      <w:r w:rsidR="00FA2F5C" w:rsidRPr="00FA2F5C">
        <w:t xml:space="preserve">. </w:t>
      </w:r>
    </w:p>
    <w:p w:rsidR="00E475DB" w:rsidRPr="00FA2F5C" w:rsidRDefault="00252B58" w:rsidP="00FA2F5C">
      <w:pPr>
        <w:widowControl w:val="0"/>
        <w:autoSpaceDE w:val="0"/>
        <w:autoSpaceDN w:val="0"/>
        <w:adjustRightInd w:val="0"/>
        <w:ind w:firstLine="709"/>
      </w:pPr>
      <w:r w:rsidRPr="00FA2F5C">
        <w:t>Александр Николаевич Островский создал целый ряд очень выразительных женских характеров, способных, по словам Гончарова, “думать, говорить и поступать, как они думают, говорят и поступают сами”, каждый из которых глубоко типичен и в то же время индивидуален и самоценен</w:t>
      </w:r>
      <w:r w:rsidR="00FA2F5C" w:rsidRPr="00FA2F5C">
        <w:t xml:space="preserve">. </w:t>
      </w:r>
    </w:p>
    <w:p w:rsidR="00B24B16" w:rsidRPr="00FA2F5C" w:rsidRDefault="00252B58" w:rsidP="00FA2F5C">
      <w:pPr>
        <w:widowControl w:val="0"/>
        <w:autoSpaceDE w:val="0"/>
        <w:autoSpaceDN w:val="0"/>
        <w:adjustRightInd w:val="0"/>
        <w:ind w:firstLine="709"/>
      </w:pPr>
      <w:r w:rsidRPr="00FA2F5C">
        <w:t>В комедии “Лес” конфликт между сильной, деспотичной женщиной старшего поколения и юной, социально беспомощной девушкой (своеобразный мотив взаимоотношений между “палачом и жертвой”</w:t>
      </w:r>
      <w:r w:rsidR="00FA2F5C" w:rsidRPr="00FA2F5C">
        <w:t xml:space="preserve">) </w:t>
      </w:r>
      <w:r w:rsidRPr="00FA2F5C">
        <w:t>раскрывается в более упрощенном (по сравнению с “Грозой”</w:t>
      </w:r>
      <w:r w:rsidR="00FA2F5C" w:rsidRPr="00FA2F5C">
        <w:t xml:space="preserve">) </w:t>
      </w:r>
      <w:r w:rsidRPr="00FA2F5C">
        <w:t>виде</w:t>
      </w:r>
      <w:r w:rsidR="00FA2F5C" w:rsidRPr="00FA2F5C">
        <w:t xml:space="preserve">. </w:t>
      </w:r>
      <w:r w:rsidRPr="00FA2F5C">
        <w:t>Старшее поколение здесь представлено в лице Гурмыжской</w:t>
      </w:r>
      <w:r w:rsidR="00FA2F5C" w:rsidRPr="00FA2F5C">
        <w:t xml:space="preserve">. </w:t>
      </w:r>
      <w:r w:rsidRPr="00FA2F5C">
        <w:t>Островский создает очень колоритный образ богатой помещицы, некогда блиставшей в свете, теперь живущей в провинции</w:t>
      </w:r>
      <w:r w:rsidR="00FA2F5C" w:rsidRPr="00FA2F5C">
        <w:t xml:space="preserve">. </w:t>
      </w:r>
      <w:r w:rsidRPr="00FA2F5C">
        <w:t>В качестве одной из наиболее красноречивых характеристик автор приводит ее мнимую склонность к благотворительности</w:t>
      </w:r>
      <w:r w:rsidR="00FA2F5C" w:rsidRPr="00FA2F5C">
        <w:t xml:space="preserve">. </w:t>
      </w:r>
      <w:r w:rsidRPr="00FA2F5C">
        <w:t>По ее словам, она только “конторщица у своих денег, а хозяин им всякий бедный, всякий несчастный”</w:t>
      </w:r>
      <w:r w:rsidR="00FA2F5C" w:rsidRPr="00FA2F5C">
        <w:t xml:space="preserve">. </w:t>
      </w:r>
      <w:r w:rsidRPr="00FA2F5C">
        <w:t>Гурмыжская</w:t>
      </w:r>
      <w:r w:rsidR="00FA2F5C" w:rsidRPr="00FA2F5C">
        <w:t xml:space="preserve"> - </w:t>
      </w:r>
      <w:r w:rsidRPr="00FA2F5C">
        <w:t>характерный тип героини, представляющий собой дворянский вариант “самодурного” начала</w:t>
      </w:r>
      <w:r w:rsidR="00FA2F5C" w:rsidRPr="00FA2F5C">
        <w:t xml:space="preserve">. </w:t>
      </w:r>
      <w:r w:rsidRPr="00FA2F5C">
        <w:t>Гурмыжская живет знаниями своей прежней жизни и не желает с ними расставаться</w:t>
      </w:r>
      <w:r w:rsidR="00FA2F5C" w:rsidRPr="00FA2F5C">
        <w:t xml:space="preserve">. </w:t>
      </w:r>
      <w:r w:rsidRPr="00FA2F5C">
        <w:t>Для этого она выписывает из Петербурга недоучившегося гимназиста Буланова</w:t>
      </w:r>
      <w:r w:rsidR="00FA2F5C" w:rsidRPr="00FA2F5C">
        <w:t xml:space="preserve">. </w:t>
      </w:r>
      <w:r w:rsidRPr="00FA2F5C">
        <w:t>Гурмыжская влюбляется в него, и ее “противницей” становится Аксюша, по словам Страхова, “честно и душевно сильная девушка”, но во многом уступающая Катерине из “Грозы”, несмотря на то что параллели в построении образа явно прослеживаются</w:t>
      </w:r>
      <w:r w:rsidR="00FA2F5C" w:rsidRPr="00FA2F5C">
        <w:t xml:space="preserve">. </w:t>
      </w:r>
      <w:r w:rsidRPr="00FA2F5C">
        <w:t>К примеру, она так же живет под покровительством сильной, властной женщины, так же влюбляется в молодого человека, находящегося под начальством отца и целиком и полностью зависящего от него</w:t>
      </w:r>
      <w:r w:rsidR="00FA2F5C" w:rsidRPr="00FA2F5C">
        <w:t xml:space="preserve">; </w:t>
      </w:r>
      <w:r w:rsidRPr="00FA2F5C">
        <w:t>наконец, она так же стремится к личной свободе, к независимому самоопределению</w:t>
      </w:r>
      <w:r w:rsidR="00FA2F5C" w:rsidRPr="00FA2F5C">
        <w:t xml:space="preserve">. </w:t>
      </w:r>
      <w:r w:rsidRPr="00FA2F5C">
        <w:t>Однако, несмотря на отдельные глубокие по своей смысловой нагрузке психологические зарисовки (например, ее разговор с Петром, в котором она признается</w:t>
      </w:r>
      <w:r w:rsidR="00FA2F5C" w:rsidRPr="00FA2F5C">
        <w:t xml:space="preserve">: </w:t>
      </w:r>
      <w:r w:rsidRPr="00FA2F5C">
        <w:t>“Слез у меня нет, и тоски большой нет, а вот, говорю я тебе, пусто тут у сердца”</w:t>
      </w:r>
      <w:r w:rsidR="00FA2F5C" w:rsidRPr="00FA2F5C">
        <w:t>),</w:t>
      </w:r>
      <w:r w:rsidRPr="00FA2F5C">
        <w:t xml:space="preserve"> образ гораздо более упрощенный, лишенный глубокого психологического анализа</w:t>
      </w:r>
      <w:r w:rsidR="00FA2F5C" w:rsidRPr="00FA2F5C">
        <w:t xml:space="preserve">. </w:t>
      </w:r>
      <w:r w:rsidR="00B24B16" w:rsidRPr="00FA2F5C">
        <w:t>Н</w:t>
      </w:r>
      <w:r w:rsidRPr="00FA2F5C">
        <w:t>и Гурмыжская с Булановым, ни Аксюша с Петром и прочие герои не получают жесткой оценки</w:t>
      </w:r>
      <w:r w:rsidR="00FA2F5C" w:rsidRPr="00FA2F5C">
        <w:t xml:space="preserve">: </w:t>
      </w:r>
      <w:r w:rsidRPr="00FA2F5C">
        <w:t>Островский обращает внимание читателей не на конкретных героев, а на те социальные т</w:t>
      </w:r>
      <w:r w:rsidR="00B24B16" w:rsidRPr="00FA2F5C">
        <w:t>ипы, которые они представляют</w:t>
      </w:r>
      <w:r w:rsidR="00FA2F5C" w:rsidRPr="00FA2F5C">
        <w:t xml:space="preserve">. </w:t>
      </w:r>
    </w:p>
    <w:p w:rsidR="0061312C" w:rsidRPr="00FA2F5C" w:rsidRDefault="0061312C" w:rsidP="00FA2F5C">
      <w:pPr>
        <w:widowControl w:val="0"/>
        <w:autoSpaceDE w:val="0"/>
        <w:autoSpaceDN w:val="0"/>
        <w:adjustRightInd w:val="0"/>
        <w:ind w:firstLine="709"/>
      </w:pPr>
      <w:r w:rsidRPr="00FA2F5C">
        <w:t>Улита, ключница Гурмыжской здесь выполняет роль субретки, однако она является отнюдь не антиподом, а, наоборот, двойником своей пылкой и влюбчивой хозяйки, ею также овладевают мечты (“Так иногда найдет вроде как облако”,</w:t>
      </w:r>
      <w:r w:rsidR="00FA2F5C" w:rsidRPr="00FA2F5C">
        <w:t xml:space="preserve"> - </w:t>
      </w:r>
      <w:r w:rsidRPr="00FA2F5C">
        <w:t>признается</w:t>
      </w:r>
      <w:r w:rsidR="00FA2F5C" w:rsidRPr="00FA2F5C">
        <w:t xml:space="preserve">). </w:t>
      </w:r>
      <w:r w:rsidRPr="00FA2F5C">
        <w:t>Любовная связь Гурмыжской с Булановым подчеркивается влюбленностью Улиты в Счастливцева</w:t>
      </w:r>
      <w:r w:rsidR="00FA2F5C" w:rsidRPr="00FA2F5C">
        <w:t xml:space="preserve">. </w:t>
      </w:r>
      <w:r w:rsidRPr="00FA2F5C">
        <w:t>Немало женских образов носят у Островского сатирический, гротескный характер</w:t>
      </w:r>
      <w:r w:rsidR="00FA2F5C" w:rsidRPr="00FA2F5C">
        <w:t xml:space="preserve">. </w:t>
      </w:r>
      <w:r w:rsidRPr="00FA2F5C">
        <w:t>В комедии “Лес”, согласно законам жанра, это распространяется на всех персонажей</w:t>
      </w:r>
      <w:r w:rsidR="00FA2F5C" w:rsidRPr="00FA2F5C">
        <w:t xml:space="preserve">. </w:t>
      </w:r>
    </w:p>
    <w:p w:rsidR="00B24B16" w:rsidRPr="00FA2F5C" w:rsidRDefault="00252B58" w:rsidP="00FA2F5C">
      <w:pPr>
        <w:widowControl w:val="0"/>
        <w:autoSpaceDE w:val="0"/>
        <w:autoSpaceDN w:val="0"/>
        <w:adjustRightInd w:val="0"/>
        <w:ind w:firstLine="709"/>
      </w:pPr>
      <w:r w:rsidRPr="00FA2F5C">
        <w:t>Следует отметить, что, несмотря на свою большую социальную зависимость, у Островского именно женщина играет ведущую роль в любовном треугольнике, причем возлюбленный не всегда соответствует глубокой внутренней порядочности героини</w:t>
      </w:r>
      <w:r w:rsidR="00FA2F5C" w:rsidRPr="00FA2F5C">
        <w:t xml:space="preserve">. </w:t>
      </w:r>
    </w:p>
    <w:p w:rsidR="00E475DB" w:rsidRPr="00FA2F5C" w:rsidRDefault="00E9139E" w:rsidP="00FA2F5C">
      <w:pPr>
        <w:widowControl w:val="0"/>
        <w:autoSpaceDE w:val="0"/>
        <w:autoSpaceDN w:val="0"/>
        <w:adjustRightInd w:val="0"/>
        <w:ind w:firstLine="709"/>
      </w:pPr>
      <w:r w:rsidRPr="00FA2F5C">
        <w:t>Повесть А</w:t>
      </w:r>
      <w:r w:rsidR="00FA2F5C">
        <w:t xml:space="preserve">.И. </w:t>
      </w:r>
      <w:r w:rsidRPr="00FA2F5C">
        <w:t>Куприна “Олеся”</w:t>
      </w:r>
      <w:r w:rsidR="00FA2F5C" w:rsidRPr="00FA2F5C">
        <w:t xml:space="preserve"> - </w:t>
      </w:r>
      <w:r w:rsidRPr="00FA2F5C">
        <w:t>произведение, которое ознаменовало начало новой литературной эпохи</w:t>
      </w:r>
      <w:r w:rsidR="00FA2F5C" w:rsidRPr="00FA2F5C">
        <w:t xml:space="preserve">. </w:t>
      </w:r>
      <w:r w:rsidRPr="00FA2F5C">
        <w:t>Главная героиня его</w:t>
      </w:r>
      <w:r w:rsidR="00FA2F5C" w:rsidRPr="00FA2F5C">
        <w:t xml:space="preserve"> - </w:t>
      </w:r>
      <w:r w:rsidRPr="00FA2F5C">
        <w:t>Олеся</w:t>
      </w:r>
      <w:r w:rsidR="00FA2F5C" w:rsidRPr="00FA2F5C">
        <w:t xml:space="preserve"> - </w:t>
      </w:r>
      <w:r w:rsidRPr="00FA2F5C">
        <w:t>вызывает противоречивые чувства</w:t>
      </w:r>
      <w:r w:rsidR="00FA2F5C" w:rsidRPr="00FA2F5C">
        <w:t xml:space="preserve">. </w:t>
      </w:r>
      <w:r w:rsidRPr="00FA2F5C">
        <w:t>Нужно вернуться в прошлое Олеси, чтобы лучше понять эту героиню</w:t>
      </w:r>
      <w:r w:rsidR="00FA2F5C" w:rsidRPr="00FA2F5C">
        <w:t xml:space="preserve">. </w:t>
      </w:r>
      <w:r w:rsidRPr="00FA2F5C">
        <w:t>Она выросла в постоянных гонениях, переездах с одного места на другое, ее всегда преследовала слава ведьмы</w:t>
      </w:r>
      <w:r w:rsidR="00FA2F5C" w:rsidRPr="00FA2F5C">
        <w:t xml:space="preserve">. </w:t>
      </w:r>
      <w:r w:rsidRPr="00FA2F5C">
        <w:t>Ей с бабушкой пришлось даже отправиться жить в лесную чащу, на болота, подальше от селений</w:t>
      </w:r>
      <w:r w:rsidR="00FA2F5C" w:rsidRPr="00FA2F5C">
        <w:t xml:space="preserve">. </w:t>
      </w:r>
      <w:r w:rsidRPr="00FA2F5C">
        <w:t>В отличие от крестьян, Олеся никогда не посещала церковь, потому что считала, что волшебная сила ей дана не от Бога</w:t>
      </w:r>
      <w:r w:rsidR="00FA2F5C" w:rsidRPr="00FA2F5C">
        <w:t xml:space="preserve">. </w:t>
      </w:r>
      <w:r w:rsidRPr="00FA2F5C">
        <w:t>Это еще больше отталкивало от нее местных жителей</w:t>
      </w:r>
      <w:r w:rsidR="00FA2F5C" w:rsidRPr="00FA2F5C">
        <w:t xml:space="preserve">. </w:t>
      </w:r>
      <w:r w:rsidRPr="00FA2F5C">
        <w:t>Враждебное отношение их воспитывало в ней удивительную душевную силу</w:t>
      </w:r>
      <w:r w:rsidR="00FA2F5C" w:rsidRPr="00FA2F5C">
        <w:t xml:space="preserve">. </w:t>
      </w:r>
      <w:r w:rsidRPr="00FA2F5C">
        <w:t>И вот маленькая девочка выросла и стала прелестным цветком</w:t>
      </w:r>
      <w:r w:rsidR="00FA2F5C" w:rsidRPr="00FA2F5C">
        <w:t xml:space="preserve">. </w:t>
      </w:r>
    </w:p>
    <w:p w:rsidR="00E475DB" w:rsidRPr="00FA2F5C" w:rsidRDefault="00E9139E" w:rsidP="00FA2F5C">
      <w:pPr>
        <w:widowControl w:val="0"/>
        <w:autoSpaceDE w:val="0"/>
        <w:autoSpaceDN w:val="0"/>
        <w:adjustRightInd w:val="0"/>
        <w:ind w:firstLine="709"/>
      </w:pPr>
      <w:r w:rsidRPr="00FA2F5C">
        <w:t>Олеся</w:t>
      </w:r>
      <w:r w:rsidR="00FA2F5C" w:rsidRPr="00FA2F5C">
        <w:t xml:space="preserve"> - </w:t>
      </w:r>
      <w:r w:rsidRPr="00FA2F5C">
        <w:t>высокая девушка двадцать пяти лет, с красивыми длинными волосами цвета крыла вороны, которые придают особую нежность ее белому лицу</w:t>
      </w:r>
      <w:r w:rsidR="00FA2F5C" w:rsidRPr="00FA2F5C">
        <w:t xml:space="preserve">. </w:t>
      </w:r>
      <w:r w:rsidRPr="00FA2F5C">
        <w:t>В больших черных глазах можно увидеть искорку остроумия, смекалку</w:t>
      </w:r>
      <w:r w:rsidR="00FA2F5C" w:rsidRPr="00FA2F5C">
        <w:t xml:space="preserve">. </w:t>
      </w:r>
      <w:r w:rsidRPr="00FA2F5C">
        <w:t>Внешний вид девушки сильно отличается от того, как выглядят деревенские женщины, все в ней говорит о ее неординарности, свободолюбии</w:t>
      </w:r>
      <w:r w:rsidR="00FA2F5C" w:rsidRPr="00FA2F5C">
        <w:t xml:space="preserve">. </w:t>
      </w:r>
      <w:r w:rsidRPr="00FA2F5C">
        <w:t>Особую прелесть ей придает вера в магию, потусторонние силы</w:t>
      </w:r>
      <w:r w:rsidR="00FA2F5C" w:rsidRPr="00FA2F5C">
        <w:t xml:space="preserve">. </w:t>
      </w:r>
      <w:r w:rsidRPr="00FA2F5C">
        <w:t>И вот в жизни Олеси появляется большая и сильная любовь</w:t>
      </w:r>
      <w:r w:rsidR="00FA2F5C" w:rsidRPr="00FA2F5C">
        <w:t xml:space="preserve">. </w:t>
      </w:r>
      <w:r w:rsidRPr="00FA2F5C">
        <w:t>При первых встречах с Иваном Тимофеевичем она ничего не чувствует, но потом понимает, что полюбила его</w:t>
      </w:r>
      <w:r w:rsidR="00FA2F5C" w:rsidRPr="00FA2F5C">
        <w:t xml:space="preserve">. </w:t>
      </w:r>
      <w:r w:rsidRPr="00FA2F5C">
        <w:t>Олеся пытается потушить любовь в своем сердце</w:t>
      </w:r>
      <w:r w:rsidR="00FA2F5C" w:rsidRPr="00FA2F5C">
        <w:t xml:space="preserve">. </w:t>
      </w:r>
      <w:r w:rsidRPr="00FA2F5C">
        <w:t>Но стоило ей разлучиться с Иваном Тимофеевичем на две недели, как она поняла, что любит его сильнее, чем прежде</w:t>
      </w:r>
      <w:r w:rsidR="00FA2F5C" w:rsidRPr="00FA2F5C">
        <w:t xml:space="preserve">. </w:t>
      </w:r>
    </w:p>
    <w:p w:rsidR="00FA2F5C" w:rsidRDefault="00E9139E" w:rsidP="00FA2F5C">
      <w:pPr>
        <w:widowControl w:val="0"/>
        <w:autoSpaceDE w:val="0"/>
        <w:autoSpaceDN w:val="0"/>
        <w:adjustRightInd w:val="0"/>
        <w:ind w:firstLine="709"/>
      </w:pPr>
      <w:r w:rsidRPr="00FA2F5C">
        <w:t>При встрече со своим избранником Олеся говорит</w:t>
      </w:r>
      <w:r w:rsidR="00FA2F5C" w:rsidRPr="00FA2F5C">
        <w:t xml:space="preserve">: </w:t>
      </w:r>
      <w:r w:rsidRPr="00FA2F5C">
        <w:t>“Разлука для любви то же, что ветер для огня</w:t>
      </w:r>
      <w:r w:rsidR="00FA2F5C" w:rsidRPr="00FA2F5C">
        <w:t xml:space="preserve">: </w:t>
      </w:r>
      <w:r w:rsidRPr="00FA2F5C">
        <w:t>маленькую любовь тушит, а большую раздувает еще сильнее”</w:t>
      </w:r>
      <w:r w:rsidR="00FA2F5C" w:rsidRPr="00FA2F5C">
        <w:t xml:space="preserve">. </w:t>
      </w:r>
      <w:r w:rsidRPr="00FA2F5C">
        <w:t>Героиня всю себя без остатка отдает любви, она любит искренне и нежно</w:t>
      </w:r>
      <w:r w:rsidR="00FA2F5C" w:rsidRPr="00FA2F5C">
        <w:t xml:space="preserve">. </w:t>
      </w:r>
      <w:r w:rsidRPr="00FA2F5C">
        <w:t>Ради нее девушка не побоялась пойти в церковь, поступившись своими принципами, не побоялась последствий</w:t>
      </w:r>
      <w:r w:rsidR="00FA2F5C">
        <w:t>.</w:t>
      </w:r>
    </w:p>
    <w:p w:rsidR="00E62ABA" w:rsidRPr="00FA2F5C" w:rsidRDefault="00E9139E" w:rsidP="00FA2F5C">
      <w:pPr>
        <w:widowControl w:val="0"/>
        <w:autoSpaceDE w:val="0"/>
        <w:autoSpaceDN w:val="0"/>
        <w:adjustRightInd w:val="0"/>
        <w:ind w:firstLine="709"/>
      </w:pPr>
      <w:r w:rsidRPr="00FA2F5C">
        <w:t>Она пережила огромное унижение, когда на нее накинулись женщины и закидали камнями</w:t>
      </w:r>
      <w:r w:rsidR="00FA2F5C" w:rsidRPr="00FA2F5C">
        <w:t xml:space="preserve">. </w:t>
      </w:r>
      <w:r w:rsidRPr="00FA2F5C">
        <w:t>Олеся отдает себя в жертву любви</w:t>
      </w:r>
      <w:r w:rsidR="00FA2F5C" w:rsidRPr="00FA2F5C">
        <w:t xml:space="preserve">. </w:t>
      </w:r>
      <w:r w:rsidRPr="00FA2F5C">
        <w:t>Иван Тимофеевич перед своим отъездом предложил Олесе руку и сердце, но она ответила отказом, сказав, что не хочет его обременять своим присутствием, чтобы он ее стыдился</w:t>
      </w:r>
      <w:r w:rsidR="00FA2F5C" w:rsidRPr="00FA2F5C">
        <w:t xml:space="preserve">. </w:t>
      </w:r>
      <w:r w:rsidRPr="00FA2F5C">
        <w:t>В этом поступке видна дальновидность девушки, она думает не только о сегодняшнем дне, но и о будущем Ивана Тимофеевича</w:t>
      </w:r>
      <w:r w:rsidR="00FA2F5C" w:rsidRPr="00FA2F5C">
        <w:t xml:space="preserve">. </w:t>
      </w:r>
      <w:r w:rsidRPr="00FA2F5C">
        <w:t>Однако, несмотря на свою сильную любовь, Олеся неожиданно, без прощания с любимым, уезжает, оставив в доме на память ему лишь бусы</w:t>
      </w:r>
      <w:r w:rsidR="00FA2F5C" w:rsidRPr="00FA2F5C">
        <w:t xml:space="preserve">. </w:t>
      </w:r>
    </w:p>
    <w:p w:rsidR="00E9139E" w:rsidRPr="00FA2F5C" w:rsidRDefault="00E9139E" w:rsidP="00FA2F5C">
      <w:pPr>
        <w:widowControl w:val="0"/>
        <w:autoSpaceDE w:val="0"/>
        <w:autoSpaceDN w:val="0"/>
        <w:adjustRightInd w:val="0"/>
        <w:ind w:firstLine="709"/>
      </w:pPr>
      <w:r w:rsidRPr="00FA2F5C">
        <w:t>Александр Иванович Куприн изобразил в своем произведении искреннюю, чуткую, красивую героиню, выросшую вдали от цивилизации, в гармонии с природой, способную на глубокие чувства</w:t>
      </w:r>
      <w:r w:rsidR="00FA2F5C" w:rsidRPr="00FA2F5C">
        <w:t xml:space="preserve">. </w:t>
      </w:r>
    </w:p>
    <w:p w:rsidR="00E62ABA" w:rsidRPr="00FA2F5C" w:rsidRDefault="00E9139E" w:rsidP="00FA2F5C">
      <w:pPr>
        <w:widowControl w:val="0"/>
        <w:autoSpaceDE w:val="0"/>
        <w:autoSpaceDN w:val="0"/>
        <w:adjustRightInd w:val="0"/>
        <w:ind w:firstLine="709"/>
      </w:pPr>
      <w:r w:rsidRPr="00FA2F5C">
        <w:t>Ася</w:t>
      </w:r>
      <w:r w:rsidR="00FA2F5C" w:rsidRPr="00FA2F5C">
        <w:t xml:space="preserve"> - </w:t>
      </w:r>
      <w:r w:rsidRPr="00FA2F5C">
        <w:t>один из самых поэтичных женских образов Тургенева</w:t>
      </w:r>
      <w:r w:rsidR="00FA2F5C" w:rsidRPr="00FA2F5C">
        <w:t xml:space="preserve">. </w:t>
      </w:r>
      <w:r w:rsidRPr="00FA2F5C">
        <w:t>Героиня повести</w:t>
      </w:r>
      <w:r w:rsidR="00FA2F5C" w:rsidRPr="00FA2F5C">
        <w:t xml:space="preserve"> - </w:t>
      </w:r>
      <w:r w:rsidRPr="00FA2F5C">
        <w:t>открытая, самолюбивая, пылкая девушка, с первого взгляда поражающая своей необычной внешностью, непосредственностью и благородством</w:t>
      </w:r>
      <w:r w:rsidR="00FA2F5C" w:rsidRPr="00FA2F5C">
        <w:t xml:space="preserve">. </w:t>
      </w:r>
      <w:r w:rsidRPr="00FA2F5C">
        <w:t>Трагизм жизни Аси в ее происхождении</w:t>
      </w:r>
      <w:r w:rsidR="00FA2F5C" w:rsidRPr="00FA2F5C">
        <w:t xml:space="preserve">: </w:t>
      </w:r>
      <w:r w:rsidRPr="00FA2F5C">
        <w:t>она дочь крепостной крестьянки и помещика</w:t>
      </w:r>
      <w:r w:rsidR="00FA2F5C" w:rsidRPr="00FA2F5C">
        <w:t xml:space="preserve">. </w:t>
      </w:r>
      <w:r w:rsidRPr="00FA2F5C">
        <w:t>Этим объясняется ее поведение</w:t>
      </w:r>
      <w:r w:rsidR="00FA2F5C" w:rsidRPr="00FA2F5C">
        <w:t xml:space="preserve">: </w:t>
      </w:r>
      <w:r w:rsidRPr="00FA2F5C">
        <w:t>она застенчива, не умеет вести себя в обществе</w:t>
      </w:r>
      <w:r w:rsidR="00FA2F5C" w:rsidRPr="00FA2F5C">
        <w:t xml:space="preserve">. </w:t>
      </w:r>
      <w:r w:rsidRPr="00FA2F5C">
        <w:t>После смерти отца девушка оказывается предоставленной самой себе, она рано начинает задумываться над противоречиями жизни, над всем, что ее окружает</w:t>
      </w:r>
      <w:r w:rsidR="00FA2F5C" w:rsidRPr="00FA2F5C">
        <w:t xml:space="preserve">. </w:t>
      </w:r>
    </w:p>
    <w:p w:rsidR="00E62ABA" w:rsidRPr="00FA2F5C" w:rsidRDefault="00E9139E" w:rsidP="00FA2F5C">
      <w:pPr>
        <w:widowControl w:val="0"/>
        <w:autoSpaceDE w:val="0"/>
        <w:autoSpaceDN w:val="0"/>
        <w:adjustRightInd w:val="0"/>
        <w:ind w:firstLine="709"/>
      </w:pPr>
      <w:r w:rsidRPr="00FA2F5C">
        <w:t>Ася близка к другим женским образам в произведениях Тургенева</w:t>
      </w:r>
      <w:r w:rsidR="00FA2F5C" w:rsidRPr="00FA2F5C">
        <w:t xml:space="preserve">. </w:t>
      </w:r>
      <w:r w:rsidRPr="00FA2F5C">
        <w:t>С ними ее роднит нравственная чистота, искренность, способность к сильным страстям, мечта о подвиге</w:t>
      </w:r>
      <w:r w:rsidR="00FA2F5C" w:rsidRPr="00FA2F5C">
        <w:t xml:space="preserve">. </w:t>
      </w:r>
      <w:r w:rsidRPr="00FA2F5C">
        <w:t>Ася дана в повести через восприятие господина Н</w:t>
      </w:r>
      <w:r w:rsidR="00FA2F5C">
        <w:t xml:space="preserve">.Н., </w:t>
      </w:r>
      <w:r w:rsidRPr="00FA2F5C">
        <w:t>от лица которого ведется повествование</w:t>
      </w:r>
      <w:r w:rsidR="00FA2F5C">
        <w:t xml:space="preserve">.Н. </w:t>
      </w:r>
      <w:r w:rsidRPr="00FA2F5C">
        <w:t>Н</w:t>
      </w:r>
      <w:r w:rsidR="00FA2F5C" w:rsidRPr="00FA2F5C">
        <w:t xml:space="preserve">. </w:t>
      </w:r>
      <w:r w:rsidRPr="00FA2F5C">
        <w:t>встречается с ней во время путешествия по Германии, где Ася живет со своим братом</w:t>
      </w:r>
      <w:r w:rsidR="00FA2F5C" w:rsidRPr="00FA2F5C">
        <w:t xml:space="preserve">. </w:t>
      </w:r>
      <w:r w:rsidRPr="00FA2F5C">
        <w:t>Ее своеобразное обаяние пробуждает в нем любовь</w:t>
      </w:r>
      <w:r w:rsidR="00FA2F5C" w:rsidRPr="00FA2F5C">
        <w:t xml:space="preserve">. </w:t>
      </w:r>
    </w:p>
    <w:p w:rsidR="00E9139E" w:rsidRPr="00FA2F5C" w:rsidRDefault="00E9139E" w:rsidP="00FA2F5C">
      <w:pPr>
        <w:widowControl w:val="0"/>
        <w:autoSpaceDE w:val="0"/>
        <w:autoSpaceDN w:val="0"/>
        <w:adjustRightInd w:val="0"/>
        <w:ind w:firstLine="709"/>
      </w:pPr>
      <w:r w:rsidRPr="00FA2F5C">
        <w:t>Сама Ася впервые в своей жизни сталкивается с таким чувством</w:t>
      </w:r>
      <w:r w:rsidR="00FA2F5C">
        <w:t xml:space="preserve">.Н. </w:t>
      </w:r>
      <w:r w:rsidRPr="00FA2F5C">
        <w:t>Н</w:t>
      </w:r>
      <w:r w:rsidR="00FA2F5C" w:rsidRPr="00FA2F5C">
        <w:t xml:space="preserve">. </w:t>
      </w:r>
      <w:r w:rsidRPr="00FA2F5C">
        <w:t>представляется ей необыкновенным человеком, настоящим героем</w:t>
      </w:r>
      <w:r w:rsidR="00FA2F5C" w:rsidRPr="00FA2F5C">
        <w:t xml:space="preserve">. </w:t>
      </w:r>
      <w:r w:rsidRPr="00FA2F5C">
        <w:t>Любовь окрыляет героиню, придает ей новые силы, внушает веру в жизнь, но ее избранник оказывается человеком безвольным и нерешительным, он не может достойно ответить на ее пылкие чувства</w:t>
      </w:r>
      <w:r w:rsidR="00FA2F5C" w:rsidRPr="00FA2F5C">
        <w:t xml:space="preserve">. </w:t>
      </w:r>
      <w:r w:rsidRPr="00FA2F5C">
        <w:t>Решимость Аси пугает его, и Н</w:t>
      </w:r>
      <w:r w:rsidR="00FA2F5C">
        <w:t xml:space="preserve">.Н. </w:t>
      </w:r>
      <w:r w:rsidRPr="00FA2F5C">
        <w:t>оставляет ее</w:t>
      </w:r>
      <w:r w:rsidR="00FA2F5C" w:rsidRPr="00FA2F5C">
        <w:t xml:space="preserve">. </w:t>
      </w:r>
      <w:r w:rsidRPr="00FA2F5C">
        <w:t>Первая любовь героини оказывается несчастной</w:t>
      </w:r>
      <w:r w:rsidR="00FA2F5C" w:rsidRPr="00FA2F5C">
        <w:t xml:space="preserve">. </w:t>
      </w:r>
    </w:p>
    <w:p w:rsidR="00E62ABA" w:rsidRPr="00FA2F5C" w:rsidRDefault="00E9139E" w:rsidP="00FA2F5C">
      <w:pPr>
        <w:widowControl w:val="0"/>
        <w:autoSpaceDE w:val="0"/>
        <w:autoSpaceDN w:val="0"/>
        <w:adjustRightInd w:val="0"/>
        <w:ind w:firstLine="709"/>
      </w:pPr>
      <w:r w:rsidRPr="00FA2F5C">
        <w:t>Русская литература богата замечательными образами прекрасных женщин</w:t>
      </w:r>
      <w:r w:rsidR="00FA2F5C" w:rsidRPr="00FA2F5C">
        <w:t xml:space="preserve">: </w:t>
      </w:r>
      <w:r w:rsidRPr="00FA2F5C">
        <w:t>сильных характером, умных, любящих, мужественных и самоотверженных</w:t>
      </w:r>
      <w:r w:rsidR="00FA2F5C" w:rsidRPr="00FA2F5C">
        <w:t xml:space="preserve">. </w:t>
      </w:r>
    </w:p>
    <w:p w:rsidR="00FA2F5C" w:rsidRDefault="00E9139E" w:rsidP="00FA2F5C">
      <w:pPr>
        <w:widowControl w:val="0"/>
        <w:autoSpaceDE w:val="0"/>
        <w:autoSpaceDN w:val="0"/>
        <w:adjustRightInd w:val="0"/>
        <w:ind w:firstLine="709"/>
      </w:pPr>
      <w:r w:rsidRPr="00FA2F5C">
        <w:t>Русская женщина с ее удивительным внутренним миром всегда привлекала внимание писателей</w:t>
      </w:r>
      <w:r w:rsidR="00FA2F5C" w:rsidRPr="00FA2F5C">
        <w:t xml:space="preserve">. </w:t>
      </w:r>
      <w:r w:rsidRPr="00FA2F5C">
        <w:t>Александр Сергеевич Пушкин, Михаил Юрьевич Лермонтов, Александр Николаевич Островский и другие писатели понимали глубину душевных порывов своих героинь</w:t>
      </w:r>
      <w:r w:rsidR="00FA2F5C">
        <w:t>.</w:t>
      </w:r>
    </w:p>
    <w:p w:rsidR="00FA2F5C" w:rsidRDefault="00E9139E" w:rsidP="00FA2F5C">
      <w:pPr>
        <w:widowControl w:val="0"/>
        <w:autoSpaceDE w:val="0"/>
        <w:autoSpaceDN w:val="0"/>
        <w:adjustRightInd w:val="0"/>
        <w:ind w:firstLine="709"/>
      </w:pPr>
      <w:r w:rsidRPr="00FA2F5C">
        <w:t>Произведения этих писателей помогают лучше узнать жизнь, понять характер взаимоотношений людей</w:t>
      </w:r>
      <w:r w:rsidR="00FA2F5C" w:rsidRPr="00FA2F5C">
        <w:t xml:space="preserve">. </w:t>
      </w:r>
      <w:r w:rsidRPr="00FA2F5C">
        <w:t>А жизнь полна конфликтов, порой трагических, и вникнуть в их суть, понять их истоки</w:t>
      </w:r>
      <w:r w:rsidR="00FA2F5C" w:rsidRPr="00FA2F5C">
        <w:t xml:space="preserve"> - </w:t>
      </w:r>
      <w:r w:rsidRPr="00FA2F5C">
        <w:t>под силу лишь большому таланту писателя</w:t>
      </w:r>
      <w:r w:rsidR="00FA2F5C" w:rsidRPr="00FA2F5C">
        <w:t xml:space="preserve">. </w:t>
      </w:r>
    </w:p>
    <w:p w:rsidR="00FA2F5C" w:rsidRDefault="00FA2F5C" w:rsidP="00FA2F5C">
      <w:pPr>
        <w:widowControl w:val="0"/>
        <w:autoSpaceDE w:val="0"/>
        <w:autoSpaceDN w:val="0"/>
        <w:adjustRightInd w:val="0"/>
        <w:ind w:firstLine="709"/>
      </w:pPr>
    </w:p>
    <w:p w:rsidR="00DE0F44" w:rsidRPr="00FA2F5C" w:rsidRDefault="00DE0F44" w:rsidP="00FA2F5C">
      <w:pPr>
        <w:pStyle w:val="2"/>
        <w:rPr>
          <w:kern w:val="0"/>
        </w:rPr>
      </w:pPr>
      <w:r w:rsidRPr="00FA2F5C">
        <w:rPr>
          <w:kern w:val="0"/>
        </w:rPr>
        <w:t>2</w:t>
      </w:r>
      <w:r w:rsidR="00FA2F5C" w:rsidRPr="00FA2F5C">
        <w:rPr>
          <w:kern w:val="0"/>
        </w:rPr>
        <w:t xml:space="preserve">. </w:t>
      </w:r>
      <w:r w:rsidRPr="00FA2F5C">
        <w:rPr>
          <w:kern w:val="0"/>
        </w:rPr>
        <w:t>Характеристика пьесы</w:t>
      </w:r>
      <w:r w:rsidR="00E62ABA" w:rsidRPr="00FA2F5C">
        <w:rPr>
          <w:kern w:val="0"/>
        </w:rPr>
        <w:t xml:space="preserve"> Л</w:t>
      </w:r>
      <w:r w:rsidR="00FA2F5C" w:rsidRPr="00FA2F5C">
        <w:rPr>
          <w:kern w:val="0"/>
        </w:rPr>
        <w:t xml:space="preserve">. </w:t>
      </w:r>
      <w:r w:rsidR="00E62ABA" w:rsidRPr="00FA2F5C">
        <w:rPr>
          <w:kern w:val="0"/>
        </w:rPr>
        <w:t>Филатова «Еще раз о голом короле»</w:t>
      </w:r>
    </w:p>
    <w:p w:rsidR="00FA2F5C" w:rsidRDefault="00FA2F5C" w:rsidP="00FA2F5C">
      <w:pPr>
        <w:widowControl w:val="0"/>
        <w:autoSpaceDE w:val="0"/>
        <w:autoSpaceDN w:val="0"/>
        <w:adjustRightInd w:val="0"/>
        <w:ind w:firstLine="709"/>
      </w:pPr>
    </w:p>
    <w:p w:rsidR="009E68E5" w:rsidRPr="00FA2F5C" w:rsidRDefault="009E68E5" w:rsidP="00FA2F5C">
      <w:pPr>
        <w:widowControl w:val="0"/>
        <w:autoSpaceDE w:val="0"/>
        <w:autoSpaceDN w:val="0"/>
        <w:adjustRightInd w:val="0"/>
        <w:ind w:firstLine="709"/>
      </w:pPr>
      <w:r w:rsidRPr="00FA2F5C">
        <w:t>В конце XX века в русской драматургии появилась новая тенденция</w:t>
      </w:r>
      <w:r w:rsidR="00FA2F5C" w:rsidRPr="00FA2F5C">
        <w:t xml:space="preserve"> - </w:t>
      </w:r>
      <w:r w:rsidRPr="00FA2F5C">
        <w:t>"интерпретация" классических произведений, как русских, так и зарубежных в форме римейка</w:t>
      </w:r>
      <w:r w:rsidR="00FA2F5C" w:rsidRPr="00FA2F5C">
        <w:t xml:space="preserve">. </w:t>
      </w:r>
      <w:r w:rsidRPr="00FA2F5C">
        <w:t>Появились такие римейки, как "На донышке" И</w:t>
      </w:r>
      <w:r w:rsidR="00FA2F5C" w:rsidRPr="00FA2F5C">
        <w:t xml:space="preserve">. </w:t>
      </w:r>
      <w:r w:rsidRPr="00FA2F5C">
        <w:t>Шприца, "Смерть Ильи Ильича" М</w:t>
      </w:r>
      <w:r w:rsidR="00FA2F5C" w:rsidRPr="00FA2F5C">
        <w:t xml:space="preserve">. </w:t>
      </w:r>
      <w:r w:rsidRPr="00FA2F5C">
        <w:t>Угарова, "Чайка", "Гамлет" Б</w:t>
      </w:r>
      <w:r w:rsidR="00FA2F5C" w:rsidRPr="00FA2F5C">
        <w:t xml:space="preserve">. </w:t>
      </w:r>
      <w:r w:rsidRPr="00FA2F5C">
        <w:t>Акунина, "Гамлет-2" Г</w:t>
      </w:r>
      <w:r w:rsidR="00FA2F5C" w:rsidRPr="00FA2F5C">
        <w:t xml:space="preserve">. </w:t>
      </w:r>
      <w:r w:rsidRPr="00FA2F5C">
        <w:t>Неболита, "Золушка до и после", "Моцарт и Сальери", "Еще раз о голом короле, "Любовь к трем апельсиннам", "Пышка" Л</w:t>
      </w:r>
      <w:r w:rsidR="00FA2F5C" w:rsidRPr="00FA2F5C">
        <w:t xml:space="preserve">. </w:t>
      </w:r>
      <w:r w:rsidRPr="00FA2F5C">
        <w:t>Филатова, "Королевские игры", "…Чума на оба ваших дома</w:t>
      </w:r>
      <w:r w:rsidR="00FA2F5C" w:rsidRPr="00FA2F5C">
        <w:t xml:space="preserve">! </w:t>
      </w:r>
      <w:r w:rsidRPr="00FA2F5C">
        <w:t>", "Кин IV" Г</w:t>
      </w:r>
      <w:r w:rsidR="00FA2F5C" w:rsidRPr="00FA2F5C">
        <w:t xml:space="preserve">. </w:t>
      </w:r>
      <w:r w:rsidRPr="00FA2F5C">
        <w:t>Горина, "Поспели вишни в саду у дяди Вани" В</w:t>
      </w:r>
      <w:r w:rsidR="00FA2F5C" w:rsidRPr="00FA2F5C">
        <w:t xml:space="preserve">. </w:t>
      </w:r>
      <w:r w:rsidRPr="00FA2F5C">
        <w:t>Забалуева и А</w:t>
      </w:r>
      <w:r w:rsidR="00FA2F5C" w:rsidRPr="00FA2F5C">
        <w:t xml:space="preserve">. </w:t>
      </w:r>
      <w:r w:rsidRPr="00FA2F5C">
        <w:t>Зензинова, "Нет повести печальнее на свете" О</w:t>
      </w:r>
      <w:r w:rsidR="00FA2F5C" w:rsidRPr="00FA2F5C">
        <w:t xml:space="preserve">. </w:t>
      </w:r>
      <w:r w:rsidRPr="00FA2F5C">
        <w:t>Богаева, С</w:t>
      </w:r>
      <w:r w:rsidR="00FA2F5C" w:rsidRPr="00FA2F5C">
        <w:t xml:space="preserve">. </w:t>
      </w:r>
      <w:r w:rsidRPr="00FA2F5C">
        <w:t>Кузнецова, "Гамлет и Джульетта" Ю</w:t>
      </w:r>
      <w:r w:rsidR="00FA2F5C" w:rsidRPr="00FA2F5C">
        <w:t xml:space="preserve">. </w:t>
      </w:r>
      <w:r w:rsidRPr="00FA2F5C">
        <w:t>Бархатова и др</w:t>
      </w:r>
      <w:r w:rsidR="00FA2F5C" w:rsidRPr="00FA2F5C">
        <w:t xml:space="preserve">. </w:t>
      </w:r>
    </w:p>
    <w:p w:rsidR="009E68E5" w:rsidRPr="00FA2F5C" w:rsidRDefault="009E68E5" w:rsidP="00FA2F5C">
      <w:pPr>
        <w:widowControl w:val="0"/>
        <w:autoSpaceDE w:val="0"/>
        <w:autoSpaceDN w:val="0"/>
        <w:adjustRightInd w:val="0"/>
        <w:ind w:firstLine="709"/>
      </w:pPr>
      <w:r w:rsidRPr="00FA2F5C">
        <w:t>Одни драматурги "переделывали" первичный сюжет, явно его парадируя</w:t>
      </w:r>
      <w:r w:rsidR="00FA2F5C" w:rsidRPr="00FA2F5C">
        <w:t xml:space="preserve"> - </w:t>
      </w:r>
      <w:r w:rsidRPr="00FA2F5C">
        <w:t>"Нет повести печальнее на свете" О</w:t>
      </w:r>
      <w:r w:rsidR="00FA2F5C" w:rsidRPr="00FA2F5C">
        <w:t xml:space="preserve">. </w:t>
      </w:r>
      <w:r w:rsidRPr="00FA2F5C">
        <w:t>Богаева и С</w:t>
      </w:r>
      <w:r w:rsidR="00FA2F5C" w:rsidRPr="00FA2F5C">
        <w:t xml:space="preserve">. </w:t>
      </w:r>
      <w:r w:rsidRPr="00FA2F5C">
        <w:t>Кузнецова, "Поспели вишни в саду у дяди Вани" В</w:t>
      </w:r>
      <w:r w:rsidR="00FA2F5C" w:rsidRPr="00FA2F5C">
        <w:t xml:space="preserve">. </w:t>
      </w:r>
      <w:r w:rsidRPr="00FA2F5C">
        <w:t>Забалуева и А</w:t>
      </w:r>
      <w:r w:rsidR="00FA2F5C" w:rsidRPr="00FA2F5C">
        <w:t xml:space="preserve">. </w:t>
      </w:r>
      <w:r w:rsidRPr="00FA2F5C">
        <w:t>Зензинова, "На донышке" И</w:t>
      </w:r>
      <w:r w:rsidR="00FA2F5C" w:rsidRPr="00FA2F5C">
        <w:t xml:space="preserve">. </w:t>
      </w:r>
      <w:r w:rsidRPr="00FA2F5C">
        <w:t>Шприца, "Гамлет-2" Г</w:t>
      </w:r>
      <w:r w:rsidR="00FA2F5C" w:rsidRPr="00FA2F5C">
        <w:t xml:space="preserve">. </w:t>
      </w:r>
      <w:r w:rsidRPr="00FA2F5C">
        <w:t>Неболита, другие</w:t>
      </w:r>
      <w:r w:rsidR="00FA2F5C" w:rsidRPr="00FA2F5C">
        <w:t xml:space="preserve"> - </w:t>
      </w:r>
      <w:r w:rsidRPr="00FA2F5C">
        <w:t>контаминируют несколько известных сюжетов, создавая свою версию</w:t>
      </w:r>
      <w:r w:rsidR="00FA2F5C" w:rsidRPr="00FA2F5C">
        <w:t xml:space="preserve">: </w:t>
      </w:r>
      <w:r w:rsidRPr="00FA2F5C">
        <w:t>"Еще раз о голом короле" Л</w:t>
      </w:r>
      <w:r w:rsidR="00FA2F5C" w:rsidRPr="00FA2F5C">
        <w:t xml:space="preserve">. </w:t>
      </w:r>
      <w:r w:rsidRPr="00FA2F5C">
        <w:t>Филатова, "Кин IV" Г</w:t>
      </w:r>
      <w:r w:rsidR="00FA2F5C" w:rsidRPr="00FA2F5C">
        <w:t xml:space="preserve">. </w:t>
      </w:r>
      <w:r w:rsidRPr="00FA2F5C">
        <w:t>Горина, "Гамлет и Джульетта" Ю</w:t>
      </w:r>
      <w:r w:rsidR="00FA2F5C" w:rsidRPr="00FA2F5C">
        <w:t xml:space="preserve">. </w:t>
      </w:r>
      <w:r w:rsidRPr="00FA2F5C">
        <w:t>Бархатова, однако и те и другие драматурги постоянно поддерживают связь с "сопоставлением духовной жизни разных времен"</w:t>
      </w:r>
      <w:r w:rsidR="00FA2F5C" w:rsidRPr="00FA2F5C">
        <w:t xml:space="preserve">. </w:t>
      </w:r>
    </w:p>
    <w:p w:rsidR="009E68E5" w:rsidRPr="00FA2F5C" w:rsidRDefault="009E68E5" w:rsidP="00FA2F5C">
      <w:pPr>
        <w:widowControl w:val="0"/>
        <w:autoSpaceDE w:val="0"/>
        <w:autoSpaceDN w:val="0"/>
        <w:adjustRightInd w:val="0"/>
        <w:ind w:firstLine="709"/>
      </w:pPr>
      <w:r w:rsidRPr="00FA2F5C">
        <w:t>Безусловно, римейк предполагает определенное сотворчество с читателем (зрителем</w:t>
      </w:r>
      <w:r w:rsidR="00FA2F5C" w:rsidRPr="00FA2F5C">
        <w:t>),</w:t>
      </w:r>
      <w:r w:rsidRPr="00FA2F5C">
        <w:t xml:space="preserve"> так как его нужно правильно прочитать и воспринять, увидеть первичный и вторичный уровень</w:t>
      </w:r>
      <w:r w:rsidR="00FA2F5C" w:rsidRPr="00FA2F5C">
        <w:t xml:space="preserve">. </w:t>
      </w:r>
      <w:r w:rsidRPr="00FA2F5C">
        <w:t>Под первым уровнем подразумевается самостоятельное восприятие сюжета</w:t>
      </w:r>
      <w:r w:rsidR="00FA2F5C" w:rsidRPr="00FA2F5C">
        <w:t xml:space="preserve">: </w:t>
      </w:r>
      <w:r w:rsidRPr="00FA2F5C">
        <w:t>"не сразу можно уловить отсылку к классическому образцу"</w:t>
      </w:r>
      <w:r w:rsidR="00FA2F5C" w:rsidRPr="00FA2F5C">
        <w:t xml:space="preserve">. </w:t>
      </w:r>
      <w:r w:rsidRPr="00FA2F5C">
        <w:t>Второй уровень основан на</w:t>
      </w:r>
      <w:r w:rsidR="00FA2F5C" w:rsidRPr="00FA2F5C">
        <w:t xml:space="preserve">: </w:t>
      </w:r>
      <w:r w:rsidRPr="00FA2F5C">
        <w:t>"установлении внутренних и внешних связей с предшествующей литературой</w:t>
      </w:r>
      <w:r w:rsidR="00FA2F5C" w:rsidRPr="00FA2F5C">
        <w:t xml:space="preserve">. </w:t>
      </w:r>
      <w:r w:rsidRPr="00FA2F5C">
        <w:t>Здесь раскрывается и глубина замысла писателя, и суть римэйка в целом"</w:t>
      </w:r>
      <w:r w:rsidR="00FA2F5C" w:rsidRPr="00FA2F5C">
        <w:t xml:space="preserve">. </w:t>
      </w:r>
    </w:p>
    <w:p w:rsidR="009E68E5" w:rsidRPr="00FA2F5C" w:rsidRDefault="009E68E5" w:rsidP="00FA2F5C">
      <w:pPr>
        <w:widowControl w:val="0"/>
        <w:autoSpaceDE w:val="0"/>
        <w:autoSpaceDN w:val="0"/>
        <w:adjustRightInd w:val="0"/>
        <w:ind w:firstLine="709"/>
      </w:pPr>
      <w:r w:rsidRPr="00FA2F5C">
        <w:t>В современной драматургии встречается контаминация классических сюжетов</w:t>
      </w:r>
      <w:r w:rsidR="00FA2F5C" w:rsidRPr="00FA2F5C">
        <w:t xml:space="preserve">. </w:t>
      </w:r>
      <w:r w:rsidRPr="00FA2F5C">
        <w:t>Исходя из этого выделяется</w:t>
      </w:r>
      <w:r w:rsidR="00FA2F5C" w:rsidRPr="00FA2F5C">
        <w:t xml:space="preserve"> </w:t>
      </w:r>
      <w:r w:rsidRPr="00FA2F5C">
        <w:t>римейк-контаминация</w:t>
      </w:r>
      <w:r w:rsidR="00FA2F5C" w:rsidRPr="00FA2F5C">
        <w:t xml:space="preserve">. </w:t>
      </w:r>
      <w:r w:rsidRPr="00FA2F5C">
        <w:t>Данный римейк наиболее интересен и оригинален</w:t>
      </w:r>
      <w:r w:rsidR="00FA2F5C" w:rsidRPr="00FA2F5C">
        <w:t xml:space="preserve">. </w:t>
      </w:r>
      <w:r w:rsidRPr="00FA2F5C">
        <w:t>Он соединяет в себе не один классический сюжет, а сразу несколько</w:t>
      </w:r>
      <w:r w:rsidR="00FA2F5C" w:rsidRPr="00FA2F5C">
        <w:t xml:space="preserve">. </w:t>
      </w:r>
      <w:r w:rsidRPr="00FA2F5C">
        <w:t>Таков римейк Л</w:t>
      </w:r>
      <w:r w:rsidR="00FA2F5C" w:rsidRPr="00FA2F5C">
        <w:t xml:space="preserve">. </w:t>
      </w:r>
      <w:r w:rsidRPr="00FA2F5C">
        <w:t>Филатова "Еще раз о голом короле"</w:t>
      </w:r>
      <w:r w:rsidR="00FA2F5C" w:rsidRPr="00FA2F5C">
        <w:t xml:space="preserve">. </w:t>
      </w:r>
      <w:r w:rsidR="00E475DB" w:rsidRPr="00FA2F5C">
        <w:t>В адаптации Леонида Филатова он выглядит следующим образом</w:t>
      </w:r>
      <w:r w:rsidR="00FA2F5C" w:rsidRPr="00FA2F5C">
        <w:t xml:space="preserve">. </w:t>
      </w:r>
      <w:r w:rsidR="00E475DB" w:rsidRPr="00FA2F5C">
        <w:t>Принцесса влюблена в свинопаса, но ее принуждают выйти замуж за Датского короля</w:t>
      </w:r>
      <w:r w:rsidR="00FA2F5C" w:rsidRPr="00FA2F5C">
        <w:t xml:space="preserve">. </w:t>
      </w:r>
      <w:r w:rsidR="00E475DB" w:rsidRPr="00FA2F5C">
        <w:t>Свинопас с клевретом едут вслед за ней в Данию, но на месте выясняется, что свинопасу нужна была не принцесса, а власть</w:t>
      </w:r>
      <w:r w:rsidR="00FA2F5C" w:rsidRPr="00FA2F5C">
        <w:t xml:space="preserve">. </w:t>
      </w:r>
      <w:r w:rsidR="00E475DB" w:rsidRPr="00FA2F5C">
        <w:t>Свинопас представляется поизносившемуся королю имиджмейкером и предлагает завести к свадьбе костюм из дико модной ткани</w:t>
      </w:r>
      <w:r w:rsidR="00FA2F5C" w:rsidRPr="00FA2F5C">
        <w:t xml:space="preserve">: </w:t>
      </w:r>
      <w:r w:rsidR="00E475DB" w:rsidRPr="00FA2F5C">
        <w:t>ее способен увидеть только умный</w:t>
      </w:r>
      <w:r w:rsidR="00FA2F5C" w:rsidRPr="00FA2F5C">
        <w:t xml:space="preserve">. </w:t>
      </w:r>
      <w:r w:rsidR="00E475DB" w:rsidRPr="00FA2F5C">
        <w:t>А когда король решается явиться народу голым, свинопас призывает народ свергнуть "нудиста в короне"</w:t>
      </w:r>
      <w:r w:rsidR="00FA2F5C" w:rsidRPr="00FA2F5C">
        <w:t xml:space="preserve">. </w:t>
      </w:r>
      <w:r w:rsidR="00E475DB" w:rsidRPr="00FA2F5C">
        <w:t>Но тут принцесса, все это время наблюдавшая за голым королем сзади и полюбившая его в этом наиболее эффектном ракурсе, разъясняет отсталым датчанам, что в Европе так модно</w:t>
      </w:r>
      <w:r w:rsidR="00FA2F5C" w:rsidRPr="00FA2F5C">
        <w:t xml:space="preserve">. </w:t>
      </w:r>
      <w:r w:rsidR="00E475DB" w:rsidRPr="00FA2F5C">
        <w:t>После чего к всеобщей радости голый с одетой сливаются в поцелуе под девизом "Мир честней, когда кухарки любят трубочистов, а королевы любят королей"</w:t>
      </w:r>
      <w:r w:rsidR="00FA2F5C" w:rsidRPr="00FA2F5C">
        <w:t xml:space="preserve">. </w:t>
      </w:r>
    </w:p>
    <w:p w:rsidR="00E475DB" w:rsidRPr="00FA2F5C" w:rsidRDefault="00E475DB" w:rsidP="00FA2F5C">
      <w:pPr>
        <w:widowControl w:val="0"/>
        <w:autoSpaceDE w:val="0"/>
        <w:autoSpaceDN w:val="0"/>
        <w:adjustRightInd w:val="0"/>
        <w:ind w:firstLine="709"/>
      </w:pPr>
      <w:r w:rsidRPr="00FA2F5C">
        <w:t>Филатов написал текст хулиганский, пересыпанный вульгаризмами и, конечно, юморной, но при этом еще пафосный и поучительный</w:t>
      </w:r>
      <w:r w:rsidR="00FA2F5C" w:rsidRPr="00FA2F5C">
        <w:t xml:space="preserve">. </w:t>
      </w:r>
      <w:r w:rsidRPr="00FA2F5C">
        <w:t>Герои положительные и отрицательные поменялись местами</w:t>
      </w:r>
      <w:r w:rsidR="00FA2F5C" w:rsidRPr="00FA2F5C">
        <w:t xml:space="preserve"> - </w:t>
      </w:r>
      <w:r w:rsidRPr="00FA2F5C">
        <w:t>сколь ни туп король и ни гадка власть, но еще тупее и гаже, а главное</w:t>
      </w:r>
      <w:r w:rsidR="00FA2F5C" w:rsidRPr="00FA2F5C">
        <w:t xml:space="preserve"> - </w:t>
      </w:r>
      <w:r w:rsidRPr="00FA2F5C">
        <w:t>злее, два дружка-свинопаса</w:t>
      </w:r>
      <w:r w:rsidR="00FA2F5C" w:rsidRPr="00FA2F5C">
        <w:t xml:space="preserve">. </w:t>
      </w:r>
      <w:r w:rsidRPr="00FA2F5C">
        <w:t>Настоящие хряки, только в камуфляжной форме и с автоматом (до свиноводческого поприща Генрих и Христиан явно проходили службу в какой-нибудь «горячей точке»</w:t>
      </w:r>
      <w:r w:rsidR="00FA2F5C" w:rsidRPr="00FA2F5C">
        <w:t xml:space="preserve">). </w:t>
      </w:r>
      <w:r w:rsidRPr="00FA2F5C">
        <w:t>Генриху важно не столько принцессу получить, сколько побузить</w:t>
      </w:r>
      <w:r w:rsidR="00FA2F5C" w:rsidRPr="00FA2F5C">
        <w:t xml:space="preserve">. </w:t>
      </w:r>
      <w:r w:rsidRPr="00FA2F5C">
        <w:t>Есть такие мужики, им сначала подавай революцию, ну а девушку потом</w:t>
      </w:r>
      <w:r w:rsidR="00FA2F5C" w:rsidRPr="00FA2F5C">
        <w:t xml:space="preserve">. </w:t>
      </w:r>
      <w:r w:rsidRPr="00FA2F5C">
        <w:t>Жестокие и наглые, они идут к цели напролом, надувают короля с ловкостью наперсточников и выставляют беднягу на посмешище, используя при этом новейшие политические технологии, в том числе черный пиар</w:t>
      </w:r>
      <w:r w:rsidR="00FA2F5C" w:rsidRPr="00FA2F5C">
        <w:t xml:space="preserve">. </w:t>
      </w:r>
    </w:p>
    <w:p w:rsidR="00E475DB" w:rsidRPr="00FA2F5C" w:rsidRDefault="00E475DB" w:rsidP="00FA2F5C">
      <w:pPr>
        <w:widowControl w:val="0"/>
        <w:autoSpaceDE w:val="0"/>
        <w:autoSpaceDN w:val="0"/>
        <w:adjustRightInd w:val="0"/>
        <w:ind w:firstLine="709"/>
      </w:pPr>
      <w:r w:rsidRPr="00FA2F5C">
        <w:t>Бешеная энергия приводит карбонариев к неожиданному результату Филатов освежил давно знакомую историю совершенно иным финалом</w:t>
      </w:r>
      <w:r w:rsidR="00FA2F5C" w:rsidRPr="00FA2F5C">
        <w:t xml:space="preserve">. </w:t>
      </w:r>
      <w:r w:rsidRPr="00FA2F5C">
        <w:t>Принцесса, которая прежде против свинопаса ничего не имела и, кажется, даже с ним спала, теперь воротит от парочки подонков-пролетариев брезгливый носик и влюбляется в своего нареченного жениха, короля Георга Шестисотого Постылого</w:t>
      </w:r>
      <w:r w:rsidR="00FA2F5C" w:rsidRPr="00FA2F5C">
        <w:t xml:space="preserve">. </w:t>
      </w:r>
      <w:r w:rsidRPr="00FA2F5C">
        <w:t>Потому что такой он несчастный, такой худенький, такой озябший стоит голышом, только причинное место прикрыв дурацким оранжевым бакеном, что из постылого превратился в желанного</w:t>
      </w:r>
      <w:r w:rsidR="00FA2F5C">
        <w:t>...</w:t>
      </w:r>
      <w:r w:rsidR="00FA2F5C" w:rsidRPr="00FA2F5C">
        <w:t xml:space="preserve"> </w:t>
      </w:r>
      <w:r w:rsidRPr="00FA2F5C">
        <w:t>А влюбленная женщина горы способна двигать, не то что путчу противостоять</w:t>
      </w:r>
      <w:r w:rsidR="00FA2F5C" w:rsidRPr="00FA2F5C">
        <w:t xml:space="preserve">. </w:t>
      </w:r>
      <w:r w:rsidRPr="00FA2F5C">
        <w:t>На каждый лозунг свинских пропагандистов у нее находится десять тезисов в защиту действующей власти</w:t>
      </w:r>
      <w:r w:rsidR="00FA2F5C" w:rsidRPr="00FA2F5C">
        <w:t xml:space="preserve">. </w:t>
      </w:r>
      <w:r w:rsidRPr="00FA2F5C">
        <w:t>ГКЧП рухнул, свинопасы вынуждены убраться в леса</w:t>
      </w:r>
      <w:r w:rsidR="00FA2F5C" w:rsidRPr="00FA2F5C">
        <w:t xml:space="preserve">. </w:t>
      </w:r>
    </w:p>
    <w:p w:rsidR="00E475DB" w:rsidRPr="00FA2F5C" w:rsidRDefault="00E475DB" w:rsidP="00FA2F5C">
      <w:pPr>
        <w:widowControl w:val="0"/>
        <w:autoSpaceDE w:val="0"/>
        <w:autoSpaceDN w:val="0"/>
        <w:adjustRightInd w:val="0"/>
        <w:ind w:firstLine="709"/>
      </w:pPr>
      <w:r w:rsidRPr="00FA2F5C">
        <w:t>Чем ближе к финалу, тем меньше в «Голом короле» действия, а больше публицистики, однако нельзя сказать, что гражданская позиция Леонида Филатова заявлена в пьесе достаточно внятно</w:t>
      </w:r>
      <w:r w:rsidR="00FA2F5C" w:rsidRPr="00FA2F5C">
        <w:t xml:space="preserve">. </w:t>
      </w:r>
      <w:r w:rsidRPr="00FA2F5C">
        <w:t>С одной стороны, он вроде бы не отрицает</w:t>
      </w:r>
      <w:r w:rsidR="00FA2F5C" w:rsidRPr="00FA2F5C">
        <w:t xml:space="preserve">: </w:t>
      </w:r>
      <w:r w:rsidRPr="00FA2F5C">
        <w:t>власть глупа, аморальна, бездеятельна</w:t>
      </w:r>
      <w:r w:rsidR="00FA2F5C" w:rsidRPr="00FA2F5C">
        <w:t xml:space="preserve">. </w:t>
      </w:r>
      <w:r w:rsidRPr="00FA2F5C">
        <w:t>А с другой</w:t>
      </w:r>
      <w:r w:rsidR="00FA2F5C" w:rsidRPr="00FA2F5C">
        <w:t xml:space="preserve"> - </w:t>
      </w:r>
      <w:r w:rsidRPr="00FA2F5C">
        <w:t>трогать ее все-таки не нельзя</w:t>
      </w:r>
      <w:r w:rsidR="00FA2F5C" w:rsidRPr="00FA2F5C">
        <w:t xml:space="preserve">. </w:t>
      </w:r>
      <w:r w:rsidRPr="00FA2F5C">
        <w:t>Перепевы Бродского</w:t>
      </w:r>
      <w:r w:rsidR="00FA2F5C" w:rsidRPr="00FA2F5C">
        <w:t xml:space="preserve">: </w:t>
      </w:r>
      <w:r w:rsidRPr="00FA2F5C">
        <w:t>мол, ворюги мне милей, чем кровопийцы</w:t>
      </w:r>
      <w:r w:rsidR="00FA2F5C" w:rsidRPr="00FA2F5C">
        <w:t xml:space="preserve">. </w:t>
      </w:r>
      <w:r w:rsidRPr="00FA2F5C">
        <w:t>При всем богатстве выбора (выборов</w:t>
      </w:r>
      <w:r w:rsidR="00FA2F5C" w:rsidRPr="00FA2F5C">
        <w:t xml:space="preserve">) </w:t>
      </w:r>
      <w:r w:rsidRPr="00FA2F5C">
        <w:t>альтернативы нет</w:t>
      </w:r>
      <w:r w:rsidR="00FA2F5C" w:rsidRPr="00FA2F5C">
        <w:t xml:space="preserve">. </w:t>
      </w:r>
      <w:r w:rsidRPr="00FA2F5C">
        <w:t>Какое уж тут веселье</w:t>
      </w:r>
      <w:r w:rsidR="00FA2F5C" w:rsidRPr="00FA2F5C">
        <w:t xml:space="preserve">. </w:t>
      </w:r>
    </w:p>
    <w:p w:rsidR="00E475DB" w:rsidRPr="00FA2F5C" w:rsidRDefault="00E475DB" w:rsidP="00FA2F5C">
      <w:pPr>
        <w:widowControl w:val="0"/>
        <w:autoSpaceDE w:val="0"/>
        <w:autoSpaceDN w:val="0"/>
        <w:adjustRightInd w:val="0"/>
        <w:ind w:firstLine="709"/>
      </w:pPr>
      <w:r w:rsidRPr="00FA2F5C">
        <w:t>Как человек литературный, постмодернистски мыслящий, Леонид Филатов поиграл с цитатами из «Принцессы на горошине» и «Гамлета» (действие, как-никак, происходит в Дании</w:t>
      </w:r>
      <w:r w:rsidR="00FA2F5C" w:rsidRPr="00FA2F5C">
        <w:t xml:space="preserve">). </w:t>
      </w:r>
      <w:r w:rsidRPr="00FA2F5C">
        <w:t>Как человек современный, использовал всю словесную накипь, которая плавает на поверхности языка</w:t>
      </w:r>
      <w:r w:rsidR="00FA2F5C" w:rsidRPr="00FA2F5C">
        <w:t xml:space="preserve"> - </w:t>
      </w:r>
      <w:r w:rsidRPr="00FA2F5C">
        <w:t>«фильтруй базар», «прикончить</w:t>
      </w:r>
      <w:r w:rsidR="00FA2F5C" w:rsidRPr="00FA2F5C">
        <w:t xml:space="preserve"> - </w:t>
      </w:r>
      <w:r w:rsidRPr="00FA2F5C">
        <w:t>типа шлепнуть» и так далее</w:t>
      </w:r>
      <w:r w:rsidR="00FA2F5C" w:rsidRPr="00FA2F5C">
        <w:t xml:space="preserve">. </w:t>
      </w:r>
    </w:p>
    <w:p w:rsidR="00F23799" w:rsidRPr="00FA2F5C" w:rsidRDefault="003B797A" w:rsidP="00FA2F5C">
      <w:pPr>
        <w:widowControl w:val="0"/>
        <w:autoSpaceDE w:val="0"/>
        <w:autoSpaceDN w:val="0"/>
        <w:adjustRightInd w:val="0"/>
        <w:ind w:firstLine="709"/>
      </w:pPr>
      <w:r w:rsidRPr="00FA2F5C">
        <w:t>"Я</w:t>
      </w:r>
      <w:r w:rsidR="00FA2F5C" w:rsidRPr="00FA2F5C">
        <w:t xml:space="preserve"> - </w:t>
      </w:r>
      <w:r w:rsidRPr="00FA2F5C">
        <w:t>человек театральный",</w:t>
      </w:r>
      <w:r w:rsidR="00FA2F5C" w:rsidRPr="00FA2F5C">
        <w:t xml:space="preserve"> - </w:t>
      </w:r>
      <w:r w:rsidRPr="00FA2F5C">
        <w:t>сказал как-то о себе сам Филатов</w:t>
      </w:r>
      <w:r w:rsidR="00FA2F5C" w:rsidRPr="00FA2F5C">
        <w:t xml:space="preserve">. </w:t>
      </w:r>
      <w:r w:rsidRPr="00FA2F5C">
        <w:t>И ему действительно удалось создать свой неповторимый театр слова с блистательными и остроумными репризами, невероятными комическими ситуациями</w:t>
      </w:r>
      <w:r w:rsidR="00FA2F5C" w:rsidRPr="00FA2F5C">
        <w:t xml:space="preserve">. </w:t>
      </w:r>
    </w:p>
    <w:p w:rsidR="00FA2F5C" w:rsidRDefault="00E62ABA" w:rsidP="00FA2F5C">
      <w:pPr>
        <w:widowControl w:val="0"/>
        <w:autoSpaceDE w:val="0"/>
        <w:autoSpaceDN w:val="0"/>
        <w:adjustRightInd w:val="0"/>
        <w:ind w:firstLine="709"/>
      </w:pPr>
      <w:r w:rsidRPr="00FA2F5C">
        <w:t>Таким образом, рассматриваемое явление – римейк – встречается в кинематографе, живописи, балете, театре, музыке, литературе</w:t>
      </w:r>
      <w:r w:rsidR="00FA2F5C" w:rsidRPr="00FA2F5C">
        <w:t xml:space="preserve">. </w:t>
      </w:r>
      <w:r w:rsidRPr="00FA2F5C">
        <w:t>Данные произведения рассчитаны на подготовленного читателя, для них свойственны характерные черты</w:t>
      </w:r>
      <w:r w:rsidR="00FA2F5C" w:rsidRPr="00FA2F5C">
        <w:t xml:space="preserve">. </w:t>
      </w:r>
      <w:r w:rsidRPr="00FA2F5C">
        <w:t>В драматургии римейк появился с развитием постмодернизма и имеет различные способы создания</w:t>
      </w:r>
      <w:r w:rsidR="00FA2F5C" w:rsidRPr="00FA2F5C">
        <w:t xml:space="preserve">. </w:t>
      </w:r>
      <w:r w:rsidRPr="00FA2F5C">
        <w:t>При анализе пьес становится очевидно, что драматурги для написания своих произведений зачастую пользуются сразу несколькими способами "переделки"</w:t>
      </w:r>
      <w:r w:rsidR="00FA2F5C" w:rsidRPr="00FA2F5C">
        <w:t xml:space="preserve">. </w:t>
      </w:r>
    </w:p>
    <w:p w:rsidR="00FA2F5C" w:rsidRDefault="00FA2F5C" w:rsidP="00FA2F5C">
      <w:pPr>
        <w:widowControl w:val="0"/>
        <w:autoSpaceDE w:val="0"/>
        <w:autoSpaceDN w:val="0"/>
        <w:adjustRightInd w:val="0"/>
        <w:ind w:firstLine="709"/>
      </w:pPr>
    </w:p>
    <w:p w:rsidR="00FA2F5C" w:rsidRPr="00FA2F5C" w:rsidRDefault="00FA2F5C" w:rsidP="00FA2F5C">
      <w:pPr>
        <w:pStyle w:val="2"/>
        <w:rPr>
          <w:kern w:val="0"/>
        </w:rPr>
      </w:pPr>
      <w:r>
        <w:br w:type="page"/>
      </w:r>
      <w:r w:rsidR="00CB67D0" w:rsidRPr="00FA2F5C">
        <w:rPr>
          <w:kern w:val="0"/>
        </w:rPr>
        <w:t>Список литературы</w:t>
      </w:r>
    </w:p>
    <w:p w:rsidR="00FA2F5C" w:rsidRDefault="00FA2F5C" w:rsidP="00FA2F5C">
      <w:pPr>
        <w:widowControl w:val="0"/>
        <w:autoSpaceDE w:val="0"/>
        <w:autoSpaceDN w:val="0"/>
        <w:adjustRightInd w:val="0"/>
        <w:ind w:firstLine="709"/>
      </w:pPr>
    </w:p>
    <w:p w:rsidR="00301A64" w:rsidRPr="00FA2F5C" w:rsidRDefault="00301A64" w:rsidP="00FA2F5C">
      <w:pPr>
        <w:pStyle w:val="a1"/>
        <w:tabs>
          <w:tab w:val="left" w:pos="560"/>
        </w:tabs>
        <w:ind w:firstLine="0"/>
      </w:pPr>
      <w:r w:rsidRPr="00FA2F5C">
        <w:t>Еремин А</w:t>
      </w:r>
      <w:r w:rsidR="00FA2F5C" w:rsidRPr="00FA2F5C">
        <w:t xml:space="preserve">. </w:t>
      </w:r>
      <w:r w:rsidRPr="00FA2F5C">
        <w:t>Пушкин в Нижегородском крае</w:t>
      </w:r>
      <w:r w:rsidR="00FA2F5C" w:rsidRPr="00FA2F5C">
        <w:t xml:space="preserve">. </w:t>
      </w:r>
      <w:r w:rsidRPr="00FA2F5C">
        <w:t>– Горький</w:t>
      </w:r>
      <w:r w:rsidR="00FA2F5C" w:rsidRPr="00FA2F5C">
        <w:t xml:space="preserve">: </w:t>
      </w:r>
      <w:r w:rsidRPr="00FA2F5C">
        <w:t>Горьковское областное государственное издательство, 1951</w:t>
      </w:r>
      <w:r w:rsidR="00FA2F5C" w:rsidRPr="00FA2F5C">
        <w:t xml:space="preserve">. </w:t>
      </w:r>
    </w:p>
    <w:p w:rsidR="00301A64" w:rsidRPr="00FA2F5C" w:rsidRDefault="00301A64" w:rsidP="00FA2F5C">
      <w:pPr>
        <w:pStyle w:val="a1"/>
        <w:tabs>
          <w:tab w:val="left" w:pos="560"/>
        </w:tabs>
        <w:ind w:firstLine="0"/>
      </w:pPr>
      <w:r w:rsidRPr="00FA2F5C">
        <w:t>Мозговая С</w:t>
      </w:r>
      <w:r w:rsidR="00FA2F5C">
        <w:t xml:space="preserve">.Г. </w:t>
      </w:r>
      <w:r w:rsidRPr="00FA2F5C">
        <w:t>Образ русалки в русской литературе</w:t>
      </w:r>
      <w:r w:rsidR="00FA2F5C" w:rsidRPr="00FA2F5C">
        <w:t xml:space="preserve">. </w:t>
      </w:r>
      <w:r w:rsidRPr="00FA2F5C">
        <w:t>– М</w:t>
      </w:r>
      <w:r w:rsidR="00FA2F5C" w:rsidRPr="00FA2F5C">
        <w:t>., 20</w:t>
      </w:r>
      <w:r w:rsidRPr="00FA2F5C">
        <w:t>01</w:t>
      </w:r>
      <w:r w:rsidR="00FA2F5C" w:rsidRPr="00FA2F5C">
        <w:t xml:space="preserve">. </w:t>
      </w:r>
    </w:p>
    <w:p w:rsidR="0052051A" w:rsidRPr="00FA2F5C" w:rsidRDefault="0052051A" w:rsidP="00FA2F5C">
      <w:pPr>
        <w:pStyle w:val="a1"/>
        <w:tabs>
          <w:tab w:val="left" w:pos="560"/>
        </w:tabs>
        <w:ind w:firstLine="0"/>
      </w:pPr>
      <w:r w:rsidRPr="00FA2F5C">
        <w:t>Нефагина Г</w:t>
      </w:r>
      <w:r w:rsidR="00FA2F5C" w:rsidRPr="00FA2F5C">
        <w:t xml:space="preserve">. </w:t>
      </w:r>
      <w:r w:rsidRPr="00FA2F5C">
        <w:t>"Римэйк" в современной русской литературе</w:t>
      </w:r>
      <w:r w:rsidR="00FA2F5C" w:rsidRPr="00FA2F5C">
        <w:t xml:space="preserve">. // </w:t>
      </w:r>
      <w:r w:rsidRPr="00FA2F5C">
        <w:t>Сб</w:t>
      </w:r>
      <w:r w:rsidR="00FA2F5C" w:rsidRPr="00FA2F5C">
        <w:t xml:space="preserve">. </w:t>
      </w:r>
      <w:r w:rsidRPr="00FA2F5C">
        <w:t>науч</w:t>
      </w:r>
      <w:r w:rsidR="00FA2F5C" w:rsidRPr="00FA2F5C">
        <w:t xml:space="preserve">. </w:t>
      </w:r>
      <w:r w:rsidRPr="00FA2F5C">
        <w:t>тр</w:t>
      </w:r>
      <w:r w:rsidR="00FA2F5C" w:rsidRPr="00FA2F5C">
        <w:t xml:space="preserve">. </w:t>
      </w:r>
      <w:r w:rsidRPr="00FA2F5C">
        <w:t>Взаимодействие литератур в мировом славянском процессе</w:t>
      </w:r>
      <w:r w:rsidR="00FA2F5C" w:rsidRPr="00FA2F5C">
        <w:t xml:space="preserve">. - </w:t>
      </w:r>
      <w:r w:rsidRPr="00FA2F5C">
        <w:t>Вып</w:t>
      </w:r>
      <w:r w:rsidR="00FA2F5C">
        <w:t>.2</w:t>
      </w:r>
      <w:r w:rsidRPr="00FA2F5C">
        <w:t xml:space="preserve"> – Гродно, 1996</w:t>
      </w:r>
      <w:r w:rsidR="00FA2F5C" w:rsidRPr="00FA2F5C">
        <w:t xml:space="preserve">. </w:t>
      </w:r>
    </w:p>
    <w:p w:rsidR="0052051A" w:rsidRPr="00FA2F5C" w:rsidRDefault="0052051A" w:rsidP="00FA2F5C">
      <w:pPr>
        <w:pStyle w:val="a1"/>
        <w:tabs>
          <w:tab w:val="left" w:pos="560"/>
        </w:tabs>
        <w:ind w:firstLine="0"/>
      </w:pPr>
      <w:r w:rsidRPr="00FA2F5C">
        <w:t>Скоропанова И</w:t>
      </w:r>
      <w:r w:rsidR="00FA2F5C" w:rsidRPr="00FA2F5C">
        <w:t xml:space="preserve">. </w:t>
      </w:r>
      <w:r w:rsidRPr="00FA2F5C">
        <w:t>Русская постмодернистская литература</w:t>
      </w:r>
      <w:r w:rsidR="00FA2F5C" w:rsidRPr="00FA2F5C">
        <w:t xml:space="preserve">. - </w:t>
      </w:r>
      <w:r w:rsidRPr="00FA2F5C">
        <w:t>М</w:t>
      </w:r>
      <w:r w:rsidR="00FA2F5C" w:rsidRPr="00FA2F5C">
        <w:t xml:space="preserve">.: </w:t>
      </w:r>
      <w:r w:rsidRPr="00FA2F5C">
        <w:t>Флинта, 2002</w:t>
      </w:r>
      <w:r w:rsidR="00FA2F5C" w:rsidRPr="00FA2F5C">
        <w:t xml:space="preserve">. </w:t>
      </w:r>
    </w:p>
    <w:p w:rsidR="00301A64" w:rsidRPr="00FA2F5C" w:rsidRDefault="00301A64" w:rsidP="00FA2F5C">
      <w:pPr>
        <w:pStyle w:val="a1"/>
        <w:tabs>
          <w:tab w:val="left" w:pos="560"/>
        </w:tabs>
        <w:ind w:firstLine="0"/>
      </w:pPr>
      <w:r w:rsidRPr="00FA2F5C">
        <w:t>Тарасов Ф</w:t>
      </w:r>
      <w:r w:rsidR="00FA2F5C">
        <w:t xml:space="preserve">.Б. </w:t>
      </w:r>
      <w:r w:rsidRPr="00FA2F5C">
        <w:t>«Бедные люди» Достоевского</w:t>
      </w:r>
      <w:r w:rsidR="00FA2F5C" w:rsidRPr="00FA2F5C">
        <w:t xml:space="preserve">: </w:t>
      </w:r>
      <w:r w:rsidRPr="00FA2F5C">
        <w:t>дебют писателя</w:t>
      </w:r>
      <w:r w:rsidR="00FA2F5C" w:rsidRPr="00FA2F5C">
        <w:t xml:space="preserve">. </w:t>
      </w:r>
      <w:r w:rsidRPr="00FA2F5C">
        <w:t>– М</w:t>
      </w:r>
      <w:r w:rsidR="00FA2F5C" w:rsidRPr="00FA2F5C">
        <w:t xml:space="preserve">.: </w:t>
      </w:r>
      <w:r w:rsidRPr="00FA2F5C">
        <w:t>Просвещение, 1999</w:t>
      </w:r>
      <w:r w:rsidR="00FA2F5C" w:rsidRPr="00FA2F5C">
        <w:t xml:space="preserve">. </w:t>
      </w:r>
    </w:p>
    <w:p w:rsidR="003B797A" w:rsidRPr="00FA2F5C" w:rsidRDefault="003B797A" w:rsidP="00FA2F5C">
      <w:pPr>
        <w:pStyle w:val="a1"/>
        <w:tabs>
          <w:tab w:val="left" w:pos="560"/>
        </w:tabs>
        <w:ind w:firstLine="0"/>
      </w:pPr>
      <w:r w:rsidRPr="00FA2F5C">
        <w:t>Филатов Л</w:t>
      </w:r>
      <w:r w:rsidR="00FA2F5C" w:rsidRPr="00FA2F5C">
        <w:t xml:space="preserve">. </w:t>
      </w:r>
      <w:r w:rsidRPr="00FA2F5C">
        <w:t>Еще раз о голом короле</w:t>
      </w:r>
      <w:r w:rsidR="00FA2F5C" w:rsidRPr="00FA2F5C">
        <w:t xml:space="preserve">. </w:t>
      </w:r>
      <w:r w:rsidRPr="00FA2F5C">
        <w:t>– М</w:t>
      </w:r>
      <w:r w:rsidR="00FA2F5C" w:rsidRPr="00FA2F5C">
        <w:t xml:space="preserve">.: </w:t>
      </w:r>
      <w:r w:rsidRPr="00FA2F5C">
        <w:t>Эксмо, 2001</w:t>
      </w:r>
      <w:r w:rsidR="00FA2F5C" w:rsidRPr="00FA2F5C">
        <w:t xml:space="preserve">. </w:t>
      </w:r>
      <w:bookmarkStart w:id="0" w:name="_GoBack"/>
      <w:bookmarkEnd w:id="0"/>
    </w:p>
    <w:sectPr w:rsidR="003B797A" w:rsidRPr="00FA2F5C" w:rsidSect="00FA2F5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097" w:rsidRDefault="00C16097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C16097" w:rsidRDefault="00C16097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5C" w:rsidRDefault="00FA2F5C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5C" w:rsidRDefault="00FA2F5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097" w:rsidRDefault="00C16097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C16097" w:rsidRDefault="00C16097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97A" w:rsidRDefault="00AC1D47" w:rsidP="00FA2F5C">
    <w:pPr>
      <w:pStyle w:val="a6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3B797A" w:rsidRDefault="003B797A" w:rsidP="00FA2F5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5C" w:rsidRDefault="00FA2F5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2475C4E"/>
    <w:multiLevelType w:val="multilevel"/>
    <w:tmpl w:val="7A26A8C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14D61BF4"/>
    <w:multiLevelType w:val="hybridMultilevel"/>
    <w:tmpl w:val="3BE2C39A"/>
    <w:lvl w:ilvl="0" w:tplc="CC6CE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7B65C8"/>
    <w:multiLevelType w:val="multilevel"/>
    <w:tmpl w:val="EC08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579"/>
    <w:rsid w:val="00050DB2"/>
    <w:rsid w:val="00054172"/>
    <w:rsid w:val="00094F59"/>
    <w:rsid w:val="00252B58"/>
    <w:rsid w:val="002A00FA"/>
    <w:rsid w:val="00301A64"/>
    <w:rsid w:val="003028B8"/>
    <w:rsid w:val="00396EE6"/>
    <w:rsid w:val="003B797A"/>
    <w:rsid w:val="004718BB"/>
    <w:rsid w:val="004E5217"/>
    <w:rsid w:val="0052051A"/>
    <w:rsid w:val="00522CA1"/>
    <w:rsid w:val="0061312C"/>
    <w:rsid w:val="0067755C"/>
    <w:rsid w:val="00773A01"/>
    <w:rsid w:val="00827E10"/>
    <w:rsid w:val="00865326"/>
    <w:rsid w:val="00882B2D"/>
    <w:rsid w:val="00965D0A"/>
    <w:rsid w:val="009E68E5"/>
    <w:rsid w:val="00A0722C"/>
    <w:rsid w:val="00AC1D47"/>
    <w:rsid w:val="00AD208B"/>
    <w:rsid w:val="00B24B16"/>
    <w:rsid w:val="00BD3EDE"/>
    <w:rsid w:val="00C16097"/>
    <w:rsid w:val="00CB67D0"/>
    <w:rsid w:val="00DE0F44"/>
    <w:rsid w:val="00E036D8"/>
    <w:rsid w:val="00E475DB"/>
    <w:rsid w:val="00E57262"/>
    <w:rsid w:val="00E62ABA"/>
    <w:rsid w:val="00E9139E"/>
    <w:rsid w:val="00EA6CD3"/>
    <w:rsid w:val="00F23799"/>
    <w:rsid w:val="00F71579"/>
    <w:rsid w:val="00FA1A55"/>
    <w:rsid w:val="00FA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FA28317-6078-4E53-87EE-94C785EB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FA2F5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FA2F5C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FA2F5C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FA2F5C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FA2F5C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FA2F5C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FA2F5C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FA2F5C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FA2F5C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FA2F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9">
    <w:name w:val="footnote reference"/>
    <w:uiPriority w:val="99"/>
    <w:semiHidden/>
    <w:rsid w:val="00FA2F5C"/>
    <w:rPr>
      <w:sz w:val="28"/>
      <w:szCs w:val="28"/>
      <w:vertAlign w:val="superscript"/>
    </w:rPr>
  </w:style>
  <w:style w:type="character" w:styleId="aa">
    <w:name w:val="page number"/>
    <w:uiPriority w:val="99"/>
    <w:rsid w:val="00FA2F5C"/>
  </w:style>
  <w:style w:type="paragraph" w:styleId="ab">
    <w:name w:val="Normal (Web)"/>
    <w:basedOn w:val="a2"/>
    <w:uiPriority w:val="99"/>
    <w:rsid w:val="00FA2F5C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a7">
    <w:name w:val="Body Text"/>
    <w:basedOn w:val="a2"/>
    <w:link w:val="ac"/>
    <w:uiPriority w:val="99"/>
    <w:rsid w:val="00FA2F5C"/>
    <w:pPr>
      <w:widowControl w:val="0"/>
      <w:autoSpaceDE w:val="0"/>
      <w:autoSpaceDN w:val="0"/>
      <w:adjustRightInd w:val="0"/>
      <w:ind w:firstLine="709"/>
    </w:pPr>
  </w:style>
  <w:style w:type="character" w:customStyle="1" w:styleId="ac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d">
    <w:name w:val="выделение"/>
    <w:uiPriority w:val="99"/>
    <w:rsid w:val="00FA2F5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FA2F5C"/>
    <w:rPr>
      <w:color w:val="0000FF"/>
      <w:u w:val="single"/>
    </w:rPr>
  </w:style>
  <w:style w:type="character" w:customStyle="1" w:styleId="11">
    <w:name w:val="Текст Знак1"/>
    <w:link w:val="af"/>
    <w:uiPriority w:val="99"/>
    <w:locked/>
    <w:rsid w:val="00FA2F5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FA2F5C"/>
    <w:pPr>
      <w:widowControl w:val="0"/>
      <w:autoSpaceDE w:val="0"/>
      <w:autoSpaceDN w:val="0"/>
      <w:adjustRightInd w:val="0"/>
      <w:ind w:firstLine="709"/>
    </w:pPr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FA2F5C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FA2F5C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FA2F5C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FA2F5C"/>
    <w:pPr>
      <w:widowControl w:val="0"/>
      <w:numPr>
        <w:numId w:val="4"/>
      </w:numPr>
      <w:tabs>
        <w:tab w:val="num" w:pos="1080"/>
      </w:tabs>
      <w:autoSpaceDE w:val="0"/>
      <w:autoSpaceDN w:val="0"/>
      <w:adjustRightInd w:val="0"/>
      <w:jc w:val="left"/>
    </w:pPr>
  </w:style>
  <w:style w:type="character" w:customStyle="1" w:styleId="af3">
    <w:name w:val="номер страницы"/>
    <w:uiPriority w:val="99"/>
    <w:rsid w:val="00FA2F5C"/>
    <w:rPr>
      <w:sz w:val="28"/>
      <w:szCs w:val="28"/>
    </w:rPr>
  </w:style>
  <w:style w:type="paragraph" w:styleId="13">
    <w:name w:val="toc 1"/>
    <w:basedOn w:val="a2"/>
    <w:next w:val="a2"/>
    <w:autoRedefine/>
    <w:uiPriority w:val="99"/>
    <w:semiHidden/>
    <w:rsid w:val="00FA2F5C"/>
    <w:pPr>
      <w:widowControl w:val="0"/>
      <w:autoSpaceDE w:val="0"/>
      <w:autoSpaceDN w:val="0"/>
      <w:adjustRightInd w:val="0"/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FA2F5C"/>
    <w:pPr>
      <w:widowControl w:val="0"/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FA2F5C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FA2F5C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FA2F5C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FA2F5C"/>
    <w:pPr>
      <w:numPr>
        <w:numId w:val="5"/>
      </w:numPr>
      <w:tabs>
        <w:tab w:val="clear" w:pos="1077"/>
        <w:tab w:val="num" w:pos="108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FA2F5C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FA2F5C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FA2F5C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FA2F5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FA2F5C"/>
    <w:rPr>
      <w:i/>
      <w:iCs/>
    </w:rPr>
  </w:style>
  <w:style w:type="paragraph" w:customStyle="1" w:styleId="af4">
    <w:name w:val="схема"/>
    <w:basedOn w:val="a2"/>
    <w:uiPriority w:val="99"/>
    <w:rsid w:val="00FA2F5C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5">
    <w:name w:val="ТАБЛИЦА"/>
    <w:next w:val="a2"/>
    <w:autoRedefine/>
    <w:uiPriority w:val="99"/>
    <w:rsid w:val="00FA2F5C"/>
    <w:pPr>
      <w:spacing w:line="360" w:lineRule="auto"/>
      <w:jc w:val="center"/>
    </w:pPr>
    <w:rPr>
      <w:color w:val="000000"/>
    </w:rPr>
  </w:style>
  <w:style w:type="paragraph" w:styleId="af6">
    <w:name w:val="footnote text"/>
    <w:basedOn w:val="a2"/>
    <w:link w:val="af7"/>
    <w:autoRedefine/>
    <w:uiPriority w:val="99"/>
    <w:semiHidden/>
    <w:rsid w:val="00FA2F5C"/>
    <w:pPr>
      <w:autoSpaceDE w:val="0"/>
      <w:autoSpaceDN w:val="0"/>
      <w:ind w:firstLine="709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Pr>
      <w:sz w:val="20"/>
      <w:szCs w:val="20"/>
    </w:rPr>
  </w:style>
  <w:style w:type="paragraph" w:customStyle="1" w:styleId="af8">
    <w:name w:val="титут"/>
    <w:uiPriority w:val="99"/>
    <w:rsid w:val="00FA2F5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96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2480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1</Company>
  <LinksUpToDate>false</LinksUpToDate>
  <CharactersWithSpaces>16583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Марина</dc:creator>
  <cp:keywords/>
  <dc:description/>
  <cp:lastModifiedBy>admin</cp:lastModifiedBy>
  <cp:revision>2</cp:revision>
  <dcterms:created xsi:type="dcterms:W3CDTF">2014-02-23T02:12:00Z</dcterms:created>
  <dcterms:modified xsi:type="dcterms:W3CDTF">2014-02-23T02:12:00Z</dcterms:modified>
</cp:coreProperties>
</file>