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61" w:rsidRDefault="008E1D61">
      <w:pPr>
        <w:pStyle w:val="a5"/>
        <w:rPr>
          <w:sz w:val="32"/>
        </w:rPr>
      </w:pPr>
      <w:r>
        <w:rPr>
          <w:sz w:val="32"/>
        </w:rPr>
        <w:t>Министерство образования Российской Федерации</w:t>
      </w:r>
    </w:p>
    <w:p w:rsidR="008E1D61" w:rsidRDefault="008E1D61">
      <w:pPr>
        <w:jc w:val="center"/>
        <w:rPr>
          <w:sz w:val="32"/>
        </w:rPr>
      </w:pPr>
    </w:p>
    <w:p w:rsidR="008E1D61" w:rsidRDefault="008E1D61">
      <w:pPr>
        <w:pStyle w:val="a4"/>
        <w:jc w:val="center"/>
        <w:rPr>
          <w:sz w:val="32"/>
        </w:rPr>
      </w:pPr>
      <w:r>
        <w:rPr>
          <w:sz w:val="32"/>
        </w:rPr>
        <w:t>Дальневосточная Государственная Академия</w:t>
      </w:r>
    </w:p>
    <w:p w:rsidR="008E1D61" w:rsidRDefault="008E1D61">
      <w:pPr>
        <w:pStyle w:val="a4"/>
        <w:jc w:val="center"/>
        <w:rPr>
          <w:b/>
          <w:sz w:val="32"/>
        </w:rPr>
      </w:pPr>
      <w:r>
        <w:rPr>
          <w:sz w:val="32"/>
        </w:rPr>
        <w:t>Экономики и Управления</w:t>
      </w:r>
    </w:p>
    <w:p w:rsidR="008E1D61" w:rsidRDefault="008E1D61">
      <w:pPr>
        <w:rPr>
          <w:sz w:val="32"/>
        </w:rPr>
      </w:pPr>
    </w:p>
    <w:p w:rsidR="008E1D61" w:rsidRDefault="008E1D61">
      <w:pPr>
        <w:rPr>
          <w:sz w:val="32"/>
        </w:rPr>
      </w:pPr>
    </w:p>
    <w:p w:rsidR="008E1D61" w:rsidRDefault="008E1D61">
      <w:pPr>
        <w:rPr>
          <w:sz w:val="32"/>
        </w:rPr>
      </w:pPr>
    </w:p>
    <w:p w:rsidR="008E1D61" w:rsidRDefault="008E1D61">
      <w:pPr>
        <w:rPr>
          <w:sz w:val="32"/>
        </w:rPr>
      </w:pPr>
    </w:p>
    <w:p w:rsidR="008E1D61" w:rsidRDefault="008E1D61">
      <w:pPr>
        <w:jc w:val="center"/>
        <w:rPr>
          <w:sz w:val="28"/>
        </w:rPr>
      </w:pPr>
      <w:r>
        <w:rPr>
          <w:sz w:val="28"/>
        </w:rPr>
        <w:t>кафедра химии,</w:t>
      </w:r>
    </w:p>
    <w:p w:rsidR="008E1D61" w:rsidRDefault="008E1D61">
      <w:pPr>
        <w:jc w:val="center"/>
        <w:rPr>
          <w:sz w:val="28"/>
        </w:rPr>
      </w:pPr>
      <w:r>
        <w:rPr>
          <w:sz w:val="28"/>
        </w:rPr>
        <w:t>биохимии и прикладной экологии</w:t>
      </w:r>
    </w:p>
    <w:p w:rsidR="008E1D61" w:rsidRDefault="008E1D61">
      <w:pPr>
        <w:jc w:val="center"/>
        <w:rPr>
          <w:sz w:val="32"/>
        </w:rPr>
      </w:pPr>
    </w:p>
    <w:p w:rsidR="008E1D61" w:rsidRDefault="008E1D61">
      <w:pPr>
        <w:rPr>
          <w:sz w:val="32"/>
        </w:rPr>
      </w:pPr>
    </w:p>
    <w:p w:rsidR="008E1D61" w:rsidRDefault="008E1D61">
      <w:pPr>
        <w:pStyle w:val="2"/>
        <w:jc w:val="center"/>
        <w:rPr>
          <w:b w:val="0"/>
          <w:i w:val="0"/>
          <w:sz w:val="32"/>
        </w:rPr>
      </w:pPr>
    </w:p>
    <w:p w:rsidR="008E1D61" w:rsidRDefault="008E1D61">
      <w:pPr>
        <w:pStyle w:val="2"/>
        <w:jc w:val="center"/>
        <w:rPr>
          <w:b w:val="0"/>
          <w:i w:val="0"/>
          <w:sz w:val="32"/>
        </w:rPr>
      </w:pPr>
      <w:r>
        <w:rPr>
          <w:b w:val="0"/>
          <w:i w:val="0"/>
          <w:sz w:val="32"/>
        </w:rPr>
        <w:t>Реферат на тему:</w:t>
      </w:r>
    </w:p>
    <w:p w:rsidR="008E1D61" w:rsidRDefault="008E1D61">
      <w:pPr>
        <w:pStyle w:val="2"/>
        <w:jc w:val="center"/>
        <w:rPr>
          <w:i w:val="0"/>
          <w:sz w:val="44"/>
        </w:rPr>
      </w:pPr>
      <w:r>
        <w:rPr>
          <w:i w:val="0"/>
          <w:sz w:val="44"/>
        </w:rPr>
        <w:t>Экологические проблемы на пищевых производствах</w:t>
      </w:r>
    </w:p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/>
    <w:p w:rsidR="008E1D61" w:rsidRDefault="008E1D61">
      <w:pPr>
        <w:ind w:left="5760" w:firstLine="720"/>
        <w:rPr>
          <w:sz w:val="28"/>
        </w:rPr>
      </w:pPr>
    </w:p>
    <w:p w:rsidR="008E1D61" w:rsidRDefault="008E1D61">
      <w:pPr>
        <w:ind w:left="5760" w:firstLine="720"/>
        <w:rPr>
          <w:sz w:val="28"/>
        </w:rPr>
      </w:pPr>
    </w:p>
    <w:p w:rsidR="008E1D61" w:rsidRDefault="008E1D61">
      <w:pPr>
        <w:ind w:left="5760" w:firstLine="720"/>
        <w:rPr>
          <w:sz w:val="28"/>
        </w:rPr>
      </w:pPr>
    </w:p>
    <w:p w:rsidR="008E1D61" w:rsidRDefault="008E1D61">
      <w:pPr>
        <w:ind w:left="5760" w:firstLine="720"/>
        <w:rPr>
          <w:sz w:val="28"/>
        </w:rPr>
      </w:pPr>
    </w:p>
    <w:p w:rsidR="008E1D61" w:rsidRDefault="008E1D61">
      <w:pPr>
        <w:ind w:left="5760" w:firstLine="477"/>
        <w:rPr>
          <w:sz w:val="28"/>
        </w:rPr>
      </w:pPr>
      <w:r>
        <w:rPr>
          <w:sz w:val="28"/>
        </w:rPr>
        <w:t>Выполнила: Лаврова Ю.А.</w:t>
      </w:r>
    </w:p>
    <w:p w:rsidR="008E1D61" w:rsidRDefault="008E1D61">
      <w:pPr>
        <w:ind w:left="6480" w:firstLine="720"/>
        <w:rPr>
          <w:sz w:val="28"/>
        </w:rPr>
      </w:pPr>
      <w:r>
        <w:rPr>
          <w:sz w:val="28"/>
        </w:rPr>
        <w:t xml:space="preserve">                      441-С</w:t>
      </w:r>
    </w:p>
    <w:p w:rsidR="008E1D61" w:rsidRDefault="008E1D61">
      <w:pPr>
        <w:ind w:left="6379" w:hanging="101"/>
        <w:rPr>
          <w:sz w:val="28"/>
        </w:rPr>
      </w:pPr>
      <w:r>
        <w:rPr>
          <w:sz w:val="28"/>
        </w:rPr>
        <w:t>Проверила: Полагина М.В.</w:t>
      </w:r>
    </w:p>
    <w:p w:rsidR="008E1D61" w:rsidRDefault="008E1D61">
      <w:pPr>
        <w:ind w:left="6480" w:firstLine="720"/>
        <w:rPr>
          <w:sz w:val="28"/>
        </w:rPr>
      </w:pPr>
    </w:p>
    <w:p w:rsidR="008E1D61" w:rsidRDefault="008E1D61">
      <w:pPr>
        <w:ind w:left="6480" w:firstLine="720"/>
        <w:rPr>
          <w:sz w:val="28"/>
        </w:rPr>
      </w:pPr>
    </w:p>
    <w:p w:rsidR="008E1D61" w:rsidRDefault="008E1D61">
      <w:pPr>
        <w:ind w:left="6480" w:firstLine="720"/>
        <w:rPr>
          <w:sz w:val="28"/>
        </w:rPr>
      </w:pPr>
    </w:p>
    <w:p w:rsidR="008E1D61" w:rsidRDefault="008E1D61">
      <w:pPr>
        <w:jc w:val="center"/>
        <w:rPr>
          <w:b/>
          <w:sz w:val="28"/>
        </w:rPr>
      </w:pPr>
    </w:p>
    <w:p w:rsidR="008E1D61" w:rsidRDefault="008E1D61">
      <w:pPr>
        <w:jc w:val="center"/>
        <w:rPr>
          <w:b/>
          <w:sz w:val="28"/>
        </w:rPr>
      </w:pPr>
    </w:p>
    <w:p w:rsidR="008E1D61" w:rsidRDefault="008E1D61">
      <w:pPr>
        <w:jc w:val="center"/>
        <w:rPr>
          <w:b/>
          <w:sz w:val="28"/>
        </w:rPr>
      </w:pPr>
    </w:p>
    <w:p w:rsidR="008E1D61" w:rsidRDefault="008E1D61">
      <w:pPr>
        <w:jc w:val="center"/>
        <w:rPr>
          <w:b/>
          <w:sz w:val="28"/>
        </w:rPr>
      </w:pPr>
      <w:r>
        <w:rPr>
          <w:b/>
          <w:sz w:val="28"/>
        </w:rPr>
        <w:t>Владивосток</w:t>
      </w:r>
    </w:p>
    <w:p w:rsidR="008E1D61" w:rsidRDefault="008E1D61">
      <w:pPr>
        <w:pStyle w:val="a4"/>
        <w:jc w:val="center"/>
      </w:pPr>
      <w:r>
        <w:t>2002</w:t>
      </w:r>
    </w:p>
    <w:p w:rsidR="008E1D61" w:rsidRDefault="008E1D61">
      <w:pPr>
        <w:pStyle w:val="a4"/>
        <w:jc w:val="center"/>
        <w:rPr>
          <w:b/>
          <w:caps/>
        </w:rPr>
      </w:pPr>
      <w:r>
        <w:br w:type="page"/>
      </w:r>
      <w:r>
        <w:rPr>
          <w:b/>
        </w:rPr>
        <w:t>Содержание:</w:t>
      </w:r>
    </w:p>
    <w:p w:rsidR="008E1D61" w:rsidRDefault="008E1D61">
      <w:pPr>
        <w:pStyle w:val="a4"/>
        <w:jc w:val="center"/>
        <w:rPr>
          <w:b/>
          <w:caps/>
        </w:rPr>
      </w:pPr>
    </w:p>
    <w:p w:rsidR="008E1D61" w:rsidRDefault="008E1D61">
      <w:pPr>
        <w:pStyle w:val="a4"/>
        <w:jc w:val="both"/>
      </w:pPr>
      <w:r>
        <w:rPr>
          <w:caps/>
        </w:rPr>
        <w:t>в</w:t>
      </w:r>
      <w:r>
        <w:t>ведение…………………………………………………………………….3</w:t>
      </w:r>
    </w:p>
    <w:p w:rsidR="008E1D61" w:rsidRDefault="008E1D61">
      <w:pPr>
        <w:pStyle w:val="a5"/>
        <w:numPr>
          <w:ilvl w:val="0"/>
          <w:numId w:val="3"/>
        </w:numPr>
        <w:jc w:val="both"/>
        <w:outlineLvl w:val="0"/>
        <w:rPr>
          <w:sz w:val="28"/>
        </w:rPr>
      </w:pPr>
      <w:r>
        <w:rPr>
          <w:sz w:val="28"/>
        </w:rPr>
        <w:t>Проблемы безопасности пищевых продуктов………………………...4</w:t>
      </w:r>
    </w:p>
    <w:p w:rsidR="008E1D61" w:rsidRDefault="008E1D61">
      <w:pPr>
        <w:pStyle w:val="a5"/>
        <w:jc w:val="left"/>
        <w:outlineLvl w:val="0"/>
        <w:rPr>
          <w:sz w:val="28"/>
        </w:rPr>
      </w:pPr>
      <w:r>
        <w:rPr>
          <w:sz w:val="28"/>
        </w:rPr>
        <w:t>1.1Обеспече</w:t>
      </w:r>
      <w:r>
        <w:rPr>
          <w:sz w:val="28"/>
        </w:rPr>
        <w:softHyphen/>
        <w:t>ние безопасности</w:t>
      </w:r>
      <w:r>
        <w:rPr>
          <w:sz w:val="28"/>
          <w:lang w:val="en-US"/>
        </w:rPr>
        <w:t xml:space="preserve"> </w:t>
      </w:r>
      <w:r>
        <w:rPr>
          <w:sz w:val="28"/>
        </w:rPr>
        <w:t>пищевых продуктов…………………….  4</w:t>
      </w:r>
    </w:p>
    <w:p w:rsidR="008E1D61" w:rsidRDefault="008E1D61">
      <w:pPr>
        <w:pStyle w:val="a5"/>
        <w:numPr>
          <w:ilvl w:val="1"/>
          <w:numId w:val="3"/>
        </w:numPr>
        <w:jc w:val="left"/>
        <w:rPr>
          <w:sz w:val="28"/>
        </w:rPr>
      </w:pPr>
      <w:r>
        <w:rPr>
          <w:sz w:val="28"/>
        </w:rPr>
        <w:t>Отрицательное воздействие предприятий…………………………….7</w:t>
      </w:r>
    </w:p>
    <w:p w:rsidR="008E1D61" w:rsidRDefault="008E1D61">
      <w:pPr>
        <w:pStyle w:val="a5"/>
        <w:jc w:val="left"/>
        <w:rPr>
          <w:sz w:val="28"/>
        </w:rPr>
      </w:pPr>
      <w:r>
        <w:rPr>
          <w:sz w:val="28"/>
        </w:rPr>
        <w:t>пищевой промышлен</w:t>
      </w:r>
      <w:r>
        <w:rPr>
          <w:sz w:val="28"/>
        </w:rPr>
        <w:softHyphen/>
        <w:t>ности на объекты окружающей среды</w:t>
      </w:r>
    </w:p>
    <w:p w:rsidR="008E1D61" w:rsidRDefault="008E1D61">
      <w:pPr>
        <w:pStyle w:val="a5"/>
        <w:jc w:val="both"/>
        <w:outlineLvl w:val="0"/>
        <w:rPr>
          <w:sz w:val="28"/>
        </w:rPr>
      </w:pPr>
      <w:r>
        <w:rPr>
          <w:sz w:val="28"/>
        </w:rPr>
        <w:t>1.3 Хранение отходов………………………………………………………7</w:t>
      </w:r>
    </w:p>
    <w:p w:rsidR="008E1D61" w:rsidRDefault="008E1D61">
      <w:pPr>
        <w:pStyle w:val="a5"/>
        <w:numPr>
          <w:ilvl w:val="0"/>
          <w:numId w:val="3"/>
        </w:numPr>
        <w:jc w:val="both"/>
        <w:outlineLvl w:val="0"/>
        <w:rPr>
          <w:sz w:val="28"/>
        </w:rPr>
      </w:pPr>
      <w:r>
        <w:rPr>
          <w:sz w:val="28"/>
        </w:rPr>
        <w:t xml:space="preserve">Высокоэффективные процессы жиропереработки </w:t>
      </w:r>
      <w:r>
        <w:rPr>
          <w:noProof/>
          <w:sz w:val="28"/>
        </w:rPr>
        <w:t xml:space="preserve">- </w:t>
      </w:r>
      <w:r>
        <w:rPr>
          <w:sz w:val="28"/>
        </w:rPr>
        <w:t xml:space="preserve">решение </w:t>
      </w:r>
    </w:p>
    <w:p w:rsidR="008E1D61" w:rsidRDefault="008E1D61">
      <w:pPr>
        <w:pStyle w:val="a5"/>
        <w:jc w:val="both"/>
        <w:outlineLvl w:val="0"/>
        <w:rPr>
          <w:sz w:val="28"/>
        </w:rPr>
      </w:pPr>
      <w:r>
        <w:rPr>
          <w:sz w:val="28"/>
        </w:rPr>
        <w:t>экологических проблем отрасли……………………………………….….9</w:t>
      </w:r>
    </w:p>
    <w:p w:rsidR="008E1D61" w:rsidRDefault="008E1D61">
      <w:pPr>
        <w:pStyle w:val="a5"/>
        <w:jc w:val="left"/>
        <w:rPr>
          <w:sz w:val="28"/>
        </w:rPr>
      </w:pPr>
      <w:r>
        <w:rPr>
          <w:sz w:val="28"/>
        </w:rPr>
        <w:t xml:space="preserve">3. Утилизация отходов пищевых производств и </w:t>
      </w:r>
    </w:p>
    <w:p w:rsidR="008E1D61" w:rsidRDefault="008E1D61">
      <w:pPr>
        <w:pStyle w:val="a5"/>
        <w:jc w:val="left"/>
        <w:rPr>
          <w:sz w:val="28"/>
        </w:rPr>
      </w:pPr>
      <w:r>
        <w:rPr>
          <w:sz w:val="28"/>
        </w:rPr>
        <w:t>охрана окружающей среды………………………………………………..11</w:t>
      </w:r>
    </w:p>
    <w:p w:rsidR="008E1D61" w:rsidRDefault="008E1D61">
      <w:pPr>
        <w:pStyle w:val="a5"/>
        <w:numPr>
          <w:ilvl w:val="0"/>
          <w:numId w:val="6"/>
        </w:numPr>
        <w:jc w:val="left"/>
        <w:rPr>
          <w:sz w:val="28"/>
        </w:rPr>
      </w:pPr>
      <w:r>
        <w:rPr>
          <w:sz w:val="28"/>
        </w:rPr>
        <w:t>Система обеспечения безопасности пищевых производств………....13</w:t>
      </w:r>
    </w:p>
    <w:p w:rsidR="008E1D61" w:rsidRDefault="008E1D61">
      <w:pPr>
        <w:pStyle w:val="a5"/>
        <w:jc w:val="left"/>
        <w:rPr>
          <w:b/>
          <w:caps/>
          <w:sz w:val="28"/>
        </w:rPr>
      </w:pPr>
      <w:r>
        <w:rPr>
          <w:sz w:val="28"/>
        </w:rPr>
        <w:t>Заключение…………………………………………………………………17</w:t>
      </w:r>
    </w:p>
    <w:p w:rsidR="008E1D61" w:rsidRDefault="008E1D61">
      <w:pPr>
        <w:pStyle w:val="a5"/>
        <w:jc w:val="left"/>
        <w:rPr>
          <w:sz w:val="28"/>
        </w:rPr>
      </w:pPr>
      <w:r>
        <w:rPr>
          <w:sz w:val="28"/>
        </w:rPr>
        <w:t>Список литературы………………………………………………………...18</w:t>
      </w:r>
    </w:p>
    <w:p w:rsidR="008E1D61" w:rsidRDefault="008E1D61">
      <w:pPr>
        <w:pStyle w:val="a5"/>
        <w:jc w:val="both"/>
        <w:outlineLvl w:val="0"/>
        <w:rPr>
          <w:sz w:val="28"/>
        </w:rPr>
      </w:pPr>
    </w:p>
    <w:p w:rsidR="008E1D61" w:rsidRDefault="008E1D61">
      <w:pPr>
        <w:pStyle w:val="a4"/>
        <w:jc w:val="center"/>
        <w:rPr>
          <w:b/>
          <w:caps/>
        </w:rPr>
      </w:pPr>
      <w:r>
        <w:rPr>
          <w:b/>
        </w:rPr>
        <w:br w:type="page"/>
      </w:r>
      <w:r>
        <w:rPr>
          <w:b/>
          <w:caps/>
        </w:rPr>
        <w:t>Введение</w:t>
      </w:r>
    </w:p>
    <w:p w:rsidR="008E1D61" w:rsidRDefault="008E1D61">
      <w:pPr>
        <w:jc w:val="both"/>
        <w:rPr>
          <w:sz w:val="28"/>
        </w:rPr>
      </w:pPr>
    </w:p>
    <w:p w:rsidR="008E1D61" w:rsidRDefault="008E1D61">
      <w:pPr>
        <w:pStyle w:val="a8"/>
      </w:pPr>
      <w:r>
        <w:t xml:space="preserve">На всех стадиях своего развития человек был тесно связан с окружающим миром. Но с тех пор как появилось высокоиндустриальное общество, опасное вмешательство человека в природу резко усилилось, расширился объём этого вмешательства, оно стало многообразнее и сейчас грозит стать глобальной опасностью для человечества. Расход невозобновимых видов сырья повышается, все больше пахотных земель выбывает из экономики, так как на них строятся города и заводы. Человеку приходится все больше вмешиваться в хозяйство биосферы - той части нашей планеты, в которой существует жизнь. Биосфера Земли в настоящее время подвергается нарастающему антропогенному воздействию. При этом можно выделить несколько наиболее существенных процессов, любой из которых не улучшает экологическую ситуацию на планете. 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 xml:space="preserve">Наиболее масштабным и значительным является химическое загрязнение среды несвойственными ей веществами химической природы. Среди них – газообразные и аэрозольные загрязнители промышленно-бытового происхождения. Прогрессирует и накопление углекислого газа в атмосфере. Дальнейшее развитие этого процесса будет усиливать нежелательную тенденцию в сторону повышения среднегодовой температуры на планете. Вызывает тревогу у экологов и продолжающееся загрязнение Мирового океана нефтью и нефтепродуктами, достигшее уже 1/5 его общей поверхности. Нефтяное загрязнение таких размеров может вызвать существенные нарушения газо- и водообмена между гидросферой и атмосферой. Не вызывает сомнений и значение химического загрязнения почвы пестицидами и ее повышенная кислотность, ведущая к распаду экосистемы. В целом, все рассмотренные факторы, которым можно приписать загрязняющий эффект, оказывают заметное влияние на процессы, происходящие в биосфере. 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Во многих странах ведется поиск наиболее экономичных и высокоэффективных способов очистки сточных вод и других загрязнителей окружающей среды (воды, почвы, воздуха). В принципе это сочетание классических методов очистки с новыми методами, с использованием микроорганизмов.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В настоящее время в значительной степени пе</w:t>
      </w:r>
      <w:r>
        <w:rPr>
          <w:sz w:val="28"/>
        </w:rPr>
        <w:softHyphen/>
        <w:t>ресмотрены ранее сформированные подходы к производству и качеству выпускаемой пищевой продукции. Важно, что от этапа увеличения вы</w:t>
      </w:r>
      <w:r>
        <w:rPr>
          <w:sz w:val="28"/>
        </w:rPr>
        <w:softHyphen/>
        <w:t>пуска продукции для удовлетворения растущих потребностей человека мы переходим к этапу уве</w:t>
      </w:r>
      <w:r>
        <w:rPr>
          <w:sz w:val="28"/>
        </w:rPr>
        <w:softHyphen/>
        <w:t>личения качества выпускаемой продукции при все возрастающих требованиях к экологической чисто</w:t>
      </w:r>
      <w:r>
        <w:rPr>
          <w:sz w:val="28"/>
        </w:rPr>
        <w:softHyphen/>
        <w:t>те производственных процессов. Внедряются эф</w:t>
      </w:r>
      <w:r>
        <w:rPr>
          <w:sz w:val="28"/>
        </w:rPr>
        <w:softHyphen/>
        <w:t>фективные технологические процессы, разраба</w:t>
      </w:r>
      <w:r>
        <w:rPr>
          <w:sz w:val="28"/>
        </w:rPr>
        <w:softHyphen/>
        <w:t>тываются принципиально новые подходы к орга</w:t>
      </w:r>
      <w:r>
        <w:rPr>
          <w:sz w:val="28"/>
        </w:rPr>
        <w:softHyphen/>
        <w:t>низации безотходных или малоотходных энерго- и ресурсосберегающих технологий.</w:t>
      </w:r>
    </w:p>
    <w:p w:rsidR="008E1D61" w:rsidRDefault="008E1D61">
      <w:pPr>
        <w:ind w:firstLine="720"/>
        <w:jc w:val="both"/>
        <w:rPr>
          <w:sz w:val="28"/>
        </w:rPr>
      </w:pPr>
    </w:p>
    <w:p w:rsidR="008E1D61" w:rsidRDefault="008E1D61">
      <w:pPr>
        <w:ind w:firstLine="720"/>
        <w:jc w:val="both"/>
        <w:rPr>
          <w:sz w:val="28"/>
          <w:lang w:val="en-US"/>
        </w:rPr>
      </w:pPr>
    </w:p>
    <w:p w:rsidR="008E1D61" w:rsidRDefault="008E1D61">
      <w:pPr>
        <w:jc w:val="both"/>
        <w:rPr>
          <w:sz w:val="28"/>
          <w:lang w:val="en-US"/>
        </w:rPr>
      </w:pPr>
    </w:p>
    <w:p w:rsidR="008E1D61" w:rsidRDefault="008E1D61">
      <w:pPr>
        <w:pStyle w:val="a5"/>
        <w:numPr>
          <w:ilvl w:val="0"/>
          <w:numId w:val="7"/>
        </w:numPr>
        <w:outlineLvl w:val="0"/>
        <w:rPr>
          <w:b/>
          <w:caps/>
          <w:sz w:val="28"/>
        </w:rPr>
      </w:pPr>
      <w:r>
        <w:rPr>
          <w:b/>
          <w:caps/>
          <w:sz w:val="28"/>
        </w:rPr>
        <w:t>Проблемы безопасности пищевых продуктов</w:t>
      </w:r>
    </w:p>
    <w:p w:rsidR="008E1D61" w:rsidRDefault="008E1D61">
      <w:pPr>
        <w:pStyle w:val="a5"/>
        <w:outlineLvl w:val="0"/>
        <w:rPr>
          <w:b/>
          <w:caps/>
          <w:sz w:val="28"/>
        </w:rPr>
      </w:pPr>
    </w:p>
    <w:p w:rsidR="008E1D61" w:rsidRDefault="008E1D61">
      <w:pPr>
        <w:pStyle w:val="a5"/>
        <w:outlineLvl w:val="0"/>
        <w:rPr>
          <w:b/>
          <w:sz w:val="28"/>
        </w:rPr>
      </w:pPr>
      <w:r>
        <w:rPr>
          <w:b/>
          <w:sz w:val="28"/>
        </w:rPr>
        <w:t>1.1Обеспече</w:t>
      </w:r>
      <w:r>
        <w:rPr>
          <w:b/>
          <w:sz w:val="28"/>
        </w:rPr>
        <w:softHyphen/>
        <w:t>ние безопасности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пищевых продуктов</w:t>
      </w:r>
    </w:p>
    <w:p w:rsidR="008E1D61" w:rsidRDefault="008E1D61">
      <w:pPr>
        <w:pStyle w:val="a5"/>
        <w:outlineLvl w:val="0"/>
        <w:rPr>
          <w:b/>
        </w:rPr>
      </w:pPr>
    </w:p>
    <w:p w:rsidR="008E1D61" w:rsidRDefault="008E1D61">
      <w:pPr>
        <w:pStyle w:val="a5"/>
        <w:ind w:firstLine="720"/>
        <w:jc w:val="both"/>
        <w:outlineLvl w:val="0"/>
        <w:rPr>
          <w:sz w:val="28"/>
        </w:rPr>
      </w:pPr>
      <w:r>
        <w:rPr>
          <w:sz w:val="28"/>
        </w:rPr>
        <w:t>Питание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один из важнейших факторов свя</w:t>
      </w:r>
      <w:r>
        <w:rPr>
          <w:sz w:val="28"/>
        </w:rPr>
        <w:softHyphen/>
        <w:t>зи человека с внешней средой. Обеспече</w:t>
      </w:r>
      <w:r>
        <w:rPr>
          <w:sz w:val="28"/>
        </w:rPr>
        <w:softHyphen/>
        <w:t>ние безопасности продовольственного сырья и пищевых продуктов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одно из основных направ</w:t>
      </w:r>
      <w:r>
        <w:rPr>
          <w:sz w:val="28"/>
        </w:rPr>
        <w:softHyphen/>
        <w:t>лений, определяющих здоровье населения и со</w:t>
      </w:r>
      <w:r>
        <w:rPr>
          <w:sz w:val="28"/>
        </w:rPr>
        <w:softHyphen/>
        <w:t>хранение его генофонда.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С продуктами питание в организм человека поступает</w:t>
      </w:r>
      <w:r>
        <w:rPr>
          <w:noProof/>
          <w:sz w:val="28"/>
        </w:rPr>
        <w:t xml:space="preserve"> 40-50 %</w:t>
      </w:r>
      <w:r>
        <w:rPr>
          <w:sz w:val="28"/>
        </w:rPr>
        <w:t xml:space="preserve"> вредных веществ, с водой</w:t>
      </w:r>
      <w:r>
        <w:rPr>
          <w:noProof/>
          <w:sz w:val="28"/>
        </w:rPr>
        <w:t xml:space="preserve"> 20-40 %.</w:t>
      </w:r>
    </w:p>
    <w:p w:rsidR="008E1D61" w:rsidRDefault="008E1D61">
      <w:pPr>
        <w:pStyle w:val="a8"/>
      </w:pPr>
      <w:r>
        <w:t>Интенсивное развитие сельского хозяйства и промышленности привело к увеличению вредных для человека выбросов во внешнюю среду жид</w:t>
      </w:r>
      <w:r>
        <w:softHyphen/>
        <w:t>ких и газообразных технических отход. В на</w:t>
      </w:r>
      <w:r>
        <w:softHyphen/>
        <w:t>стоящее время в сельском хозяйстве использу</w:t>
      </w:r>
      <w:r>
        <w:softHyphen/>
        <w:t>ют сотни различных пестицидов химического и биологического происхождения. Многие из них попадают в продовольственное сырье, а затем и в продукты питания. Таким образом, добив</w:t>
      </w:r>
      <w:r>
        <w:softHyphen/>
        <w:t>шись увеличения количества продовольствия, мы значительно проиграли в его качестве.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По данным Национальной академии наук США</w:t>
      </w:r>
      <w:r>
        <w:rPr>
          <w:noProof/>
          <w:sz w:val="28"/>
        </w:rPr>
        <w:t xml:space="preserve"> 90 %</w:t>
      </w:r>
      <w:r>
        <w:rPr>
          <w:sz w:val="28"/>
        </w:rPr>
        <w:t xml:space="preserve"> фунгицидов,</w:t>
      </w:r>
      <w:r>
        <w:rPr>
          <w:noProof/>
          <w:sz w:val="28"/>
        </w:rPr>
        <w:t xml:space="preserve"> 60 %</w:t>
      </w:r>
      <w:r>
        <w:rPr>
          <w:sz w:val="28"/>
        </w:rPr>
        <w:t xml:space="preserve"> гербицидов и</w:t>
      </w:r>
      <w:r>
        <w:rPr>
          <w:noProof/>
          <w:sz w:val="28"/>
        </w:rPr>
        <w:t xml:space="preserve"> 30 %</w:t>
      </w:r>
      <w:r>
        <w:rPr>
          <w:sz w:val="28"/>
        </w:rPr>
        <w:t xml:space="preserve"> инсектицидов способны провоцировать рако</w:t>
      </w:r>
      <w:r>
        <w:rPr>
          <w:sz w:val="28"/>
        </w:rPr>
        <w:softHyphen/>
        <w:t>вые заболевания. Из</w:t>
      </w:r>
      <w:r>
        <w:rPr>
          <w:noProof/>
          <w:sz w:val="28"/>
        </w:rPr>
        <w:t xml:space="preserve"> 400</w:t>
      </w:r>
      <w:r>
        <w:rPr>
          <w:sz w:val="28"/>
        </w:rPr>
        <w:t xml:space="preserve"> пестицидов, использу</w:t>
      </w:r>
      <w:r>
        <w:rPr>
          <w:sz w:val="28"/>
        </w:rPr>
        <w:softHyphen/>
        <w:t>емых в мировом сельском хозяйстве,</w:t>
      </w:r>
      <w:r>
        <w:rPr>
          <w:noProof/>
          <w:sz w:val="28"/>
        </w:rPr>
        <w:t xml:space="preserve"> 262</w:t>
      </w:r>
      <w:r>
        <w:rPr>
          <w:sz w:val="28"/>
        </w:rPr>
        <w:t xml:space="preserve"> явля</w:t>
      </w:r>
      <w:r>
        <w:rPr>
          <w:sz w:val="28"/>
        </w:rPr>
        <w:softHyphen/>
        <w:t>ются в разной степени</w:t>
      </w:r>
      <w:r>
        <w:rPr>
          <w:b/>
          <w:sz w:val="28"/>
        </w:rPr>
        <w:t xml:space="preserve"> </w:t>
      </w:r>
      <w:r>
        <w:rPr>
          <w:sz w:val="28"/>
        </w:rPr>
        <w:t>мутагенными.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Академия наук США представило правитель</w:t>
      </w:r>
      <w:r>
        <w:rPr>
          <w:sz w:val="28"/>
        </w:rPr>
        <w:softHyphen/>
        <w:t>ству доклад,</w:t>
      </w:r>
      <w:r>
        <w:rPr>
          <w:b/>
          <w:sz w:val="28"/>
        </w:rPr>
        <w:t xml:space="preserve"> </w:t>
      </w:r>
      <w:r>
        <w:rPr>
          <w:sz w:val="28"/>
        </w:rPr>
        <w:t>в котором рекомендовало не суб</w:t>
      </w:r>
      <w:r>
        <w:rPr>
          <w:sz w:val="28"/>
        </w:rPr>
        <w:softHyphen/>
        <w:t>сидировать хозяйство, использующие химические средство защиты, и поддерживать те проекты, которые способствуют развитию экологически безопасного сельского хозяйства. Подобные проекты связаны прежде всего с созданием но</w:t>
      </w:r>
      <w:r>
        <w:rPr>
          <w:sz w:val="28"/>
        </w:rPr>
        <w:softHyphen/>
        <w:t>вых</w:t>
      </w:r>
      <w:r>
        <w:rPr>
          <w:b/>
          <w:sz w:val="28"/>
        </w:rPr>
        <w:t xml:space="preserve"> </w:t>
      </w:r>
      <w:r>
        <w:rPr>
          <w:sz w:val="28"/>
        </w:rPr>
        <w:t>технологий возделывания</w:t>
      </w:r>
      <w:r>
        <w:rPr>
          <w:b/>
          <w:sz w:val="28"/>
        </w:rPr>
        <w:t xml:space="preserve"> </w:t>
      </w:r>
      <w:r>
        <w:rPr>
          <w:sz w:val="28"/>
        </w:rPr>
        <w:t>почвы.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Результаты обследования в нашей стране сви</w:t>
      </w:r>
      <w:r>
        <w:rPr>
          <w:sz w:val="28"/>
        </w:rPr>
        <w:softHyphen/>
        <w:t>детельствуют о высоком уровне загрязненности продуктов питания токсичными химическими со</w:t>
      </w:r>
      <w:r>
        <w:rPr>
          <w:sz w:val="28"/>
        </w:rPr>
        <w:softHyphen/>
        <w:t>единениями, биологическими агентами и микроорганизмами, что связано главным образом с техногенным загрязнением окружающей, среды, с низкой агротехнической культурой и наруше</w:t>
      </w:r>
      <w:r>
        <w:rPr>
          <w:sz w:val="28"/>
        </w:rPr>
        <w:softHyphen/>
        <w:t>нием агрохимических технологий.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Пищевые продукты имеют способность акку</w:t>
      </w:r>
      <w:r>
        <w:rPr>
          <w:sz w:val="28"/>
        </w:rPr>
        <w:softHyphen/>
        <w:t>мулировать из окружающей среды все экологи</w:t>
      </w:r>
      <w:r>
        <w:rPr>
          <w:sz w:val="28"/>
        </w:rPr>
        <w:softHyphen/>
        <w:t>чески вредные вещества и концентрируют их в больших количествах.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Из окружающей среды</w:t>
      </w:r>
      <w:r>
        <w:rPr>
          <w:noProof/>
          <w:sz w:val="28"/>
        </w:rPr>
        <w:t xml:space="preserve"> 70 %</w:t>
      </w:r>
      <w:r>
        <w:rPr>
          <w:sz w:val="28"/>
        </w:rPr>
        <w:t xml:space="preserve"> ядов попадает в организм человека с пищей растительного и животного происхождения. С</w:t>
      </w:r>
      <w:r>
        <w:rPr>
          <w:noProof/>
          <w:sz w:val="28"/>
        </w:rPr>
        <w:t xml:space="preserve"> 1986</w:t>
      </w:r>
      <w:r>
        <w:rPr>
          <w:sz w:val="28"/>
        </w:rPr>
        <w:t xml:space="preserve"> г. уровень радионуклидов в продуктах питания увеличился в</w:t>
      </w:r>
      <w:r>
        <w:rPr>
          <w:noProof/>
          <w:sz w:val="28"/>
        </w:rPr>
        <w:t xml:space="preserve"> 5-20</w:t>
      </w:r>
      <w:r>
        <w:rPr>
          <w:sz w:val="28"/>
        </w:rPr>
        <w:t xml:space="preserve"> раз по сравнению с 60-ми годами. За последние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лет загрязнение продуктов питания нитратами и продуктами их распада возросло в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раз.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Даже при соблюдении всех норм внесения с почву пестицидов</w:t>
      </w:r>
      <w:r>
        <w:rPr>
          <w:b/>
          <w:sz w:val="28"/>
        </w:rPr>
        <w:t xml:space="preserve"> </w:t>
      </w:r>
      <w:r>
        <w:rPr>
          <w:sz w:val="28"/>
        </w:rPr>
        <w:t>мы не гарантированы от получения некачественных продуктов, так как в культуры попадают не только остаточные количества препаратов, но и продукты их метаболитов, обладающих более высокой концентрацией и токсичностью. В плодах и овощах загрязнение нитратами</w:t>
      </w:r>
      <w:r>
        <w:rPr>
          <w:b/>
          <w:sz w:val="28"/>
        </w:rPr>
        <w:t xml:space="preserve"> </w:t>
      </w:r>
      <w:r>
        <w:rPr>
          <w:sz w:val="28"/>
        </w:rPr>
        <w:t>превышает суточную дозу до</w:t>
      </w:r>
      <w:r>
        <w:rPr>
          <w:noProof/>
          <w:sz w:val="28"/>
        </w:rPr>
        <w:t xml:space="preserve"> 8</w:t>
      </w:r>
      <w:r>
        <w:rPr>
          <w:sz w:val="28"/>
        </w:rPr>
        <w:t xml:space="preserve"> раз. До</w:t>
      </w:r>
      <w:r>
        <w:rPr>
          <w:noProof/>
          <w:sz w:val="28"/>
        </w:rPr>
        <w:t xml:space="preserve"> 10 %</w:t>
      </w:r>
      <w:r>
        <w:rPr>
          <w:sz w:val="28"/>
        </w:rPr>
        <w:t xml:space="preserve"> проб</w:t>
      </w:r>
      <w:r>
        <w:rPr>
          <w:b/>
          <w:sz w:val="28"/>
        </w:rPr>
        <w:t xml:space="preserve"> </w:t>
      </w:r>
      <w:r>
        <w:rPr>
          <w:sz w:val="28"/>
        </w:rPr>
        <w:t>пищевых продуктов содержат</w:t>
      </w:r>
      <w:r>
        <w:rPr>
          <w:b/>
          <w:sz w:val="28"/>
        </w:rPr>
        <w:t xml:space="preserve"> </w:t>
      </w:r>
      <w:r>
        <w:rPr>
          <w:sz w:val="28"/>
        </w:rPr>
        <w:t>тяжелые металлы и половина</w:t>
      </w:r>
      <w:r>
        <w:rPr>
          <w:b/>
          <w:sz w:val="28"/>
        </w:rPr>
        <w:t xml:space="preserve"> </w:t>
      </w:r>
      <w:r>
        <w:rPr>
          <w:sz w:val="28"/>
        </w:rPr>
        <w:t>из них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дозах превышающих ПДК. По отдельным видом</w:t>
      </w:r>
      <w:r>
        <w:rPr>
          <w:b/>
          <w:sz w:val="28"/>
        </w:rPr>
        <w:t xml:space="preserve"> </w:t>
      </w:r>
      <w:r>
        <w:rPr>
          <w:sz w:val="28"/>
        </w:rPr>
        <w:t>продуктов</w:t>
      </w:r>
      <w:r>
        <w:rPr>
          <w:b/>
          <w:sz w:val="28"/>
        </w:rPr>
        <w:t xml:space="preserve"> </w:t>
      </w:r>
      <w:r>
        <w:rPr>
          <w:sz w:val="28"/>
        </w:rPr>
        <w:t>этот показатель</w:t>
      </w:r>
      <w:r>
        <w:rPr>
          <w:b/>
          <w:sz w:val="28"/>
        </w:rPr>
        <w:t xml:space="preserve"> </w:t>
      </w:r>
      <w:r>
        <w:rPr>
          <w:sz w:val="28"/>
        </w:rPr>
        <w:t>еще выше.</w:t>
      </w:r>
      <w:r>
        <w:rPr>
          <w:b/>
          <w:sz w:val="28"/>
        </w:rPr>
        <w:t xml:space="preserve"> </w:t>
      </w:r>
      <w:r>
        <w:rPr>
          <w:sz w:val="28"/>
        </w:rPr>
        <w:t>Так,</w:t>
      </w:r>
      <w:r>
        <w:rPr>
          <w:noProof/>
          <w:sz w:val="28"/>
        </w:rPr>
        <w:t xml:space="preserve"> в 52 %</w:t>
      </w:r>
      <w:r>
        <w:rPr>
          <w:sz w:val="28"/>
        </w:rPr>
        <w:t xml:space="preserve">  исследованных образцов сливочного масло содержались токсичные вещества (медь, железо, цинк свинец и </w:t>
      </w:r>
      <w:r>
        <w:rPr>
          <w:sz w:val="28"/>
          <w:lang w:val="en-US"/>
        </w:rPr>
        <w:t>др</w:t>
      </w:r>
      <w:r>
        <w:rPr>
          <w:sz w:val="28"/>
        </w:rPr>
        <w:t>.</w:t>
      </w:r>
      <w:r>
        <w:rPr>
          <w:sz w:val="28"/>
          <w:lang w:val="en-US"/>
        </w:rPr>
        <w:t>)</w:t>
      </w:r>
      <w:r>
        <w:rPr>
          <w:sz w:val="28"/>
        </w:rPr>
        <w:t xml:space="preserve"> выше ПДК.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В южных районах европейской части России а различных зерновых культурах ПДК афлотоксинов, выделяемых микроорганизмами, превыша</w:t>
      </w:r>
      <w:r>
        <w:rPr>
          <w:sz w:val="28"/>
        </w:rPr>
        <w:softHyphen/>
        <w:t>лись в</w:t>
      </w:r>
      <w:r>
        <w:rPr>
          <w:noProof/>
          <w:sz w:val="28"/>
        </w:rPr>
        <w:t xml:space="preserve"> 20-70</w:t>
      </w:r>
      <w:r>
        <w:rPr>
          <w:sz w:val="28"/>
        </w:rPr>
        <w:t xml:space="preserve"> раз. Содержание афлотоксинов в яблочных выжимках в</w:t>
      </w:r>
      <w:r>
        <w:rPr>
          <w:noProof/>
          <w:sz w:val="28"/>
        </w:rPr>
        <w:t xml:space="preserve"> 1,5-2</w:t>
      </w:r>
      <w:r>
        <w:rPr>
          <w:sz w:val="28"/>
        </w:rPr>
        <w:t xml:space="preserve"> раза превышает ПДК, а при их хранении увеличивается в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раза.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Ухудшение качества животноводческого и растительного сырья по экологическим причинам изменяет технологические характеристики сырья для перерабатывающих отраслей. Вследствие этого резко снижается выход готовой продукции, увеличиваются отходы сырья, уменьшаются сро</w:t>
      </w:r>
      <w:r>
        <w:rPr>
          <w:sz w:val="28"/>
        </w:rPr>
        <w:softHyphen/>
        <w:t>ки его хранения. Так, за последние годы снизи</w:t>
      </w:r>
      <w:r>
        <w:rPr>
          <w:sz w:val="28"/>
        </w:rPr>
        <w:softHyphen/>
        <w:t>лись сахаристость сахарной свеклы, масличность подсолнечника, крахмалистость картофе</w:t>
      </w:r>
      <w:r>
        <w:rPr>
          <w:sz w:val="28"/>
        </w:rPr>
        <w:softHyphen/>
        <w:t>ля, содержание белка и жира в молоке, содер</w:t>
      </w:r>
      <w:r>
        <w:rPr>
          <w:sz w:val="28"/>
        </w:rPr>
        <w:softHyphen/>
        <w:t>жание сухих веществ в овощах. Кроме того, в результате экологических воздействий, меняющих генетику, многие плодовые деревья и овощные культуры начинают продуцировать плоды и клуб</w:t>
      </w:r>
      <w:r>
        <w:rPr>
          <w:sz w:val="28"/>
        </w:rPr>
        <w:softHyphen/>
        <w:t>ни неправильной формы, которые не подлежат механизированной мойке и чистке, длительному хранению. До</w:t>
      </w:r>
      <w:r>
        <w:rPr>
          <w:noProof/>
          <w:sz w:val="28"/>
        </w:rPr>
        <w:t xml:space="preserve"> 50 %</w:t>
      </w:r>
      <w:r>
        <w:rPr>
          <w:sz w:val="28"/>
        </w:rPr>
        <w:t xml:space="preserve"> производимого картофеля не соответствует стандарту.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Из-за высокого содержания вредных веществ, попавших в заготавливаемое молоко из окружа</w:t>
      </w:r>
      <w:r>
        <w:rPr>
          <w:sz w:val="28"/>
        </w:rPr>
        <w:softHyphen/>
        <w:t xml:space="preserve">ющей среды, от </w:t>
      </w:r>
      <w:r>
        <w:rPr>
          <w:noProof/>
          <w:sz w:val="28"/>
        </w:rPr>
        <w:t>20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50 %</w:t>
      </w:r>
      <w:r>
        <w:rPr>
          <w:sz w:val="28"/>
        </w:rPr>
        <w:t xml:space="preserve"> его непригодно для</w:t>
      </w:r>
      <w:r>
        <w:rPr>
          <w:noProof/>
          <w:sz w:val="28"/>
        </w:rPr>
        <w:t xml:space="preserve">  </w:t>
      </w:r>
      <w:r>
        <w:rPr>
          <w:sz w:val="28"/>
        </w:rPr>
        <w:t>производства продуктов детского питания.</w:t>
      </w:r>
    </w:p>
    <w:p w:rsidR="008E1D61" w:rsidRDefault="008E1D61">
      <w:pPr>
        <w:pStyle w:val="20"/>
        <w:ind w:firstLine="720"/>
      </w:pPr>
      <w:r>
        <w:t>Говоря о безопасности продуктов питания, необходимо в первую очередь ставить вопрос об экологически чистом сырье для их производ</w:t>
      </w:r>
      <w:r>
        <w:softHyphen/>
        <w:t>ства. Эту проблему надо решать как на госу</w:t>
      </w:r>
      <w:r>
        <w:softHyphen/>
        <w:t>дарственном уровне, так и в регионах.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До недавнего времени ограничения по содер</w:t>
      </w:r>
      <w:r>
        <w:rPr>
          <w:sz w:val="28"/>
        </w:rPr>
        <w:softHyphen/>
        <w:t>жанию вредных веществ предъявлялись только</w:t>
      </w:r>
      <w:r>
        <w:rPr>
          <w:noProof/>
          <w:sz w:val="28"/>
        </w:rPr>
        <w:t xml:space="preserve"> к </w:t>
      </w:r>
      <w:r>
        <w:rPr>
          <w:sz w:val="28"/>
        </w:rPr>
        <w:t>конечному продукту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пищевым продуктам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 не распространялись на сырье, из которого они производятся. Необходимо коренным образом изменить подход к сертификации сельскохозяй</w:t>
      </w:r>
      <w:r>
        <w:rPr>
          <w:sz w:val="28"/>
        </w:rPr>
        <w:softHyphen/>
        <w:t>ственной продукции. Это глобальная задача и ее решение потребует значительного времени.</w:t>
      </w:r>
      <w:r>
        <w:rPr>
          <w:noProof/>
          <w:sz w:val="28"/>
        </w:rPr>
        <w:t xml:space="preserve"> В </w:t>
      </w:r>
      <w:r>
        <w:rPr>
          <w:sz w:val="28"/>
        </w:rPr>
        <w:t>настоящее время проводится работа Госстан</w:t>
      </w:r>
      <w:r>
        <w:rPr>
          <w:sz w:val="28"/>
        </w:rPr>
        <w:softHyphen/>
        <w:t>дартом России и сертификационным центром ЭкрНИВА по созданию сертификации фермерс</w:t>
      </w:r>
      <w:r>
        <w:rPr>
          <w:sz w:val="28"/>
        </w:rPr>
        <w:softHyphen/>
        <w:t>ких хозяйств и других предприятий на базе при</w:t>
      </w:r>
      <w:r>
        <w:rPr>
          <w:sz w:val="28"/>
        </w:rPr>
        <w:softHyphen/>
        <w:t>нятых в мировом экологическом сельском хозяй</w:t>
      </w:r>
      <w:r>
        <w:rPr>
          <w:sz w:val="28"/>
        </w:rPr>
        <w:softHyphen/>
        <w:t xml:space="preserve">стве правил и процедур. 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Мониторинг, или система постоянных наблю</w:t>
      </w:r>
      <w:r>
        <w:rPr>
          <w:sz w:val="28"/>
        </w:rPr>
        <w:softHyphen/>
        <w:t xml:space="preserve">дений за чистотой и уровнем загрязнения продовольственного сырья и пищевых продуктов чужеродными веществами, требует создания  нормативной и методической базы, подготовки высококвалифицированных кадров </w:t>
      </w:r>
      <w:r>
        <w:rPr>
          <w:sz w:val="28"/>
          <w:lang w:val="en-US"/>
        </w:rPr>
        <w:t>специалистов-</w:t>
      </w:r>
      <w:r>
        <w:rPr>
          <w:sz w:val="28"/>
        </w:rPr>
        <w:t>аналитиков.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Одним из шагов по решению нормативной базы явился единый документ Госсанэпиднадзо</w:t>
      </w:r>
      <w:r>
        <w:rPr>
          <w:sz w:val="28"/>
        </w:rPr>
        <w:softHyphen/>
        <w:t>ра и Госстандарта</w:t>
      </w:r>
      <w:r>
        <w:rPr>
          <w:noProof/>
          <w:sz w:val="28"/>
        </w:rPr>
        <w:t xml:space="preserve"> (1989</w:t>
      </w:r>
      <w:r>
        <w:rPr>
          <w:sz w:val="28"/>
        </w:rPr>
        <w:t xml:space="preserve"> г.) «Медико-биологичес</w:t>
      </w:r>
      <w:r>
        <w:rPr>
          <w:sz w:val="28"/>
        </w:rPr>
        <w:softHyphen/>
        <w:t>кие требования и санитарные нормы качество продовольственного</w:t>
      </w:r>
      <w:r>
        <w:rPr>
          <w:b/>
          <w:sz w:val="28"/>
        </w:rPr>
        <w:t xml:space="preserve"> </w:t>
      </w:r>
      <w:r>
        <w:rPr>
          <w:sz w:val="28"/>
        </w:rPr>
        <w:t>сырья и пищевых продуктов».</w:t>
      </w:r>
    </w:p>
    <w:p w:rsidR="008E1D61" w:rsidRDefault="008E1D61">
      <w:pPr>
        <w:pStyle w:val="a8"/>
      </w:pPr>
      <w:r>
        <w:t>Госсанэпиднадзором разработаны методы обнаружения, идентификации и количественного определения химических контаминатов.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Вместе с тем предстоит еще большая работа по разработке нормативно-технической до</w:t>
      </w:r>
      <w:r>
        <w:rPr>
          <w:sz w:val="28"/>
        </w:rPr>
        <w:softHyphen/>
        <w:t>кументации на сырье и продукцию, приведению ее в соответствие с международными требованиями безопасности, созданию системы стандар</w:t>
      </w:r>
      <w:r>
        <w:rPr>
          <w:sz w:val="28"/>
        </w:rPr>
        <w:softHyphen/>
        <w:t>тов, регламентирующих методы и средства контроля показателей безопасности. Эту работу проводит Департамент по продовольствию Мин-сельхозпрода РФ.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i/>
          <w:sz w:val="28"/>
        </w:rPr>
        <w:t>Экологически безопасные продукты питания</w:t>
      </w:r>
      <w:r>
        <w:rPr>
          <w:noProof/>
          <w:sz w:val="28"/>
        </w:rPr>
        <w:t xml:space="preserve"> - </w:t>
      </w:r>
      <w:r>
        <w:rPr>
          <w:sz w:val="28"/>
        </w:rPr>
        <w:t>это продукция, полученная из экологически без</w:t>
      </w:r>
      <w:r>
        <w:rPr>
          <w:sz w:val="28"/>
        </w:rPr>
        <w:softHyphen/>
        <w:t>опасного сырья по технологиям, исключающим образование и накопление в продуктах потен</w:t>
      </w:r>
      <w:r>
        <w:rPr>
          <w:sz w:val="28"/>
        </w:rPr>
        <w:softHyphen/>
        <w:t>циально опасных для здоровья человека химичес</w:t>
      </w:r>
      <w:r>
        <w:rPr>
          <w:sz w:val="28"/>
        </w:rPr>
        <w:softHyphen/>
        <w:t>ких и биологических веществ и отвечающая медико-биологическим требованиям и санитарным нормам качества продуктового сырья и пи</w:t>
      </w:r>
      <w:r>
        <w:rPr>
          <w:sz w:val="28"/>
        </w:rPr>
        <w:softHyphen/>
        <w:t>щевых продуктов. Безопасность пищевых продук</w:t>
      </w:r>
      <w:r>
        <w:rPr>
          <w:sz w:val="28"/>
        </w:rPr>
        <w:softHyphen/>
        <w:t>тов гарантируется установлением и соблюдени</w:t>
      </w:r>
      <w:r>
        <w:rPr>
          <w:sz w:val="28"/>
        </w:rPr>
        <w:softHyphen/>
        <w:t>ем регламентируемого уровня содержания лю</w:t>
      </w:r>
      <w:r>
        <w:rPr>
          <w:sz w:val="28"/>
        </w:rPr>
        <w:softHyphen/>
        <w:t>бых загрязнителей. Центральное звено системы обеспечения безопасности пищевых продуктов - организация контроля и мониторинга за их загрязнением.</w:t>
      </w:r>
    </w:p>
    <w:p w:rsidR="008E1D61" w:rsidRDefault="008E1D61">
      <w:pPr>
        <w:pStyle w:val="a8"/>
      </w:pPr>
      <w:r>
        <w:t>Цели мониторинга:</w:t>
      </w:r>
    </w:p>
    <w:p w:rsidR="008E1D61" w:rsidRDefault="008E1D61">
      <w:pPr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определение исходного уровня загрязнен</w:t>
      </w:r>
      <w:r>
        <w:rPr>
          <w:sz w:val="28"/>
        </w:rPr>
        <w:softHyphen/>
        <w:t>ности пищевых продуктов токсикантами и изуче</w:t>
      </w:r>
      <w:r>
        <w:rPr>
          <w:sz w:val="28"/>
        </w:rPr>
        <w:softHyphen/>
        <w:t>ние вариантности этих уровней во времени;</w:t>
      </w:r>
    </w:p>
    <w:p w:rsidR="008E1D61" w:rsidRDefault="008E1D61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определение и подтверждение эффективнос</w:t>
      </w:r>
      <w:r>
        <w:rPr>
          <w:sz w:val="28"/>
        </w:rPr>
        <w:softHyphen/>
        <w:t>ти мероприятий по снижению уровня загрязне</w:t>
      </w:r>
      <w:r>
        <w:rPr>
          <w:sz w:val="28"/>
        </w:rPr>
        <w:softHyphen/>
        <w:t>ния пищевых продуктов чужеродными веществами;</w:t>
      </w:r>
    </w:p>
    <w:p w:rsidR="008E1D61" w:rsidRDefault="008E1D61">
      <w:pPr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обеспечение постоянного контроля степени загрязнения пищевой продукции, не допуская превышения установленных ПДК.</w:t>
      </w:r>
    </w:p>
    <w:p w:rsidR="008E1D61" w:rsidRDefault="008E1D61">
      <w:pPr>
        <w:pStyle w:val="a8"/>
      </w:pPr>
      <w:r>
        <w:t>Совершенствование форм системы ведомственного  (сельскохозяйственного и промышлен</w:t>
      </w:r>
      <w:r>
        <w:softHyphen/>
        <w:t>ного), государственного, общественного контро</w:t>
      </w:r>
      <w:r>
        <w:softHyphen/>
        <w:t>ля качества и безопасности сырья и пищевых продуктов, их сертификация позволят повысить качество пищевых продуктов, приблизив их уровень к требованиям мировых стандартов.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Одно из направлений деятельности по созда</w:t>
      </w:r>
      <w:r>
        <w:rPr>
          <w:sz w:val="28"/>
        </w:rPr>
        <w:softHyphen/>
        <w:t>нию безопасных продуктов питания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разработ</w:t>
      </w:r>
      <w:r>
        <w:rPr>
          <w:sz w:val="28"/>
        </w:rPr>
        <w:softHyphen/>
        <w:t>ка новых наукоемких технологий производства здоровых продуктов.</w:t>
      </w:r>
    </w:p>
    <w:p w:rsidR="008E1D61" w:rsidRDefault="008E1D61">
      <w:pPr>
        <w:ind w:firstLine="720"/>
        <w:jc w:val="both"/>
        <w:rPr>
          <w:sz w:val="28"/>
        </w:rPr>
      </w:pPr>
    </w:p>
    <w:p w:rsidR="008E1D61" w:rsidRDefault="008E1D61">
      <w:pPr>
        <w:pStyle w:val="a5"/>
        <w:rPr>
          <w:b/>
          <w:sz w:val="28"/>
        </w:rPr>
      </w:pPr>
      <w:r>
        <w:rPr>
          <w:b/>
          <w:sz w:val="28"/>
        </w:rPr>
        <w:t>1.2 Отрицательное воздействие предприятий пищевой промышлен</w:t>
      </w:r>
      <w:r>
        <w:rPr>
          <w:b/>
          <w:sz w:val="28"/>
        </w:rPr>
        <w:softHyphen/>
        <w:t>ности на объекты окружающей среды</w:t>
      </w:r>
    </w:p>
    <w:p w:rsidR="008E1D61" w:rsidRDefault="008E1D61">
      <w:pPr>
        <w:ind w:firstLine="720"/>
        <w:jc w:val="center"/>
        <w:rPr>
          <w:b/>
          <w:sz w:val="28"/>
        </w:rPr>
      </w:pP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По степени интенсивности отрицательного воздействия предприятий пищевой промышлен</w:t>
      </w:r>
      <w:r>
        <w:rPr>
          <w:sz w:val="28"/>
        </w:rPr>
        <w:softHyphen/>
        <w:t>ности на объекты окружающей среды первое место занимают водные ресурсы.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По расходу воды на единицу выпускаемой продукции пищевая промышленность занимает одно из первых мест среди отраслей народно</w:t>
      </w:r>
      <w:r>
        <w:rPr>
          <w:sz w:val="28"/>
        </w:rPr>
        <w:softHyphen/>
        <w:t>го хозяйства. Высокий уровень потребления обуславливает большой объем образования сточных вод на предприятиях, при этом они име</w:t>
      </w:r>
      <w:r>
        <w:rPr>
          <w:sz w:val="28"/>
        </w:rPr>
        <w:softHyphen/>
        <w:t>ют высокую степень загрязненности и представ</w:t>
      </w:r>
      <w:r>
        <w:rPr>
          <w:sz w:val="28"/>
        </w:rPr>
        <w:softHyphen/>
        <w:t>ляют опасность для окружающей среды. Сброс сточных вод в водоемы быстро истощает запа</w:t>
      </w:r>
      <w:r>
        <w:rPr>
          <w:sz w:val="28"/>
        </w:rPr>
        <w:softHyphen/>
        <w:t>сы кислорода, что вызывает гибель обитателей этих водоемов.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На предприятиях сахарной, крахмало-паточной, консервной, винодельческой отраслей</w:t>
      </w:r>
      <w:r>
        <w:rPr>
          <w:sz w:val="28"/>
          <w:lang w:val="en-US"/>
        </w:rPr>
        <w:t xml:space="preserve"> </w:t>
      </w:r>
      <w:r>
        <w:rPr>
          <w:sz w:val="28"/>
        </w:rPr>
        <w:t>основной объем сточных вод образуется при гид-ротранспортировке и мойке сырья. Для сточных вод этих отраслей характерен высокий показа</w:t>
      </w:r>
      <w:r>
        <w:rPr>
          <w:sz w:val="28"/>
        </w:rPr>
        <w:softHyphen/>
        <w:t>тель содержания взвешенных органических ве</w:t>
      </w:r>
      <w:r>
        <w:rPr>
          <w:sz w:val="28"/>
        </w:rPr>
        <w:softHyphen/>
        <w:t>ществ. Этот осадок в течение многих лет накап</w:t>
      </w:r>
      <w:r>
        <w:rPr>
          <w:sz w:val="28"/>
        </w:rPr>
        <w:softHyphen/>
        <w:t>ливается в отстойниках и на полях фильтрации, что приводит к переполнению карт полей фильтрации и попаданию сточных вод в открытые водоемы. Уровень БПК (биологической потреб</w:t>
      </w:r>
      <w:r>
        <w:rPr>
          <w:sz w:val="28"/>
        </w:rPr>
        <w:softHyphen/>
        <w:t>ности в кислороде) колеблется от</w:t>
      </w:r>
      <w:r>
        <w:rPr>
          <w:noProof/>
          <w:sz w:val="28"/>
        </w:rPr>
        <w:t xml:space="preserve"> 5,3</w:t>
      </w:r>
      <w:r>
        <w:rPr>
          <w:sz w:val="28"/>
        </w:rPr>
        <w:t xml:space="preserve"> тыс. мг О</w:t>
      </w:r>
      <w:r>
        <w:rPr>
          <w:sz w:val="28"/>
          <w:vertAlign w:val="subscript"/>
        </w:rPr>
        <w:t>2</w:t>
      </w:r>
      <w:r>
        <w:rPr>
          <w:sz w:val="28"/>
        </w:rPr>
        <w:t>/л в сахарной промышленности, до</w:t>
      </w:r>
      <w:r>
        <w:rPr>
          <w:noProof/>
          <w:sz w:val="28"/>
        </w:rPr>
        <w:t xml:space="preserve"> 1,4</w:t>
      </w:r>
      <w:r>
        <w:rPr>
          <w:sz w:val="28"/>
        </w:rPr>
        <w:t xml:space="preserve"> тыс. мг О</w:t>
      </w:r>
      <w:r>
        <w:rPr>
          <w:sz w:val="28"/>
          <w:vertAlign w:val="subscript"/>
        </w:rPr>
        <w:t>2</w:t>
      </w:r>
      <w:r>
        <w:rPr>
          <w:sz w:val="28"/>
        </w:rPr>
        <w:t>/л в консервной. Уровень ХПК (химической потребности в кислороде), тыс. мг 0</w:t>
      </w:r>
      <w:r>
        <w:rPr>
          <w:sz w:val="28"/>
          <w:vertAlign w:val="subscript"/>
        </w:rPr>
        <w:t>2</w:t>
      </w:r>
      <w:r>
        <w:rPr>
          <w:sz w:val="28"/>
        </w:rPr>
        <w:t>/л, в са</w:t>
      </w:r>
      <w:r>
        <w:rPr>
          <w:sz w:val="28"/>
        </w:rPr>
        <w:softHyphen/>
        <w:t>харной промышленности составляет</w:t>
      </w:r>
      <w:r>
        <w:rPr>
          <w:noProof/>
          <w:sz w:val="28"/>
        </w:rPr>
        <w:t xml:space="preserve"> 7,5,</w:t>
      </w:r>
      <w:r>
        <w:rPr>
          <w:sz w:val="28"/>
        </w:rPr>
        <w:t xml:space="preserve"> в крахмало-паточном производстве</w:t>
      </w:r>
      <w:r>
        <w:rPr>
          <w:noProof/>
          <w:sz w:val="28"/>
        </w:rPr>
        <w:t xml:space="preserve"> - 2,9,</w:t>
      </w:r>
      <w:r>
        <w:rPr>
          <w:sz w:val="28"/>
        </w:rPr>
        <w:t xml:space="preserve"> в пивоварении -</w:t>
      </w:r>
      <w:r>
        <w:rPr>
          <w:noProof/>
          <w:sz w:val="28"/>
        </w:rPr>
        <w:t xml:space="preserve"> 1,2.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Наиболее вредные вещества, поступающие в атмосферу от предприятий пищевой промышлен</w:t>
      </w:r>
      <w:r>
        <w:rPr>
          <w:sz w:val="28"/>
        </w:rPr>
        <w:softHyphen/>
        <w:t>ности,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органическая пыль, двуокись углерода, бензин и другие углеводороды, выбросы от сжи</w:t>
      </w:r>
      <w:r>
        <w:rPr>
          <w:sz w:val="28"/>
        </w:rPr>
        <w:softHyphen/>
        <w:t>гания топлива. Проблема охраны атмосферно</w:t>
      </w:r>
      <w:r>
        <w:rPr>
          <w:sz w:val="28"/>
        </w:rPr>
        <w:softHyphen/>
        <w:t>го воздуха для перерабатывающих предприятий также актуальна.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Состав сточных вод позволяет использовать их </w:t>
      </w:r>
      <w:r>
        <w:rPr>
          <w:sz w:val="28"/>
        </w:rPr>
        <w:t>для орошения сельскохозяйственных культур, что решает задачи очистки и повышения плодо</w:t>
      </w:r>
      <w:r>
        <w:rPr>
          <w:sz w:val="28"/>
        </w:rPr>
        <w:softHyphen/>
        <w:t>родия почвы. Вместе с тем этот процесс дорогой, сложный и недостаточно эффективный (очис</w:t>
      </w:r>
      <w:r>
        <w:rPr>
          <w:sz w:val="28"/>
        </w:rPr>
        <w:softHyphen/>
        <w:t>тка сточных вод составляет</w:t>
      </w:r>
      <w:r>
        <w:rPr>
          <w:noProof/>
          <w:sz w:val="28"/>
        </w:rPr>
        <w:t xml:space="preserve"> 35-90 %</w:t>
      </w:r>
      <w:r>
        <w:rPr>
          <w:i/>
          <w:noProof/>
          <w:sz w:val="28"/>
        </w:rPr>
        <w:t>).</w:t>
      </w:r>
    </w:p>
    <w:p w:rsidR="008E1D61" w:rsidRDefault="008E1D61">
      <w:pPr>
        <w:jc w:val="both"/>
        <w:rPr>
          <w:sz w:val="28"/>
        </w:rPr>
      </w:pPr>
      <w:r>
        <w:rPr>
          <w:i/>
          <w:sz w:val="28"/>
        </w:rPr>
        <w:t>Радикальное решение проблемы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использо</w:t>
      </w:r>
      <w:r>
        <w:rPr>
          <w:sz w:val="28"/>
        </w:rPr>
        <w:softHyphen/>
        <w:t xml:space="preserve">вание бессточных производств. Это направление </w:t>
      </w:r>
      <w:r>
        <w:rPr>
          <w:noProof/>
          <w:sz w:val="28"/>
        </w:rPr>
        <w:t>-</w:t>
      </w:r>
      <w:r>
        <w:rPr>
          <w:sz w:val="28"/>
        </w:rPr>
        <w:t xml:space="preserve"> основное в совершенствовании водного хозяй</w:t>
      </w:r>
      <w:r>
        <w:rPr>
          <w:sz w:val="28"/>
        </w:rPr>
        <w:softHyphen/>
        <w:t>ство</w:t>
      </w:r>
      <w:r>
        <w:rPr>
          <w:b/>
          <w:sz w:val="28"/>
        </w:rPr>
        <w:t xml:space="preserve"> </w:t>
      </w:r>
      <w:r>
        <w:rPr>
          <w:sz w:val="28"/>
        </w:rPr>
        <w:t>предприятий.</w:t>
      </w:r>
    </w:p>
    <w:p w:rsidR="008E1D61" w:rsidRDefault="008E1D61">
      <w:pPr>
        <w:jc w:val="both"/>
        <w:rPr>
          <w:sz w:val="28"/>
        </w:rPr>
      </w:pPr>
    </w:p>
    <w:p w:rsidR="008E1D61" w:rsidRDefault="008E1D61">
      <w:pPr>
        <w:pStyle w:val="a5"/>
        <w:rPr>
          <w:b/>
          <w:sz w:val="28"/>
        </w:rPr>
      </w:pPr>
      <w:r>
        <w:rPr>
          <w:b/>
          <w:sz w:val="28"/>
        </w:rPr>
        <w:t>1.3 Хранение отходов</w:t>
      </w:r>
    </w:p>
    <w:p w:rsidR="008E1D61" w:rsidRDefault="008E1D61"/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Хранение отходов в естественном виде воз</w:t>
      </w:r>
      <w:r>
        <w:rPr>
          <w:sz w:val="28"/>
        </w:rPr>
        <w:softHyphen/>
        <w:t>можно без потерь в течение</w:t>
      </w:r>
      <w:r>
        <w:rPr>
          <w:noProof/>
          <w:sz w:val="28"/>
        </w:rPr>
        <w:t xml:space="preserve"> 2-3</w:t>
      </w:r>
      <w:r>
        <w:rPr>
          <w:sz w:val="28"/>
        </w:rPr>
        <w:t xml:space="preserve"> дней. При длительном хранении они теряют свои питательные свойства, закисают, загнивают, забраживают, загрязняя окружающую среду.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К малоиспользуемым в настоящее время отходам относятся: фильтрационный осадок (дефекат) в сахарной промышленности, последрожже-вая и послеспиртовая барда в спиртовой отросли, картофельный сок в крахмальном производ</w:t>
      </w:r>
      <w:r>
        <w:rPr>
          <w:sz w:val="28"/>
        </w:rPr>
        <w:softHyphen/>
        <w:t>стве, табачная пыль, а также углекислый газ брожения и вторичный газ брожения в спирто</w:t>
      </w:r>
      <w:r>
        <w:rPr>
          <w:sz w:val="28"/>
        </w:rPr>
        <w:softHyphen/>
        <w:t>вой и пивоваренной отраслях.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Ежегодно из образующихся в сахарной отрасли свыше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млн. т дефеката используется лишь 70 %. Для одного завода мощностью переработ</w:t>
      </w:r>
      <w:r>
        <w:rPr>
          <w:sz w:val="28"/>
        </w:rPr>
        <w:softHyphen/>
        <w:t>ки свеклы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тыс. т в сутки требуется для скла</w:t>
      </w:r>
      <w:r>
        <w:rPr>
          <w:sz w:val="28"/>
        </w:rPr>
        <w:softHyphen/>
        <w:t>дирования дефеката до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га земли. Из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тыс. т картофельного сока используется лишь до</w:t>
      </w:r>
      <w:r>
        <w:rPr>
          <w:noProof/>
          <w:sz w:val="28"/>
        </w:rPr>
        <w:t xml:space="preserve"> 20 </w:t>
      </w:r>
      <w:r>
        <w:rPr>
          <w:i/>
          <w:noProof/>
          <w:sz w:val="28"/>
        </w:rPr>
        <w:t xml:space="preserve">%. </w:t>
      </w:r>
      <w:r>
        <w:rPr>
          <w:sz w:val="28"/>
        </w:rPr>
        <w:t>Углекислый газ брожения в спиртовой отросли используется на</w:t>
      </w:r>
      <w:r>
        <w:rPr>
          <w:noProof/>
          <w:sz w:val="28"/>
        </w:rPr>
        <w:t xml:space="preserve"> 20 %,</w:t>
      </w:r>
      <w:r>
        <w:rPr>
          <w:sz w:val="28"/>
        </w:rPr>
        <w:t xml:space="preserve"> остальное выбрасывает</w:t>
      </w:r>
      <w:r>
        <w:rPr>
          <w:sz w:val="28"/>
        </w:rPr>
        <w:softHyphen/>
        <w:t>ся в атмосферу, усиливая парниковый эффект.</w:t>
      </w:r>
    </w:p>
    <w:p w:rsidR="008E1D61" w:rsidRDefault="008E1D61">
      <w:pPr>
        <w:ind w:firstLine="720"/>
        <w:jc w:val="both"/>
        <w:rPr>
          <w:noProof/>
          <w:sz w:val="28"/>
        </w:rPr>
      </w:pPr>
      <w:r>
        <w:rPr>
          <w:sz w:val="28"/>
        </w:rPr>
        <w:t>Экологическое совершенствование производ</w:t>
      </w:r>
      <w:r>
        <w:rPr>
          <w:sz w:val="28"/>
        </w:rPr>
        <w:softHyphen/>
        <w:t>ства предполагает экономию потребляемых ресурсов окружающей среды и сокращение массы отходов, размещаемых в ней. И то и другое достигается путем внедрения малоотходных тех</w:t>
      </w:r>
      <w:r>
        <w:rPr>
          <w:sz w:val="28"/>
        </w:rPr>
        <w:softHyphen/>
        <w:t>нологий, создания систем безотходного произ</w:t>
      </w:r>
      <w:r>
        <w:rPr>
          <w:sz w:val="28"/>
        </w:rPr>
        <w:softHyphen/>
        <w:t>водства, вывода из эксплуатации устаревших основных фондов, оказывающих негативное воз</w:t>
      </w:r>
      <w:r>
        <w:rPr>
          <w:sz w:val="28"/>
        </w:rPr>
        <w:softHyphen/>
        <w:t>действие на окружающую среду.</w:t>
      </w:r>
      <w:r>
        <w:rPr>
          <w:noProof/>
          <w:sz w:val="28"/>
        </w:rPr>
        <w:t xml:space="preserve"> </w:t>
      </w:r>
    </w:p>
    <w:p w:rsidR="008E1D61" w:rsidRDefault="008E1D61">
      <w:pPr>
        <w:pStyle w:val="a5"/>
        <w:ind w:firstLine="720"/>
        <w:jc w:val="left"/>
        <w:rPr>
          <w:sz w:val="28"/>
        </w:rPr>
      </w:pPr>
      <w:r>
        <w:rPr>
          <w:sz w:val="28"/>
        </w:rPr>
        <w:t>Основные направления научных исследований по решению проблемы безопасности пищевых продуктов: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>- обеспечение производства высококачественного и экологически безопасного продо</w:t>
      </w:r>
      <w:r>
        <w:rPr>
          <w:sz w:val="28"/>
        </w:rPr>
        <w:softHyphen/>
        <w:t>вольственного сырья;</w:t>
      </w:r>
    </w:p>
    <w:p w:rsidR="008E1D61" w:rsidRDefault="008E1D61">
      <w:pPr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совершенствование существующих и разра</w:t>
      </w:r>
      <w:r>
        <w:rPr>
          <w:sz w:val="28"/>
        </w:rPr>
        <w:softHyphen/>
        <w:t>ботка новых, в том числе безотходных и эколо</w:t>
      </w:r>
      <w:r>
        <w:rPr>
          <w:sz w:val="28"/>
        </w:rPr>
        <w:softHyphen/>
        <w:t>гически чистых технологий пищевых продуктов;</w:t>
      </w:r>
    </w:p>
    <w:p w:rsidR="008E1D61" w:rsidRDefault="008E1D61">
      <w:pPr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совершенствование существующих и созда</w:t>
      </w:r>
      <w:r>
        <w:rPr>
          <w:sz w:val="28"/>
        </w:rPr>
        <w:softHyphen/>
        <w:t>ние новых видов упаковок</w:t>
      </w:r>
      <w:r>
        <w:rPr>
          <w:b/>
          <w:sz w:val="28"/>
        </w:rPr>
        <w:t xml:space="preserve"> </w:t>
      </w:r>
      <w:r>
        <w:rPr>
          <w:sz w:val="28"/>
        </w:rPr>
        <w:t>для пищевых продуктов; публикация полной информации о потребительских данных продукта, его производителе, требований по безопасному обращению, вклю</w:t>
      </w:r>
      <w:r>
        <w:rPr>
          <w:sz w:val="28"/>
        </w:rPr>
        <w:softHyphen/>
        <w:t>чая транспортировку, использование и утилизацию, о также данных о производителях и свой</w:t>
      </w:r>
      <w:r>
        <w:rPr>
          <w:sz w:val="28"/>
        </w:rPr>
        <w:softHyphen/>
        <w:t>ствах упаковки, в том числе о ее экологичности;</w:t>
      </w:r>
    </w:p>
    <w:p w:rsidR="008E1D61" w:rsidRDefault="008E1D61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обеспечение медико-биологической и гиги</w:t>
      </w:r>
      <w:r>
        <w:rPr>
          <w:sz w:val="28"/>
        </w:rPr>
        <w:softHyphen/>
        <w:t>енической оценки продуктов питания и техноло</w:t>
      </w:r>
      <w:r>
        <w:rPr>
          <w:sz w:val="28"/>
        </w:rPr>
        <w:softHyphen/>
        <w:t>гий их получения.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Воздух и вода как составляющие факторы окружающей среды оказывают негативное дей</w:t>
      </w:r>
      <w:r>
        <w:rPr>
          <w:sz w:val="28"/>
        </w:rPr>
        <w:softHyphen/>
        <w:t>ствие на содержание вредных веществ в продук</w:t>
      </w:r>
      <w:r>
        <w:rPr>
          <w:sz w:val="28"/>
        </w:rPr>
        <w:softHyphen/>
        <w:t>тах питания при их производстве. Количество в них свинца, кадмия, ртути, сернистых веществ, диоксидов во многих районах России превыша</w:t>
      </w:r>
      <w:r>
        <w:rPr>
          <w:sz w:val="28"/>
        </w:rPr>
        <w:softHyphen/>
        <w:t>ет в десятки и сотни раз ПДК.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При очистке воды и воздуха необходимо учи</w:t>
      </w:r>
      <w:r>
        <w:rPr>
          <w:sz w:val="28"/>
        </w:rPr>
        <w:softHyphen/>
        <w:t>тывать, что доже микродозы</w:t>
      </w:r>
      <w:r>
        <w:rPr>
          <w:b/>
          <w:sz w:val="28"/>
        </w:rPr>
        <w:t xml:space="preserve"> </w:t>
      </w:r>
      <w:r>
        <w:rPr>
          <w:sz w:val="28"/>
        </w:rPr>
        <w:t>вредных веществ, попадающих в продукты питания, в совокупности могут быть опасны в продукте, так как зачастую действие одного яда усиливается другим.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Как выращивание экологически безопасного продовольственного сырья, так и производство безопасных продуктов питания требует дополни</w:t>
      </w:r>
      <w:r>
        <w:rPr>
          <w:sz w:val="28"/>
        </w:rPr>
        <w:softHyphen/>
        <w:t>тельных материальных затрат. На Западе рынок экологически чистой продукции ориентирован на обеспеченную часть населения. В нашей стра</w:t>
      </w:r>
      <w:r>
        <w:rPr>
          <w:sz w:val="28"/>
        </w:rPr>
        <w:softHyphen/>
        <w:t>не тоже появилась прослойка «богатых» людей, но ориентировать производство экологически чистого продовольствия только на них непра</w:t>
      </w:r>
      <w:r>
        <w:rPr>
          <w:sz w:val="28"/>
        </w:rPr>
        <w:softHyphen/>
        <w:t>вильно. В первую очередь это должно быть дет</w:t>
      </w:r>
      <w:r>
        <w:rPr>
          <w:sz w:val="28"/>
        </w:rPr>
        <w:softHyphen/>
        <w:t>ское и лечебное питание. Дотирование произ</w:t>
      </w:r>
      <w:r>
        <w:rPr>
          <w:sz w:val="28"/>
        </w:rPr>
        <w:softHyphen/>
        <w:t>водства такой продукции должно осуществлять государство.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Экологическая обстановка в стране такова, что появилась новая болезнь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эндоэкологическая. Это болезнь всего населения России. Са</w:t>
      </w:r>
      <w:r>
        <w:rPr>
          <w:sz w:val="28"/>
        </w:rPr>
        <w:softHyphen/>
        <w:t>мый яркий пример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применение пестицидов в рисосеющих районах Краснодарского края, где из-за плохого состояния здоровья нет возмож</w:t>
      </w:r>
      <w:r>
        <w:rPr>
          <w:sz w:val="28"/>
        </w:rPr>
        <w:softHyphen/>
        <w:t>ности призвать</w:t>
      </w:r>
      <w:r>
        <w:rPr>
          <w:noProof/>
          <w:sz w:val="28"/>
        </w:rPr>
        <w:t xml:space="preserve"> в</w:t>
      </w:r>
      <w:r>
        <w:rPr>
          <w:sz w:val="28"/>
        </w:rPr>
        <w:t xml:space="preserve"> армию молодых людей. Обследование школьников по всей стране показало, что только</w:t>
      </w:r>
      <w:r>
        <w:rPr>
          <w:noProof/>
          <w:sz w:val="28"/>
        </w:rPr>
        <w:t xml:space="preserve"> 15 %</w:t>
      </w:r>
      <w:r>
        <w:rPr>
          <w:sz w:val="28"/>
        </w:rPr>
        <w:t xml:space="preserve"> из них</w:t>
      </w:r>
      <w:r>
        <w:rPr>
          <w:b/>
          <w:sz w:val="28"/>
        </w:rPr>
        <w:t xml:space="preserve"> </w:t>
      </w:r>
      <w:r>
        <w:rPr>
          <w:sz w:val="28"/>
        </w:rPr>
        <w:t xml:space="preserve">здоровы. 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Неудовлетворительное состояние дел с качес</w:t>
      </w:r>
      <w:r>
        <w:rPr>
          <w:sz w:val="28"/>
        </w:rPr>
        <w:softHyphen/>
        <w:t>твом и безопасностью питания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одна из при</w:t>
      </w:r>
      <w:r>
        <w:rPr>
          <w:sz w:val="28"/>
        </w:rPr>
        <w:softHyphen/>
        <w:t>чин снижения естественною прироста населе</w:t>
      </w:r>
      <w:r>
        <w:rPr>
          <w:sz w:val="28"/>
        </w:rPr>
        <w:softHyphen/>
        <w:t>ния, сокращения средней продолжительности жизни у мужчин до</w:t>
      </w:r>
      <w:r>
        <w:rPr>
          <w:noProof/>
          <w:sz w:val="28"/>
        </w:rPr>
        <w:t xml:space="preserve"> 58</w:t>
      </w:r>
      <w:r>
        <w:rPr>
          <w:sz w:val="28"/>
        </w:rPr>
        <w:t xml:space="preserve"> лет, у женщин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до 72 лет. По этим показателям Россия устойчиво занимает</w:t>
      </w:r>
      <w:r>
        <w:rPr>
          <w:noProof/>
          <w:sz w:val="28"/>
        </w:rPr>
        <w:t xml:space="preserve">  </w:t>
      </w:r>
      <w:r>
        <w:rPr>
          <w:sz w:val="28"/>
        </w:rPr>
        <w:t>одно из последних мест среди индустриально развитых стран.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 xml:space="preserve">В связи с этим состояние питания населения становится важнейшим фактором, который в значительной степени определяет его здоровье и сохранение генофонда населения. 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А у нас до</w:t>
      </w:r>
      <w:r>
        <w:rPr>
          <w:noProof/>
          <w:sz w:val="28"/>
        </w:rPr>
        <w:t xml:space="preserve"> 15 %</w:t>
      </w:r>
      <w:r>
        <w:rPr>
          <w:sz w:val="28"/>
        </w:rPr>
        <w:t xml:space="preserve"> молочных продуктов и до </w:t>
      </w:r>
      <w:r>
        <w:rPr>
          <w:noProof/>
          <w:sz w:val="28"/>
        </w:rPr>
        <w:t>10 %</w:t>
      </w:r>
      <w:r>
        <w:rPr>
          <w:sz w:val="28"/>
        </w:rPr>
        <w:t xml:space="preserve"> мясопродуктов не соответствуют требова</w:t>
      </w:r>
      <w:r>
        <w:rPr>
          <w:sz w:val="28"/>
        </w:rPr>
        <w:softHyphen/>
        <w:t>ниям стандартов по бактериологическим показателям. Повышение содержания солей щавелевой кислоты в моркови, горохе, фасоли, репе, шпинате и других культурах приводит к заболе</w:t>
      </w:r>
      <w:r>
        <w:rPr>
          <w:sz w:val="28"/>
        </w:rPr>
        <w:softHyphen/>
        <w:t>ванию желудочно-кишечного тракта, нарушению обмена кальция и заболеваниям почек.</w:t>
      </w:r>
    </w:p>
    <w:p w:rsidR="008E1D61" w:rsidRDefault="008E1D61">
      <w:pPr>
        <w:pStyle w:val="20"/>
        <w:ind w:firstLine="720"/>
      </w:pPr>
      <w:r>
        <w:t>Для изменения сложившегося положения необ</w:t>
      </w:r>
      <w:r>
        <w:softHyphen/>
        <w:t>ходимо широко информировать население об истинном положении дел. Следует ликвидировать экологическую безграмотность населения. Ши</w:t>
      </w:r>
      <w:r>
        <w:softHyphen/>
        <w:t>рокая информация поможет создать обществен</w:t>
      </w:r>
      <w:r>
        <w:softHyphen/>
        <w:t>ное движение по борьбе за коренное изменение положения дел с экологией вообще и качеством пищевых продуктов в частности.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Понимая важность вопроса, ученые Америки стали инициаторами создания в</w:t>
      </w:r>
      <w:r>
        <w:rPr>
          <w:noProof/>
          <w:sz w:val="28"/>
        </w:rPr>
        <w:t xml:space="preserve"> 1989</w:t>
      </w:r>
      <w:r>
        <w:rPr>
          <w:sz w:val="28"/>
        </w:rPr>
        <w:t xml:space="preserve"> г. Нацио</w:t>
      </w:r>
      <w:r>
        <w:rPr>
          <w:sz w:val="28"/>
        </w:rPr>
        <w:softHyphen/>
        <w:t>нального центра безопасности пищевых продук</w:t>
      </w:r>
      <w:r>
        <w:rPr>
          <w:sz w:val="28"/>
        </w:rPr>
        <w:softHyphen/>
        <w:t>тов и технологий, который главной причиной снижения генетического потенциала людей к производительности труда, повышения смертнос</w:t>
      </w:r>
      <w:r>
        <w:rPr>
          <w:sz w:val="28"/>
        </w:rPr>
        <w:softHyphen/>
        <w:t>ти считает недостаточно высокое экологическое качество пищевых продуктов.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Большое внимание проблеме безопасности продуктов питания и их качества придают страны-участницы ЕС. Целью пищевого законодательства этих стран является: защита потреби</w:t>
      </w:r>
      <w:r>
        <w:rPr>
          <w:sz w:val="28"/>
        </w:rPr>
        <w:softHyphen/>
        <w:t>теля от причинения вреда его здоровью и обма</w:t>
      </w:r>
      <w:r>
        <w:rPr>
          <w:sz w:val="28"/>
        </w:rPr>
        <w:softHyphen/>
        <w:t>на при покупке имеющихся в продаже продук</w:t>
      </w:r>
      <w:r>
        <w:rPr>
          <w:sz w:val="28"/>
        </w:rPr>
        <w:softHyphen/>
        <w:t>тов; квалифицированная и правильная информа</w:t>
      </w:r>
      <w:r>
        <w:rPr>
          <w:sz w:val="28"/>
        </w:rPr>
        <w:softHyphen/>
        <w:t>ция потребителя.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У нас в стране в школах и институтах должны изучаться специальные предметы экологического профиля, которые поз</w:t>
      </w:r>
      <w:r>
        <w:rPr>
          <w:sz w:val="28"/>
        </w:rPr>
        <w:softHyphen/>
        <w:t>волят молодому поколению увидеть сложность и важность этой проблемы.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Назрела необходимость проведения научных исследований в области экологии по одной об</w:t>
      </w:r>
      <w:r>
        <w:rPr>
          <w:sz w:val="28"/>
        </w:rPr>
        <w:softHyphen/>
        <w:t>щей программе, охватывающей экологию сель</w:t>
      </w:r>
      <w:r>
        <w:rPr>
          <w:sz w:val="28"/>
        </w:rPr>
        <w:softHyphen/>
        <w:t>ского хозяйства, продуктов питания и здоровья человека.</w:t>
      </w:r>
    </w:p>
    <w:p w:rsidR="008E1D61" w:rsidRDefault="008E1D61">
      <w:pPr>
        <w:jc w:val="both"/>
        <w:rPr>
          <w:sz w:val="28"/>
          <w:lang w:val="en-US"/>
        </w:rPr>
      </w:pPr>
    </w:p>
    <w:p w:rsidR="008E1D61" w:rsidRDefault="008E1D6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2. Высокоэффективные процессы жиропереработки</w:t>
      </w:r>
      <w:r>
        <w:rPr>
          <w:caps/>
          <w:noProof/>
          <w:sz w:val="28"/>
        </w:rPr>
        <w:t>-</w:t>
      </w:r>
      <w:r>
        <w:rPr>
          <w:b/>
          <w:caps/>
          <w:sz w:val="28"/>
        </w:rPr>
        <w:t>решение экологических проблем отрасли</w:t>
      </w:r>
    </w:p>
    <w:p w:rsidR="008E1D61" w:rsidRDefault="008E1D61">
      <w:pPr>
        <w:jc w:val="center"/>
        <w:rPr>
          <w:b/>
          <w:caps/>
          <w:sz w:val="28"/>
        </w:rPr>
      </w:pP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В настоящее время в значительной степени пе</w:t>
      </w:r>
      <w:r>
        <w:rPr>
          <w:sz w:val="28"/>
        </w:rPr>
        <w:softHyphen/>
        <w:t>ресмотрены ранее сформированные подходы к производству и качеству выпускаемой пищевой продукции. Важно, что от этапа увеличения вы</w:t>
      </w:r>
      <w:r>
        <w:rPr>
          <w:sz w:val="28"/>
        </w:rPr>
        <w:softHyphen/>
        <w:t>пуска продукции для удовлетворения растущих потребностей человека мы переходим к этапу уве</w:t>
      </w:r>
      <w:r>
        <w:rPr>
          <w:sz w:val="28"/>
        </w:rPr>
        <w:softHyphen/>
        <w:t>личения качества выпускаемой продукции при все возрастающих требованиях к экологической чисто</w:t>
      </w:r>
      <w:r>
        <w:rPr>
          <w:sz w:val="28"/>
        </w:rPr>
        <w:softHyphen/>
        <w:t>те производственных процессов. Внедряются эф</w:t>
      </w:r>
      <w:r>
        <w:rPr>
          <w:sz w:val="28"/>
        </w:rPr>
        <w:softHyphen/>
        <w:t>фективные технологические процессы, разраба</w:t>
      </w:r>
      <w:r>
        <w:rPr>
          <w:sz w:val="28"/>
        </w:rPr>
        <w:softHyphen/>
        <w:t>тываются принципиально новые подходы к орга</w:t>
      </w:r>
      <w:r>
        <w:rPr>
          <w:sz w:val="28"/>
        </w:rPr>
        <w:softHyphen/>
        <w:t>низации безотходных или малоотходных энерго- и ресурсосберегающих технологий.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Современные экономические и социальные за</w:t>
      </w:r>
      <w:r>
        <w:rPr>
          <w:sz w:val="28"/>
        </w:rPr>
        <w:softHyphen/>
        <w:t>дачи перерабатывающей отрасли масложировой промышленности решали посредством разработки селективных химических реагентов для очистки жирового сырья, разработки высокоэффективных катализаторов модификации жиров для расши</w:t>
      </w:r>
      <w:r>
        <w:rPr>
          <w:sz w:val="28"/>
        </w:rPr>
        <w:softHyphen/>
        <w:t>рения ассортимента выпускаемой жировой про</w:t>
      </w:r>
      <w:r>
        <w:rPr>
          <w:sz w:val="28"/>
        </w:rPr>
        <w:softHyphen/>
        <w:t>дукции, а также разработки аппаратов, интенси</w:t>
      </w:r>
      <w:r>
        <w:rPr>
          <w:sz w:val="28"/>
        </w:rPr>
        <w:softHyphen/>
        <w:t>фицирующих технологические процессы жиро-переработки.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В ряду последовательных процессов технологий рафинации растительных масел и жиров предло</w:t>
      </w:r>
      <w:r>
        <w:rPr>
          <w:sz w:val="28"/>
        </w:rPr>
        <w:softHyphen/>
        <w:t>жены и разработаны химические реагенты, позво</w:t>
      </w:r>
      <w:r>
        <w:rPr>
          <w:sz w:val="28"/>
        </w:rPr>
        <w:softHyphen/>
        <w:t>ляющие осуществить углубленную очистку жи</w:t>
      </w:r>
      <w:r>
        <w:rPr>
          <w:sz w:val="28"/>
        </w:rPr>
        <w:softHyphen/>
        <w:t>рового сырья. Это деэмульсаторы для процессов гидратации и щелочной рафинации, различные классы полиэлектролитов для селективной очист</w:t>
      </w:r>
      <w:r>
        <w:rPr>
          <w:sz w:val="28"/>
        </w:rPr>
        <w:softHyphen/>
        <w:t>ки жиров от негидратируемых форм фосфолипидов, свободных жирных кислот, следов тяжелых металлов. Разработаны аппараты для рафинации жиров, которые позволяют осуществлять взаимо</w:t>
      </w:r>
      <w:r>
        <w:rPr>
          <w:sz w:val="28"/>
        </w:rPr>
        <w:softHyphen/>
        <w:t>действие контактирующих потоков в ламинарном режиме, что способствует снижению отходов и потерь нейтрального жира. Одним из основных направлений перерабатывающей отрасли масложировой промышленности является технология гидрирования растительных масел и жиров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</w:t>
      </w:r>
      <w:r>
        <w:rPr>
          <w:sz w:val="28"/>
        </w:rPr>
        <w:softHyphen/>
        <w:t>лучение твердого растительного жира, который является структурирующей основой маргариновой продукции. Основа данной технологии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катали</w:t>
      </w:r>
      <w:r>
        <w:rPr>
          <w:sz w:val="28"/>
        </w:rPr>
        <w:softHyphen/>
        <w:t>тический процесс гидрирования, функциональным стержнем которого является катализатор. Однако традиционный подход к интенсификации процес</w:t>
      </w:r>
      <w:r>
        <w:rPr>
          <w:sz w:val="28"/>
        </w:rPr>
        <w:softHyphen/>
        <w:t>са гидрирования жиров, состоящий в совершен</w:t>
      </w:r>
      <w:r>
        <w:rPr>
          <w:sz w:val="28"/>
        </w:rPr>
        <w:softHyphen/>
        <w:t xml:space="preserve">ствовании гетерогенного никелевого катализатора, практически исчерпал себя. Предложено </w:t>
      </w:r>
      <w:r>
        <w:rPr>
          <w:i/>
          <w:sz w:val="28"/>
        </w:rPr>
        <w:t>новое решение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разработать и внедрить более эффек</w:t>
      </w:r>
      <w:r>
        <w:rPr>
          <w:sz w:val="28"/>
        </w:rPr>
        <w:softHyphen/>
        <w:t>тивные катализаторы на базе переходных метал</w:t>
      </w:r>
      <w:r>
        <w:rPr>
          <w:sz w:val="28"/>
        </w:rPr>
        <w:softHyphen/>
        <w:t>лов платиновой группы (в основном палладия), но только синтезированные по схеме нового класса катализаторов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гетерогенизированных. Хемосорбция гомогенного катализатора на поверхность термо- и ударостойкого носителя (в основном альфа-окись алюминия) позволила получить низ</w:t>
      </w:r>
      <w:r>
        <w:rPr>
          <w:sz w:val="28"/>
        </w:rPr>
        <w:softHyphen/>
        <w:t>копроцентные и высокоэффективные катализаторы гидрирования, которые по технико-экономическим и каталитическим показателям значительно превос</w:t>
      </w:r>
      <w:r>
        <w:rPr>
          <w:sz w:val="28"/>
        </w:rPr>
        <w:softHyphen/>
        <w:t>ходят современные промышленные катализаторы гидрирования жиров. Разработанные катализаторы в сочетании с принципиально новым техноло</w:t>
      </w:r>
      <w:r>
        <w:rPr>
          <w:sz w:val="28"/>
        </w:rPr>
        <w:softHyphen/>
        <w:t>гическим оборудованием позволили значительно усовершенствовать и интенсифицировать процесс гидрирования жиров, сократить энергозатраты (снизить температуру гидрирования на</w:t>
      </w:r>
      <w:r>
        <w:rPr>
          <w:noProof/>
          <w:sz w:val="28"/>
        </w:rPr>
        <w:t xml:space="preserve"> 80-100</w:t>
      </w:r>
      <w:r>
        <w:rPr>
          <w:sz w:val="28"/>
        </w:rPr>
        <w:t xml:space="preserve"> °С), практически </w:t>
      </w:r>
      <w:r>
        <w:rPr>
          <w:i/>
          <w:sz w:val="28"/>
        </w:rPr>
        <w:t>исключить отходы и потери жиров</w:t>
      </w:r>
      <w:r>
        <w:rPr>
          <w:sz w:val="28"/>
        </w:rPr>
        <w:t>, повысить качество пищевого парированного жира. Таким образом, в процессе разработки и внед</w:t>
      </w:r>
      <w:r>
        <w:rPr>
          <w:sz w:val="28"/>
        </w:rPr>
        <w:softHyphen/>
        <w:t>рения новых энерго- и ресурсосберегающих тех</w:t>
      </w:r>
      <w:r>
        <w:rPr>
          <w:sz w:val="28"/>
        </w:rPr>
        <w:softHyphen/>
        <w:t>нологий жиропереработки пришли к созданию высокоэффективных процессов при минимизации отходов и потерь жиров на всех стадиях их пере</w:t>
      </w:r>
      <w:r>
        <w:rPr>
          <w:sz w:val="28"/>
        </w:rPr>
        <w:softHyphen/>
        <w:t>работки и улучшения качества готовой продукции, что позволяет решать экологические проблемы отрасли.</w:t>
      </w:r>
    </w:p>
    <w:p w:rsidR="008E1D61" w:rsidRDefault="008E1D61">
      <w:pPr>
        <w:jc w:val="both"/>
        <w:outlineLvl w:val="0"/>
        <w:rPr>
          <w:b/>
          <w:sz w:val="28"/>
        </w:rPr>
      </w:pPr>
    </w:p>
    <w:p w:rsidR="008E1D61" w:rsidRDefault="008E1D61">
      <w:pPr>
        <w:pStyle w:val="a5"/>
        <w:rPr>
          <w:b/>
          <w:caps/>
          <w:sz w:val="28"/>
        </w:rPr>
      </w:pPr>
      <w:r>
        <w:rPr>
          <w:b/>
          <w:caps/>
          <w:sz w:val="28"/>
        </w:rPr>
        <w:t>3. Утилизация отходов пищевых производств и охрана окружающей среды</w:t>
      </w:r>
    </w:p>
    <w:p w:rsidR="008E1D61" w:rsidRDefault="008E1D61">
      <w:pPr>
        <w:pStyle w:val="a5"/>
        <w:rPr>
          <w:caps/>
        </w:rPr>
      </w:pP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Анализ патентных материалов за последние за последние пять лет показывает, что в развитых зарубежных странах ведется интенсивный поиск наиболее экономичных и высокоэффективных способов очистки сточных вод пищевых производств. Характерной чертой является сочетание классических методов очистки (механический, физико-химический, биологический и т.д.) с новыми методами (обратный осмос, ультрафильтрация, микрофильтрация, электродиализ и пр.), с использованием микроорганизмов (дрожжи, бактерии). Это позволяет получить удобрения, дополнительное топливо (биогаз), а также кормовой протеин с использованием специально подобранных для этой цели продуцентов (США, Япония, Великобритания, Германия, Франция).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В Японии сточные воды пищевых производств с использованием также поверхностно-активных веществ (ПАВ), анионообменных смол, активной биомассы. В США очищают с применение цеолитов, мембран, биотехнологии.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За рубежом активно ведут разработки по комплексному использованию сырья и безотходной переработки образующихся вторичных ресурсов с применением микробиологической биотрансформации сырья, главным образом в направлении обогащения его белком, синтезируемым бактериями, дрожжами или грибами в целях получения кормов, кормовых и пищевых добавок.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В Японии при изготовлении пищевых продуктов используют кости рыб, стебли конопли, кожуру цитрусовых, отруби, жмых, спиртовую барду и пивную дробину. При получении кормов и удобрении в Японии используют панцири креветок и крабов, рисовую шелуху, соевым жмых, барду и обезжиренные бобы или остатки отжатого соевого творога «тофу».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В США при получении пищевых продуктов используют скорлупу орехов (миндаль), сахарную мелассу, чайные остатки, жмых, остатки теста и хлеба, подсырную сыворотку.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Великобритания в производстве продуктов питания рационально использует шелуху какао бобов и кормовые белки из свекловичного жома.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Большое внимание за рубежом уделяется исследования по разработке объективных методов и приборов контроля качества сырья, полуфабрикатов и готовых пищевых продуктов, средств по контролю, управлению и регулированию проведению технологических процессов (сенсорные технологии, ультразвуковая дефектоскопия, низкотемпературная флуоресцентная спектрофотометрия и др.). Воздействие вредных факторов окружающей среды, несбалансированность современного питания (дефицит пищевых волокон, белка, витаминов, минеральных солей микроэлементов) обостряют потребность в специальных продуктах питания, проблему которых частично может решить рациональное использование вторичного пищевого сырья, являющегося результатом традиционных технологических процессов производства пищевой продукции.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Проблема утилизации в последнее время становится особо актуальной за рубежом, так как большое количество отходов, вторичных материальных ресурсов создает не благоприятную обстановку в экологическом отношении. Особенно это относится к видам и составу упаковок и упаковочных материалов пищевой продукции.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При производстве поливинилхлорида (ПВХ), его переработке в изделия, эксплуатации изделий и сжигании отходов выделяются токсичные соединения, опасные для здоровья человека. В связи с тем, что изделия из ПВХ широко применяются в народном хозяйстве, и в частности медицинской и пищевой промышленности, сведения о степени их токсичности, способах</w:t>
      </w:r>
      <w:r>
        <w:rPr>
          <w:b/>
          <w:sz w:val="28"/>
        </w:rPr>
        <w:t xml:space="preserve"> </w:t>
      </w:r>
      <w:r>
        <w:rPr>
          <w:sz w:val="28"/>
        </w:rPr>
        <w:t>ее сниже</w:t>
      </w:r>
      <w:r>
        <w:rPr>
          <w:sz w:val="28"/>
        </w:rPr>
        <w:softHyphen/>
        <w:t>ния и методах контроля должны быть известны произ</w:t>
      </w:r>
      <w:r>
        <w:rPr>
          <w:sz w:val="28"/>
        </w:rPr>
        <w:softHyphen/>
        <w:t>водителям ПВХ и его потребителям.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Отходы их ПВХ нельзя сжигать в обычных мусоросжигательных печах. Для этой цепи необходимо применять кислотостойкие уста</w:t>
      </w:r>
      <w:r>
        <w:rPr>
          <w:sz w:val="28"/>
        </w:rPr>
        <w:softHyphen/>
        <w:t>новки, а НС1 из абгазов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поглощать. Наибольшую опасность при сжигании изделий из ПВХ представляет образование очень токсичных диоксинов, ПДК которых установлен на уровне</w:t>
      </w:r>
      <w:r>
        <w:rPr>
          <w:noProof/>
          <w:sz w:val="28"/>
        </w:rPr>
        <w:t xml:space="preserve"> 10</w:t>
      </w:r>
      <w:r>
        <w:rPr>
          <w:noProof/>
          <w:sz w:val="28"/>
          <w:vertAlign w:val="superscript"/>
        </w:rPr>
        <w:t>-12</w:t>
      </w:r>
      <w:r>
        <w:rPr>
          <w:noProof/>
          <w:sz w:val="28"/>
        </w:rPr>
        <w:t xml:space="preserve"> –1</w:t>
      </w:r>
      <w:r>
        <w:rPr>
          <w:sz w:val="28"/>
        </w:rPr>
        <w:t>0</w:t>
      </w:r>
      <w:r>
        <w:rPr>
          <w:sz w:val="28"/>
          <w:vertAlign w:val="superscript"/>
        </w:rPr>
        <w:t xml:space="preserve">-14 </w:t>
      </w:r>
      <w:r>
        <w:rPr>
          <w:sz w:val="28"/>
        </w:rPr>
        <w:t>мг/м</w:t>
      </w:r>
      <w:r>
        <w:rPr>
          <w:sz w:val="28"/>
          <w:vertAlign w:val="superscript"/>
        </w:rPr>
        <w:t>3</w:t>
      </w:r>
      <w:r>
        <w:rPr>
          <w:noProof/>
          <w:sz w:val="28"/>
        </w:rPr>
        <w:t>.</w:t>
      </w:r>
      <w:r>
        <w:rPr>
          <w:sz w:val="28"/>
        </w:rPr>
        <w:t xml:space="preserve"> Для определения таких малых количеств требуется использовать сложное и дорогостоящее оборудование, например, масс-спе</w:t>
      </w:r>
      <w:r>
        <w:rPr>
          <w:sz w:val="28"/>
        </w:rPr>
        <w:softHyphen/>
        <w:t>ктрометр с электронным захватом. Поэтому целесооб</w:t>
      </w:r>
      <w:r>
        <w:rPr>
          <w:sz w:val="28"/>
        </w:rPr>
        <w:softHyphen/>
        <w:t>разнее изделия из ПВХ возвращать на повторную пере</w:t>
      </w:r>
      <w:r>
        <w:rPr>
          <w:sz w:val="28"/>
        </w:rPr>
        <w:softHyphen/>
        <w:t>работку. Изделия из ПВХ должны иметь специальную маркировку, чтобы не попадать в обычные мусоросжи</w:t>
      </w:r>
      <w:r>
        <w:rPr>
          <w:sz w:val="28"/>
        </w:rPr>
        <w:softHyphen/>
        <w:t>гательные печи, так как именно утилизация отходов в настоящее время является фактором, сдерживающим расширение производства ПВХ.</w:t>
      </w:r>
    </w:p>
    <w:p w:rsidR="008E1D61" w:rsidRDefault="008E1D61">
      <w:pPr>
        <w:pStyle w:val="30"/>
        <w:ind w:firstLine="720"/>
        <w:rPr>
          <w:lang w:val="en-US"/>
        </w:rPr>
      </w:pPr>
      <w:r>
        <w:t>Таким образом, при производстве ПВХ необходим постоянный контроль за содержанием ВХ в воздухе ра</w:t>
      </w:r>
      <w:r>
        <w:softHyphen/>
        <w:t>бочей зоны и в порошке ПВХ. При внедрении изделий из ПВХ в народное хозяйство, для пищевых и медицин</w:t>
      </w:r>
      <w:r>
        <w:softHyphen/>
        <w:t>ских целей необходима обязательная квалифицирован</w:t>
      </w:r>
      <w:r>
        <w:softHyphen/>
        <w:t>ная экспертиза состава выделяющихся токсичных ве</w:t>
      </w:r>
      <w:r>
        <w:softHyphen/>
        <w:t>ществ и их количественная оценка с использованием вы</w:t>
      </w:r>
      <w:r>
        <w:softHyphen/>
        <w:t>сокочувствительных и избирательных методов. Отходы ПВХ целесообразнее направлять на повторную перера</w:t>
      </w:r>
      <w:r>
        <w:softHyphen/>
        <w:t>ботку, так как утилизация сопровождается образовани</w:t>
      </w:r>
      <w:r>
        <w:softHyphen/>
        <w:t>ем чрезвычайно токсичных диоксинов. Соблюдение ука</w:t>
      </w:r>
      <w:r>
        <w:softHyphen/>
        <w:t>занных требований создает предпосылки для более ши</w:t>
      </w:r>
      <w:r>
        <w:softHyphen/>
        <w:t>рокого применения изделий из ПВХ в быту, технике, ме</w:t>
      </w:r>
      <w:r>
        <w:softHyphen/>
        <w:t>дицинской и пищевой промышленности без ущерба для здоровья населения.</w:t>
      </w:r>
    </w:p>
    <w:p w:rsidR="008E1D61" w:rsidRDefault="008E1D61">
      <w:pPr>
        <w:pStyle w:val="30"/>
        <w:ind w:firstLine="720"/>
      </w:pPr>
      <w:r>
        <w:t>Основная тенденция развития системы упаковки продуктов питания за рубежом – это разработка экологически чистых упаковок с целью максимального снижения загрязнений окружающей среды, замена традиционных упаковок новыми видами, менее опасными упаковочными материалами, способными подвергаться повторной переработки или использованию в качестве многооборотных, создания биологически разлагаемых упаковок на основе зерна и крахмала для сигарет и пищевых продуктов, съедобные упаковки для продуктов питания.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 xml:space="preserve">В США разрабатываются контейнеры для жидкости (биоразлагаемые из парафинового состава), оболочки типа «раковина моллюска» с модифицированной атмосферой (пищевой продукт и инертный газ), съедобные контейнеры (из теста), съедобная посуда (для еды и питья). 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Во многих странах ведется поиск наиболее экономичных и высокоэффективных способов очистки сточных вод и других загрязнителей окружающей среды (воды, почвы, воздуха). В принципе это сочетание классических методов очистки с новыми методами, с использованием микроорганизмов.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Проводятся многочисленные исследования по охране окружающей среды: исправление среды, загрязненной кетонами (бактериями); очистка почвы от загрязнений нефтяными продуктами (химическое, ферментативное и микробиологическое разрушение загрязняющих частиц); микробное разложение ароматических загрязнителей азотсодержащих фенольных соединений (генная инженерия); удаление ионов металлов из почвы (посев растений на металлсодержащих почвах и их последующее удаление); биологический способ извлечения плутония из загрязненных почв (культивирование штамма, восстанавливающего железо); переработка городских отходов и получение этанола (ферментация дрожжами); получение рекомбинантных микробных удобрений (дрожжи, штаммы стрептомицеты).</w:t>
      </w:r>
    </w:p>
    <w:p w:rsidR="008E1D61" w:rsidRDefault="008E1D61">
      <w:pPr>
        <w:jc w:val="both"/>
        <w:rPr>
          <w:sz w:val="28"/>
        </w:rPr>
      </w:pPr>
      <w:r>
        <w:rPr>
          <w:sz w:val="28"/>
        </w:rPr>
        <w:tab/>
        <w:t>Комплексы мероприятий различного назначения и уровня по охране окружающей среды перерабатывающих отраслей промышленности с решением проблем утилизации отходов пищевых производств позволяют обеспечивать экологическую безопасность выработки продуктов питания на требуемом уровне.</w:t>
      </w:r>
    </w:p>
    <w:p w:rsidR="008E1D61" w:rsidRDefault="008E1D61">
      <w:pPr>
        <w:jc w:val="both"/>
        <w:rPr>
          <w:sz w:val="28"/>
        </w:rPr>
      </w:pPr>
    </w:p>
    <w:p w:rsidR="008E1D61" w:rsidRDefault="008E1D61">
      <w:pPr>
        <w:pStyle w:val="a5"/>
        <w:rPr>
          <w:b/>
          <w:caps/>
          <w:sz w:val="28"/>
        </w:rPr>
      </w:pPr>
      <w:r>
        <w:rPr>
          <w:b/>
          <w:caps/>
          <w:sz w:val="28"/>
        </w:rPr>
        <w:t>4. Система обеспечения безопасности пищевых производств</w:t>
      </w:r>
    </w:p>
    <w:p w:rsidR="008E1D61" w:rsidRDefault="008E1D61">
      <w:pPr>
        <w:pStyle w:val="a5"/>
        <w:rPr>
          <w:b/>
          <w:caps/>
        </w:rPr>
      </w:pP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Повышение уровня жизни, особенно в европейских странах, привело к изме</w:t>
      </w:r>
      <w:r>
        <w:rPr>
          <w:sz w:val="28"/>
        </w:rPr>
        <w:softHyphen/>
        <w:t>нению отношения потребителя к пище</w:t>
      </w:r>
      <w:r>
        <w:rPr>
          <w:sz w:val="28"/>
        </w:rPr>
        <w:softHyphen/>
        <w:t>вой продукции. Потребитель становит</w:t>
      </w:r>
      <w:r>
        <w:rPr>
          <w:sz w:val="28"/>
        </w:rPr>
        <w:softHyphen/>
        <w:t>ся все более требователен к своему пи</w:t>
      </w:r>
      <w:r>
        <w:rPr>
          <w:sz w:val="28"/>
        </w:rPr>
        <w:softHyphen/>
        <w:t>танию, он хочет не только хорошо пи</w:t>
      </w:r>
      <w:r>
        <w:rPr>
          <w:sz w:val="28"/>
        </w:rPr>
        <w:softHyphen/>
        <w:t>таться и избежать любого риска для своего здоровья, но и иметь продукты, соответствующие его требованиям. До</w:t>
      </w:r>
      <w:r>
        <w:rPr>
          <w:sz w:val="28"/>
        </w:rPr>
        <w:softHyphen/>
        <w:t>казательство качества становится не</w:t>
      </w:r>
      <w:r>
        <w:rPr>
          <w:sz w:val="28"/>
        </w:rPr>
        <w:softHyphen/>
        <w:t xml:space="preserve">обходимым коммерческим аргументом при заключении контрактов, а качество </w:t>
      </w:r>
      <w:r>
        <w:rPr>
          <w:noProof/>
          <w:sz w:val="28"/>
        </w:rPr>
        <w:t>-</w:t>
      </w:r>
      <w:r>
        <w:rPr>
          <w:sz w:val="28"/>
        </w:rPr>
        <w:t xml:space="preserve"> определяющим фактором конкурен</w:t>
      </w:r>
      <w:r>
        <w:rPr>
          <w:sz w:val="28"/>
        </w:rPr>
        <w:softHyphen/>
        <w:t>тоспособности продукции.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Совершенствование качества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постоянный процесс, и им должна уп</w:t>
      </w:r>
      <w:r>
        <w:rPr>
          <w:sz w:val="28"/>
        </w:rPr>
        <w:softHyphen/>
        <w:t>равлять хорошо организованная систе</w:t>
      </w:r>
      <w:r>
        <w:rPr>
          <w:sz w:val="28"/>
        </w:rPr>
        <w:softHyphen/>
        <w:t>ма, стратегией которой является рас</w:t>
      </w:r>
      <w:r>
        <w:rPr>
          <w:sz w:val="28"/>
        </w:rPr>
        <w:softHyphen/>
        <w:t>пространение управления качеством на все структурные подразделения, а так</w:t>
      </w:r>
      <w:r>
        <w:rPr>
          <w:sz w:val="28"/>
        </w:rPr>
        <w:softHyphen/>
        <w:t>тикой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сочетание новой прогрессив</w:t>
      </w:r>
      <w:r>
        <w:rPr>
          <w:sz w:val="28"/>
        </w:rPr>
        <w:softHyphen/>
        <w:t>ной технологии с профессиональной подготовкой персонала. Таким обра</w:t>
      </w:r>
      <w:r>
        <w:rPr>
          <w:sz w:val="28"/>
        </w:rPr>
        <w:softHyphen/>
        <w:t>зом, и качество продукции, и качество систем являются объектом управления.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Для эффективного управления каче</w:t>
      </w:r>
      <w:r>
        <w:rPr>
          <w:sz w:val="28"/>
        </w:rPr>
        <w:softHyphen/>
        <w:t>ством продукции необходимо иметь объективную информацию о характери</w:t>
      </w:r>
      <w:r>
        <w:rPr>
          <w:sz w:val="28"/>
        </w:rPr>
        <w:softHyphen/>
        <w:t>стиках качества на всех этапах ее жиз</w:t>
      </w:r>
      <w:r>
        <w:rPr>
          <w:sz w:val="28"/>
        </w:rPr>
        <w:softHyphen/>
        <w:t>ненного цикла.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При внедрении, и сертификации сис</w:t>
      </w:r>
      <w:r>
        <w:rPr>
          <w:sz w:val="28"/>
        </w:rPr>
        <w:softHyphen/>
        <w:t>тем качества по моделям, регламенти</w:t>
      </w:r>
      <w:r>
        <w:rPr>
          <w:sz w:val="28"/>
        </w:rPr>
        <w:softHyphen/>
        <w:t>рованным международными стандарта</w:t>
      </w:r>
      <w:r>
        <w:rPr>
          <w:sz w:val="28"/>
        </w:rPr>
        <w:softHyphen/>
        <w:t>ми ИСО серии</w:t>
      </w:r>
      <w:r>
        <w:rPr>
          <w:noProof/>
          <w:sz w:val="28"/>
        </w:rPr>
        <w:t xml:space="preserve"> 9000,</w:t>
      </w:r>
      <w:r>
        <w:rPr>
          <w:sz w:val="28"/>
        </w:rPr>
        <w:t xml:space="preserve"> важная роль отво</w:t>
      </w:r>
      <w:r>
        <w:rPr>
          <w:sz w:val="28"/>
        </w:rPr>
        <w:softHyphen/>
        <w:t>дится качеству технологических про</w:t>
      </w:r>
      <w:r>
        <w:rPr>
          <w:sz w:val="28"/>
        </w:rPr>
        <w:softHyphen/>
        <w:t>цессов, результат которых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продукция с заданными характеристиками, а так</w:t>
      </w:r>
      <w:r>
        <w:rPr>
          <w:sz w:val="28"/>
        </w:rPr>
        <w:softHyphen/>
        <w:t>же контролю и управлению ими. Каче</w:t>
      </w:r>
      <w:r>
        <w:rPr>
          <w:sz w:val="28"/>
        </w:rPr>
        <w:softHyphen/>
        <w:t>ство технологического процесса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важ</w:t>
      </w:r>
      <w:r>
        <w:rPr>
          <w:sz w:val="28"/>
        </w:rPr>
        <w:softHyphen/>
        <w:t>нейших критерий, определяющий каче</w:t>
      </w:r>
      <w:r>
        <w:rPr>
          <w:sz w:val="28"/>
        </w:rPr>
        <w:softHyphen/>
        <w:t>ство продукции. Однако требования стандартов ИСО серим</w:t>
      </w:r>
      <w:r>
        <w:rPr>
          <w:noProof/>
          <w:sz w:val="28"/>
        </w:rPr>
        <w:t xml:space="preserve"> 9000</w:t>
      </w:r>
      <w:r>
        <w:rPr>
          <w:sz w:val="28"/>
        </w:rPr>
        <w:t xml:space="preserve"> универ</w:t>
      </w:r>
      <w:r>
        <w:rPr>
          <w:sz w:val="28"/>
        </w:rPr>
        <w:softHyphen/>
        <w:t>сальны и в связи с этим весьма неконк</w:t>
      </w:r>
      <w:r>
        <w:rPr>
          <w:sz w:val="28"/>
        </w:rPr>
        <w:softHyphen/>
        <w:t>ретны. Поэтому для отраслей, где осо</w:t>
      </w:r>
      <w:r>
        <w:rPr>
          <w:sz w:val="28"/>
        </w:rPr>
        <w:softHyphen/>
        <w:t>бенно высоки требования к качеству и безопасности, к которым относятся и пищевые производства, их необходимо дополнить общими отраслевыми и спе</w:t>
      </w:r>
      <w:r>
        <w:rPr>
          <w:sz w:val="28"/>
        </w:rPr>
        <w:softHyphen/>
        <w:t xml:space="preserve">циальными требованиями. 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 xml:space="preserve"> Страны, входящие в ЕС, для обеспе</w:t>
      </w:r>
      <w:r>
        <w:rPr>
          <w:sz w:val="28"/>
        </w:rPr>
        <w:softHyphen/>
        <w:t>чения свободного оборота продукции обязаны быстро реагировать на изме</w:t>
      </w:r>
      <w:r>
        <w:rPr>
          <w:sz w:val="28"/>
        </w:rPr>
        <w:softHyphen/>
        <w:t>нение пищевого законодательства. При этом учитываются основные положения нормативных актов по безопасности пищевых продуктов, требования к пи</w:t>
      </w:r>
      <w:r>
        <w:rPr>
          <w:sz w:val="28"/>
        </w:rPr>
        <w:softHyphen/>
        <w:t>щевым продуктам и процессам (в част</w:t>
      </w:r>
      <w:r>
        <w:rPr>
          <w:sz w:val="28"/>
        </w:rPr>
        <w:softHyphen/>
        <w:t>ности рациональной обработке пище</w:t>
      </w:r>
      <w:r>
        <w:rPr>
          <w:sz w:val="28"/>
        </w:rPr>
        <w:softHyphen/>
        <w:t>вых продуктов), санитарно-гигиеническим условиям пищевых производств, материалам, контактирующим с пище</w:t>
      </w:r>
      <w:r>
        <w:rPr>
          <w:sz w:val="28"/>
        </w:rPr>
        <w:softHyphen/>
        <w:t>выми продуктами. В январе</w:t>
      </w:r>
      <w:r>
        <w:rPr>
          <w:noProof/>
          <w:sz w:val="28"/>
        </w:rPr>
        <w:t xml:space="preserve"> 1996</w:t>
      </w:r>
      <w:r>
        <w:rPr>
          <w:sz w:val="28"/>
        </w:rPr>
        <w:t xml:space="preserve"> г. Ев</w:t>
      </w:r>
      <w:r>
        <w:rPr>
          <w:sz w:val="28"/>
        </w:rPr>
        <w:softHyphen/>
        <w:t>ропейским Союзом принята Директива 93/43/СЕЕ, в которой показана необхо</w:t>
      </w:r>
      <w:r>
        <w:rPr>
          <w:sz w:val="28"/>
        </w:rPr>
        <w:softHyphen/>
        <w:t>димость принятия всех мер для обес</w:t>
      </w:r>
      <w:r>
        <w:rPr>
          <w:sz w:val="28"/>
        </w:rPr>
        <w:softHyphen/>
        <w:t>печения безопасности продукции. При этом должна учитываться и ее генети</w:t>
      </w:r>
      <w:r>
        <w:rPr>
          <w:sz w:val="28"/>
        </w:rPr>
        <w:softHyphen/>
        <w:t>ческая безопасность для последующих поколений. Генетическая токсикация происходит при очень низких концент</w:t>
      </w:r>
      <w:r>
        <w:rPr>
          <w:sz w:val="28"/>
        </w:rPr>
        <w:softHyphen/>
        <w:t>рациях мутагенных веществ без види</w:t>
      </w:r>
      <w:r>
        <w:rPr>
          <w:sz w:val="28"/>
        </w:rPr>
        <w:softHyphen/>
        <w:t>мого отравления. Мутагенный эффект проявляется только в последующих по</w:t>
      </w:r>
      <w:r>
        <w:rPr>
          <w:sz w:val="28"/>
        </w:rPr>
        <w:softHyphen/>
        <w:t>колениях. Из большого количества химических веществ (консервантов, пищевых красителей, разрыхлителей, улучшителей вкуса, ароматических компонентов и т.п.) на мутагенную активность протести</w:t>
      </w:r>
      <w:r>
        <w:rPr>
          <w:sz w:val="28"/>
        </w:rPr>
        <w:softHyphen/>
        <w:t>ровано не более</w:t>
      </w:r>
      <w:r>
        <w:rPr>
          <w:noProof/>
          <w:sz w:val="28"/>
        </w:rPr>
        <w:t xml:space="preserve"> 0,1 %.</w:t>
      </w:r>
      <w:r>
        <w:rPr>
          <w:sz w:val="28"/>
        </w:rPr>
        <w:t xml:space="preserve"> Во многих стра</w:t>
      </w:r>
      <w:r>
        <w:rPr>
          <w:sz w:val="28"/>
        </w:rPr>
        <w:softHyphen/>
        <w:t>нах систематически проводится гене</w:t>
      </w:r>
      <w:r>
        <w:rPr>
          <w:sz w:val="28"/>
        </w:rPr>
        <w:softHyphen/>
        <w:t>тическая оценка качества пищевых про-дуктов.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Основные показатели пищевых про</w:t>
      </w:r>
      <w:r>
        <w:rPr>
          <w:sz w:val="28"/>
        </w:rPr>
        <w:softHyphen/>
        <w:t>дуктов должны соответствовать между</w:t>
      </w:r>
      <w:r>
        <w:rPr>
          <w:sz w:val="28"/>
        </w:rPr>
        <w:softHyphen/>
        <w:t>народным требованиям, регламенти</w:t>
      </w:r>
      <w:r>
        <w:rPr>
          <w:sz w:val="28"/>
        </w:rPr>
        <w:softHyphen/>
        <w:t>рованным в Кодексе пищевых продук</w:t>
      </w:r>
      <w:r>
        <w:rPr>
          <w:sz w:val="28"/>
        </w:rPr>
        <w:softHyphen/>
        <w:t>тов (</w:t>
      </w:r>
      <w:r>
        <w:rPr>
          <w:sz w:val="28"/>
          <w:lang w:val="en-US"/>
        </w:rPr>
        <w:t>Codex</w:t>
      </w:r>
      <w:r>
        <w:rPr>
          <w:sz w:val="28"/>
        </w:rPr>
        <w:t xml:space="preserve"> </w:t>
      </w:r>
      <w:r>
        <w:rPr>
          <w:sz w:val="28"/>
          <w:lang w:val="en-US"/>
        </w:rPr>
        <w:t>Alimentarius</w:t>
      </w:r>
      <w:r>
        <w:rPr>
          <w:sz w:val="28"/>
        </w:rPr>
        <w:t>). Соблюдение этих требований обязательно, но сред</w:t>
      </w:r>
      <w:r>
        <w:rPr>
          <w:sz w:val="28"/>
        </w:rPr>
        <w:softHyphen/>
        <w:t>ства достижения могут быть различны</w:t>
      </w:r>
      <w:r>
        <w:rPr>
          <w:sz w:val="28"/>
        </w:rPr>
        <w:softHyphen/>
        <w:t>ми. В частности, в Директиве 93/43/ СЕЕ предусмотрено внедрение на пи</w:t>
      </w:r>
      <w:r>
        <w:rPr>
          <w:sz w:val="28"/>
        </w:rPr>
        <w:softHyphen/>
        <w:t>щевых предприятиях системы автома</w:t>
      </w:r>
      <w:r>
        <w:rPr>
          <w:sz w:val="28"/>
        </w:rPr>
        <w:softHyphen/>
        <w:t>тизированного контроля, основанной на</w:t>
      </w:r>
      <w:r>
        <w:rPr>
          <w:sz w:val="28"/>
          <w:lang w:val="en-US"/>
        </w:rPr>
        <w:t xml:space="preserve"> </w:t>
      </w:r>
      <w:r>
        <w:rPr>
          <w:sz w:val="28"/>
        </w:rPr>
        <w:t>идентификации параметров в крити</w:t>
      </w:r>
      <w:r>
        <w:rPr>
          <w:sz w:val="28"/>
        </w:rPr>
        <w:softHyphen/>
        <w:t>ческих точках, изложены основные принципы метода НАССР (</w:t>
      </w:r>
      <w:r>
        <w:rPr>
          <w:sz w:val="28"/>
          <w:lang w:val="en-US"/>
        </w:rPr>
        <w:t>Hazard</w:t>
      </w:r>
      <w:r>
        <w:rPr>
          <w:sz w:val="28"/>
        </w:rPr>
        <w:t xml:space="preserve"> </w:t>
      </w:r>
      <w:r>
        <w:rPr>
          <w:sz w:val="28"/>
          <w:lang w:val="en-US"/>
        </w:rPr>
        <w:t>Analysis</w:t>
      </w:r>
      <w:r>
        <w:rPr>
          <w:sz w:val="28"/>
        </w:rPr>
        <w:t xml:space="preserve"> </w:t>
      </w:r>
      <w:r>
        <w:rPr>
          <w:sz w:val="28"/>
          <w:lang w:val="en-US"/>
        </w:rPr>
        <w:t>Critical</w:t>
      </w:r>
      <w:r>
        <w:rPr>
          <w:sz w:val="28"/>
        </w:rPr>
        <w:t xml:space="preserve"> </w:t>
      </w:r>
      <w:r>
        <w:rPr>
          <w:sz w:val="28"/>
          <w:lang w:val="en-US"/>
        </w:rPr>
        <w:t>Control</w:t>
      </w:r>
      <w:r>
        <w:rPr>
          <w:sz w:val="28"/>
        </w:rPr>
        <w:t xml:space="preserve"> </w:t>
      </w:r>
      <w:r>
        <w:rPr>
          <w:sz w:val="28"/>
          <w:lang w:val="en-US"/>
        </w:rPr>
        <w:t>Point</w:t>
      </w:r>
      <w:r>
        <w:rPr>
          <w:sz w:val="28"/>
        </w:rPr>
        <w:t>), позволя</w:t>
      </w:r>
      <w:r>
        <w:rPr>
          <w:sz w:val="28"/>
        </w:rPr>
        <w:softHyphen/>
        <w:t>ющего гарантировать безопасность продукции. Этот метод занимает веду</w:t>
      </w:r>
      <w:r>
        <w:rPr>
          <w:sz w:val="28"/>
        </w:rPr>
        <w:softHyphen/>
        <w:t>щее место в мировой пищевой индуст</w:t>
      </w:r>
      <w:r>
        <w:rPr>
          <w:sz w:val="28"/>
        </w:rPr>
        <w:softHyphen/>
        <w:t>рии, но в России он, к сожалению, ма</w:t>
      </w:r>
      <w:r>
        <w:rPr>
          <w:sz w:val="28"/>
        </w:rPr>
        <w:softHyphen/>
        <w:t>лоизвестен. Впервые метод НАССР был разработан и внедрен в США в</w:t>
      </w:r>
      <w:r>
        <w:rPr>
          <w:noProof/>
          <w:sz w:val="28"/>
        </w:rPr>
        <w:t xml:space="preserve"> 1970</w:t>
      </w:r>
      <w:r>
        <w:rPr>
          <w:sz w:val="28"/>
        </w:rPr>
        <w:t xml:space="preserve"> г. в химической промышленности и был на</w:t>
      </w:r>
      <w:r>
        <w:rPr>
          <w:sz w:val="28"/>
        </w:rPr>
        <w:softHyphen/>
        <w:t>правлен на гарантию качества и обес</w:t>
      </w:r>
      <w:r>
        <w:rPr>
          <w:sz w:val="28"/>
        </w:rPr>
        <w:softHyphen/>
        <w:t>печение безопасности при производ</w:t>
      </w:r>
      <w:r>
        <w:rPr>
          <w:sz w:val="28"/>
        </w:rPr>
        <w:softHyphen/>
        <w:t>стве. В</w:t>
      </w:r>
      <w:r>
        <w:rPr>
          <w:noProof/>
          <w:sz w:val="28"/>
        </w:rPr>
        <w:t xml:space="preserve"> 1972</w:t>
      </w:r>
      <w:r>
        <w:rPr>
          <w:sz w:val="28"/>
        </w:rPr>
        <w:t xml:space="preserve"> г. этот метод был впервые использован фирмой </w:t>
      </w:r>
      <w:r>
        <w:rPr>
          <w:sz w:val="28"/>
          <w:lang w:val="en-US"/>
        </w:rPr>
        <w:t>Pitlsbury</w:t>
      </w:r>
      <w:r>
        <w:rPr>
          <w:sz w:val="28"/>
        </w:rPr>
        <w:t xml:space="preserve"> при про</w:t>
      </w:r>
      <w:r>
        <w:rPr>
          <w:sz w:val="28"/>
        </w:rPr>
        <w:softHyphen/>
        <w:t xml:space="preserve">изводстве продуктов питания. Работая с организацией </w:t>
      </w:r>
      <w:r>
        <w:rPr>
          <w:sz w:val="28"/>
          <w:lang w:val="en-US"/>
        </w:rPr>
        <w:t>NASA</w:t>
      </w:r>
      <w:r>
        <w:rPr>
          <w:sz w:val="28"/>
        </w:rPr>
        <w:t xml:space="preserve"> и военными ла</w:t>
      </w:r>
      <w:r>
        <w:rPr>
          <w:sz w:val="28"/>
        </w:rPr>
        <w:softHyphen/>
        <w:t>бораториями, он разрабатывал и про</w:t>
      </w:r>
      <w:r>
        <w:rPr>
          <w:sz w:val="28"/>
        </w:rPr>
        <w:softHyphen/>
        <w:t>изводил продукты для астронавтов кос</w:t>
      </w:r>
      <w:r>
        <w:rPr>
          <w:sz w:val="28"/>
        </w:rPr>
        <w:softHyphen/>
        <w:t>мического корабля Аполлон. К безо</w:t>
      </w:r>
      <w:r>
        <w:rPr>
          <w:sz w:val="28"/>
        </w:rPr>
        <w:softHyphen/>
        <w:t>пасности этих продуктов предъявля</w:t>
      </w:r>
      <w:r>
        <w:rPr>
          <w:sz w:val="28"/>
        </w:rPr>
        <w:softHyphen/>
        <w:t>лись повышенные требования. Впос</w:t>
      </w:r>
      <w:r>
        <w:rPr>
          <w:sz w:val="28"/>
        </w:rPr>
        <w:softHyphen/>
        <w:t xml:space="preserve">ледствии этот метод был использован фирмами </w:t>
      </w:r>
      <w:r>
        <w:rPr>
          <w:sz w:val="28"/>
          <w:lang w:val="en-US"/>
        </w:rPr>
        <w:t>Unilever</w:t>
      </w:r>
      <w:r>
        <w:rPr>
          <w:sz w:val="28"/>
        </w:rPr>
        <w:t xml:space="preserve">, </w:t>
      </w:r>
      <w:r>
        <w:rPr>
          <w:sz w:val="28"/>
          <w:lang w:val="en-US"/>
        </w:rPr>
        <w:t>Nestle</w:t>
      </w:r>
      <w:r>
        <w:rPr>
          <w:sz w:val="28"/>
        </w:rPr>
        <w:t xml:space="preserve"> и др. Различ</w:t>
      </w:r>
      <w:r>
        <w:rPr>
          <w:sz w:val="28"/>
        </w:rPr>
        <w:softHyphen/>
        <w:t>ные международные организации (</w:t>
      </w:r>
      <w:r>
        <w:rPr>
          <w:sz w:val="28"/>
          <w:lang w:val="en-US"/>
        </w:rPr>
        <w:t>International</w:t>
      </w:r>
      <w:r>
        <w:rPr>
          <w:sz w:val="28"/>
        </w:rPr>
        <w:t xml:space="preserve">    </w:t>
      </w:r>
      <w:r>
        <w:rPr>
          <w:sz w:val="28"/>
          <w:lang w:val="en-US"/>
        </w:rPr>
        <w:t>Commission</w:t>
      </w:r>
      <w:r>
        <w:rPr>
          <w:sz w:val="28"/>
        </w:rPr>
        <w:t xml:space="preserve">    </w:t>
      </w:r>
      <w:r>
        <w:rPr>
          <w:sz w:val="28"/>
          <w:lang w:val="en-US"/>
        </w:rPr>
        <w:t>on</w:t>
      </w:r>
      <w:r>
        <w:rPr>
          <w:sz w:val="28"/>
        </w:rPr>
        <w:t xml:space="preserve"> </w:t>
      </w:r>
      <w:r>
        <w:rPr>
          <w:sz w:val="28"/>
          <w:lang w:val="en-US"/>
        </w:rPr>
        <w:t>Microbiological</w:t>
      </w:r>
      <w:r>
        <w:rPr>
          <w:sz w:val="28"/>
        </w:rPr>
        <w:t xml:space="preserve"> </w:t>
      </w:r>
      <w:r>
        <w:rPr>
          <w:sz w:val="28"/>
          <w:lang w:val="en-US"/>
        </w:rPr>
        <w:t>Specifications</w:t>
      </w:r>
      <w:r>
        <w:rPr>
          <w:sz w:val="28"/>
        </w:rPr>
        <w:t xml:space="preserve"> </w:t>
      </w:r>
      <w:r>
        <w:rPr>
          <w:sz w:val="28"/>
          <w:lang w:val="en-US"/>
        </w:rPr>
        <w:t>for</w:t>
      </w:r>
      <w:r>
        <w:rPr>
          <w:sz w:val="28"/>
        </w:rPr>
        <w:t xml:space="preserve"> </w:t>
      </w:r>
      <w:r>
        <w:rPr>
          <w:sz w:val="28"/>
          <w:lang w:val="en-US"/>
        </w:rPr>
        <w:t>Food</w:t>
      </w:r>
      <w:r>
        <w:rPr>
          <w:sz w:val="28"/>
        </w:rPr>
        <w:t xml:space="preserve"> (I</w:t>
      </w:r>
      <w:r>
        <w:rPr>
          <w:sz w:val="28"/>
          <w:lang w:val="en-US"/>
        </w:rPr>
        <w:t>CMSF</w:t>
      </w:r>
      <w:r>
        <w:rPr>
          <w:sz w:val="28"/>
        </w:rPr>
        <w:t xml:space="preserve">), </w:t>
      </w:r>
      <w:r>
        <w:rPr>
          <w:sz w:val="28"/>
          <w:lang w:val="en-US"/>
        </w:rPr>
        <w:t>Codex</w:t>
      </w:r>
      <w:r>
        <w:rPr>
          <w:sz w:val="28"/>
        </w:rPr>
        <w:t xml:space="preserve"> </w:t>
      </w:r>
      <w:r>
        <w:rPr>
          <w:sz w:val="28"/>
          <w:lang w:val="en-US"/>
        </w:rPr>
        <w:t>Alimentarius</w:t>
      </w:r>
      <w:r>
        <w:rPr>
          <w:sz w:val="28"/>
        </w:rPr>
        <w:t>) рекомен</w:t>
      </w:r>
      <w:r>
        <w:rPr>
          <w:sz w:val="28"/>
        </w:rPr>
        <w:softHyphen/>
        <w:t>довали  использование системы НАССР как одного из лучших методов гарантии безопасности пищевых про</w:t>
      </w:r>
      <w:r>
        <w:rPr>
          <w:sz w:val="28"/>
        </w:rPr>
        <w:softHyphen/>
        <w:t>дуктов. Были определены базовые элементы системы, гармонизирован</w:t>
      </w:r>
      <w:r>
        <w:rPr>
          <w:sz w:val="28"/>
        </w:rPr>
        <w:softHyphen/>
        <w:t>ные с международными стандартами ИСО серии</w:t>
      </w:r>
      <w:r>
        <w:rPr>
          <w:noProof/>
          <w:sz w:val="28"/>
        </w:rPr>
        <w:t xml:space="preserve"> 9000.</w:t>
      </w:r>
      <w:r>
        <w:rPr>
          <w:sz w:val="28"/>
        </w:rPr>
        <w:t xml:space="preserve"> В настоящее время большинство зарубежных пищевых предприятий уже внедрили или плани</w:t>
      </w:r>
      <w:r>
        <w:rPr>
          <w:sz w:val="28"/>
        </w:rPr>
        <w:softHyphen/>
        <w:t>руют внедрить в ближайшее время си</w:t>
      </w:r>
      <w:r>
        <w:rPr>
          <w:sz w:val="28"/>
        </w:rPr>
        <w:softHyphen/>
        <w:t>стему обеспечения безопасности пи</w:t>
      </w:r>
      <w:r>
        <w:rPr>
          <w:sz w:val="28"/>
        </w:rPr>
        <w:softHyphen/>
        <w:t>щевых продуктов НАССР. Это система анализа опасности по критическим точкам, гарантирующая контроль по всем стадиям производства пищевых продуктов.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Система НАССР разрабатывается и применяется для конкретного продук</w:t>
      </w:r>
      <w:r>
        <w:rPr>
          <w:sz w:val="28"/>
        </w:rPr>
        <w:softHyphen/>
        <w:t>та, как уже вырабатываемого на опре</w:t>
      </w:r>
      <w:r>
        <w:rPr>
          <w:sz w:val="28"/>
        </w:rPr>
        <w:softHyphen/>
        <w:t>деленной линии производства, так и для вновь разрабатываемого при спе</w:t>
      </w:r>
      <w:r>
        <w:rPr>
          <w:sz w:val="28"/>
        </w:rPr>
        <w:softHyphen/>
        <w:t>цифической угрозе или группе угроз. Начальное важнейшее звено системы</w:t>
      </w:r>
      <w:r>
        <w:rPr>
          <w:noProof/>
          <w:sz w:val="28"/>
        </w:rPr>
        <w:t xml:space="preserve"> - </w:t>
      </w:r>
      <w:r>
        <w:rPr>
          <w:sz w:val="28"/>
        </w:rPr>
        <w:t>анализ процесса производства продук</w:t>
      </w:r>
      <w:r>
        <w:rPr>
          <w:sz w:val="28"/>
        </w:rPr>
        <w:softHyphen/>
        <w:t>та, оценка вероятности возникновения опасных ситуаций, анализ риска, опре</w:t>
      </w:r>
      <w:r>
        <w:rPr>
          <w:sz w:val="28"/>
        </w:rPr>
        <w:softHyphen/>
        <w:t>деление критических точек контроля на участках, представляющих наибольшую опасность с точки зрения ухудшения качества или порчи продукта. Далее ус</w:t>
      </w:r>
      <w:r>
        <w:rPr>
          <w:sz w:val="28"/>
        </w:rPr>
        <w:softHyphen/>
        <w:t>танавливаются контролируемые пока</w:t>
      </w:r>
      <w:r>
        <w:rPr>
          <w:sz w:val="28"/>
        </w:rPr>
        <w:softHyphen/>
        <w:t>затели, а также их ориентированные и предельные величины, выбираются методы контроля, корректирующие воздей</w:t>
      </w:r>
      <w:r>
        <w:rPr>
          <w:sz w:val="28"/>
        </w:rPr>
        <w:softHyphen/>
        <w:t>ствия и допуски систем регулирования. Для эффективного внедрения систе</w:t>
      </w:r>
      <w:r>
        <w:rPr>
          <w:sz w:val="28"/>
        </w:rPr>
        <w:softHyphen/>
        <w:t>мы анализа опасности по критическим точкам предусматривается использо</w:t>
      </w:r>
      <w:r>
        <w:rPr>
          <w:sz w:val="28"/>
        </w:rPr>
        <w:softHyphen/>
        <w:t>вание экспресс-методов проведения контроля, идентификации и оценки риска биологической, физической и хи</w:t>
      </w:r>
      <w:r>
        <w:rPr>
          <w:sz w:val="28"/>
        </w:rPr>
        <w:softHyphen/>
        <w:t>мической опасности, связанной с про</w:t>
      </w:r>
      <w:r>
        <w:rPr>
          <w:sz w:val="28"/>
        </w:rPr>
        <w:softHyphen/>
        <w:t>изводством пищевых продуктов на всех его стадиях. Понятие автоматизиро</w:t>
      </w:r>
      <w:r>
        <w:rPr>
          <w:sz w:val="28"/>
        </w:rPr>
        <w:softHyphen/>
        <w:t>ванного контроля, которое ограничива</w:t>
      </w:r>
      <w:r>
        <w:rPr>
          <w:sz w:val="28"/>
        </w:rPr>
        <w:softHyphen/>
        <w:t>лось прежде контролем микробиологи</w:t>
      </w:r>
      <w:r>
        <w:rPr>
          <w:sz w:val="28"/>
        </w:rPr>
        <w:softHyphen/>
        <w:t>ческого качества уже произведенного продукта, расширено гибким и дей</w:t>
      </w:r>
      <w:r>
        <w:rPr>
          <w:sz w:val="28"/>
        </w:rPr>
        <w:softHyphen/>
        <w:t>ственным контролем системы произ</w:t>
      </w:r>
      <w:r>
        <w:rPr>
          <w:sz w:val="28"/>
        </w:rPr>
        <w:softHyphen/>
        <w:t>водства. Действенность контроля осно</w:t>
      </w:r>
      <w:r>
        <w:rPr>
          <w:sz w:val="28"/>
        </w:rPr>
        <w:softHyphen/>
        <w:t>вана на достижениях технологической науки. Система НАССР применяется при поточном автоматизированном производстве. Она находится в посто</w:t>
      </w:r>
      <w:r>
        <w:rPr>
          <w:sz w:val="28"/>
        </w:rPr>
        <w:softHyphen/>
        <w:t>янном развитии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уточняются допуски на контролируемые показатели, повы</w:t>
      </w:r>
      <w:r>
        <w:rPr>
          <w:sz w:val="28"/>
        </w:rPr>
        <w:softHyphen/>
        <w:t>шается точность методов анализа. В результате исследований, проведенных Институтом пищевой промышленности Англии, система была значительно усо</w:t>
      </w:r>
      <w:r>
        <w:rPr>
          <w:sz w:val="28"/>
        </w:rPr>
        <w:softHyphen/>
        <w:t>вершенствована и соединена с техно</w:t>
      </w:r>
      <w:r>
        <w:rPr>
          <w:sz w:val="28"/>
        </w:rPr>
        <w:softHyphen/>
        <w:t xml:space="preserve">логическим графиком процесса. Новая система </w:t>
      </w:r>
      <w:r>
        <w:rPr>
          <w:sz w:val="28"/>
          <w:lang w:val="en-US"/>
        </w:rPr>
        <w:t>PRO</w:t>
      </w:r>
      <w:r>
        <w:rPr>
          <w:sz w:val="28"/>
        </w:rPr>
        <w:t>-</w:t>
      </w:r>
      <w:r>
        <w:rPr>
          <w:sz w:val="28"/>
          <w:lang w:val="en-US"/>
        </w:rPr>
        <w:t>Q</w:t>
      </w:r>
      <w:r>
        <w:rPr>
          <w:sz w:val="28"/>
        </w:rPr>
        <w:t xml:space="preserve"> </w:t>
      </w:r>
      <w:r>
        <w:rPr>
          <w:sz w:val="28"/>
          <w:lang w:val="en-US"/>
        </w:rPr>
        <w:t>Food</w:t>
      </w:r>
      <w:r>
        <w:rPr>
          <w:sz w:val="28"/>
        </w:rPr>
        <w:t xml:space="preserve"> была представле</w:t>
      </w:r>
      <w:r>
        <w:rPr>
          <w:sz w:val="28"/>
        </w:rPr>
        <w:softHyphen/>
        <w:t>на на Лондонской выставке в</w:t>
      </w:r>
      <w:r>
        <w:rPr>
          <w:noProof/>
          <w:sz w:val="28"/>
        </w:rPr>
        <w:t xml:space="preserve"> 1994</w:t>
      </w:r>
      <w:r>
        <w:rPr>
          <w:sz w:val="28"/>
        </w:rPr>
        <w:t xml:space="preserve"> г. и в настоящее время внедряется в странах Европы. В России система НАССР известна только узкому кругу специа</w:t>
      </w:r>
      <w:r>
        <w:rPr>
          <w:sz w:val="28"/>
        </w:rPr>
        <w:softHyphen/>
        <w:t>листов и не нашла применения, в част</w:t>
      </w:r>
      <w:r>
        <w:rPr>
          <w:sz w:val="28"/>
        </w:rPr>
        <w:softHyphen/>
        <w:t>ности, из-за невысокой степени авто</w:t>
      </w:r>
      <w:r>
        <w:rPr>
          <w:sz w:val="28"/>
        </w:rPr>
        <w:softHyphen/>
        <w:t>матизации и приборной оснащенности пищевых производств. Однако хоте</w:t>
      </w:r>
      <w:r>
        <w:rPr>
          <w:sz w:val="28"/>
        </w:rPr>
        <w:softHyphen/>
        <w:t>лось бы подчеркнуть, что, несмотря на то что внедрение системы НАССР не является обязательным, знание основ</w:t>
      </w:r>
      <w:r>
        <w:rPr>
          <w:sz w:val="28"/>
        </w:rPr>
        <w:softHyphen/>
        <w:t>ных принципов ее построения и использование их при внедрении систем качества очень перспективно.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>Промышленность часто колеблется между внедрением системы, основанной на применении метода НАССР, которая является только одним из воз</w:t>
      </w:r>
      <w:r>
        <w:rPr>
          <w:sz w:val="28"/>
        </w:rPr>
        <w:softHyphen/>
        <w:t>можных способов обеспечения безопасности и качества, и системой качества по нормам ИСО серии</w:t>
      </w:r>
      <w:r>
        <w:rPr>
          <w:noProof/>
          <w:sz w:val="28"/>
        </w:rPr>
        <w:t xml:space="preserve"> 9000,</w:t>
      </w:r>
      <w:r>
        <w:rPr>
          <w:sz w:val="28"/>
        </w:rPr>
        <w:t xml:space="preserve"> кото</w:t>
      </w:r>
      <w:r>
        <w:rPr>
          <w:sz w:val="28"/>
        </w:rPr>
        <w:softHyphen/>
        <w:t>рые используются для признания на международном уровне. Поэтому необ</w:t>
      </w:r>
      <w:r>
        <w:rPr>
          <w:sz w:val="28"/>
        </w:rPr>
        <w:softHyphen/>
        <w:t xml:space="preserve">ходимо отметить, что нормы ИСО </w:t>
      </w:r>
      <w:r>
        <w:rPr>
          <w:sz w:val="28"/>
          <w:lang w:val="en-US"/>
        </w:rPr>
        <w:t>peг</w:t>
      </w:r>
      <w:r>
        <w:rPr>
          <w:sz w:val="28"/>
        </w:rPr>
        <w:t>ламентируют только элементы организации системы, необходимость осуще</w:t>
      </w:r>
      <w:r>
        <w:rPr>
          <w:sz w:val="28"/>
        </w:rPr>
        <w:softHyphen/>
        <w:t>ствления формальных и специальных процедур. Они не содержат описания используемых технических средств, указаний по установке относительных гарантий качества. Метод НАССР по</w:t>
      </w:r>
      <w:r>
        <w:rPr>
          <w:sz w:val="28"/>
        </w:rPr>
        <w:softHyphen/>
        <w:t>зволяет ввести в производство конкретное воздействие на продукт, на про</w:t>
      </w:r>
      <w:r>
        <w:rPr>
          <w:sz w:val="28"/>
        </w:rPr>
        <w:softHyphen/>
        <w:t>цесс, на определенный конкретный риск. Преимущества этого метода зак</w:t>
      </w:r>
      <w:r>
        <w:rPr>
          <w:sz w:val="28"/>
        </w:rPr>
        <w:softHyphen/>
        <w:t>лючаются в том, что он рассматривает не только элементы идентификации и анализа риска, но и элементы управле</w:t>
      </w:r>
      <w:r>
        <w:rPr>
          <w:sz w:val="28"/>
        </w:rPr>
        <w:softHyphen/>
        <w:t>ния критическими точками и элементы оценки результатов управления. Мно</w:t>
      </w:r>
      <w:r>
        <w:rPr>
          <w:sz w:val="28"/>
        </w:rPr>
        <w:softHyphen/>
        <w:t>гие принципы НАССР совпадают с ос</w:t>
      </w:r>
      <w:r>
        <w:rPr>
          <w:sz w:val="28"/>
        </w:rPr>
        <w:softHyphen/>
        <w:t>новными положениями норм ИСО се</w:t>
      </w:r>
      <w:r>
        <w:rPr>
          <w:sz w:val="28"/>
        </w:rPr>
        <w:softHyphen/>
        <w:t>рии</w:t>
      </w:r>
      <w:r>
        <w:rPr>
          <w:noProof/>
          <w:sz w:val="28"/>
        </w:rPr>
        <w:t xml:space="preserve"> 9000.</w:t>
      </w:r>
      <w:r>
        <w:rPr>
          <w:sz w:val="28"/>
        </w:rPr>
        <w:t xml:space="preserve"> Это создает на предприятии отличную возможность для создания и поддержания в порядке эффективной и действенной системы качества. Наибо</w:t>
      </w:r>
      <w:r>
        <w:rPr>
          <w:sz w:val="28"/>
        </w:rPr>
        <w:softHyphen/>
        <w:t>лее эффективно для пищевых предпри</w:t>
      </w:r>
      <w:r>
        <w:rPr>
          <w:sz w:val="28"/>
        </w:rPr>
        <w:softHyphen/>
        <w:t>ятий не противопоставление этих сис</w:t>
      </w:r>
      <w:r>
        <w:rPr>
          <w:sz w:val="28"/>
        </w:rPr>
        <w:softHyphen/>
        <w:t>тем, а их совмещение. При созданной системе НАССР легче перейти к систе</w:t>
      </w:r>
      <w:r>
        <w:rPr>
          <w:sz w:val="28"/>
        </w:rPr>
        <w:softHyphen/>
        <w:t>ме качества по моделям ИСО. Место системы НАССР в общей системе каче</w:t>
      </w:r>
      <w:r>
        <w:rPr>
          <w:sz w:val="28"/>
        </w:rPr>
        <w:softHyphen/>
        <w:t>ства показано на рисунке. Выделенные блоки включают в себя все необходи</w:t>
      </w:r>
      <w:r>
        <w:rPr>
          <w:sz w:val="28"/>
        </w:rPr>
        <w:softHyphen/>
        <w:t>мые элементы для формирования качества и создания системы определенно</w:t>
      </w:r>
      <w:r>
        <w:rPr>
          <w:sz w:val="28"/>
        </w:rPr>
        <w:softHyphen/>
        <w:t>го уровня.</w:t>
      </w:r>
    </w:p>
    <w:p w:rsidR="008E1D61" w:rsidRDefault="00C52997">
      <w:pPr>
        <w:ind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70pt" fillcolor="window">
            <v:imagedata r:id="rId7" o:title="" gain="2147483647f" blacklevel="-26870f"/>
          </v:shape>
        </w:pict>
      </w:r>
    </w:p>
    <w:p w:rsidR="008E1D61" w:rsidRDefault="008E1D61"/>
    <w:p w:rsidR="008E1D61" w:rsidRDefault="008E1D61">
      <w:pPr>
        <w:ind w:firstLine="567"/>
        <w:jc w:val="both"/>
        <w:rPr>
          <w:sz w:val="28"/>
        </w:rPr>
      </w:pPr>
    </w:p>
    <w:p w:rsidR="008E1D61" w:rsidRDefault="008E1D61">
      <w:pPr>
        <w:pStyle w:val="4"/>
        <w:jc w:val="center"/>
        <w:rPr>
          <w:b/>
          <w:caps/>
          <w:sz w:val="28"/>
        </w:rPr>
      </w:pPr>
      <w:r>
        <w:rPr>
          <w:sz w:val="28"/>
        </w:rPr>
        <w:br w:type="page"/>
      </w:r>
      <w:r>
        <w:rPr>
          <w:b/>
          <w:caps/>
          <w:sz w:val="28"/>
        </w:rPr>
        <w:t>Заключение</w:t>
      </w:r>
    </w:p>
    <w:p w:rsidR="008E1D61" w:rsidRDefault="008E1D61"/>
    <w:p w:rsidR="008E1D61" w:rsidRDefault="008E1D61">
      <w:pPr>
        <w:pStyle w:val="4"/>
        <w:ind w:firstLine="720"/>
        <w:rPr>
          <w:sz w:val="28"/>
        </w:rPr>
      </w:pPr>
      <w:r>
        <w:rPr>
          <w:sz w:val="28"/>
        </w:rPr>
        <w:t>Воздух и вода как составляющие факторы окружающей среды оказывают негативное дей</w:t>
      </w:r>
      <w:r>
        <w:rPr>
          <w:sz w:val="28"/>
        </w:rPr>
        <w:softHyphen/>
        <w:t>ствие на содержание вредных веществ в продук</w:t>
      </w:r>
      <w:r>
        <w:rPr>
          <w:sz w:val="28"/>
        </w:rPr>
        <w:softHyphen/>
        <w:t xml:space="preserve">тах питания при их производстве. </w:t>
      </w:r>
    </w:p>
    <w:p w:rsidR="008E1D61" w:rsidRDefault="008E1D61">
      <w:pPr>
        <w:ind w:firstLine="720"/>
        <w:jc w:val="both"/>
        <w:rPr>
          <w:sz w:val="28"/>
        </w:rPr>
      </w:pPr>
      <w:r>
        <w:rPr>
          <w:sz w:val="28"/>
        </w:rPr>
        <w:t xml:space="preserve">Состояние питания населения становится важнейшим фактором, который в значительной степени определяет его здоровье и сохранение генофонда населения. </w:t>
      </w: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ind w:firstLine="567"/>
        <w:jc w:val="center"/>
        <w:rPr>
          <w:b/>
          <w:sz w:val="28"/>
        </w:rPr>
      </w:pPr>
    </w:p>
    <w:p w:rsidR="008E1D61" w:rsidRDefault="008E1D61">
      <w:pPr>
        <w:pStyle w:val="a4"/>
        <w:jc w:val="center"/>
        <w:rPr>
          <w:b/>
        </w:rPr>
      </w:pPr>
      <w:bookmarkStart w:id="0" w:name="_GoBack"/>
      <w:bookmarkEnd w:id="0"/>
    </w:p>
    <w:sectPr w:rsidR="008E1D6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964" w:bottom="1134" w:left="1418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61" w:rsidRDefault="008E1D61">
      <w:r>
        <w:separator/>
      </w:r>
    </w:p>
  </w:endnote>
  <w:endnote w:type="continuationSeparator" w:id="0">
    <w:p w:rsidR="008E1D61" w:rsidRDefault="008E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D61" w:rsidRDefault="008E1D61">
    <w:pPr>
      <w:pStyle w:val="a6"/>
      <w:framePr w:wrap="around" w:vAnchor="text" w:hAnchor="margin" w:xAlign="right" w:y="1"/>
      <w:rPr>
        <w:rStyle w:val="a7"/>
      </w:rPr>
    </w:pPr>
  </w:p>
  <w:p w:rsidR="008E1D61" w:rsidRDefault="008E1D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D61" w:rsidRDefault="008E1D61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17</w:t>
    </w:r>
  </w:p>
  <w:p w:rsidR="008E1D61" w:rsidRDefault="008E1D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61" w:rsidRDefault="008E1D61">
      <w:r>
        <w:separator/>
      </w:r>
    </w:p>
  </w:footnote>
  <w:footnote w:type="continuationSeparator" w:id="0">
    <w:p w:rsidR="008E1D61" w:rsidRDefault="008E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D61" w:rsidRDefault="008E1D61">
    <w:pPr>
      <w:pStyle w:val="a9"/>
      <w:framePr w:wrap="around" w:vAnchor="text" w:hAnchor="margin" w:xAlign="right" w:y="1"/>
      <w:rPr>
        <w:rStyle w:val="a7"/>
      </w:rPr>
    </w:pPr>
  </w:p>
  <w:p w:rsidR="008E1D61" w:rsidRDefault="008E1D6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D61" w:rsidRDefault="008E1D61">
    <w:pPr>
      <w:pStyle w:val="a9"/>
      <w:framePr w:wrap="around" w:vAnchor="text" w:hAnchor="margin" w:xAlign="right" w:y="1"/>
      <w:rPr>
        <w:rStyle w:val="a7"/>
      </w:rPr>
    </w:pPr>
    <w:r>
      <w:rPr>
        <w:rStyle w:val="a7"/>
        <w:noProof/>
      </w:rPr>
      <w:t>17</w:t>
    </w:r>
  </w:p>
  <w:p w:rsidR="008E1D61" w:rsidRDefault="008E1D6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2FC74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932D2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2B171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219C0A5D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2B5A5049"/>
    <w:multiLevelType w:val="singleLevel"/>
    <w:tmpl w:val="75663B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F3A00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2621BFE"/>
    <w:multiLevelType w:val="multilevel"/>
    <w:tmpl w:val="97AC2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80C"/>
    <w:rsid w:val="003A480C"/>
    <w:rsid w:val="0046048D"/>
    <w:rsid w:val="008E1D61"/>
    <w:rsid w:val="00C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4DDC00-293E-4487-9710-BFB5AE4C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0"/>
    <w:next w:val="a0"/>
    <w:qFormat/>
    <w:pPr>
      <w:keepNext/>
      <w:widowControl w:val="0"/>
      <w:autoSpaceDE w:val="0"/>
      <w:autoSpaceDN w:val="0"/>
      <w:adjustRightInd w:val="0"/>
      <w:spacing w:before="240" w:after="60"/>
      <w:jc w:val="both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qFormat/>
    <w:pPr>
      <w:keepNext/>
      <w:ind w:firstLine="567"/>
      <w:jc w:val="center"/>
      <w:outlineLvl w:val="2"/>
    </w:pPr>
    <w:rPr>
      <w:b/>
      <w:caps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</w:rPr>
  </w:style>
  <w:style w:type="paragraph" w:styleId="20">
    <w:name w:val="Body Text 2"/>
    <w:basedOn w:val="a0"/>
    <w:semiHidden/>
    <w:pPr>
      <w:jc w:val="both"/>
    </w:pPr>
    <w:rPr>
      <w:sz w:val="28"/>
    </w:rPr>
  </w:style>
  <w:style w:type="paragraph" w:styleId="a">
    <w:name w:val="List Bullet"/>
    <w:basedOn w:val="a0"/>
    <w:autoRedefine/>
    <w:semiHidden/>
    <w:pPr>
      <w:widowControl w:val="0"/>
      <w:numPr>
        <w:numId w:val="1"/>
      </w:numPr>
      <w:autoSpaceDE w:val="0"/>
      <w:autoSpaceDN w:val="0"/>
      <w:adjustRightInd w:val="0"/>
      <w:jc w:val="both"/>
    </w:pPr>
  </w:style>
  <w:style w:type="paragraph" w:styleId="a5">
    <w:name w:val="Title"/>
    <w:basedOn w:val="a0"/>
    <w:qFormat/>
    <w:pPr>
      <w:jc w:val="center"/>
    </w:pPr>
    <w:rPr>
      <w:sz w:val="36"/>
    </w:rPr>
  </w:style>
  <w:style w:type="paragraph" w:styleId="a6">
    <w:name w:val="footer"/>
    <w:basedOn w:val="a0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1"/>
    <w:semiHidden/>
  </w:style>
  <w:style w:type="paragraph" w:styleId="a8">
    <w:name w:val="Body Text Indent"/>
    <w:basedOn w:val="a0"/>
    <w:semiHidden/>
    <w:pPr>
      <w:ind w:firstLine="720"/>
      <w:jc w:val="both"/>
    </w:pPr>
    <w:rPr>
      <w:sz w:val="28"/>
    </w:rPr>
  </w:style>
  <w:style w:type="paragraph" w:styleId="30">
    <w:name w:val="Body Text Indent 3"/>
    <w:basedOn w:val="a0"/>
    <w:semiHidden/>
    <w:pPr>
      <w:ind w:firstLine="140"/>
      <w:jc w:val="both"/>
    </w:pPr>
    <w:rPr>
      <w:sz w:val="28"/>
    </w:rPr>
  </w:style>
  <w:style w:type="paragraph" w:styleId="a9">
    <w:name w:val="header"/>
    <w:basedOn w:val="a0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5676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Утилизация отходов пищевых производств и охрана окружающей среды</vt:lpstr>
    </vt:vector>
  </TitlesOfParts>
  <Company>Home</Company>
  <LinksUpToDate>false</LinksUpToDate>
  <CharactersWithSpaces>37955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Утилизация отходов пищевых производств и охрана окружающей среды</dc:title>
  <dc:subject/>
  <dc:creator>Denis</dc:creator>
  <cp:keywords/>
  <cp:lastModifiedBy>admin</cp:lastModifiedBy>
  <cp:revision>2</cp:revision>
  <cp:lastPrinted>2002-11-10T22:36:00Z</cp:lastPrinted>
  <dcterms:created xsi:type="dcterms:W3CDTF">2014-02-13T17:43:00Z</dcterms:created>
  <dcterms:modified xsi:type="dcterms:W3CDTF">2014-02-13T17:43:00Z</dcterms:modified>
</cp:coreProperties>
</file>