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E5" w:rsidRDefault="008E723E">
      <w:pPr>
        <w:pStyle w:val="a3"/>
      </w:pPr>
      <w:r>
        <w:br/>
      </w:r>
      <w:r>
        <w:br/>
        <w:t>План</w:t>
      </w:r>
      <w:r>
        <w:br/>
        <w:t xml:space="preserve">Введение </w:t>
      </w:r>
      <w:r>
        <w:br/>
      </w:r>
      <w:r>
        <w:rPr>
          <w:b/>
          <w:bCs/>
        </w:rPr>
        <w:t>1 Предыстория</w:t>
      </w:r>
      <w:r>
        <w:br/>
      </w:r>
      <w:r>
        <w:rPr>
          <w:b/>
          <w:bCs/>
        </w:rPr>
        <w:t xml:space="preserve">2 Силы сторон и командующие </w:t>
      </w:r>
      <w:r>
        <w:rPr>
          <w:b/>
          <w:bCs/>
        </w:rPr>
        <w:br/>
        <w:t>2.1 Франция и её союзники</w:t>
      </w:r>
      <w:r>
        <w:rPr>
          <w:b/>
          <w:bCs/>
        </w:rPr>
        <w:br/>
        <w:t>2.2 Шестая коалиция</w:t>
      </w:r>
      <w:r>
        <w:rPr>
          <w:b/>
          <w:bCs/>
        </w:rPr>
        <w:br/>
      </w:r>
      <w:r>
        <w:br/>
      </w:r>
      <w:r>
        <w:rPr>
          <w:b/>
          <w:bCs/>
        </w:rPr>
        <w:t xml:space="preserve">3 Ход битвы </w:t>
      </w:r>
      <w:r>
        <w:rPr>
          <w:b/>
          <w:bCs/>
        </w:rPr>
        <w:br/>
        <w:t>3.1 Диспозиция противников накануне битвы</w:t>
      </w:r>
      <w:r>
        <w:rPr>
          <w:b/>
          <w:bCs/>
        </w:rPr>
        <w:br/>
        <w:t>3.2 16 октября</w:t>
      </w:r>
      <w:r>
        <w:rPr>
          <w:b/>
          <w:bCs/>
        </w:rPr>
        <w:br/>
        <w:t>3.3 17 октября</w:t>
      </w:r>
      <w:r>
        <w:rPr>
          <w:b/>
          <w:bCs/>
        </w:rPr>
        <w:br/>
        <w:t>3.4 18 октября</w:t>
      </w:r>
      <w:r>
        <w:rPr>
          <w:b/>
          <w:bCs/>
        </w:rPr>
        <w:br/>
        <w:t>3.5 19 октября</w:t>
      </w:r>
      <w:r>
        <w:rPr>
          <w:b/>
          <w:bCs/>
        </w:rPr>
        <w:br/>
      </w:r>
      <w:r>
        <w:br/>
      </w:r>
      <w:r>
        <w:rPr>
          <w:b/>
          <w:bCs/>
        </w:rPr>
        <w:t xml:space="preserve">4 Итоги битвы </w:t>
      </w:r>
      <w:r>
        <w:rPr>
          <w:b/>
          <w:bCs/>
        </w:rPr>
        <w:br/>
        <w:t>4.1 Исторические последствия</w:t>
      </w:r>
      <w:r>
        <w:rPr>
          <w:b/>
          <w:bCs/>
        </w:rPr>
        <w:br/>
        <w:t>4.2 Потери сторон</w:t>
      </w:r>
      <w:r>
        <w:rPr>
          <w:b/>
          <w:bCs/>
        </w:rPr>
        <w:br/>
        <w:t>4.3 Памятник Битве народов</w:t>
      </w:r>
      <w:r>
        <w:rPr>
          <w:b/>
          <w:bCs/>
        </w:rPr>
        <w:br/>
      </w:r>
      <w:r>
        <w:br/>
      </w:r>
      <w:r>
        <w:rPr>
          <w:b/>
          <w:bCs/>
        </w:rPr>
        <w:t>5 Источники</w:t>
      </w:r>
      <w:r>
        <w:br/>
      </w:r>
      <w:r>
        <w:br/>
      </w:r>
      <w:r>
        <w:br/>
        <w:t xml:space="preserve">Битва народов </w:t>
      </w:r>
    </w:p>
    <w:p w:rsidR="008F38E5" w:rsidRDefault="008E723E">
      <w:pPr>
        <w:pStyle w:val="21"/>
        <w:pageBreakBefore/>
        <w:numPr>
          <w:ilvl w:val="0"/>
          <w:numId w:val="0"/>
        </w:numPr>
      </w:pPr>
      <w:r>
        <w:t>Введение</w:t>
      </w:r>
    </w:p>
    <w:p w:rsidR="008F38E5" w:rsidRDefault="008E723E">
      <w:pPr>
        <w:pStyle w:val="a3"/>
      </w:pPr>
      <w:r>
        <w:t>Би́тва под Ле́йпцигом (также Би́тва наро́дов</w:t>
      </w:r>
      <w:r>
        <w:rPr>
          <w:position w:val="10"/>
        </w:rPr>
        <w:t>[6]</w:t>
      </w:r>
      <w:r>
        <w:t>, нем. Völkerschlacht bei Leipzig, 16—19 октября 1813 года) — крупнейшее сражение Наполеоновских войн и крупнейшее в мировой истории до начала Первой мировой войны, в котором император Наполеон I Бонапарт потерпел поражение от союзных армий России, Австрии, Пруссии и Швеции.</w:t>
      </w:r>
    </w:p>
    <w:p w:rsidR="008F38E5" w:rsidRDefault="008E723E">
      <w:pPr>
        <w:pStyle w:val="a3"/>
      </w:pPr>
      <w:r>
        <w:t>Битва произошла на территории Саксонии, с обеих сторон в ней участвовали немецкие войска. В первый день сражения 16 октября Наполеон удачно атаковал, но под давлением превосходящих сил союзников вынужден был 18 октября отступить к Лейпцигу. 19 октября Наполеон с большими потерями начал отступление во Францию.</w:t>
      </w:r>
    </w:p>
    <w:p w:rsidR="008F38E5" w:rsidRDefault="008E723E">
      <w:pPr>
        <w:pStyle w:val="a3"/>
      </w:pPr>
      <w:r>
        <w:t>Сражение завершило кампанию 1813 года тем, что под властью Наполеона осталась одна только Франция, привело к вторжению союзников в 1814 году во Францию и первому отречению Наполеона от престола.</w:t>
      </w:r>
    </w:p>
    <w:p w:rsidR="008F38E5" w:rsidRDefault="008E723E">
      <w:pPr>
        <w:pStyle w:val="21"/>
        <w:pageBreakBefore/>
        <w:numPr>
          <w:ilvl w:val="0"/>
          <w:numId w:val="0"/>
        </w:numPr>
      </w:pPr>
      <w:r>
        <w:t>1. Предыстория</w:t>
      </w:r>
    </w:p>
    <w:p w:rsidR="008F38E5" w:rsidRDefault="008E723E">
      <w:pPr>
        <w:pStyle w:val="a3"/>
      </w:pPr>
      <w:r>
        <w:t>После Русской кампании Наполеона, закончившейся уничтожением французской армии, весной 1813 года против Наполеона восстала Пруссия. Русско-прусские войска освободили Германию вплоть до реки Эльба.</w:t>
      </w:r>
    </w:p>
    <w:p w:rsidR="008F38E5" w:rsidRDefault="008E723E">
      <w:pPr>
        <w:pStyle w:val="a3"/>
      </w:pPr>
      <w:r>
        <w:t>Наполеон, набрав новобранцев взамен погибших в России ветеранов, сумел одержать 2 победы над русско-прусскими войсками при Лютцене (2 мая) и при Бауцене (21 мая), что привело к кратковременному прекращению огня с 4 июня.</w:t>
      </w:r>
    </w:p>
    <w:p w:rsidR="008F38E5" w:rsidRDefault="008E723E">
      <w:pPr>
        <w:pStyle w:val="a3"/>
      </w:pPr>
      <w:r>
        <w:t>Перемирие закончилось 11 августа вступлением в войну против Наполеона Австрии и Швеции. Образовавшаяся Шестая коалиция объединила против Наполеона Австрию, Великобританию, Испанию, Португалию, Пруссию, Россию, Швецию и часть мелких немецких государств-княжеств.</w:t>
      </w:r>
    </w:p>
    <w:p w:rsidR="008F38E5" w:rsidRDefault="008E723E">
      <w:pPr>
        <w:pStyle w:val="a3"/>
      </w:pPr>
      <w:r>
        <w:t>Войска коалиции разделились на 3 армии: Северную армию под командованием шведского кронпринца Бернадота, Силезскую армию под командованием прусского фельдмаршала Блюхера и Богемскую армию под командованием австрийского фельдмаршала Шварценберга. Русские войска составляли значительные контингенты в составе всех 3-х армий, однако по политическим причинам царь Александр I не требовал командования для российских генералов.</w:t>
      </w:r>
    </w:p>
    <w:p w:rsidR="008F38E5" w:rsidRDefault="008E723E">
      <w:pPr>
        <w:pStyle w:val="a3"/>
      </w:pPr>
      <w:r>
        <w:t>Наполеон в сражении при Дрездене 27 августа отбросил Богемскую армию союзников обратно в Австрию. Следуя стратегии Трахенбергского плана, союзники избегали прямых столкновений с Наполеоном, однако успешно сражались против его маршалов, одержав победы над маршалом Удино при Гросберене, над маршалом Макдональдом у Кацбаха, над генералом Вандамом под Кульмом и над маршалом Неем при Денневице. Затем на 3 недели наступила передышка, стороны собирались с силами.</w:t>
      </w:r>
    </w:p>
    <w:p w:rsidR="008F38E5" w:rsidRDefault="008E723E">
      <w:pPr>
        <w:pStyle w:val="a3"/>
      </w:pPr>
      <w:r>
        <w:t>В начале октября союзники усилились свежими подкреплениями и перешли в наступление на Наполеона, державшего оборону вокруг Дрездена на востоке Саксонии. Силезская армия фельдмаршала Блюхера обошла Дрезден с севера и перешла Эльбу севернее Лейпцига. К ней присоединилась и Северная армия кронпринца Бернадота. Богемская армия фельдмаршала Шварценберга обошла Дрезден с юга и тоже двинулась в сторону Лейпцига, в тыл Наполеону.</w:t>
      </w:r>
    </w:p>
    <w:p w:rsidR="008F38E5" w:rsidRDefault="008E723E">
      <w:pPr>
        <w:pStyle w:val="a3"/>
      </w:pPr>
      <w:r>
        <w:t>Наполеон, оставив в Дрездене сильный гарнизон и выставив заслон против Богемской армии, бросился под Лейпциг, рассчитывая сначала разбить Блюхера и Бернадота. Прусские войска наступали с севера от Вартенбурга, российские и австрийские — с юга и запада, шведские — с севера, во втором эшелоне после пруссаков.</w:t>
      </w:r>
    </w:p>
    <w:p w:rsidR="008F38E5" w:rsidRDefault="008E723E">
      <w:pPr>
        <w:pStyle w:val="a3"/>
      </w:pPr>
      <w:r>
        <w:t>Наполеон искал решающей битвы, так как стратегия союзников на истощение сил обеспечивала им перевес в силу гораздо больших ресурсов. Как считают историки, роковой для Наполеона стала тактическая переоценка своих войск, вымотанных предыдущими боями и многодневными переходами, и стратегическая недооценка военной мощи союзников. Из-за неверной информации он сомневался в присутствии австрийской Богемской армии. Наполеон также ошибочно полагал, что русско-прусская Силезская армия находится значительно севернее, чем это было на самом деле.</w:t>
      </w:r>
    </w:p>
    <w:p w:rsidR="008F38E5" w:rsidRDefault="008E723E">
      <w:pPr>
        <w:pStyle w:val="21"/>
        <w:pageBreakBefore/>
        <w:numPr>
          <w:ilvl w:val="0"/>
          <w:numId w:val="0"/>
        </w:numPr>
      </w:pPr>
      <w:r>
        <w:t xml:space="preserve">2. Силы сторон и командующие </w:t>
      </w:r>
    </w:p>
    <w:p w:rsidR="008F38E5" w:rsidRDefault="008E723E">
      <w:pPr>
        <w:pStyle w:val="31"/>
        <w:numPr>
          <w:ilvl w:val="0"/>
          <w:numId w:val="0"/>
        </w:numPr>
      </w:pPr>
      <w:r>
        <w:t>2.1. Франция и её союзники</w:t>
      </w:r>
    </w:p>
    <w:p w:rsidR="008F38E5" w:rsidRDefault="008E723E">
      <w:pPr>
        <w:pStyle w:val="a3"/>
      </w:pPr>
      <w:r>
        <w:t>Наполеон I Бонапарт</w:t>
      </w:r>
    </w:p>
    <w:p w:rsidR="008F38E5" w:rsidRDefault="008E723E">
      <w:pPr>
        <w:pStyle w:val="a3"/>
      </w:pPr>
      <w:r>
        <w:t>Главнокомандующим французской армией был император Наполеон I Бонапарт. Несмотря на поражение в Русской кампании 1812 года, он по-прежнему властвовал над половиной континентальной Европы. За короткое время ему удалось увеличить численность французских войск на востоке с 30 до 130 тысяч, с учётом войск союзников — до 400 тысяч, хотя восстановить прежнюю кавалерию не удалось. Под Лейпцигом у Наполеона было 9 пехотных корпусов (более 120 тысяч), Императорская Гвардия (3 пехотных корпуса, кавалерийский корпус и артиллерийский резерв, всего до 42 тысяч), 5 кавалерийских корпусов (до 24 тысяч) и гарнизон Лейпцига (около 4 тысяч)</w:t>
      </w:r>
      <w:r>
        <w:rPr>
          <w:position w:val="10"/>
        </w:rPr>
        <w:t>[3][7]</w:t>
      </w:r>
      <w:r>
        <w:t>. Помимо французов, армию Наполеона составляли немцы, поляки, итальянцы, бельгийцы, голландцы.</w:t>
      </w:r>
    </w:p>
    <w:p w:rsidR="008F38E5" w:rsidRDefault="008E723E">
      <w:pPr>
        <w:pStyle w:val="a3"/>
      </w:pPr>
      <w:r>
        <w:t>Юзеф Понятовский</w:t>
      </w:r>
    </w:p>
    <w:p w:rsidR="008F38E5" w:rsidRDefault="008E723E">
      <w:pPr>
        <w:pStyle w:val="a3"/>
      </w:pPr>
      <w:r>
        <w:t>Польским контингентом (8-й пехотный корпус, около 5 тысяч), оставшимся верным Наполеону, командовал племянник короля Польши Станислава Августа князь Юзеф Понятовский. Как и большинство поляков, Понятовский приветствовал Тильзитский мир, считая его первым шагом к независимости Польши под протекторатом Франции. Отличившись при осаде Данцига и под Фридландом (1807 год), был назначен военным министром временного правительства Польши, а в 1808 году — главнокомандующим польскими войсками. Участвовал в Русской кампании 1812 года, сражался при Бородино. После отступления из России остался верен Наполеону. В первый день Битвы народов (16 октября) стал единственным иностранцем, получившим маршальский жезл из рук Наполеона. При этом территория Польши находилась под властью императора Александра I.</w:t>
      </w:r>
    </w:p>
    <w:p w:rsidR="008F38E5" w:rsidRDefault="008E723E">
      <w:pPr>
        <w:pStyle w:val="a3"/>
      </w:pPr>
      <w:r>
        <w:t>Король Саксонии Фридрих-Август I вынужденно держал сторону Наполеона. По Тильзитскому миру Саксония получила Котбусский округ, отнятый у Пруссии, равно как и Варшавское герцогство, образованное из польских земель, принадлежавших Пруссии, что положило начало трениям с Пруссией. Как только в 1813 году прусско-русские войска вошли в Саксонию, Фридрих-Август бежал из Дрездена, опасаясь потерять корону в случае победы Пруссии. Советники Фридриха-Августа, Лангенау и граф Зенфт, стояли за сближение с Австрией, однако король отказывался, зная, что Австрия потребует отречения от прав на Варшавское герцогство. Тем не менее, 20 апреля 1813 года была подписана тайная конвенция с Австрией, в результате чего Фридрих-Август отказал Наполеону в помощи кавалерией и запретил открывать крепость Торгау для французских войск, чем было остановлено движение маршала Нея на Берлин. После победы Наполеона в сражении при Лютцене Фридрих-Август отправил в отставку своего советника графа Зенфта и собственноручным письмом просил Наполеона о прощении. Когда Наполеон 7 октября покинул Дрезден, Фридрих-Август с семьёй последовал за ним. Саксонская дивизия входила в состав 7-го пехотного корпуса.</w:t>
      </w:r>
    </w:p>
    <w:p w:rsidR="008F38E5" w:rsidRDefault="008E723E">
      <w:pPr>
        <w:pStyle w:val="31"/>
        <w:numPr>
          <w:ilvl w:val="0"/>
          <w:numId w:val="0"/>
        </w:numPr>
      </w:pPr>
      <w:r>
        <w:t>2.2. Шестая коалиция</w:t>
      </w:r>
    </w:p>
    <w:p w:rsidR="008F38E5" w:rsidRDefault="008E723E">
      <w:pPr>
        <w:pStyle w:val="a3"/>
      </w:pPr>
      <w:r>
        <w:t>Силы союзников стягивались под Лейпциг по частям. Первыми подошли Силезская русско-прусская армия фельдмаршала Блюхера (54-60 тысяч, 315 орудий) и Богемская австро-русско-прусская армия фельдмаршала Шварценберга (133 тысячи, 578 орудий). В ходе сражения подтянулись Северная прусско-русско-шведская армия кронпринца Бернадота (58-85 тысяч, 256 орудий), Польская русская армия генерала Беннигсена (46 тысяч, 162 орудия) и 1-й австрийский корпус Коллоредо (8 тысяч, 24 орудия)</w:t>
      </w:r>
      <w:r>
        <w:rPr>
          <w:position w:val="10"/>
        </w:rPr>
        <w:t>[8][5]</w:t>
      </w:r>
      <w:r>
        <w:t>. Союзная армия состояла из 127 тысяч русских, 89 тысяч подданных Австрии (австрийцы, венгры, славяне), 72 тысячи пруссаков, 18 тысяч шведов</w:t>
      </w:r>
      <w:r>
        <w:rPr>
          <w:position w:val="10"/>
        </w:rPr>
        <w:t>[5]</w:t>
      </w:r>
      <w:r>
        <w:t>.</w:t>
      </w:r>
    </w:p>
    <w:p w:rsidR="008F38E5" w:rsidRDefault="008E723E">
      <w:pPr>
        <w:pStyle w:val="a3"/>
      </w:pPr>
      <w:r>
        <w:t>Карл Шварценберг</w:t>
      </w:r>
    </w:p>
    <w:p w:rsidR="008F38E5" w:rsidRDefault="008E723E">
      <w:pPr>
        <w:pStyle w:val="a3"/>
      </w:pPr>
      <w:r>
        <w:t>Главнокомандующим союзными войсками считался австрийский фельдмаршал князь Шварценберг. Потомок древнего рода, в кампанию 1805 года во главе дивизии успешно сражался под Ульмом против французов. Во время Русской кампании Наполеона командовал австрийским вспомогательным корпусом (около 30 тысяч) в составе Великой армии Наполеона. Действовал крайне осторожно и сумел избежать больших сражений с русскими войсками. После разгрома Наполеона в России в активных боевых действиях не участвовал, но прикрывал тыл отступающего французского корпуса Ренье. После присоединения Австрии к Шестой коалиции против Наполеона в августе 1813 года назначен командующим союзной Богемской армией. В августе 1813 года в сражении при Дрездене Богемская армия потерпела поражение и отступила в Богемию, где оставалась до начала октября. Создал себе репутацию осторожного полководца, умеющего поддерживать хорошие отношения с монархами.</w:t>
      </w:r>
    </w:p>
    <w:p w:rsidR="008F38E5" w:rsidRDefault="008E723E">
      <w:pPr>
        <w:pStyle w:val="a3"/>
      </w:pPr>
      <w:r>
        <w:t>Александр I</w:t>
      </w:r>
    </w:p>
    <w:p w:rsidR="008F38E5" w:rsidRDefault="008E723E">
      <w:pPr>
        <w:pStyle w:val="a3"/>
      </w:pPr>
      <w:r>
        <w:t>Хотя российскими войсками командовали генералы, из которых наиболее влиятельным был Барклай-де-Толли, император Александр I вмешивался в оперативное руководство. Александр стал основным создателем Шестой коалиции 1813 года против Наполеона. Вторжение наполеоновских армий в Россию было воспринято Александром не только как величайшая угроза России, но и как личное оскорбление, а сам Наполеон стал для него личным врагом. Александр поочерёдно отвергал все предложения мира, так как считал, что это обесценило бы все жертвы, понесённые во время войны. Много раз дипломатический характер русского монарха спасал коалицию</w:t>
      </w:r>
      <w:r>
        <w:rPr>
          <w:position w:val="10"/>
        </w:rPr>
        <w:t>[9]</w:t>
      </w:r>
      <w:r>
        <w:t>. Наполеон считал его «изобретательным византийцем», северным Тальма, актёром, который способен играть любую заметную роль.</w:t>
      </w:r>
    </w:p>
    <w:p w:rsidR="008F38E5" w:rsidRDefault="008E723E">
      <w:pPr>
        <w:pStyle w:val="a3"/>
      </w:pPr>
      <w:r>
        <w:t>Король Пруссии Фридрих-Вильгельм III не вмешивался в оперативное руководство прусскими войсками. Потеряв в результате Тильзитского мира половину владений, он был вынужден подписать договор, согласно которому Пруссия выставляла 20 тысяч солдат в помощь французской армии в Русском походе 1812 года. Однако некоторые антифранцузски настроенные офицеры и политики (Гнейзенау, Штейн и другие) создали русско-немецкий легион (в ноябре 1812 года насчитывал 8 тысяч солдат), воевавший с наполеоновской армией. В марте 1813 года Фридрих-Вильгельм выступил с воззванием к своему народу, которым санкционировал освободительную войну против французов. Характер прусского короля не отличался твёрдостью; он был вынужден присоединиться к восстанию своего народа против Наполеона, чтобы не потерять корону.</w:t>
      </w:r>
    </w:p>
    <w:p w:rsidR="008F38E5" w:rsidRDefault="008E723E">
      <w:pPr>
        <w:pStyle w:val="a3"/>
      </w:pPr>
      <w:r>
        <w:t>Северную прусско-русско-шведскую армию возглавлял бывший наполеоновский маршал кронпринц Бернадот, будущий король Швеции Карл XIV Юхан. Назначенный после Тильзитского мира командующим оккупационной французской армией и наместником в Северной Германии и Дании, он быстро приобрёл симпатии местного населения, но уже тогда у него начали складываться с Наполеоном натянутые отношения. Собранный королём Швеции Карлом XIII для избрания преемника государственный совет единогласно решил предложить корону кронпринцу Бернадоту. Единственным условием было принятие им лютеранской веры. 31 октября 1810 года Бернадот был представлен собранию государственных чинов в Стокгольме, а 5 ноября усыновлён королём. В 1812 году Бернадот порвал отношения с Францией и заключил союз с Россией. Полководческих дарований нигде не проявил, но тем не менее пользовался уважением монархов Европы как бывший маршал Наполеона. В войне 1813 года старался не посылать в бой немногочисленный шведский контингент (20-24 тысячи), желая сохранить его для завоевания Норвегии.</w:t>
      </w:r>
    </w:p>
    <w:p w:rsidR="008F38E5" w:rsidRDefault="008E723E">
      <w:pPr>
        <w:pStyle w:val="21"/>
        <w:pageBreakBefore/>
        <w:numPr>
          <w:ilvl w:val="0"/>
          <w:numId w:val="0"/>
        </w:numPr>
      </w:pPr>
      <w:r>
        <w:t xml:space="preserve">3. Ход битвы </w:t>
      </w:r>
    </w:p>
    <w:p w:rsidR="008F38E5" w:rsidRDefault="008E723E">
      <w:pPr>
        <w:pStyle w:val="31"/>
        <w:numPr>
          <w:ilvl w:val="0"/>
          <w:numId w:val="0"/>
        </w:numPr>
      </w:pPr>
      <w:r>
        <w:t>3.1. Диспозиция противников накануне битвы</w:t>
      </w:r>
    </w:p>
    <w:p w:rsidR="008F38E5" w:rsidRDefault="008E723E">
      <w:pPr>
        <w:pStyle w:val="a3"/>
      </w:pPr>
      <w:r>
        <w:t>Положение войск 16 октября 1813 года</w:t>
      </w:r>
    </w:p>
    <w:p w:rsidR="008F38E5" w:rsidRDefault="008E723E">
      <w:pPr>
        <w:pStyle w:val="a3"/>
      </w:pPr>
      <w:r>
        <w:t>15 октября Наполеон разместил свои войска вокруг Лейпцига, при этом большую часть своей армии (около 110 тысяч) — южнее города вдоль реки Пляйсе (нем. </w:t>
      </w:r>
      <w:r>
        <w:rPr>
          <w:i/>
          <w:iCs/>
        </w:rPr>
        <w:t>Pleiße</w:t>
      </w:r>
      <w:r>
        <w:t>), от Конневитца (нем. </w:t>
      </w:r>
      <w:r>
        <w:rPr>
          <w:i/>
          <w:iCs/>
        </w:rPr>
        <w:t>Konnewitz</w:t>
      </w:r>
      <w:r>
        <w:t>) до деревни Марклейберг (нем. </w:t>
      </w:r>
      <w:r>
        <w:rPr>
          <w:i/>
          <w:iCs/>
        </w:rPr>
        <w:t>Markkleeberg</w:t>
      </w:r>
      <w:r>
        <w:t>), затем далее на восток через деревни Вахау (нем. </w:t>
      </w:r>
      <w:r>
        <w:rPr>
          <w:i/>
          <w:iCs/>
        </w:rPr>
        <w:t>Wachau</w:t>
      </w:r>
      <w:r>
        <w:t>) и Либертвольквитц (нем. </w:t>
      </w:r>
      <w:r>
        <w:rPr>
          <w:i/>
          <w:iCs/>
        </w:rPr>
        <w:t>Liebertwolkwitz</w:t>
      </w:r>
      <w:r>
        <w:t>) до Хольцхаузена (нем. </w:t>
      </w:r>
      <w:r>
        <w:rPr>
          <w:i/>
          <w:iCs/>
        </w:rPr>
        <w:t>Holzhausen</w:t>
      </w:r>
      <w:r>
        <w:t>). Корпус генерала Бертрана (12 тысяч) у Линденау (нем. </w:t>
      </w:r>
      <w:r>
        <w:rPr>
          <w:i/>
          <w:iCs/>
        </w:rPr>
        <w:t>Lindenau</w:t>
      </w:r>
      <w:r>
        <w:t>) прикрывал дорогу на запад. На севере находились войска маршалов Мармона и Нея (50 тысяч).</w:t>
      </w:r>
    </w:p>
    <w:p w:rsidR="008F38E5" w:rsidRDefault="008E723E">
      <w:pPr>
        <w:pStyle w:val="a3"/>
      </w:pPr>
      <w:r>
        <w:t>Союзники к этому моменту имели в наличии около 200 тысяч солдат, так как 1-й австрийский корпус Коллоредо и русская Польская армия генерала Беннигсена только подтягивались к месту битвы, равно как и кронпринц Бернадот с Северной армией. Силы союзников заключались прежде всего в Богемской армии, при которой находились русский царь Александр I и прусский король Фридрих-Вильгельм III.</w:t>
      </w:r>
    </w:p>
    <w:p w:rsidR="008F38E5" w:rsidRDefault="008E723E">
      <w:pPr>
        <w:pStyle w:val="a3"/>
      </w:pPr>
      <w:r>
        <w:t>Согласно плану главнокомандующего фельдмаршала Шварценберга, основная часть армии должна была преодолеть сопротивление возле Конневитца, пробиться сквозь болотистую низину между реками Вайсе-Эльстер (нем. </w:t>
      </w:r>
      <w:r>
        <w:rPr>
          <w:i/>
          <w:iCs/>
        </w:rPr>
        <w:t>Weiße Elster</w:t>
      </w:r>
      <w:r>
        <w:t>) и Пляйсе, обойти правый фланг французов и занять кратчайшую западную дорогу на Лейпциг. Около 20 тысяч солдат под командованием австрийского маршала Гиулая должны были атаковать западный пригород Лейпцига, Линденау, а фельдмаршал Блюхер — наступать на Лейпциг с севера, со стороны Шкойдица.</w:t>
      </w:r>
    </w:p>
    <w:p w:rsidR="008F38E5" w:rsidRDefault="008E723E">
      <w:pPr>
        <w:pStyle w:val="a3"/>
      </w:pPr>
      <w:r>
        <w:t>После возражений Александра I, указывавшего на сложность форсирования такой территории, для выполнения своего плана Шварценберг получил лишь 35 тысяч австрийцев из 2-го корпуса генерала Мерфельда под общим командованием наследного принца Фридриха Гессен-Гомбургского. 4-й австрийский корпус Кленау, русские войска генерала Витгенштейна и прусский корпус фельдмаршала Клейста под общим командованием российского генерала Барклая-де-Толли должны были атаковать французов в лоб с юго-востока. Таким образом, Богемская армия оказалась разделённой реками и болотами на 3 части: на западе — австрийцы Гиулая, другая часть австрийской армии действовала на юге между реками Вайсе-Эльстер и Пляйсе, и остальная часть Богемской армии под начальством генерала Барклая-де-Толли — на юго-востоке.</w:t>
      </w:r>
    </w:p>
    <w:p w:rsidR="008F38E5" w:rsidRDefault="008E723E">
      <w:pPr>
        <w:pStyle w:val="31"/>
        <w:numPr>
          <w:ilvl w:val="0"/>
          <w:numId w:val="0"/>
        </w:numPr>
      </w:pPr>
      <w:r>
        <w:t>3.2. 16 октября</w:t>
      </w:r>
    </w:p>
    <w:p w:rsidR="008F38E5" w:rsidRDefault="008E723E">
      <w:pPr>
        <w:pStyle w:val="a3"/>
      </w:pPr>
      <w:r>
        <w:t>День 16 октября</w:t>
      </w:r>
      <w:r>
        <w:rPr>
          <w:position w:val="10"/>
        </w:rPr>
        <w:t>[10][11]</w:t>
      </w:r>
      <w:r>
        <w:t xml:space="preserve"> выдался пасмурным. Ещё до рассвета русско-прусская армия Барклая-де-Толли начала выдвижение и около 8 часов утра открыла артиллерийский огонь по врагу. Авангардные колонны союзников начали наступление на позиции французских войск.</w:t>
      </w:r>
    </w:p>
    <w:p w:rsidR="008F38E5" w:rsidRDefault="008E723E">
      <w:pPr>
        <w:pStyle w:val="a3"/>
      </w:pPr>
      <w:r>
        <w:t>Русские (14-я дивизия Хельфрайха) и прусские (12-я бригада и 4 батальона 9-й бригады) войска под командованием фельдмаршала Клейста около 9.30 захватили деревню Марклейберг (нем. </w:t>
      </w:r>
      <w:r>
        <w:rPr>
          <w:i/>
          <w:iCs/>
        </w:rPr>
        <w:t>Markkleeberg</w:t>
      </w:r>
      <w:r>
        <w:t>), обороняемую маршалом Ожеро и польским князем Понятовским: четырежды они были выбиты оттуда и четырежды вновь брали деревню штурмом.</w:t>
      </w:r>
    </w:p>
    <w:p w:rsidR="008F38E5" w:rsidRDefault="008E723E">
      <w:pPr>
        <w:pStyle w:val="a3"/>
      </w:pPr>
      <w:r>
        <w:rPr>
          <w:i/>
          <w:iCs/>
        </w:rPr>
        <w:t>Сражение на Вахаутских высотах</w:t>
      </w:r>
      <w:r>
        <w:br/>
        <w:t>В.Мошков, 1815 год</w:t>
      </w:r>
    </w:p>
    <w:p w:rsidR="008F38E5" w:rsidRDefault="008E723E">
      <w:pPr>
        <w:pStyle w:val="a3"/>
      </w:pPr>
      <w:r>
        <w:t>Находившаяся восточнее деревня Вахау, где стояли войска под командованием самого Наполеона, также была взята русскими (2-й пехотный корпус, около 5 тысяч; кавалерия генерала Палена — гусары, уланы и казаки, около 2 тысяч) и прусскими (9-я бригада, до 6 тысяч) войсками под командованием российского генерала Евгения Вюртембергского. Однако из-за потерь от обстрела французской артиллерии к полудню Вахау была вновь оставлена. Несколько батальонов закрепились в лесу на границе с деревней.</w:t>
      </w:r>
    </w:p>
    <w:p w:rsidR="008F38E5" w:rsidRDefault="008E723E">
      <w:pPr>
        <w:pStyle w:val="a3"/>
      </w:pPr>
      <w:r>
        <w:t>5-я русская дивизия генерала Мезенцева (5 тысяч), прусские 10-я (Пирх, свыше 4 тысяч) и 11-я бригады (генерал Цитен, свыше 5 тысяч) под общим командованием генерала А. И. Горчакова и 4-й австрийский корпус Кленау (до 25 тысяч) наступали на деревню Либертвольквитц, которую обороняли 5-й пехотный корпус генерала Лористона (свыше 13 тысяч солдат, 50 орудий) и корпус маршала Макдональда (18 тысяч). После ожесточённого сражения за каждую улицу деревня была взята, однако обе стороны понесли тяжёлые потери. После подхода к французам подкрепления в виде 36-й дивизии, союзники к 11 часам были вынуждены оставить Либертвольквитц.</w:t>
      </w:r>
    </w:p>
    <w:p w:rsidR="008F38E5" w:rsidRDefault="008E723E">
      <w:pPr>
        <w:pStyle w:val="a3"/>
      </w:pPr>
      <w:r>
        <w:t>Весь фронт союзников был так ослаблен битвой, что лишь с трудом мог защищать исходные позиции. Операция австрийских войск против Конневитца также не принесла успеха, и после полудня главнокомандующий Шварценберг направил австрийский корпус на помощь генералу Барклаю-де-Толли.</w:t>
      </w:r>
    </w:p>
    <w:p w:rsidR="008F38E5" w:rsidRDefault="008E723E">
      <w:pPr>
        <w:pStyle w:val="a3"/>
      </w:pPr>
      <w:r>
        <w:t>Наполеон решил перейти в контрнаступление. Около 3 часов дня до 10 тысяч французской кавалерии под командованием маршала Мюрата попытались прорвать центральный фронт союзников у Вахау. Они сумели прорваться к холму, на котором находились союзные монархи и главнокомандующий Шварценберг, однако были остановлены благодаря контратаке Лейб-гвардии казачьего полка под командованием полковника И. Е. Ефремова.</w:t>
      </w:r>
    </w:p>
    <w:p w:rsidR="008F38E5" w:rsidRDefault="008E723E">
      <w:pPr>
        <w:pStyle w:val="a3"/>
      </w:pPr>
      <w:r>
        <w:t>Также неудачей окончилась наступление французского пехотного корпуса Лористона на Гюльденгоссу. Когда Шварценберг понял стратегическую важность этой позиции, он приказал подтянуть к ней резервные части под командованием великого князя Константина.</w:t>
      </w:r>
    </w:p>
    <w:p w:rsidR="008F38E5" w:rsidRDefault="008E723E">
      <w:pPr>
        <w:pStyle w:val="a3"/>
      </w:pPr>
      <w:r>
        <w:t>Раненый майор фон Сор с саблей в левой руке во главе бранденбургских гусаров под Мёкерном</w:t>
      </w:r>
    </w:p>
    <w:p w:rsidR="008F38E5" w:rsidRDefault="008E723E">
      <w:pPr>
        <w:pStyle w:val="a3"/>
      </w:pPr>
      <w:r>
        <w:t>Наступление войск маршала Гиулая на Лиденау также было отбито французским генералом Бертраном, однако важного успеха добилась Силезская армия. Не дожидаясь подхода Северной армии Бернадота, Блюхер отдал приказ присоединиться к общему наступлению. Под деревнями Видериц (нем. </w:t>
      </w:r>
      <w:r>
        <w:rPr>
          <w:i/>
          <w:iCs/>
        </w:rPr>
        <w:t>Wideritz</w:t>
      </w:r>
      <w:r>
        <w:t>) и Мёкерн (нем. </w:t>
      </w:r>
      <w:r>
        <w:rPr>
          <w:i/>
          <w:iCs/>
        </w:rPr>
        <w:t>Möckern</w:t>
      </w:r>
      <w:r>
        <w:t>) его войска столкнулись с ожесточённым сопротивлением. Оборонявший деревню Видериц польский генерал Домбровский целый день удерживал её от захвата русскими войсками генерала А. Ф. Ланжерона. 17 тысяч солдат под командованием маршала Мармона, оборонявшие Мёкерн, получили приказ оставить свои позиции и следовать на юг к Вахау, в результате чего они покинули хорошо укреплённые позиции на севере. Узнав о приближении противника, Мармон решил задержать его и послал к маршалу Нею просьбу о помощи.</w:t>
      </w:r>
    </w:p>
    <w:p w:rsidR="008F38E5" w:rsidRDefault="008E723E">
      <w:pPr>
        <w:pStyle w:val="a3"/>
      </w:pPr>
      <w:r>
        <w:t>Командовавший на этом участке 20-тысячным корпусом прусский генерал Йорк после многих атак взял деревню, потеряв 7 тысяч солдат. Корпус Мармона был уничтожен. Таким образом, был прорван фронт французских войск севернее Лейпцига, войска 2 корпуса Наполеона оказались отвлечены от участия в ключевой битве при Вахау.</w:t>
      </w:r>
    </w:p>
    <w:p w:rsidR="008F38E5" w:rsidRDefault="008E723E">
      <w:pPr>
        <w:pStyle w:val="a3"/>
      </w:pPr>
      <w:r>
        <w:t>С наступлением ночи боевые действия затихли. Наступление стоило союзникам около 20 тысяч убитыми и ранеными. Несмотря на успешные контратаки союзников под Гюльденгоссой и в Университетском лесу (возле деревни Вахау), большая часть поля боя осталась за французами. Они оттеснили войска союзников от Вахау до Гюльгенгоссы и от Либертвольквитца до Университетского леса, однако не смогли прорвать фронт. В целом день закончился без особого преимущества для сторон.</w:t>
      </w:r>
    </w:p>
    <w:p w:rsidR="008F38E5" w:rsidRDefault="008E723E">
      <w:pPr>
        <w:pStyle w:val="31"/>
        <w:numPr>
          <w:ilvl w:val="0"/>
          <w:numId w:val="0"/>
        </w:numPr>
      </w:pPr>
      <w:r>
        <w:t>3.3. 17 октября</w:t>
      </w:r>
    </w:p>
    <w:p w:rsidR="008F38E5" w:rsidRDefault="008E723E">
      <w:pPr>
        <w:pStyle w:val="a3"/>
      </w:pPr>
      <w:r>
        <w:t>Битва под Лейпцигом</w:t>
      </w:r>
      <w:r>
        <w:br/>
        <w:t>Раскрашенная гравюра XIX века</w:t>
      </w:r>
    </w:p>
    <w:p w:rsidR="008F38E5" w:rsidRDefault="008E723E">
      <w:pPr>
        <w:pStyle w:val="a3"/>
      </w:pPr>
      <w:r>
        <w:t>В боях накануне Наполеону не удалось разгромить противника. К союзникам шло подкрепление в 100 тысяч солдат, в то время как французский император мог рассчитывать лишь на корпус фон Дюбена. Наполеон осознавал опасность, однако, надеясь на родственные связи с императором Священной Римской империи Францем II, не покинул ставшей крайне уязвимой позиции под Лейпцигом. Через пленённого при Конневитце австрийского генерала Мерфельда поздно ночью 16 октября он передал противникам свои условия перемирия — те самые, что уже принесли ему мир в августе</w:t>
      </w:r>
      <w:r>
        <w:rPr>
          <w:position w:val="10"/>
        </w:rPr>
        <w:t>[11]</w:t>
      </w:r>
      <w:r>
        <w:t>. Однако в этот раз союзники не удостоили императора ответа. По мнению некоторых исследователей</w:t>
      </w:r>
      <w:r>
        <w:rPr>
          <w:position w:val="10"/>
        </w:rPr>
        <w:t>[12]</w:t>
      </w:r>
      <w:r>
        <w:t>, предложение перемирия оказалось серьёзной психологической ошибкой Наполеона: разочарованные итогами предыдущего дня союзники поверили в слабость французов, если император первым предлагает мир.</w:t>
      </w:r>
    </w:p>
    <w:p w:rsidR="008F38E5" w:rsidRDefault="008E723E">
      <w:pPr>
        <w:pStyle w:val="a3"/>
      </w:pPr>
      <w:r>
        <w:t>Воскресный день 17 октября прошёл по большей части спокойно, лишь на севере войска Блюхера, взяв деревни Ойтрицш (нем. </w:t>
      </w:r>
      <w:r>
        <w:rPr>
          <w:i/>
          <w:iCs/>
        </w:rPr>
        <w:t>Eutritzsch</w:t>
      </w:r>
      <w:r>
        <w:t>) и Голис (нем. </w:t>
      </w:r>
      <w:r>
        <w:rPr>
          <w:i/>
          <w:iCs/>
        </w:rPr>
        <w:t>Golis</w:t>
      </w:r>
      <w:r>
        <w:t>)</w:t>
      </w:r>
      <w:r>
        <w:rPr>
          <w:position w:val="10"/>
        </w:rPr>
        <w:t>[13]</w:t>
      </w:r>
      <w:r>
        <w:t>, подступили вплотную к Лейпцигу.</w:t>
      </w:r>
    </w:p>
    <w:p w:rsidR="008F38E5" w:rsidRDefault="008E723E">
      <w:pPr>
        <w:pStyle w:val="a3"/>
      </w:pPr>
      <w:r>
        <w:t>В 2 часа дня в деревне Зестевит собрался военный совет союзников. В это же время было получено сообщение о прибытии Польской армии генерала Беннигсена (54 тысячи). Главнокомандующий Шварценберг хотел немедленно возобновить сражение, однако Беннигсен заявил, что его солдаты слишком устали от долгого перехода. Было решено возобновить наступление в 7 утра следующего дня.</w:t>
      </w:r>
    </w:p>
    <w:p w:rsidR="008F38E5" w:rsidRDefault="008E723E">
      <w:pPr>
        <w:pStyle w:val="a3"/>
      </w:pPr>
      <w:r>
        <w:t>Для усиления армии Беннигсена ей передали 4-й австрийский корпус Кленау, 11-ю бригаду генерала Цитена и казаков генерала Платова, что увеличило её численность до 75 тысяч.</w:t>
      </w:r>
    </w:p>
    <w:p w:rsidR="008F38E5" w:rsidRDefault="008E723E">
      <w:pPr>
        <w:pStyle w:val="31"/>
        <w:numPr>
          <w:ilvl w:val="0"/>
          <w:numId w:val="0"/>
        </w:numPr>
      </w:pPr>
      <w:r>
        <w:t>3.4. 18 октября</w:t>
      </w:r>
    </w:p>
    <w:p w:rsidR="008F38E5" w:rsidRDefault="008E723E">
      <w:pPr>
        <w:pStyle w:val="a3"/>
        <w:spacing w:after="0"/>
      </w:pPr>
      <w:r>
        <w:t>Положение войск 18 октября 1813 года</w:t>
      </w:r>
    </w:p>
    <w:p w:rsidR="008F38E5" w:rsidRDefault="008E723E">
      <w:pPr>
        <w:pStyle w:val="a3"/>
      </w:pPr>
      <w:r>
        <w:rPr>
          <w:i/>
          <w:iCs/>
        </w:rPr>
        <w:t>Наполеон и Юзеф Понятовский у Стёттерлица</w:t>
      </w:r>
      <w:r>
        <w:br/>
        <w:t>Януарий Суходольский, XIX век</w:t>
      </w:r>
    </w:p>
    <w:p w:rsidR="008F38E5" w:rsidRDefault="008E723E">
      <w:pPr>
        <w:pStyle w:val="a3"/>
      </w:pPr>
      <w:r>
        <w:t>В 2 часа ночи 18 октября Наполеон оставил свои старые позиции, защищать которые из-за недостатка войск было практически невозможно, и отступил на расстояние 1 часа пути от Лейпцига</w:t>
      </w:r>
      <w:r>
        <w:rPr>
          <w:position w:val="10"/>
        </w:rPr>
        <w:t>[14]</w:t>
      </w:r>
      <w:r>
        <w:t>. Новая позиция оборонялась 150 тысячами солдат, что было явно недостаточно для отражения союзников, располагавших к этому моменту 300 тысячами солдат при 1400 орудиях. Несмотря на это, бои 18 октября были крайне ожесточёнными и далеко не на всех участках удачными для союзников. В 7 часов утра Шварценберг отдал приказ о наступлении</w:t>
      </w:r>
      <w:r>
        <w:rPr>
          <w:position w:val="10"/>
        </w:rPr>
        <w:t>[1]</w:t>
      </w:r>
      <w:r>
        <w:t>.</w:t>
      </w:r>
    </w:p>
    <w:p w:rsidR="008F38E5" w:rsidRDefault="008E723E">
      <w:pPr>
        <w:pStyle w:val="a3"/>
      </w:pPr>
      <w:r>
        <w:t>Наполеон, управляя войсками из ставки у табачной мельницы Штёттеритца (нем. </w:t>
      </w:r>
      <w:r>
        <w:rPr>
          <w:i/>
          <w:iCs/>
        </w:rPr>
        <w:t>Stötteritz</w:t>
      </w:r>
      <w:r>
        <w:t>), оборонялся гораздо более яростно, чем это было необходимо для прикрытия отступления. Колонны союзников переходили в наступление неравномерно, некоторые из них двинулись слишком поздно, из-за чего удар не был нанесён по всему фронту одновременно. Наступавшие на левом фланге австрийцы под командованием наследного принца Гессен-Гомбургского атаковали позиции французов под Дёлицем (нем. </w:t>
      </w:r>
      <w:r>
        <w:rPr>
          <w:i/>
          <w:iCs/>
        </w:rPr>
        <w:t>Dölitz</w:t>
      </w:r>
      <w:r>
        <w:t>), Дёзеном (нем. </w:t>
      </w:r>
      <w:r>
        <w:rPr>
          <w:i/>
          <w:iCs/>
        </w:rPr>
        <w:t>Dösen</w:t>
      </w:r>
      <w:r>
        <w:t>) и Лёснигом (нем. </w:t>
      </w:r>
      <w:r>
        <w:rPr>
          <w:i/>
          <w:iCs/>
        </w:rPr>
        <w:t>Lößnig</w:t>
      </w:r>
      <w:r>
        <w:t>), стремясь оттеснить французов от реки Пляйсе. Сначала был взят Дёлиц, а около 10 часов — Дёзен. Принц Гессен-Гомбургский был тяжело ранен, командование взял на себя Коллоредо. Французские войска были оттеснены до Конневитца, однако там им на помощь пришли посланные Наполеоном 2 дивизии под командованием маршала Удино. Австрийцы были вынуждены отступить, оставив Дёзен. Перегруппировавшись, они вновь перешли в наступление и к обеду захватили Лёсниг, однако повторно взять Конневитц, обороняемый поляками и молодой гвардией под командованием маршалов Удино и Ожеро, им не удалось</w:t>
      </w:r>
      <w:r>
        <w:rPr>
          <w:position w:val="10"/>
        </w:rPr>
        <w:t>[1]</w:t>
      </w:r>
      <w:r>
        <w:t>.</w:t>
      </w:r>
    </w:p>
    <w:p w:rsidR="008F38E5" w:rsidRDefault="008E723E">
      <w:pPr>
        <w:pStyle w:val="a3"/>
      </w:pPr>
      <w:r>
        <w:t>Упорный бой разгорелся под Пробстхайдой (нем. </w:t>
      </w:r>
      <w:r>
        <w:rPr>
          <w:i/>
          <w:iCs/>
        </w:rPr>
        <w:t>Probstheida</w:t>
      </w:r>
      <w:r>
        <w:t>), обороняемой маршалом Виктором от генерала Барклая-де-Толли. Наполеон послал туда Старую Гвардию и гвардейскую артиллерию генерала Друо (около 150 орудий). Старая Гвардия попыталась развить контрнаступление на юг, однако была остановлена огнём артиллерии, располагавшейся на небольшом холме в 500 м от места сражения</w:t>
      </w:r>
      <w:r>
        <w:rPr>
          <w:position w:val="10"/>
        </w:rPr>
        <w:t>[13]</w:t>
      </w:r>
      <w:r>
        <w:t>. До конца светового дня союзникам не удалось взять Пробстхайду, бой продолжился после наступления темноты</w:t>
      </w:r>
      <w:r>
        <w:rPr>
          <w:position w:val="10"/>
        </w:rPr>
        <w:t>[1]</w:t>
      </w:r>
      <w:r>
        <w:t>.</w:t>
      </w:r>
    </w:p>
    <w:p w:rsidR="008F38E5" w:rsidRDefault="008E723E">
      <w:pPr>
        <w:pStyle w:val="a3"/>
      </w:pPr>
      <w:r>
        <w:t>Около 2 часов дня на правом фланге армия Беннигсена, перешедшая в наступление с опозданием, захватила Цукельхаузен (нем. </w:t>
      </w:r>
      <w:r>
        <w:rPr>
          <w:i/>
          <w:iCs/>
        </w:rPr>
        <w:t>Zuckelhausen</w:t>
      </w:r>
      <w:r>
        <w:t>), Хольцхаузен и Паунсдорф (нем. </w:t>
      </w:r>
      <w:r>
        <w:rPr>
          <w:i/>
          <w:iCs/>
        </w:rPr>
        <w:t>Paunsdorf</w:t>
      </w:r>
      <w:r>
        <w:t>). В штурме Паунсдорфа, несмотря на возражения Бернадота, также участвовали части Северной армии, прусский корпус генерала Бюлова и русский корпус генерала Винцингероде. Части Силезской армии под командованием генералов Ланжерона и Сакена захватили Шёнефельд и Голис. В бою под Паунсдорофом было применено новое оружие — английские ракетные батареи, вклад Великобритании в Битву народов (входили в Северную армию).</w:t>
      </w:r>
    </w:p>
    <w:p w:rsidR="008F38E5" w:rsidRDefault="008E723E">
      <w:pPr>
        <w:pStyle w:val="a3"/>
      </w:pPr>
      <w:r>
        <w:t>В разгар боя вся Саксонская дивизия (3 тысячи солдат, 19 орудий), сражавшаяся в рядах наполеоновских войск, перешла на сторону союзников</w:t>
      </w:r>
      <w:r>
        <w:rPr>
          <w:position w:val="10"/>
        </w:rPr>
        <w:t>[1]</w:t>
      </w:r>
      <w:r>
        <w:t>. Чуть позже то же совершили вюртембергские и баденские части</w:t>
      </w:r>
      <w:r>
        <w:rPr>
          <w:position w:val="10"/>
        </w:rPr>
        <w:t>[14]</w:t>
      </w:r>
      <w:r>
        <w:t>. Последствия отказа немцев сражаться за Наполеона образно переданы следующей цитатой</w:t>
      </w:r>
      <w:r>
        <w:rPr>
          <w:position w:val="10"/>
        </w:rPr>
        <w:t>[15]</w:t>
      </w:r>
      <w:r>
        <w:t>:</w:t>
      </w:r>
    </w:p>
    <w:p w:rsidR="008F38E5" w:rsidRDefault="008E723E">
      <w:pPr>
        <w:pStyle w:val="a3"/>
        <w:rPr>
          <w:i/>
          <w:iCs/>
        </w:rPr>
      </w:pPr>
      <w:r>
        <w:rPr>
          <w:i/>
          <w:iCs/>
        </w:rPr>
        <w:t>«Страшная пустота зазияла в центре французской армии, точно вырвали из неё сердце»</w:t>
      </w:r>
    </w:p>
    <w:p w:rsidR="008F38E5" w:rsidRDefault="008E723E">
      <w:pPr>
        <w:pStyle w:val="a3"/>
      </w:pPr>
      <w:r>
        <w:t>К вечеру на севере и востоке французы были оттеснены на расстояние 15-минутного марша от Лейпцига. После 6 часов наступившая темнота прекратила боевые действия, войска готовились к возобновлению сражения на следующее утро. Уже после того, как Наполеон дал приказ об отступлении, начальник его артиллерии представил доклад, по которому за 5 дней боёв израсходовано 220 тысяч ядер. Осталось всего 16 тысяч, и подвоза не ожидалось</w:t>
      </w:r>
      <w:r>
        <w:rPr>
          <w:position w:val="10"/>
        </w:rPr>
        <w:t>[16]</w:t>
      </w:r>
      <w:r>
        <w:t>.</w:t>
      </w:r>
    </w:p>
    <w:p w:rsidR="008F38E5" w:rsidRDefault="008E723E">
      <w:pPr>
        <w:pStyle w:val="a3"/>
      </w:pPr>
      <w:r>
        <w:t>Шварценберг сомневался в необходимости принуждать всё ещё опасного противника к отчаянной битве. Маршал Гиулай получил приказ лишь наблюдать за французами и не атаковать Линденау. Благодаря этому французский генерал Бертран смог воспользоваться дорогой на Вайсенфельс (нем. </w:t>
      </w:r>
      <w:r>
        <w:rPr>
          <w:i/>
          <w:iCs/>
        </w:rPr>
        <w:t>Weissenfels</w:t>
      </w:r>
      <w:r>
        <w:t>), через Линденау в направлении Залле,</w:t>
      </w:r>
      <w:r>
        <w:rPr>
          <w:position w:val="10"/>
        </w:rPr>
        <w:t>[3]</w:t>
      </w:r>
      <w:r>
        <w:t xml:space="preserve"> куда за ним потянулись обоз и артиллерия. Ночью началось отступление всей французской армии, гвардии, кавалерии и корпусов маршалов Виктора и Ожеро, в то время как маршалы Макдональд, Ней и генерал Лористон оставались в городе для прикрытия отступления.</w:t>
      </w:r>
    </w:p>
    <w:p w:rsidR="008F38E5" w:rsidRDefault="008E723E">
      <w:pPr>
        <w:pStyle w:val="31"/>
        <w:numPr>
          <w:ilvl w:val="0"/>
          <w:numId w:val="0"/>
        </w:numPr>
      </w:pPr>
      <w:r>
        <w:t>3.5. 19 октября</w:t>
      </w:r>
    </w:p>
    <w:p w:rsidR="008F38E5" w:rsidRDefault="008E723E">
      <w:pPr>
        <w:pStyle w:val="a3"/>
      </w:pPr>
      <w:r>
        <w:rPr>
          <w:i/>
          <w:iCs/>
        </w:rPr>
        <w:t>Битва у Гриммских ворот 19 октября 1813 года</w:t>
      </w:r>
      <w:r>
        <w:br/>
        <w:t>Эрнст Вильгельм Штрасбергер</w:t>
      </w:r>
    </w:p>
    <w:p w:rsidR="008F38E5" w:rsidRDefault="008E723E">
      <w:pPr>
        <w:pStyle w:val="a3"/>
      </w:pPr>
      <w:r>
        <w:t>Так как Наполеон при планировании битвы рассчитывал только на победу, то были приняты недостаточные меры по подготовке отступления. В распоряжении всех колонн оказалась только одна дорога на Вайсенфельс.</w:t>
      </w:r>
    </w:p>
    <w:p w:rsidR="008F38E5" w:rsidRDefault="008E723E">
      <w:pPr>
        <w:pStyle w:val="a3"/>
      </w:pPr>
      <w:r>
        <w:t>Диспозиция союзников на 19 октября была составлена с расчётом на продолжение сражения. Предложения царя Александра I о форсировании Пляйсе и Блюхера о выделении 20 тысяч кавалерии для преследования неприятеля были отклонены. Когда утренний туман рассеялся, стало ясно, что штурма Лейпцига не понадобится. Король Саксонии Фридрих-Август I прислал офицера с предложением сдать город без боя, если французским войскам будет гарантировано 4 часа на отступление. Александр отклонил его и послал своих адъютантов к колоннам с приказом о наступлении</w:t>
      </w:r>
      <w:r>
        <w:rPr>
          <w:position w:val="10"/>
        </w:rPr>
        <w:t>[17]</w:t>
      </w:r>
      <w:r>
        <w:t xml:space="preserve"> в 10 часов утра</w:t>
      </w:r>
      <w:r>
        <w:rPr>
          <w:position w:val="10"/>
        </w:rPr>
        <w:t>[14]</w:t>
      </w:r>
      <w:r>
        <w:t>.</w:t>
      </w:r>
    </w:p>
    <w:p w:rsidR="008F38E5" w:rsidRDefault="008E723E">
      <w:pPr>
        <w:pStyle w:val="a3"/>
      </w:pPr>
      <w:r>
        <w:t>По словам британского посланника Каткарта, Фридрих-Август запросил о мире, когда союзники уже начали обстреливать Лейпциг. Российский генерал Толь, доставивший ответ Александра Фридриху-Августу, был вынужден организовать охрану саксонскому королю от русских солдат, которые стали штурмовать дворец.</w:t>
      </w:r>
    </w:p>
    <w:p w:rsidR="008F38E5" w:rsidRDefault="008E723E">
      <w:pPr>
        <w:pStyle w:val="a3"/>
      </w:pPr>
      <w:r>
        <w:t>Отступающая французская армия преждевременно взрывает мост. Гравюра XIX века</w:t>
      </w:r>
    </w:p>
    <w:p w:rsidR="008F38E5" w:rsidRDefault="008E723E">
      <w:pPr>
        <w:pStyle w:val="a3"/>
      </w:pPr>
      <w:r>
        <w:t>В то время как французская армия в толчее протискивалась через западные Рандштадские ворота, и сам Наполеон лишь с трудом смог выбраться из города, русские войска под командованием генералов Ланжерона и Сакена захватили восточный пригород Халлес (нем. </w:t>
      </w:r>
      <w:r>
        <w:rPr>
          <w:i/>
          <w:iCs/>
        </w:rPr>
        <w:t>Halles</w:t>
      </w:r>
      <w:r>
        <w:t>), пруссаки под командованием генерала Бюлова — пригород Гриммас (нем. </w:t>
      </w:r>
      <w:r>
        <w:rPr>
          <w:i/>
          <w:iCs/>
        </w:rPr>
        <w:t>Grimmas</w:t>
      </w:r>
      <w:r>
        <w:t>), южные ворота Лейпцига — Петерстор — были взяты русскими войсками Беннигсена. Паника среди оставшихся защитников города достигла пика, когда по ошибке был взорван мост Эльстербрюкке, находившийся перед Рандштадскими воротами. Услышав крики «Ура!» наступающих союзников, сапёры спешно взорвали мост, несмотря на то, что в городе оставалось ещё около 20 тысяч французов, в том числе маршалы Макдональд и Понятовский и генерал Лористон</w:t>
      </w:r>
      <w:r>
        <w:rPr>
          <w:position w:val="10"/>
        </w:rPr>
        <w:t>[18]</w:t>
      </w:r>
      <w:r>
        <w:t>. Многие, в том числе маршал Понятовский, погибли при отступлении, остальные были взяты в плен.</w:t>
      </w:r>
    </w:p>
    <w:p w:rsidR="008F38E5" w:rsidRDefault="008E723E">
      <w:pPr>
        <w:pStyle w:val="a3"/>
      </w:pPr>
      <w:r>
        <w:t>К часу дня Лейпциг был полностью освобождён</w:t>
      </w:r>
      <w:r>
        <w:rPr>
          <w:position w:val="10"/>
        </w:rPr>
        <w:t>[14]</w:t>
      </w:r>
      <w:r>
        <w:t>.</w:t>
      </w:r>
    </w:p>
    <w:p w:rsidR="008F38E5" w:rsidRDefault="008E723E">
      <w:pPr>
        <w:pStyle w:val="21"/>
        <w:pageBreakBefore/>
        <w:numPr>
          <w:ilvl w:val="0"/>
          <w:numId w:val="0"/>
        </w:numPr>
      </w:pPr>
      <w:r>
        <w:t xml:space="preserve">4. Итоги битвы </w:t>
      </w:r>
    </w:p>
    <w:p w:rsidR="008F38E5" w:rsidRDefault="008E723E">
      <w:pPr>
        <w:pStyle w:val="31"/>
        <w:numPr>
          <w:ilvl w:val="0"/>
          <w:numId w:val="0"/>
        </w:numPr>
      </w:pPr>
      <w:r>
        <w:t>4.1. Исторические последствия</w:t>
      </w:r>
    </w:p>
    <w:p w:rsidR="008F38E5" w:rsidRDefault="008E723E">
      <w:pPr>
        <w:pStyle w:val="a3"/>
      </w:pPr>
      <w:r>
        <w:t>3 марки 1913 года, саксонская памятная монета, посвящённая 100-летию Битвы народов</w:t>
      </w:r>
    </w:p>
    <w:p w:rsidR="008F38E5" w:rsidRDefault="008E723E">
      <w:pPr>
        <w:pStyle w:val="a3"/>
      </w:pPr>
      <w:r>
        <w:t>Сражение завершилось отступлением Наполеона за Рейн во Францию. После разгрома французов под Лейпцигом на сторону Шестой коалиции перешла Бавария. Объединённый австро-баварский корпус под командованием баварского генерала Вреде попытался перерезать путь отступления французской армии на подходе к Рейну под Франкфуртом, но 31 октября был с потерями отброшен Наполеоном в сражении при Ханау. 2 ноября Наполеон переправился через Рейн во Францию, а ещё через 2 дня к Рейну подошли союзные армии и остановились там.</w:t>
      </w:r>
    </w:p>
    <w:p w:rsidR="008F38E5" w:rsidRDefault="008E723E">
      <w:pPr>
        <w:pStyle w:val="a3"/>
      </w:pPr>
      <w:r>
        <w:t>Вскоре после отступления Наполеона от Лейпцига маршал Сен-Сир сдал Дрезден со всем огромным арсеналом. Кроме Гамбурга, где отчаянно защищался маршал Даву, все остальные французские гарнизоны в Германии сдались до начала 1814 года. Подвластный Наполеону Рейнский союз германских государств распался, была освобождена Голландия.</w:t>
      </w:r>
    </w:p>
    <w:p w:rsidR="008F38E5" w:rsidRDefault="008E723E">
      <w:pPr>
        <w:pStyle w:val="a3"/>
      </w:pPr>
      <w:r>
        <w:t>В первых числах января союзники начали кампанию 1814 года вторжением во Францию. Наполеон остался один с Францией против наступающей Европы, что привело в апреле 1814 года к его первому отречению от престола.</w:t>
      </w:r>
    </w:p>
    <w:p w:rsidR="008F38E5" w:rsidRDefault="008E723E">
      <w:pPr>
        <w:pStyle w:val="31"/>
        <w:numPr>
          <w:ilvl w:val="0"/>
          <w:numId w:val="0"/>
        </w:numPr>
      </w:pPr>
      <w:r>
        <w:t>4.2. Потери сторон</w:t>
      </w:r>
    </w:p>
    <w:p w:rsidR="008F38E5" w:rsidRDefault="008E723E">
      <w:pPr>
        <w:pStyle w:val="a3"/>
      </w:pPr>
      <w:r>
        <w:t>Французская армия по грубым оценкам</w:t>
      </w:r>
      <w:r>
        <w:rPr>
          <w:position w:val="10"/>
        </w:rPr>
        <w:t>[19]</w:t>
      </w:r>
      <w:r>
        <w:t xml:space="preserve"> потеряла под Лейпцигом 70—80 тысяч солдат, из них примерно 40 тысяч убитыми и ранеными, 15 тысяч пленными, ещё 15 тысяч захвачено в госпиталях и до 5 тысяч саксонцев перешло на сторону союзников</w:t>
      </w:r>
      <w:r>
        <w:rPr>
          <w:position w:val="10"/>
        </w:rPr>
        <w:t>[20]</w:t>
      </w:r>
      <w:r>
        <w:t>. Кроме боевых потерь, жизни солдат отступающей армии уносила эпидемия тифа. Известно, что Наполеон смог привести обратно во Францию только около 40 тысяч солдат</w:t>
      </w:r>
      <w:r>
        <w:rPr>
          <w:position w:val="10"/>
        </w:rPr>
        <w:t>[21]</w:t>
      </w:r>
      <w:r>
        <w:t>. Среди погибших был и маршал Юзеф Понятовский (племянник короля Польши Станислава Августа), получивший свой маршальский жезл лишь за 2 дня до рокового события</w:t>
      </w:r>
      <w:r>
        <w:rPr>
          <w:position w:val="10"/>
        </w:rPr>
        <w:t>[4]</w:t>
      </w:r>
      <w:r>
        <w:t>. 325 орудий достались союзникам в качестве трофея.</w:t>
      </w:r>
    </w:p>
    <w:p w:rsidR="008F38E5" w:rsidRDefault="008E723E">
      <w:pPr>
        <w:pStyle w:val="a3"/>
      </w:pPr>
      <w:r>
        <w:t>Потери союзников составили до 54 тысяч убитыми и ранеными, из них до 23 тысяч русских, 16 тысяч пруссаков, 15 тысяч австрийцев и только 180 шведов</w:t>
      </w:r>
      <w:r>
        <w:rPr>
          <w:position w:val="10"/>
        </w:rPr>
        <w:t>[20]</w:t>
      </w:r>
      <w:r>
        <w:t>.</w:t>
      </w:r>
    </w:p>
    <w:p w:rsidR="008F38E5" w:rsidRDefault="008E723E">
      <w:pPr>
        <w:pStyle w:val="a3"/>
      </w:pPr>
      <w:r>
        <w:t>Храм-Памятник погибшим русским воинам, арх. В. А. Покровский</w:t>
      </w:r>
    </w:p>
    <w:p w:rsidR="008F38E5" w:rsidRDefault="008E723E">
      <w:pPr>
        <w:pStyle w:val="a3"/>
      </w:pPr>
      <w:r>
        <w:t>Русские потери подтверждены надписью на стене галереи воинской славы в Храме Христа Спасителя</w:t>
      </w:r>
      <w:r>
        <w:rPr>
          <w:position w:val="10"/>
        </w:rPr>
        <w:t>[22]</w:t>
      </w:r>
      <w:r>
        <w:t>, смертельно ранен герой Отечественной войны генерал-лейтенант Неверовский. Также убит генерал-лейтенант Шевич и ещё 5 генерал-майоров. За сражение 4 генерала получили орден св. Георгия 2-й степени. Исключительно высокая оценка, если учесть, что за Бородинское сражение орденом 2-й степени был удостоен всего 1 человек, а всего за 150 лет существования ордена 2-ю степень вручали лишь 125 раз. Общая численность погибших русских воинов составила 22 600 человек</w:t>
      </w:r>
      <w:r>
        <w:rPr>
          <w:position w:val="10"/>
        </w:rPr>
        <w:t>[23]</w:t>
      </w:r>
      <w:r>
        <w:t>. Памяти погибших русских воинов посвящены:</w:t>
      </w:r>
    </w:p>
    <w:p w:rsidR="008F38E5" w:rsidRDefault="008E723E">
      <w:pPr>
        <w:pStyle w:val="a3"/>
        <w:numPr>
          <w:ilvl w:val="0"/>
          <w:numId w:val="2"/>
        </w:numPr>
        <w:tabs>
          <w:tab w:val="left" w:pos="707"/>
        </w:tabs>
        <w:spacing w:after="0"/>
      </w:pPr>
      <w:r>
        <w:t>Свято-Алексиевская церковь, построенная и освящённая в 1913 году и, расположенная ныне в городской черте. Под церковным алтарём, в часовне-склепе находятся саркофаги с останками генералов И. Г. Шевича и Н. Д. Кудашева, поручика Таврического гренадерского полка Юргенева, а также останки неизвестных русских солдат;</w:t>
      </w:r>
    </w:p>
    <w:p w:rsidR="008F38E5" w:rsidRDefault="008E723E">
      <w:pPr>
        <w:pStyle w:val="a3"/>
        <w:numPr>
          <w:ilvl w:val="0"/>
          <w:numId w:val="2"/>
        </w:numPr>
        <w:tabs>
          <w:tab w:val="left" w:pos="707"/>
        </w:tabs>
        <w:spacing w:after="0"/>
      </w:pPr>
      <w:r>
        <w:t>Русско-Прусский памятник на шоссейной дороге между Гюлденгоссой и Либертволквитцем;</w:t>
      </w:r>
    </w:p>
    <w:p w:rsidR="008F38E5" w:rsidRDefault="008E723E">
      <w:pPr>
        <w:pStyle w:val="a3"/>
        <w:numPr>
          <w:ilvl w:val="0"/>
          <w:numId w:val="2"/>
        </w:numPr>
        <w:tabs>
          <w:tab w:val="left" w:pos="707"/>
        </w:tabs>
        <w:spacing w:after="0"/>
      </w:pPr>
      <w:r>
        <w:t>мемориальная доска на Марийском кладбище населённого пункта Рёта недалеко от Лейпцига;</w:t>
      </w:r>
    </w:p>
    <w:p w:rsidR="008F38E5" w:rsidRDefault="008E723E">
      <w:pPr>
        <w:pStyle w:val="a3"/>
        <w:numPr>
          <w:ilvl w:val="0"/>
          <w:numId w:val="2"/>
        </w:numPr>
        <w:tabs>
          <w:tab w:val="left" w:pos="707"/>
        </w:tabs>
        <w:spacing w:after="0"/>
      </w:pPr>
      <w:r>
        <w:t>памятник генералу Д. Н. Неверовскому на историческом кладбище г. Галле;</w:t>
      </w:r>
    </w:p>
    <w:p w:rsidR="008F38E5" w:rsidRDefault="008E723E">
      <w:pPr>
        <w:pStyle w:val="a3"/>
        <w:numPr>
          <w:ilvl w:val="0"/>
          <w:numId w:val="2"/>
        </w:numPr>
        <w:tabs>
          <w:tab w:val="left" w:pos="707"/>
        </w:tabs>
      </w:pPr>
      <w:r>
        <w:t>памятник шефу Петербургского драгунского полка генерал-майору Ивану Васильевичу (Готгарду Иоганну) Мантейфелю (v. Manteufell) в Таухе, близ Лейпцига (примечательно, рядом находится могила единственного англичанина, погибшего в «Битве народов», капитана Боже, который командовал в сражении батареей)</w:t>
      </w:r>
      <w:r>
        <w:rPr>
          <w:position w:val="10"/>
        </w:rPr>
        <w:t>[24]</w:t>
      </w:r>
      <w:r>
        <w:t>.</w:t>
      </w:r>
    </w:p>
    <w:p w:rsidR="008F38E5" w:rsidRDefault="008E723E">
      <w:pPr>
        <w:pStyle w:val="31"/>
        <w:numPr>
          <w:ilvl w:val="0"/>
          <w:numId w:val="0"/>
        </w:numPr>
      </w:pPr>
      <w:r>
        <w:t>4.3. Памятник Битве народов</w:t>
      </w:r>
    </w:p>
    <w:p w:rsidR="008F38E5" w:rsidRDefault="008E723E">
      <w:pPr>
        <w:pStyle w:val="a3"/>
      </w:pPr>
      <w:r>
        <w:t>Памятник Битве народов</w:t>
      </w:r>
    </w:p>
    <w:p w:rsidR="008F38E5" w:rsidRDefault="008E723E">
      <w:pPr>
        <w:pStyle w:val="a3"/>
      </w:pPr>
      <w:r>
        <w:t>В память о кровопролитном сражении под Лейпцигом в 1898—1913 годах был сооружён памятник Битве народов. Финансирование осуществлялось за счёт специально основанной лотереи, а также за счёт пожертвований. В непосредственной близости от памятника находится камень Наполеона. На этом месте 18 октября 1813 года Наполеон расположил свою командную ставку. В эпоху ГДР руководство страны долго размышляло над тем, стоит ли снести памятник, который казался символом германского национализма. Однако благодаря тому факту, что монумент также прославлял «русско-немецкое братство во оружии», он был оставлен. На его верхней квадратной в плане платформе отсутствует запланированная при его проектировании фигура орла — до некоторой степени имперский символ, который в годы революционного брожения в Европе оказался неуместен и памятник остался как фактически, так и зрительно вызывающе незавершённым. В 2003 году начались работы по его восстановлению, которые должны быть завершены к двойному юбилею монумента в 2013 году.</w:t>
      </w:r>
    </w:p>
    <w:p w:rsidR="008F38E5" w:rsidRDefault="008E723E">
      <w:pPr>
        <w:pStyle w:val="21"/>
        <w:pageBreakBefore/>
        <w:numPr>
          <w:ilvl w:val="0"/>
          <w:numId w:val="0"/>
        </w:numPr>
      </w:pPr>
      <w:r>
        <w:t>5. Источники</w:t>
      </w:r>
    </w:p>
    <w:p w:rsidR="008F38E5" w:rsidRDefault="008E723E">
      <w:pPr>
        <w:pStyle w:val="a3"/>
        <w:numPr>
          <w:ilvl w:val="0"/>
          <w:numId w:val="1"/>
        </w:numPr>
        <w:tabs>
          <w:tab w:val="left" w:pos="707"/>
        </w:tabs>
        <w:spacing w:after="0"/>
      </w:pPr>
      <w:r>
        <w:t>Веб-сайт voelkerschlacht-bei-leipzig.de (нем.)</w:t>
      </w:r>
    </w:p>
    <w:p w:rsidR="008F38E5" w:rsidRDefault="008E723E">
      <w:pPr>
        <w:pStyle w:val="a3"/>
        <w:numPr>
          <w:ilvl w:val="0"/>
          <w:numId w:val="1"/>
        </w:numPr>
        <w:tabs>
          <w:tab w:val="left" w:pos="707"/>
        </w:tabs>
        <w:spacing w:after="0"/>
      </w:pPr>
      <w:r>
        <w:t>Д. Чандлер, Военные кампании Наполеона. М.: 1999, с. 561</w:t>
      </w:r>
    </w:p>
    <w:p w:rsidR="008F38E5" w:rsidRDefault="008E723E">
      <w:pPr>
        <w:pStyle w:val="a3"/>
        <w:numPr>
          <w:ilvl w:val="0"/>
          <w:numId w:val="1"/>
        </w:numPr>
        <w:tabs>
          <w:tab w:val="left" w:pos="707"/>
        </w:tabs>
        <w:spacing w:after="0"/>
      </w:pPr>
      <w:r>
        <w:t>Bruchmüller, W.: Kleine Chronik der Universität Leipzig von 1409—1914, Лейпциг 1914;</w:t>
      </w:r>
    </w:p>
    <w:p w:rsidR="008F38E5" w:rsidRDefault="008E723E">
      <w:pPr>
        <w:pStyle w:val="a3"/>
        <w:numPr>
          <w:ilvl w:val="0"/>
          <w:numId w:val="1"/>
        </w:numPr>
        <w:tabs>
          <w:tab w:val="left" w:pos="707"/>
        </w:tabs>
        <w:spacing w:after="0"/>
      </w:pPr>
      <w:r>
        <w:t>Scott Bowden «Napoleon’s Grande Armee of 1813», 1990</w:t>
      </w:r>
    </w:p>
    <w:p w:rsidR="008F38E5" w:rsidRDefault="008E723E">
      <w:pPr>
        <w:pStyle w:val="a3"/>
        <w:numPr>
          <w:ilvl w:val="0"/>
          <w:numId w:val="1"/>
        </w:numPr>
        <w:tabs>
          <w:tab w:val="left" w:pos="707"/>
        </w:tabs>
        <w:spacing w:after="0"/>
      </w:pPr>
      <w:r>
        <w:t>Статья «Лейпцигское сражение» в БСЭ</w:t>
      </w:r>
    </w:p>
    <w:p w:rsidR="008F38E5" w:rsidRDefault="008E723E">
      <w:pPr>
        <w:pStyle w:val="a3"/>
        <w:numPr>
          <w:ilvl w:val="0"/>
          <w:numId w:val="1"/>
        </w:numPr>
        <w:tabs>
          <w:tab w:val="left" w:pos="707"/>
        </w:tabs>
        <w:spacing w:after="0"/>
      </w:pPr>
      <w:r>
        <w:t>Битва народов. Лопатин В. В. Прописная или строчная? Орфографический словарь / В. В. Лопатин, И. В. Нечаева, Л. К. Чельцова. — М.: Эксмо, 2009. — 512 с., стр. 78</w:t>
      </w:r>
    </w:p>
    <w:p w:rsidR="008F38E5" w:rsidRDefault="008E723E">
      <w:pPr>
        <w:pStyle w:val="a3"/>
        <w:numPr>
          <w:ilvl w:val="0"/>
          <w:numId w:val="1"/>
        </w:numPr>
        <w:tabs>
          <w:tab w:val="left" w:pos="707"/>
        </w:tabs>
        <w:spacing w:after="0"/>
      </w:pPr>
      <w:r>
        <w:t>French order in battle of Leipzig. 1813</w:t>
      </w:r>
    </w:p>
    <w:p w:rsidR="008F38E5" w:rsidRDefault="008E723E">
      <w:pPr>
        <w:pStyle w:val="a3"/>
        <w:numPr>
          <w:ilvl w:val="0"/>
          <w:numId w:val="1"/>
        </w:numPr>
        <w:tabs>
          <w:tab w:val="left" w:pos="707"/>
        </w:tabs>
        <w:spacing w:after="0"/>
      </w:pPr>
      <w:r>
        <w:t>Н. А. Левицкий, «Полководческое искусство Наполеона», М.: 1938, с. 223</w:t>
      </w:r>
      <w:r>
        <w:br/>
        <w:t>Д. Чандлер, «Военные кампании Наполеона», М.: 1999, с. 560</w:t>
      </w:r>
    </w:p>
    <w:p w:rsidR="008F38E5" w:rsidRDefault="008E723E">
      <w:pPr>
        <w:pStyle w:val="a3"/>
        <w:numPr>
          <w:ilvl w:val="0"/>
          <w:numId w:val="1"/>
        </w:numPr>
        <w:tabs>
          <w:tab w:val="left" w:pos="707"/>
        </w:tabs>
        <w:spacing w:after="0"/>
      </w:pPr>
      <w:r>
        <w:t>Статья «Александр I» на сайте «Русская портретная галерея»</w:t>
      </w:r>
    </w:p>
    <w:p w:rsidR="008F38E5" w:rsidRDefault="008E723E">
      <w:pPr>
        <w:pStyle w:val="a3"/>
        <w:numPr>
          <w:ilvl w:val="0"/>
          <w:numId w:val="1"/>
        </w:numPr>
        <w:tabs>
          <w:tab w:val="left" w:pos="707"/>
        </w:tabs>
        <w:spacing w:after="0"/>
      </w:pPr>
      <w:r>
        <w:t>Веб-сайт voelkerschlacht-bei-leipzig.de, страница, посвящённая 16 октября (нем.)</w:t>
      </w:r>
    </w:p>
    <w:p w:rsidR="008F38E5" w:rsidRDefault="008E723E">
      <w:pPr>
        <w:pStyle w:val="a3"/>
        <w:numPr>
          <w:ilvl w:val="0"/>
          <w:numId w:val="1"/>
        </w:numPr>
        <w:tabs>
          <w:tab w:val="left" w:pos="707"/>
        </w:tabs>
        <w:spacing w:after="0"/>
      </w:pPr>
      <w:r>
        <w:t>Веб-сайт «Battle of Leipzig, 1813»</w:t>
      </w:r>
    </w:p>
    <w:p w:rsidR="008F38E5" w:rsidRDefault="008E723E">
      <w:pPr>
        <w:pStyle w:val="a3"/>
        <w:numPr>
          <w:ilvl w:val="0"/>
          <w:numId w:val="1"/>
        </w:numPr>
        <w:tabs>
          <w:tab w:val="left" w:pos="707"/>
        </w:tabs>
        <w:spacing w:after="0"/>
      </w:pPr>
      <w:r>
        <w:t>Esposito &amp; Elting — «A Military History and Atlas of the Napoleonic Wars»</w:t>
      </w:r>
    </w:p>
    <w:p w:rsidR="008F38E5" w:rsidRDefault="008E723E">
      <w:pPr>
        <w:pStyle w:val="a3"/>
        <w:numPr>
          <w:ilvl w:val="0"/>
          <w:numId w:val="1"/>
        </w:numPr>
        <w:tabs>
          <w:tab w:val="left" w:pos="707"/>
        </w:tabs>
        <w:spacing w:after="0"/>
      </w:pPr>
      <w:r>
        <w:t>Digby Smith — «1813: Leipzig — Napoleon and the Battle of the Nations»</w:t>
      </w:r>
    </w:p>
    <w:p w:rsidR="008F38E5" w:rsidRDefault="008E723E">
      <w:pPr>
        <w:pStyle w:val="a3"/>
        <w:numPr>
          <w:ilvl w:val="0"/>
          <w:numId w:val="1"/>
        </w:numPr>
        <w:tabs>
          <w:tab w:val="left" w:pos="707"/>
        </w:tabs>
        <w:spacing w:after="0"/>
      </w:pPr>
      <w:r>
        <w:t>ZDF — Völkerschlacht bei Leipzig (нем.)</w:t>
      </w:r>
    </w:p>
    <w:p w:rsidR="008F38E5" w:rsidRDefault="008E723E">
      <w:pPr>
        <w:pStyle w:val="a3"/>
        <w:numPr>
          <w:ilvl w:val="0"/>
          <w:numId w:val="1"/>
        </w:numPr>
        <w:tabs>
          <w:tab w:val="left" w:pos="707"/>
        </w:tabs>
        <w:spacing w:after="0"/>
      </w:pPr>
      <w:r>
        <w:t>Мережковский Д. С. Наполеон. — Нальчик, 1993.</w:t>
      </w:r>
    </w:p>
    <w:p w:rsidR="008F38E5" w:rsidRDefault="008E723E">
      <w:pPr>
        <w:pStyle w:val="a3"/>
        <w:numPr>
          <w:ilvl w:val="0"/>
          <w:numId w:val="1"/>
        </w:numPr>
        <w:tabs>
          <w:tab w:val="left" w:pos="707"/>
        </w:tabs>
        <w:spacing w:after="0"/>
      </w:pPr>
      <w:r>
        <w:t>George Cathcart, «Commentaries on the War in Russia and Germany in 1812 and 1813», 1850, Book 5, ch.4</w:t>
      </w:r>
    </w:p>
    <w:p w:rsidR="008F38E5" w:rsidRDefault="008E723E">
      <w:pPr>
        <w:pStyle w:val="a3"/>
        <w:numPr>
          <w:ilvl w:val="0"/>
          <w:numId w:val="1"/>
        </w:numPr>
        <w:tabs>
          <w:tab w:val="left" w:pos="707"/>
        </w:tabs>
        <w:spacing w:after="0"/>
      </w:pPr>
      <w:r>
        <w:t>Веб-сайт voelkerschlacht-bei-leipzig.de, страница, посвящённая 19 октября (нем.)</w:t>
      </w:r>
    </w:p>
    <w:p w:rsidR="008F38E5" w:rsidRDefault="008E723E">
      <w:pPr>
        <w:pStyle w:val="a3"/>
        <w:numPr>
          <w:ilvl w:val="0"/>
          <w:numId w:val="1"/>
        </w:numPr>
        <w:tabs>
          <w:tab w:val="left" w:pos="707"/>
        </w:tabs>
        <w:spacing w:after="0"/>
      </w:pPr>
      <w:r>
        <w:t>Веб сайт voelkerschlacht-bei-leipzig.de, страница, посвящённая 19 октября (нем.)</w:t>
      </w:r>
    </w:p>
    <w:p w:rsidR="008F38E5" w:rsidRDefault="008E723E">
      <w:pPr>
        <w:pStyle w:val="a3"/>
        <w:numPr>
          <w:ilvl w:val="0"/>
          <w:numId w:val="1"/>
        </w:numPr>
        <w:tabs>
          <w:tab w:val="left" w:pos="707"/>
        </w:tabs>
        <w:spacing w:after="0"/>
      </w:pPr>
      <w:r>
        <w:t>Не существует точной статистики потерь французской армии. Цифры, приводимые разными авторами, разнятся и зависят от методики подсчета.</w:t>
      </w:r>
    </w:p>
    <w:p w:rsidR="008F38E5" w:rsidRDefault="008E723E">
      <w:pPr>
        <w:pStyle w:val="a3"/>
        <w:numPr>
          <w:ilvl w:val="0"/>
          <w:numId w:val="1"/>
        </w:numPr>
        <w:tabs>
          <w:tab w:val="left" w:pos="707"/>
        </w:tabs>
        <w:spacing w:after="0"/>
      </w:pPr>
      <w:r>
        <w:t>Loraine Petre F., «Napoleon’s last campaign in Germany 1813», London, 1974. P. 382—383</w:t>
      </w:r>
      <w:r>
        <w:br/>
        <w:t>Д. Чандлер, «Военные кампании Наполеона», М.: 1999, с. 569</w:t>
      </w:r>
    </w:p>
    <w:p w:rsidR="008F38E5" w:rsidRDefault="008E723E">
      <w:pPr>
        <w:pStyle w:val="a3"/>
        <w:numPr>
          <w:ilvl w:val="0"/>
          <w:numId w:val="1"/>
        </w:numPr>
        <w:tabs>
          <w:tab w:val="left" w:pos="707"/>
        </w:tabs>
        <w:spacing w:after="0"/>
      </w:pPr>
      <w:r>
        <w:t>Э. Лависс, А. Рамбо, «История XIX века», т.2, ч.2, гл.10</w:t>
      </w:r>
    </w:p>
    <w:p w:rsidR="008F38E5" w:rsidRDefault="008E723E">
      <w:pPr>
        <w:pStyle w:val="a3"/>
        <w:numPr>
          <w:ilvl w:val="0"/>
          <w:numId w:val="1"/>
        </w:numPr>
        <w:tabs>
          <w:tab w:val="left" w:pos="707"/>
        </w:tabs>
        <w:spacing w:after="0"/>
        <w:rPr>
          <w:position w:val="10"/>
        </w:rPr>
      </w:pPr>
      <w:r>
        <w:t xml:space="preserve">Надпись на 46-й стене Храма Христа Спасителя </w:t>
      </w:r>
      <w:r>
        <w:rPr>
          <w:position w:val="10"/>
        </w:rPr>
        <w:t>[1]</w:t>
      </w:r>
    </w:p>
    <w:p w:rsidR="008F38E5" w:rsidRDefault="008E723E">
      <w:pPr>
        <w:pStyle w:val="a3"/>
        <w:numPr>
          <w:ilvl w:val="0"/>
          <w:numId w:val="1"/>
        </w:numPr>
        <w:tabs>
          <w:tab w:val="left" w:pos="707"/>
        </w:tabs>
        <w:spacing w:after="0"/>
      </w:pPr>
      <w:r>
        <w:t>Отечественная война 1812 года. Источники, памятники, проблемы. Материалы XII Всероссийской научной конференции. Бородино, 6-8 сентября 2004 года". Москва, 2005 год, стр. 395 // К. Кауфман. «Памятники русским воинам, павшим в освободительной войне 1813 года, в Лейпциге и его окрестностях».</w:t>
      </w:r>
    </w:p>
    <w:p w:rsidR="008F38E5" w:rsidRDefault="008E723E">
      <w:pPr>
        <w:pStyle w:val="a3"/>
        <w:numPr>
          <w:ilvl w:val="0"/>
          <w:numId w:val="1"/>
        </w:numPr>
        <w:tabs>
          <w:tab w:val="left" w:pos="707"/>
        </w:tabs>
      </w:pPr>
      <w:r>
        <w:t>Отечественная война 1812 года. Источники, памятники, проблемы. Материалы XII Всероссийской научной конференции. Бородино, 6-8 сентября 2004 года". Москва, 2005 год, стр. 395-402 // К. Кауфман. «Памятники русским воинам, павшим в освободительной войне 1813 года, в Лейпциге и его окрестностях».</w:t>
      </w:r>
    </w:p>
    <w:p w:rsidR="008F38E5" w:rsidRDefault="008E723E">
      <w:pPr>
        <w:pStyle w:val="a3"/>
        <w:spacing w:after="0"/>
      </w:pPr>
      <w:r>
        <w:t>Источник: http://ru.wikipedia.org/wiki/Битва_народов</w:t>
      </w:r>
      <w:bookmarkStart w:id="0" w:name="_GoBack"/>
      <w:bookmarkEnd w:id="0"/>
    </w:p>
    <w:sectPr w:rsidR="008F38E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23E"/>
    <w:rsid w:val="008E723E"/>
    <w:rsid w:val="008F38E5"/>
    <w:rsid w:val="00AB2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6E1B8-AC76-4B00-9BE5-FD416FC8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4862</Words>
  <Characters>27716</Characters>
  <Application>Microsoft Office Word</Application>
  <DocSecurity>0</DocSecurity>
  <Lines>230</Lines>
  <Paragraphs>65</Paragraphs>
  <ScaleCrop>false</ScaleCrop>
  <Company>diakov.net</Company>
  <LinksUpToDate>false</LinksUpToDate>
  <CharactersWithSpaces>32513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1899-12-31T22:00:00Z</cp:lastPrinted>
  <dcterms:created xsi:type="dcterms:W3CDTF">2014-11-14T17:10:00Z</dcterms:created>
  <dcterms:modified xsi:type="dcterms:W3CDTF">2014-11-14T17:10:00Z</dcterms:modified>
</cp:coreProperties>
</file>