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D4" w:rsidRDefault="00317ED4" w:rsidP="00C9342A">
      <w:pPr>
        <w:jc w:val="center"/>
        <w:rPr>
          <w:spacing w:val="32"/>
        </w:rPr>
      </w:pPr>
      <w:r>
        <w:rPr>
          <w:spacing w:val="32"/>
        </w:rPr>
        <w:t>МИНИСТЕРСТВО СЕЛЬСКОГО ХОЗЯЙСТВА РФ ФЕДЕРАЛЬНОЕ ГОСУДАРСТВЕННОЕ ОБРАЗОВАТЕЛЬНОЕ УЧРЕЖДЕНИЕ ВЫСШЕГО ПРОФЕССИАНАЛЬНОГО  ОБРАЗОВАНИЯ МИЧУРИНСКИЙ ГОСУДАРСТВЕННЫЙ АГРАРНЫЙ УНИВЕРСИТЕТ</w:t>
      </w:r>
    </w:p>
    <w:p w:rsidR="00317ED4" w:rsidRDefault="00317ED4" w:rsidP="006C62F9">
      <w:pPr>
        <w:spacing w:line="360" w:lineRule="auto"/>
        <w:jc w:val="center"/>
      </w:pPr>
    </w:p>
    <w:p w:rsidR="00317ED4" w:rsidRDefault="00317ED4" w:rsidP="00C9342A">
      <w:pPr>
        <w:spacing w:line="360" w:lineRule="auto"/>
        <w:rPr>
          <w:color w:val="3366FF"/>
        </w:rPr>
      </w:pPr>
    </w:p>
    <w:p w:rsidR="00317ED4" w:rsidRDefault="00317ED4" w:rsidP="00C9342A">
      <w:pPr>
        <w:jc w:val="center"/>
        <w:rPr>
          <w:b/>
          <w:color w:val="3366FF"/>
          <w:sz w:val="52"/>
          <w:szCs w:val="52"/>
        </w:rPr>
      </w:pPr>
      <w:r>
        <w:rPr>
          <w:b/>
          <w:color w:val="3366FF"/>
          <w:sz w:val="52"/>
          <w:szCs w:val="52"/>
        </w:rPr>
        <w:t>Реферат по дисциплине</w:t>
      </w:r>
    </w:p>
    <w:p w:rsidR="00317ED4" w:rsidRDefault="00317ED4" w:rsidP="00C9342A">
      <w:pPr>
        <w:jc w:val="center"/>
        <w:rPr>
          <w:b/>
          <w:color w:val="3366FF"/>
          <w:sz w:val="52"/>
          <w:szCs w:val="52"/>
        </w:rPr>
      </w:pPr>
      <w:r>
        <w:rPr>
          <w:b/>
          <w:color w:val="3366FF"/>
          <w:sz w:val="52"/>
          <w:szCs w:val="52"/>
        </w:rPr>
        <w:t>« Концепции современного                        естествознания»</w:t>
      </w:r>
    </w:p>
    <w:p w:rsidR="00317ED4" w:rsidRDefault="00317ED4" w:rsidP="00C9342A">
      <w:pPr>
        <w:jc w:val="center"/>
        <w:rPr>
          <w:b/>
          <w:color w:val="3366FF"/>
          <w:sz w:val="52"/>
          <w:szCs w:val="52"/>
        </w:rPr>
      </w:pPr>
      <w:r>
        <w:rPr>
          <w:b/>
          <w:color w:val="3366FF"/>
          <w:sz w:val="52"/>
          <w:szCs w:val="52"/>
        </w:rPr>
        <w:t>на тему:</w:t>
      </w:r>
    </w:p>
    <w:p w:rsidR="00317ED4" w:rsidRDefault="00317ED4" w:rsidP="00C9342A">
      <w:pPr>
        <w:jc w:val="center"/>
        <w:rPr>
          <w:b/>
          <w:sz w:val="40"/>
          <w:szCs w:val="40"/>
        </w:rPr>
      </w:pPr>
      <w:r w:rsidRPr="00317ED4">
        <w:rPr>
          <w:b/>
          <w:sz w:val="40"/>
          <w:szCs w:val="40"/>
        </w:rPr>
        <w:t>Изменчивость: ненаслед</w:t>
      </w:r>
      <w:r w:rsidR="00270996">
        <w:rPr>
          <w:b/>
          <w:sz w:val="40"/>
          <w:szCs w:val="40"/>
        </w:rPr>
        <w:t>ственная</w:t>
      </w:r>
      <w:r>
        <w:rPr>
          <w:b/>
          <w:sz w:val="40"/>
          <w:szCs w:val="40"/>
        </w:rPr>
        <w:t xml:space="preserve"> </w:t>
      </w:r>
      <w:r w:rsidRPr="00317ED4">
        <w:rPr>
          <w:b/>
          <w:sz w:val="40"/>
          <w:szCs w:val="40"/>
        </w:rPr>
        <w:t>(фенотипическая, модификационная)</w:t>
      </w:r>
    </w:p>
    <w:p w:rsidR="00317ED4" w:rsidRDefault="00317ED4" w:rsidP="00C9342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Изменчивость: наслед</w:t>
      </w:r>
      <w:r w:rsidR="00270996">
        <w:rPr>
          <w:b/>
          <w:sz w:val="40"/>
          <w:szCs w:val="40"/>
        </w:rPr>
        <w:t>ственная</w:t>
      </w:r>
      <w:r>
        <w:rPr>
          <w:b/>
          <w:sz w:val="40"/>
          <w:szCs w:val="40"/>
        </w:rPr>
        <w:t xml:space="preserve"> (генотипическая, мутационная)</w:t>
      </w:r>
    </w:p>
    <w:p w:rsidR="00317ED4" w:rsidRPr="00317ED4" w:rsidRDefault="00317ED4" w:rsidP="00C9342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Мутагенные факторы.</w:t>
      </w:r>
    </w:p>
    <w:p w:rsidR="00317ED4" w:rsidRDefault="00317ED4" w:rsidP="00C9342A">
      <w:pPr>
        <w:spacing w:line="360" w:lineRule="auto"/>
        <w:rPr>
          <w:b/>
          <w:sz w:val="52"/>
          <w:szCs w:val="52"/>
        </w:rPr>
      </w:pPr>
    </w:p>
    <w:p w:rsidR="00317ED4" w:rsidRDefault="00317ED4" w:rsidP="006C62F9">
      <w:pPr>
        <w:spacing w:line="360" w:lineRule="auto"/>
        <w:rPr>
          <w:b/>
          <w:sz w:val="52"/>
          <w:szCs w:val="52"/>
        </w:rPr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6C62F9">
      <w:pPr>
        <w:spacing w:line="360" w:lineRule="auto"/>
        <w:jc w:val="right"/>
      </w:pPr>
      <w:r>
        <w:t xml:space="preserve">Выполнила:студентка </w:t>
      </w:r>
    </w:p>
    <w:p w:rsidR="00317ED4" w:rsidRDefault="00317ED4" w:rsidP="006C62F9">
      <w:pPr>
        <w:spacing w:line="360" w:lineRule="auto"/>
        <w:jc w:val="right"/>
      </w:pPr>
      <w:r>
        <w:t>26 Ф группы</w:t>
      </w:r>
    </w:p>
    <w:p w:rsidR="00317ED4" w:rsidRDefault="00317ED4" w:rsidP="006C62F9">
      <w:pPr>
        <w:spacing w:line="360" w:lineRule="auto"/>
        <w:jc w:val="right"/>
      </w:pPr>
      <w:r>
        <w:t>Экономического факультета</w:t>
      </w:r>
    </w:p>
    <w:p w:rsidR="00317ED4" w:rsidRDefault="00317ED4" w:rsidP="006C62F9">
      <w:pPr>
        <w:spacing w:line="360" w:lineRule="auto"/>
        <w:jc w:val="right"/>
      </w:pPr>
      <w:r>
        <w:t>Специальности финансы и кредит</w:t>
      </w:r>
    </w:p>
    <w:p w:rsidR="00317ED4" w:rsidRDefault="00317ED4" w:rsidP="006C62F9">
      <w:pPr>
        <w:spacing w:line="360" w:lineRule="auto"/>
        <w:jc w:val="right"/>
      </w:pPr>
      <w:r>
        <w:t>Казинова Яна Геннадьевна</w:t>
      </w:r>
    </w:p>
    <w:p w:rsidR="00317ED4" w:rsidRDefault="00317ED4" w:rsidP="006C62F9">
      <w:pPr>
        <w:spacing w:line="360" w:lineRule="auto"/>
        <w:jc w:val="right"/>
      </w:pPr>
      <w:r>
        <w:t>Руководитель: Доцент Белосохов Ф. Г.</w:t>
      </w:r>
    </w:p>
    <w:p w:rsidR="00317ED4" w:rsidRDefault="00317ED4" w:rsidP="006C62F9">
      <w:pPr>
        <w:tabs>
          <w:tab w:val="left" w:pos="8910"/>
        </w:tabs>
        <w:spacing w:line="360" w:lineRule="auto"/>
        <w:rPr>
          <w:sz w:val="28"/>
          <w:szCs w:val="28"/>
        </w:rPr>
      </w:pPr>
    </w:p>
    <w:p w:rsidR="00317ED4" w:rsidRDefault="00317ED4" w:rsidP="006C62F9">
      <w:pPr>
        <w:spacing w:line="360" w:lineRule="auto"/>
        <w:rPr>
          <w:b/>
          <w:sz w:val="32"/>
          <w:szCs w:val="32"/>
        </w:rPr>
      </w:pPr>
    </w:p>
    <w:p w:rsidR="00317ED4" w:rsidRDefault="00317ED4" w:rsidP="006C62F9">
      <w:pPr>
        <w:spacing w:line="360" w:lineRule="auto"/>
        <w:rPr>
          <w:b/>
          <w:sz w:val="32"/>
          <w:szCs w:val="32"/>
        </w:rPr>
      </w:pPr>
    </w:p>
    <w:p w:rsidR="00E3509B" w:rsidRDefault="00317ED4" w:rsidP="006C62F9">
      <w:pPr>
        <w:spacing w:line="360" w:lineRule="auto"/>
        <w:jc w:val="center"/>
      </w:pPr>
      <w:r>
        <w:t>Мичуринск- Наукоград</w:t>
      </w:r>
    </w:p>
    <w:p w:rsidR="00317ED4" w:rsidRDefault="00317ED4" w:rsidP="006C62F9">
      <w:pPr>
        <w:spacing w:line="360" w:lineRule="auto"/>
        <w:jc w:val="center"/>
      </w:pP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</w:t>
      </w:r>
    </w:p>
    <w:p w:rsidR="00317ED4" w:rsidRDefault="00317ED4" w:rsidP="006C62F9">
      <w:pPr>
        <w:spacing w:line="360" w:lineRule="auto"/>
        <w:jc w:val="center"/>
      </w:pPr>
      <w:r>
        <w:t>Содержание</w:t>
      </w:r>
    </w:p>
    <w:p w:rsidR="00C9342A" w:rsidRPr="00C9342A" w:rsidRDefault="00317ED4" w:rsidP="00C9342A">
      <w:pPr>
        <w:jc w:val="both"/>
        <w:rPr>
          <w:sz w:val="28"/>
          <w:szCs w:val="28"/>
        </w:rPr>
      </w:pPr>
      <w:r w:rsidRPr="00C9342A">
        <w:rPr>
          <w:sz w:val="28"/>
          <w:szCs w:val="28"/>
        </w:rPr>
        <w:t>1.</w:t>
      </w:r>
      <w:r w:rsidR="00C9342A" w:rsidRPr="00C9342A">
        <w:rPr>
          <w:sz w:val="28"/>
          <w:szCs w:val="28"/>
        </w:rPr>
        <w:t xml:space="preserve"> Введение</w:t>
      </w:r>
      <w:r w:rsidR="00C9342A">
        <w:rPr>
          <w:sz w:val="28"/>
          <w:szCs w:val="28"/>
        </w:rPr>
        <w:t>……………………...</w:t>
      </w:r>
      <w:r w:rsidR="00C9342A" w:rsidRPr="00C9342A">
        <w:rPr>
          <w:sz w:val="28"/>
          <w:szCs w:val="28"/>
        </w:rPr>
        <w:t>…</w:t>
      </w:r>
      <w:r w:rsidR="00937C75">
        <w:rPr>
          <w:sz w:val="28"/>
          <w:szCs w:val="28"/>
        </w:rPr>
        <w:t>…</w:t>
      </w:r>
      <w:r w:rsidR="00C9342A" w:rsidRPr="00C9342A">
        <w:rPr>
          <w:sz w:val="28"/>
          <w:szCs w:val="28"/>
        </w:rPr>
        <w:t>3</w:t>
      </w:r>
    </w:p>
    <w:p w:rsidR="00317ED4" w:rsidRPr="00C9342A" w:rsidRDefault="00317ED4" w:rsidP="00C9342A">
      <w:pPr>
        <w:jc w:val="both"/>
        <w:rPr>
          <w:sz w:val="28"/>
          <w:szCs w:val="28"/>
        </w:rPr>
      </w:pPr>
    </w:p>
    <w:p w:rsidR="00C9342A" w:rsidRPr="00C9342A" w:rsidRDefault="00317ED4" w:rsidP="00C9342A">
      <w:pPr>
        <w:jc w:val="both"/>
        <w:rPr>
          <w:sz w:val="28"/>
          <w:szCs w:val="28"/>
        </w:rPr>
      </w:pPr>
      <w:r w:rsidRPr="00C9342A">
        <w:rPr>
          <w:sz w:val="28"/>
          <w:szCs w:val="28"/>
        </w:rPr>
        <w:t>2.</w:t>
      </w:r>
      <w:r w:rsidR="00C9342A" w:rsidRPr="00C9342A">
        <w:rPr>
          <w:sz w:val="28"/>
          <w:szCs w:val="28"/>
        </w:rPr>
        <w:t xml:space="preserve"> Ненаследственная изменчивость…3</w:t>
      </w:r>
    </w:p>
    <w:p w:rsidR="00317ED4" w:rsidRPr="00C9342A" w:rsidRDefault="00317ED4" w:rsidP="00C9342A">
      <w:pPr>
        <w:jc w:val="both"/>
        <w:rPr>
          <w:sz w:val="28"/>
          <w:szCs w:val="28"/>
        </w:rPr>
      </w:pPr>
    </w:p>
    <w:p w:rsidR="00C9342A" w:rsidRPr="00C9342A" w:rsidRDefault="00317ED4" w:rsidP="00C9342A">
      <w:pPr>
        <w:jc w:val="both"/>
        <w:rPr>
          <w:sz w:val="28"/>
          <w:szCs w:val="28"/>
        </w:rPr>
      </w:pPr>
      <w:r w:rsidRPr="00C9342A">
        <w:rPr>
          <w:sz w:val="28"/>
          <w:szCs w:val="28"/>
        </w:rPr>
        <w:t>3.</w:t>
      </w:r>
      <w:r w:rsidR="00C9342A" w:rsidRPr="00C9342A">
        <w:rPr>
          <w:sz w:val="28"/>
          <w:szCs w:val="28"/>
        </w:rPr>
        <w:t xml:space="preserve"> Наследственная изменчивость…</w:t>
      </w:r>
      <w:r w:rsidR="00937C75">
        <w:rPr>
          <w:sz w:val="28"/>
          <w:szCs w:val="28"/>
        </w:rPr>
        <w:t>…</w:t>
      </w:r>
      <w:r w:rsidR="00C9342A" w:rsidRPr="00C9342A">
        <w:rPr>
          <w:sz w:val="28"/>
          <w:szCs w:val="28"/>
        </w:rPr>
        <w:t>4</w:t>
      </w:r>
    </w:p>
    <w:p w:rsidR="00317ED4" w:rsidRPr="00C9342A" w:rsidRDefault="00317ED4" w:rsidP="00C9342A">
      <w:pPr>
        <w:jc w:val="both"/>
        <w:rPr>
          <w:sz w:val="28"/>
          <w:szCs w:val="28"/>
        </w:rPr>
      </w:pPr>
    </w:p>
    <w:p w:rsidR="00C9342A" w:rsidRPr="00C9342A" w:rsidRDefault="00317ED4" w:rsidP="00C9342A">
      <w:pPr>
        <w:jc w:val="both"/>
        <w:rPr>
          <w:sz w:val="28"/>
          <w:szCs w:val="28"/>
        </w:rPr>
      </w:pPr>
      <w:r w:rsidRPr="00C9342A">
        <w:rPr>
          <w:sz w:val="28"/>
          <w:szCs w:val="28"/>
        </w:rPr>
        <w:t>4.</w:t>
      </w:r>
      <w:r w:rsidR="00C9342A" w:rsidRPr="00C9342A">
        <w:rPr>
          <w:sz w:val="28"/>
          <w:szCs w:val="28"/>
        </w:rPr>
        <w:t xml:space="preserve"> Классификация мутаций</w:t>
      </w:r>
      <w:r w:rsidR="00937C75">
        <w:rPr>
          <w:sz w:val="28"/>
          <w:szCs w:val="28"/>
        </w:rPr>
        <w:t>………..</w:t>
      </w:r>
      <w:r w:rsidR="00C9342A" w:rsidRPr="00C9342A">
        <w:rPr>
          <w:sz w:val="28"/>
          <w:szCs w:val="28"/>
        </w:rPr>
        <w:t>…5</w:t>
      </w:r>
    </w:p>
    <w:p w:rsidR="00317ED4" w:rsidRPr="00C9342A" w:rsidRDefault="00317ED4" w:rsidP="00C9342A">
      <w:pPr>
        <w:jc w:val="both"/>
        <w:rPr>
          <w:sz w:val="28"/>
          <w:szCs w:val="28"/>
        </w:rPr>
      </w:pPr>
    </w:p>
    <w:p w:rsidR="00C9342A" w:rsidRDefault="00317ED4" w:rsidP="00C9342A">
      <w:pPr>
        <w:jc w:val="both"/>
        <w:rPr>
          <w:sz w:val="28"/>
          <w:szCs w:val="28"/>
        </w:rPr>
      </w:pPr>
      <w:r w:rsidRPr="00C9342A">
        <w:rPr>
          <w:sz w:val="28"/>
          <w:szCs w:val="28"/>
        </w:rPr>
        <w:t>5.</w:t>
      </w:r>
      <w:r w:rsidR="00C9342A" w:rsidRPr="00C9342A">
        <w:rPr>
          <w:sz w:val="28"/>
          <w:szCs w:val="28"/>
        </w:rPr>
        <w:t xml:space="preserve"> Мутагенные факторы</w:t>
      </w:r>
      <w:r w:rsidR="00937C75">
        <w:rPr>
          <w:sz w:val="28"/>
          <w:szCs w:val="28"/>
        </w:rPr>
        <w:t>…………...</w:t>
      </w:r>
      <w:r w:rsidR="00C9342A" w:rsidRPr="00C9342A">
        <w:rPr>
          <w:sz w:val="28"/>
          <w:szCs w:val="28"/>
        </w:rPr>
        <w:t>…6</w:t>
      </w:r>
    </w:p>
    <w:p w:rsidR="00C9342A" w:rsidRPr="00C9342A" w:rsidRDefault="00C9342A" w:rsidP="00C9342A">
      <w:pPr>
        <w:jc w:val="both"/>
        <w:rPr>
          <w:sz w:val="28"/>
          <w:szCs w:val="28"/>
        </w:rPr>
      </w:pPr>
    </w:p>
    <w:p w:rsidR="00C9342A" w:rsidRPr="00C9342A" w:rsidRDefault="00C9342A" w:rsidP="00C9342A">
      <w:pPr>
        <w:jc w:val="both"/>
        <w:rPr>
          <w:sz w:val="28"/>
          <w:szCs w:val="28"/>
        </w:rPr>
      </w:pPr>
      <w:r w:rsidRPr="00C9342A">
        <w:rPr>
          <w:sz w:val="28"/>
          <w:szCs w:val="28"/>
        </w:rPr>
        <w:t>6. Список используемой литературы</w:t>
      </w:r>
      <w:r w:rsidR="00937C75">
        <w:rPr>
          <w:sz w:val="28"/>
          <w:szCs w:val="28"/>
        </w:rPr>
        <w:t>..</w:t>
      </w:r>
      <w:r w:rsidRPr="00C9342A">
        <w:rPr>
          <w:sz w:val="28"/>
          <w:szCs w:val="28"/>
        </w:rPr>
        <w:t>7</w:t>
      </w:r>
    </w:p>
    <w:p w:rsidR="00C9342A" w:rsidRDefault="00C9342A" w:rsidP="00C9342A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C9342A">
      <w:pPr>
        <w:spacing w:line="360" w:lineRule="auto"/>
      </w:pPr>
    </w:p>
    <w:p w:rsidR="00C9342A" w:rsidRDefault="00C9342A" w:rsidP="00C9342A">
      <w:pPr>
        <w:spacing w:line="360" w:lineRule="auto"/>
      </w:pPr>
    </w:p>
    <w:p w:rsidR="006C62F9" w:rsidRDefault="006C62F9" w:rsidP="00937C75">
      <w:pPr>
        <w:spacing w:line="360" w:lineRule="auto"/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6C62F9">
      <w:pPr>
        <w:spacing w:line="360" w:lineRule="auto"/>
        <w:jc w:val="center"/>
      </w:pPr>
    </w:p>
    <w:p w:rsidR="00317ED4" w:rsidRDefault="00317ED4" w:rsidP="006C62F9">
      <w:pPr>
        <w:spacing w:line="360" w:lineRule="auto"/>
        <w:jc w:val="center"/>
      </w:pPr>
    </w:p>
    <w:p w:rsidR="00270996" w:rsidRPr="00270996" w:rsidRDefault="00270996" w:rsidP="006C62F9">
      <w:pPr>
        <w:spacing w:line="360" w:lineRule="auto"/>
        <w:jc w:val="center"/>
        <w:rPr>
          <w:b/>
          <w:sz w:val="28"/>
          <w:szCs w:val="28"/>
        </w:rPr>
      </w:pPr>
      <w:r w:rsidRPr="00270996">
        <w:rPr>
          <w:b/>
          <w:sz w:val="28"/>
          <w:szCs w:val="28"/>
        </w:rPr>
        <w:t>Введение.</w:t>
      </w:r>
    </w:p>
    <w:p w:rsidR="00270996" w:rsidRDefault="00270996" w:rsidP="006C62F9">
      <w:pPr>
        <w:spacing w:line="360" w:lineRule="auto"/>
        <w:ind w:firstLine="360"/>
        <w:jc w:val="center"/>
        <w:rPr>
          <w:sz w:val="28"/>
          <w:szCs w:val="28"/>
        </w:rPr>
      </w:pPr>
    </w:p>
    <w:p w:rsidR="00317ED4" w:rsidRDefault="00317ED4" w:rsidP="006C62F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Изменчивостью называют способность живых организмов приобретать новые признаки и свойства. Изменчивость отражает взаимосвязь организма с внешней средой. Различают ненаследственную (модификационную, фенотипическую</w:t>
      </w:r>
      <w:r w:rsidR="00270996">
        <w:rPr>
          <w:sz w:val="28"/>
          <w:szCs w:val="28"/>
        </w:rPr>
        <w:t>) изменчивость и наследственную ( генотипическую, мутационную) изменчивость.</w:t>
      </w:r>
    </w:p>
    <w:p w:rsidR="00270996" w:rsidRDefault="00270996" w:rsidP="006C62F9">
      <w:pPr>
        <w:spacing w:line="360" w:lineRule="auto"/>
        <w:ind w:firstLine="360"/>
        <w:jc w:val="both"/>
        <w:rPr>
          <w:sz w:val="28"/>
          <w:szCs w:val="28"/>
        </w:rPr>
      </w:pPr>
    </w:p>
    <w:p w:rsidR="00270996" w:rsidRDefault="00270996" w:rsidP="006C62F9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270996">
        <w:rPr>
          <w:b/>
          <w:sz w:val="28"/>
          <w:szCs w:val="28"/>
        </w:rPr>
        <w:t>Ненаслед</w:t>
      </w:r>
      <w:r>
        <w:rPr>
          <w:b/>
          <w:sz w:val="28"/>
          <w:szCs w:val="28"/>
        </w:rPr>
        <w:t>ственная</w:t>
      </w:r>
      <w:r w:rsidRPr="00270996">
        <w:rPr>
          <w:b/>
          <w:sz w:val="28"/>
          <w:szCs w:val="28"/>
        </w:rPr>
        <w:t xml:space="preserve"> изменчивость.</w:t>
      </w:r>
    </w:p>
    <w:p w:rsidR="00270996" w:rsidRDefault="00270996" w:rsidP="006C62F9">
      <w:pPr>
        <w:spacing w:line="360" w:lineRule="auto"/>
        <w:ind w:firstLine="360"/>
        <w:rPr>
          <w:b/>
          <w:sz w:val="28"/>
          <w:szCs w:val="28"/>
        </w:rPr>
      </w:pPr>
    </w:p>
    <w:p w:rsidR="001A28A0" w:rsidRPr="001A28A0" w:rsidRDefault="001A28A0" w:rsidP="006C62F9">
      <w:pPr>
        <w:spacing w:line="360" w:lineRule="auto"/>
        <w:ind w:firstLine="360"/>
        <w:jc w:val="both"/>
        <w:rPr>
          <w:sz w:val="28"/>
          <w:szCs w:val="28"/>
        </w:rPr>
      </w:pPr>
      <w:r w:rsidRPr="001A28A0">
        <w:rPr>
          <w:sz w:val="28"/>
          <w:szCs w:val="28"/>
        </w:rPr>
        <w:t>Модификационная (фенотипическая) изменчивость связана с реакцией одного и того же генотипа на изменение внешних условий, в которых протекает развитие организмов и которые создают различия в формах его проявления. Один и тот же генотип проявляется в разных фенотипах. Генотип и фенотип — важнейшие понятия генетики, они были предложены Вильгельм</w:t>
      </w:r>
      <w:r>
        <w:rPr>
          <w:sz w:val="28"/>
          <w:szCs w:val="28"/>
        </w:rPr>
        <w:t xml:space="preserve">ом </w:t>
      </w:r>
      <w:r w:rsidRPr="001A28A0">
        <w:rPr>
          <w:sz w:val="28"/>
          <w:szCs w:val="28"/>
        </w:rPr>
        <w:t xml:space="preserve"> Людвиг</w:t>
      </w:r>
      <w:r>
        <w:rPr>
          <w:sz w:val="28"/>
          <w:szCs w:val="28"/>
        </w:rPr>
        <w:t>ом</w:t>
      </w:r>
      <w:r w:rsidRPr="001A28A0">
        <w:rPr>
          <w:sz w:val="28"/>
          <w:szCs w:val="28"/>
        </w:rPr>
        <w:t xml:space="preserve"> Иогансеном</w:t>
      </w:r>
      <w:r w:rsidR="00536215">
        <w:rPr>
          <w:sz w:val="28"/>
          <w:szCs w:val="28"/>
        </w:rPr>
        <w:t xml:space="preserve"> (</w:t>
      </w:r>
      <w:r w:rsidR="00536215" w:rsidRPr="00536215">
        <w:rPr>
          <w:sz w:val="28"/>
          <w:szCs w:val="28"/>
        </w:rPr>
        <w:t>1857</w:t>
      </w:r>
      <w:r w:rsidR="00536215">
        <w:rPr>
          <w:sz w:val="28"/>
          <w:szCs w:val="28"/>
        </w:rPr>
        <w:t>-</w:t>
      </w:r>
      <w:r w:rsidR="00536215" w:rsidRPr="00536215">
        <w:t xml:space="preserve"> </w:t>
      </w:r>
      <w:r w:rsidR="00536215" w:rsidRPr="00536215">
        <w:rPr>
          <w:sz w:val="28"/>
          <w:szCs w:val="28"/>
        </w:rPr>
        <w:t>1927</w:t>
      </w:r>
      <w:r w:rsidR="00536215">
        <w:rPr>
          <w:sz w:val="28"/>
          <w:szCs w:val="28"/>
        </w:rPr>
        <w:t>)</w:t>
      </w:r>
      <w:r w:rsidRPr="001A28A0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909 г"/>
        </w:smartTagPr>
        <w:r w:rsidRPr="001A28A0">
          <w:rPr>
            <w:sz w:val="28"/>
            <w:szCs w:val="28"/>
          </w:rPr>
          <w:t>1909 г</w:t>
        </w:r>
      </w:smartTag>
      <w:r w:rsidRPr="001A28A0">
        <w:rPr>
          <w:sz w:val="28"/>
          <w:szCs w:val="28"/>
        </w:rPr>
        <w:t>.</w:t>
      </w:r>
      <w:r>
        <w:rPr>
          <w:sz w:val="28"/>
          <w:szCs w:val="28"/>
        </w:rPr>
        <w:t>(</w:t>
      </w:r>
      <w:r w:rsidRPr="001A28A0">
        <w:t xml:space="preserve"> </w:t>
      </w:r>
      <w:r w:rsidRPr="001A28A0">
        <w:rPr>
          <w:sz w:val="28"/>
          <w:szCs w:val="28"/>
        </w:rPr>
        <w:t>датский биолог, профессор Института физиологии растений Копенгагенского университета, член Шведской Академии Наук</w:t>
      </w:r>
      <w:r>
        <w:rPr>
          <w:sz w:val="28"/>
          <w:szCs w:val="28"/>
        </w:rPr>
        <w:t>)</w:t>
      </w:r>
      <w:r w:rsidRPr="001A28A0">
        <w:rPr>
          <w:sz w:val="28"/>
          <w:szCs w:val="28"/>
        </w:rPr>
        <w:t>.</w:t>
      </w:r>
    </w:p>
    <w:p w:rsidR="001A28A0" w:rsidRPr="001A28A0" w:rsidRDefault="001A28A0" w:rsidP="006C62F9">
      <w:pPr>
        <w:spacing w:line="360" w:lineRule="auto"/>
        <w:ind w:firstLine="360"/>
        <w:jc w:val="both"/>
        <w:rPr>
          <w:sz w:val="28"/>
          <w:szCs w:val="28"/>
        </w:rPr>
      </w:pPr>
      <w:r w:rsidRPr="001A28A0">
        <w:rPr>
          <w:sz w:val="28"/>
          <w:szCs w:val="28"/>
        </w:rPr>
        <w:t>Генотип (от греческого — рождение, отпечаток, образ) — это совокупность всех генов организма, его наследственная материальная основа.</w:t>
      </w:r>
    </w:p>
    <w:p w:rsidR="001A28A0" w:rsidRPr="001A28A0" w:rsidRDefault="001A28A0" w:rsidP="006C62F9">
      <w:pPr>
        <w:spacing w:line="360" w:lineRule="auto"/>
        <w:ind w:firstLine="360"/>
        <w:jc w:val="both"/>
        <w:rPr>
          <w:sz w:val="28"/>
          <w:szCs w:val="28"/>
        </w:rPr>
      </w:pPr>
      <w:r w:rsidRPr="001A28A0">
        <w:rPr>
          <w:sz w:val="28"/>
          <w:szCs w:val="28"/>
        </w:rPr>
        <w:t>Фенотип (от греческого — явление, отпечаток, образ) — совокупность всех признаков и свойств организма, сформировавшихся на основе генотипа.</w:t>
      </w:r>
      <w:r w:rsidRPr="001A28A0">
        <w:t xml:space="preserve"> </w:t>
      </w:r>
      <w:r w:rsidRPr="001A28A0">
        <w:rPr>
          <w:sz w:val="28"/>
          <w:szCs w:val="28"/>
        </w:rPr>
        <w:t>Любой фенотип организма представляет собой результат реализации генотипа в конкретных условиях внешней среды.</w:t>
      </w:r>
      <w:r w:rsidRPr="001A28A0">
        <w:t xml:space="preserve"> </w:t>
      </w:r>
      <w:r w:rsidRPr="001A28A0">
        <w:rPr>
          <w:sz w:val="28"/>
          <w:szCs w:val="28"/>
        </w:rPr>
        <w:t>В различиях между фенотипами, развивающимися на основе одного и того же генотипа, проявляется модификационная изменчивость. В конкретных формах тех или иных фенотипов выражается взаимодействие между генотипом и внешними условиями, в которых осуществляется развитие организма.</w:t>
      </w:r>
    </w:p>
    <w:p w:rsidR="00C24956" w:rsidRDefault="001A28A0" w:rsidP="006C62F9">
      <w:pPr>
        <w:spacing w:line="360" w:lineRule="auto"/>
        <w:ind w:firstLine="360"/>
        <w:jc w:val="both"/>
        <w:rPr>
          <w:sz w:val="28"/>
          <w:szCs w:val="28"/>
        </w:rPr>
      </w:pPr>
      <w:r w:rsidRPr="001A28A0">
        <w:rPr>
          <w:sz w:val="28"/>
          <w:szCs w:val="28"/>
        </w:rPr>
        <w:t>Внешние условия оказывают огромное влияние на все признаки и свойства развивающегося организма.</w:t>
      </w:r>
    </w:p>
    <w:p w:rsidR="00647EA0" w:rsidRPr="00647EA0" w:rsidRDefault="00647EA0" w:rsidP="006C62F9">
      <w:pPr>
        <w:spacing w:line="360" w:lineRule="auto"/>
        <w:ind w:firstLine="360"/>
        <w:jc w:val="both"/>
        <w:rPr>
          <w:sz w:val="28"/>
          <w:szCs w:val="28"/>
        </w:rPr>
      </w:pPr>
      <w:r w:rsidRPr="00647EA0">
        <w:rPr>
          <w:sz w:val="28"/>
          <w:szCs w:val="28"/>
        </w:rPr>
        <w:t>Пример: Белокочанная капуста в условиях жаркого климата не образует кочана. Породы лошадей и коров, завезенных в горы, становятся низкорослыми</w:t>
      </w:r>
    </w:p>
    <w:p w:rsidR="001A28A0" w:rsidRDefault="001A28A0" w:rsidP="006C62F9">
      <w:pPr>
        <w:spacing w:line="360" w:lineRule="auto"/>
        <w:ind w:firstLine="360"/>
        <w:jc w:val="both"/>
        <w:rPr>
          <w:sz w:val="28"/>
          <w:szCs w:val="28"/>
        </w:rPr>
      </w:pPr>
    </w:p>
    <w:p w:rsidR="001A28A0" w:rsidRDefault="001A28A0" w:rsidP="006C62F9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Наследственная изменчивость.</w:t>
      </w:r>
    </w:p>
    <w:p w:rsidR="00C9342A" w:rsidRDefault="00C9342A" w:rsidP="006C62F9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1A28A0" w:rsidRDefault="001A28A0" w:rsidP="006C62F9">
      <w:pPr>
        <w:spacing w:line="360" w:lineRule="auto"/>
        <w:ind w:firstLine="360"/>
        <w:jc w:val="both"/>
        <w:rPr>
          <w:sz w:val="28"/>
          <w:szCs w:val="28"/>
        </w:rPr>
      </w:pPr>
      <w:r w:rsidRPr="001A28A0">
        <w:rPr>
          <w:sz w:val="28"/>
          <w:szCs w:val="28"/>
        </w:rPr>
        <w:t>К наследственной</w:t>
      </w:r>
      <w:r w:rsidR="00536215">
        <w:rPr>
          <w:sz w:val="28"/>
          <w:szCs w:val="28"/>
        </w:rPr>
        <w:t xml:space="preserve"> изменчивости относят такие изменения признаков организма, которые определяются генотипом и сохраняются в ряду поколений. Иногда это крупные, хорошо заметные изменения. Например, коротконогость у овец, отсутствие оперения у кур, отсутствие пигмента (альбинизм) или полидактилия (</w:t>
      </w:r>
      <w:r w:rsidR="00536215" w:rsidRPr="00536215">
        <w:rPr>
          <w:sz w:val="28"/>
          <w:szCs w:val="28"/>
        </w:rPr>
        <w:t>многопалость, наличие лишних пальцев на кисти или стопе</w:t>
      </w:r>
      <w:r w:rsidR="00536215">
        <w:rPr>
          <w:sz w:val="28"/>
          <w:szCs w:val="28"/>
        </w:rPr>
        <w:t>)</w:t>
      </w:r>
    </w:p>
    <w:p w:rsidR="00536215" w:rsidRDefault="00536215" w:rsidP="006C62F9">
      <w:pPr>
        <w:spacing w:line="360" w:lineRule="auto"/>
        <w:ind w:firstLine="360"/>
        <w:jc w:val="both"/>
        <w:rPr>
          <w:sz w:val="28"/>
          <w:szCs w:val="28"/>
        </w:rPr>
      </w:pPr>
    </w:p>
    <w:p w:rsidR="00647EA0" w:rsidRPr="00647EA0" w:rsidRDefault="00647EA0" w:rsidP="006C62F9">
      <w:pPr>
        <w:spacing w:line="360" w:lineRule="auto"/>
        <w:ind w:firstLine="360"/>
        <w:jc w:val="both"/>
        <w:rPr>
          <w:sz w:val="28"/>
          <w:szCs w:val="28"/>
        </w:rPr>
      </w:pPr>
      <w:r w:rsidRPr="00647EA0">
        <w:rPr>
          <w:sz w:val="28"/>
          <w:szCs w:val="28"/>
        </w:rPr>
        <w:t xml:space="preserve">Генотипическая изменчивость - изменчивость, возникающая в результате новых генетических комбинаций, в результате </w:t>
      </w:r>
    </w:p>
    <w:p w:rsidR="00647EA0" w:rsidRPr="00647EA0" w:rsidRDefault="00647EA0" w:rsidP="006C62F9">
      <w:pPr>
        <w:spacing w:line="360" w:lineRule="auto"/>
        <w:ind w:firstLine="360"/>
        <w:jc w:val="both"/>
        <w:rPr>
          <w:sz w:val="28"/>
          <w:szCs w:val="28"/>
        </w:rPr>
      </w:pPr>
      <w:r w:rsidRPr="00647EA0">
        <w:rPr>
          <w:sz w:val="28"/>
          <w:szCs w:val="28"/>
        </w:rPr>
        <w:t>- либо полового размножения, кроссинговера</w:t>
      </w:r>
      <w:r>
        <w:rPr>
          <w:sz w:val="28"/>
          <w:szCs w:val="28"/>
        </w:rPr>
        <w:t xml:space="preserve"> (</w:t>
      </w:r>
      <w:r w:rsidRPr="00647EA0">
        <w:rPr>
          <w:sz w:val="28"/>
          <w:szCs w:val="28"/>
        </w:rPr>
        <w:t>явление обмена участками гомологичных хромосом во время конъюгации</w:t>
      </w:r>
      <w:r w:rsidR="000519C9">
        <w:rPr>
          <w:rStyle w:val="a4"/>
          <w:sz w:val="28"/>
          <w:szCs w:val="28"/>
        </w:rPr>
        <w:footnoteReference w:id="1"/>
      </w:r>
      <w:r w:rsidRPr="00647EA0">
        <w:rPr>
          <w:sz w:val="28"/>
          <w:szCs w:val="28"/>
        </w:rPr>
        <w:t xml:space="preserve"> при мейозе</w:t>
      </w:r>
      <w:r w:rsidR="000519C9">
        <w:rPr>
          <w:rStyle w:val="a4"/>
          <w:sz w:val="28"/>
          <w:szCs w:val="28"/>
        </w:rPr>
        <w:footnoteReference w:id="2"/>
      </w:r>
      <w:r>
        <w:rPr>
          <w:sz w:val="28"/>
          <w:szCs w:val="28"/>
        </w:rPr>
        <w:t>)</w:t>
      </w:r>
      <w:r w:rsidRPr="00647EA0">
        <w:rPr>
          <w:sz w:val="28"/>
          <w:szCs w:val="28"/>
        </w:rPr>
        <w:t xml:space="preserve">. и других перестроек на хромосомном уровне; </w:t>
      </w:r>
    </w:p>
    <w:p w:rsidR="00536215" w:rsidRDefault="00647EA0" w:rsidP="006C62F9">
      <w:pPr>
        <w:spacing w:line="360" w:lineRule="auto"/>
        <w:ind w:firstLine="360"/>
        <w:jc w:val="both"/>
        <w:rPr>
          <w:sz w:val="28"/>
          <w:szCs w:val="28"/>
        </w:rPr>
      </w:pPr>
      <w:r w:rsidRPr="00647EA0">
        <w:rPr>
          <w:sz w:val="28"/>
          <w:szCs w:val="28"/>
        </w:rPr>
        <w:t>- либо под влиянием мутаций (мутационная изменчивость).</w:t>
      </w:r>
    </w:p>
    <w:p w:rsidR="00647EA0" w:rsidRDefault="00647EA0" w:rsidP="006C62F9">
      <w:pPr>
        <w:spacing w:line="360" w:lineRule="auto"/>
        <w:ind w:firstLine="360"/>
        <w:jc w:val="both"/>
        <w:rPr>
          <w:sz w:val="28"/>
          <w:szCs w:val="28"/>
        </w:rPr>
      </w:pPr>
      <w:r w:rsidRPr="0058726C">
        <w:rPr>
          <w:sz w:val="28"/>
          <w:szCs w:val="28"/>
        </w:rPr>
        <w:t>Генотипическая изменчи</w:t>
      </w:r>
      <w:r w:rsidRPr="00647EA0">
        <w:rPr>
          <w:sz w:val="28"/>
          <w:szCs w:val="28"/>
        </w:rPr>
        <w:t xml:space="preserve">вость подразделяется на </w:t>
      </w:r>
      <w:r w:rsidRPr="00647EA0">
        <w:rPr>
          <w:i/>
          <w:iCs/>
          <w:sz w:val="28"/>
          <w:szCs w:val="28"/>
        </w:rPr>
        <w:t>мутационную</w:t>
      </w:r>
      <w:r w:rsidRPr="00647EA0">
        <w:rPr>
          <w:sz w:val="28"/>
          <w:szCs w:val="28"/>
        </w:rPr>
        <w:t xml:space="preserve"> и </w:t>
      </w:r>
      <w:r w:rsidRPr="00647EA0">
        <w:rPr>
          <w:i/>
          <w:iCs/>
          <w:sz w:val="28"/>
          <w:szCs w:val="28"/>
        </w:rPr>
        <w:t>комбинативную.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О</w:t>
      </w:r>
      <w:r w:rsidRPr="00647EA0">
        <w:rPr>
          <w:iCs/>
          <w:sz w:val="28"/>
          <w:szCs w:val="28"/>
        </w:rPr>
        <w:t xml:space="preserve">ни </w:t>
      </w:r>
      <w:r w:rsidRPr="00647EA0">
        <w:rPr>
          <w:sz w:val="28"/>
          <w:szCs w:val="28"/>
        </w:rPr>
        <w:t>ведут к увеличению внутривидового разнообразие в природе.</w:t>
      </w:r>
      <w:r>
        <w:rPr>
          <w:sz w:val="28"/>
          <w:szCs w:val="28"/>
        </w:rPr>
        <w:t xml:space="preserve"> </w:t>
      </w:r>
    </w:p>
    <w:p w:rsidR="006C62F9" w:rsidRDefault="006C62F9" w:rsidP="006C62F9">
      <w:pPr>
        <w:spacing w:line="360" w:lineRule="auto"/>
        <w:ind w:firstLine="624"/>
      </w:pPr>
    </w:p>
    <w:p w:rsidR="006C62F9" w:rsidRDefault="006C62F9" w:rsidP="006C62F9">
      <w:pPr>
        <w:spacing w:line="360" w:lineRule="auto"/>
        <w:ind w:firstLine="624"/>
        <w:jc w:val="both"/>
        <w:rPr>
          <w:sz w:val="28"/>
          <w:szCs w:val="28"/>
        </w:rPr>
      </w:pPr>
      <w:r w:rsidRPr="006C62F9">
        <w:rPr>
          <w:sz w:val="28"/>
          <w:szCs w:val="28"/>
        </w:rPr>
        <w:t>Мутационная изменчивость связана с процессом образования мутаций. Мутации – это внезапные скачкообразные стойкие изменения в структуре генотипа. Организмы, у которых произошла мутация, называются мутантами. Мутационная теория была создана</w:t>
      </w:r>
      <w:r>
        <w:rPr>
          <w:sz w:val="28"/>
          <w:szCs w:val="28"/>
        </w:rPr>
        <w:t xml:space="preserve"> </w:t>
      </w:r>
      <w:r w:rsidRPr="006C62F9">
        <w:rPr>
          <w:sz w:val="28"/>
          <w:szCs w:val="28"/>
        </w:rPr>
        <w:t>Гуго де Фризом</w:t>
      </w:r>
      <w:r>
        <w:rPr>
          <w:sz w:val="28"/>
          <w:szCs w:val="28"/>
        </w:rPr>
        <w:t xml:space="preserve"> </w:t>
      </w:r>
      <w:r w:rsidRPr="006C62F9">
        <w:rPr>
          <w:sz w:val="28"/>
          <w:szCs w:val="28"/>
        </w:rPr>
        <w:t>(Гуго Де Фрис, нидерл. Hugo de Vries, 1848—1935</w:t>
      </w:r>
      <w:r>
        <w:rPr>
          <w:sz w:val="28"/>
          <w:szCs w:val="28"/>
        </w:rPr>
        <w:t xml:space="preserve"> — голландский ботаник, генетик)</w:t>
      </w:r>
      <w:r w:rsidRPr="006C62F9">
        <w:rPr>
          <w:sz w:val="28"/>
          <w:szCs w:val="28"/>
        </w:rPr>
        <w:t xml:space="preserve"> в 1901-1903 гг. На основных ее положениях строится современная генетика: мутации, дискретные изменения наследственности, в природе спонтанны, мутации передаются по наследству, встречаются достаточно редко и могут быть различных типов. </w:t>
      </w:r>
    </w:p>
    <w:p w:rsidR="000519C9" w:rsidRDefault="000519C9" w:rsidP="000519C9">
      <w:pPr>
        <w:ind w:firstLine="624"/>
      </w:pPr>
    </w:p>
    <w:p w:rsidR="000519C9" w:rsidRPr="00C9342A" w:rsidRDefault="000519C9" w:rsidP="000519C9">
      <w:pPr>
        <w:ind w:firstLine="624"/>
        <w:jc w:val="center"/>
        <w:rPr>
          <w:b/>
        </w:rPr>
      </w:pPr>
      <w:r w:rsidRPr="00C9342A">
        <w:rPr>
          <w:b/>
        </w:rPr>
        <w:t>Классификация мутаций</w:t>
      </w:r>
      <w:r w:rsidR="00C9342A">
        <w:rPr>
          <w:b/>
        </w:rPr>
        <w:t>.</w:t>
      </w:r>
    </w:p>
    <w:p w:rsidR="000519C9" w:rsidRDefault="000519C9" w:rsidP="000519C9">
      <w:pPr>
        <w:ind w:firstLine="624"/>
        <w:jc w:val="both"/>
      </w:pPr>
    </w:p>
    <w:p w:rsidR="000519C9" w:rsidRDefault="000519C9" w:rsidP="000519C9">
      <w:pPr>
        <w:ind w:firstLine="624"/>
        <w:jc w:val="both"/>
      </w:pPr>
      <w:r>
        <w:t>1. По способу возникновения. Различают спонтанные и индуцированные мутации Спонтанные происходят в природе крайне редко с частотой 1-100 на миллион экземпляров данного гена. В настоящие время очевидно, что спонтанный мутационный процесс зависит как от внутренних, так и от внешних факторов, которые называют мутационным давлением среды.</w:t>
      </w:r>
    </w:p>
    <w:p w:rsidR="000519C9" w:rsidRDefault="000519C9" w:rsidP="000519C9">
      <w:pPr>
        <w:ind w:firstLine="624"/>
        <w:jc w:val="both"/>
      </w:pPr>
      <w:r>
        <w:t>Индуцированные мутации возникают при воздействии на человека мутагенами –факторами, вызывающими мутации. Мутагены же бывают трех видов:</w:t>
      </w:r>
    </w:p>
    <w:p w:rsidR="000519C9" w:rsidRDefault="000519C9" w:rsidP="000519C9">
      <w:pPr>
        <w:ind w:firstLine="624"/>
        <w:jc w:val="both"/>
      </w:pPr>
      <w:r>
        <w:t>* Физические ( радиация, электро – магнитное излучение, давление, температура и т.д.)</w:t>
      </w:r>
    </w:p>
    <w:p w:rsidR="000519C9" w:rsidRDefault="000519C9" w:rsidP="000519C9">
      <w:pPr>
        <w:ind w:firstLine="624"/>
        <w:jc w:val="both"/>
      </w:pPr>
      <w:r>
        <w:t>* Химические (цитостатики, спирты,фенолы и т.д.)</w:t>
      </w:r>
    </w:p>
    <w:p w:rsidR="000519C9" w:rsidRDefault="000519C9" w:rsidP="000519C9">
      <w:pPr>
        <w:ind w:firstLine="624"/>
        <w:jc w:val="both"/>
      </w:pPr>
      <w:r>
        <w:t>* Биологические ( бактерии и вирусы )</w:t>
      </w:r>
    </w:p>
    <w:p w:rsidR="000519C9" w:rsidRDefault="000519C9" w:rsidP="000519C9">
      <w:pPr>
        <w:ind w:firstLine="624"/>
        <w:jc w:val="both"/>
      </w:pPr>
      <w:r>
        <w:t xml:space="preserve">2. По отношению к зачатковому пути. Существуют соматические и генеративные мутации. Генеративные мутации возникают в репродуктивных тканях и поэтому не всегда выявляются. Для того, чтобы выявилась генеративная мутация, необходимо, чтобы мутантная гамета участвовала в оплодотворении. </w:t>
      </w:r>
    </w:p>
    <w:p w:rsidR="000519C9" w:rsidRDefault="000519C9" w:rsidP="000519C9">
      <w:pPr>
        <w:ind w:firstLine="624"/>
        <w:jc w:val="both"/>
      </w:pPr>
      <w:r>
        <w:t>3. По адаптивному значению. Выделяют положительные, отрицательные и нейтральные мутации. Эта классификация связана с оценкой жизнеспособности образовавшегося мутанта.</w:t>
      </w:r>
    </w:p>
    <w:p w:rsidR="000519C9" w:rsidRDefault="000519C9" w:rsidP="000519C9">
      <w:pPr>
        <w:ind w:firstLine="624"/>
        <w:jc w:val="both"/>
      </w:pPr>
      <w:r>
        <w:t>4. По изменению генотипа. Мутации бывают генные, хромосомные и геномные.</w:t>
      </w:r>
    </w:p>
    <w:p w:rsidR="000519C9" w:rsidRDefault="000519C9" w:rsidP="000519C9">
      <w:pPr>
        <w:ind w:firstLine="624"/>
        <w:jc w:val="both"/>
      </w:pPr>
      <w:r>
        <w:t>5. По локализации в клетке. Мутации делятся на ядерные и цитоплазматические. Плазматические мутации возникают в результате мутаций в плазмогенах, находящихяс в митохондриях. Полагают, что именно они приводят к мужскому бесплодию. Причем такие мутации в основном наследуются по женской линии.</w:t>
      </w:r>
    </w:p>
    <w:p w:rsidR="000519C9" w:rsidRPr="006C62F9" w:rsidRDefault="000519C9" w:rsidP="006C62F9">
      <w:pPr>
        <w:spacing w:line="360" w:lineRule="auto"/>
        <w:ind w:firstLine="624"/>
        <w:jc w:val="both"/>
        <w:rPr>
          <w:sz w:val="28"/>
          <w:szCs w:val="28"/>
        </w:rPr>
      </w:pPr>
    </w:p>
    <w:p w:rsidR="00536215" w:rsidRDefault="00536215" w:rsidP="006C62F9">
      <w:pPr>
        <w:spacing w:line="360" w:lineRule="auto"/>
        <w:ind w:firstLine="360"/>
        <w:jc w:val="both"/>
        <w:rPr>
          <w:sz w:val="28"/>
          <w:szCs w:val="28"/>
        </w:rPr>
      </w:pPr>
    </w:p>
    <w:p w:rsidR="006C62F9" w:rsidRDefault="006C62F9" w:rsidP="006C62F9">
      <w:pPr>
        <w:spacing w:line="360" w:lineRule="auto"/>
        <w:ind w:firstLine="360"/>
        <w:jc w:val="both"/>
        <w:rPr>
          <w:sz w:val="28"/>
          <w:szCs w:val="28"/>
        </w:rPr>
      </w:pPr>
      <w:r w:rsidRPr="006C62F9">
        <w:rPr>
          <w:sz w:val="28"/>
          <w:szCs w:val="28"/>
        </w:rPr>
        <w:t>Комбинативная изменчивость возникла с появлением полового размножения, она связана с различными вариантами перекомбинации родительских задатков и является источником бесконечного разнообразия сочетаемых признаков.</w:t>
      </w:r>
    </w:p>
    <w:p w:rsidR="00C9342A" w:rsidRDefault="00C9342A" w:rsidP="006C62F9">
      <w:pPr>
        <w:spacing w:line="360" w:lineRule="auto"/>
        <w:ind w:firstLine="360"/>
        <w:jc w:val="both"/>
        <w:rPr>
          <w:sz w:val="28"/>
          <w:szCs w:val="28"/>
        </w:rPr>
      </w:pPr>
    </w:p>
    <w:p w:rsidR="00937C75" w:rsidRDefault="00937C75" w:rsidP="006C62F9">
      <w:pPr>
        <w:spacing w:line="360" w:lineRule="auto"/>
        <w:ind w:firstLine="360"/>
        <w:jc w:val="both"/>
        <w:rPr>
          <w:sz w:val="28"/>
          <w:szCs w:val="28"/>
        </w:rPr>
      </w:pPr>
    </w:p>
    <w:p w:rsidR="00937C75" w:rsidRDefault="00937C75" w:rsidP="006C62F9">
      <w:pPr>
        <w:spacing w:line="360" w:lineRule="auto"/>
        <w:ind w:firstLine="360"/>
        <w:jc w:val="both"/>
        <w:rPr>
          <w:sz w:val="28"/>
          <w:szCs w:val="28"/>
        </w:rPr>
      </w:pPr>
    </w:p>
    <w:p w:rsidR="00C9342A" w:rsidRDefault="00C9342A" w:rsidP="006C62F9">
      <w:pPr>
        <w:spacing w:line="360" w:lineRule="auto"/>
        <w:ind w:firstLine="360"/>
        <w:jc w:val="both"/>
        <w:rPr>
          <w:sz w:val="28"/>
          <w:szCs w:val="28"/>
        </w:rPr>
      </w:pPr>
    </w:p>
    <w:p w:rsidR="000519C9" w:rsidRDefault="000519C9" w:rsidP="000519C9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0519C9">
        <w:rPr>
          <w:b/>
          <w:sz w:val="28"/>
          <w:szCs w:val="28"/>
        </w:rPr>
        <w:t>Мутагенные факторы.</w:t>
      </w:r>
    </w:p>
    <w:p w:rsidR="000519C9" w:rsidRDefault="000519C9" w:rsidP="000519C9">
      <w:pPr>
        <w:spacing w:line="360" w:lineRule="auto"/>
        <w:ind w:firstLine="360"/>
      </w:pPr>
      <w:r>
        <w:t>Мутаген – фактор, вызывающий мутацию.</w:t>
      </w:r>
    </w:p>
    <w:p w:rsidR="00C9342A" w:rsidRDefault="000519C9" w:rsidP="00C9342A">
      <w:pPr>
        <w:spacing w:line="360" w:lineRule="auto"/>
        <w:ind w:firstLine="360"/>
        <w:jc w:val="both"/>
        <w:rPr>
          <w:sz w:val="28"/>
          <w:szCs w:val="28"/>
        </w:rPr>
      </w:pPr>
      <w:r w:rsidRPr="000519C9">
        <w:rPr>
          <w:sz w:val="28"/>
          <w:szCs w:val="28"/>
        </w:rPr>
        <w:t>Любые мутации могут возникнуть спонтанно или быть индуцированными. Спонтанные мутации появляются под влиянием неизвестных природных факторов и приводят к ошибкам при репликации ДНК. Индуцированные мутации возникают под воздействием специальных направленных факторов, повышающих мутационный процесс. Мутагенным действием обладают факторы физической, химической и биологической природы.</w:t>
      </w:r>
    </w:p>
    <w:p w:rsidR="00536215" w:rsidRDefault="00C9342A" w:rsidP="00C9342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9342A">
        <w:rPr>
          <w:sz w:val="28"/>
          <w:szCs w:val="28"/>
        </w:rPr>
        <w:t>Среди физических мутагенов наиболее сильное мутантное действие оказывает ионизирующая радиация – рентгеновские лучи, α-, β-, γ-лучи.</w:t>
      </w:r>
    </w:p>
    <w:p w:rsidR="00C9342A" w:rsidRPr="00C9342A" w:rsidRDefault="00C9342A" w:rsidP="00C9342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9342A">
        <w:rPr>
          <w:sz w:val="28"/>
          <w:szCs w:val="28"/>
        </w:rPr>
        <w:t xml:space="preserve"> Химические мутагены должны обладать следующими качествами:</w:t>
      </w:r>
    </w:p>
    <w:p w:rsidR="00C9342A" w:rsidRPr="00C9342A" w:rsidRDefault="00C9342A" w:rsidP="00C9342A">
      <w:pPr>
        <w:spacing w:line="360" w:lineRule="auto"/>
        <w:ind w:firstLine="360"/>
        <w:jc w:val="both"/>
        <w:rPr>
          <w:sz w:val="28"/>
          <w:szCs w:val="28"/>
        </w:rPr>
      </w:pPr>
      <w:r w:rsidRPr="00C9342A">
        <w:rPr>
          <w:sz w:val="28"/>
          <w:szCs w:val="28"/>
        </w:rPr>
        <w:t>• высокой проникающей способностью;</w:t>
      </w:r>
    </w:p>
    <w:p w:rsidR="00C9342A" w:rsidRPr="00C9342A" w:rsidRDefault="00C9342A" w:rsidP="00C9342A">
      <w:pPr>
        <w:spacing w:line="360" w:lineRule="auto"/>
        <w:ind w:firstLine="360"/>
        <w:jc w:val="both"/>
        <w:rPr>
          <w:sz w:val="28"/>
          <w:szCs w:val="28"/>
        </w:rPr>
      </w:pPr>
      <w:r w:rsidRPr="00C9342A">
        <w:rPr>
          <w:sz w:val="28"/>
          <w:szCs w:val="28"/>
        </w:rPr>
        <w:t>• свойством изменять коллоидное состояние хромосом;</w:t>
      </w:r>
    </w:p>
    <w:p w:rsidR="00C9342A" w:rsidRDefault="00C9342A" w:rsidP="00C9342A">
      <w:pPr>
        <w:spacing w:line="360" w:lineRule="auto"/>
        <w:ind w:firstLine="360"/>
        <w:jc w:val="both"/>
        <w:rPr>
          <w:sz w:val="28"/>
          <w:szCs w:val="28"/>
        </w:rPr>
      </w:pPr>
      <w:r w:rsidRPr="00C9342A">
        <w:rPr>
          <w:sz w:val="28"/>
          <w:szCs w:val="28"/>
        </w:rPr>
        <w:t>• определенным действием на состояние хромосомы или гена. К химическим веществам, вызывающим мутации, можно отнести органические и неорганические</w:t>
      </w:r>
      <w:r>
        <w:rPr>
          <w:sz w:val="28"/>
          <w:szCs w:val="28"/>
        </w:rPr>
        <w:t xml:space="preserve"> </w:t>
      </w:r>
      <w:r w:rsidRPr="00C9342A">
        <w:rPr>
          <w:sz w:val="28"/>
          <w:szCs w:val="28"/>
        </w:rPr>
        <w:t>вещества, такие, как кислоты, щелочи, перекиси, соли металлов, формальдегид, пестициды, дефолианты, гербициды, колхицин и др.</w:t>
      </w:r>
    </w:p>
    <w:p w:rsidR="00C9342A" w:rsidRDefault="00C9342A" w:rsidP="00C9342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9342A">
        <w:rPr>
          <w:sz w:val="28"/>
          <w:szCs w:val="28"/>
        </w:rPr>
        <w:t>Кроме мутагенов физической и химической природы, в окружающей среде имеются биологические факторы мутагенеза. Вирусы оспы, кори, ветряной оспы, эпидемического паротита, гепатита, краснухи и др. способны вызывать разрывы хромосом.</w:t>
      </w:r>
    </w:p>
    <w:p w:rsidR="00C9342A" w:rsidRPr="00C9342A" w:rsidRDefault="00C9342A" w:rsidP="00C9342A">
      <w:pPr>
        <w:rPr>
          <w:sz w:val="28"/>
          <w:szCs w:val="28"/>
        </w:rPr>
      </w:pPr>
    </w:p>
    <w:p w:rsidR="00C9342A" w:rsidRPr="00C9342A" w:rsidRDefault="00C9342A" w:rsidP="00C9342A">
      <w:pPr>
        <w:rPr>
          <w:sz w:val="28"/>
          <w:szCs w:val="28"/>
        </w:rPr>
      </w:pPr>
    </w:p>
    <w:p w:rsidR="00C9342A" w:rsidRPr="00C9342A" w:rsidRDefault="00C9342A" w:rsidP="00C9342A">
      <w:pPr>
        <w:rPr>
          <w:sz w:val="28"/>
          <w:szCs w:val="28"/>
        </w:rPr>
      </w:pPr>
    </w:p>
    <w:p w:rsidR="00C9342A" w:rsidRPr="00C9342A" w:rsidRDefault="00C9342A" w:rsidP="00C9342A">
      <w:pPr>
        <w:rPr>
          <w:sz w:val="28"/>
          <w:szCs w:val="28"/>
        </w:rPr>
      </w:pPr>
    </w:p>
    <w:p w:rsidR="00C9342A" w:rsidRPr="00C9342A" w:rsidRDefault="00C9342A" w:rsidP="00C9342A">
      <w:pPr>
        <w:rPr>
          <w:sz w:val="28"/>
          <w:szCs w:val="28"/>
        </w:rPr>
      </w:pPr>
    </w:p>
    <w:p w:rsidR="00C9342A" w:rsidRPr="00C9342A" w:rsidRDefault="00C9342A" w:rsidP="00C9342A">
      <w:pPr>
        <w:rPr>
          <w:sz w:val="28"/>
          <w:szCs w:val="28"/>
        </w:rPr>
      </w:pPr>
    </w:p>
    <w:p w:rsidR="00C9342A" w:rsidRPr="00C9342A" w:rsidRDefault="00C9342A" w:rsidP="00C9342A">
      <w:pPr>
        <w:rPr>
          <w:sz w:val="28"/>
          <w:szCs w:val="28"/>
        </w:rPr>
      </w:pPr>
    </w:p>
    <w:p w:rsidR="00C9342A" w:rsidRPr="00C9342A" w:rsidRDefault="00C9342A" w:rsidP="00C9342A">
      <w:pPr>
        <w:rPr>
          <w:sz w:val="28"/>
          <w:szCs w:val="28"/>
        </w:rPr>
      </w:pPr>
    </w:p>
    <w:p w:rsidR="00C9342A" w:rsidRPr="00C9342A" w:rsidRDefault="00C9342A" w:rsidP="00C9342A">
      <w:pPr>
        <w:rPr>
          <w:sz w:val="28"/>
          <w:szCs w:val="28"/>
        </w:rPr>
      </w:pPr>
    </w:p>
    <w:p w:rsidR="00C9342A" w:rsidRPr="00C9342A" w:rsidRDefault="00C9342A" w:rsidP="00C9342A">
      <w:pPr>
        <w:rPr>
          <w:sz w:val="28"/>
          <w:szCs w:val="28"/>
        </w:rPr>
      </w:pPr>
    </w:p>
    <w:p w:rsidR="00C9342A" w:rsidRPr="00C9342A" w:rsidRDefault="00C9342A" w:rsidP="00C9342A">
      <w:pPr>
        <w:rPr>
          <w:sz w:val="28"/>
          <w:szCs w:val="28"/>
        </w:rPr>
      </w:pPr>
    </w:p>
    <w:p w:rsidR="00C9342A" w:rsidRPr="00C9342A" w:rsidRDefault="00C9342A" w:rsidP="00C9342A">
      <w:pPr>
        <w:rPr>
          <w:sz w:val="28"/>
          <w:szCs w:val="28"/>
        </w:rPr>
      </w:pPr>
    </w:p>
    <w:p w:rsidR="00C9342A" w:rsidRPr="00C9342A" w:rsidRDefault="00C9342A" w:rsidP="00C9342A">
      <w:pPr>
        <w:rPr>
          <w:sz w:val="28"/>
          <w:szCs w:val="28"/>
        </w:rPr>
      </w:pPr>
    </w:p>
    <w:p w:rsidR="00C9342A" w:rsidRPr="00C9342A" w:rsidRDefault="00C9342A" w:rsidP="00C9342A">
      <w:pPr>
        <w:rPr>
          <w:sz w:val="28"/>
          <w:szCs w:val="28"/>
        </w:rPr>
      </w:pPr>
    </w:p>
    <w:p w:rsidR="00C9342A" w:rsidRPr="00C9342A" w:rsidRDefault="00C9342A" w:rsidP="00C9342A">
      <w:pPr>
        <w:rPr>
          <w:sz w:val="28"/>
          <w:szCs w:val="28"/>
        </w:rPr>
      </w:pPr>
    </w:p>
    <w:p w:rsidR="00C9342A" w:rsidRDefault="00C9342A" w:rsidP="00C9342A">
      <w:pPr>
        <w:jc w:val="center"/>
        <w:rPr>
          <w:sz w:val="28"/>
          <w:szCs w:val="28"/>
        </w:rPr>
      </w:pPr>
    </w:p>
    <w:p w:rsidR="00C9342A" w:rsidRDefault="00C9342A" w:rsidP="00C9342A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литературы.</w:t>
      </w:r>
    </w:p>
    <w:p w:rsidR="00C9342A" w:rsidRDefault="00C9342A" w:rsidP="00C9342A">
      <w:pPr>
        <w:tabs>
          <w:tab w:val="left" w:pos="750"/>
        </w:tabs>
        <w:jc w:val="both"/>
        <w:rPr>
          <w:sz w:val="36"/>
          <w:szCs w:val="36"/>
        </w:rPr>
      </w:pPr>
      <w:r>
        <w:rPr>
          <w:sz w:val="28"/>
          <w:szCs w:val="28"/>
        </w:rPr>
        <w:t>1</w:t>
      </w:r>
      <w:r>
        <w:rPr>
          <w:sz w:val="36"/>
          <w:szCs w:val="36"/>
        </w:rPr>
        <w:t>.</w:t>
      </w:r>
      <w:r w:rsidRPr="00D27216">
        <w:rPr>
          <w:sz w:val="28"/>
          <w:szCs w:val="28"/>
        </w:rPr>
        <w:t>Энциклопедия  Кирилла и Мефодия,2006 года</w:t>
      </w:r>
      <w:r>
        <w:rPr>
          <w:sz w:val="36"/>
          <w:szCs w:val="36"/>
        </w:rPr>
        <w:t>.</w:t>
      </w:r>
    </w:p>
    <w:p w:rsidR="00C9342A" w:rsidRDefault="00C9342A" w:rsidP="00C9342A">
      <w:pPr>
        <w:jc w:val="both"/>
        <w:rPr>
          <w:sz w:val="28"/>
          <w:szCs w:val="28"/>
        </w:rPr>
      </w:pPr>
      <w:r>
        <w:rPr>
          <w:sz w:val="28"/>
          <w:szCs w:val="28"/>
        </w:rPr>
        <w:t>2.  Грушевицкая Т.Г., Садохин А.П.</w:t>
      </w:r>
    </w:p>
    <w:p w:rsidR="00C9342A" w:rsidRDefault="00C9342A" w:rsidP="00C934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Концепции современного естествознания: Учебное пособие-М.: Высшая школа 1998.-383 с.</w:t>
      </w:r>
    </w:p>
    <w:p w:rsidR="00C9342A" w:rsidRDefault="00C9342A" w:rsidP="00C9342A">
      <w:pPr>
        <w:jc w:val="both"/>
        <w:rPr>
          <w:sz w:val="28"/>
          <w:szCs w:val="28"/>
        </w:rPr>
      </w:pPr>
      <w:r>
        <w:rPr>
          <w:sz w:val="28"/>
          <w:szCs w:val="28"/>
        </w:rPr>
        <w:t>3. Карпенков С.Х.</w:t>
      </w:r>
    </w:p>
    <w:p w:rsidR="00C9342A" w:rsidRDefault="00C9342A" w:rsidP="00C9342A">
      <w:pPr>
        <w:jc w:val="both"/>
        <w:rPr>
          <w:sz w:val="28"/>
          <w:szCs w:val="28"/>
        </w:rPr>
      </w:pPr>
      <w:r>
        <w:rPr>
          <w:sz w:val="28"/>
          <w:szCs w:val="28"/>
        </w:rPr>
        <w:t>Концепции современного естествознания: Учебник для вузов-6-е издание, переработанное и дополненное – М.: Высшая школа,2003.-488 с.</w:t>
      </w:r>
    </w:p>
    <w:p w:rsidR="00C9342A" w:rsidRDefault="00C9342A" w:rsidP="00C9342A">
      <w:pPr>
        <w:jc w:val="both"/>
      </w:pPr>
      <w:r>
        <w:rPr>
          <w:sz w:val="28"/>
          <w:szCs w:val="28"/>
        </w:rPr>
        <w:t>4.</w:t>
      </w:r>
      <w:r w:rsidRPr="00C9342A">
        <w:t xml:space="preserve"> </w:t>
      </w:r>
      <w:r w:rsidRPr="00344922">
        <w:t>Хорошавина С. Г. X 82      Концепции современного естествознания: курс лекций / Изд. 4-е. — Ростов н/Д: Феникс, 2005. — 480 с.</w:t>
      </w:r>
    </w:p>
    <w:p w:rsidR="00C9342A" w:rsidRDefault="00C9342A" w:rsidP="00C9342A">
      <w:pPr>
        <w:jc w:val="both"/>
      </w:pPr>
      <w:r>
        <w:t>5.</w:t>
      </w:r>
      <w:r w:rsidRPr="00C9342A">
        <w:rPr>
          <w:b/>
          <w:bCs/>
          <w:spacing w:val="-10"/>
        </w:rPr>
        <w:t xml:space="preserve"> </w:t>
      </w:r>
      <w:r>
        <w:rPr>
          <w:b/>
          <w:bCs/>
          <w:spacing w:val="-10"/>
        </w:rPr>
        <w:t xml:space="preserve">Концепции </w:t>
      </w:r>
      <w:r>
        <w:rPr>
          <w:spacing w:val="-10"/>
        </w:rPr>
        <w:t>современного естествознания: Учебник для</w:t>
      </w:r>
      <w:r>
        <w:rPr>
          <w:b/>
          <w:bCs/>
          <w:spacing w:val="-7"/>
        </w:rPr>
        <w:t xml:space="preserve"> </w:t>
      </w:r>
      <w:r>
        <w:rPr>
          <w:spacing w:val="-7"/>
        </w:rPr>
        <w:t>вузов / Под ред. проф. В.Н. Лавриненко, проф. В.П. Ратни</w:t>
      </w:r>
      <w:r>
        <w:rPr>
          <w:spacing w:val="-3"/>
        </w:rPr>
        <w:t xml:space="preserve">кова. — 3-е изд., перераб. и доп. — М.: ЮНИТИ-ДАНА, </w:t>
      </w:r>
      <w:r>
        <w:t>2006. - 317 с.</w:t>
      </w:r>
    </w:p>
    <w:p w:rsidR="00C9342A" w:rsidRPr="001F7F8E" w:rsidRDefault="00C9342A" w:rsidP="00C9342A">
      <w:pPr>
        <w:jc w:val="both"/>
        <w:rPr>
          <w:sz w:val="28"/>
          <w:szCs w:val="28"/>
        </w:rPr>
      </w:pPr>
    </w:p>
    <w:p w:rsidR="00C9342A" w:rsidRPr="00C9342A" w:rsidRDefault="00C9342A" w:rsidP="00C9342A">
      <w:pPr>
        <w:jc w:val="center"/>
      </w:pPr>
      <w:bookmarkStart w:id="0" w:name="_GoBack"/>
      <w:bookmarkEnd w:id="0"/>
    </w:p>
    <w:sectPr w:rsidR="00C9342A" w:rsidRPr="00C9342A" w:rsidSect="00937C75">
      <w:headerReference w:type="even" r:id="rId6"/>
      <w:headerReference w:type="default" r:id="rId7"/>
      <w:pgSz w:w="11906" w:h="16838"/>
      <w:pgMar w:top="1134" w:right="1106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92D" w:rsidRDefault="00A6492D">
      <w:r>
        <w:separator/>
      </w:r>
    </w:p>
  </w:endnote>
  <w:endnote w:type="continuationSeparator" w:id="0">
    <w:p w:rsidR="00A6492D" w:rsidRDefault="00A6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92D" w:rsidRDefault="00A6492D">
      <w:r>
        <w:separator/>
      </w:r>
    </w:p>
  </w:footnote>
  <w:footnote w:type="continuationSeparator" w:id="0">
    <w:p w:rsidR="00A6492D" w:rsidRDefault="00A6492D">
      <w:r>
        <w:continuationSeparator/>
      </w:r>
    </w:p>
  </w:footnote>
  <w:footnote w:id="1">
    <w:p w:rsidR="000519C9" w:rsidRPr="000519C9" w:rsidRDefault="000519C9">
      <w:pPr>
        <w:pStyle w:val="a3"/>
      </w:pPr>
      <w:r>
        <w:rPr>
          <w:rStyle w:val="a4"/>
        </w:rPr>
        <w:footnoteRef/>
      </w:r>
      <w:r>
        <w:t xml:space="preserve"> Конъюгация</w:t>
      </w:r>
      <w:r w:rsidRPr="000519C9">
        <w:t>— попарное временное сближение гомологичных хромосом, во время которого между ними может произойти обмен гомологичными участками.</w:t>
      </w:r>
    </w:p>
  </w:footnote>
  <w:footnote w:id="2">
    <w:p w:rsidR="000519C9" w:rsidRPr="000519C9" w:rsidRDefault="000519C9">
      <w:pPr>
        <w:pStyle w:val="a3"/>
      </w:pPr>
      <w:r>
        <w:rPr>
          <w:rStyle w:val="a4"/>
        </w:rPr>
        <w:footnoteRef/>
      </w:r>
      <w:r>
        <w:t xml:space="preserve"> </w:t>
      </w:r>
      <w:r w:rsidRPr="000519C9">
        <w:t>Мейоз (или редукционное деление клетки) — деление ядра эукариотической клетки с уменьшением числа хромосом в два раза.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42A" w:rsidRDefault="00C9342A" w:rsidP="00937C7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9342A" w:rsidRDefault="00C934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C75" w:rsidRDefault="00937C75" w:rsidP="00A6492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</w:rPr>
      <w:t>.</w:t>
    </w:r>
  </w:p>
  <w:p w:rsidR="00937C75" w:rsidRDefault="00937C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ED4"/>
    <w:rsid w:val="00042C6E"/>
    <w:rsid w:val="000519C9"/>
    <w:rsid w:val="001A28A0"/>
    <w:rsid w:val="00270996"/>
    <w:rsid w:val="00317ED4"/>
    <w:rsid w:val="004B0470"/>
    <w:rsid w:val="00536215"/>
    <w:rsid w:val="00647EA0"/>
    <w:rsid w:val="006C62F9"/>
    <w:rsid w:val="008A391D"/>
    <w:rsid w:val="00937C75"/>
    <w:rsid w:val="00A6492D"/>
    <w:rsid w:val="00C24956"/>
    <w:rsid w:val="00C9342A"/>
    <w:rsid w:val="00D03293"/>
    <w:rsid w:val="00D80700"/>
    <w:rsid w:val="00E3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0DFF8-70A4-4977-8D7B-E2611DCA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17ED4"/>
    <w:rPr>
      <w:rFonts w:ascii="Verdana" w:hAnsi="Verdana" w:cs="Verdana"/>
      <w:sz w:val="20"/>
      <w:szCs w:val="20"/>
      <w:lang w:val="en-US" w:eastAsia="en-US"/>
    </w:rPr>
  </w:style>
  <w:style w:type="paragraph" w:styleId="a3">
    <w:name w:val="footnote text"/>
    <w:basedOn w:val="a"/>
    <w:semiHidden/>
    <w:rsid w:val="000519C9"/>
    <w:rPr>
      <w:sz w:val="20"/>
      <w:szCs w:val="20"/>
    </w:rPr>
  </w:style>
  <w:style w:type="character" w:styleId="a4">
    <w:name w:val="footnote reference"/>
    <w:basedOn w:val="a0"/>
    <w:semiHidden/>
    <w:rsid w:val="000519C9"/>
    <w:rPr>
      <w:vertAlign w:val="superscript"/>
    </w:rPr>
  </w:style>
  <w:style w:type="paragraph" w:styleId="a5">
    <w:name w:val="header"/>
    <w:basedOn w:val="a"/>
    <w:rsid w:val="00C9342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9342A"/>
  </w:style>
  <w:style w:type="paragraph" w:styleId="a7">
    <w:name w:val="footer"/>
    <w:basedOn w:val="a"/>
    <w:rsid w:val="00C9342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</Company>
  <LinksUpToDate>false</LinksUpToDate>
  <CharactersWithSpaces>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cp:lastModifiedBy>admin</cp:lastModifiedBy>
  <cp:revision>2</cp:revision>
  <dcterms:created xsi:type="dcterms:W3CDTF">2014-05-19T02:18:00Z</dcterms:created>
  <dcterms:modified xsi:type="dcterms:W3CDTF">2014-05-19T02:18:00Z</dcterms:modified>
</cp:coreProperties>
</file>