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5193" w:rsidRPr="00F65193" w:rsidRDefault="00F65193" w:rsidP="00F65193">
      <w:pPr>
        <w:widowControl w:val="0"/>
        <w:spacing w:line="360" w:lineRule="auto"/>
        <w:ind w:firstLine="709"/>
        <w:jc w:val="center"/>
        <w:rPr>
          <w:sz w:val="28"/>
          <w:szCs w:val="28"/>
        </w:rPr>
      </w:pPr>
      <w:r w:rsidRPr="00F65193">
        <w:rPr>
          <w:sz w:val="28"/>
          <w:szCs w:val="28"/>
        </w:rPr>
        <w:t>Министерство образования и науки РФ и РТ</w:t>
      </w:r>
    </w:p>
    <w:p w:rsidR="00F65193" w:rsidRPr="00F65193" w:rsidRDefault="00F65193" w:rsidP="00F65193">
      <w:pPr>
        <w:widowControl w:val="0"/>
        <w:spacing w:line="360" w:lineRule="auto"/>
        <w:ind w:firstLine="709"/>
        <w:jc w:val="center"/>
        <w:rPr>
          <w:sz w:val="28"/>
          <w:szCs w:val="28"/>
        </w:rPr>
      </w:pPr>
      <w:r w:rsidRPr="00F65193">
        <w:rPr>
          <w:sz w:val="28"/>
          <w:szCs w:val="28"/>
        </w:rPr>
        <w:t>Альметьевский государственный нефтяной институт</w:t>
      </w:r>
    </w:p>
    <w:p w:rsidR="00F65193" w:rsidRPr="00F65193" w:rsidRDefault="00F65193" w:rsidP="00F65193">
      <w:pPr>
        <w:widowControl w:val="0"/>
        <w:spacing w:line="360" w:lineRule="auto"/>
        <w:ind w:firstLine="709"/>
        <w:jc w:val="center"/>
        <w:rPr>
          <w:sz w:val="28"/>
          <w:szCs w:val="28"/>
        </w:rPr>
      </w:pPr>
      <w:r w:rsidRPr="00F65193">
        <w:rPr>
          <w:sz w:val="28"/>
          <w:szCs w:val="28"/>
        </w:rPr>
        <w:t>Кафедра:</w:t>
      </w:r>
    </w:p>
    <w:p w:rsidR="00F65193" w:rsidRPr="00F65193" w:rsidRDefault="00F65193" w:rsidP="00F65193">
      <w:pPr>
        <w:widowControl w:val="0"/>
        <w:spacing w:line="360" w:lineRule="auto"/>
        <w:ind w:firstLine="709"/>
        <w:jc w:val="center"/>
        <w:rPr>
          <w:sz w:val="28"/>
          <w:szCs w:val="28"/>
        </w:rPr>
      </w:pPr>
      <w:r w:rsidRPr="00F65193">
        <w:rPr>
          <w:sz w:val="28"/>
          <w:szCs w:val="28"/>
        </w:rPr>
        <w:t>«Разработка и эксплуатация нефтяных и газовых месторождений»</w:t>
      </w: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center"/>
        <w:rPr>
          <w:sz w:val="28"/>
          <w:szCs w:val="28"/>
        </w:rPr>
      </w:pPr>
      <w:r w:rsidRPr="00F65193">
        <w:rPr>
          <w:sz w:val="28"/>
          <w:szCs w:val="28"/>
        </w:rPr>
        <w:t>Реферат на тему:</w:t>
      </w:r>
    </w:p>
    <w:p w:rsidR="00F65193" w:rsidRPr="00F65193" w:rsidRDefault="00F65193" w:rsidP="00F65193">
      <w:pPr>
        <w:widowControl w:val="0"/>
        <w:spacing w:line="360" w:lineRule="auto"/>
        <w:ind w:firstLine="709"/>
        <w:jc w:val="center"/>
        <w:rPr>
          <w:sz w:val="28"/>
          <w:szCs w:val="28"/>
        </w:rPr>
      </w:pPr>
      <w:r w:rsidRPr="00F65193">
        <w:rPr>
          <w:sz w:val="28"/>
          <w:szCs w:val="28"/>
        </w:rPr>
        <w:t>«Долота и виды долот, применяемых в бурении»</w:t>
      </w: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r w:rsidRPr="00F65193">
        <w:rPr>
          <w:sz w:val="28"/>
          <w:szCs w:val="28"/>
        </w:rPr>
        <w:t>Выполнил: студент гр.19-21</w:t>
      </w:r>
    </w:p>
    <w:p w:rsidR="00F65193" w:rsidRPr="00F65193" w:rsidRDefault="00F65193" w:rsidP="00F65193">
      <w:pPr>
        <w:widowControl w:val="0"/>
        <w:spacing w:line="360" w:lineRule="auto"/>
        <w:ind w:firstLine="709"/>
        <w:jc w:val="both"/>
        <w:rPr>
          <w:sz w:val="28"/>
          <w:szCs w:val="28"/>
        </w:rPr>
      </w:pPr>
      <w:r w:rsidRPr="00F65193">
        <w:rPr>
          <w:sz w:val="28"/>
          <w:szCs w:val="28"/>
        </w:rPr>
        <w:t>Сафин Р.Р.</w:t>
      </w:r>
    </w:p>
    <w:p w:rsidR="00F65193" w:rsidRPr="00F65193" w:rsidRDefault="00F65193" w:rsidP="00F65193">
      <w:pPr>
        <w:widowControl w:val="0"/>
        <w:spacing w:line="360" w:lineRule="auto"/>
        <w:ind w:firstLine="709"/>
        <w:jc w:val="both"/>
        <w:rPr>
          <w:sz w:val="28"/>
          <w:szCs w:val="28"/>
        </w:rPr>
      </w:pPr>
      <w:r w:rsidRPr="00F65193">
        <w:rPr>
          <w:sz w:val="28"/>
          <w:szCs w:val="28"/>
        </w:rPr>
        <w:t>Проверил: старший преподаватель</w:t>
      </w:r>
    </w:p>
    <w:p w:rsidR="00F65193" w:rsidRPr="00F65193" w:rsidRDefault="00F65193" w:rsidP="00F65193">
      <w:pPr>
        <w:widowControl w:val="0"/>
        <w:spacing w:line="360" w:lineRule="auto"/>
        <w:ind w:firstLine="709"/>
        <w:jc w:val="both"/>
        <w:rPr>
          <w:sz w:val="28"/>
          <w:szCs w:val="28"/>
        </w:rPr>
      </w:pPr>
      <w:r w:rsidRPr="00F65193">
        <w:rPr>
          <w:sz w:val="28"/>
          <w:szCs w:val="28"/>
        </w:rPr>
        <w:t>кафедры РиЭНГМ</w:t>
      </w:r>
    </w:p>
    <w:p w:rsidR="00F65193" w:rsidRPr="00F65193" w:rsidRDefault="00F65193" w:rsidP="00F65193">
      <w:pPr>
        <w:widowControl w:val="0"/>
        <w:spacing w:line="360" w:lineRule="auto"/>
        <w:ind w:firstLine="709"/>
        <w:jc w:val="both"/>
        <w:rPr>
          <w:sz w:val="28"/>
          <w:szCs w:val="28"/>
        </w:rPr>
      </w:pPr>
      <w:r w:rsidRPr="00F65193">
        <w:rPr>
          <w:sz w:val="28"/>
          <w:szCs w:val="28"/>
        </w:rPr>
        <w:t>Емельянычева С.Е.</w:t>
      </w:r>
    </w:p>
    <w:p w:rsidR="00F65193" w:rsidRP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both"/>
        <w:rPr>
          <w:sz w:val="28"/>
          <w:szCs w:val="28"/>
        </w:rPr>
      </w:pPr>
    </w:p>
    <w:p w:rsidR="00F65193" w:rsidRPr="00F65193" w:rsidRDefault="00F65193" w:rsidP="00F65193">
      <w:pPr>
        <w:widowControl w:val="0"/>
        <w:spacing w:line="360" w:lineRule="auto"/>
        <w:ind w:firstLine="709"/>
        <w:jc w:val="center"/>
        <w:rPr>
          <w:sz w:val="28"/>
          <w:szCs w:val="28"/>
        </w:rPr>
      </w:pPr>
      <w:r w:rsidRPr="00F65193">
        <w:rPr>
          <w:sz w:val="28"/>
          <w:szCs w:val="28"/>
        </w:rPr>
        <w:t>Альметьевск 2010 г.</w:t>
      </w:r>
    </w:p>
    <w:p w:rsidR="00D53EC3" w:rsidRPr="00F65193" w:rsidRDefault="00F65193" w:rsidP="00F65193">
      <w:pPr>
        <w:widowControl w:val="0"/>
        <w:spacing w:line="360" w:lineRule="auto"/>
        <w:ind w:firstLine="709"/>
        <w:jc w:val="both"/>
        <w:rPr>
          <w:sz w:val="28"/>
          <w:szCs w:val="28"/>
        </w:rPr>
      </w:pPr>
      <w:r>
        <w:rPr>
          <w:sz w:val="28"/>
          <w:szCs w:val="28"/>
        </w:rPr>
        <w:br w:type="page"/>
      </w:r>
      <w:r w:rsidR="00D53EC3" w:rsidRPr="00F65193">
        <w:rPr>
          <w:sz w:val="28"/>
          <w:szCs w:val="28"/>
        </w:rPr>
        <w:t>Содержание</w:t>
      </w:r>
    </w:p>
    <w:p w:rsidR="00D53EC3" w:rsidRPr="00F65193" w:rsidRDefault="00D53EC3" w:rsidP="00F65193">
      <w:pPr>
        <w:widowControl w:val="0"/>
        <w:spacing w:line="360" w:lineRule="auto"/>
        <w:ind w:firstLine="709"/>
        <w:jc w:val="both"/>
        <w:rPr>
          <w:sz w:val="28"/>
          <w:szCs w:val="28"/>
        </w:rPr>
      </w:pPr>
    </w:p>
    <w:p w:rsidR="00D53EC3" w:rsidRPr="00F65193" w:rsidRDefault="00D53EC3" w:rsidP="00F65193">
      <w:pPr>
        <w:widowControl w:val="0"/>
        <w:spacing w:line="360" w:lineRule="auto"/>
        <w:rPr>
          <w:sz w:val="28"/>
          <w:szCs w:val="28"/>
        </w:rPr>
      </w:pPr>
      <w:r w:rsidRPr="00F65193">
        <w:rPr>
          <w:sz w:val="28"/>
          <w:szCs w:val="28"/>
        </w:rPr>
        <w:t>1. Введение</w:t>
      </w:r>
    </w:p>
    <w:p w:rsidR="00D53EC3" w:rsidRPr="00F65193" w:rsidRDefault="00D53EC3" w:rsidP="00F65193">
      <w:pPr>
        <w:widowControl w:val="0"/>
        <w:spacing w:line="360" w:lineRule="auto"/>
        <w:rPr>
          <w:sz w:val="28"/>
          <w:szCs w:val="28"/>
        </w:rPr>
      </w:pPr>
      <w:r w:rsidRPr="00F65193">
        <w:rPr>
          <w:sz w:val="28"/>
          <w:szCs w:val="28"/>
        </w:rPr>
        <w:t>Глава 1. Основные параметры бурового инструмента</w:t>
      </w:r>
    </w:p>
    <w:p w:rsidR="00D53EC3" w:rsidRPr="00F65193" w:rsidRDefault="00D53EC3" w:rsidP="00F65193">
      <w:pPr>
        <w:widowControl w:val="0"/>
        <w:spacing w:line="360" w:lineRule="auto"/>
        <w:rPr>
          <w:sz w:val="28"/>
          <w:szCs w:val="28"/>
        </w:rPr>
      </w:pPr>
      <w:r w:rsidRPr="00F65193">
        <w:rPr>
          <w:sz w:val="28"/>
          <w:szCs w:val="28"/>
        </w:rPr>
        <w:t>Глава 2. Виды буровых долот</w:t>
      </w:r>
    </w:p>
    <w:p w:rsidR="00D53EC3" w:rsidRPr="00F65193" w:rsidRDefault="00D53EC3" w:rsidP="00F65193">
      <w:pPr>
        <w:widowControl w:val="0"/>
        <w:spacing w:line="360" w:lineRule="auto"/>
        <w:rPr>
          <w:sz w:val="28"/>
          <w:szCs w:val="28"/>
        </w:rPr>
      </w:pPr>
      <w:r w:rsidRPr="00F65193">
        <w:rPr>
          <w:sz w:val="28"/>
          <w:szCs w:val="28"/>
        </w:rPr>
        <w:t>2.1 Лопастное долото</w:t>
      </w:r>
    </w:p>
    <w:p w:rsidR="00D53EC3" w:rsidRPr="00F65193" w:rsidRDefault="00D53EC3" w:rsidP="00F65193">
      <w:pPr>
        <w:widowControl w:val="0"/>
        <w:spacing w:line="360" w:lineRule="auto"/>
        <w:rPr>
          <w:sz w:val="28"/>
          <w:szCs w:val="28"/>
        </w:rPr>
      </w:pPr>
      <w:r w:rsidRPr="00F65193">
        <w:rPr>
          <w:sz w:val="28"/>
          <w:szCs w:val="28"/>
        </w:rPr>
        <w:t xml:space="preserve">2.2 </w:t>
      </w:r>
      <w:r w:rsidR="008B4D58" w:rsidRPr="00F65193">
        <w:rPr>
          <w:sz w:val="28"/>
          <w:szCs w:val="28"/>
        </w:rPr>
        <w:t>Шарошечное долото</w:t>
      </w:r>
    </w:p>
    <w:p w:rsidR="00F65193" w:rsidRDefault="00D53EC3" w:rsidP="00F65193">
      <w:pPr>
        <w:widowControl w:val="0"/>
        <w:spacing w:line="360" w:lineRule="auto"/>
        <w:rPr>
          <w:sz w:val="28"/>
          <w:szCs w:val="28"/>
        </w:rPr>
      </w:pPr>
      <w:r w:rsidRPr="00F65193">
        <w:rPr>
          <w:sz w:val="28"/>
          <w:szCs w:val="28"/>
        </w:rPr>
        <w:t xml:space="preserve">2.3 </w:t>
      </w:r>
      <w:r w:rsidR="008B4D58" w:rsidRPr="00F65193">
        <w:rPr>
          <w:sz w:val="28"/>
          <w:szCs w:val="28"/>
        </w:rPr>
        <w:t>Алмазное долото</w:t>
      </w:r>
    </w:p>
    <w:p w:rsidR="00D53EC3" w:rsidRPr="00F65193" w:rsidRDefault="00D53EC3" w:rsidP="00F65193">
      <w:pPr>
        <w:widowControl w:val="0"/>
        <w:spacing w:line="360" w:lineRule="auto"/>
        <w:rPr>
          <w:sz w:val="28"/>
          <w:szCs w:val="28"/>
        </w:rPr>
      </w:pPr>
      <w:r w:rsidRPr="00F65193">
        <w:rPr>
          <w:sz w:val="28"/>
          <w:szCs w:val="28"/>
        </w:rPr>
        <w:t xml:space="preserve">3. </w:t>
      </w:r>
      <w:r w:rsidR="008B4D58" w:rsidRPr="00F65193">
        <w:rPr>
          <w:sz w:val="28"/>
          <w:szCs w:val="28"/>
        </w:rPr>
        <w:t>Заключение</w:t>
      </w:r>
    </w:p>
    <w:p w:rsidR="00D53EC3" w:rsidRPr="00F65193" w:rsidRDefault="00D53EC3" w:rsidP="00F65193">
      <w:pPr>
        <w:widowControl w:val="0"/>
        <w:spacing w:line="360" w:lineRule="auto"/>
        <w:rPr>
          <w:sz w:val="28"/>
          <w:szCs w:val="28"/>
        </w:rPr>
      </w:pPr>
      <w:r w:rsidRPr="00F65193">
        <w:rPr>
          <w:sz w:val="28"/>
          <w:szCs w:val="28"/>
        </w:rPr>
        <w:t>4. Список литературы</w:t>
      </w:r>
    </w:p>
    <w:p w:rsidR="00325CDD" w:rsidRPr="00F65193" w:rsidRDefault="00325CDD" w:rsidP="00F65193">
      <w:pPr>
        <w:widowControl w:val="0"/>
        <w:spacing w:line="360" w:lineRule="auto"/>
        <w:ind w:firstLine="709"/>
        <w:jc w:val="both"/>
        <w:rPr>
          <w:sz w:val="28"/>
        </w:rPr>
      </w:pPr>
    </w:p>
    <w:p w:rsidR="00325CDD" w:rsidRPr="00F65193" w:rsidRDefault="00325CDD" w:rsidP="00F65193">
      <w:pPr>
        <w:widowControl w:val="0"/>
        <w:spacing w:line="360" w:lineRule="auto"/>
        <w:ind w:firstLine="709"/>
        <w:jc w:val="both"/>
        <w:rPr>
          <w:sz w:val="28"/>
          <w:szCs w:val="28"/>
        </w:rPr>
      </w:pPr>
      <w:r w:rsidRPr="00F65193">
        <w:rPr>
          <w:sz w:val="28"/>
        </w:rPr>
        <w:br w:type="page"/>
      </w:r>
      <w:r w:rsidR="00313E9C" w:rsidRPr="00F65193">
        <w:rPr>
          <w:sz w:val="28"/>
          <w:szCs w:val="28"/>
        </w:rPr>
        <w:t>1.</w:t>
      </w:r>
      <w:r w:rsidR="00F65193">
        <w:rPr>
          <w:sz w:val="28"/>
          <w:szCs w:val="28"/>
        </w:rPr>
        <w:t>Введение</w:t>
      </w:r>
    </w:p>
    <w:p w:rsidR="00325CDD" w:rsidRPr="00F65193" w:rsidRDefault="00325CDD" w:rsidP="00F65193">
      <w:pPr>
        <w:widowControl w:val="0"/>
        <w:spacing w:line="360" w:lineRule="auto"/>
        <w:ind w:firstLine="709"/>
        <w:jc w:val="both"/>
        <w:rPr>
          <w:sz w:val="28"/>
          <w:szCs w:val="28"/>
        </w:rPr>
      </w:pPr>
    </w:p>
    <w:p w:rsidR="00325CDD" w:rsidRPr="00F65193" w:rsidRDefault="00D9623C" w:rsidP="00F65193">
      <w:pPr>
        <w:widowControl w:val="0"/>
        <w:spacing w:line="360" w:lineRule="auto"/>
        <w:ind w:firstLine="709"/>
        <w:jc w:val="both"/>
        <w:rPr>
          <w:sz w:val="28"/>
          <w:szCs w:val="28"/>
        </w:rPr>
      </w:pPr>
      <w:r w:rsidRPr="00F65193">
        <w:rPr>
          <w:sz w:val="28"/>
          <w:szCs w:val="28"/>
        </w:rPr>
        <w:t>Горные породы, слагающие разрез скважины, различны по составу, обладают различными свойствами и их разрушают резанием, скалыванием, истиранием, дроблением. Характер разрушения зависит от твердости и пластичности пород. Породы мягкие и пластичные наиболее эффективно разрушаются резанием, а твердые и хрупкие – дроблением. Поэтому для разрушения пород с определенными механическими и абразивными свойствами применяются соответствующего типа инструменты.</w:t>
      </w:r>
    </w:p>
    <w:p w:rsidR="00325CDD" w:rsidRPr="00F65193" w:rsidRDefault="00325CDD" w:rsidP="00F65193">
      <w:pPr>
        <w:widowControl w:val="0"/>
        <w:spacing w:line="360" w:lineRule="auto"/>
        <w:ind w:firstLine="709"/>
        <w:jc w:val="both"/>
        <w:rPr>
          <w:sz w:val="28"/>
          <w:szCs w:val="28"/>
        </w:rPr>
      </w:pPr>
      <w:r w:rsidRPr="00F65193">
        <w:rPr>
          <w:sz w:val="28"/>
          <w:szCs w:val="28"/>
        </w:rPr>
        <w:t>Основным инструментом для механического разрушения горных пород в процессе бурения скважины является долото. Термин "долото" сохранился от раннего периода развития техники бурения, когда единственным способом проходки скважины было ударное бурение, при котором буровое долото имело сходство с плотничным инструментом того же наименования. В современной практике применяются различные виды и типы долот.</w:t>
      </w:r>
      <w:r w:rsidR="00F65193">
        <w:rPr>
          <w:sz w:val="28"/>
          <w:szCs w:val="28"/>
        </w:rPr>
        <w:t xml:space="preserve"> </w:t>
      </w:r>
      <w:r w:rsidRPr="00F65193">
        <w:rPr>
          <w:sz w:val="28"/>
          <w:szCs w:val="28"/>
        </w:rPr>
        <w:t xml:space="preserve">Энергозатраты, качество работы и скорость бурения напрямую зависят от правильной подборки долота, от качества его изготовления и свойств материала, из которого он изготовлен. </w:t>
      </w:r>
    </w:p>
    <w:p w:rsidR="00325CDD" w:rsidRPr="00F65193" w:rsidRDefault="00325CDD" w:rsidP="00F65193">
      <w:pPr>
        <w:widowControl w:val="0"/>
        <w:spacing w:line="360" w:lineRule="auto"/>
        <w:ind w:firstLine="709"/>
        <w:jc w:val="both"/>
        <w:rPr>
          <w:sz w:val="28"/>
          <w:szCs w:val="28"/>
        </w:rPr>
      </w:pPr>
      <w:r w:rsidRPr="00F65193">
        <w:rPr>
          <w:sz w:val="28"/>
          <w:szCs w:val="28"/>
        </w:rPr>
        <w:t>Бурильные долота и бурильные головки изготовляют из прочных и износостойких материалов, т.к. в процессе бурения на долото действуют осевые и ударные нагрузки, вращающий момент, а также давление и хим. активность промывочной жидкости. Для секций (лап) и шарошек</w:t>
      </w:r>
      <w:r w:rsidR="00F65193">
        <w:rPr>
          <w:sz w:val="28"/>
          <w:szCs w:val="28"/>
        </w:rPr>
        <w:t xml:space="preserve"> </w:t>
      </w:r>
      <w:r w:rsidR="00475916" w:rsidRPr="00F65193">
        <w:rPr>
          <w:sz w:val="28"/>
          <w:szCs w:val="28"/>
        </w:rPr>
        <w:t>бурового долота</w:t>
      </w:r>
      <w:r w:rsidRPr="00F65193">
        <w:rPr>
          <w:sz w:val="28"/>
          <w:szCs w:val="28"/>
        </w:rPr>
        <w:t xml:space="preserve"> применяют хромникельмолибденовые, хромникелевые и никельмолибденовые стали. Выпускаются бурильные долота и бурильные головки, оснащённые природными или синтетическими алмазами. Некоторые типы долот изготовляют из сталей электрошлакового и вакуумно-дугового переплавов.</w:t>
      </w:r>
      <w:r w:rsidR="00F65193">
        <w:rPr>
          <w:sz w:val="28"/>
          <w:szCs w:val="28"/>
        </w:rPr>
        <w:t xml:space="preserve"> </w:t>
      </w:r>
    </w:p>
    <w:p w:rsidR="00325CDD" w:rsidRPr="00F65193" w:rsidRDefault="00325CDD" w:rsidP="00F65193">
      <w:pPr>
        <w:widowControl w:val="0"/>
        <w:tabs>
          <w:tab w:val="left" w:pos="540"/>
        </w:tabs>
        <w:spacing w:line="360" w:lineRule="auto"/>
        <w:ind w:firstLine="709"/>
        <w:jc w:val="both"/>
        <w:rPr>
          <w:sz w:val="28"/>
          <w:szCs w:val="28"/>
        </w:rPr>
      </w:pPr>
      <w:r w:rsidRPr="00F65193">
        <w:rPr>
          <w:sz w:val="28"/>
          <w:szCs w:val="28"/>
        </w:rPr>
        <w:t xml:space="preserve">Совершенствование буровых долот осуществляется в направлении улучшения их конструкций: создания новых схем опор с </w:t>
      </w:r>
      <w:r w:rsidR="00263758" w:rsidRPr="00F65193">
        <w:rPr>
          <w:sz w:val="28"/>
          <w:szCs w:val="28"/>
        </w:rPr>
        <w:t>герметизированный</w:t>
      </w:r>
      <w:r w:rsidRPr="00F65193">
        <w:rPr>
          <w:sz w:val="28"/>
          <w:szCs w:val="28"/>
        </w:rPr>
        <w:t xml:space="preserve"> маслонаполненными опорами для низкооборотного и высокооборотного бурения; применения новых форм твёрдосплавных зубков; изыскания более износостойких материалов; повышения точности изготовления деталей и сборки </w:t>
      </w:r>
      <w:r w:rsidR="00475916" w:rsidRPr="00F65193">
        <w:rPr>
          <w:sz w:val="28"/>
          <w:szCs w:val="28"/>
        </w:rPr>
        <w:t>бурового долота,</w:t>
      </w:r>
      <w:r w:rsidRPr="00F65193">
        <w:rPr>
          <w:sz w:val="28"/>
          <w:szCs w:val="28"/>
        </w:rPr>
        <w:t xml:space="preserve"> а также применения более совершенных схем подвода промывочной жидкости к забою скважины.</w:t>
      </w:r>
    </w:p>
    <w:p w:rsidR="0009379D" w:rsidRPr="00F65193" w:rsidRDefault="00F65193" w:rsidP="00F65193">
      <w:pPr>
        <w:widowControl w:val="0"/>
        <w:spacing w:line="360" w:lineRule="auto"/>
        <w:ind w:firstLine="709"/>
        <w:jc w:val="both"/>
        <w:rPr>
          <w:sz w:val="28"/>
          <w:szCs w:val="28"/>
        </w:rPr>
      </w:pPr>
      <w:r>
        <w:rPr>
          <w:sz w:val="28"/>
          <w:szCs w:val="28"/>
        </w:rPr>
        <w:br w:type="page"/>
      </w:r>
      <w:r w:rsidR="0009379D" w:rsidRPr="00F65193">
        <w:rPr>
          <w:sz w:val="28"/>
          <w:szCs w:val="28"/>
        </w:rPr>
        <w:t xml:space="preserve">Глава </w:t>
      </w:r>
      <w:r w:rsidR="00313E9C" w:rsidRPr="00F65193">
        <w:rPr>
          <w:sz w:val="28"/>
          <w:szCs w:val="28"/>
        </w:rPr>
        <w:t>1</w:t>
      </w:r>
      <w:r w:rsidR="0009379D" w:rsidRPr="00F65193">
        <w:rPr>
          <w:sz w:val="28"/>
          <w:szCs w:val="28"/>
        </w:rPr>
        <w:t xml:space="preserve"> Основные параметры бурового инструмента</w:t>
      </w:r>
    </w:p>
    <w:p w:rsidR="00F65193" w:rsidRDefault="00F65193" w:rsidP="00F65193">
      <w:pPr>
        <w:widowControl w:val="0"/>
        <w:spacing w:line="360" w:lineRule="auto"/>
        <w:ind w:firstLine="709"/>
        <w:jc w:val="both"/>
        <w:rPr>
          <w:sz w:val="28"/>
          <w:szCs w:val="28"/>
        </w:rPr>
      </w:pPr>
    </w:p>
    <w:p w:rsidR="0009379D" w:rsidRPr="00F65193" w:rsidRDefault="0009379D" w:rsidP="00F65193">
      <w:pPr>
        <w:widowControl w:val="0"/>
        <w:spacing w:line="360" w:lineRule="auto"/>
        <w:ind w:firstLine="709"/>
        <w:jc w:val="both"/>
        <w:rPr>
          <w:sz w:val="28"/>
          <w:szCs w:val="28"/>
        </w:rPr>
      </w:pPr>
      <w:r w:rsidRPr="00F65193">
        <w:rPr>
          <w:sz w:val="28"/>
          <w:szCs w:val="28"/>
        </w:rPr>
        <w:t>Под параметрами инструмента обычно подразумевают все данные, которые позволяют оценить его конструкцию, технический уровень, степень надежности в работе, определяют его техническую и общественную полезность, экономическую эффективность, позволяют выявить область рационального применения и др.</w:t>
      </w:r>
    </w:p>
    <w:p w:rsidR="0009379D" w:rsidRPr="00F65193" w:rsidRDefault="0009379D" w:rsidP="00F65193">
      <w:pPr>
        <w:widowControl w:val="0"/>
        <w:spacing w:line="360" w:lineRule="auto"/>
        <w:ind w:firstLine="709"/>
        <w:jc w:val="both"/>
        <w:rPr>
          <w:sz w:val="28"/>
          <w:szCs w:val="28"/>
        </w:rPr>
      </w:pPr>
      <w:r w:rsidRPr="00F65193">
        <w:rPr>
          <w:sz w:val="28"/>
          <w:szCs w:val="28"/>
        </w:rPr>
        <w:t>Один из важнейших, наиболее универсальных параметров, общий для всех видов бурового инструмента — фактический срок его службы. Он обеспечивает возможность оценить общественную полезность (практическую ценность) конструкции инструмента каждого классификационного подразделения и входит в эксплуатационную характеристику в качестве ее основного компонента. Он может быть выражен в различных единицах, чаще всего в часах. Стойкость, или долговечность, инструмента характеризует работоспособность промышленного изделия.</w:t>
      </w:r>
    </w:p>
    <w:p w:rsidR="0009379D" w:rsidRPr="00F65193" w:rsidRDefault="0009379D" w:rsidP="00F65193">
      <w:pPr>
        <w:widowControl w:val="0"/>
        <w:spacing w:line="360" w:lineRule="auto"/>
        <w:ind w:firstLine="709"/>
        <w:jc w:val="both"/>
        <w:rPr>
          <w:sz w:val="28"/>
          <w:szCs w:val="28"/>
        </w:rPr>
      </w:pPr>
      <w:r w:rsidRPr="00F65193">
        <w:rPr>
          <w:sz w:val="28"/>
          <w:szCs w:val="28"/>
        </w:rPr>
        <w:t>Срок службы, стойкость, или долговечность, инструмента, его узла или детали зависит от условий применения и режима эксплуатации. С увеличением глубины бурения роль этих параметров растет и применение инструмента, характеризующегося небольшим сроком службы (или малой часовой стойкостью), оказывается экономически невыгодным.</w:t>
      </w:r>
    </w:p>
    <w:p w:rsidR="0009379D" w:rsidRPr="00F65193" w:rsidRDefault="0009379D" w:rsidP="00F65193">
      <w:pPr>
        <w:widowControl w:val="0"/>
        <w:spacing w:line="360" w:lineRule="auto"/>
        <w:ind w:firstLine="709"/>
        <w:jc w:val="both"/>
        <w:rPr>
          <w:sz w:val="28"/>
          <w:szCs w:val="28"/>
        </w:rPr>
      </w:pPr>
      <w:r w:rsidRPr="00F65193">
        <w:rPr>
          <w:sz w:val="28"/>
          <w:szCs w:val="28"/>
        </w:rPr>
        <w:t>Параметр, весьма близкий к сроку службы, — проходка на инструмент (в метрах). Его называют показателем работы (долота или другого породоразрушающего инструмента). Этот параметр доминирует при анализе работы и сравнительных испытаниях разных моделей или модификаций однотипного бурового инструмента (см. раздел шестой). При анализе работы породоразрушающего инструмента в некоторых случаях (например, при бурении относительно неглубоких интервалов скважин) на первое место выдвигается механическая скорость проходки, чаще всего ее среднее значение как частное от деления проходки на время чистого бурения.</w:t>
      </w:r>
      <w:r w:rsidR="00F53480" w:rsidRPr="00F65193">
        <w:rPr>
          <w:sz w:val="28"/>
          <w:szCs w:val="28"/>
        </w:rPr>
        <w:t xml:space="preserve"> [2]</w:t>
      </w:r>
    </w:p>
    <w:p w:rsidR="00313E9C" w:rsidRPr="00F65193" w:rsidRDefault="0009379D" w:rsidP="00F65193">
      <w:pPr>
        <w:widowControl w:val="0"/>
        <w:spacing w:line="360" w:lineRule="auto"/>
        <w:ind w:firstLine="709"/>
        <w:jc w:val="both"/>
        <w:rPr>
          <w:sz w:val="28"/>
          <w:szCs w:val="28"/>
        </w:rPr>
      </w:pPr>
      <w:r w:rsidRPr="00F65193">
        <w:rPr>
          <w:sz w:val="28"/>
          <w:szCs w:val="28"/>
        </w:rPr>
        <w:t>Глава 2.</w:t>
      </w:r>
      <w:r w:rsidR="00313E9C" w:rsidRPr="00F65193">
        <w:rPr>
          <w:sz w:val="28"/>
          <w:szCs w:val="28"/>
        </w:rPr>
        <w:t xml:space="preserve"> Виды</w:t>
      </w:r>
      <w:r w:rsidR="00D53EC3" w:rsidRPr="00F65193">
        <w:rPr>
          <w:sz w:val="28"/>
          <w:szCs w:val="28"/>
        </w:rPr>
        <w:t xml:space="preserve"> буровых</w:t>
      </w:r>
      <w:r w:rsidR="00313E9C" w:rsidRPr="00F65193">
        <w:rPr>
          <w:sz w:val="28"/>
          <w:szCs w:val="28"/>
        </w:rPr>
        <w:t xml:space="preserve"> долот</w:t>
      </w:r>
    </w:p>
    <w:p w:rsidR="00D53EC3" w:rsidRPr="00F65193" w:rsidRDefault="00D53EC3" w:rsidP="00F65193">
      <w:pPr>
        <w:widowControl w:val="0"/>
        <w:tabs>
          <w:tab w:val="left" w:pos="540"/>
        </w:tabs>
        <w:spacing w:line="360" w:lineRule="auto"/>
        <w:ind w:firstLine="709"/>
        <w:jc w:val="both"/>
        <w:rPr>
          <w:sz w:val="28"/>
          <w:szCs w:val="28"/>
        </w:rPr>
      </w:pP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Буровые долота делятся по:</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а)</w:t>
      </w:r>
      <w:r w:rsidR="00F65193">
        <w:rPr>
          <w:sz w:val="28"/>
          <w:szCs w:val="28"/>
        </w:rPr>
        <w:t xml:space="preserve"> </w:t>
      </w:r>
      <w:r w:rsidRPr="00F65193">
        <w:rPr>
          <w:sz w:val="28"/>
          <w:szCs w:val="28"/>
        </w:rPr>
        <w:t>назначению:</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для сплошного бурения (разрушение горной породы по всему забою скважины)</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для бурения с отбором керна (разрушение горную породу по кольцу забоя скважины с оставлением в её центральной части керна)</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для специальных целей (зарезные долота, расширители, фрезеры и др.)</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б)</w:t>
      </w:r>
      <w:r w:rsidR="00F65193">
        <w:rPr>
          <w:sz w:val="28"/>
          <w:szCs w:val="28"/>
        </w:rPr>
        <w:t xml:space="preserve"> </w:t>
      </w:r>
      <w:r w:rsidRPr="00F65193">
        <w:rPr>
          <w:sz w:val="28"/>
          <w:szCs w:val="28"/>
        </w:rPr>
        <w:t>исполнению:</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пикообразные</w:t>
      </w:r>
      <w:r w:rsidR="002531BD" w:rsidRPr="00F65193">
        <w:rPr>
          <w:sz w:val="28"/>
          <w:szCs w:val="28"/>
        </w:rPr>
        <w:t>;</w:t>
      </w:r>
    </w:p>
    <w:p w:rsidR="002531BD" w:rsidRPr="00F65193" w:rsidRDefault="002531BD" w:rsidP="00F65193">
      <w:pPr>
        <w:widowControl w:val="0"/>
        <w:tabs>
          <w:tab w:val="left" w:pos="540"/>
        </w:tabs>
        <w:spacing w:line="360" w:lineRule="auto"/>
        <w:ind w:firstLine="709"/>
        <w:jc w:val="both"/>
        <w:rPr>
          <w:sz w:val="28"/>
          <w:szCs w:val="28"/>
        </w:rPr>
      </w:pPr>
      <w:r w:rsidRPr="00F65193">
        <w:rPr>
          <w:sz w:val="28"/>
          <w:szCs w:val="28"/>
        </w:rPr>
        <w:t>- ступенчатые;</w:t>
      </w:r>
    </w:p>
    <w:p w:rsidR="002531BD" w:rsidRPr="00F65193" w:rsidRDefault="002531BD" w:rsidP="00F65193">
      <w:pPr>
        <w:widowControl w:val="0"/>
        <w:tabs>
          <w:tab w:val="left" w:pos="540"/>
        </w:tabs>
        <w:spacing w:line="360" w:lineRule="auto"/>
        <w:ind w:firstLine="709"/>
        <w:jc w:val="both"/>
        <w:rPr>
          <w:sz w:val="28"/>
          <w:szCs w:val="28"/>
        </w:rPr>
      </w:pPr>
      <w:r w:rsidRPr="00F65193">
        <w:rPr>
          <w:sz w:val="28"/>
          <w:szCs w:val="28"/>
        </w:rPr>
        <w:t>- радиальные;</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лопастные</w:t>
      </w:r>
      <w:r w:rsidR="002531BD" w:rsidRPr="00F65193">
        <w:rPr>
          <w:sz w:val="28"/>
          <w:szCs w:val="28"/>
        </w:rPr>
        <w:t>;</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шарошечные</w:t>
      </w:r>
      <w:r w:rsidR="002531BD" w:rsidRPr="00F65193">
        <w:rPr>
          <w:sz w:val="28"/>
          <w:szCs w:val="28"/>
        </w:rPr>
        <w:t>;</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в) воздействию на горную породу:</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xml:space="preserve">- режуще </w:t>
      </w:r>
      <w:r w:rsidR="00313E9C" w:rsidRPr="00F65193">
        <w:rPr>
          <w:sz w:val="28"/>
          <w:szCs w:val="28"/>
        </w:rPr>
        <w:t>–</w:t>
      </w:r>
      <w:r w:rsidRPr="00F65193">
        <w:rPr>
          <w:sz w:val="28"/>
          <w:szCs w:val="28"/>
        </w:rPr>
        <w:t xml:space="preserve"> скалывающего типа</w:t>
      </w:r>
      <w:r w:rsidR="00F65193">
        <w:rPr>
          <w:sz w:val="28"/>
          <w:szCs w:val="28"/>
        </w:rPr>
        <w:t xml:space="preserve"> </w:t>
      </w:r>
      <w:r w:rsidRPr="00F65193">
        <w:rPr>
          <w:sz w:val="28"/>
          <w:szCs w:val="28"/>
        </w:rPr>
        <w:t>(лопастные)</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xml:space="preserve">- </w:t>
      </w:r>
      <w:r w:rsidR="00D53EC3" w:rsidRPr="00F65193">
        <w:rPr>
          <w:sz w:val="28"/>
          <w:szCs w:val="28"/>
        </w:rPr>
        <w:t>д</w:t>
      </w:r>
      <w:r w:rsidR="00313E9C" w:rsidRPr="00F65193">
        <w:rPr>
          <w:sz w:val="28"/>
          <w:szCs w:val="28"/>
        </w:rPr>
        <w:t>робящее</w:t>
      </w:r>
      <w:r w:rsidRPr="00F65193">
        <w:rPr>
          <w:sz w:val="28"/>
          <w:szCs w:val="28"/>
        </w:rPr>
        <w:t xml:space="preserve"> </w:t>
      </w:r>
      <w:r w:rsidR="00313E9C" w:rsidRPr="00F65193">
        <w:rPr>
          <w:sz w:val="28"/>
          <w:szCs w:val="28"/>
        </w:rPr>
        <w:t>–</w:t>
      </w:r>
      <w:r w:rsidRPr="00F65193">
        <w:rPr>
          <w:sz w:val="28"/>
          <w:szCs w:val="28"/>
        </w:rPr>
        <w:t xml:space="preserve"> скалывающие типа</w:t>
      </w:r>
      <w:r w:rsidR="00F65193">
        <w:rPr>
          <w:sz w:val="28"/>
          <w:szCs w:val="28"/>
        </w:rPr>
        <w:t xml:space="preserve"> </w:t>
      </w:r>
      <w:r w:rsidRPr="00F65193">
        <w:rPr>
          <w:sz w:val="28"/>
          <w:szCs w:val="28"/>
        </w:rPr>
        <w:t>(шарошечные)</w:t>
      </w:r>
    </w:p>
    <w:p w:rsidR="00D9623C" w:rsidRPr="00F65193" w:rsidRDefault="00D9623C" w:rsidP="00F65193">
      <w:pPr>
        <w:widowControl w:val="0"/>
        <w:tabs>
          <w:tab w:val="left" w:pos="540"/>
        </w:tabs>
        <w:spacing w:line="360" w:lineRule="auto"/>
        <w:ind w:firstLine="709"/>
        <w:jc w:val="both"/>
        <w:rPr>
          <w:sz w:val="28"/>
          <w:szCs w:val="28"/>
        </w:rPr>
      </w:pPr>
      <w:r w:rsidRPr="00F65193">
        <w:rPr>
          <w:sz w:val="28"/>
          <w:szCs w:val="28"/>
        </w:rPr>
        <w:t xml:space="preserve">- режуще </w:t>
      </w:r>
      <w:r w:rsidR="00313E9C" w:rsidRPr="00F65193">
        <w:rPr>
          <w:sz w:val="28"/>
          <w:szCs w:val="28"/>
        </w:rPr>
        <w:t>–</w:t>
      </w:r>
      <w:r w:rsidRPr="00F65193">
        <w:rPr>
          <w:sz w:val="28"/>
          <w:szCs w:val="28"/>
        </w:rPr>
        <w:t xml:space="preserve"> истирающего типа</w:t>
      </w:r>
      <w:r w:rsidR="00F65193">
        <w:rPr>
          <w:sz w:val="28"/>
          <w:szCs w:val="28"/>
        </w:rPr>
        <w:t xml:space="preserve"> </w:t>
      </w:r>
      <w:r w:rsidRPr="00F65193">
        <w:rPr>
          <w:sz w:val="28"/>
          <w:szCs w:val="28"/>
        </w:rPr>
        <w:t>(ИСМ, алмазные)</w:t>
      </w:r>
      <w:r w:rsidR="00F53480" w:rsidRPr="00F65193">
        <w:rPr>
          <w:sz w:val="28"/>
          <w:szCs w:val="28"/>
        </w:rPr>
        <w:t xml:space="preserve"> [4]</w:t>
      </w:r>
    </w:p>
    <w:p w:rsidR="00313E9C" w:rsidRPr="00F65193" w:rsidRDefault="00313E9C" w:rsidP="00F65193">
      <w:pPr>
        <w:widowControl w:val="0"/>
        <w:spacing w:line="360" w:lineRule="auto"/>
        <w:ind w:firstLine="709"/>
        <w:jc w:val="both"/>
        <w:rPr>
          <w:sz w:val="28"/>
          <w:szCs w:val="28"/>
        </w:rPr>
      </w:pPr>
    </w:p>
    <w:p w:rsidR="00523F99" w:rsidRPr="00F65193" w:rsidRDefault="0009379D" w:rsidP="00F65193">
      <w:pPr>
        <w:widowControl w:val="0"/>
        <w:spacing w:line="360" w:lineRule="auto"/>
        <w:ind w:firstLine="709"/>
        <w:jc w:val="both"/>
        <w:rPr>
          <w:sz w:val="28"/>
          <w:szCs w:val="28"/>
        </w:rPr>
      </w:pPr>
      <w:r w:rsidRPr="00F65193">
        <w:rPr>
          <w:sz w:val="28"/>
          <w:szCs w:val="28"/>
        </w:rPr>
        <w:t xml:space="preserve">2.1 </w:t>
      </w:r>
      <w:r w:rsidR="00523F99" w:rsidRPr="00F65193">
        <w:rPr>
          <w:sz w:val="28"/>
          <w:szCs w:val="28"/>
        </w:rPr>
        <w:t>Лоп</w:t>
      </w:r>
      <w:r w:rsidR="00D53EC3" w:rsidRPr="00F65193">
        <w:rPr>
          <w:sz w:val="28"/>
          <w:szCs w:val="28"/>
        </w:rPr>
        <w:t>астное долото</w:t>
      </w:r>
    </w:p>
    <w:p w:rsidR="00F65193" w:rsidRDefault="00F65193" w:rsidP="00F65193">
      <w:pPr>
        <w:widowControl w:val="0"/>
        <w:spacing w:line="360" w:lineRule="auto"/>
        <w:ind w:firstLine="709"/>
        <w:jc w:val="both"/>
        <w:rPr>
          <w:sz w:val="28"/>
          <w:szCs w:val="28"/>
        </w:rPr>
      </w:pPr>
    </w:p>
    <w:p w:rsidR="00523F99" w:rsidRPr="00F65193" w:rsidRDefault="00523F99" w:rsidP="00F65193">
      <w:pPr>
        <w:widowControl w:val="0"/>
        <w:spacing w:line="360" w:lineRule="auto"/>
        <w:ind w:firstLine="709"/>
        <w:jc w:val="both"/>
        <w:rPr>
          <w:sz w:val="28"/>
          <w:szCs w:val="28"/>
        </w:rPr>
      </w:pPr>
      <w:r w:rsidRPr="00F65193">
        <w:rPr>
          <w:sz w:val="28"/>
          <w:szCs w:val="28"/>
        </w:rPr>
        <w:t>Лопастные долота режущего типа используются для бурения геологоразведочных скважин на небольшие глубины.</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Применяются два типа лопастных долот: </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М </w:t>
      </w:r>
      <w:r w:rsidR="0009379D" w:rsidRPr="00F65193">
        <w:rPr>
          <w:sz w:val="28"/>
          <w:szCs w:val="28"/>
        </w:rPr>
        <w:t>–</w:t>
      </w:r>
      <w:r w:rsidRPr="00F65193">
        <w:rPr>
          <w:sz w:val="28"/>
          <w:szCs w:val="28"/>
        </w:rPr>
        <w:t xml:space="preserve"> для бурения скважин в мягких породах </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МС </w:t>
      </w:r>
      <w:r w:rsidR="0009379D" w:rsidRPr="00F65193">
        <w:rPr>
          <w:sz w:val="28"/>
          <w:szCs w:val="28"/>
        </w:rPr>
        <w:t>–</w:t>
      </w:r>
      <w:r w:rsidRPr="00F65193">
        <w:rPr>
          <w:sz w:val="28"/>
          <w:szCs w:val="28"/>
        </w:rPr>
        <w:t xml:space="preserve"> для бурения скважин в породах средней крепости. Существуют лопастные долота с калибрующим сектором, с вогнутыми лопастями и с опережающим лезвием. Все эти конструкции имеют ряд особенностей в вооружении и системе расположения промывочных отверстий. Долота типа М могут оснащаться струйными или гидромониторными насадками.</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Лопастное буровое долото состоит из кованого корпуса с присоединит. </w:t>
      </w:r>
      <w:r w:rsidR="0009379D" w:rsidRPr="00F65193">
        <w:rPr>
          <w:sz w:val="28"/>
          <w:szCs w:val="28"/>
        </w:rPr>
        <w:t>Р</w:t>
      </w:r>
      <w:r w:rsidRPr="00F65193">
        <w:rPr>
          <w:sz w:val="28"/>
          <w:szCs w:val="28"/>
        </w:rPr>
        <w:t>езьбой, к которому привариваются 3 и более лопастей. У двухлопастного долота корпус и лопасти отштамповываются как одно целое. Для повышения износостойкости долот лопасти армируются твёрдым сплавом. Пластинки твёрдого сплава заплавляются на передней грани лопастей в специально профрезерованные пазы. Боковые (калибрующие стенку скважины) грани лопастей армируются цилиндрическими зубками, запрессовываемыми в просверленные отверстия. Промежутки между зубками наплавляются твёрдым сплавом.</w:t>
      </w:r>
      <w:r w:rsidR="00F53480" w:rsidRPr="00F65193">
        <w:rPr>
          <w:sz w:val="28"/>
          <w:szCs w:val="28"/>
          <w:lang w:val="en-US"/>
        </w:rPr>
        <w:t xml:space="preserve"> [</w:t>
      </w:r>
      <w:r w:rsidR="00F53480" w:rsidRPr="00F65193">
        <w:rPr>
          <w:sz w:val="28"/>
          <w:szCs w:val="28"/>
        </w:rPr>
        <w:t>3</w:t>
      </w:r>
      <w:r w:rsidR="00F53480" w:rsidRPr="00F65193">
        <w:rPr>
          <w:sz w:val="28"/>
          <w:szCs w:val="28"/>
          <w:lang w:val="en-US"/>
        </w:rPr>
        <w:t>]</w:t>
      </w:r>
    </w:p>
    <w:p w:rsidR="00523F99" w:rsidRPr="00F65193" w:rsidRDefault="00523F99" w:rsidP="00F65193">
      <w:pPr>
        <w:widowControl w:val="0"/>
        <w:spacing w:line="360" w:lineRule="auto"/>
        <w:ind w:firstLine="709"/>
        <w:jc w:val="both"/>
        <w:rPr>
          <w:sz w:val="28"/>
          <w:szCs w:val="28"/>
        </w:rPr>
      </w:pPr>
      <w:r w:rsidRPr="00F65193">
        <w:rPr>
          <w:sz w:val="28"/>
          <w:szCs w:val="28"/>
        </w:rPr>
        <w:t>Для бурения скважин с отбором керна применяют шарошечные и лопастные бурильные головки, кото</w:t>
      </w:r>
      <w:r w:rsidR="00CD52EC" w:rsidRPr="00F65193">
        <w:rPr>
          <w:sz w:val="28"/>
          <w:szCs w:val="28"/>
        </w:rPr>
        <w:t>рые изготовляют для специальных</w:t>
      </w:r>
      <w:r w:rsidRPr="00F65193">
        <w:rPr>
          <w:sz w:val="28"/>
          <w:szCs w:val="28"/>
        </w:rPr>
        <w:t xml:space="preserve"> керноприёмных устройств со съёмным и несъёмным керноприёмниками. Колонковые долота со съёмным керноприёмником позволяют отбирать с забоя скважины керн без подъёма бурильной колонны.</w:t>
      </w:r>
      <w:r w:rsidR="00F65193">
        <w:rPr>
          <w:sz w:val="28"/>
          <w:szCs w:val="28"/>
        </w:rPr>
        <w:t xml:space="preserve"> </w:t>
      </w:r>
    </w:p>
    <w:p w:rsidR="00523F99" w:rsidRPr="00F65193" w:rsidRDefault="00523F99" w:rsidP="00F65193">
      <w:pPr>
        <w:widowControl w:val="0"/>
        <w:spacing w:line="360" w:lineRule="auto"/>
        <w:ind w:firstLine="709"/>
        <w:jc w:val="both"/>
        <w:rPr>
          <w:sz w:val="28"/>
          <w:szCs w:val="28"/>
        </w:rPr>
      </w:pPr>
      <w:r w:rsidRPr="00F65193">
        <w:rPr>
          <w:sz w:val="28"/>
          <w:szCs w:val="28"/>
        </w:rPr>
        <w:t>Поверхность между рёбрами имеет коническую форму и способствует смещению разрушенной породы в центральный канал бурильной колонны. Рёбра армируются породоразрушающий и элементами различной формы: круглыми, шестигранными или квадратными. Коронки предназначены для бурения мягких пород с незначительным содержанием твёрдых пропластков. Торцевая поверхность рёбер имеет коническую форму для предотвращения заклинивания частиц породы, а на наружной поверхности имеются пазы. Важным элементом коронки являются тороидальные канавки на внутреннем уступе, способствующие в сочетании с внутренним патрубком керноприёмной трубы переходу нисходящего потока очистного агента в восходящий. При отсутствии такой канавки в процессе бурения резко возрастают потери очистного агента.</w:t>
      </w:r>
    </w:p>
    <w:p w:rsidR="00EA5F1D" w:rsidRPr="00F65193" w:rsidRDefault="00523F99" w:rsidP="00F65193">
      <w:pPr>
        <w:widowControl w:val="0"/>
        <w:spacing w:line="360" w:lineRule="auto"/>
        <w:ind w:firstLine="709"/>
        <w:jc w:val="both"/>
        <w:rPr>
          <w:sz w:val="28"/>
        </w:rPr>
      </w:pPr>
      <w:r w:rsidRPr="00F65193">
        <w:rPr>
          <w:sz w:val="28"/>
          <w:szCs w:val="28"/>
        </w:rPr>
        <w:t xml:space="preserve">Малогабаритное долото лопастное режущего типа, предназначенное для бурения геологоразведочных скважин в мягких породах и в мягких породах с прослойками средней твердости, разрушают породу в режиме резания с очисткой забоя промывочным агентом или шнековым способом. </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В большинстве районов бурение геологоразведочных скважин в мягких породах ведется с использованием легкого бурового оборудования и поэтому с небольшими осевыми нагрузками на долото и с малым крутящим моментом. </w:t>
      </w:r>
      <w:r w:rsidR="00F53480" w:rsidRPr="00F65193">
        <w:rPr>
          <w:sz w:val="28"/>
          <w:szCs w:val="28"/>
        </w:rPr>
        <w:t>[4]</w:t>
      </w:r>
    </w:p>
    <w:p w:rsidR="00523F99" w:rsidRPr="00F65193" w:rsidRDefault="00523F99" w:rsidP="00F65193">
      <w:pPr>
        <w:widowControl w:val="0"/>
        <w:spacing w:line="360" w:lineRule="auto"/>
        <w:ind w:firstLine="709"/>
        <w:jc w:val="both"/>
        <w:rPr>
          <w:sz w:val="28"/>
          <w:szCs w:val="28"/>
        </w:rPr>
      </w:pPr>
      <w:r w:rsidRPr="00F65193">
        <w:rPr>
          <w:sz w:val="28"/>
          <w:szCs w:val="28"/>
        </w:rPr>
        <w:t xml:space="preserve">В таких условиях обычные серийные долота лопастные нефтяного сортамента </w:t>
      </w:r>
      <w:r w:rsidR="008E189C" w:rsidRPr="00F65193">
        <w:rPr>
          <w:sz w:val="28"/>
          <w:szCs w:val="28"/>
        </w:rPr>
        <w:t>работают,</w:t>
      </w:r>
      <w:r w:rsidRPr="00F65193">
        <w:rPr>
          <w:sz w:val="28"/>
          <w:szCs w:val="28"/>
        </w:rPr>
        <w:t xml:space="preserve"> небольшой промежуток времени</w:t>
      </w:r>
      <w:r w:rsidR="00F65193">
        <w:rPr>
          <w:sz w:val="28"/>
          <w:szCs w:val="28"/>
        </w:rPr>
        <w:t xml:space="preserve"> </w:t>
      </w:r>
      <w:r w:rsidRPr="00F65193">
        <w:rPr>
          <w:sz w:val="28"/>
          <w:szCs w:val="28"/>
        </w:rPr>
        <w:t>до 10-15 ч. Тогда как при использовании нефтяного тяжелого оборудования эти долота лопастные работают 150-200 ч. Лопастные долота режущего типа для геологоразведочного бурения работают до затупления режущих кромок твердосплавных резцов и режущих кромок, наплавленных крупнозернистым твердым сплавом. Процесс изнашивания режущих кромок характеризуется медленным истиранием от периферийной зоны до центральной части долота. Несмотря на то, что центральная часть долота лопастного изнашивается значительно меньше, именно она определяет работоспособность долота в целом. Даже при незначительном износе центральной части долота лопастного резко снижается удельная нагрузка на режущие кромки и твердосплавные резцы, и они перестают внедряться в поверхность разрушаемого забоя. Твердосплавные резцы, расположенные в центральной части долота, обнажаются медленно и на незначительную величину вследствие небольших окружных скоростей, возникающих в центральной зоне при вращении долота с частотой до 200 об/мин. Режущие грани и твердосплавные резцы лопастных долот, расположенные в периферийной зоне, изнашиваются более интенсивно. Однако за счет высоких окружных скоростей происходит обнажение верхних частей твердосплавных резцов и режущих граней, а также истирание корпуса лопастей и державок, что способствует увеличению удельной нагрузки и внедрению кромок и резцов в поверхность разрушаемого забоя. Режущие грани и твердосплавные резцы на калибрующих гранях рабочих лопастей обрабатывают стенки скважины по наибольшему периметру и в этой зоне они истираются по ко криволинейной поверхности, на которой расположено калибрующее вооружение лопастей.</w:t>
      </w:r>
      <w:r w:rsidR="00F53480" w:rsidRPr="00F65193">
        <w:rPr>
          <w:sz w:val="28"/>
          <w:szCs w:val="28"/>
        </w:rPr>
        <w:t xml:space="preserve"> [5]</w:t>
      </w:r>
    </w:p>
    <w:p w:rsidR="00523F99" w:rsidRPr="00F65193" w:rsidRDefault="00523F99" w:rsidP="00F65193">
      <w:pPr>
        <w:widowControl w:val="0"/>
        <w:spacing w:line="360" w:lineRule="auto"/>
        <w:ind w:firstLine="709"/>
        <w:jc w:val="both"/>
        <w:rPr>
          <w:sz w:val="28"/>
          <w:szCs w:val="28"/>
        </w:rPr>
      </w:pPr>
    </w:p>
    <w:p w:rsidR="00DB6C48" w:rsidRPr="00F65193" w:rsidRDefault="0009379D" w:rsidP="00F65193">
      <w:pPr>
        <w:widowControl w:val="0"/>
        <w:spacing w:line="360" w:lineRule="auto"/>
        <w:ind w:firstLine="709"/>
        <w:jc w:val="both"/>
        <w:rPr>
          <w:sz w:val="28"/>
        </w:rPr>
      </w:pPr>
      <w:r w:rsidRPr="00F65193">
        <w:rPr>
          <w:sz w:val="28"/>
          <w:szCs w:val="28"/>
        </w:rPr>
        <w:t xml:space="preserve">2.2 </w:t>
      </w:r>
      <w:r w:rsidR="00F65193">
        <w:rPr>
          <w:sz w:val="28"/>
          <w:szCs w:val="28"/>
        </w:rPr>
        <w:t>Шарошечное долото</w:t>
      </w:r>
    </w:p>
    <w:p w:rsidR="00F65193" w:rsidRPr="0071769F" w:rsidRDefault="008E189C" w:rsidP="00F65193">
      <w:pPr>
        <w:widowControl w:val="0"/>
        <w:spacing w:line="360" w:lineRule="auto"/>
        <w:ind w:firstLine="709"/>
        <w:jc w:val="both"/>
        <w:rPr>
          <w:color w:val="FFFFFF"/>
          <w:sz w:val="28"/>
          <w:szCs w:val="28"/>
        </w:rPr>
      </w:pPr>
      <w:r w:rsidRPr="0071769F">
        <w:rPr>
          <w:color w:val="FFFFFF"/>
          <w:sz w:val="28"/>
          <w:szCs w:val="28"/>
        </w:rPr>
        <w:t>скважина буровой инструмент долото</w:t>
      </w:r>
    </w:p>
    <w:p w:rsidR="00DB6C48" w:rsidRPr="00F65193" w:rsidRDefault="00DB6C48" w:rsidP="00F65193">
      <w:pPr>
        <w:widowControl w:val="0"/>
        <w:spacing w:line="360" w:lineRule="auto"/>
        <w:ind w:firstLine="709"/>
        <w:jc w:val="both"/>
        <w:rPr>
          <w:sz w:val="28"/>
          <w:szCs w:val="28"/>
        </w:rPr>
      </w:pPr>
      <w:r w:rsidRPr="00F65193">
        <w:rPr>
          <w:sz w:val="28"/>
          <w:szCs w:val="28"/>
        </w:rPr>
        <w:t>Долото шарошечное</w:t>
      </w:r>
      <w:r w:rsidR="00CD52EC" w:rsidRPr="00F65193">
        <w:rPr>
          <w:sz w:val="28"/>
          <w:szCs w:val="28"/>
        </w:rPr>
        <w:t xml:space="preserve"> </w:t>
      </w:r>
      <w:r w:rsidRPr="00F65193">
        <w:rPr>
          <w:sz w:val="28"/>
          <w:szCs w:val="28"/>
        </w:rPr>
        <w:t xml:space="preserve">— разновидность бурового оборудования, породоразрушающий дробящий, </w:t>
      </w:r>
      <w:r w:rsidR="0009379D" w:rsidRPr="00F65193">
        <w:rPr>
          <w:sz w:val="28"/>
          <w:szCs w:val="28"/>
        </w:rPr>
        <w:t>_робящее</w:t>
      </w:r>
      <w:r w:rsidRPr="00F65193">
        <w:rPr>
          <w:sz w:val="28"/>
          <w:szCs w:val="28"/>
        </w:rPr>
        <w:t>-скалывающий инструмент карьерных станков вращательного бурения, с вооружением шарошки в виде фрезерованных на ней зубьев различной длины и конфигурации или впрессованных на нее штырей из твёрдого сплава — карбида вольфрама, применяемый для механического разрушения горной породы от мягкой до очень крепкой в процессе бурения скважины.</w:t>
      </w:r>
      <w:r w:rsidRPr="00F65193">
        <w:rPr>
          <w:rFonts w:cs="Arial"/>
          <w:sz w:val="28"/>
          <w:szCs w:val="18"/>
        </w:rPr>
        <w:t xml:space="preserve"> </w:t>
      </w:r>
      <w:r w:rsidRPr="00F65193">
        <w:rPr>
          <w:sz w:val="28"/>
          <w:szCs w:val="28"/>
        </w:rPr>
        <w:t>Этими долотами бурят эксплуатационные (нефтяные, газовые и водяные), разведочные, поисковые, опорные, инженерно-геологические, гидрогеологические, гидротехнические, строительные, взрывные, вентиляционные и многие другие скважины.</w:t>
      </w:r>
    </w:p>
    <w:p w:rsidR="00DB6C48" w:rsidRPr="00F65193" w:rsidRDefault="00DB6C48" w:rsidP="00F65193">
      <w:pPr>
        <w:widowControl w:val="0"/>
        <w:spacing w:line="360" w:lineRule="auto"/>
        <w:ind w:firstLine="709"/>
        <w:jc w:val="both"/>
        <w:rPr>
          <w:rFonts w:cs="Arial"/>
          <w:sz w:val="28"/>
          <w:szCs w:val="18"/>
        </w:rPr>
      </w:pPr>
      <w:r w:rsidRPr="00F65193">
        <w:rPr>
          <w:sz w:val="28"/>
          <w:szCs w:val="28"/>
        </w:rPr>
        <w:t>Эти долота — наиболее сложные как по конструкции, так и по технологии их изготовления.</w:t>
      </w:r>
      <w:r w:rsidRPr="00F65193">
        <w:rPr>
          <w:rFonts w:cs="Arial"/>
          <w:sz w:val="28"/>
          <w:szCs w:val="18"/>
        </w:rPr>
        <w:t xml:space="preserve"> </w:t>
      </w:r>
      <w:r w:rsidRPr="00F65193">
        <w:rPr>
          <w:sz w:val="28"/>
          <w:szCs w:val="28"/>
        </w:rPr>
        <w:t>В зависимости от количества их рабочих органов, производящих бурение, они разделяются на разновидности: одно-, двух-, трех-, четырех- и многошарошечные.</w:t>
      </w:r>
      <w:r w:rsidR="00F53480" w:rsidRPr="00F65193">
        <w:rPr>
          <w:sz w:val="28"/>
          <w:szCs w:val="28"/>
        </w:rPr>
        <w:t xml:space="preserve"> [2]</w:t>
      </w:r>
    </w:p>
    <w:p w:rsidR="00DB6C48" w:rsidRPr="00F65193" w:rsidRDefault="00DB6C48" w:rsidP="00F65193">
      <w:pPr>
        <w:widowControl w:val="0"/>
        <w:spacing w:line="360" w:lineRule="auto"/>
        <w:ind w:firstLine="709"/>
        <w:jc w:val="both"/>
        <w:rPr>
          <w:sz w:val="28"/>
          <w:szCs w:val="28"/>
        </w:rPr>
      </w:pPr>
      <w:r w:rsidRPr="00F65193">
        <w:rPr>
          <w:sz w:val="28"/>
          <w:szCs w:val="28"/>
        </w:rPr>
        <w:t xml:space="preserve">Основные конструктивные параметры долот: </w:t>
      </w:r>
    </w:p>
    <w:p w:rsidR="00DB6C48" w:rsidRPr="00F65193" w:rsidRDefault="00DB6C48" w:rsidP="00F65193">
      <w:pPr>
        <w:widowControl w:val="0"/>
        <w:spacing w:line="360" w:lineRule="auto"/>
        <w:ind w:firstLine="709"/>
        <w:jc w:val="both"/>
        <w:rPr>
          <w:sz w:val="28"/>
          <w:szCs w:val="28"/>
        </w:rPr>
      </w:pPr>
      <w:r w:rsidRPr="00F65193">
        <w:rPr>
          <w:sz w:val="28"/>
          <w:szCs w:val="28"/>
        </w:rPr>
        <w:t>- расположение на оси шарошек по отношению к оси долота и вершин шарошек относительно оси долота;</w:t>
      </w:r>
    </w:p>
    <w:p w:rsidR="00DB6C48" w:rsidRPr="00F65193" w:rsidRDefault="00DB6C48" w:rsidP="00F65193">
      <w:pPr>
        <w:widowControl w:val="0"/>
        <w:spacing w:line="360" w:lineRule="auto"/>
        <w:ind w:firstLine="709"/>
        <w:jc w:val="both"/>
        <w:rPr>
          <w:sz w:val="28"/>
          <w:szCs w:val="28"/>
        </w:rPr>
      </w:pPr>
      <w:r w:rsidRPr="00F65193">
        <w:rPr>
          <w:sz w:val="28"/>
          <w:szCs w:val="28"/>
        </w:rPr>
        <w:t>- величина угла наклона осей шарошек к оси долота; число конусов на шарошках ;</w:t>
      </w:r>
    </w:p>
    <w:p w:rsidR="00DB6C48" w:rsidRPr="00F65193" w:rsidRDefault="00DB6C48" w:rsidP="00F65193">
      <w:pPr>
        <w:widowControl w:val="0"/>
        <w:spacing w:line="360" w:lineRule="auto"/>
        <w:ind w:firstLine="709"/>
        <w:jc w:val="both"/>
        <w:rPr>
          <w:sz w:val="28"/>
          <w:szCs w:val="28"/>
        </w:rPr>
      </w:pPr>
      <w:r w:rsidRPr="00F65193">
        <w:rPr>
          <w:sz w:val="28"/>
          <w:szCs w:val="28"/>
        </w:rPr>
        <w:t xml:space="preserve">- расположение венцов зубьев; </w:t>
      </w:r>
    </w:p>
    <w:p w:rsidR="00DB6C48" w:rsidRPr="00F65193" w:rsidRDefault="00DB6C48" w:rsidP="00F65193">
      <w:pPr>
        <w:widowControl w:val="0"/>
        <w:spacing w:line="360" w:lineRule="auto"/>
        <w:ind w:firstLine="709"/>
        <w:jc w:val="both"/>
        <w:rPr>
          <w:sz w:val="28"/>
          <w:szCs w:val="28"/>
        </w:rPr>
      </w:pPr>
      <w:r w:rsidRPr="00F65193">
        <w:rPr>
          <w:sz w:val="28"/>
          <w:szCs w:val="28"/>
        </w:rPr>
        <w:t>- геометрические параметры зубьев.</w:t>
      </w:r>
    </w:p>
    <w:p w:rsidR="00452E11" w:rsidRPr="00F65193" w:rsidRDefault="00DB6C48" w:rsidP="00F65193">
      <w:pPr>
        <w:widowControl w:val="0"/>
        <w:spacing w:line="360" w:lineRule="auto"/>
        <w:ind w:firstLine="709"/>
        <w:jc w:val="both"/>
        <w:rPr>
          <w:sz w:val="28"/>
          <w:szCs w:val="28"/>
        </w:rPr>
      </w:pPr>
      <w:r w:rsidRPr="00F65193">
        <w:rPr>
          <w:sz w:val="28"/>
          <w:szCs w:val="28"/>
        </w:rPr>
        <w:t xml:space="preserve">Шарошечные долота представляют собой наиболее универсальный породоразрушающий буровой инструмент, поскольку область их применения охватывает практически все многообразие горных пород. Эти долота наиболее производительны при бурении геологоразведочных (сплошным забоем) и взрывных скважин в крепких породах. Впервые долото буровое с коническими шарошками было изобретено в США (1909). Шарошечное бурение — способ бурения скважин с использованием шарошечного долота — важного элемента бурового оборудования. Впервые было применено в США в 20-х годах 20-го века. В России этот способ бурения применяется с 30-х гг. 20 в. </w:t>
      </w:r>
      <w:r w:rsidR="0009379D" w:rsidRPr="00F65193">
        <w:rPr>
          <w:sz w:val="28"/>
          <w:szCs w:val="28"/>
        </w:rPr>
        <w:t>Д</w:t>
      </w:r>
      <w:r w:rsidRPr="00F65193">
        <w:rPr>
          <w:sz w:val="28"/>
          <w:szCs w:val="28"/>
        </w:rPr>
        <w:t>ля бурения нефтяных и газовых скважин. При шарошечном бурении горные породы разрушаются стальными или твердосплавными зубками шарошек, вращающимися на опорах бурового долота, которое, в свою очередь, вращается и прижимается с большим осевым усилием к забою.</w:t>
      </w:r>
      <w:r w:rsidR="00C23AAB" w:rsidRPr="00F65193">
        <w:rPr>
          <w:sz w:val="28"/>
          <w:szCs w:val="28"/>
        </w:rPr>
        <w:t xml:space="preserve"> Шарошечное долото</w:t>
      </w:r>
      <w:r w:rsidR="00F65193">
        <w:rPr>
          <w:sz w:val="28"/>
          <w:szCs w:val="28"/>
        </w:rPr>
        <w:t xml:space="preserve"> </w:t>
      </w:r>
      <w:r w:rsidR="00C23AAB" w:rsidRPr="00F65193">
        <w:rPr>
          <w:sz w:val="28"/>
          <w:szCs w:val="28"/>
        </w:rPr>
        <w:t>(или колонковая бурильная головка) состоит из одной, двух, трёх и более конических, сферических или цилиндрических шарошек,</w:t>
      </w:r>
      <w:r w:rsidR="00F65193">
        <w:rPr>
          <w:sz w:val="28"/>
          <w:szCs w:val="28"/>
        </w:rPr>
        <w:t xml:space="preserve"> </w:t>
      </w:r>
      <w:r w:rsidR="00452E11" w:rsidRPr="00F65193">
        <w:rPr>
          <w:sz w:val="28"/>
          <w:szCs w:val="28"/>
        </w:rPr>
        <w:t xml:space="preserve">смонтированных на подшипниках качения или скольжения или же их комбинации на цапфах секций долото. Породоразрушающим элементом (вооружением) шарошечных долот служат фрезерованные зубья или запрессованные твердосплавные зубки и комбинации зубьев с зубками на поверхности шарошек. Для повышения износостойкости фрезерованных зубьев шарошек от абразивного износа их наплавляют твёрдым сплавом, состоящим из зёрен карбидов вольфрама. Геометрическая форма и параметры породоразрушающих элементов (высота и длина зубьев, угол заострения и притупления их вершин, частота расположения зубьев на каждом венце шарошек) для различных </w:t>
      </w:r>
      <w:r w:rsidR="00CD52EC" w:rsidRPr="00F65193">
        <w:rPr>
          <w:sz w:val="28"/>
          <w:szCs w:val="28"/>
        </w:rPr>
        <w:t>горных пород</w:t>
      </w:r>
      <w:r w:rsidR="00452E11" w:rsidRPr="00F65193">
        <w:rPr>
          <w:sz w:val="28"/>
          <w:szCs w:val="28"/>
        </w:rPr>
        <w:t xml:space="preserve"> различны и </w:t>
      </w:r>
      <w:r w:rsidR="00CD52EC" w:rsidRPr="00F65193">
        <w:rPr>
          <w:sz w:val="28"/>
          <w:szCs w:val="28"/>
        </w:rPr>
        <w:t>буровые долота, зависящие</w:t>
      </w:r>
      <w:r w:rsidR="00452E11" w:rsidRPr="00F65193">
        <w:rPr>
          <w:sz w:val="28"/>
          <w:szCs w:val="28"/>
        </w:rPr>
        <w:t xml:space="preserve"> от физических свойств горных пород. Зубья на конусах шарошек, как правило, имеют клиновидную форму; твёрдосплавные зубки </w:t>
      </w:r>
      <w:r w:rsidR="0009379D" w:rsidRPr="00F65193">
        <w:rPr>
          <w:sz w:val="28"/>
          <w:szCs w:val="28"/>
        </w:rPr>
        <w:t>–</w:t>
      </w:r>
      <w:r w:rsidR="00452E11" w:rsidRPr="00F65193">
        <w:rPr>
          <w:sz w:val="28"/>
          <w:szCs w:val="28"/>
        </w:rPr>
        <w:t xml:space="preserve"> клиновидную или полусферическую рабочие поверхности.</w:t>
      </w:r>
      <w:r w:rsidR="00194837" w:rsidRPr="00F65193">
        <w:rPr>
          <w:sz w:val="28"/>
          <w:szCs w:val="28"/>
        </w:rPr>
        <w:t xml:space="preserve"> </w:t>
      </w:r>
      <w:r w:rsidR="00194837" w:rsidRPr="00F65193">
        <w:rPr>
          <w:sz w:val="28"/>
          <w:szCs w:val="28"/>
          <w:lang w:val="en-US"/>
        </w:rPr>
        <w:t>[</w:t>
      </w:r>
      <w:r w:rsidR="00194837" w:rsidRPr="00F65193">
        <w:rPr>
          <w:sz w:val="28"/>
          <w:szCs w:val="28"/>
        </w:rPr>
        <w:t>4</w:t>
      </w:r>
      <w:r w:rsidR="00194837" w:rsidRPr="00F65193">
        <w:rPr>
          <w:sz w:val="28"/>
          <w:szCs w:val="28"/>
          <w:lang w:val="en-US"/>
        </w:rPr>
        <w:t>]</w:t>
      </w:r>
    </w:p>
    <w:p w:rsidR="00452E11" w:rsidRPr="00F65193" w:rsidRDefault="00452E11" w:rsidP="00F65193">
      <w:pPr>
        <w:widowControl w:val="0"/>
        <w:spacing w:line="360" w:lineRule="auto"/>
        <w:ind w:firstLine="709"/>
        <w:jc w:val="both"/>
        <w:rPr>
          <w:sz w:val="28"/>
          <w:szCs w:val="28"/>
        </w:rPr>
      </w:pPr>
      <w:r w:rsidRPr="00F65193">
        <w:rPr>
          <w:sz w:val="28"/>
          <w:szCs w:val="28"/>
        </w:rPr>
        <w:t>Для повышения ресурса долот в их конструкции используются опоры</w:t>
      </w:r>
    </w:p>
    <w:p w:rsidR="00452E11" w:rsidRPr="00F65193" w:rsidRDefault="00452E11" w:rsidP="00F65193">
      <w:pPr>
        <w:widowControl w:val="0"/>
        <w:spacing w:line="360" w:lineRule="auto"/>
        <w:ind w:firstLine="709"/>
        <w:jc w:val="both"/>
        <w:rPr>
          <w:sz w:val="28"/>
          <w:szCs w:val="28"/>
        </w:rPr>
      </w:pPr>
      <w:r w:rsidRPr="00F65193">
        <w:rPr>
          <w:sz w:val="28"/>
          <w:szCs w:val="28"/>
        </w:rPr>
        <w:t xml:space="preserve"> скольжения и вооружение шарошек твердосплавными зубками. Для наиболее тяжелых условий эксплуатации разработаны долота с элементами герметизации опор.</w:t>
      </w:r>
    </w:p>
    <w:p w:rsidR="00452E11" w:rsidRPr="00F65193" w:rsidRDefault="00452E11" w:rsidP="00F65193">
      <w:pPr>
        <w:widowControl w:val="0"/>
        <w:spacing w:line="360" w:lineRule="auto"/>
        <w:ind w:firstLine="709"/>
        <w:jc w:val="both"/>
        <w:rPr>
          <w:sz w:val="28"/>
          <w:szCs w:val="28"/>
        </w:rPr>
      </w:pPr>
      <w:r w:rsidRPr="00F65193">
        <w:rPr>
          <w:sz w:val="28"/>
          <w:szCs w:val="28"/>
        </w:rPr>
        <w:t>В зависимости от констр</w:t>
      </w:r>
      <w:r w:rsidR="00081ADB" w:rsidRPr="00F65193">
        <w:rPr>
          <w:sz w:val="28"/>
          <w:szCs w:val="28"/>
        </w:rPr>
        <w:t>укции корпуса, шарошечные долота</w:t>
      </w:r>
      <w:r w:rsidRPr="00F65193">
        <w:rPr>
          <w:sz w:val="28"/>
          <w:szCs w:val="28"/>
        </w:rPr>
        <w:t xml:space="preserve"> разделяются на секционные и цельнокорпусные.В секционных </w:t>
      </w:r>
      <w:r w:rsidR="00081ADB" w:rsidRPr="00F65193">
        <w:rPr>
          <w:sz w:val="28"/>
          <w:szCs w:val="28"/>
        </w:rPr>
        <w:t>буровых долотах</w:t>
      </w:r>
      <w:r w:rsidRPr="00F65193">
        <w:rPr>
          <w:sz w:val="28"/>
          <w:szCs w:val="28"/>
        </w:rPr>
        <w:t xml:space="preserve"> корпус сваривается из отдельных (двух, трёх и четырёх) секций, на цапфах которых монтируются свободно вращающиеся шарошки. </w:t>
      </w:r>
    </w:p>
    <w:p w:rsidR="00452E11" w:rsidRPr="00F65193" w:rsidRDefault="00452E11" w:rsidP="00F65193">
      <w:pPr>
        <w:widowControl w:val="0"/>
        <w:spacing w:line="360" w:lineRule="auto"/>
        <w:ind w:firstLine="709"/>
        <w:jc w:val="both"/>
        <w:rPr>
          <w:sz w:val="28"/>
          <w:szCs w:val="28"/>
        </w:rPr>
      </w:pPr>
      <w:r w:rsidRPr="00F65193">
        <w:rPr>
          <w:sz w:val="28"/>
          <w:szCs w:val="28"/>
        </w:rPr>
        <w:t xml:space="preserve">В цельнокорпусных </w:t>
      </w:r>
      <w:r w:rsidR="00081ADB" w:rsidRPr="00F65193">
        <w:rPr>
          <w:sz w:val="28"/>
          <w:szCs w:val="28"/>
        </w:rPr>
        <w:t xml:space="preserve">буровых долотах </w:t>
      </w:r>
      <w:r w:rsidRPr="00F65193">
        <w:rPr>
          <w:sz w:val="28"/>
          <w:szCs w:val="28"/>
        </w:rPr>
        <w:t>корпус литой, к нему привариваются лапы с шар</w:t>
      </w:r>
      <w:r w:rsidR="00081ADB" w:rsidRPr="00F65193">
        <w:rPr>
          <w:sz w:val="28"/>
          <w:szCs w:val="28"/>
        </w:rPr>
        <w:t>ошками. Для присоединения долота</w:t>
      </w:r>
      <w:r w:rsidRPr="00F65193">
        <w:rPr>
          <w:sz w:val="28"/>
          <w:szCs w:val="28"/>
        </w:rPr>
        <w:t xml:space="preserve"> к бурильной колонне у секционных предусмотрена наружная конусная резьба (ниппель), у корпусных </w:t>
      </w:r>
      <w:r w:rsidR="0009379D" w:rsidRPr="00F65193">
        <w:rPr>
          <w:sz w:val="28"/>
          <w:szCs w:val="28"/>
        </w:rPr>
        <w:t>–</w:t>
      </w:r>
      <w:r w:rsidRPr="00F65193">
        <w:rPr>
          <w:sz w:val="28"/>
          <w:szCs w:val="28"/>
        </w:rPr>
        <w:t xml:space="preserve"> внутренняя конусная резьба (муфта). Секции (лапы) и шарошки долота изготовляются из хромоникельмолибденовых, хромоникелевых и никельмолибденовых сталей. Шарошечные долото в России нормализованы по типам и диаметрам (от 46 до </w:t>
      </w:r>
      <w:smartTag w:uri="urn:schemas-microsoft-com:office:smarttags" w:element="metricconverter">
        <w:smartTagPr>
          <w:attr w:name="ProductID" w:val="490 мм"/>
        </w:smartTagPr>
        <w:r w:rsidRPr="00F65193">
          <w:rPr>
            <w:sz w:val="28"/>
            <w:szCs w:val="28"/>
          </w:rPr>
          <w:t>490 мм</w:t>
        </w:r>
      </w:smartTag>
      <w:r w:rsidRPr="00F65193">
        <w:rPr>
          <w:sz w:val="28"/>
          <w:szCs w:val="28"/>
        </w:rPr>
        <w:t>) и изготовляются 14 типов для разбуривания мягких, средней твёрдости, твёрдых, крепких и очень крепких пород. Самое широкое распространение имеют трёхшарошечные долото. В ограниченных объёмах применяются вставные двух- и трёхшарошечные долото буровое для бурения скважин турбинным и роторным способами, позволяющие опускать новое и поднимать отработанное долото буровое внутри колонны бурильных труб без подъёма последних на поверхность, а также многошарошечные долото для бурения скважин диаметрами 346-</w:t>
      </w:r>
      <w:smartTag w:uri="urn:schemas-microsoft-com:office:smarttags" w:element="metricconverter">
        <w:smartTagPr>
          <w:attr w:name="ProductID" w:val="2600 мм"/>
        </w:smartTagPr>
        <w:r w:rsidRPr="00F65193">
          <w:rPr>
            <w:sz w:val="28"/>
            <w:szCs w:val="28"/>
          </w:rPr>
          <w:t>2600 мм</w:t>
        </w:r>
      </w:smartTag>
      <w:r w:rsidRPr="00F65193">
        <w:rPr>
          <w:sz w:val="28"/>
          <w:szCs w:val="28"/>
        </w:rPr>
        <w:t xml:space="preserve"> реактивно-турбинным способом.</w:t>
      </w:r>
    </w:p>
    <w:p w:rsidR="00452E11" w:rsidRPr="00F65193" w:rsidRDefault="00452E11" w:rsidP="00F65193">
      <w:pPr>
        <w:widowControl w:val="0"/>
        <w:spacing w:line="360" w:lineRule="auto"/>
        <w:ind w:firstLine="709"/>
        <w:jc w:val="both"/>
        <w:rPr>
          <w:sz w:val="28"/>
          <w:szCs w:val="28"/>
        </w:rPr>
      </w:pPr>
      <w:r w:rsidRPr="00F65193">
        <w:rPr>
          <w:sz w:val="28"/>
          <w:szCs w:val="28"/>
        </w:rPr>
        <w:t xml:space="preserve">Разработанный в последние годы ассортимент шарошечных долот по своим типоразмерам способен удовлетворить самые широкие запросы потребителей. В частности, впервые в мировой практике разработаны шарошечные микродолота диаметром 46 и </w:t>
      </w:r>
      <w:smartTag w:uri="urn:schemas-microsoft-com:office:smarttags" w:element="metricconverter">
        <w:smartTagPr>
          <w:attr w:name="ProductID" w:val="59 мм"/>
        </w:smartTagPr>
        <w:r w:rsidRPr="00F65193">
          <w:rPr>
            <w:sz w:val="28"/>
            <w:szCs w:val="28"/>
          </w:rPr>
          <w:t>59 мм</w:t>
        </w:r>
      </w:smartTag>
      <w:r w:rsidRPr="00F65193">
        <w:rPr>
          <w:sz w:val="28"/>
          <w:szCs w:val="28"/>
        </w:rPr>
        <w:t xml:space="preserve">. </w:t>
      </w:r>
      <w:r w:rsidR="00194837" w:rsidRPr="00F65193">
        <w:rPr>
          <w:sz w:val="28"/>
          <w:szCs w:val="28"/>
          <w:lang w:val="en-US"/>
        </w:rPr>
        <w:t>[</w:t>
      </w:r>
      <w:r w:rsidR="00194837" w:rsidRPr="00F65193">
        <w:rPr>
          <w:sz w:val="28"/>
          <w:szCs w:val="28"/>
        </w:rPr>
        <w:t>2</w:t>
      </w:r>
      <w:r w:rsidR="00194837" w:rsidRPr="00F65193">
        <w:rPr>
          <w:sz w:val="28"/>
          <w:szCs w:val="28"/>
          <w:lang w:val="en-US"/>
        </w:rPr>
        <w:t>]</w:t>
      </w:r>
    </w:p>
    <w:p w:rsidR="00F65193" w:rsidRDefault="00F65193" w:rsidP="00F65193">
      <w:pPr>
        <w:widowControl w:val="0"/>
        <w:spacing w:line="360" w:lineRule="auto"/>
        <w:ind w:firstLine="709"/>
        <w:jc w:val="both"/>
        <w:rPr>
          <w:sz w:val="28"/>
        </w:rPr>
      </w:pPr>
    </w:p>
    <w:p w:rsidR="00452E11" w:rsidRPr="00F65193" w:rsidRDefault="0009379D" w:rsidP="00F65193">
      <w:pPr>
        <w:widowControl w:val="0"/>
        <w:spacing w:line="360" w:lineRule="auto"/>
        <w:ind w:firstLine="709"/>
        <w:jc w:val="both"/>
        <w:rPr>
          <w:sz w:val="28"/>
          <w:szCs w:val="28"/>
        </w:rPr>
      </w:pPr>
      <w:r w:rsidRPr="00F65193">
        <w:rPr>
          <w:sz w:val="28"/>
          <w:szCs w:val="28"/>
        </w:rPr>
        <w:t xml:space="preserve">2.3 </w:t>
      </w:r>
      <w:r w:rsidR="00F65193">
        <w:rPr>
          <w:sz w:val="28"/>
          <w:szCs w:val="28"/>
        </w:rPr>
        <w:t>Алмазное долото</w:t>
      </w:r>
    </w:p>
    <w:p w:rsidR="00F65193" w:rsidRDefault="00F65193" w:rsidP="00F65193">
      <w:pPr>
        <w:widowControl w:val="0"/>
        <w:spacing w:line="360" w:lineRule="auto"/>
        <w:ind w:firstLine="709"/>
        <w:jc w:val="both"/>
        <w:rPr>
          <w:sz w:val="28"/>
          <w:szCs w:val="28"/>
        </w:rPr>
      </w:pPr>
    </w:p>
    <w:p w:rsidR="00452E11" w:rsidRPr="00F65193" w:rsidRDefault="00452E11" w:rsidP="00F65193">
      <w:pPr>
        <w:widowControl w:val="0"/>
        <w:spacing w:line="360" w:lineRule="auto"/>
        <w:ind w:firstLine="709"/>
        <w:jc w:val="both"/>
        <w:rPr>
          <w:sz w:val="28"/>
          <w:szCs w:val="28"/>
        </w:rPr>
      </w:pPr>
      <w:r w:rsidRPr="00F65193">
        <w:rPr>
          <w:sz w:val="28"/>
          <w:szCs w:val="28"/>
        </w:rPr>
        <w:t>Основная особенность алмазных долот — наличие в них алмазных режущих элементов, т.е. алмазов (природных или синтетических) той или иной величины (крупности). В буровых долотах обычно используют наименее ценную разновидность природного алмаза, именуемую карбонадо (бразильские технические алмазы) или черным алмазом, которая характеризуется меньшей твердостью, но значительно большей вязкостью, что в условиях бурения чрезвычайно важно.</w:t>
      </w:r>
      <w:r w:rsidR="00194837" w:rsidRPr="00F65193">
        <w:rPr>
          <w:sz w:val="28"/>
          <w:szCs w:val="28"/>
        </w:rPr>
        <w:t xml:space="preserve"> </w:t>
      </w:r>
      <w:r w:rsidR="00194837" w:rsidRPr="00F65193">
        <w:rPr>
          <w:sz w:val="28"/>
          <w:szCs w:val="28"/>
          <w:lang w:val="en-US"/>
        </w:rPr>
        <w:t>[</w:t>
      </w:r>
      <w:r w:rsidR="00194837" w:rsidRPr="00F65193">
        <w:rPr>
          <w:sz w:val="28"/>
          <w:szCs w:val="28"/>
        </w:rPr>
        <w:t>2</w:t>
      </w:r>
      <w:r w:rsidR="00194837" w:rsidRPr="00F65193">
        <w:rPr>
          <w:sz w:val="28"/>
          <w:szCs w:val="28"/>
          <w:lang w:val="en-US"/>
        </w:rPr>
        <w:t>]</w:t>
      </w:r>
    </w:p>
    <w:p w:rsidR="00452E11" w:rsidRPr="00F65193" w:rsidRDefault="00452E11" w:rsidP="00F65193">
      <w:pPr>
        <w:widowControl w:val="0"/>
        <w:spacing w:line="360" w:lineRule="auto"/>
        <w:ind w:firstLine="709"/>
        <w:jc w:val="both"/>
        <w:rPr>
          <w:sz w:val="28"/>
          <w:szCs w:val="28"/>
        </w:rPr>
      </w:pPr>
      <w:r w:rsidRPr="00F65193">
        <w:rPr>
          <w:sz w:val="28"/>
          <w:szCs w:val="28"/>
        </w:rPr>
        <w:t xml:space="preserve">Алмазные долото буровое (и бурильные головки) состоят из твердосплавной алмазонесущей рабочей части (матрицы) и стального корпуса с внутренней присоединительной конусной замковой резьбой. Долота отличаются друг от друга формой рабочей части, качеством алмазов и системой промывки. Матрицы этих долот изготавливаются методом порошковой металлургии из различных металлических порошков. Эти порошки обеспечивают хорошее удержание алмазов и позволяют получать матрицы различной твёрдости и износостойкости. Матрица на основе вольфрама, его карбида и меди обеспечивает достаточную прочность, износостойкость и высокую теплопроводность матричного материала. Для изготовления долота (бурильных головок) применяются технические алмазы массой 0,05-0,34 кар (на долото буровое диаметром </w:t>
      </w:r>
      <w:smartTag w:uri="urn:schemas-microsoft-com:office:smarttags" w:element="metricconverter">
        <w:smartTagPr>
          <w:attr w:name="ProductID" w:val="188 мм"/>
        </w:smartTagPr>
        <w:r w:rsidRPr="00F65193">
          <w:rPr>
            <w:sz w:val="28"/>
            <w:szCs w:val="28"/>
          </w:rPr>
          <w:t>188 мм</w:t>
        </w:r>
      </w:smartTag>
      <w:r w:rsidRPr="00F65193">
        <w:rPr>
          <w:sz w:val="28"/>
          <w:szCs w:val="28"/>
        </w:rPr>
        <w:t xml:space="preserve"> расходуется 400-650 кар, или 2000-2500 зёрен алмазов). Алмазные долото целесообразно применять при больших (свыше </w:t>
      </w:r>
      <w:smartTag w:uri="urn:schemas-microsoft-com:office:smarttags" w:element="metricconverter">
        <w:smartTagPr>
          <w:attr w:name="ProductID" w:val="3000 м"/>
        </w:smartTagPr>
        <w:r w:rsidRPr="00F65193">
          <w:rPr>
            <w:sz w:val="28"/>
            <w:szCs w:val="28"/>
          </w:rPr>
          <w:t>3000 м</w:t>
        </w:r>
      </w:smartTag>
      <w:r w:rsidRPr="00F65193">
        <w:rPr>
          <w:sz w:val="28"/>
          <w:szCs w:val="28"/>
        </w:rPr>
        <w:t xml:space="preserve">) глубинах скважин. Как правило, стойкость алмазного долота буровое в 20-30 раз превышает стойкость шарошечного. </w:t>
      </w:r>
    </w:p>
    <w:p w:rsidR="00452E11" w:rsidRPr="00F65193" w:rsidRDefault="00452E11" w:rsidP="00F65193">
      <w:pPr>
        <w:widowControl w:val="0"/>
        <w:spacing w:line="360" w:lineRule="auto"/>
        <w:ind w:firstLine="709"/>
        <w:jc w:val="both"/>
        <w:rPr>
          <w:sz w:val="28"/>
          <w:szCs w:val="28"/>
        </w:rPr>
      </w:pPr>
      <w:r w:rsidRPr="00F65193">
        <w:rPr>
          <w:sz w:val="28"/>
          <w:szCs w:val="28"/>
        </w:rPr>
        <w:t>Алмазные долота бывают трех типов: спиральные, радиальные и ступенчатые. В спиральных алмазных долотах рабочая часть имеет спирали, оснащенные алмазами и промывочные отверстия. Долота этого типа предназначены для турбинного бурения малоабразивных и среднеабразивных пород. Радиальные алмазные долота имеют рабочую поверхность в виде радиальных выступов в форме сектора, оснащенных алмазами; между ними размещены промывочные каналы. Долота данного типа предназначены для бурения малоабразивных пород средней твердости и твердых пород как при роторном, так и при турбинном способах бурения. Ступенчатые алмазные долота имеют рабочую поверхность ступенчатой формы. Они применяются как при роторном, так и турбинном способах бурения при проходке малоабразивных мягких и средней твердости пород.</w:t>
      </w:r>
      <w:r w:rsidR="00194837" w:rsidRPr="00F65193">
        <w:rPr>
          <w:sz w:val="28"/>
          <w:szCs w:val="28"/>
        </w:rPr>
        <w:t xml:space="preserve"> </w:t>
      </w:r>
      <w:r w:rsidR="00194837" w:rsidRPr="00F65193">
        <w:rPr>
          <w:sz w:val="28"/>
          <w:szCs w:val="28"/>
          <w:lang w:val="en-US"/>
        </w:rPr>
        <w:t>[</w:t>
      </w:r>
      <w:r w:rsidR="00194837" w:rsidRPr="00F65193">
        <w:rPr>
          <w:sz w:val="28"/>
          <w:szCs w:val="28"/>
        </w:rPr>
        <w:t>5</w:t>
      </w:r>
      <w:r w:rsidR="00194837" w:rsidRPr="00F65193">
        <w:rPr>
          <w:sz w:val="28"/>
          <w:szCs w:val="28"/>
          <w:lang w:val="en-US"/>
        </w:rPr>
        <w:t>]</w:t>
      </w:r>
    </w:p>
    <w:p w:rsidR="00452E11" w:rsidRPr="00F65193" w:rsidRDefault="00452E11" w:rsidP="00F65193">
      <w:pPr>
        <w:widowControl w:val="0"/>
        <w:spacing w:line="360" w:lineRule="auto"/>
        <w:ind w:firstLine="709"/>
        <w:jc w:val="both"/>
        <w:rPr>
          <w:sz w:val="28"/>
          <w:szCs w:val="28"/>
        </w:rPr>
      </w:pPr>
      <w:r w:rsidRPr="00F65193">
        <w:rPr>
          <w:sz w:val="28"/>
          <w:szCs w:val="28"/>
        </w:rPr>
        <w:t>Технические показатели алмазных долот во многом зависят от качества и размеров алмазов. Качество определяют группой и категорией, а размер — числом камней на 1 кар (</w:t>
      </w:r>
      <w:smartTag w:uri="urn:schemas-microsoft-com:office:smarttags" w:element="metricconverter">
        <w:smartTagPr>
          <w:attr w:name="ProductID" w:val="0,2 г"/>
        </w:smartTagPr>
        <w:r w:rsidRPr="00F65193">
          <w:rPr>
            <w:sz w:val="28"/>
            <w:szCs w:val="28"/>
          </w:rPr>
          <w:t>0,2 г</w:t>
        </w:r>
      </w:smartTag>
      <w:r w:rsidRPr="00F65193">
        <w:rPr>
          <w:sz w:val="28"/>
          <w:szCs w:val="28"/>
        </w:rPr>
        <w:t>). Работоспособность алмазного долота в наибольшей степени, чем инструмента любого другого вида, зависит от чистоты ствола и забоя и качества</w:t>
      </w:r>
      <w:r w:rsidR="00F65193">
        <w:rPr>
          <w:sz w:val="28"/>
          <w:szCs w:val="28"/>
        </w:rPr>
        <w:t xml:space="preserve"> </w:t>
      </w:r>
      <w:r w:rsidRPr="00F65193">
        <w:rPr>
          <w:sz w:val="28"/>
          <w:szCs w:val="28"/>
        </w:rPr>
        <w:t>промывки. При наличии металла или твердого сплава (даже в малом количестве), или крупных обломков крепких пород на забое происходит образование выбоин, выкрашивание или раскалывание алмазов и быстрое разрушение долота. При недостатке бурового раствора наблюдается перегревание и растрескивание (прижог) алмазов. Это значительно осложняет бурение алмазными долотами. Другая, еще более важная специфическая особенность алмазных долот — их дороговизна и дефицит из-за недостатка алмазов, обладающих высокими техническими свойствами (прочностью, вязкостью, достаточной твердостью, сопротивлением ударам и т.п.). Применение алмазных долот обеспечивает высокие скорости бурения, снижение кривизны скважин. Отсутствие опор качения и высокая износостойкость алмазов повышают их срок службы до 200...250 ч непрерывной работы. Благодаря этому сокращается число спуско-подъемных операций. Одним алмазным долотом можно пробурить столько же, сколько 15...20 шарошечными долотами.</w:t>
      </w:r>
    </w:p>
    <w:p w:rsidR="00452E11" w:rsidRPr="00F65193" w:rsidRDefault="00452E11" w:rsidP="00F65193">
      <w:pPr>
        <w:widowControl w:val="0"/>
        <w:spacing w:line="360" w:lineRule="auto"/>
        <w:ind w:firstLine="709"/>
        <w:jc w:val="both"/>
        <w:rPr>
          <w:sz w:val="28"/>
          <w:szCs w:val="28"/>
        </w:rPr>
      </w:pPr>
      <w:r w:rsidRPr="00F65193">
        <w:rPr>
          <w:sz w:val="28"/>
          <w:szCs w:val="28"/>
        </w:rPr>
        <w:t>При бурении твердых, крепких и абразивных пород износ матрицы интенсивнее, поэтому во избежание излишнего обнажения алмазов матрица у долот для таких пород должна быть наиболее износостойкой. В породах мягких и средних матрица изнашивается мало, вследствие чего в долотах, предназначенных для бурения этих пород, используется не слишком износостойкий материал для матрицы.</w:t>
      </w:r>
      <w:r w:rsidR="00194837" w:rsidRPr="00F65193">
        <w:rPr>
          <w:sz w:val="28"/>
          <w:szCs w:val="28"/>
        </w:rPr>
        <w:t xml:space="preserve"> </w:t>
      </w:r>
      <w:r w:rsidR="00194837" w:rsidRPr="00F65193">
        <w:rPr>
          <w:sz w:val="28"/>
          <w:szCs w:val="28"/>
          <w:lang w:val="en-US"/>
        </w:rPr>
        <w:t>[</w:t>
      </w:r>
      <w:r w:rsidR="00194837" w:rsidRPr="00F65193">
        <w:rPr>
          <w:sz w:val="28"/>
          <w:szCs w:val="28"/>
        </w:rPr>
        <w:t>4</w:t>
      </w:r>
      <w:r w:rsidR="00194837" w:rsidRPr="00F65193">
        <w:rPr>
          <w:sz w:val="28"/>
          <w:szCs w:val="28"/>
          <w:lang w:val="en-US"/>
        </w:rPr>
        <w:t>]</w:t>
      </w:r>
    </w:p>
    <w:p w:rsidR="00452E11" w:rsidRPr="00F65193" w:rsidRDefault="00452E11" w:rsidP="00F65193">
      <w:pPr>
        <w:widowControl w:val="0"/>
        <w:spacing w:line="360" w:lineRule="auto"/>
        <w:ind w:firstLine="709"/>
        <w:jc w:val="both"/>
        <w:rPr>
          <w:sz w:val="28"/>
          <w:szCs w:val="28"/>
        </w:rPr>
      </w:pPr>
      <w:r w:rsidRPr="00F65193">
        <w:rPr>
          <w:sz w:val="28"/>
          <w:szCs w:val="28"/>
        </w:rPr>
        <w:t>Некоторыми специалистами выделяются и другие, преимущественно комбинированные разновидности.</w:t>
      </w:r>
    </w:p>
    <w:p w:rsidR="00452E11" w:rsidRPr="00F65193" w:rsidRDefault="00452E11" w:rsidP="00F65193">
      <w:pPr>
        <w:widowControl w:val="0"/>
        <w:spacing w:line="360" w:lineRule="auto"/>
        <w:ind w:firstLine="709"/>
        <w:jc w:val="both"/>
        <w:rPr>
          <w:sz w:val="28"/>
          <w:szCs w:val="28"/>
        </w:rPr>
      </w:pPr>
      <w:r w:rsidRPr="00F65193">
        <w:rPr>
          <w:sz w:val="28"/>
          <w:szCs w:val="28"/>
        </w:rPr>
        <w:t xml:space="preserve">По размещению алмазов в матрице различают две разновидности долот: однослойное и многослойное, т.е. с </w:t>
      </w:r>
      <w:r w:rsidR="00081ADB" w:rsidRPr="00F65193">
        <w:rPr>
          <w:sz w:val="28"/>
          <w:szCs w:val="28"/>
        </w:rPr>
        <w:t>импрегнированными</w:t>
      </w:r>
      <w:r w:rsidRPr="00F65193">
        <w:rPr>
          <w:sz w:val="28"/>
          <w:szCs w:val="28"/>
        </w:rPr>
        <w:t xml:space="preserve"> алмазами. Однослойные долота получают при однослойной укладке относительно крупных алмазов в графитовую </w:t>
      </w:r>
      <w:r w:rsidR="00081ADB" w:rsidRPr="00F65193">
        <w:rPr>
          <w:sz w:val="28"/>
          <w:szCs w:val="28"/>
        </w:rPr>
        <w:t>пресс-форму, что</w:t>
      </w:r>
      <w:r w:rsidRPr="00F65193">
        <w:rPr>
          <w:sz w:val="28"/>
          <w:szCs w:val="28"/>
        </w:rPr>
        <w:t xml:space="preserve"> приводит к их распределению в определенном порядке на поверхности матрицы, а импрегнированные — при равномерном перемешивании алмазов (как правило, мелких и невысокого качества) с частицами карбида вольфрама и другими компонентами матрицы перед спеканием долота.</w:t>
      </w:r>
    </w:p>
    <w:p w:rsidR="00452E11" w:rsidRPr="00F65193" w:rsidRDefault="00452E11" w:rsidP="00F65193">
      <w:pPr>
        <w:widowControl w:val="0"/>
        <w:spacing w:line="360" w:lineRule="auto"/>
        <w:ind w:firstLine="709"/>
        <w:jc w:val="both"/>
        <w:rPr>
          <w:sz w:val="28"/>
          <w:szCs w:val="28"/>
        </w:rPr>
      </w:pPr>
      <w:r w:rsidRPr="00F65193">
        <w:rPr>
          <w:sz w:val="28"/>
          <w:szCs w:val="28"/>
        </w:rPr>
        <w:t>В целом алмазные долота характеризуются монолитной конструкцией. В России выпускают четыре разновидности алмазных долот: однослойные ступенчатые и радиальные, импрегнированные радиальные и ступенчатые. Долота всех разновидностей изготовляют обоих классов, т.е. с природными и синтетическими алмазами.</w:t>
      </w:r>
    </w:p>
    <w:p w:rsidR="00452E11" w:rsidRPr="00F65193" w:rsidRDefault="00452E11" w:rsidP="00F65193">
      <w:pPr>
        <w:widowControl w:val="0"/>
        <w:spacing w:line="360" w:lineRule="auto"/>
        <w:ind w:firstLine="709"/>
        <w:jc w:val="both"/>
        <w:rPr>
          <w:sz w:val="28"/>
          <w:szCs w:val="28"/>
        </w:rPr>
      </w:pPr>
      <w:r w:rsidRPr="00F65193">
        <w:rPr>
          <w:sz w:val="28"/>
          <w:szCs w:val="28"/>
        </w:rPr>
        <w:t>Твердосплавные долота отличаются от алмазных тем, что вместо алмазов они армированы сверхтвердыми сплавами.</w:t>
      </w:r>
      <w:r w:rsidR="00194837" w:rsidRPr="00F65193">
        <w:rPr>
          <w:sz w:val="28"/>
          <w:szCs w:val="28"/>
        </w:rPr>
        <w:t xml:space="preserve"> </w:t>
      </w:r>
      <w:r w:rsidR="00194837" w:rsidRPr="00F65193">
        <w:rPr>
          <w:sz w:val="28"/>
          <w:szCs w:val="28"/>
          <w:lang w:val="en-US"/>
        </w:rPr>
        <w:t>[</w:t>
      </w:r>
      <w:r w:rsidR="00194837" w:rsidRPr="00F65193">
        <w:rPr>
          <w:sz w:val="28"/>
          <w:szCs w:val="28"/>
        </w:rPr>
        <w:t>5</w:t>
      </w:r>
      <w:r w:rsidR="00194837" w:rsidRPr="00F65193">
        <w:rPr>
          <w:sz w:val="28"/>
          <w:szCs w:val="28"/>
          <w:lang w:val="en-US"/>
        </w:rPr>
        <w:t>]</w:t>
      </w:r>
    </w:p>
    <w:p w:rsidR="00F65193" w:rsidRDefault="00F65193" w:rsidP="00F65193">
      <w:pPr>
        <w:widowControl w:val="0"/>
        <w:spacing w:line="360" w:lineRule="auto"/>
        <w:ind w:firstLine="709"/>
        <w:jc w:val="both"/>
        <w:rPr>
          <w:sz w:val="28"/>
        </w:rPr>
      </w:pPr>
    </w:p>
    <w:p w:rsidR="00452E11" w:rsidRPr="00F65193" w:rsidRDefault="00F65193" w:rsidP="00F65193">
      <w:pPr>
        <w:widowControl w:val="0"/>
        <w:spacing w:line="360" w:lineRule="auto"/>
        <w:ind w:firstLine="709"/>
        <w:jc w:val="both"/>
        <w:rPr>
          <w:sz w:val="28"/>
          <w:szCs w:val="28"/>
        </w:rPr>
      </w:pPr>
      <w:r>
        <w:rPr>
          <w:sz w:val="28"/>
          <w:szCs w:val="28"/>
        </w:rPr>
        <w:br w:type="page"/>
      </w:r>
      <w:r w:rsidR="0009379D" w:rsidRPr="00F65193">
        <w:rPr>
          <w:sz w:val="28"/>
          <w:szCs w:val="28"/>
        </w:rPr>
        <w:t xml:space="preserve">3. </w:t>
      </w:r>
      <w:r w:rsidR="00475916" w:rsidRPr="00F65193">
        <w:rPr>
          <w:sz w:val="28"/>
          <w:szCs w:val="28"/>
        </w:rPr>
        <w:t>Заключение</w:t>
      </w:r>
    </w:p>
    <w:p w:rsidR="00081ADB" w:rsidRPr="00F65193" w:rsidRDefault="00081ADB" w:rsidP="00F65193">
      <w:pPr>
        <w:widowControl w:val="0"/>
        <w:spacing w:line="360" w:lineRule="auto"/>
        <w:ind w:firstLine="709"/>
        <w:jc w:val="both"/>
        <w:rPr>
          <w:sz w:val="28"/>
          <w:szCs w:val="28"/>
        </w:rPr>
      </w:pPr>
    </w:p>
    <w:p w:rsidR="00A74E67" w:rsidRPr="00F65193" w:rsidRDefault="00A74E67" w:rsidP="00F65193">
      <w:pPr>
        <w:widowControl w:val="0"/>
        <w:spacing w:line="360" w:lineRule="auto"/>
        <w:ind w:firstLine="709"/>
        <w:jc w:val="both"/>
        <w:rPr>
          <w:sz w:val="28"/>
          <w:szCs w:val="28"/>
        </w:rPr>
      </w:pPr>
      <w:r w:rsidRPr="00F65193">
        <w:rPr>
          <w:sz w:val="28"/>
          <w:szCs w:val="28"/>
        </w:rPr>
        <w:t>Разрушение горных пород является основной операцией при добыче и переработке полезных ископаемых.</w:t>
      </w:r>
      <w:r w:rsidR="00F65193">
        <w:rPr>
          <w:sz w:val="28"/>
          <w:szCs w:val="28"/>
        </w:rPr>
        <w:t xml:space="preserve"> </w:t>
      </w:r>
      <w:r w:rsidR="007E41B1" w:rsidRPr="00F65193">
        <w:rPr>
          <w:sz w:val="28"/>
          <w:szCs w:val="28"/>
        </w:rPr>
        <w:t>В процессе бурения скважин важную роль играет качество проходки бурового долота и качество забоя. Правильный подбор буровых долот для соответствующей горной породы, соблюдение техники бурения и качественной промывки скважин позволяет добиться высокой скорости бурения с минимальными потерями бурового инструмента.</w:t>
      </w:r>
      <w:r w:rsidRPr="00F65193">
        <w:rPr>
          <w:sz w:val="28"/>
          <w:szCs w:val="28"/>
        </w:rPr>
        <w:t xml:space="preserve"> Например: для мягких пород при неглубоких скважинах целесообразно использовать лопастные долота, а при бурении твердых и глубоких пород лучше подходят шарошечные или алмазные долота.</w:t>
      </w:r>
      <w:r w:rsidR="00F65193">
        <w:rPr>
          <w:sz w:val="28"/>
          <w:szCs w:val="28"/>
        </w:rPr>
        <w:t xml:space="preserve"> </w:t>
      </w:r>
    </w:p>
    <w:p w:rsidR="00A74E67" w:rsidRPr="00F65193" w:rsidRDefault="004C6F9C" w:rsidP="00F65193">
      <w:pPr>
        <w:widowControl w:val="0"/>
        <w:spacing w:line="360" w:lineRule="auto"/>
        <w:ind w:firstLine="709"/>
        <w:jc w:val="both"/>
        <w:rPr>
          <w:sz w:val="28"/>
          <w:szCs w:val="28"/>
        </w:rPr>
      </w:pPr>
      <w:r w:rsidRPr="00F65193">
        <w:rPr>
          <w:sz w:val="28"/>
          <w:szCs w:val="28"/>
        </w:rPr>
        <w:t xml:space="preserve">Интенсивное развитие промышленного и разведочного бурения в настоящее время связано с использованием различного оборудования и инструментов. Применение тех или иных технических средств или технологических мероприятий в конкретных геологических условиях, часто резко различающихся по физико-механическим свойствам пород, обусловливает сложность выбора буровых долот. </w:t>
      </w:r>
      <w:r w:rsidR="00A74E67" w:rsidRPr="00F65193">
        <w:rPr>
          <w:sz w:val="28"/>
          <w:szCs w:val="28"/>
        </w:rPr>
        <w:t xml:space="preserve">Поэтому при бурении скважин следует строго соблюдать технику бурения и учитывать особенности типа бурового долота. При несоблюдении техники могут возникнуть осложнения в виде разрушений бурового долота, перегреве, смещения осей шарошечных долот, и вследствие этого, быстрое изнашивание инструмента и проведение дополнительных операций по извлечению </w:t>
      </w:r>
      <w:r w:rsidR="00EE634D" w:rsidRPr="00F65193">
        <w:rPr>
          <w:sz w:val="28"/>
          <w:szCs w:val="28"/>
        </w:rPr>
        <w:t>поврежденного</w:t>
      </w:r>
      <w:r w:rsidR="00A74E67" w:rsidRPr="00F65193">
        <w:rPr>
          <w:sz w:val="28"/>
          <w:szCs w:val="28"/>
        </w:rPr>
        <w:t xml:space="preserve"> оборудования из скважины. </w:t>
      </w:r>
    </w:p>
    <w:p w:rsidR="00EE634D" w:rsidRPr="00F65193" w:rsidRDefault="00EE634D" w:rsidP="00F65193">
      <w:pPr>
        <w:widowControl w:val="0"/>
        <w:spacing w:line="360" w:lineRule="auto"/>
        <w:ind w:firstLine="709"/>
        <w:jc w:val="both"/>
        <w:rPr>
          <w:sz w:val="28"/>
          <w:szCs w:val="28"/>
        </w:rPr>
      </w:pPr>
      <w:r w:rsidRPr="00F65193">
        <w:rPr>
          <w:sz w:val="28"/>
          <w:szCs w:val="28"/>
        </w:rPr>
        <w:t>В настоящее время разрабатываются новые виды долот. С</w:t>
      </w:r>
      <w:r w:rsidR="00F65193">
        <w:rPr>
          <w:sz w:val="28"/>
          <w:szCs w:val="28"/>
        </w:rPr>
        <w:t xml:space="preserve"> </w:t>
      </w:r>
      <w:r w:rsidRPr="00F65193">
        <w:rPr>
          <w:sz w:val="28"/>
          <w:szCs w:val="28"/>
        </w:rPr>
        <w:t>использованием современных технологий производства удается получить долота с высоким сроком службы, большой проходкой и скоростью работы, что позволяет уменьшать энергозатраты на процесс бурени</w:t>
      </w:r>
      <w:r w:rsidR="004C1120" w:rsidRPr="00F65193">
        <w:rPr>
          <w:sz w:val="28"/>
          <w:szCs w:val="28"/>
        </w:rPr>
        <w:t>я скважин, а также эффективно проводить сверхглубокие и горизонтальные скважины.</w:t>
      </w:r>
    </w:p>
    <w:p w:rsidR="00133259" w:rsidRPr="00F65193" w:rsidRDefault="00452E11" w:rsidP="00F65193">
      <w:pPr>
        <w:widowControl w:val="0"/>
        <w:spacing w:line="360" w:lineRule="auto"/>
        <w:ind w:firstLine="709"/>
        <w:jc w:val="both"/>
        <w:rPr>
          <w:sz w:val="28"/>
          <w:szCs w:val="28"/>
        </w:rPr>
      </w:pPr>
      <w:r w:rsidRPr="00F65193">
        <w:rPr>
          <w:sz w:val="28"/>
          <w:szCs w:val="28"/>
        </w:rPr>
        <w:br w:type="page"/>
      </w:r>
      <w:r w:rsidR="0009379D" w:rsidRPr="00F65193">
        <w:rPr>
          <w:sz w:val="28"/>
          <w:szCs w:val="28"/>
        </w:rPr>
        <w:t>4.</w:t>
      </w:r>
      <w:r w:rsidR="00F65193">
        <w:rPr>
          <w:sz w:val="28"/>
          <w:szCs w:val="28"/>
        </w:rPr>
        <w:t>Список литературы</w:t>
      </w:r>
    </w:p>
    <w:p w:rsidR="00133259" w:rsidRPr="00F65193" w:rsidRDefault="00133259" w:rsidP="00F65193">
      <w:pPr>
        <w:widowControl w:val="0"/>
        <w:spacing w:line="360" w:lineRule="auto"/>
        <w:ind w:firstLine="709"/>
        <w:jc w:val="both"/>
        <w:rPr>
          <w:sz w:val="28"/>
        </w:rPr>
      </w:pPr>
    </w:p>
    <w:p w:rsidR="00E05AA2" w:rsidRPr="00F65193" w:rsidRDefault="00596EEE" w:rsidP="00F65193">
      <w:pPr>
        <w:widowControl w:val="0"/>
        <w:numPr>
          <w:ilvl w:val="0"/>
          <w:numId w:val="2"/>
        </w:numPr>
        <w:spacing w:line="360" w:lineRule="auto"/>
        <w:ind w:left="0" w:firstLine="0"/>
        <w:jc w:val="both"/>
        <w:rPr>
          <w:sz w:val="28"/>
          <w:szCs w:val="28"/>
        </w:rPr>
      </w:pPr>
      <w:r w:rsidRPr="00F65193">
        <w:rPr>
          <w:bCs/>
          <w:sz w:val="28"/>
          <w:szCs w:val="28"/>
        </w:rPr>
        <w:t>«</w:t>
      </w:r>
      <w:r w:rsidR="004B55C3" w:rsidRPr="00F65193">
        <w:rPr>
          <w:bCs/>
          <w:sz w:val="28"/>
          <w:szCs w:val="28"/>
        </w:rPr>
        <w:t>Буровое оборудование. Буровой инструмент. Том 2</w:t>
      </w:r>
      <w:r w:rsidRPr="00F65193">
        <w:rPr>
          <w:bCs/>
          <w:sz w:val="28"/>
          <w:szCs w:val="28"/>
        </w:rPr>
        <w:t>»</w:t>
      </w:r>
      <w:r w:rsidR="004B55C3" w:rsidRPr="00F65193">
        <w:rPr>
          <w:bCs/>
          <w:sz w:val="28"/>
          <w:szCs w:val="28"/>
        </w:rPr>
        <w:t xml:space="preserve"> </w:t>
      </w:r>
    </w:p>
    <w:p w:rsidR="00E05AA2" w:rsidRPr="00F65193" w:rsidRDefault="00596EEE" w:rsidP="00F65193">
      <w:pPr>
        <w:widowControl w:val="0"/>
        <w:numPr>
          <w:ilvl w:val="0"/>
          <w:numId w:val="2"/>
        </w:numPr>
        <w:spacing w:line="360" w:lineRule="auto"/>
        <w:ind w:left="0" w:firstLine="0"/>
        <w:jc w:val="both"/>
        <w:rPr>
          <w:sz w:val="28"/>
          <w:szCs w:val="28"/>
        </w:rPr>
      </w:pPr>
      <w:r w:rsidRPr="00F65193">
        <w:rPr>
          <w:bCs/>
          <w:sz w:val="28"/>
          <w:szCs w:val="28"/>
        </w:rPr>
        <w:t>«</w:t>
      </w:r>
      <w:r w:rsidR="004B55C3" w:rsidRPr="00F65193">
        <w:rPr>
          <w:bCs/>
          <w:sz w:val="28"/>
          <w:szCs w:val="28"/>
        </w:rPr>
        <w:t>Буровой инструмент. Справочник</w:t>
      </w:r>
      <w:r w:rsidRPr="00F65193">
        <w:rPr>
          <w:bCs/>
          <w:sz w:val="28"/>
          <w:szCs w:val="28"/>
        </w:rPr>
        <w:t>»</w:t>
      </w:r>
    </w:p>
    <w:p w:rsidR="00E05AA2" w:rsidRPr="00F65193" w:rsidRDefault="00596EEE" w:rsidP="00F65193">
      <w:pPr>
        <w:widowControl w:val="0"/>
        <w:numPr>
          <w:ilvl w:val="0"/>
          <w:numId w:val="2"/>
        </w:numPr>
        <w:spacing w:line="360" w:lineRule="auto"/>
        <w:ind w:left="0" w:firstLine="0"/>
        <w:jc w:val="both"/>
        <w:rPr>
          <w:sz w:val="28"/>
          <w:szCs w:val="28"/>
        </w:rPr>
      </w:pPr>
      <w:r w:rsidRPr="00F65193">
        <w:rPr>
          <w:sz w:val="28"/>
          <w:szCs w:val="28"/>
        </w:rPr>
        <w:t>«Породоразрушающий инструмент»</w:t>
      </w:r>
    </w:p>
    <w:p w:rsidR="00E71189" w:rsidRPr="00F65193" w:rsidRDefault="00892AA3" w:rsidP="00F65193">
      <w:pPr>
        <w:widowControl w:val="0"/>
        <w:numPr>
          <w:ilvl w:val="0"/>
          <w:numId w:val="2"/>
        </w:numPr>
        <w:spacing w:line="360" w:lineRule="auto"/>
        <w:ind w:left="0" w:firstLine="0"/>
        <w:jc w:val="both"/>
        <w:rPr>
          <w:sz w:val="28"/>
          <w:szCs w:val="28"/>
        </w:rPr>
      </w:pPr>
      <w:r w:rsidRPr="00F65193">
        <w:rPr>
          <w:sz w:val="28"/>
          <w:szCs w:val="28"/>
        </w:rPr>
        <w:t>«Бурение нефтяных и газовых скважин»</w:t>
      </w:r>
    </w:p>
    <w:p w:rsidR="003F6738" w:rsidRPr="00F65193" w:rsidRDefault="00E71189" w:rsidP="00F65193">
      <w:pPr>
        <w:widowControl w:val="0"/>
        <w:spacing w:line="360" w:lineRule="auto"/>
        <w:jc w:val="both"/>
        <w:rPr>
          <w:sz w:val="28"/>
          <w:szCs w:val="28"/>
        </w:rPr>
      </w:pPr>
      <w:r w:rsidRPr="00F65193">
        <w:rPr>
          <w:sz w:val="28"/>
          <w:szCs w:val="28"/>
        </w:rPr>
        <w:t>5</w:t>
      </w:r>
      <w:r w:rsidR="00596EEE" w:rsidRPr="00F65193">
        <w:rPr>
          <w:sz w:val="28"/>
          <w:szCs w:val="28"/>
        </w:rPr>
        <w:t>.</w:t>
      </w:r>
      <w:r w:rsidR="00F65193" w:rsidRPr="00F65193">
        <w:rPr>
          <w:sz w:val="28"/>
          <w:szCs w:val="28"/>
        </w:rPr>
        <w:t xml:space="preserve"> </w:t>
      </w:r>
      <w:r w:rsidRPr="00ED2C57">
        <w:rPr>
          <w:sz w:val="28"/>
          <w:szCs w:val="28"/>
          <w:lang w:val="en-US"/>
        </w:rPr>
        <w:t>ru</w:t>
      </w:r>
      <w:r w:rsidRPr="00ED2C57">
        <w:rPr>
          <w:sz w:val="28"/>
          <w:szCs w:val="28"/>
        </w:rPr>
        <w:t>.</w:t>
      </w:r>
      <w:r w:rsidRPr="00ED2C57">
        <w:rPr>
          <w:sz w:val="28"/>
          <w:szCs w:val="28"/>
          <w:lang w:val="en-US"/>
        </w:rPr>
        <w:t>m</w:t>
      </w:r>
      <w:r w:rsidRPr="00ED2C57">
        <w:rPr>
          <w:sz w:val="28"/>
          <w:szCs w:val="28"/>
        </w:rPr>
        <w:t>.</w:t>
      </w:r>
      <w:r w:rsidRPr="00ED2C57">
        <w:rPr>
          <w:sz w:val="28"/>
          <w:szCs w:val="28"/>
          <w:lang w:val="en-US"/>
        </w:rPr>
        <w:t>wikipedia</w:t>
      </w:r>
      <w:r w:rsidRPr="00ED2C57">
        <w:rPr>
          <w:sz w:val="28"/>
          <w:szCs w:val="28"/>
        </w:rPr>
        <w:t>.</w:t>
      </w:r>
      <w:r w:rsidRPr="00ED2C57">
        <w:rPr>
          <w:sz w:val="28"/>
          <w:szCs w:val="28"/>
          <w:lang w:val="en-US"/>
        </w:rPr>
        <w:t>org</w:t>
      </w:r>
      <w:r w:rsidRPr="00F65193">
        <w:rPr>
          <w:sz w:val="28"/>
          <w:szCs w:val="28"/>
        </w:rPr>
        <w:t xml:space="preserve"> </w:t>
      </w:r>
    </w:p>
    <w:p w:rsidR="00261AAE" w:rsidRPr="0071769F" w:rsidRDefault="00261AAE" w:rsidP="00F65193">
      <w:pPr>
        <w:widowControl w:val="0"/>
        <w:spacing w:line="360" w:lineRule="auto"/>
        <w:ind w:firstLine="709"/>
        <w:jc w:val="both"/>
        <w:rPr>
          <w:color w:val="FFFFFF"/>
          <w:sz w:val="28"/>
          <w:szCs w:val="28"/>
        </w:rPr>
      </w:pPr>
      <w:bookmarkStart w:id="0" w:name="_GoBack"/>
      <w:bookmarkEnd w:id="0"/>
    </w:p>
    <w:sectPr w:rsidR="00261AAE" w:rsidRPr="0071769F" w:rsidSect="00F65193">
      <w:headerReference w:type="default" r:id="rId8"/>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769F" w:rsidRDefault="0071769F" w:rsidP="00325CDD">
      <w:r>
        <w:separator/>
      </w:r>
    </w:p>
  </w:endnote>
  <w:endnote w:type="continuationSeparator" w:id="0">
    <w:p w:rsidR="0071769F" w:rsidRDefault="0071769F" w:rsidP="00325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ISOCPEUR">
    <w:altName w:val="Arial"/>
    <w:panose1 w:val="00000000000000000000"/>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769F" w:rsidRDefault="0071769F" w:rsidP="00325CDD">
      <w:r>
        <w:separator/>
      </w:r>
    </w:p>
  </w:footnote>
  <w:footnote w:type="continuationSeparator" w:id="0">
    <w:p w:rsidR="0071769F" w:rsidRDefault="0071769F" w:rsidP="00325C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E189C" w:rsidRPr="008E189C" w:rsidRDefault="008E189C" w:rsidP="008E189C">
    <w:pPr>
      <w:pStyle w:val="a4"/>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363FB"/>
    <w:multiLevelType w:val="hybridMultilevel"/>
    <w:tmpl w:val="7944AD64"/>
    <w:lvl w:ilvl="0" w:tplc="04127928">
      <w:start w:val="1"/>
      <w:numFmt w:val="decimal"/>
      <w:lvlText w:val="%1."/>
      <w:lvlJc w:val="left"/>
      <w:pPr>
        <w:tabs>
          <w:tab w:val="num" w:pos="930"/>
        </w:tabs>
        <w:ind w:left="930" w:hanging="360"/>
      </w:pPr>
      <w:rPr>
        <w:rFonts w:cs="Times New Roman" w:hint="default"/>
        <w:b w:val="0"/>
      </w:rPr>
    </w:lvl>
    <w:lvl w:ilvl="1" w:tplc="04190019" w:tentative="1">
      <w:start w:val="1"/>
      <w:numFmt w:val="lowerLetter"/>
      <w:lvlText w:val="%2."/>
      <w:lvlJc w:val="left"/>
      <w:pPr>
        <w:tabs>
          <w:tab w:val="num" w:pos="1110"/>
        </w:tabs>
        <w:ind w:left="1110" w:hanging="360"/>
      </w:pPr>
      <w:rPr>
        <w:rFonts w:cs="Times New Roman"/>
      </w:rPr>
    </w:lvl>
    <w:lvl w:ilvl="2" w:tplc="0419001B" w:tentative="1">
      <w:start w:val="1"/>
      <w:numFmt w:val="lowerRoman"/>
      <w:lvlText w:val="%3."/>
      <w:lvlJc w:val="right"/>
      <w:pPr>
        <w:tabs>
          <w:tab w:val="num" w:pos="1830"/>
        </w:tabs>
        <w:ind w:left="1830" w:hanging="180"/>
      </w:pPr>
      <w:rPr>
        <w:rFonts w:cs="Times New Roman"/>
      </w:rPr>
    </w:lvl>
    <w:lvl w:ilvl="3" w:tplc="0419000F" w:tentative="1">
      <w:start w:val="1"/>
      <w:numFmt w:val="decimal"/>
      <w:lvlText w:val="%4."/>
      <w:lvlJc w:val="left"/>
      <w:pPr>
        <w:tabs>
          <w:tab w:val="num" w:pos="2550"/>
        </w:tabs>
        <w:ind w:left="2550" w:hanging="360"/>
      </w:pPr>
      <w:rPr>
        <w:rFonts w:cs="Times New Roman"/>
      </w:rPr>
    </w:lvl>
    <w:lvl w:ilvl="4" w:tplc="04190019" w:tentative="1">
      <w:start w:val="1"/>
      <w:numFmt w:val="lowerLetter"/>
      <w:lvlText w:val="%5."/>
      <w:lvlJc w:val="left"/>
      <w:pPr>
        <w:tabs>
          <w:tab w:val="num" w:pos="3270"/>
        </w:tabs>
        <w:ind w:left="3270" w:hanging="360"/>
      </w:pPr>
      <w:rPr>
        <w:rFonts w:cs="Times New Roman"/>
      </w:rPr>
    </w:lvl>
    <w:lvl w:ilvl="5" w:tplc="0419001B" w:tentative="1">
      <w:start w:val="1"/>
      <w:numFmt w:val="lowerRoman"/>
      <w:lvlText w:val="%6."/>
      <w:lvlJc w:val="right"/>
      <w:pPr>
        <w:tabs>
          <w:tab w:val="num" w:pos="3990"/>
        </w:tabs>
        <w:ind w:left="3990" w:hanging="180"/>
      </w:pPr>
      <w:rPr>
        <w:rFonts w:cs="Times New Roman"/>
      </w:rPr>
    </w:lvl>
    <w:lvl w:ilvl="6" w:tplc="0419000F" w:tentative="1">
      <w:start w:val="1"/>
      <w:numFmt w:val="decimal"/>
      <w:lvlText w:val="%7."/>
      <w:lvlJc w:val="left"/>
      <w:pPr>
        <w:tabs>
          <w:tab w:val="num" w:pos="4710"/>
        </w:tabs>
        <w:ind w:left="4710" w:hanging="360"/>
      </w:pPr>
      <w:rPr>
        <w:rFonts w:cs="Times New Roman"/>
      </w:rPr>
    </w:lvl>
    <w:lvl w:ilvl="7" w:tplc="04190019" w:tentative="1">
      <w:start w:val="1"/>
      <w:numFmt w:val="lowerLetter"/>
      <w:lvlText w:val="%8."/>
      <w:lvlJc w:val="left"/>
      <w:pPr>
        <w:tabs>
          <w:tab w:val="num" w:pos="5430"/>
        </w:tabs>
        <w:ind w:left="5430" w:hanging="360"/>
      </w:pPr>
      <w:rPr>
        <w:rFonts w:cs="Times New Roman"/>
      </w:rPr>
    </w:lvl>
    <w:lvl w:ilvl="8" w:tplc="0419001B" w:tentative="1">
      <w:start w:val="1"/>
      <w:numFmt w:val="lowerRoman"/>
      <w:lvlText w:val="%9."/>
      <w:lvlJc w:val="right"/>
      <w:pPr>
        <w:tabs>
          <w:tab w:val="num" w:pos="6150"/>
        </w:tabs>
        <w:ind w:left="6150" w:hanging="180"/>
      </w:pPr>
      <w:rPr>
        <w:rFonts w:cs="Times New Roman"/>
      </w:rPr>
    </w:lvl>
  </w:abstractNum>
  <w:abstractNum w:abstractNumId="1">
    <w:nsid w:val="7EC06585"/>
    <w:multiLevelType w:val="hybridMultilevel"/>
    <w:tmpl w:val="4460A25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5F1D"/>
    <w:rsid w:val="000151D7"/>
    <w:rsid w:val="00051693"/>
    <w:rsid w:val="00081ADB"/>
    <w:rsid w:val="0009379D"/>
    <w:rsid w:val="00093E1A"/>
    <w:rsid w:val="00133259"/>
    <w:rsid w:val="00137E4A"/>
    <w:rsid w:val="00194837"/>
    <w:rsid w:val="001A48FA"/>
    <w:rsid w:val="001E5990"/>
    <w:rsid w:val="00236737"/>
    <w:rsid w:val="002531BD"/>
    <w:rsid w:val="00261AAE"/>
    <w:rsid w:val="00263758"/>
    <w:rsid w:val="0030106E"/>
    <w:rsid w:val="00303712"/>
    <w:rsid w:val="00313E9C"/>
    <w:rsid w:val="00325CDD"/>
    <w:rsid w:val="00371793"/>
    <w:rsid w:val="0037388D"/>
    <w:rsid w:val="003D6170"/>
    <w:rsid w:val="003F6738"/>
    <w:rsid w:val="00452E11"/>
    <w:rsid w:val="00473E2F"/>
    <w:rsid w:val="00475916"/>
    <w:rsid w:val="004B55C3"/>
    <w:rsid w:val="004C1120"/>
    <w:rsid w:val="004C6F9C"/>
    <w:rsid w:val="004E48F0"/>
    <w:rsid w:val="00523F99"/>
    <w:rsid w:val="00551796"/>
    <w:rsid w:val="00596EEE"/>
    <w:rsid w:val="005C1DF4"/>
    <w:rsid w:val="00691A6D"/>
    <w:rsid w:val="0071769F"/>
    <w:rsid w:val="00726D4A"/>
    <w:rsid w:val="00742F1B"/>
    <w:rsid w:val="00780D88"/>
    <w:rsid w:val="00786C40"/>
    <w:rsid w:val="007D026C"/>
    <w:rsid w:val="007E41B1"/>
    <w:rsid w:val="00892AA3"/>
    <w:rsid w:val="008B4D58"/>
    <w:rsid w:val="008E189C"/>
    <w:rsid w:val="009C4147"/>
    <w:rsid w:val="00A16997"/>
    <w:rsid w:val="00A64D0A"/>
    <w:rsid w:val="00A74E67"/>
    <w:rsid w:val="00AA081B"/>
    <w:rsid w:val="00AE2E87"/>
    <w:rsid w:val="00B508C7"/>
    <w:rsid w:val="00BF5011"/>
    <w:rsid w:val="00C23AAB"/>
    <w:rsid w:val="00C44994"/>
    <w:rsid w:val="00C836B9"/>
    <w:rsid w:val="00CD52EC"/>
    <w:rsid w:val="00D53EC3"/>
    <w:rsid w:val="00D9623C"/>
    <w:rsid w:val="00D96538"/>
    <w:rsid w:val="00DB6C48"/>
    <w:rsid w:val="00E05AA2"/>
    <w:rsid w:val="00E306FB"/>
    <w:rsid w:val="00E71189"/>
    <w:rsid w:val="00EA5F1D"/>
    <w:rsid w:val="00ED2C57"/>
    <w:rsid w:val="00EE634D"/>
    <w:rsid w:val="00EF62AD"/>
    <w:rsid w:val="00F16886"/>
    <w:rsid w:val="00F240C9"/>
    <w:rsid w:val="00F53480"/>
    <w:rsid w:val="00F65193"/>
    <w:rsid w:val="00F9072D"/>
    <w:rsid w:val="00FA2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A6974DB0-A85D-42CC-97DA-8E66BFF7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Чертежный"/>
    <w:rsid w:val="00EA5F1D"/>
    <w:pPr>
      <w:jc w:val="both"/>
    </w:pPr>
    <w:rPr>
      <w:rFonts w:ascii="ISOCPEUR" w:hAnsi="ISOCPEUR"/>
      <w:i/>
      <w:sz w:val="28"/>
      <w:lang w:val="uk-UA"/>
    </w:rPr>
  </w:style>
  <w:style w:type="paragraph" w:styleId="a4">
    <w:name w:val="header"/>
    <w:basedOn w:val="a"/>
    <w:link w:val="a5"/>
    <w:uiPriority w:val="99"/>
    <w:rsid w:val="00325CDD"/>
    <w:pPr>
      <w:tabs>
        <w:tab w:val="center" w:pos="4677"/>
        <w:tab w:val="right" w:pos="9355"/>
      </w:tabs>
    </w:pPr>
  </w:style>
  <w:style w:type="character" w:customStyle="1" w:styleId="a5">
    <w:name w:val="Верхній колонтитул Знак"/>
    <w:link w:val="a4"/>
    <w:uiPriority w:val="99"/>
    <w:locked/>
    <w:rsid w:val="00325CDD"/>
    <w:rPr>
      <w:rFonts w:cs="Times New Roman"/>
      <w:sz w:val="24"/>
      <w:szCs w:val="24"/>
    </w:rPr>
  </w:style>
  <w:style w:type="paragraph" w:styleId="a6">
    <w:name w:val="footer"/>
    <w:basedOn w:val="a"/>
    <w:link w:val="a7"/>
    <w:uiPriority w:val="99"/>
    <w:rsid w:val="00325CDD"/>
    <w:pPr>
      <w:tabs>
        <w:tab w:val="center" w:pos="4677"/>
        <w:tab w:val="right" w:pos="9355"/>
      </w:tabs>
    </w:pPr>
  </w:style>
  <w:style w:type="character" w:customStyle="1" w:styleId="a7">
    <w:name w:val="Нижній колонтитул Знак"/>
    <w:link w:val="a6"/>
    <w:uiPriority w:val="99"/>
    <w:locked/>
    <w:rsid w:val="00325CDD"/>
    <w:rPr>
      <w:rFonts w:cs="Times New Roman"/>
      <w:sz w:val="24"/>
      <w:szCs w:val="24"/>
    </w:rPr>
  </w:style>
  <w:style w:type="character" w:styleId="a8">
    <w:name w:val="Hyperlink"/>
    <w:uiPriority w:val="99"/>
    <w:rsid w:val="00E7118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E5306B-6F9B-4D62-9890-06480DE12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3141</Words>
  <Characters>17907</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21006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Irina</cp:lastModifiedBy>
  <cp:revision>2</cp:revision>
  <dcterms:created xsi:type="dcterms:W3CDTF">2014-08-12T13:16:00Z</dcterms:created>
  <dcterms:modified xsi:type="dcterms:W3CDTF">2014-08-12T13:16:00Z</dcterms:modified>
</cp:coreProperties>
</file>