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51" w:rsidRPr="00710772" w:rsidRDefault="00FE0D51" w:rsidP="00FE0D51">
      <w:pPr>
        <w:spacing w:before="120"/>
        <w:jc w:val="center"/>
        <w:rPr>
          <w:b/>
          <w:bCs/>
          <w:sz w:val="32"/>
          <w:szCs w:val="32"/>
        </w:rPr>
      </w:pPr>
      <w:r w:rsidRPr="00710772">
        <w:rPr>
          <w:b/>
          <w:bCs/>
          <w:sz w:val="32"/>
          <w:szCs w:val="32"/>
        </w:rPr>
        <w:t xml:space="preserve">Для чего нужны прививки? </w:t>
      </w:r>
    </w:p>
    <w:p w:rsidR="00FE0D51" w:rsidRPr="00FE0D51" w:rsidRDefault="00FE0D51" w:rsidP="00FE0D51">
      <w:pPr>
        <w:spacing w:before="120"/>
        <w:ind w:firstLine="567"/>
        <w:jc w:val="both"/>
        <w:rPr>
          <w:sz w:val="28"/>
          <w:szCs w:val="28"/>
        </w:rPr>
      </w:pPr>
      <w:r w:rsidRPr="00FE0D51">
        <w:rPr>
          <w:sz w:val="28"/>
          <w:szCs w:val="28"/>
        </w:rPr>
        <w:t>Владимир Волошин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Когда ребенок появляется на свет, он обычно имеет иммунитет к некоторым болезням. Это заслуга борющихся с болезнями антител, которые передаются через плаценту от матери к будущему новорожденному. Впоследствии, кормящийся грудью младенец постоянно получает дополнительные антитела с грудным молоком. Но такой иммунитет носит только временный характер.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Вакцинация (прививка, иммунизация) - создание искусственного иммунитета к некоторым болезням. Для этого используются относительно безобидные антигены (белковые молекулы), которые являются частью микроорганизмов, вызывающих болезни. Микроорганизмами могут быть вирусы, типа кори, или бактерии.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Вакцинация - одно из самых лучших средств, чтобы защитить детей против инфекционных болезней, которые вызывали серьезные болезни прежде, чем прививки были доступны. Необоснованная критика вакцинации в прессе, была вызвана стремлением истов к раздуванию сенсаций из отдельных случаев послевакцинальных осложнений. Да, побочные эффекты свойственны всем лекарственным препаратам, в том числе и вакцинам. Но риск получить осложнение от прививки гораздо ничтожнее, чем риск от последствий инфекционной болезни у непривитых детей.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Вакцины стимулируют ответ иммунной системы так, как будто имеет место реальная инфекция. Иммунная система затем борется с "инфекцией" и запоминает микроорганизм, который ее вызвал. При этом, если микроб вновь попадает в организм, эффективно борется с ним.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 настоящее время имеются четыре различных типа вакцин: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содержащие ослабленный живой микроорганизм, например вакцина полиомиелита, кори, свинки и краснухи. 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содержащие убитый микроорганизм, например вакцина коклюша.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содержащие анатоксин; это токсин, произведенный бактерией или вирусом. Например, 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дифтерия и вакцины столбняка - фактически анатоксины.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биосинтетические вакцины; они содержат вещества, полученные генно-инженерными методами и вызывающими реакцию иммунной системы. Например вакцина гепатита B,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гемофильной инфекции.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Важно удостовериться, что Ваши дети иммунизируются в правильные сроки. Рекомендуемые прививки для детей. Следующий план прививок рекомендуется педиатрами. Обычно, только здоровые дети прививаются строго по графику, так что вопрос о сроках вакцинации решается индивидуально Вашим педиатром.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1. Вакцинация АКДС (дифтерия, столбняк, коклюш).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первая - в 3 месяца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вторая - в 4 месяца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третья - в 5 месяцев от рождения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Ревакцинации: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первая (RV1) - 18 месяцев, АКДС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вторая (RV2) - 6 лет, АДС-М</w:t>
      </w:r>
    </w:p>
    <w:p w:rsidR="00FE0D51" w:rsidRDefault="00FE0D51" w:rsidP="00FE0D51">
      <w:pPr>
        <w:spacing w:before="120"/>
        <w:ind w:firstLine="567"/>
        <w:jc w:val="both"/>
      </w:pPr>
      <w:r w:rsidRPr="004B53AC">
        <w:t xml:space="preserve">третья (RV3) - 11 лет, АД-М 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четвертая (RV4) - 16-17 лет, АДС-М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взрослые - однократно, каждые 10 лет, АДС-М (АД-М)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2. Вакцинация полиомиелита.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первая - в 3 месяца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вторая - в 4 месяца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третья - в 5 месяцев от рождения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Ревакцинации: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первая (RV1) - 18 месяцев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вторая (RV2) - 2 года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третья (RV3) - 6 лет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3. БЦЖ (против туберкулеза)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Вакцинация на 4-7 день жизни (как правило в родильном доме)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Ревакцинации: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первая (RV1) - 7 лет</w:t>
      </w:r>
    </w:p>
    <w:p w:rsidR="00FE0D51" w:rsidRDefault="00FE0D51" w:rsidP="00FE0D51">
      <w:pPr>
        <w:spacing w:before="120"/>
        <w:ind w:firstLine="567"/>
        <w:jc w:val="both"/>
      </w:pPr>
      <w:r w:rsidRPr="004B53AC">
        <w:t xml:space="preserve">вторая (RV2) - 14 лет (проводится детям, неинфицированным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туберкулезом и не получившим прививку в 7 лет)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4. Корь, паротит, краснуха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Вакцинация в 1 год.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Ревакцинация в 6 лет.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5. Гепатит В</w:t>
      </w:r>
    </w:p>
    <w:tbl>
      <w:tblPr>
        <w:tblW w:w="4750" w:type="pct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75"/>
        <w:gridCol w:w="5106"/>
        <w:gridCol w:w="2346"/>
      </w:tblGrid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I схема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II схема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Первая вакцинация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Hоворожденные в первые 24 часа жизни (перед прививкой БЦЖ)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4 - 5 месяц жизни ребенка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Вторая вакцинация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1 месяц жизни ребенка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5 - 6 месяц жизни ребенка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Третья вакцинация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5 - 6 месяц жизни ребенка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12 - 13 месяц жизни ребенка</w:t>
            </w:r>
          </w:p>
        </w:tc>
      </w:tr>
    </w:tbl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 xml:space="preserve">Вакцина АКДС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АКДС вакцина защищает против дифтерии, столбняка и коклюша. АДС-М и АД-М это формы той же самой вакцины.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Дифтерия, это серьезная инфекция, при которой может происходить блокирование дыхательных путей. Кроме того, дифтерия чревата серьезными осложнениями - поражением сердца, почек и пр.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Использование АКДС вакцины практически ликвидировало дифтерию и столбняк и заметно уменьшило число случаев коклюша. Но, в настоящее время, наблюдается рост заболеваемости дифтерией. Поэтому в регионах с неблагоприятной обстановкой проводится дополнительная вакцинация взрослого населения.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Столбняк (тетанус) - поражение нервной системы, вызванная бактериями, загрязняющими рану. Столбняк может быть в любом возрасте.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Коклюш - поражение дыхательной системы, характеризуется "спазматическим" кашлем. Осложнения могут быть у детей до первого года жизни; дети на первом месяце жизни особенно восприимчивы к инфекции.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 АКДС вводится внутримышечно в ягодицу или бедро.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План вакцинации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Вакцинация АКДС является обязательным условием при устройстве ребенка в детский сад.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После проведения вакцинации и ревакцинации согласно плану (см. выше), проводятся ревакцинации взрослым каждые 10 лет (вакциной АДС-М).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Побочные эффекты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 часто вызывает умеренные побочные эффекты: небольшая лихорадка, умеренная болезненность, покраснение и припухание в месте инъекции. Повышение температуры тела (как правило не выше 37,5 С), легкое недомогание в течение 1-2 дней. У детей, склонных к аллергическим реакциям, может быть сыпь.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Серьезные осложнения, вызванные АКДС иммунизацией редки; они происходят в меньше чем одном проценте случаев вакцинации. Они могут включать судороги на фоне лихорадки, у склонных к ним детей; выраженную аллергическую реакцию.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Когда вакцинация откладывается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Если новорожденный имеет более серьезную болезнь чем умеренная простуда.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Когда новорожденный имеет неврологические нарушения, или отстает в развитии, из вакцины исключается компонент коклюша. Эти дети могут получать АДС-М вакцину (дифтерия и столбняк).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Если была выраженная реакция на предыдущее введение АКДС, консультируются с педиатром прежде, чем новорожденный вакцинируется: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припадки от 3 до 7 дней после вакцинации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резкое ухудшение общего состояния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аллергическая реакция после получения вакцины: припухлость лица или затрудненное дыхание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температура 38 С или выше, шок или коллапс в течение первых двух дней после вакцинации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постоянный, неуправляемый крик ребенка, продолжающийся более трех часов одновременно в течение первых двух дней после вакцинации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Дети, которые имели проблемы с АКДС/АДС-М вакциной, обычно могут безопасно получать АД-М вакцину.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Для снятия болезненности, припухлости и красноты в областиинъекции, врач может назначать парацетамол, или другие противовоспалительные препараты. Некоторые врачи рекомендуют прием препаратов перед вакцинацией. Теплая ткань или грелка также может помочь уменьшить болезненность.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Вакцина против полиомиелита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Полиомиелит - желудочно-кишечная вирусная инфекция, осложнением которой могут быть параличи. Защита против полиомиелита происходит в более чем 90 процентов от всех иммунизируемых детей.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Имеется два типа вакцины: </w:t>
      </w:r>
    </w:p>
    <w:p w:rsidR="00FE0D51" w:rsidRDefault="00FE0D51" w:rsidP="00FE0D51">
      <w:pPr>
        <w:spacing w:before="120"/>
        <w:ind w:firstLine="567"/>
        <w:jc w:val="both"/>
      </w:pPr>
      <w:r w:rsidRPr="004B53AC">
        <w:t xml:space="preserve">1. Вакцина Солка (IPV), содержащая инактивированный полиовирус (вводится инъекцией)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2. Вакцина Сэбина (OPV), содержит безопасный, ослабленный живой вирус. Вводится через рот. Это - наиболее часто используемая вакцина полиомиелита сегодня.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План вакцинации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Вакцинация полиомиелита является обязательным условием при устройстве ребенка в детский сад.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Проводится вакцинация и ревакцинация согласно плану (см. выше). Также проводятся ревакцинации взрослым, если они не вакцинированы в детстве и выезжают в опасные по полиомиелиту районы.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 настоящее время, под эгидой ВОЗ, реализуется программа по искоренению полиомиелита к 2000 году. В рамках той программы проводится массовая вакцинация детей, вне традиционного графика иммунизации.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Когда вакцинация откладывается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Если новорожденный имеет иммунные нарушения (тогда IPV вакцина рекомендуется вместо OPV вакцины). Дети с иммунными нарушениями должны избежать контакта с любым, кто получил живой вирус, OPV вакцину, в течение двух недель после прививки.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Вводимая IPV вакцина не должна быть дана людям с серьезной аллергией к неомицину или стрептомицину.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OPV вакцина, как правило, не имеет серьезных побочных эффектов.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IPV вакцина может вызывать умеренную болезненность и красноту в месте введения в течение нескольких дней; это можно устранить противовоспалительными лекарственными средствами типа парацетамола.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Вакцина БЦЖ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Применяется против туберкулеза. Представляет собой живые, ослабленные бактерии туберкулеза.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Туберкулез - инфекция поражающая преимущественно легкие, но процесс может затрагивать любые органы и системы организма. Возбудитель туберкулеза - микобактерия Коха - очень устойчива к применяемому лечению.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Вакцинация проводится, обычно в родильном доме. Вводится внутрикожно в верхней части левого плеча. После введения вакцины образуется небольшое уплотнение, которое может нагноится и постепенно, после заживления, образуется рубчик (как правило весь процесс длится от 2-3 месяцев и дольше). Для оценки приобретенного иммунитета, в дальнейшем, ребенку ежегодно проводится туберкулиновая проба (реакция Манту).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Осложнения вакцинации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Как правило носят местный характер: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подкожные "холодные" абсцессы (гнойники) - возникают при нарушении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техники вакцинации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воспаление местных лимфатических узлов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келлоидные рубцы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воспаление костей и распространенная БЦЖ-инфекция (у детей с выраженным иммунодефицитом),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встречается очень редко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Когда вакцинация откладывается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У новорожденных противопоказания к вакцинации БЦЖ: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острые заболевания (внутриутробные инфекции, гемолитическая болезнь и пр.)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выраженная недоношенность (используют БЦЖ-М вакцину)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Противопоказания к ревакцинации: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клеточные иммунодефициты, ВИЧ-инфекция, онкологические заболевания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терапия кортикостероидами и иммунодепрессантами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туберкулез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осложненные реакции на предыдущее введение БЦЖ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Вакцина против кори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Корь - вирусное заболевание, чрезвычайно заразное. При контакте с больным корью заболевают 98% непривитых или не имеющих иммунитета людей.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 готовится из живых ослабленных вирусов кори. Некоторые вакцины содержат краснушный и паротитный компоненты.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 вводится подкожно под лопатку или в области плеча.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План вакцинации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Вакцинация кори является обязательным условием при устройстве ребенка в детский сад.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Проводится вакцинация и ревакцинация согласно плану (см. выше).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Побочные эффекты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У большинства детей никаких побочных явлений после вакцинации нет. Может быть повышение температуры тела (как правило не выше 37-38 С), легкое недомогание в течение 2-3 дней. У детей, склонных к аллергическим реакциям, может быть сыпь.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Серьезные осложнения, вызванные крайне редки. Они могут включать судороги на фоне лихорадки, у склонных к ним детей; выраженную аллергическую реакцию.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Когда вакцинация откладывается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Противопоказания к вакцинации: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иммунодефицитные состояния, онкологические заболевания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аллергия на аминогликозиды (канамицин, мономицин) 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беременность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Если ребенок получал препараты содержащие иммуноглобулины или плазму крови, то вакцинация проводится не ранее, чем через 2-3 месяца.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Вакцина против паротита (свинки)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Паротит - вирусное заболевание, поражающее преимущественно слюнные железы, поджелудочную железу, яички. Может быть причиной мужского бесплодия и осложнений (панкреатит, менингит).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Иммунитет после однократной вакцинации, как правило, пожизненный.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 готовится из живых ослабленных вирусов паротита.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Вводится подкожно, под лопатку или в плечо.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Побочные эффекты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У большинства детей никаких побочных явлений после вакцинации нет. Может быть повышение температуры тела с 4 по 12-й день после вакцинации, легкое недомогание в течение 1-2 дней. Иногда кратковременное (2-3 дня) незначительное увеличение околоушных слюнных желез.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Серьезные осложнения, вызванные крайне редки. Они могут включать судороги на фоне лихорадки, у склонных к ним детей; выраженную аллергическую реакцию. Крайне редко может развиться легко протекающий менингит.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Когда вакцинация откладывается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Противопоказания к вакцинации: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иммунодефицитные состояния, онкологические заболевания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аллергия на аминогликозиды (канамицин, мономицин), перепелинные яйца 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если была аллергия на коревую вакцину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Вакцина против гепатита B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Гепатит B - вирусное заболевание, поражающее печень. Опасным последствием этой болезни является ее затяжное течение с переходом в хронический гепатит, цирроз и рак печени. Кроме того, для заражения гепатитом B достаточно контакта с ничтожным количеством крови больного.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Вакцина готовится генно-инженерными методами.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Вводится внутримышечно в бедро или плечо.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План вакцинации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Иммунизируются дети и взрослые из групп риска (медицинские работники, лица получающие препараты крови и пр.)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Вакцинация детей:</w:t>
      </w:r>
    </w:p>
    <w:tbl>
      <w:tblPr>
        <w:tblW w:w="4750" w:type="pct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75"/>
        <w:gridCol w:w="5106"/>
        <w:gridCol w:w="2346"/>
      </w:tblGrid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I схема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II схема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Первая вакцинация</w:t>
            </w:r>
          </w:p>
        </w:tc>
        <w:tc>
          <w:tcPr>
            <w:tcW w:w="0" w:type="auto"/>
            <w:vAlign w:val="center"/>
          </w:tcPr>
          <w:p w:rsidR="00FE0D51" w:rsidRDefault="00FE0D51" w:rsidP="00D8724E">
            <w:pPr>
              <w:jc w:val="both"/>
            </w:pPr>
          </w:p>
          <w:p w:rsidR="00FE0D51" w:rsidRPr="004B53AC" w:rsidRDefault="00FE0D51" w:rsidP="00D8724E">
            <w:pPr>
              <w:jc w:val="both"/>
            </w:pPr>
            <w:r w:rsidRPr="004B53AC">
              <w:t>Hоворожденные в первые 24 часа жизни (перед прививкой БЦЖ)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4 - 5 месяц жизни ребенка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Вторая вакцинация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1 месяц жизни ребенка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5 - 6 месяц жизни ребенка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Третья вакцинация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5 - 6 месяц жизни ребенка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12 - 13 месяц жизни ребенка</w:t>
            </w:r>
          </w:p>
        </w:tc>
      </w:tr>
    </w:tbl>
    <w:p w:rsidR="00FE0D51" w:rsidRPr="004B53AC" w:rsidRDefault="00FE0D51" w:rsidP="00FE0D51">
      <w:pPr>
        <w:spacing w:before="120"/>
        <w:ind w:firstLine="567"/>
        <w:jc w:val="both"/>
      </w:pPr>
      <w:r w:rsidRPr="004B53AC">
        <w:t>Вакцинация взрослых:</w:t>
      </w:r>
    </w:p>
    <w:p w:rsidR="00FE0D51" w:rsidRDefault="00FE0D51" w:rsidP="00FE0D51">
      <w:pPr>
        <w:spacing w:before="120"/>
        <w:ind w:firstLine="567"/>
        <w:jc w:val="both"/>
      </w:pPr>
      <w:r w:rsidRPr="004B53AC">
        <w:t>первые две прививки - с интервалом 1 месяц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третья - через 6 месяца после второй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Побочные эффекты.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Практически не наблюдаются. Может быть в месте введения покраснение и уплотнение; кратковременное ухудшение самочувствия.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Описаны единичные случаи сильных аллергических реакций; боли в суставах, мышцах.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Противопоказания.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Индивидуальная непереносимость дрожжевых грибов и других компонентов препаратов. </w:t>
      </w:r>
    </w:p>
    <w:p w:rsidR="00FE0D51" w:rsidRPr="00710772" w:rsidRDefault="00FE0D51" w:rsidP="00FE0D51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Иммунные нарушения, иммунодефицит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Иммунные нарушения или иммунодефицит наблюдаются при: врожденных иммунодефицитных состояниях, ВИЧ- инфекции, других иммунодефицитных болезнях; раке, лейкозе, других онкологических заболеваниях; при лечении глюкокортикоидами и цитостатиками. Эти заболевания, как правило, несовместимы с иммунизацией "живыми" вакцинами. Так как даже ослабленный микроорганизм может вызвать заболевание, если имеется серьезное нарушение иммунитета. </w:t>
      </w:r>
    </w:p>
    <w:p w:rsidR="00FE0D51" w:rsidRPr="004B53AC" w:rsidRDefault="00FE0D51" w:rsidP="00FE0D51">
      <w:pPr>
        <w:spacing w:before="120"/>
        <w:ind w:firstLine="567"/>
        <w:jc w:val="both"/>
      </w:pPr>
      <w:r w:rsidRPr="004B53AC">
        <w:t>Перечень медицинских противопоказаний к проведению профилактических прививок (согласно приказа МЗ РФ №375 от 18.12.1997)</w:t>
      </w:r>
    </w:p>
    <w:tbl>
      <w:tblPr>
        <w:tblW w:w="4750" w:type="pct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76"/>
        <w:gridCol w:w="6151"/>
      </w:tblGrid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Вакцина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Противопоказания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Все вакцины 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Сильная реакция или осложнение на предыдущую дозу*, среднетяжелое, тяжелое заболевание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Все живые вакцины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Иммунодефицитное состояние (первичное), иммуносупрессия, злокачественные новообразования, беременность 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БЦЖ - вакцина 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Вес ребенка менее 2000 г, келлоидный рубец после предыдущей дозы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ОПВ (оральная полиомиелитная вакцина) 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Иммунодефицит (в т.ч. инфицированность ВИЧ); домашний контакт с больным иммунодефицитом (в т.ч. ВИЧ); длительная иммуносупрессивная терапия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ИПВ (инактививрованная полиомиелитная вакцина)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Анафилактическая реакция на неомицин или стрептомицин</w:t>
            </w:r>
          </w:p>
        </w:tc>
      </w:tr>
      <w:tr w:rsidR="00FE0D51" w:rsidRPr="004B53AC" w:rsidTr="00D8724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АКДС 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Прогрессирующее заболевание нервной системы, афебрильные судороги в анамнезе (вместо АКДС вводят АДС) </w:t>
            </w:r>
          </w:p>
        </w:tc>
      </w:tr>
      <w:tr w:rsidR="00FE0D51" w:rsidRPr="004B53AC" w:rsidTr="00D8724E">
        <w:trPr>
          <w:trHeight w:val="510"/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АДС, АДС-М 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Абсолютных противопоказаний нет </w:t>
            </w:r>
          </w:p>
        </w:tc>
      </w:tr>
      <w:tr w:rsidR="00FE0D51" w:rsidRPr="004B53AC" w:rsidTr="00D8724E">
        <w:trPr>
          <w:trHeight w:val="1410"/>
          <w:tblCellSpacing w:w="15" w:type="dxa"/>
          <w:jc w:val="center"/>
        </w:trPr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 xml:space="preserve">ЖКВ (живая коревая вакцина), ЖПВ (живая паротитная вакцина) </w:t>
            </w:r>
          </w:p>
          <w:p w:rsidR="00FE0D51" w:rsidRPr="004B53AC" w:rsidRDefault="00FE0D51" w:rsidP="00D8724E">
            <w:pPr>
              <w:jc w:val="both"/>
            </w:pPr>
            <w:r w:rsidRPr="004B53AC">
              <w:t xml:space="preserve">Вакцина против краснухи или тривакцина (корь, паротит, краснуха) </w:t>
            </w:r>
          </w:p>
        </w:tc>
        <w:tc>
          <w:tcPr>
            <w:tcW w:w="0" w:type="auto"/>
            <w:vAlign w:val="center"/>
          </w:tcPr>
          <w:p w:rsidR="00FE0D51" w:rsidRPr="004B53AC" w:rsidRDefault="00FE0D51" w:rsidP="00D8724E">
            <w:pPr>
              <w:jc w:val="both"/>
            </w:pPr>
            <w:r w:rsidRPr="004B53AC">
              <w:t>Анафилактическая реакция на белок куриного яйца и неомицин; беременность; определенные виды иммунодефицита (лейкозы и опухоли, врожденный иммунодефицит); долговременная иммуносупрессивная терапия</w:t>
            </w:r>
          </w:p>
        </w:tc>
      </w:tr>
    </w:tbl>
    <w:p w:rsidR="00FE0D51" w:rsidRPr="004B53AC" w:rsidRDefault="00FE0D51" w:rsidP="00FE0D51">
      <w:pPr>
        <w:spacing w:before="120"/>
        <w:ind w:firstLine="567"/>
        <w:jc w:val="both"/>
      </w:pPr>
      <w:r w:rsidRPr="004B53AC">
        <w:t xml:space="preserve">Если Вам непонятны некоторые термины и понятия, обратитесь к Популярному словарю медицинских терминов.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D51"/>
    <w:rsid w:val="00440916"/>
    <w:rsid w:val="004B53AC"/>
    <w:rsid w:val="00616072"/>
    <w:rsid w:val="006E57D8"/>
    <w:rsid w:val="00710772"/>
    <w:rsid w:val="008B35EE"/>
    <w:rsid w:val="00B42C45"/>
    <w:rsid w:val="00B47B6A"/>
    <w:rsid w:val="00D8724E"/>
    <w:rsid w:val="00FE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D636A7-186C-416B-82A9-3681D26F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5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E0D51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9402</Words>
  <Characters>5360</Characters>
  <Application>Microsoft Office Word</Application>
  <DocSecurity>0</DocSecurity>
  <Lines>44</Lines>
  <Paragraphs>29</Paragraphs>
  <ScaleCrop>false</ScaleCrop>
  <Company>Home</Company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чего нужны прививки</dc:title>
  <dc:subject/>
  <dc:creator>User</dc:creator>
  <cp:keywords/>
  <dc:description/>
  <cp:lastModifiedBy>admin</cp:lastModifiedBy>
  <cp:revision>2</cp:revision>
  <dcterms:created xsi:type="dcterms:W3CDTF">2014-01-25T11:27:00Z</dcterms:created>
  <dcterms:modified xsi:type="dcterms:W3CDTF">2014-01-25T11:27:00Z</dcterms:modified>
</cp:coreProperties>
</file>